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E6C9" w14:textId="72EAE8B8" w:rsidR="00173863" w:rsidRPr="008363D3" w:rsidRDefault="00B2552B" w:rsidP="00B2552B">
      <w:pPr>
        <w:tabs>
          <w:tab w:val="left" w:pos="3090"/>
        </w:tabs>
        <w:spacing w:after="0"/>
        <w:jc w:val="center"/>
        <w:rPr>
          <w:rFonts w:ascii="Times New Roman" w:eastAsia="Times New Roman" w:hAnsi="Times New Roman" w:cs="Times New Roman"/>
          <w:b/>
          <w:bCs/>
          <w:color w:val="000000"/>
          <w:sz w:val="32"/>
          <w:szCs w:val="32"/>
          <w:lang w:val="uk-UA" w:eastAsia="ru-RU"/>
        </w:rPr>
      </w:pPr>
      <w:r w:rsidRPr="008363D3">
        <w:rPr>
          <w:rFonts w:ascii="Times New Roman" w:eastAsia="Times New Roman" w:hAnsi="Times New Roman" w:cs="Times New Roman"/>
          <w:b/>
          <w:bCs/>
          <w:color w:val="000000"/>
          <w:sz w:val="32"/>
          <w:szCs w:val="32"/>
          <w:lang w:val="uk-UA" w:eastAsia="ru-RU"/>
        </w:rPr>
        <w:t>КОМУНАЛЬН</w:t>
      </w:r>
      <w:r>
        <w:rPr>
          <w:rFonts w:ascii="Times New Roman" w:eastAsia="Times New Roman" w:hAnsi="Times New Roman" w:cs="Times New Roman"/>
          <w:b/>
          <w:bCs/>
          <w:color w:val="000000"/>
          <w:sz w:val="32"/>
          <w:szCs w:val="32"/>
          <w:lang w:val="uk-UA" w:eastAsia="ru-RU"/>
        </w:rPr>
        <w:t>Е</w:t>
      </w:r>
      <w:r w:rsidRPr="008363D3">
        <w:rPr>
          <w:rFonts w:ascii="Times New Roman" w:eastAsia="Times New Roman" w:hAnsi="Times New Roman" w:cs="Times New Roman"/>
          <w:b/>
          <w:bCs/>
          <w:color w:val="000000"/>
          <w:sz w:val="32"/>
          <w:szCs w:val="32"/>
          <w:lang w:val="uk-UA" w:eastAsia="ru-RU"/>
        </w:rPr>
        <w:t xml:space="preserve"> НЕКОМЕРЦІЙН</w:t>
      </w:r>
      <w:r>
        <w:rPr>
          <w:rFonts w:ascii="Times New Roman" w:eastAsia="Times New Roman" w:hAnsi="Times New Roman" w:cs="Times New Roman"/>
          <w:b/>
          <w:bCs/>
          <w:color w:val="000000"/>
          <w:sz w:val="32"/>
          <w:szCs w:val="32"/>
          <w:lang w:val="uk-UA" w:eastAsia="ru-RU"/>
        </w:rPr>
        <w:t>Е</w:t>
      </w:r>
      <w:r w:rsidRPr="008363D3">
        <w:rPr>
          <w:rFonts w:ascii="Times New Roman" w:eastAsia="Times New Roman" w:hAnsi="Times New Roman" w:cs="Times New Roman"/>
          <w:b/>
          <w:bCs/>
          <w:color w:val="000000"/>
          <w:sz w:val="32"/>
          <w:szCs w:val="32"/>
          <w:lang w:val="uk-UA" w:eastAsia="ru-RU"/>
        </w:rPr>
        <w:t xml:space="preserve"> ПІДПРИЄМСТВ</w:t>
      </w:r>
      <w:r>
        <w:rPr>
          <w:rFonts w:ascii="Times New Roman" w:eastAsia="Times New Roman" w:hAnsi="Times New Roman" w:cs="Times New Roman"/>
          <w:b/>
          <w:bCs/>
          <w:color w:val="000000"/>
          <w:sz w:val="32"/>
          <w:szCs w:val="32"/>
          <w:lang w:val="uk-UA" w:eastAsia="ru-RU"/>
        </w:rPr>
        <w:t>О</w:t>
      </w:r>
      <w:r w:rsidRPr="008363D3">
        <w:rPr>
          <w:rFonts w:ascii="Times New Roman" w:eastAsia="Times New Roman" w:hAnsi="Times New Roman" w:cs="Times New Roman"/>
          <w:b/>
          <w:bCs/>
          <w:color w:val="000000"/>
          <w:sz w:val="32"/>
          <w:szCs w:val="32"/>
          <w:lang w:val="uk-UA" w:eastAsia="ru-RU"/>
        </w:rPr>
        <w:t xml:space="preserve"> </w:t>
      </w:r>
    </w:p>
    <w:p w14:paraId="11629852" w14:textId="77777777" w:rsidR="00E558DE" w:rsidRDefault="00B2552B" w:rsidP="00B2552B">
      <w:pPr>
        <w:tabs>
          <w:tab w:val="left" w:pos="3090"/>
        </w:tabs>
        <w:spacing w:after="0"/>
        <w:jc w:val="center"/>
        <w:rPr>
          <w:rFonts w:ascii="Times New Roman" w:eastAsia="Times New Roman" w:hAnsi="Times New Roman" w:cs="Times New Roman"/>
          <w:b/>
          <w:bCs/>
          <w:color w:val="000000"/>
          <w:sz w:val="32"/>
          <w:szCs w:val="32"/>
          <w:lang w:val="uk-UA" w:eastAsia="ru-RU"/>
        </w:rPr>
      </w:pPr>
      <w:r w:rsidRPr="008363D3">
        <w:rPr>
          <w:rFonts w:ascii="Times New Roman" w:eastAsia="Times New Roman" w:hAnsi="Times New Roman" w:cs="Times New Roman"/>
          <w:b/>
          <w:bCs/>
          <w:color w:val="000000"/>
          <w:sz w:val="32"/>
          <w:szCs w:val="32"/>
          <w:lang w:val="uk-UA" w:eastAsia="ru-RU"/>
        </w:rPr>
        <w:t xml:space="preserve">«ЛІКАРНЯ  ІНТЕНСИВНОГО ЛІКУВАННЯ </w:t>
      </w:r>
    </w:p>
    <w:p w14:paraId="0E7A3977" w14:textId="77777777" w:rsidR="008A2D0F" w:rsidRPr="008363D3" w:rsidRDefault="00B2552B" w:rsidP="00B2552B">
      <w:pPr>
        <w:tabs>
          <w:tab w:val="left" w:pos="3090"/>
        </w:tabs>
        <w:spacing w:after="0"/>
        <w:jc w:val="center"/>
        <w:rPr>
          <w:rFonts w:ascii="Times New Roman" w:hAnsi="Times New Roman" w:cs="Times New Roman"/>
          <w:b/>
          <w:sz w:val="32"/>
          <w:szCs w:val="32"/>
          <w:lang w:val="uk-UA"/>
        </w:rPr>
      </w:pPr>
      <w:r w:rsidRPr="008363D3">
        <w:rPr>
          <w:rFonts w:ascii="Times New Roman" w:eastAsia="Times New Roman" w:hAnsi="Times New Roman" w:cs="Times New Roman"/>
          <w:b/>
          <w:bCs/>
          <w:color w:val="000000"/>
          <w:sz w:val="32"/>
          <w:szCs w:val="32"/>
          <w:lang w:val="uk-UA" w:eastAsia="ru-RU"/>
        </w:rPr>
        <w:t xml:space="preserve">БОЯРСЬКОЇ МІСЬКОЇ РАДИ» </w:t>
      </w:r>
    </w:p>
    <w:p w14:paraId="01FB3C23" w14:textId="77777777" w:rsidR="008A2D0F" w:rsidRPr="008363D3" w:rsidRDefault="008A2D0F" w:rsidP="008A2D0F">
      <w:pPr>
        <w:pStyle w:val="12"/>
        <w:jc w:val="center"/>
        <w:rPr>
          <w:rFonts w:ascii="Times New Roman" w:hAnsi="Times New Roman" w:cs="Times New Roman"/>
          <w:b/>
          <w:lang w:val="uk-UA"/>
        </w:rPr>
      </w:pPr>
      <w:r w:rsidRPr="008363D3">
        <w:rPr>
          <w:rFonts w:ascii="Times New Roman" w:hAnsi="Times New Roman" w:cs="Times New Roman"/>
          <w:b/>
          <w:lang w:val="uk-UA"/>
        </w:rPr>
        <w:t xml:space="preserve"> </w:t>
      </w:r>
    </w:p>
    <w:p w14:paraId="1E3EBD25" w14:textId="77777777" w:rsidR="008A2D0F" w:rsidRPr="008363D3" w:rsidRDefault="008A2D0F" w:rsidP="008A2D0F">
      <w:pPr>
        <w:tabs>
          <w:tab w:val="left" w:pos="3090"/>
        </w:tabs>
        <w:jc w:val="center"/>
        <w:rPr>
          <w:rFonts w:ascii="Times New Roman" w:eastAsia="Calibri" w:hAnsi="Times New Roman" w:cs="Times New Roman"/>
          <w:b/>
          <w:lang w:val="uk-UA"/>
        </w:rPr>
      </w:pPr>
    </w:p>
    <w:p w14:paraId="67EAF149" w14:textId="77777777" w:rsidR="008A2D0F" w:rsidRPr="008363D3" w:rsidRDefault="008A2D0F" w:rsidP="008A2D0F">
      <w:pPr>
        <w:pStyle w:val="21"/>
        <w:jc w:val="center"/>
        <w:rPr>
          <w:rFonts w:ascii="Times New Roman" w:hAnsi="Times New Roman" w:cs="Times New Roman"/>
          <w:b/>
          <w:sz w:val="22"/>
          <w:szCs w:val="22"/>
          <w:lang w:val="uk-UA"/>
        </w:rPr>
      </w:pPr>
      <w:r w:rsidRPr="008363D3">
        <w:rPr>
          <w:rFonts w:ascii="Times New Roman" w:hAnsi="Times New Roman" w:cs="Times New Roman"/>
          <w:b/>
          <w:sz w:val="22"/>
          <w:szCs w:val="22"/>
          <w:lang w:val="uk-UA"/>
        </w:rPr>
        <w:t xml:space="preserve"> </w:t>
      </w:r>
    </w:p>
    <w:p w14:paraId="3B375AE1" w14:textId="77777777" w:rsidR="008A2D0F" w:rsidRPr="008363D3" w:rsidRDefault="008A2D0F" w:rsidP="008A2D0F">
      <w:pPr>
        <w:pStyle w:val="21"/>
        <w:jc w:val="center"/>
        <w:rPr>
          <w:rFonts w:ascii="Times New Roman" w:hAnsi="Times New Roman" w:cs="Times New Roman"/>
          <w:b/>
          <w:szCs w:val="24"/>
          <w:lang w:val="uk-UA"/>
        </w:rPr>
      </w:pPr>
    </w:p>
    <w:p w14:paraId="55A65004" w14:textId="77777777" w:rsidR="008A2D0F" w:rsidRPr="008363D3" w:rsidRDefault="008A2D0F" w:rsidP="008A2D0F">
      <w:pPr>
        <w:pStyle w:val="21"/>
        <w:ind w:left="320"/>
        <w:jc w:val="right"/>
        <w:rPr>
          <w:rFonts w:ascii="Times New Roman" w:hAnsi="Times New Roman" w:cs="Times New Roman"/>
          <w:szCs w:val="24"/>
          <w:lang w:val="uk-UA"/>
        </w:rPr>
      </w:pPr>
      <w:r w:rsidRPr="008363D3">
        <w:rPr>
          <w:rFonts w:ascii="Times New Roman" w:hAnsi="Times New Roman" w:cs="Times New Roman"/>
          <w:szCs w:val="24"/>
          <w:lang w:val="uk-UA"/>
        </w:rPr>
        <w:t>ЗАТВЕРДЖЕНО</w:t>
      </w:r>
    </w:p>
    <w:p w14:paraId="685880F8" w14:textId="77777777" w:rsidR="008A2D0F" w:rsidRPr="008363D3" w:rsidRDefault="008A2D0F" w:rsidP="008A2D0F">
      <w:pPr>
        <w:pStyle w:val="21"/>
        <w:ind w:left="320"/>
        <w:jc w:val="right"/>
        <w:rPr>
          <w:rFonts w:ascii="Times New Roman" w:hAnsi="Times New Roman" w:cs="Times New Roman"/>
          <w:szCs w:val="24"/>
          <w:lang w:val="uk-UA"/>
        </w:rPr>
      </w:pPr>
      <w:r w:rsidRPr="008363D3">
        <w:rPr>
          <w:rFonts w:ascii="Times New Roman" w:hAnsi="Times New Roman" w:cs="Times New Roman"/>
          <w:szCs w:val="24"/>
          <w:lang w:val="uk-UA"/>
        </w:rPr>
        <w:t xml:space="preserve">Рішенням </w:t>
      </w:r>
      <w:r w:rsidR="00730B53">
        <w:rPr>
          <w:rFonts w:ascii="Times New Roman" w:hAnsi="Times New Roman" w:cs="Times New Roman"/>
          <w:szCs w:val="24"/>
          <w:lang w:val="uk-UA"/>
        </w:rPr>
        <w:t>уповноваженої особи</w:t>
      </w:r>
      <w:r w:rsidRPr="008363D3">
        <w:rPr>
          <w:rFonts w:ascii="Times New Roman" w:hAnsi="Times New Roman" w:cs="Times New Roman"/>
          <w:szCs w:val="24"/>
          <w:lang w:val="uk-UA"/>
        </w:rPr>
        <w:t xml:space="preserve"> </w:t>
      </w:r>
    </w:p>
    <w:p w14:paraId="265889EE" w14:textId="2FF9C1F5" w:rsidR="008A2D0F" w:rsidRPr="008363D3" w:rsidRDefault="008A2D0F" w:rsidP="008A2D0F">
      <w:pPr>
        <w:pStyle w:val="21"/>
        <w:ind w:left="320"/>
        <w:jc w:val="right"/>
        <w:rPr>
          <w:rFonts w:ascii="Times New Roman" w:hAnsi="Times New Roman" w:cs="Times New Roman"/>
          <w:szCs w:val="24"/>
          <w:lang w:val="uk-UA"/>
        </w:rPr>
      </w:pPr>
      <w:r w:rsidRPr="0031224E">
        <w:rPr>
          <w:rFonts w:ascii="Times New Roman" w:hAnsi="Times New Roman" w:cs="Times New Roman"/>
          <w:szCs w:val="24"/>
          <w:lang w:val="uk-UA"/>
        </w:rPr>
        <w:t xml:space="preserve">Протокол </w:t>
      </w:r>
      <w:r w:rsidR="00213AB7">
        <w:rPr>
          <w:rFonts w:ascii="Times New Roman" w:hAnsi="Times New Roman" w:cs="Times New Roman"/>
          <w:szCs w:val="24"/>
          <w:lang w:val="uk-UA"/>
        </w:rPr>
        <w:t xml:space="preserve"> </w:t>
      </w:r>
      <w:r w:rsidR="003C3DD3">
        <w:rPr>
          <w:rFonts w:ascii="Times New Roman" w:hAnsi="Times New Roman" w:cs="Times New Roman"/>
          <w:szCs w:val="24"/>
          <w:lang w:val="uk-UA"/>
        </w:rPr>
        <w:t xml:space="preserve"> </w:t>
      </w:r>
      <w:r w:rsidR="003C3DD3" w:rsidRPr="004C6621">
        <w:rPr>
          <w:rFonts w:ascii="Times New Roman" w:hAnsi="Times New Roman" w:cs="Times New Roman"/>
          <w:szCs w:val="24"/>
          <w:lang w:val="uk-UA"/>
        </w:rPr>
        <w:t xml:space="preserve">від </w:t>
      </w:r>
      <w:r w:rsidR="00124585">
        <w:rPr>
          <w:rFonts w:ascii="Times New Roman" w:hAnsi="Times New Roman" w:cs="Times New Roman"/>
          <w:szCs w:val="24"/>
          <w:lang w:val="uk-UA"/>
        </w:rPr>
        <w:t>17.05.2023 р.</w:t>
      </w:r>
    </w:p>
    <w:p w14:paraId="2DB02F27" w14:textId="77777777" w:rsidR="008A2D0F" w:rsidRPr="008363D3" w:rsidRDefault="008A2D0F" w:rsidP="008A2D0F">
      <w:pPr>
        <w:pStyle w:val="21"/>
        <w:ind w:left="320"/>
        <w:jc w:val="right"/>
        <w:rPr>
          <w:rFonts w:ascii="Times New Roman" w:hAnsi="Times New Roman" w:cs="Times New Roman"/>
          <w:szCs w:val="24"/>
          <w:lang w:val="uk-UA"/>
        </w:rPr>
      </w:pPr>
      <w:r w:rsidRPr="008363D3">
        <w:rPr>
          <w:rFonts w:ascii="Times New Roman" w:hAnsi="Times New Roman" w:cs="Times New Roman"/>
          <w:szCs w:val="24"/>
          <w:lang w:val="uk-UA"/>
        </w:rPr>
        <w:t xml:space="preserve">           </w:t>
      </w:r>
      <w:r w:rsidR="00730B53">
        <w:rPr>
          <w:rFonts w:ascii="Times New Roman" w:hAnsi="Times New Roman" w:cs="Times New Roman"/>
          <w:szCs w:val="24"/>
          <w:lang w:val="uk-UA"/>
        </w:rPr>
        <w:t xml:space="preserve"> </w:t>
      </w:r>
    </w:p>
    <w:p w14:paraId="5B0DADC7" w14:textId="77777777" w:rsidR="008A2D0F" w:rsidRPr="008363D3" w:rsidRDefault="00E455CC" w:rsidP="008A2D0F">
      <w:pPr>
        <w:pStyle w:val="21"/>
        <w:ind w:left="320"/>
        <w:jc w:val="center"/>
        <w:rPr>
          <w:rFonts w:ascii="Times New Roman" w:hAnsi="Times New Roman" w:cs="Times New Roman"/>
          <w:szCs w:val="24"/>
          <w:lang w:val="uk-UA"/>
        </w:rPr>
      </w:pPr>
      <w:r>
        <w:rPr>
          <w:rFonts w:ascii="Times New Roman" w:hAnsi="Times New Roman" w:cs="Times New Roman"/>
          <w:szCs w:val="24"/>
          <w:lang w:val="uk-UA"/>
        </w:rPr>
        <w:t xml:space="preserve">                                                            Уповноважена особа</w:t>
      </w:r>
    </w:p>
    <w:p w14:paraId="36D0977E" w14:textId="77777777" w:rsidR="008A2D0F" w:rsidRPr="008363D3" w:rsidRDefault="008A2D0F" w:rsidP="008A2D0F">
      <w:pPr>
        <w:pStyle w:val="21"/>
        <w:ind w:left="320"/>
        <w:jc w:val="center"/>
        <w:rPr>
          <w:rFonts w:ascii="Times New Roman" w:hAnsi="Times New Roman" w:cs="Times New Roman"/>
          <w:szCs w:val="24"/>
          <w:lang w:val="uk-UA"/>
        </w:rPr>
      </w:pPr>
      <w:r w:rsidRPr="008363D3">
        <w:rPr>
          <w:rFonts w:ascii="Times New Roman" w:hAnsi="Times New Roman" w:cs="Times New Roman"/>
          <w:szCs w:val="24"/>
          <w:lang w:val="uk-UA"/>
        </w:rPr>
        <w:t xml:space="preserve">                                                                      </w:t>
      </w:r>
      <w:r w:rsidR="00B2552B">
        <w:rPr>
          <w:rFonts w:ascii="Times New Roman" w:hAnsi="Times New Roman" w:cs="Times New Roman"/>
          <w:szCs w:val="24"/>
          <w:lang w:val="uk-UA"/>
        </w:rPr>
        <w:t xml:space="preserve">                          </w:t>
      </w:r>
      <w:r w:rsidR="00731D4F">
        <w:rPr>
          <w:rFonts w:ascii="Times New Roman" w:hAnsi="Times New Roman" w:cs="Times New Roman"/>
          <w:szCs w:val="24"/>
          <w:lang w:val="uk-UA"/>
        </w:rPr>
        <w:t>Лідія</w:t>
      </w:r>
      <w:r w:rsidR="00B2552B">
        <w:rPr>
          <w:rFonts w:ascii="Times New Roman" w:hAnsi="Times New Roman" w:cs="Times New Roman"/>
          <w:szCs w:val="24"/>
          <w:lang w:val="uk-UA"/>
        </w:rPr>
        <w:t xml:space="preserve">  КАДИГРОБ</w:t>
      </w:r>
      <w:r w:rsidR="00B2552B" w:rsidRPr="008363D3">
        <w:rPr>
          <w:rFonts w:ascii="Times New Roman" w:hAnsi="Times New Roman" w:cs="Times New Roman"/>
          <w:szCs w:val="24"/>
          <w:lang w:val="uk-UA"/>
        </w:rPr>
        <w:t xml:space="preserve"> </w:t>
      </w:r>
      <w:r w:rsidRPr="008363D3">
        <w:rPr>
          <w:rFonts w:ascii="Times New Roman" w:hAnsi="Times New Roman" w:cs="Times New Roman"/>
          <w:szCs w:val="24"/>
          <w:lang w:val="uk-UA"/>
        </w:rPr>
        <w:t>______________</w:t>
      </w:r>
    </w:p>
    <w:p w14:paraId="7B507B56" w14:textId="77777777" w:rsidR="008A2D0F" w:rsidRPr="008363D3" w:rsidRDefault="00730B53" w:rsidP="008A2D0F">
      <w:pPr>
        <w:pStyle w:val="21"/>
        <w:ind w:left="320"/>
        <w:jc w:val="right"/>
        <w:rPr>
          <w:rFonts w:ascii="Times New Roman" w:hAnsi="Times New Roman" w:cs="Times New Roman"/>
          <w:sz w:val="22"/>
          <w:szCs w:val="22"/>
          <w:lang w:val="uk-UA"/>
        </w:rPr>
      </w:pPr>
      <w:r>
        <w:rPr>
          <w:rFonts w:ascii="Times New Roman" w:hAnsi="Times New Roman" w:cs="Times New Roman"/>
          <w:szCs w:val="24"/>
          <w:lang w:val="uk-UA"/>
        </w:rPr>
        <w:t xml:space="preserve"> </w:t>
      </w:r>
    </w:p>
    <w:p w14:paraId="599885C8" w14:textId="77777777" w:rsidR="008A2D0F" w:rsidRPr="008363D3" w:rsidRDefault="008A2D0F" w:rsidP="008A2D0F">
      <w:pPr>
        <w:pStyle w:val="21"/>
        <w:ind w:left="320"/>
        <w:jc w:val="center"/>
        <w:rPr>
          <w:rFonts w:ascii="Times New Roman" w:hAnsi="Times New Roman" w:cs="Times New Roman"/>
          <w:b/>
          <w:sz w:val="22"/>
          <w:szCs w:val="22"/>
          <w:lang w:val="uk-UA"/>
        </w:rPr>
      </w:pPr>
    </w:p>
    <w:p w14:paraId="4B512717" w14:textId="77777777" w:rsidR="008A2D0F" w:rsidRPr="008363D3" w:rsidRDefault="008A2D0F" w:rsidP="008A2D0F">
      <w:pPr>
        <w:pStyle w:val="a8"/>
        <w:jc w:val="center"/>
        <w:rPr>
          <w:rFonts w:ascii="Times New Roman" w:hAnsi="Times New Roman" w:cs="Times New Roman"/>
          <w:b/>
          <w:lang w:val="uk-UA"/>
        </w:rPr>
      </w:pPr>
    </w:p>
    <w:p w14:paraId="03558A9B" w14:textId="77777777" w:rsidR="008A2D0F" w:rsidRPr="008363D3" w:rsidRDefault="008A2D0F" w:rsidP="008A2D0F">
      <w:pPr>
        <w:pStyle w:val="a8"/>
        <w:ind w:left="708" w:firstLine="708"/>
        <w:jc w:val="center"/>
        <w:rPr>
          <w:rFonts w:ascii="Times New Roman" w:hAnsi="Times New Roman" w:cs="Times New Roman"/>
          <w:lang w:val="uk-UA"/>
        </w:rPr>
      </w:pPr>
    </w:p>
    <w:p w14:paraId="03B30958" w14:textId="77777777" w:rsidR="008A2D0F" w:rsidRPr="008363D3" w:rsidRDefault="008A2D0F" w:rsidP="008A2D0F">
      <w:pPr>
        <w:pStyle w:val="a8"/>
        <w:ind w:firstLine="567"/>
        <w:jc w:val="center"/>
        <w:rPr>
          <w:rFonts w:ascii="Times New Roman" w:hAnsi="Times New Roman" w:cs="Times New Roman"/>
          <w:b/>
          <w:sz w:val="36"/>
          <w:szCs w:val="36"/>
          <w:lang w:val="uk-UA"/>
        </w:rPr>
      </w:pPr>
    </w:p>
    <w:p w14:paraId="067A2ED1" w14:textId="77777777" w:rsidR="008A2D0F" w:rsidRPr="008363D3" w:rsidRDefault="008A2D0F" w:rsidP="008A2D0F">
      <w:pPr>
        <w:pStyle w:val="a8"/>
        <w:ind w:firstLine="567"/>
        <w:jc w:val="center"/>
        <w:rPr>
          <w:rFonts w:ascii="Times New Roman" w:hAnsi="Times New Roman" w:cs="Times New Roman"/>
          <w:b/>
          <w:sz w:val="36"/>
          <w:szCs w:val="36"/>
          <w:lang w:val="uk-UA"/>
        </w:rPr>
      </w:pPr>
      <w:r w:rsidRPr="008363D3">
        <w:rPr>
          <w:rFonts w:ascii="Times New Roman" w:hAnsi="Times New Roman" w:cs="Times New Roman"/>
          <w:b/>
          <w:sz w:val="36"/>
          <w:szCs w:val="36"/>
          <w:lang w:val="uk-UA"/>
        </w:rPr>
        <w:t xml:space="preserve">ТЕНДЕРНА ДОКУМЕНТАЦІЯ  </w:t>
      </w:r>
    </w:p>
    <w:p w14:paraId="1862C419" w14:textId="77777777" w:rsidR="00A8190C" w:rsidRDefault="007963F9" w:rsidP="008A2D0F">
      <w:pPr>
        <w:jc w:val="center"/>
        <w:rPr>
          <w:rFonts w:ascii="Times New Roman" w:eastAsia="Calibri" w:hAnsi="Times New Roman" w:cs="Times New Roman"/>
          <w:b/>
          <w:bCs/>
          <w:sz w:val="36"/>
          <w:szCs w:val="36"/>
          <w:lang w:val="uk-UA"/>
        </w:rPr>
      </w:pPr>
      <w:r>
        <w:rPr>
          <w:rFonts w:ascii="Times New Roman" w:eastAsia="Calibri" w:hAnsi="Times New Roman" w:cs="Times New Roman"/>
          <w:b/>
          <w:bCs/>
          <w:sz w:val="36"/>
          <w:szCs w:val="36"/>
          <w:lang w:val="uk-UA"/>
        </w:rPr>
        <w:t xml:space="preserve"> </w:t>
      </w:r>
    </w:p>
    <w:p w14:paraId="2009A117" w14:textId="77777777" w:rsidR="00213AB7" w:rsidRDefault="00A7318B" w:rsidP="00A7318B">
      <w:pPr>
        <w:jc w:val="center"/>
        <w:rPr>
          <w:rFonts w:ascii="Times New Roman" w:hAnsi="Times New Roman" w:cs="Times New Roman"/>
          <w:b/>
          <w:bCs/>
          <w:sz w:val="28"/>
          <w:szCs w:val="28"/>
          <w:lang w:val="uk-UA"/>
        </w:rPr>
      </w:pPr>
      <w:r w:rsidRPr="008363D3">
        <w:rPr>
          <w:rFonts w:ascii="Times New Roman" w:eastAsia="Calibri" w:hAnsi="Times New Roman" w:cs="Times New Roman"/>
          <w:b/>
          <w:bCs/>
          <w:sz w:val="36"/>
          <w:szCs w:val="36"/>
          <w:lang w:val="uk-UA"/>
        </w:rPr>
        <w:t xml:space="preserve"> </w:t>
      </w:r>
      <w:r w:rsidRPr="008363D3">
        <w:rPr>
          <w:rFonts w:ascii="Times New Roman" w:hAnsi="Times New Roman" w:cs="Times New Roman"/>
          <w:b/>
          <w:bCs/>
          <w:sz w:val="28"/>
          <w:szCs w:val="28"/>
          <w:lang w:val="uk-UA"/>
        </w:rPr>
        <w:t>ВІДКРИТІ ТОРГИ</w:t>
      </w:r>
    </w:p>
    <w:p w14:paraId="2C75B710" w14:textId="77777777" w:rsidR="00A7318B" w:rsidRDefault="00213AB7" w:rsidP="00A7318B">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 особливостями) </w:t>
      </w:r>
    </w:p>
    <w:p w14:paraId="3AFCB422" w14:textId="77777777" w:rsidR="00A67CE7" w:rsidRDefault="00A67CE7" w:rsidP="00893F0A">
      <w:pPr>
        <w:pStyle w:val="a8"/>
        <w:ind w:firstLine="567"/>
        <w:jc w:val="center"/>
        <w:rPr>
          <w:rFonts w:ascii="Times New Roman" w:hAnsi="Times New Roman" w:cs="Times New Roman"/>
          <w:b/>
          <w:sz w:val="36"/>
          <w:szCs w:val="36"/>
          <w:lang w:val="uk-UA"/>
        </w:rPr>
      </w:pPr>
    </w:p>
    <w:p w14:paraId="4BDC5171" w14:textId="3E87C98F" w:rsidR="00C50B16" w:rsidRDefault="00584E4C" w:rsidP="00C50B16">
      <w:pPr>
        <w:pStyle w:val="a8"/>
        <w:ind w:firstLine="567"/>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 </w:t>
      </w:r>
    </w:p>
    <w:p w14:paraId="074B3F93" w14:textId="26143E6E" w:rsidR="00C50B16" w:rsidRDefault="00F55271" w:rsidP="00C50B16">
      <w:pPr>
        <w:pStyle w:val="a8"/>
        <w:ind w:firstLine="567"/>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 </w:t>
      </w:r>
    </w:p>
    <w:p w14:paraId="1590B0EC" w14:textId="5A867B66" w:rsidR="005E04F2" w:rsidRDefault="005E04F2" w:rsidP="00C50B16">
      <w:pPr>
        <w:pStyle w:val="a8"/>
        <w:ind w:firstLine="567"/>
        <w:jc w:val="center"/>
        <w:rPr>
          <w:rFonts w:ascii="Times New Roman" w:hAnsi="Times New Roman" w:cs="Times New Roman"/>
          <w:b/>
          <w:sz w:val="44"/>
          <w:szCs w:val="44"/>
          <w:lang w:val="uk-UA"/>
        </w:rPr>
      </w:pPr>
      <w:proofErr w:type="spellStart"/>
      <w:r w:rsidRPr="005E04F2">
        <w:rPr>
          <w:rFonts w:ascii="Times New Roman" w:hAnsi="Times New Roman" w:cs="Times New Roman"/>
          <w:b/>
          <w:sz w:val="44"/>
          <w:szCs w:val="44"/>
          <w:lang w:val="uk-UA"/>
        </w:rPr>
        <w:t>Актилізе</w:t>
      </w:r>
      <w:proofErr w:type="spellEnd"/>
      <w:r w:rsidRPr="005E04F2">
        <w:rPr>
          <w:rFonts w:ascii="Times New Roman" w:hAnsi="Times New Roman" w:cs="Times New Roman"/>
          <w:b/>
          <w:sz w:val="44"/>
          <w:szCs w:val="44"/>
          <w:lang w:val="uk-UA"/>
        </w:rPr>
        <w:t xml:space="preserve"> </w:t>
      </w:r>
      <w:proofErr w:type="spellStart"/>
      <w:r w:rsidRPr="005E04F2">
        <w:rPr>
          <w:rFonts w:ascii="Times New Roman" w:hAnsi="Times New Roman" w:cs="Times New Roman"/>
          <w:b/>
          <w:sz w:val="44"/>
          <w:szCs w:val="44"/>
          <w:lang w:val="uk-UA"/>
        </w:rPr>
        <w:t>ліофілізат</w:t>
      </w:r>
      <w:proofErr w:type="spellEnd"/>
      <w:r w:rsidRPr="005E04F2">
        <w:rPr>
          <w:rFonts w:ascii="Times New Roman" w:hAnsi="Times New Roman" w:cs="Times New Roman"/>
          <w:b/>
          <w:sz w:val="44"/>
          <w:szCs w:val="44"/>
          <w:lang w:val="uk-UA"/>
        </w:rPr>
        <w:t xml:space="preserve"> для р-ну д/</w:t>
      </w:r>
      <w:proofErr w:type="spellStart"/>
      <w:r w:rsidRPr="005E04F2">
        <w:rPr>
          <w:rFonts w:ascii="Times New Roman" w:hAnsi="Times New Roman" w:cs="Times New Roman"/>
          <w:b/>
          <w:sz w:val="44"/>
          <w:szCs w:val="44"/>
          <w:lang w:val="uk-UA"/>
        </w:rPr>
        <w:t>інф</w:t>
      </w:r>
      <w:proofErr w:type="spellEnd"/>
      <w:r w:rsidRPr="005E04F2">
        <w:rPr>
          <w:rFonts w:ascii="Times New Roman" w:hAnsi="Times New Roman" w:cs="Times New Roman"/>
          <w:b/>
          <w:sz w:val="44"/>
          <w:szCs w:val="44"/>
          <w:lang w:val="uk-UA"/>
        </w:rPr>
        <w:t xml:space="preserve">. по 50 мг №1 у флаконі з розчинником </w:t>
      </w:r>
    </w:p>
    <w:p w14:paraId="7438E0F4" w14:textId="77777777" w:rsidR="005E04F2" w:rsidRDefault="005E04F2" w:rsidP="00C50B16">
      <w:pPr>
        <w:pStyle w:val="a8"/>
        <w:ind w:firstLine="567"/>
        <w:jc w:val="center"/>
        <w:rPr>
          <w:rFonts w:ascii="Times New Roman" w:hAnsi="Times New Roman" w:cs="Times New Roman"/>
          <w:b/>
          <w:sz w:val="44"/>
          <w:szCs w:val="44"/>
          <w:lang w:val="uk-UA"/>
        </w:rPr>
      </w:pPr>
    </w:p>
    <w:p w14:paraId="3058D23F" w14:textId="77777777" w:rsidR="005E04F2" w:rsidRDefault="005E04F2" w:rsidP="00C50B16">
      <w:pPr>
        <w:pStyle w:val="a8"/>
        <w:ind w:firstLine="567"/>
        <w:jc w:val="center"/>
        <w:rPr>
          <w:rFonts w:ascii="Times New Roman" w:hAnsi="Times New Roman" w:cs="Times New Roman"/>
          <w:b/>
          <w:sz w:val="44"/>
          <w:szCs w:val="44"/>
          <w:lang w:val="uk-UA"/>
        </w:rPr>
      </w:pPr>
      <w:r w:rsidRPr="005E04F2">
        <w:rPr>
          <w:rFonts w:ascii="Times New Roman" w:hAnsi="Times New Roman" w:cs="Times New Roman"/>
          <w:b/>
          <w:sz w:val="44"/>
          <w:szCs w:val="44"/>
          <w:lang w:val="uk-UA"/>
        </w:rPr>
        <w:t>ДК 021:2015 код 33600000-6</w:t>
      </w:r>
    </w:p>
    <w:p w14:paraId="655065CF" w14:textId="6AE00CD2" w:rsidR="00C50B16" w:rsidRPr="00F55271" w:rsidRDefault="005E04F2" w:rsidP="00C50B16">
      <w:pPr>
        <w:pStyle w:val="a8"/>
        <w:ind w:firstLine="567"/>
        <w:jc w:val="center"/>
        <w:rPr>
          <w:rFonts w:ascii="Times New Roman" w:hAnsi="Times New Roman" w:cs="Times New Roman"/>
          <w:b/>
          <w:sz w:val="44"/>
          <w:szCs w:val="44"/>
          <w:lang w:val="uk-UA"/>
        </w:rPr>
      </w:pPr>
      <w:r w:rsidRPr="005E04F2">
        <w:rPr>
          <w:rFonts w:ascii="Times New Roman" w:hAnsi="Times New Roman" w:cs="Times New Roman"/>
          <w:b/>
          <w:sz w:val="44"/>
          <w:szCs w:val="44"/>
          <w:lang w:val="uk-UA"/>
        </w:rPr>
        <w:t xml:space="preserve"> «Фармацевтична продукція» </w:t>
      </w:r>
      <w:r>
        <w:rPr>
          <w:rFonts w:ascii="Times New Roman" w:hAnsi="Times New Roman" w:cs="Times New Roman"/>
          <w:b/>
          <w:sz w:val="44"/>
          <w:szCs w:val="44"/>
          <w:lang w:val="uk-UA"/>
        </w:rPr>
        <w:t xml:space="preserve"> </w:t>
      </w:r>
    </w:p>
    <w:p w14:paraId="3F5E1A94" w14:textId="182E890B" w:rsidR="00C50B16" w:rsidRPr="00F55271" w:rsidRDefault="00C50B16" w:rsidP="00C50B16">
      <w:pPr>
        <w:pStyle w:val="a8"/>
        <w:ind w:firstLine="567"/>
        <w:jc w:val="center"/>
        <w:rPr>
          <w:rFonts w:ascii="Times New Roman" w:hAnsi="Times New Roman" w:cs="Times New Roman"/>
          <w:b/>
          <w:sz w:val="36"/>
          <w:szCs w:val="36"/>
          <w:lang w:val="uk-UA"/>
        </w:rPr>
      </w:pPr>
    </w:p>
    <w:p w14:paraId="4C4C2657" w14:textId="26C46586" w:rsidR="00C50B16" w:rsidRDefault="00C50B16" w:rsidP="00C50B16">
      <w:pPr>
        <w:pStyle w:val="a8"/>
        <w:ind w:firstLine="567"/>
        <w:jc w:val="center"/>
        <w:rPr>
          <w:rFonts w:ascii="Times New Roman" w:hAnsi="Times New Roman" w:cs="Times New Roman"/>
          <w:b/>
          <w:sz w:val="36"/>
          <w:szCs w:val="36"/>
          <w:lang w:val="uk-UA"/>
        </w:rPr>
      </w:pPr>
    </w:p>
    <w:p w14:paraId="57779A93" w14:textId="2271CB87" w:rsidR="00F55271" w:rsidRDefault="00F55271" w:rsidP="00C50B16">
      <w:pPr>
        <w:pStyle w:val="a8"/>
        <w:ind w:firstLine="567"/>
        <w:jc w:val="center"/>
        <w:rPr>
          <w:rFonts w:ascii="Times New Roman" w:hAnsi="Times New Roman" w:cs="Times New Roman"/>
          <w:b/>
          <w:sz w:val="36"/>
          <w:szCs w:val="36"/>
          <w:lang w:val="uk-UA"/>
        </w:rPr>
      </w:pPr>
    </w:p>
    <w:p w14:paraId="04BDE94C" w14:textId="25BD489F" w:rsidR="004B69E0" w:rsidRDefault="004B69E0" w:rsidP="008A2D0F">
      <w:pPr>
        <w:pStyle w:val="a8"/>
        <w:ind w:firstLine="567"/>
        <w:jc w:val="center"/>
        <w:rPr>
          <w:rFonts w:ascii="Times New Roman" w:hAnsi="Times New Roman" w:cs="Times New Roman"/>
          <w:b/>
          <w:sz w:val="24"/>
          <w:szCs w:val="24"/>
          <w:lang w:val="uk-UA"/>
        </w:rPr>
      </w:pPr>
    </w:p>
    <w:p w14:paraId="6997CA96" w14:textId="7F43B9A0" w:rsidR="008E4FBF" w:rsidRDefault="008E4FBF" w:rsidP="008A2D0F">
      <w:pPr>
        <w:pStyle w:val="a8"/>
        <w:ind w:firstLine="567"/>
        <w:jc w:val="center"/>
        <w:rPr>
          <w:rFonts w:ascii="Times New Roman" w:hAnsi="Times New Roman" w:cs="Times New Roman"/>
          <w:b/>
          <w:sz w:val="24"/>
          <w:szCs w:val="24"/>
          <w:lang w:val="uk-UA"/>
        </w:rPr>
      </w:pPr>
    </w:p>
    <w:p w14:paraId="643526DC" w14:textId="6620A9F3" w:rsidR="008E4FBF" w:rsidRDefault="008E4FBF" w:rsidP="008A2D0F">
      <w:pPr>
        <w:pStyle w:val="a8"/>
        <w:ind w:firstLine="567"/>
        <w:jc w:val="center"/>
        <w:rPr>
          <w:rFonts w:ascii="Times New Roman" w:hAnsi="Times New Roman" w:cs="Times New Roman"/>
          <w:b/>
          <w:sz w:val="24"/>
          <w:szCs w:val="24"/>
          <w:lang w:val="uk-UA"/>
        </w:rPr>
      </w:pPr>
    </w:p>
    <w:p w14:paraId="0E24BBED" w14:textId="2A094896" w:rsidR="008E4FBF" w:rsidRDefault="008E4FBF" w:rsidP="008A2D0F">
      <w:pPr>
        <w:pStyle w:val="a8"/>
        <w:ind w:firstLine="567"/>
        <w:jc w:val="center"/>
        <w:rPr>
          <w:rFonts w:ascii="Times New Roman" w:hAnsi="Times New Roman" w:cs="Times New Roman"/>
          <w:b/>
          <w:sz w:val="24"/>
          <w:szCs w:val="24"/>
          <w:lang w:val="uk-UA"/>
        </w:rPr>
      </w:pPr>
    </w:p>
    <w:p w14:paraId="41327B6F" w14:textId="77777777" w:rsidR="00A069E8" w:rsidRDefault="00A069E8" w:rsidP="008A2D0F">
      <w:pPr>
        <w:pStyle w:val="a8"/>
        <w:ind w:firstLine="567"/>
        <w:jc w:val="center"/>
        <w:rPr>
          <w:rFonts w:ascii="Times New Roman" w:hAnsi="Times New Roman" w:cs="Times New Roman"/>
          <w:b/>
          <w:sz w:val="24"/>
          <w:szCs w:val="24"/>
          <w:lang w:val="uk-UA"/>
        </w:rPr>
      </w:pPr>
    </w:p>
    <w:p w14:paraId="424FB017" w14:textId="04ABC11C" w:rsidR="008A2D0F" w:rsidRPr="008363D3" w:rsidRDefault="008A2D0F" w:rsidP="008A2D0F">
      <w:pPr>
        <w:pStyle w:val="a8"/>
        <w:ind w:firstLine="567"/>
        <w:jc w:val="center"/>
        <w:rPr>
          <w:rFonts w:ascii="Times New Roman" w:hAnsi="Times New Roman" w:cs="Times New Roman"/>
          <w:b/>
          <w:sz w:val="24"/>
          <w:szCs w:val="24"/>
          <w:lang w:val="uk-UA"/>
        </w:rPr>
      </w:pPr>
      <w:r w:rsidRPr="008363D3">
        <w:rPr>
          <w:rFonts w:ascii="Times New Roman" w:hAnsi="Times New Roman" w:cs="Times New Roman"/>
          <w:b/>
          <w:sz w:val="24"/>
          <w:szCs w:val="24"/>
          <w:lang w:val="uk-UA"/>
        </w:rPr>
        <w:t>м. Боярка</w:t>
      </w:r>
    </w:p>
    <w:p w14:paraId="03B1FF1C" w14:textId="695F2ED2" w:rsidR="004B69E0" w:rsidRDefault="008A2D0F" w:rsidP="00DE0710">
      <w:pPr>
        <w:pStyle w:val="a8"/>
        <w:ind w:firstLine="567"/>
        <w:jc w:val="center"/>
        <w:rPr>
          <w:rFonts w:ascii="Times New Roman" w:hAnsi="Times New Roman" w:cs="Times New Roman"/>
          <w:b/>
          <w:sz w:val="24"/>
          <w:szCs w:val="24"/>
          <w:lang w:val="uk-UA"/>
        </w:rPr>
      </w:pPr>
      <w:r w:rsidRPr="008363D3">
        <w:rPr>
          <w:rFonts w:ascii="Times New Roman" w:hAnsi="Times New Roman" w:cs="Times New Roman"/>
          <w:b/>
          <w:sz w:val="24"/>
          <w:szCs w:val="24"/>
          <w:lang w:val="uk-UA"/>
        </w:rPr>
        <w:t>202</w:t>
      </w:r>
      <w:r w:rsidR="00213AB7">
        <w:rPr>
          <w:rFonts w:ascii="Times New Roman" w:hAnsi="Times New Roman" w:cs="Times New Roman"/>
          <w:b/>
          <w:sz w:val="24"/>
          <w:szCs w:val="24"/>
          <w:lang w:val="uk-UA"/>
        </w:rPr>
        <w:t>3</w:t>
      </w:r>
      <w:r w:rsidRPr="008363D3">
        <w:rPr>
          <w:rFonts w:ascii="Times New Roman" w:hAnsi="Times New Roman" w:cs="Times New Roman"/>
          <w:b/>
          <w:sz w:val="24"/>
          <w:szCs w:val="24"/>
          <w:lang w:val="uk-UA"/>
        </w:rPr>
        <w:t xml:space="preserve"> р.</w:t>
      </w:r>
    </w:p>
    <w:p w14:paraId="4C58AC05" w14:textId="77777777" w:rsidR="004127B2" w:rsidRDefault="004127B2" w:rsidP="00DE0710">
      <w:pPr>
        <w:pStyle w:val="a8"/>
        <w:ind w:firstLine="567"/>
        <w:jc w:val="center"/>
        <w:rPr>
          <w:rFonts w:ascii="Times New Roman" w:hAnsi="Times New Roman" w:cs="Times New Roman"/>
          <w:b/>
          <w:sz w:val="24"/>
          <w:szCs w:val="24"/>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6521"/>
      </w:tblGrid>
      <w:tr w:rsidR="002A32CA" w:rsidRPr="008363D3" w14:paraId="3C70C984" w14:textId="77777777" w:rsidTr="000960E6">
        <w:trPr>
          <w:trHeight w:val="416"/>
          <w:jc w:val="center"/>
        </w:trPr>
        <w:tc>
          <w:tcPr>
            <w:tcW w:w="704" w:type="dxa"/>
            <w:vAlign w:val="center"/>
          </w:tcPr>
          <w:p w14:paraId="7913B336"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w:t>
            </w:r>
          </w:p>
        </w:tc>
        <w:tc>
          <w:tcPr>
            <w:tcW w:w="9356" w:type="dxa"/>
            <w:gridSpan w:val="2"/>
            <w:vAlign w:val="center"/>
          </w:tcPr>
          <w:p w14:paraId="03CF22A5" w14:textId="77777777" w:rsidR="002A32CA" w:rsidRPr="008363D3" w:rsidRDefault="002A32CA" w:rsidP="001A619E">
            <w:pPr>
              <w:jc w:val="center"/>
              <w:rPr>
                <w:rFonts w:ascii="Times New Roman" w:hAnsi="Times New Roman" w:cs="Times New Roman"/>
                <w:b/>
                <w:bCs/>
                <w:iCs/>
                <w:lang w:val="uk-UA"/>
              </w:rPr>
            </w:pPr>
            <w:r w:rsidRPr="008363D3">
              <w:rPr>
                <w:rFonts w:ascii="Times New Roman" w:hAnsi="Times New Roman" w:cs="Times New Roman"/>
                <w:b/>
                <w:bCs/>
                <w:iCs/>
                <w:lang w:val="uk-UA"/>
              </w:rPr>
              <w:t xml:space="preserve">Розділ </w:t>
            </w:r>
            <w:r w:rsidR="001A619E">
              <w:rPr>
                <w:rFonts w:ascii="Times New Roman" w:hAnsi="Times New Roman" w:cs="Times New Roman"/>
                <w:b/>
                <w:bCs/>
                <w:iCs/>
                <w:lang w:val="en-US"/>
              </w:rPr>
              <w:t>I</w:t>
            </w:r>
            <w:r w:rsidRPr="008363D3">
              <w:rPr>
                <w:rFonts w:ascii="Times New Roman" w:hAnsi="Times New Roman" w:cs="Times New Roman"/>
                <w:b/>
                <w:bCs/>
                <w:iCs/>
                <w:lang w:val="uk-UA"/>
              </w:rPr>
              <w:t>. Загальні положення</w:t>
            </w:r>
          </w:p>
        </w:tc>
      </w:tr>
      <w:tr w:rsidR="002A32CA" w:rsidRPr="008363D3" w14:paraId="3D1AB863" w14:textId="77777777" w:rsidTr="000960E6">
        <w:trPr>
          <w:trHeight w:val="411"/>
          <w:jc w:val="center"/>
        </w:trPr>
        <w:tc>
          <w:tcPr>
            <w:tcW w:w="704" w:type="dxa"/>
            <w:vAlign w:val="center"/>
          </w:tcPr>
          <w:p w14:paraId="4DEFA1EC" w14:textId="77777777" w:rsidR="002A32CA" w:rsidRPr="008363D3" w:rsidRDefault="002A32CA" w:rsidP="00663BE1">
            <w:pPr>
              <w:jc w:val="center"/>
              <w:rPr>
                <w:rFonts w:ascii="Times New Roman" w:hAnsi="Times New Roman" w:cs="Times New Roman"/>
                <w:lang w:val="uk-UA"/>
              </w:rPr>
            </w:pPr>
            <w:r w:rsidRPr="008363D3">
              <w:rPr>
                <w:rFonts w:ascii="Times New Roman" w:hAnsi="Times New Roman" w:cs="Times New Roman"/>
                <w:lang w:val="uk-UA"/>
              </w:rPr>
              <w:t>1</w:t>
            </w:r>
          </w:p>
        </w:tc>
        <w:tc>
          <w:tcPr>
            <w:tcW w:w="2835" w:type="dxa"/>
            <w:vAlign w:val="center"/>
          </w:tcPr>
          <w:p w14:paraId="7D23B3D2" w14:textId="77777777" w:rsidR="002A32CA" w:rsidRPr="008363D3" w:rsidRDefault="002A32CA" w:rsidP="00663BE1">
            <w:pPr>
              <w:jc w:val="center"/>
              <w:rPr>
                <w:rFonts w:ascii="Times New Roman" w:hAnsi="Times New Roman" w:cs="Times New Roman"/>
                <w:lang w:val="uk-UA"/>
              </w:rPr>
            </w:pPr>
            <w:r w:rsidRPr="008363D3">
              <w:rPr>
                <w:rFonts w:ascii="Times New Roman" w:hAnsi="Times New Roman" w:cs="Times New Roman"/>
                <w:lang w:val="uk-UA"/>
              </w:rPr>
              <w:t>2</w:t>
            </w:r>
          </w:p>
        </w:tc>
        <w:tc>
          <w:tcPr>
            <w:tcW w:w="6521" w:type="dxa"/>
            <w:vAlign w:val="center"/>
          </w:tcPr>
          <w:p w14:paraId="5DB67E5E" w14:textId="77777777" w:rsidR="002A32CA" w:rsidRPr="008363D3" w:rsidRDefault="002A32CA" w:rsidP="00663BE1">
            <w:pPr>
              <w:jc w:val="center"/>
              <w:rPr>
                <w:rFonts w:ascii="Times New Roman" w:hAnsi="Times New Roman" w:cs="Times New Roman"/>
                <w:lang w:val="uk-UA"/>
              </w:rPr>
            </w:pPr>
            <w:r w:rsidRPr="008363D3">
              <w:rPr>
                <w:rFonts w:ascii="Times New Roman" w:hAnsi="Times New Roman" w:cs="Times New Roman"/>
                <w:lang w:val="uk-UA"/>
              </w:rPr>
              <w:t>3</w:t>
            </w:r>
          </w:p>
        </w:tc>
      </w:tr>
      <w:tr w:rsidR="002A32CA" w:rsidRPr="008363D3" w14:paraId="087A993D" w14:textId="77777777" w:rsidTr="000960E6">
        <w:trPr>
          <w:trHeight w:val="1119"/>
          <w:jc w:val="center"/>
        </w:trPr>
        <w:tc>
          <w:tcPr>
            <w:tcW w:w="704" w:type="dxa"/>
          </w:tcPr>
          <w:p w14:paraId="45207872"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1</w:t>
            </w:r>
          </w:p>
        </w:tc>
        <w:tc>
          <w:tcPr>
            <w:tcW w:w="2835" w:type="dxa"/>
          </w:tcPr>
          <w:p w14:paraId="09B97606"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b/>
                <w:bCs/>
                <w:lang w:val="uk-UA"/>
              </w:rPr>
              <w:t>Терміни, які вживаються в тендерній документації</w:t>
            </w:r>
          </w:p>
        </w:tc>
        <w:tc>
          <w:tcPr>
            <w:tcW w:w="6521" w:type="dxa"/>
          </w:tcPr>
          <w:p w14:paraId="2AF17808" w14:textId="77777777" w:rsidR="000D1CD4" w:rsidRPr="000C15FC" w:rsidRDefault="00A7318B" w:rsidP="000D1CD4">
            <w:pPr>
              <w:spacing w:after="0" w:line="240" w:lineRule="auto"/>
              <w:rPr>
                <w:rFonts w:ascii="Times New Roman" w:eastAsia="Times New Roman" w:hAnsi="Times New Roman" w:cs="Times New Roman"/>
                <w:lang w:val="uk-UA" w:eastAsia="ru-RU"/>
              </w:rPr>
            </w:pPr>
            <w:r w:rsidRPr="008363D3">
              <w:rPr>
                <w:rFonts w:ascii="Times New Roman" w:hAnsi="Times New Roman" w:cs="Times New Roman"/>
                <w:lang w:val="uk-UA"/>
              </w:rPr>
              <w:t xml:space="preserve"> </w:t>
            </w:r>
            <w:r w:rsidR="000D1CD4" w:rsidRPr="000C15FC">
              <w:rPr>
                <w:rFonts w:ascii="Times New Roman" w:eastAsia="Times New Roman" w:hAnsi="Times New Roman" w:cs="Times New Roman"/>
                <w:lang w:val="uk-UA" w:eastAsia="ru-RU"/>
              </w:rPr>
              <w:t>Тендерна документація розроблена на виконання вимог Закону України «Про публічні закупівлі» від 25.12.2015р. №922-</w:t>
            </w:r>
            <w:r w:rsidR="000D1CD4" w:rsidRPr="000C15FC">
              <w:rPr>
                <w:rFonts w:ascii="Times New Roman" w:eastAsia="Times New Roman" w:hAnsi="Times New Roman" w:cs="Times New Roman"/>
                <w:lang w:val="en-US" w:eastAsia="ru-RU"/>
              </w:rPr>
              <w:t>VII</w:t>
            </w:r>
            <w:r w:rsidR="000D1CD4" w:rsidRPr="000C15FC">
              <w:rPr>
                <w:rFonts w:ascii="Times New Roman" w:eastAsia="Times New Roman" w:hAnsi="Times New Roman" w:cs="Times New Roman"/>
                <w:lang w:val="uk-UA" w:eastAsia="ru-RU"/>
              </w:rPr>
              <w:t xml:space="preserve"> змінами і доповненнями (надалі – Закон) та постанови КМУ від 12.10.2022 №1178 «</w:t>
            </w:r>
            <w:r w:rsidR="000D1CD4" w:rsidRPr="000C15FC">
              <w:rPr>
                <w:rFonts w:ascii="Times New Roman" w:eastAsia="Times New Roman" w:hAnsi="Times New Roman" w:cs="Times New Roman"/>
                <w:bCs/>
                <w:shd w:val="clear" w:color="auto" w:fill="FFFFFF"/>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C96990F" w14:textId="77777777" w:rsidR="002A32CA" w:rsidRPr="008363D3" w:rsidRDefault="000D1CD4" w:rsidP="000D1CD4">
            <w:pPr>
              <w:jc w:val="both"/>
              <w:rPr>
                <w:rFonts w:ascii="Times New Roman" w:hAnsi="Times New Roman" w:cs="Times New Roman"/>
                <w:lang w:val="uk-UA"/>
              </w:rPr>
            </w:pPr>
            <w:proofErr w:type="spellStart"/>
            <w:r w:rsidRPr="000C15FC">
              <w:rPr>
                <w:rFonts w:ascii="Times New Roman" w:eastAsia="Times New Roman" w:hAnsi="Times New Roman" w:cs="Times New Roman"/>
                <w:lang w:eastAsia="ru-RU"/>
              </w:rPr>
              <w:t>Терміни</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які</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використовуються</w:t>
            </w:r>
            <w:proofErr w:type="spellEnd"/>
            <w:r w:rsidRPr="000C15FC">
              <w:rPr>
                <w:rFonts w:ascii="Times New Roman" w:eastAsia="Times New Roman" w:hAnsi="Times New Roman" w:cs="Times New Roman"/>
                <w:lang w:eastAsia="ru-RU"/>
              </w:rPr>
              <w:t xml:space="preserve"> в </w:t>
            </w:r>
            <w:proofErr w:type="spellStart"/>
            <w:r w:rsidRPr="000C15FC">
              <w:rPr>
                <w:rFonts w:ascii="Times New Roman" w:eastAsia="Times New Roman" w:hAnsi="Times New Roman" w:cs="Times New Roman"/>
                <w:lang w:eastAsia="ru-RU"/>
              </w:rPr>
              <w:t>цій</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тендерній</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документації</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вживаються</w:t>
            </w:r>
            <w:proofErr w:type="spellEnd"/>
            <w:r w:rsidRPr="000C15FC">
              <w:rPr>
                <w:rFonts w:ascii="Times New Roman" w:eastAsia="Times New Roman" w:hAnsi="Times New Roman" w:cs="Times New Roman"/>
                <w:lang w:eastAsia="ru-RU"/>
              </w:rPr>
              <w:t xml:space="preserve"> в </w:t>
            </w:r>
            <w:proofErr w:type="spellStart"/>
            <w:r w:rsidRPr="000C15FC">
              <w:rPr>
                <w:rFonts w:ascii="Times New Roman" w:eastAsia="Times New Roman" w:hAnsi="Times New Roman" w:cs="Times New Roman"/>
                <w:lang w:eastAsia="ru-RU"/>
              </w:rPr>
              <w:t>значеннях</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визначених</w:t>
            </w:r>
            <w:proofErr w:type="spellEnd"/>
            <w:r w:rsidRPr="000C15FC">
              <w:rPr>
                <w:rFonts w:ascii="Times New Roman" w:eastAsia="Times New Roman" w:hAnsi="Times New Roman" w:cs="Times New Roman"/>
                <w:lang w:eastAsia="ru-RU"/>
              </w:rPr>
              <w:t xml:space="preserve"> Законом.</w:t>
            </w:r>
            <w:r>
              <w:rPr>
                <w:rFonts w:ascii="Times New Roman" w:hAnsi="Times New Roman" w:cs="Times New Roman"/>
                <w:lang w:val="uk-UA"/>
              </w:rPr>
              <w:t xml:space="preserve"> </w:t>
            </w:r>
          </w:p>
        </w:tc>
      </w:tr>
      <w:tr w:rsidR="002A32CA" w:rsidRPr="008363D3" w14:paraId="004FF86E" w14:textId="77777777" w:rsidTr="00D05D71">
        <w:trPr>
          <w:trHeight w:val="707"/>
          <w:jc w:val="center"/>
        </w:trPr>
        <w:tc>
          <w:tcPr>
            <w:tcW w:w="704" w:type="dxa"/>
          </w:tcPr>
          <w:p w14:paraId="625562E5"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2</w:t>
            </w:r>
          </w:p>
        </w:tc>
        <w:tc>
          <w:tcPr>
            <w:tcW w:w="2835" w:type="dxa"/>
          </w:tcPr>
          <w:p w14:paraId="00BFCBB4"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b/>
                <w:bCs/>
                <w:lang w:val="uk-UA"/>
              </w:rPr>
              <w:t>Інформація про замовника торгів</w:t>
            </w:r>
          </w:p>
        </w:tc>
        <w:tc>
          <w:tcPr>
            <w:tcW w:w="6521" w:type="dxa"/>
          </w:tcPr>
          <w:p w14:paraId="58F66A11"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 </w:t>
            </w:r>
          </w:p>
        </w:tc>
      </w:tr>
      <w:tr w:rsidR="002A32CA" w:rsidRPr="00B921BC" w14:paraId="10C5B200" w14:textId="77777777" w:rsidTr="00D05D71">
        <w:trPr>
          <w:trHeight w:val="709"/>
          <w:jc w:val="center"/>
        </w:trPr>
        <w:tc>
          <w:tcPr>
            <w:tcW w:w="704" w:type="dxa"/>
          </w:tcPr>
          <w:p w14:paraId="16FA4245"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2.1</w:t>
            </w:r>
          </w:p>
        </w:tc>
        <w:tc>
          <w:tcPr>
            <w:tcW w:w="2835" w:type="dxa"/>
          </w:tcPr>
          <w:p w14:paraId="19CD0E49"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lang w:val="uk-UA"/>
              </w:rPr>
              <w:t>повне найменування</w:t>
            </w:r>
          </w:p>
        </w:tc>
        <w:tc>
          <w:tcPr>
            <w:tcW w:w="6521" w:type="dxa"/>
          </w:tcPr>
          <w:p w14:paraId="6AA9D7B9" w14:textId="77777777" w:rsidR="002A32CA" w:rsidRPr="008363D3" w:rsidRDefault="008A2D0F" w:rsidP="002A32CA">
            <w:pPr>
              <w:jc w:val="both"/>
              <w:rPr>
                <w:rFonts w:ascii="Times New Roman" w:hAnsi="Times New Roman" w:cs="Times New Roman"/>
                <w:i/>
                <w:iCs/>
                <w:lang w:val="uk-UA"/>
              </w:rPr>
            </w:pPr>
            <w:r w:rsidRPr="008363D3">
              <w:rPr>
                <w:rFonts w:ascii="Times New Roman" w:hAnsi="Times New Roman" w:cs="Times New Roman"/>
                <w:lang w:val="uk-UA" w:eastAsia="uk-UA"/>
              </w:rPr>
              <w:t xml:space="preserve">Комунальне некомерційне підприємство   «Лікарня  інтенсивного лікування Боярської міської ради» </w:t>
            </w:r>
            <w:r w:rsidRPr="008363D3">
              <w:rPr>
                <w:rFonts w:ascii="Times New Roman" w:hAnsi="Times New Roman" w:cs="Times New Roman"/>
                <w:lang w:val="uk-UA"/>
              </w:rPr>
              <w:t xml:space="preserve"> </w:t>
            </w:r>
          </w:p>
        </w:tc>
      </w:tr>
      <w:tr w:rsidR="002A32CA" w:rsidRPr="008363D3" w14:paraId="55116545" w14:textId="77777777" w:rsidTr="00D05D71">
        <w:trPr>
          <w:trHeight w:val="711"/>
          <w:jc w:val="center"/>
        </w:trPr>
        <w:tc>
          <w:tcPr>
            <w:tcW w:w="704" w:type="dxa"/>
          </w:tcPr>
          <w:p w14:paraId="0B4A753B"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2.2</w:t>
            </w:r>
          </w:p>
        </w:tc>
        <w:tc>
          <w:tcPr>
            <w:tcW w:w="2835" w:type="dxa"/>
          </w:tcPr>
          <w:p w14:paraId="428019FF"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lang w:val="uk-UA"/>
              </w:rPr>
              <w:t>місцезнаходження</w:t>
            </w:r>
          </w:p>
        </w:tc>
        <w:tc>
          <w:tcPr>
            <w:tcW w:w="6521" w:type="dxa"/>
          </w:tcPr>
          <w:p w14:paraId="47722301" w14:textId="77777777" w:rsidR="008A2D0F" w:rsidRPr="008363D3" w:rsidRDefault="008A2D0F" w:rsidP="008A2D0F">
            <w:pPr>
              <w:widowControl w:val="0"/>
              <w:spacing w:after="60"/>
              <w:contextualSpacing/>
              <w:jc w:val="both"/>
              <w:rPr>
                <w:rFonts w:ascii="Times New Roman" w:hAnsi="Times New Roman" w:cs="Times New Roman"/>
                <w:bCs/>
                <w:lang w:val="uk-UA" w:eastAsia="uk-UA"/>
              </w:rPr>
            </w:pPr>
            <w:r w:rsidRPr="008363D3">
              <w:rPr>
                <w:rFonts w:ascii="Times New Roman" w:hAnsi="Times New Roman" w:cs="Times New Roman"/>
                <w:lang w:val="uk-UA"/>
              </w:rPr>
              <w:t xml:space="preserve"> </w:t>
            </w:r>
            <w:r w:rsidRPr="008363D3">
              <w:rPr>
                <w:rFonts w:ascii="Times New Roman" w:hAnsi="Times New Roman" w:cs="Times New Roman"/>
                <w:bCs/>
                <w:lang w:val="uk-UA" w:eastAsia="uk-UA"/>
              </w:rPr>
              <w:t xml:space="preserve">08154, Київська обл., Фастівський район, м. Боярка, </w:t>
            </w:r>
          </w:p>
          <w:p w14:paraId="00B5AF44" w14:textId="77777777" w:rsidR="002A32CA" w:rsidRPr="008363D3" w:rsidRDefault="008A2D0F" w:rsidP="008A2D0F">
            <w:pPr>
              <w:jc w:val="both"/>
              <w:rPr>
                <w:rFonts w:ascii="Times New Roman" w:hAnsi="Times New Roman" w:cs="Times New Roman"/>
                <w:lang w:val="uk-UA"/>
              </w:rPr>
            </w:pPr>
            <w:r w:rsidRPr="008363D3">
              <w:rPr>
                <w:rFonts w:ascii="Times New Roman" w:hAnsi="Times New Roman" w:cs="Times New Roman"/>
                <w:bCs/>
                <w:lang w:val="uk-UA" w:eastAsia="uk-UA"/>
              </w:rPr>
              <w:t>вул. Соборності, 51</w:t>
            </w:r>
          </w:p>
        </w:tc>
      </w:tr>
      <w:tr w:rsidR="002A32CA" w:rsidRPr="0005489A" w14:paraId="7F8C3D82" w14:textId="77777777" w:rsidTr="000960E6">
        <w:trPr>
          <w:trHeight w:val="1119"/>
          <w:jc w:val="center"/>
        </w:trPr>
        <w:tc>
          <w:tcPr>
            <w:tcW w:w="704" w:type="dxa"/>
          </w:tcPr>
          <w:p w14:paraId="1766F04C"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2.3</w:t>
            </w:r>
          </w:p>
        </w:tc>
        <w:tc>
          <w:tcPr>
            <w:tcW w:w="2835" w:type="dxa"/>
          </w:tcPr>
          <w:p w14:paraId="631D4596"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tcPr>
          <w:p w14:paraId="75036B3F" w14:textId="77777777" w:rsidR="006F1EDC" w:rsidRDefault="00296362" w:rsidP="00145416">
            <w:pPr>
              <w:jc w:val="both"/>
              <w:rPr>
                <w:rFonts w:ascii="Times New Roman" w:hAnsi="Times New Roman" w:cs="Times New Roman"/>
                <w:lang w:val="uk-UA"/>
              </w:rPr>
            </w:pPr>
            <w:r w:rsidRPr="008363D3">
              <w:rPr>
                <w:rFonts w:ascii="Times New Roman" w:hAnsi="Times New Roman" w:cs="Times New Roman"/>
                <w:lang w:val="uk-UA"/>
              </w:rPr>
              <w:t xml:space="preserve"> </w:t>
            </w:r>
            <w:r w:rsidR="00730B53" w:rsidRPr="00E455CC">
              <w:rPr>
                <w:rFonts w:ascii="Times New Roman" w:hAnsi="Times New Roman" w:cs="Times New Roman"/>
                <w:lang w:val="uk-UA"/>
              </w:rPr>
              <w:t xml:space="preserve">Уповноважена особа, </w:t>
            </w:r>
            <w:r w:rsidR="00A6634C" w:rsidRPr="00E455CC">
              <w:rPr>
                <w:rFonts w:ascii="Times New Roman" w:hAnsi="Times New Roman" w:cs="Times New Roman"/>
                <w:lang w:val="uk-UA"/>
              </w:rPr>
              <w:t xml:space="preserve">фахівець з публічних </w:t>
            </w:r>
            <w:proofErr w:type="spellStart"/>
            <w:r w:rsidR="00A6634C" w:rsidRPr="00E455CC">
              <w:rPr>
                <w:rFonts w:ascii="Times New Roman" w:hAnsi="Times New Roman" w:cs="Times New Roman"/>
                <w:lang w:val="uk-UA"/>
              </w:rPr>
              <w:t>закупівель</w:t>
            </w:r>
            <w:proofErr w:type="spellEnd"/>
            <w:r w:rsidR="00730B53">
              <w:rPr>
                <w:rFonts w:ascii="Times New Roman" w:hAnsi="Times New Roman" w:cs="Times New Roman"/>
                <w:lang w:val="uk-UA"/>
              </w:rPr>
              <w:t xml:space="preserve"> </w:t>
            </w:r>
            <w:proofErr w:type="spellStart"/>
            <w:r w:rsidR="00730B53">
              <w:rPr>
                <w:rFonts w:ascii="Times New Roman" w:hAnsi="Times New Roman" w:cs="Times New Roman"/>
                <w:lang w:val="uk-UA"/>
              </w:rPr>
              <w:t>Кадигроб</w:t>
            </w:r>
            <w:proofErr w:type="spellEnd"/>
            <w:r w:rsidR="00730B53">
              <w:rPr>
                <w:rFonts w:ascii="Times New Roman" w:hAnsi="Times New Roman" w:cs="Times New Roman"/>
                <w:lang w:val="uk-UA"/>
              </w:rPr>
              <w:t xml:space="preserve"> Лідія Тимофіївна</w:t>
            </w:r>
            <w:r w:rsidR="006F1EDC">
              <w:rPr>
                <w:rFonts w:ascii="Times New Roman" w:hAnsi="Times New Roman" w:cs="Times New Roman"/>
                <w:lang w:val="uk-UA"/>
              </w:rPr>
              <w:t>.</w:t>
            </w:r>
            <w:r w:rsidR="006F1EDC" w:rsidRPr="008363D3">
              <w:rPr>
                <w:rFonts w:ascii="Times New Roman" w:hAnsi="Times New Roman" w:cs="Times New Roman"/>
                <w:lang w:val="uk-UA"/>
              </w:rPr>
              <w:t xml:space="preserve"> </w:t>
            </w:r>
          </w:p>
          <w:p w14:paraId="1F365556" w14:textId="77777777" w:rsidR="003E252F" w:rsidRDefault="006F1EDC" w:rsidP="003E252F">
            <w:pPr>
              <w:jc w:val="both"/>
              <w:rPr>
                <w:rFonts w:ascii="Times New Roman" w:hAnsi="Times New Roman" w:cs="Times New Roman"/>
                <w:lang w:val="uk-UA"/>
              </w:rPr>
            </w:pPr>
            <w:r w:rsidRPr="008363D3">
              <w:rPr>
                <w:rFonts w:ascii="Times New Roman" w:hAnsi="Times New Roman" w:cs="Times New Roman"/>
                <w:lang w:val="uk-UA"/>
              </w:rPr>
              <w:t xml:space="preserve"> </w:t>
            </w:r>
            <w:proofErr w:type="spellStart"/>
            <w:r w:rsidRPr="008363D3">
              <w:rPr>
                <w:rFonts w:ascii="Times New Roman" w:hAnsi="Times New Roman" w:cs="Times New Roman"/>
                <w:lang w:val="uk-UA"/>
              </w:rPr>
              <w:t>email</w:t>
            </w:r>
            <w:proofErr w:type="spellEnd"/>
            <w:r w:rsidRPr="008363D3">
              <w:rPr>
                <w:rFonts w:ascii="Times New Roman" w:hAnsi="Times New Roman" w:cs="Times New Roman"/>
                <w:lang w:val="uk-UA"/>
              </w:rPr>
              <w:t xml:space="preserve">: </w:t>
            </w:r>
            <w:hyperlink r:id="rId8" w:history="1">
              <w:r w:rsidRPr="008363D3">
                <w:rPr>
                  <w:rStyle w:val="a5"/>
                  <w:rFonts w:ascii="Times New Roman" w:hAnsi="Times New Roman" w:cs="Times New Roman"/>
                  <w:lang w:val="uk-UA"/>
                </w:rPr>
                <w:t>crltendertorg@ukr.net</w:t>
              </w:r>
            </w:hyperlink>
            <w:r w:rsidRPr="008363D3">
              <w:rPr>
                <w:rFonts w:ascii="Times New Roman" w:hAnsi="Times New Roman" w:cs="Times New Roman"/>
                <w:lang w:val="en-US"/>
              </w:rPr>
              <w:t xml:space="preserve"> </w:t>
            </w:r>
            <w:r w:rsidRPr="008363D3">
              <w:rPr>
                <w:rFonts w:ascii="Times New Roman" w:hAnsi="Times New Roman" w:cs="Times New Roman"/>
                <w:lang w:val="uk-UA"/>
              </w:rPr>
              <w:t xml:space="preserve">   </w:t>
            </w:r>
            <w:proofErr w:type="spellStart"/>
            <w:r w:rsidR="003E252F">
              <w:rPr>
                <w:rFonts w:ascii="Times New Roman" w:hAnsi="Times New Roman" w:cs="Times New Roman"/>
                <w:lang w:val="uk-UA"/>
              </w:rPr>
              <w:t>тел</w:t>
            </w:r>
            <w:proofErr w:type="spellEnd"/>
            <w:r w:rsidR="003E252F">
              <w:rPr>
                <w:rFonts w:ascii="Times New Roman" w:hAnsi="Times New Roman" w:cs="Times New Roman"/>
                <w:lang w:val="uk-UA"/>
              </w:rPr>
              <w:t>. (04598)40514</w:t>
            </w:r>
          </w:p>
          <w:p w14:paraId="02748B0E" w14:textId="77777777" w:rsidR="00296362" w:rsidRDefault="00296362" w:rsidP="00145416">
            <w:pPr>
              <w:jc w:val="both"/>
              <w:rPr>
                <w:rFonts w:ascii="Times New Roman" w:hAnsi="Times New Roman" w:cs="Times New Roman"/>
                <w:lang w:val="uk-UA"/>
              </w:rPr>
            </w:pPr>
          </w:p>
          <w:p w14:paraId="4C073E26" w14:textId="77777777" w:rsidR="006F1EDC" w:rsidRDefault="008D0BBC" w:rsidP="00145416">
            <w:pPr>
              <w:jc w:val="both"/>
              <w:rPr>
                <w:rFonts w:ascii="Times New Roman" w:hAnsi="Times New Roman" w:cs="Times New Roman"/>
                <w:lang w:val="uk-UA"/>
              </w:rPr>
            </w:pPr>
            <w:r>
              <w:rPr>
                <w:rFonts w:ascii="Times New Roman" w:hAnsi="Times New Roman" w:cs="Times New Roman"/>
                <w:lang w:val="uk-UA"/>
              </w:rPr>
              <w:t xml:space="preserve"> </w:t>
            </w:r>
          </w:p>
          <w:p w14:paraId="4CE81C23" w14:textId="77777777" w:rsidR="002A32CA" w:rsidRPr="008D0BBC" w:rsidRDefault="008D0BBC" w:rsidP="008D0BBC">
            <w:pPr>
              <w:jc w:val="both"/>
              <w:rPr>
                <w:rFonts w:ascii="Times New Roman" w:hAnsi="Times New Roman" w:cs="Times New Roman"/>
                <w:lang w:val="uk-UA"/>
              </w:rPr>
            </w:pPr>
            <w:r>
              <w:rPr>
                <w:rFonts w:ascii="Times New Roman" w:hAnsi="Times New Roman" w:cs="Times New Roman"/>
                <w:lang w:val="uk-UA"/>
              </w:rPr>
              <w:t xml:space="preserve"> </w:t>
            </w:r>
            <w:r>
              <w:rPr>
                <w:lang w:val="uk-UA"/>
              </w:rPr>
              <w:t xml:space="preserve"> </w:t>
            </w:r>
          </w:p>
        </w:tc>
      </w:tr>
      <w:tr w:rsidR="002A32CA" w:rsidRPr="008363D3" w14:paraId="6B1E5417" w14:textId="77777777" w:rsidTr="00D05D71">
        <w:trPr>
          <w:trHeight w:val="629"/>
          <w:jc w:val="center"/>
        </w:trPr>
        <w:tc>
          <w:tcPr>
            <w:tcW w:w="704" w:type="dxa"/>
          </w:tcPr>
          <w:p w14:paraId="4220996A"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3</w:t>
            </w:r>
          </w:p>
        </w:tc>
        <w:tc>
          <w:tcPr>
            <w:tcW w:w="2835" w:type="dxa"/>
          </w:tcPr>
          <w:p w14:paraId="77AA54A4"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b/>
                <w:bCs/>
                <w:lang w:val="uk-UA"/>
              </w:rPr>
              <w:t>Процедура закупівлі</w:t>
            </w:r>
          </w:p>
        </w:tc>
        <w:tc>
          <w:tcPr>
            <w:tcW w:w="6521" w:type="dxa"/>
          </w:tcPr>
          <w:p w14:paraId="5C7E0F50" w14:textId="77777777" w:rsidR="002A32CA" w:rsidRPr="008363D3" w:rsidRDefault="000D1CD4" w:rsidP="008A2D0F">
            <w:pPr>
              <w:jc w:val="both"/>
              <w:rPr>
                <w:rFonts w:ascii="Times New Roman" w:hAnsi="Times New Roman" w:cs="Times New Roman"/>
                <w:lang w:val="uk-UA"/>
              </w:rPr>
            </w:pPr>
            <w:r>
              <w:rPr>
                <w:rFonts w:ascii="Times New Roman" w:hAnsi="Times New Roman" w:cs="Times New Roman"/>
                <w:lang w:val="uk-UA"/>
              </w:rPr>
              <w:t xml:space="preserve"> </w:t>
            </w:r>
            <w:r w:rsidR="002A32CA" w:rsidRPr="008363D3">
              <w:rPr>
                <w:rFonts w:ascii="Times New Roman" w:hAnsi="Times New Roman" w:cs="Times New Roman"/>
                <w:lang w:val="uk-UA"/>
              </w:rPr>
              <w:t xml:space="preserve"> </w:t>
            </w:r>
            <w:r w:rsidR="008A2D0F" w:rsidRPr="008363D3">
              <w:rPr>
                <w:rFonts w:ascii="Times New Roman" w:hAnsi="Times New Roman" w:cs="Times New Roman"/>
                <w:lang w:val="uk-UA"/>
              </w:rPr>
              <w:t xml:space="preserve"> </w:t>
            </w:r>
            <w:r>
              <w:rPr>
                <w:rFonts w:ascii="Times New Roman" w:hAnsi="Times New Roman" w:cs="Times New Roman"/>
                <w:lang w:val="uk-UA"/>
              </w:rPr>
              <w:t>Відкриті торги з особливостями</w:t>
            </w:r>
          </w:p>
        </w:tc>
      </w:tr>
      <w:tr w:rsidR="002A32CA" w:rsidRPr="008363D3" w14:paraId="7E29D340" w14:textId="77777777" w:rsidTr="00D05D71">
        <w:trPr>
          <w:trHeight w:val="773"/>
          <w:jc w:val="center"/>
        </w:trPr>
        <w:tc>
          <w:tcPr>
            <w:tcW w:w="704" w:type="dxa"/>
          </w:tcPr>
          <w:p w14:paraId="058CE301"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4</w:t>
            </w:r>
          </w:p>
        </w:tc>
        <w:tc>
          <w:tcPr>
            <w:tcW w:w="2835" w:type="dxa"/>
          </w:tcPr>
          <w:p w14:paraId="08ED5F87"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b/>
                <w:bCs/>
                <w:lang w:val="uk-UA"/>
              </w:rPr>
              <w:t>Інформація про предмет закупівлі</w:t>
            </w:r>
          </w:p>
        </w:tc>
        <w:tc>
          <w:tcPr>
            <w:tcW w:w="6521" w:type="dxa"/>
          </w:tcPr>
          <w:p w14:paraId="1576806F" w14:textId="7AE1D5A2" w:rsidR="002A32CA" w:rsidRPr="008363D3" w:rsidRDefault="002A32CA" w:rsidP="00B35718">
            <w:pPr>
              <w:spacing w:after="0" w:line="240" w:lineRule="auto"/>
              <w:jc w:val="both"/>
              <w:rPr>
                <w:rFonts w:ascii="Times New Roman" w:hAnsi="Times New Roman" w:cs="Times New Roman"/>
                <w:lang w:val="uk-UA"/>
              </w:rPr>
            </w:pPr>
          </w:p>
        </w:tc>
      </w:tr>
      <w:tr w:rsidR="00145416" w:rsidRPr="00C60827" w14:paraId="23DA8CF9" w14:textId="77777777" w:rsidTr="0060349F">
        <w:trPr>
          <w:trHeight w:val="824"/>
          <w:jc w:val="center"/>
        </w:trPr>
        <w:tc>
          <w:tcPr>
            <w:tcW w:w="704" w:type="dxa"/>
          </w:tcPr>
          <w:p w14:paraId="259A2F8B"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4.1</w:t>
            </w:r>
          </w:p>
        </w:tc>
        <w:tc>
          <w:tcPr>
            <w:tcW w:w="2835" w:type="dxa"/>
          </w:tcPr>
          <w:p w14:paraId="271EB38D"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lang w:val="uk-UA"/>
              </w:rPr>
              <w:t>назва предмета закупівлі</w:t>
            </w:r>
          </w:p>
        </w:tc>
        <w:tc>
          <w:tcPr>
            <w:tcW w:w="6521" w:type="dxa"/>
          </w:tcPr>
          <w:p w14:paraId="6C44BB83" w14:textId="6301295B" w:rsidR="004D7831" w:rsidRPr="00CC2A2A" w:rsidRDefault="00480C4F" w:rsidP="007F2653">
            <w:pPr>
              <w:jc w:val="both"/>
              <w:rPr>
                <w:rFonts w:ascii="Times New Roman" w:hAnsi="Times New Roman" w:cs="Times New Roman"/>
                <w:lang w:val="uk-UA"/>
              </w:rPr>
            </w:pPr>
            <w:r>
              <w:rPr>
                <w:rFonts w:ascii="Times New Roman" w:hAnsi="Times New Roman" w:cs="Times New Roman"/>
                <w:b/>
                <w:bCs/>
                <w:lang w:val="uk-UA"/>
              </w:rPr>
              <w:t xml:space="preserve"> </w:t>
            </w:r>
            <w:r w:rsidR="005E04F2">
              <w:rPr>
                <w:rFonts w:ascii="Times New Roman" w:hAnsi="Times New Roman" w:cs="Times New Roman"/>
                <w:b/>
                <w:bCs/>
                <w:lang w:val="uk-UA"/>
              </w:rPr>
              <w:t xml:space="preserve"> </w:t>
            </w:r>
            <w:proofErr w:type="spellStart"/>
            <w:r w:rsidR="005E04F2" w:rsidRPr="005E04F2">
              <w:rPr>
                <w:rFonts w:ascii="Times New Roman" w:hAnsi="Times New Roman" w:cs="Times New Roman"/>
                <w:b/>
                <w:bCs/>
                <w:lang w:val="uk-UA"/>
              </w:rPr>
              <w:t>Актилізе</w:t>
            </w:r>
            <w:proofErr w:type="spellEnd"/>
            <w:r w:rsidR="005E04F2" w:rsidRPr="005E04F2">
              <w:rPr>
                <w:rFonts w:ascii="Times New Roman" w:hAnsi="Times New Roman" w:cs="Times New Roman"/>
                <w:b/>
                <w:bCs/>
                <w:lang w:val="uk-UA"/>
              </w:rPr>
              <w:t xml:space="preserve"> </w:t>
            </w:r>
            <w:proofErr w:type="spellStart"/>
            <w:r w:rsidR="005E04F2" w:rsidRPr="005E04F2">
              <w:rPr>
                <w:rFonts w:ascii="Times New Roman" w:hAnsi="Times New Roman" w:cs="Times New Roman"/>
                <w:b/>
                <w:bCs/>
                <w:lang w:val="uk-UA"/>
              </w:rPr>
              <w:t>ліофілізат</w:t>
            </w:r>
            <w:proofErr w:type="spellEnd"/>
            <w:r w:rsidR="005E04F2" w:rsidRPr="005E04F2">
              <w:rPr>
                <w:rFonts w:ascii="Times New Roman" w:hAnsi="Times New Roman" w:cs="Times New Roman"/>
                <w:b/>
                <w:bCs/>
                <w:lang w:val="uk-UA"/>
              </w:rPr>
              <w:t xml:space="preserve"> для р-ну д/</w:t>
            </w:r>
            <w:proofErr w:type="spellStart"/>
            <w:r w:rsidR="005E04F2" w:rsidRPr="005E04F2">
              <w:rPr>
                <w:rFonts w:ascii="Times New Roman" w:hAnsi="Times New Roman" w:cs="Times New Roman"/>
                <w:b/>
                <w:bCs/>
                <w:lang w:val="uk-UA"/>
              </w:rPr>
              <w:t>інф</w:t>
            </w:r>
            <w:proofErr w:type="spellEnd"/>
            <w:r w:rsidR="005E04F2" w:rsidRPr="005E04F2">
              <w:rPr>
                <w:rFonts w:ascii="Times New Roman" w:hAnsi="Times New Roman" w:cs="Times New Roman"/>
                <w:b/>
                <w:bCs/>
                <w:lang w:val="uk-UA"/>
              </w:rPr>
              <w:t xml:space="preserve">. по 50 мг №1 у флаконі з розчинником </w:t>
            </w:r>
            <w:r w:rsidRPr="00480C4F">
              <w:rPr>
                <w:rFonts w:ascii="Times New Roman" w:hAnsi="Times New Roman" w:cs="Times New Roman"/>
                <w:b/>
                <w:bCs/>
                <w:lang w:val="uk-UA"/>
              </w:rPr>
              <w:t xml:space="preserve"> </w:t>
            </w:r>
            <w:r>
              <w:rPr>
                <w:rFonts w:ascii="Times New Roman" w:hAnsi="Times New Roman" w:cs="Times New Roman"/>
                <w:b/>
                <w:bCs/>
                <w:lang w:val="uk-UA"/>
              </w:rPr>
              <w:t xml:space="preserve"> </w:t>
            </w:r>
            <w:r w:rsidR="00C60827" w:rsidRPr="00C60827">
              <w:rPr>
                <w:rFonts w:ascii="Times New Roman" w:hAnsi="Times New Roman" w:cs="Times New Roman"/>
                <w:b/>
                <w:bCs/>
                <w:lang w:val="uk-UA"/>
              </w:rPr>
              <w:t xml:space="preserve">   </w:t>
            </w:r>
            <w:r w:rsidR="00C60827">
              <w:rPr>
                <w:rFonts w:ascii="Times New Roman" w:hAnsi="Times New Roman" w:cs="Times New Roman"/>
                <w:b/>
                <w:bCs/>
                <w:lang w:val="uk-UA"/>
              </w:rPr>
              <w:t xml:space="preserve"> </w:t>
            </w:r>
          </w:p>
        </w:tc>
      </w:tr>
      <w:tr w:rsidR="00145416" w:rsidRPr="008363D3" w14:paraId="19A3C0B6" w14:textId="77777777" w:rsidTr="000960E6">
        <w:trPr>
          <w:trHeight w:val="1119"/>
          <w:jc w:val="center"/>
        </w:trPr>
        <w:tc>
          <w:tcPr>
            <w:tcW w:w="704" w:type="dxa"/>
          </w:tcPr>
          <w:p w14:paraId="125EF404"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4.2</w:t>
            </w:r>
          </w:p>
        </w:tc>
        <w:tc>
          <w:tcPr>
            <w:tcW w:w="2835" w:type="dxa"/>
          </w:tcPr>
          <w:p w14:paraId="5FC402D6"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lang w:val="uk-UA"/>
              </w:rPr>
              <w:t>опис окремої частини або частин предмета закупівлі (лота), щодо яких можуть бути подані тендерні пропозиції.</w:t>
            </w:r>
          </w:p>
        </w:tc>
        <w:tc>
          <w:tcPr>
            <w:tcW w:w="6521" w:type="dxa"/>
          </w:tcPr>
          <w:p w14:paraId="7DADAD38" w14:textId="3F1981CB" w:rsidR="00145416" w:rsidRPr="008363D3" w:rsidRDefault="00B35718" w:rsidP="00145416">
            <w:pPr>
              <w:jc w:val="both"/>
              <w:rPr>
                <w:rFonts w:ascii="Times New Roman" w:hAnsi="Times New Roman" w:cs="Times New Roman"/>
                <w:lang w:val="uk-UA"/>
              </w:rPr>
            </w:pPr>
            <w:r>
              <w:rPr>
                <w:rFonts w:ascii="Times New Roman" w:hAnsi="Times New Roman" w:cs="Times New Roman"/>
                <w:lang w:val="uk-UA"/>
              </w:rPr>
              <w:t xml:space="preserve"> </w:t>
            </w:r>
          </w:p>
          <w:p w14:paraId="0ADB499D" w14:textId="071DD0F3" w:rsidR="00145416" w:rsidRPr="008363D3" w:rsidRDefault="003D38F4" w:rsidP="00B35718">
            <w:pPr>
              <w:jc w:val="both"/>
              <w:rPr>
                <w:rFonts w:ascii="Times New Roman" w:hAnsi="Times New Roman" w:cs="Times New Roman"/>
                <w:i/>
                <w:iCs/>
                <w:lang w:val="uk-UA"/>
              </w:rPr>
            </w:pPr>
            <w:r>
              <w:rPr>
                <w:rFonts w:ascii="Times New Roman" w:hAnsi="Times New Roman" w:cs="Times New Roman"/>
                <w:b/>
                <w:bCs/>
                <w:iCs/>
                <w:lang w:val="uk-UA"/>
              </w:rPr>
              <w:t xml:space="preserve"> </w:t>
            </w:r>
            <w:r w:rsidR="00B35718" w:rsidRPr="00CC2A2A">
              <w:rPr>
                <w:rFonts w:ascii="Times New Roman" w:hAnsi="Times New Roman" w:cs="Times New Roman"/>
                <w:iCs/>
                <w:lang w:val="uk-UA"/>
              </w:rPr>
              <w:t xml:space="preserve"> </w:t>
            </w:r>
            <w:r w:rsidRPr="003D38F4">
              <w:rPr>
                <w:rFonts w:ascii="Times New Roman" w:hAnsi="Times New Roman" w:cs="Times New Roman"/>
                <w:iCs/>
                <w:lang w:val="uk-UA"/>
              </w:rPr>
              <w:t xml:space="preserve">Закупівля </w:t>
            </w:r>
            <w:r w:rsidR="00796C1C" w:rsidRPr="003D38F4">
              <w:rPr>
                <w:rFonts w:ascii="Times New Roman" w:hAnsi="Times New Roman" w:cs="Times New Roman"/>
                <w:iCs/>
                <w:lang w:val="uk-UA"/>
              </w:rPr>
              <w:t xml:space="preserve">щодо предмету закупівлі </w:t>
            </w:r>
            <w:r w:rsidRPr="003D38F4">
              <w:rPr>
                <w:rFonts w:ascii="Times New Roman" w:hAnsi="Times New Roman" w:cs="Times New Roman"/>
                <w:iCs/>
                <w:lang w:val="uk-UA"/>
              </w:rPr>
              <w:t>здійснюється в цілому.</w:t>
            </w:r>
            <w:r w:rsidR="00B35718" w:rsidRPr="00CC2A2A">
              <w:rPr>
                <w:rFonts w:ascii="Times New Roman" w:hAnsi="Times New Roman" w:cs="Times New Roman"/>
                <w:iCs/>
                <w:lang w:val="uk-UA"/>
              </w:rPr>
              <w:t xml:space="preserve">         </w:t>
            </w:r>
          </w:p>
        </w:tc>
      </w:tr>
      <w:tr w:rsidR="00145416" w:rsidRPr="008363D3" w14:paraId="4F06A3DC" w14:textId="77777777" w:rsidTr="00D05D71">
        <w:trPr>
          <w:trHeight w:val="844"/>
          <w:jc w:val="center"/>
        </w:trPr>
        <w:tc>
          <w:tcPr>
            <w:tcW w:w="704" w:type="dxa"/>
          </w:tcPr>
          <w:p w14:paraId="3A24D43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4.3</w:t>
            </w:r>
          </w:p>
        </w:tc>
        <w:tc>
          <w:tcPr>
            <w:tcW w:w="2835" w:type="dxa"/>
          </w:tcPr>
          <w:p w14:paraId="31ED3FFB" w14:textId="77777777" w:rsidR="00145416" w:rsidRPr="008363D3" w:rsidRDefault="00145416" w:rsidP="004D7831">
            <w:pPr>
              <w:rPr>
                <w:rFonts w:ascii="Times New Roman" w:hAnsi="Times New Roman" w:cs="Times New Roman"/>
                <w:lang w:val="uk-UA"/>
              </w:rPr>
            </w:pPr>
            <w:r w:rsidRPr="008363D3">
              <w:rPr>
                <w:rFonts w:ascii="Times New Roman" w:hAnsi="Times New Roman" w:cs="Times New Roman"/>
                <w:lang w:val="uk-UA"/>
              </w:rPr>
              <w:t xml:space="preserve">кількість товару та місце його поставки </w:t>
            </w:r>
          </w:p>
        </w:tc>
        <w:tc>
          <w:tcPr>
            <w:tcW w:w="6521" w:type="dxa"/>
          </w:tcPr>
          <w:p w14:paraId="31CBFE4F" w14:textId="60D09018" w:rsidR="00F531C1" w:rsidRPr="00301783" w:rsidRDefault="00301783" w:rsidP="00480C4F">
            <w:pPr>
              <w:spacing w:after="0"/>
              <w:jc w:val="both"/>
              <w:rPr>
                <w:rFonts w:ascii="Times New Roman" w:hAnsi="Times New Roman" w:cs="Times New Roman"/>
                <w:b/>
                <w:bCs/>
                <w:iCs/>
                <w:lang w:val="uk-UA"/>
              </w:rPr>
            </w:pPr>
            <w:r>
              <w:rPr>
                <w:rFonts w:ascii="Times New Roman" w:hAnsi="Times New Roman" w:cs="Times New Roman"/>
                <w:iCs/>
                <w:lang w:val="uk-UA"/>
              </w:rPr>
              <w:t xml:space="preserve"> </w:t>
            </w:r>
            <w:r w:rsidRPr="00301783">
              <w:rPr>
                <w:rFonts w:ascii="Times New Roman" w:hAnsi="Times New Roman" w:cs="Times New Roman"/>
                <w:b/>
                <w:bCs/>
                <w:iCs/>
                <w:lang w:val="uk-UA"/>
              </w:rPr>
              <w:t>64 флакони</w:t>
            </w:r>
          </w:p>
          <w:p w14:paraId="773B983F" w14:textId="77777777" w:rsidR="00145416" w:rsidRDefault="00B56039" w:rsidP="00454F5E">
            <w:pPr>
              <w:spacing w:after="0"/>
              <w:jc w:val="both"/>
              <w:rPr>
                <w:rFonts w:ascii="Times New Roman" w:hAnsi="Times New Roman" w:cs="Times New Roman"/>
                <w:b/>
                <w:iCs/>
                <w:lang w:val="uk-UA"/>
              </w:rPr>
            </w:pPr>
            <w:r>
              <w:rPr>
                <w:rFonts w:ascii="Times New Roman" w:hAnsi="Times New Roman" w:cs="Times New Roman"/>
                <w:b/>
                <w:iCs/>
                <w:lang w:val="uk-UA"/>
              </w:rPr>
              <w:t>Київська обл., Фастівський р-н, м. Боярка, вул. Соборності,51</w:t>
            </w:r>
            <w:r w:rsidR="000E37CE" w:rsidRPr="001E072A">
              <w:rPr>
                <w:rFonts w:ascii="Times New Roman" w:hAnsi="Times New Roman" w:cs="Times New Roman"/>
                <w:b/>
                <w:iCs/>
                <w:lang w:val="uk-UA"/>
              </w:rPr>
              <w:t xml:space="preserve"> </w:t>
            </w:r>
          </w:p>
          <w:p w14:paraId="54FED38D" w14:textId="4B78E024" w:rsidR="0060349F" w:rsidRPr="001E072A" w:rsidRDefault="0060349F" w:rsidP="00454F5E">
            <w:pPr>
              <w:spacing w:after="0"/>
              <w:jc w:val="both"/>
              <w:rPr>
                <w:rFonts w:ascii="Times New Roman" w:hAnsi="Times New Roman" w:cs="Times New Roman"/>
                <w:b/>
                <w:lang w:val="uk-UA"/>
              </w:rPr>
            </w:pPr>
          </w:p>
        </w:tc>
      </w:tr>
      <w:tr w:rsidR="00145416" w:rsidRPr="008363D3" w14:paraId="39073E9E" w14:textId="77777777" w:rsidTr="00D05D71">
        <w:trPr>
          <w:trHeight w:val="841"/>
          <w:jc w:val="center"/>
        </w:trPr>
        <w:tc>
          <w:tcPr>
            <w:tcW w:w="704" w:type="dxa"/>
          </w:tcPr>
          <w:p w14:paraId="4CC90E6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4.4</w:t>
            </w:r>
          </w:p>
        </w:tc>
        <w:tc>
          <w:tcPr>
            <w:tcW w:w="2835" w:type="dxa"/>
          </w:tcPr>
          <w:p w14:paraId="583988D0"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lang w:val="uk-UA"/>
              </w:rPr>
              <w:t>строки поставки товарів, виконання робіт, надання послуг</w:t>
            </w:r>
          </w:p>
        </w:tc>
        <w:tc>
          <w:tcPr>
            <w:tcW w:w="6521" w:type="dxa"/>
          </w:tcPr>
          <w:p w14:paraId="32426AC8" w14:textId="26ECCDD3" w:rsidR="00145416" w:rsidRPr="008363D3" w:rsidRDefault="005D751F" w:rsidP="003C3DD3">
            <w:pPr>
              <w:jc w:val="both"/>
              <w:rPr>
                <w:rFonts w:ascii="Times New Roman" w:hAnsi="Times New Roman" w:cs="Times New Roman"/>
                <w:b/>
                <w:lang w:val="uk-UA"/>
              </w:rPr>
            </w:pPr>
            <w:r>
              <w:rPr>
                <w:rFonts w:ascii="Times New Roman" w:eastAsia="Times New Roman" w:hAnsi="Times New Roman" w:cs="Times New Roman"/>
                <w:b/>
                <w:color w:val="000000"/>
                <w:lang w:val="uk-UA" w:eastAsia="ru-RU"/>
              </w:rPr>
              <w:t>До 31 грудня</w:t>
            </w:r>
            <w:r w:rsidR="00AF7AC6" w:rsidRPr="00D7418A">
              <w:rPr>
                <w:rFonts w:ascii="Times New Roman" w:eastAsia="Times New Roman" w:hAnsi="Times New Roman" w:cs="Times New Roman"/>
                <w:b/>
                <w:color w:val="000000"/>
                <w:lang w:val="uk-UA" w:eastAsia="ru-RU"/>
              </w:rPr>
              <w:t xml:space="preserve"> </w:t>
            </w:r>
            <w:r w:rsidR="00145416" w:rsidRPr="00D7418A">
              <w:rPr>
                <w:rFonts w:ascii="Times New Roman" w:eastAsia="Times New Roman" w:hAnsi="Times New Roman" w:cs="Times New Roman"/>
                <w:b/>
                <w:color w:val="000000"/>
                <w:lang w:val="uk-UA" w:eastAsia="ru-RU"/>
              </w:rPr>
              <w:t>202</w:t>
            </w:r>
            <w:r w:rsidR="003C3DD3" w:rsidRPr="00D7418A">
              <w:rPr>
                <w:rFonts w:ascii="Times New Roman" w:eastAsia="Times New Roman" w:hAnsi="Times New Roman" w:cs="Times New Roman"/>
                <w:b/>
                <w:color w:val="000000"/>
                <w:lang w:val="uk-UA" w:eastAsia="ru-RU"/>
              </w:rPr>
              <w:t>3</w:t>
            </w:r>
            <w:r w:rsidR="00145416" w:rsidRPr="00D7418A">
              <w:rPr>
                <w:rFonts w:ascii="Times New Roman" w:eastAsia="Times New Roman" w:hAnsi="Times New Roman" w:cs="Times New Roman"/>
                <w:b/>
                <w:color w:val="000000"/>
                <w:lang w:val="uk-UA" w:eastAsia="ru-RU"/>
              </w:rPr>
              <w:t xml:space="preserve"> року</w:t>
            </w:r>
            <w:r w:rsidR="00D7418A">
              <w:rPr>
                <w:rFonts w:ascii="Times New Roman" w:eastAsia="Times New Roman" w:hAnsi="Times New Roman" w:cs="Times New Roman"/>
                <w:b/>
                <w:color w:val="000000"/>
                <w:lang w:val="uk-UA" w:eastAsia="ru-RU"/>
              </w:rPr>
              <w:t xml:space="preserve"> </w:t>
            </w:r>
            <w:r w:rsidR="00145416" w:rsidRPr="008363D3">
              <w:rPr>
                <w:rFonts w:ascii="Times New Roman" w:eastAsia="Times New Roman" w:hAnsi="Times New Roman" w:cs="Times New Roman"/>
                <w:b/>
                <w:color w:val="000000"/>
                <w:lang w:val="uk-UA" w:eastAsia="ru-RU"/>
              </w:rPr>
              <w:t xml:space="preserve"> </w:t>
            </w:r>
            <w:r w:rsidR="009E5903">
              <w:rPr>
                <w:rFonts w:ascii="Times New Roman" w:eastAsia="Times New Roman" w:hAnsi="Times New Roman" w:cs="Times New Roman"/>
                <w:b/>
                <w:color w:val="000000"/>
                <w:lang w:val="uk-UA" w:eastAsia="ru-RU"/>
              </w:rPr>
              <w:t xml:space="preserve"> </w:t>
            </w:r>
          </w:p>
        </w:tc>
      </w:tr>
      <w:tr w:rsidR="00145416" w:rsidRPr="008363D3" w14:paraId="4A39BBA2" w14:textId="77777777" w:rsidTr="000960E6">
        <w:trPr>
          <w:trHeight w:val="841"/>
          <w:jc w:val="center"/>
        </w:trPr>
        <w:tc>
          <w:tcPr>
            <w:tcW w:w="704" w:type="dxa"/>
          </w:tcPr>
          <w:p w14:paraId="65FA039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5</w:t>
            </w:r>
          </w:p>
        </w:tc>
        <w:tc>
          <w:tcPr>
            <w:tcW w:w="2835" w:type="dxa"/>
          </w:tcPr>
          <w:p w14:paraId="4367DF84"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Недискримінація учасників</w:t>
            </w:r>
            <w:r w:rsidRPr="008363D3">
              <w:rPr>
                <w:rFonts w:ascii="Times New Roman" w:hAnsi="Times New Roman" w:cs="Times New Roman"/>
                <w:lang w:val="uk-UA"/>
              </w:rPr>
              <w:t xml:space="preserve"> </w:t>
            </w:r>
          </w:p>
        </w:tc>
        <w:tc>
          <w:tcPr>
            <w:tcW w:w="6521" w:type="dxa"/>
          </w:tcPr>
          <w:p w14:paraId="02F69EE0"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5416" w:rsidRPr="008363D3" w14:paraId="3093EFC4" w14:textId="77777777" w:rsidTr="000960E6">
        <w:trPr>
          <w:trHeight w:val="1119"/>
          <w:jc w:val="center"/>
        </w:trPr>
        <w:tc>
          <w:tcPr>
            <w:tcW w:w="704" w:type="dxa"/>
          </w:tcPr>
          <w:p w14:paraId="23E021E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6</w:t>
            </w:r>
          </w:p>
        </w:tc>
        <w:tc>
          <w:tcPr>
            <w:tcW w:w="2835" w:type="dxa"/>
          </w:tcPr>
          <w:p w14:paraId="6881628C"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Валюта, у якій повинна бути зазначена ціна тендерної пропозиції</w:t>
            </w:r>
            <w:r w:rsidRPr="008363D3">
              <w:rPr>
                <w:rFonts w:ascii="Times New Roman" w:hAnsi="Times New Roman" w:cs="Times New Roman"/>
                <w:lang w:val="uk-UA"/>
              </w:rPr>
              <w:t xml:space="preserve"> </w:t>
            </w:r>
          </w:p>
        </w:tc>
        <w:tc>
          <w:tcPr>
            <w:tcW w:w="6521" w:type="dxa"/>
          </w:tcPr>
          <w:p w14:paraId="46AE879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Валютою тендерної пропозиції є гривня. </w:t>
            </w:r>
            <w:r w:rsidRPr="008363D3">
              <w:rPr>
                <w:rFonts w:ascii="Times New Roman" w:hAnsi="Times New Roman" w:cs="Times New Roman"/>
                <w:bCs/>
                <w:iCs/>
                <w:lang w:val="uk-UA"/>
              </w:rPr>
              <w:t>У разі якщо учасником процедури закупівлі є нерезидент</w:t>
            </w:r>
            <w:r w:rsidRPr="008363D3">
              <w:rPr>
                <w:rFonts w:ascii="Times New Roman" w:hAnsi="Times New Roman" w:cs="Times New Roman"/>
                <w:bCs/>
                <w:lang w:val="uk-UA"/>
              </w:rPr>
              <w:t>,</w:t>
            </w:r>
            <w:r w:rsidRPr="008363D3">
              <w:rPr>
                <w:rFonts w:ascii="Times New Roman" w:hAnsi="Times New Roman" w:cs="Times New Roman"/>
                <w:b/>
                <w:bCs/>
                <w:lang w:val="uk-UA"/>
              </w:rPr>
              <w:t xml:space="preserve">  </w:t>
            </w:r>
            <w:r w:rsidRPr="008363D3">
              <w:rPr>
                <w:rFonts w:ascii="Times New Roman" w:hAnsi="Times New Roman" w:cs="Times New Roman"/>
                <w:lang w:val="uk-UA"/>
              </w:rPr>
              <w:t>такий Учасник зазначає ціну пропозиції в електронній системі закупівель у валюті – гривня.</w:t>
            </w:r>
          </w:p>
        </w:tc>
      </w:tr>
      <w:tr w:rsidR="00145416" w:rsidRPr="00B921BC" w14:paraId="026C38EE" w14:textId="77777777" w:rsidTr="00D05D71">
        <w:trPr>
          <w:trHeight w:val="844"/>
          <w:jc w:val="center"/>
        </w:trPr>
        <w:tc>
          <w:tcPr>
            <w:tcW w:w="704" w:type="dxa"/>
          </w:tcPr>
          <w:p w14:paraId="3661F21E"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7</w:t>
            </w:r>
          </w:p>
        </w:tc>
        <w:tc>
          <w:tcPr>
            <w:tcW w:w="2835" w:type="dxa"/>
          </w:tcPr>
          <w:p w14:paraId="6692406A"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Мова (мови), якою  (якими) повинні бути  складені тендерні пропозиції</w:t>
            </w:r>
          </w:p>
        </w:tc>
        <w:tc>
          <w:tcPr>
            <w:tcW w:w="6521" w:type="dxa"/>
          </w:tcPr>
          <w:p w14:paraId="13BE025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Мова тендерної пропозиції – українська.</w:t>
            </w:r>
          </w:p>
          <w:p w14:paraId="7B6CA9A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2B57B0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73CC1A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653654">
              <w:rPr>
                <w:rFonts w:ascii="Times New Roman" w:hAnsi="Times New Roman" w:cs="Times New Roman"/>
                <w:lang w:val="uk-UA"/>
              </w:rPr>
              <w:t xml:space="preserve"> </w:t>
            </w:r>
            <w:r w:rsidRPr="008363D3">
              <w:rPr>
                <w:rFonts w:ascii="Times New Roman" w:hAnsi="Times New Roman" w:cs="Times New Roman"/>
                <w:lang w:val="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0DD4FBF" w14:textId="77777777" w:rsidR="00145416" w:rsidRPr="008363D3" w:rsidRDefault="00145416" w:rsidP="00145416">
            <w:pPr>
              <w:jc w:val="both"/>
              <w:rPr>
                <w:rFonts w:ascii="Times New Roman" w:eastAsia="Times New Roman" w:hAnsi="Times New Roman" w:cs="Times New Roman"/>
                <w:b/>
                <w:bCs/>
                <w:color w:val="000000"/>
                <w:lang w:val="uk-UA" w:eastAsia="ru-RU"/>
              </w:rPr>
            </w:pPr>
            <w:r w:rsidRPr="008363D3">
              <w:rPr>
                <w:rFonts w:ascii="Times New Roman" w:eastAsia="Times New Roman" w:hAnsi="Times New Roman" w:cs="Times New Roman"/>
                <w:b/>
                <w:bCs/>
                <w:color w:val="000000"/>
                <w:lang w:val="uk-UA" w:eastAsia="ru-RU"/>
              </w:rPr>
              <w:t>Виключення:</w:t>
            </w:r>
          </w:p>
          <w:p w14:paraId="554941CE" w14:textId="77777777" w:rsidR="00145416" w:rsidRPr="008363D3" w:rsidRDefault="00145416" w:rsidP="00145416">
            <w:pPr>
              <w:jc w:val="both"/>
              <w:rPr>
                <w:rFonts w:ascii="Times New Roman" w:eastAsia="Times New Roman" w:hAnsi="Times New Roman" w:cs="Times New Roman"/>
                <w:color w:val="000000"/>
                <w:lang w:val="uk-UA" w:eastAsia="ru-RU"/>
              </w:rPr>
            </w:pPr>
            <w:r w:rsidRPr="008363D3">
              <w:rPr>
                <w:rFonts w:ascii="Times New Roman" w:eastAsia="Times New Roman" w:hAnsi="Times New Roman" w:cs="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6E597E" w14:textId="77777777" w:rsidR="004D7831" w:rsidRPr="008363D3" w:rsidRDefault="00145416" w:rsidP="00A67CE7">
            <w:pPr>
              <w:jc w:val="both"/>
              <w:rPr>
                <w:rFonts w:ascii="Times New Roman" w:hAnsi="Times New Roman" w:cs="Times New Roman"/>
                <w:lang w:val="uk-UA"/>
              </w:rPr>
            </w:pPr>
            <w:r w:rsidRPr="008363D3">
              <w:rPr>
                <w:rFonts w:ascii="Times New Roman" w:eastAsia="Times New Roman" w:hAnsi="Times New Roman" w:cs="Times New Roman"/>
                <w:color w:val="000000"/>
                <w:lang w:val="uk-UA" w:eastAsia="ru-RU"/>
              </w:rPr>
              <w:t xml:space="preserve">2.  </w:t>
            </w:r>
            <w:r w:rsidRPr="008363D3">
              <w:rPr>
                <w:rFonts w:ascii="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852FB0" w:rsidRPr="008363D3">
              <w:rPr>
                <w:rFonts w:ascii="Times New Roman" w:hAnsi="Times New Roman" w:cs="Times New Roman"/>
                <w:lang w:val="uk-UA"/>
              </w:rPr>
              <w:t>з</w:t>
            </w:r>
            <w:r w:rsidRPr="008363D3">
              <w:rPr>
                <w:rFonts w:ascii="Times New Roman" w:hAnsi="Times New Roman" w:cs="Times New Roman"/>
                <w:lang w:val="uk-UA"/>
              </w:rPr>
              <w:t>і, в тому числі щодо мови, замовник не розглядає інший(і) документ(и), що учасник надав додатково на підтвердження цієї</w:t>
            </w:r>
            <w:r w:rsidRPr="008363D3">
              <w:rPr>
                <w:rFonts w:ascii="Times New Roman" w:hAnsi="Times New Roman" w:cs="Times New Roman"/>
                <w:lang w:val="uk-UA"/>
              </w:rPr>
              <w:softHyphen/>
              <w:t xml:space="preserve"> вимоги, навіть якщо інший документ наданий іноземною мовою без перекладу).</w:t>
            </w:r>
          </w:p>
        </w:tc>
      </w:tr>
      <w:tr w:rsidR="00145416" w:rsidRPr="008363D3" w14:paraId="3B11EA32" w14:textId="77777777" w:rsidTr="000960E6">
        <w:trPr>
          <w:trHeight w:val="501"/>
          <w:jc w:val="center"/>
        </w:trPr>
        <w:tc>
          <w:tcPr>
            <w:tcW w:w="10060" w:type="dxa"/>
            <w:gridSpan w:val="3"/>
            <w:vAlign w:val="center"/>
          </w:tcPr>
          <w:p w14:paraId="0CD0A335" w14:textId="77777777" w:rsidR="00145416" w:rsidRPr="008363D3" w:rsidRDefault="001A619E" w:rsidP="00145416">
            <w:pPr>
              <w:jc w:val="center"/>
              <w:rPr>
                <w:rFonts w:ascii="Times New Roman" w:hAnsi="Times New Roman" w:cs="Times New Roman"/>
                <w:lang w:val="uk-UA"/>
              </w:rPr>
            </w:pPr>
            <w:r>
              <w:rPr>
                <w:rFonts w:ascii="Times New Roman" w:hAnsi="Times New Roman" w:cs="Times New Roman"/>
                <w:b/>
                <w:bCs/>
                <w:iCs/>
                <w:lang w:val="uk-UA"/>
              </w:rPr>
              <w:t xml:space="preserve">Розділ </w:t>
            </w:r>
            <w:r>
              <w:rPr>
                <w:rFonts w:ascii="Times New Roman" w:hAnsi="Times New Roman" w:cs="Times New Roman"/>
                <w:b/>
                <w:bCs/>
                <w:iCs/>
                <w:lang w:val="en-US"/>
              </w:rPr>
              <w:t>II</w:t>
            </w:r>
            <w:r w:rsidR="00145416" w:rsidRPr="008363D3">
              <w:rPr>
                <w:rFonts w:ascii="Times New Roman" w:hAnsi="Times New Roman" w:cs="Times New Roman"/>
                <w:b/>
                <w:bCs/>
                <w:iCs/>
                <w:lang w:val="uk-UA"/>
              </w:rPr>
              <w:t>. Порядок унесення змін та надання роз’яснень до тендерної документації</w:t>
            </w:r>
          </w:p>
        </w:tc>
      </w:tr>
      <w:tr w:rsidR="00145416" w:rsidRPr="000D1CD4" w14:paraId="60338A18" w14:textId="77777777" w:rsidTr="000960E6">
        <w:trPr>
          <w:trHeight w:val="1975"/>
          <w:jc w:val="center"/>
        </w:trPr>
        <w:tc>
          <w:tcPr>
            <w:tcW w:w="704" w:type="dxa"/>
          </w:tcPr>
          <w:p w14:paraId="395244A4"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1</w:t>
            </w:r>
          </w:p>
        </w:tc>
        <w:tc>
          <w:tcPr>
            <w:tcW w:w="2835" w:type="dxa"/>
          </w:tcPr>
          <w:p w14:paraId="242012E2" w14:textId="77777777" w:rsidR="00145416" w:rsidRPr="008363D3" w:rsidRDefault="00145416" w:rsidP="00145416">
            <w:pPr>
              <w:rPr>
                <w:rFonts w:ascii="Times New Roman" w:hAnsi="Times New Roman" w:cs="Times New Roman"/>
                <w:b/>
                <w:bCs/>
                <w:lang w:val="uk-UA"/>
              </w:rPr>
            </w:pPr>
            <w:r w:rsidRPr="008363D3">
              <w:rPr>
                <w:rFonts w:ascii="Times New Roman" w:hAnsi="Times New Roman" w:cs="Times New Roman"/>
                <w:b/>
                <w:bCs/>
                <w:lang w:val="uk-UA"/>
              </w:rPr>
              <w:t>Процедура надання роз’яснень щодо тендерної документації</w:t>
            </w:r>
          </w:p>
        </w:tc>
        <w:tc>
          <w:tcPr>
            <w:tcW w:w="6521" w:type="dxa"/>
          </w:tcPr>
          <w:p w14:paraId="7D8130A1" w14:textId="77777777" w:rsidR="00145416" w:rsidRPr="008363D3" w:rsidRDefault="000D1CD4" w:rsidP="00145416">
            <w:pPr>
              <w:jc w:val="both"/>
              <w:rPr>
                <w:rFonts w:ascii="Times New Roman" w:hAnsi="Times New Roman" w:cs="Times New Roman"/>
                <w:lang w:val="uk-UA"/>
              </w:rPr>
            </w:pPr>
            <w:r w:rsidRPr="000D1CD4">
              <w:rPr>
                <w:rFonts w:ascii="Times New Roman" w:hAnsi="Times New Roman" w:cs="Times New Roman"/>
                <w:lang w:val="uk-UA"/>
              </w:rPr>
              <w:t xml:space="preserve"> </w:t>
            </w:r>
            <w:r w:rsidRPr="00D55129">
              <w:rPr>
                <w:rFonts w:ascii="Times New Roman" w:eastAsia="Times New Roman" w:hAnsi="Times New Roman" w:cs="Times New Roman"/>
                <w:color w:val="000000"/>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cs="Times New Roman"/>
                <w:color w:val="000000"/>
                <w:sz w:val="24"/>
                <w:szCs w:val="24"/>
                <w:shd w:val="solid" w:color="FFFFFF" w:fill="FFFFFF"/>
                <w:lang w:val="uk-UA"/>
              </w:rPr>
              <w:t>.</w:t>
            </w:r>
          </w:p>
        </w:tc>
      </w:tr>
      <w:tr w:rsidR="00145416" w:rsidRPr="00B921BC" w14:paraId="0A4F4A0E" w14:textId="77777777" w:rsidTr="000960E6">
        <w:trPr>
          <w:trHeight w:val="1119"/>
          <w:jc w:val="center"/>
        </w:trPr>
        <w:tc>
          <w:tcPr>
            <w:tcW w:w="704" w:type="dxa"/>
          </w:tcPr>
          <w:p w14:paraId="3445B36E"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2</w:t>
            </w:r>
          </w:p>
        </w:tc>
        <w:tc>
          <w:tcPr>
            <w:tcW w:w="2835" w:type="dxa"/>
          </w:tcPr>
          <w:p w14:paraId="71014E56"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Внесення змін до тендерної документації</w:t>
            </w:r>
          </w:p>
        </w:tc>
        <w:tc>
          <w:tcPr>
            <w:tcW w:w="6521" w:type="dxa"/>
          </w:tcPr>
          <w:p w14:paraId="5A272F1A" w14:textId="77777777" w:rsidR="000D1CD4" w:rsidRPr="00D55129" w:rsidRDefault="000D1CD4" w:rsidP="000D1CD4">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0D1CD4">
              <w:rPr>
                <w:rFonts w:ascii="Times New Roman" w:hAnsi="Times New Roman" w:cs="Times New Roman"/>
                <w:lang w:val="uk-UA"/>
              </w:rPr>
              <w:t xml:space="preserve"> </w:t>
            </w:r>
            <w:r w:rsidRPr="00D55129">
              <w:rPr>
                <w:rFonts w:ascii="Times New Roman" w:eastAsia="Times New Roman" w:hAnsi="Times New Roman" w:cs="Times New Roman"/>
                <w:color w:val="000000"/>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46EE02" w14:textId="77777777" w:rsidR="000D1CD4" w:rsidRPr="00D55129" w:rsidRDefault="000D1CD4" w:rsidP="000D1CD4">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D55129">
              <w:rPr>
                <w:rFonts w:ascii="Times New Roman" w:eastAsia="Times New Roman" w:hAnsi="Times New Roman" w:cs="Times New Roman"/>
                <w:color w:val="000000"/>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5129">
              <w:rPr>
                <w:rFonts w:ascii="Times New Roman" w:eastAsia="Times New Roman" w:hAnsi="Times New Roman" w:cs="Times New Roman"/>
                <w:color w:val="000000"/>
                <w:shd w:val="solid" w:color="FFFFFF" w:fill="FFFFFF"/>
                <w:lang w:val="uk-UA"/>
              </w:rPr>
              <w:t>машинозчитувальному</w:t>
            </w:r>
            <w:proofErr w:type="spellEnd"/>
            <w:r w:rsidRPr="00D55129">
              <w:rPr>
                <w:rFonts w:ascii="Times New Roman" w:eastAsia="Times New Roman" w:hAnsi="Times New Roman" w:cs="Times New Roman"/>
                <w:color w:val="000000"/>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w:t>
            </w:r>
          </w:p>
          <w:p w14:paraId="38259C57" w14:textId="77777777" w:rsidR="000D1CD4" w:rsidRPr="00D55129" w:rsidRDefault="000D1CD4" w:rsidP="000D1CD4">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D55129">
              <w:rPr>
                <w:rFonts w:ascii="Times New Roman" w:eastAsia="Times New Roman" w:hAnsi="Times New Roman" w:cs="Times New Roman"/>
                <w:color w:val="000000"/>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EB98BD" w14:textId="77777777" w:rsidR="00145416" w:rsidRPr="008363D3" w:rsidRDefault="000D1CD4" w:rsidP="000D1CD4">
            <w:pPr>
              <w:spacing w:before="120" w:after="0" w:line="240" w:lineRule="auto"/>
              <w:ind w:firstLine="567"/>
              <w:jc w:val="both"/>
              <w:rPr>
                <w:rFonts w:ascii="Times New Roman" w:hAnsi="Times New Roman" w:cs="Times New Roman"/>
                <w:lang w:val="uk-UA"/>
              </w:rPr>
            </w:pPr>
            <w:r w:rsidRPr="00D55129">
              <w:rPr>
                <w:rFonts w:ascii="Times New Roman" w:eastAsia="Times New Roman" w:hAnsi="Times New Roman" w:cs="Times New Roman"/>
                <w:color w:val="000000"/>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D55129">
              <w:rPr>
                <w:rFonts w:ascii="Times New Roman" w:eastAsia="Times New Roman" w:hAnsi="Times New Roman" w:cs="Times New Roman"/>
                <w:color w:val="000000"/>
                <w:sz w:val="24"/>
                <w:szCs w:val="24"/>
                <w:shd w:val="solid" w:color="FFFFFF" w:fill="FFFFFF"/>
                <w:lang w:val="uk-UA"/>
              </w:rPr>
              <w:t>.</w:t>
            </w:r>
          </w:p>
        </w:tc>
      </w:tr>
      <w:tr w:rsidR="00145416" w:rsidRPr="008363D3" w14:paraId="77C4F1F7" w14:textId="77777777" w:rsidTr="000960E6">
        <w:trPr>
          <w:trHeight w:val="480"/>
          <w:jc w:val="center"/>
        </w:trPr>
        <w:tc>
          <w:tcPr>
            <w:tcW w:w="10060" w:type="dxa"/>
            <w:gridSpan w:val="3"/>
            <w:vAlign w:val="center"/>
          </w:tcPr>
          <w:p w14:paraId="1ED8A1D4" w14:textId="77777777" w:rsidR="00145416" w:rsidRPr="008363D3" w:rsidRDefault="001A619E" w:rsidP="00145416">
            <w:pPr>
              <w:jc w:val="center"/>
              <w:rPr>
                <w:rFonts w:ascii="Times New Roman" w:hAnsi="Times New Roman" w:cs="Times New Roman"/>
                <w:lang w:val="uk-UA"/>
              </w:rPr>
            </w:pPr>
            <w:r>
              <w:rPr>
                <w:rFonts w:ascii="Times New Roman" w:hAnsi="Times New Roman" w:cs="Times New Roman"/>
                <w:b/>
                <w:bCs/>
                <w:lang w:val="uk-UA"/>
              </w:rPr>
              <w:t xml:space="preserve">Розділ </w:t>
            </w:r>
            <w:r>
              <w:rPr>
                <w:rFonts w:ascii="Times New Roman" w:hAnsi="Times New Roman" w:cs="Times New Roman"/>
                <w:b/>
                <w:bCs/>
                <w:lang w:val="en-US"/>
              </w:rPr>
              <w:t>III</w:t>
            </w:r>
            <w:r w:rsidR="00145416" w:rsidRPr="008363D3">
              <w:rPr>
                <w:rFonts w:ascii="Times New Roman" w:hAnsi="Times New Roman" w:cs="Times New Roman"/>
                <w:b/>
                <w:bCs/>
                <w:lang w:val="uk-UA"/>
              </w:rPr>
              <w:t>. Інструкція з підготовки тендерної пропозиції</w:t>
            </w:r>
          </w:p>
        </w:tc>
      </w:tr>
      <w:tr w:rsidR="00145416" w:rsidRPr="00B921BC" w14:paraId="16A7C15B" w14:textId="77777777" w:rsidTr="000960E6">
        <w:trPr>
          <w:trHeight w:val="1119"/>
          <w:jc w:val="center"/>
        </w:trPr>
        <w:tc>
          <w:tcPr>
            <w:tcW w:w="704" w:type="dxa"/>
          </w:tcPr>
          <w:p w14:paraId="59839A86"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b/>
                <w:bCs/>
                <w:lang w:val="uk-UA"/>
              </w:rPr>
              <w:t>1</w:t>
            </w:r>
          </w:p>
        </w:tc>
        <w:tc>
          <w:tcPr>
            <w:tcW w:w="2835" w:type="dxa"/>
          </w:tcPr>
          <w:p w14:paraId="28CBE205"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Зміст і спосіб подання тендерної пропозиції</w:t>
            </w:r>
          </w:p>
        </w:tc>
        <w:tc>
          <w:tcPr>
            <w:tcW w:w="6521" w:type="dxa"/>
            <w:vAlign w:val="center"/>
          </w:tcPr>
          <w:p w14:paraId="30AA9D67" w14:textId="77777777" w:rsidR="002C75B8" w:rsidRPr="000B515C" w:rsidRDefault="002C75B8" w:rsidP="002C75B8">
            <w:pPr>
              <w:widowControl w:val="0"/>
              <w:spacing w:after="60" w:line="240" w:lineRule="auto"/>
              <w:ind w:left="34" w:hanging="21"/>
              <w:contextualSpacing/>
              <w:jc w:val="both"/>
              <w:rPr>
                <w:rFonts w:ascii="Times New Roman" w:hAnsi="Times New Roman" w:cs="Times New Roman"/>
                <w:lang w:val="uk-UA" w:eastAsia="uk-UA" w:bidi="hi-IN"/>
              </w:rPr>
            </w:pPr>
            <w:r>
              <w:rPr>
                <w:rFonts w:ascii="Times New Roman" w:hAnsi="Times New Roman" w:cs="Times New Roman"/>
                <w:lang w:val="uk-UA"/>
              </w:rPr>
              <w:t xml:space="preserve"> </w:t>
            </w:r>
            <w:r w:rsidRPr="00893234">
              <w:rPr>
                <w:rFonts w:ascii="Times New Roman" w:hAnsi="Times New Roman" w:cs="Times New Roman"/>
                <w:lang w:val="uk-UA" w:eastAsia="uk-UA" w:bidi="hi-IN"/>
              </w:rPr>
              <w:t xml:space="preserve">1.1  Всі визначені цією тендерною документацією документи тендерної пропозиції завантажуються учасником в електронну систему </w:t>
            </w:r>
            <w:proofErr w:type="spellStart"/>
            <w:r w:rsidRPr="00893234">
              <w:rPr>
                <w:rFonts w:ascii="Times New Roman" w:hAnsi="Times New Roman" w:cs="Times New Roman"/>
                <w:lang w:val="uk-UA" w:eastAsia="uk-UA" w:bidi="hi-IN"/>
              </w:rPr>
              <w:t>закупівель</w:t>
            </w:r>
            <w:proofErr w:type="spellEnd"/>
            <w:r w:rsidRPr="00893234">
              <w:rPr>
                <w:rFonts w:ascii="Times New Roman" w:hAnsi="Times New Roman" w:cs="Times New Roman"/>
                <w:lang w:val="uk-UA" w:eastAsia="uk-UA" w:bidi="hi-IN"/>
              </w:rPr>
              <w:t xml:space="preserve"> у вигляді </w:t>
            </w:r>
            <w:proofErr w:type="spellStart"/>
            <w:r w:rsidRPr="00893234">
              <w:rPr>
                <w:rFonts w:ascii="Times New Roman" w:hAnsi="Times New Roman" w:cs="Times New Roman"/>
                <w:lang w:val="uk-UA" w:eastAsia="uk-UA" w:bidi="hi-IN"/>
              </w:rPr>
              <w:t>скан</w:t>
            </w:r>
            <w:proofErr w:type="spellEnd"/>
            <w:r w:rsidRPr="00893234">
              <w:rPr>
                <w:rFonts w:ascii="Times New Roman" w:hAnsi="Times New Roman" w:cs="Times New Roman"/>
                <w:lang w:val="uk-UA" w:eastAsia="uk-UA" w:bidi="hi-IN"/>
              </w:rPr>
              <w:t xml:space="preserve">-копій придатних для </w:t>
            </w:r>
            <w:proofErr w:type="spellStart"/>
            <w:r w:rsidRPr="00893234">
              <w:rPr>
                <w:rFonts w:ascii="Times New Roman" w:hAnsi="Times New Roman" w:cs="Times New Roman"/>
                <w:lang w:val="uk-UA" w:eastAsia="uk-UA" w:bidi="hi-IN"/>
              </w:rPr>
              <w:t>машинозчитування</w:t>
            </w:r>
            <w:proofErr w:type="spellEnd"/>
            <w:r w:rsidRPr="00893234">
              <w:rPr>
                <w:rFonts w:ascii="Times New Roman" w:hAnsi="Times New Roman" w:cs="Times New Roman"/>
                <w:lang w:val="uk-UA" w:eastAsia="uk-UA" w:bidi="hi-IN"/>
              </w:rPr>
              <w:t xml:space="preserve"> (файли з розширенням «..</w:t>
            </w:r>
            <w:proofErr w:type="spellStart"/>
            <w:r w:rsidRPr="00893234">
              <w:rPr>
                <w:rFonts w:ascii="Times New Roman" w:hAnsi="Times New Roman" w:cs="Times New Roman"/>
                <w:lang w:val="uk-UA" w:eastAsia="uk-UA" w:bidi="hi-IN"/>
              </w:rPr>
              <w:t>pdf</w:t>
            </w:r>
            <w:proofErr w:type="spellEnd"/>
            <w:r w:rsidRPr="00893234">
              <w:rPr>
                <w:rFonts w:ascii="Times New Roman" w:hAnsi="Times New Roman" w:cs="Times New Roman"/>
                <w:lang w:val="uk-UA" w:eastAsia="uk-UA" w:bidi="hi-IN"/>
              </w:rPr>
              <w:t>.»)</w:t>
            </w:r>
            <w:r w:rsidR="002F4F43">
              <w:rPr>
                <w:rFonts w:ascii="Times New Roman" w:hAnsi="Times New Roman" w:cs="Times New Roman"/>
                <w:lang w:val="uk-UA" w:eastAsia="uk-UA" w:bidi="hi-IN"/>
              </w:rPr>
              <w:t>,</w:t>
            </w:r>
            <w:r w:rsidRPr="00893234">
              <w:rPr>
                <w:rFonts w:ascii="Times New Roman" w:hAnsi="Times New Roman" w:cs="Times New Roman"/>
                <w:lang w:val="uk-UA" w:eastAsia="uk-UA" w:bidi="hi-IN"/>
              </w:rPr>
              <w:t xml:space="preserve"> </w:t>
            </w:r>
            <w:r w:rsidRPr="00893234">
              <w:rPr>
                <w:rFonts w:ascii="Times New Roman" w:hAnsi="Times New Roman" w:cs="Times New Roman"/>
                <w:lang w:val="uk-UA" w:eastAsia="uk-UA"/>
              </w:rPr>
              <w:t xml:space="preserve">  виготовлених з оригіналів документів; складених безпосередньо учасником (оригінали довідок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w:t>
            </w:r>
            <w:r w:rsidRPr="00893234">
              <w:rPr>
                <w:rFonts w:ascii="Times New Roman" w:hAnsi="Times New Roman" w:cs="Times New Roman"/>
                <w:lang w:val="uk-UA" w:eastAsia="uk-UA" w:bidi="hi-IN"/>
              </w:rPr>
              <w:t xml:space="preserve"> зміст та вигляд яких повинен відповідати оригіналам відповідних документів, згідно яких</w:t>
            </w:r>
            <w:r w:rsidR="002F4F43">
              <w:rPr>
                <w:rFonts w:ascii="Times New Roman" w:hAnsi="Times New Roman" w:cs="Times New Roman"/>
                <w:lang w:val="uk-UA" w:eastAsia="uk-UA" w:bidi="hi-IN"/>
              </w:rPr>
              <w:t xml:space="preserve"> виготовляються такі </w:t>
            </w:r>
            <w:proofErr w:type="spellStart"/>
            <w:r w:rsidR="002F4F43">
              <w:rPr>
                <w:rFonts w:ascii="Times New Roman" w:hAnsi="Times New Roman" w:cs="Times New Roman"/>
                <w:lang w:val="uk-UA" w:eastAsia="uk-UA" w:bidi="hi-IN"/>
              </w:rPr>
              <w:t>скан</w:t>
            </w:r>
            <w:proofErr w:type="spellEnd"/>
            <w:r w:rsidR="002F4F43">
              <w:rPr>
                <w:rFonts w:ascii="Times New Roman" w:hAnsi="Times New Roman" w:cs="Times New Roman"/>
                <w:lang w:val="uk-UA" w:eastAsia="uk-UA" w:bidi="hi-IN"/>
              </w:rPr>
              <w:t>-копії, або електронних документів.</w:t>
            </w:r>
            <w:r>
              <w:rPr>
                <w:rFonts w:ascii="Times New Roman" w:hAnsi="Times New Roman" w:cs="Times New Roman"/>
                <w:lang w:val="uk-UA" w:eastAsia="uk-UA" w:bidi="hi-IN"/>
              </w:rPr>
              <w:t xml:space="preserve">       </w:t>
            </w:r>
          </w:p>
          <w:p w14:paraId="1C654C1E" w14:textId="77777777" w:rsidR="002C75B8" w:rsidRDefault="002C75B8" w:rsidP="002C75B8">
            <w:pPr>
              <w:widowControl w:val="0"/>
              <w:spacing w:after="60" w:line="240" w:lineRule="auto"/>
              <w:ind w:left="34" w:hanging="21"/>
              <w:contextualSpacing/>
              <w:jc w:val="both"/>
              <w:rPr>
                <w:rFonts w:ascii="Times New Roman" w:hAnsi="Times New Roman" w:cs="Times New Roman"/>
                <w:lang w:val="uk-UA"/>
              </w:rPr>
            </w:pPr>
            <w:r w:rsidRPr="000B515C">
              <w:rPr>
                <w:rFonts w:ascii="Times New Roman" w:hAnsi="Times New Roman" w:cs="Times New Roman"/>
                <w:lang w:val="uk-UA" w:eastAsia="uk-UA" w:bidi="hi-IN"/>
              </w:rPr>
              <w:lastRenderedPageBreak/>
              <w:t xml:space="preserve">  </w:t>
            </w:r>
            <w:r>
              <w:rPr>
                <w:rFonts w:ascii="Times New Roman" w:hAnsi="Times New Roman" w:cs="Times New Roman"/>
                <w:lang w:val="uk-UA" w:eastAsia="uk-UA" w:bidi="hi-IN"/>
              </w:rPr>
              <w:t xml:space="preserve">     </w:t>
            </w:r>
            <w:r w:rsidRPr="00893234">
              <w:rPr>
                <w:rFonts w:ascii="Times New Roman" w:hAnsi="Times New Roman" w:cs="Times New Roman"/>
                <w:lang w:val="uk-UA"/>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525CA40" w14:textId="77777777" w:rsidR="002C75B8" w:rsidRPr="00893234" w:rsidRDefault="002C75B8" w:rsidP="00562E89">
            <w:pPr>
              <w:spacing w:after="0" w:line="240" w:lineRule="auto"/>
              <w:jc w:val="both"/>
              <w:rPr>
                <w:rFonts w:ascii="Times New Roman" w:hAnsi="Times New Roman" w:cs="Times New Roman"/>
                <w:lang w:val="uk-UA" w:eastAsia="uk-UA" w:bidi="hi-IN"/>
              </w:rPr>
            </w:pPr>
            <w:r>
              <w:rPr>
                <w:rFonts w:ascii="Times New Roman" w:hAnsi="Times New Roman" w:cs="Times New Roman"/>
                <w:lang w:val="uk-UA"/>
              </w:rPr>
              <w:t xml:space="preserve">  </w:t>
            </w:r>
            <w:r>
              <w:rPr>
                <w:rFonts w:ascii="Times New Roman" w:hAnsi="Times New Roman" w:cs="Times New Roman"/>
                <w:lang w:val="uk-UA" w:eastAsia="uk-UA" w:bidi="hi-IN"/>
              </w:rPr>
              <w:t xml:space="preserve"> </w:t>
            </w:r>
            <w:r w:rsidRPr="00893234">
              <w:rPr>
                <w:rFonts w:ascii="Times New Roman" w:hAnsi="Times New Roman" w:cs="Times New Roman"/>
                <w:lang w:val="uk-UA" w:eastAsia="uk-UA" w:bidi="hi-IN"/>
              </w:rPr>
              <w:t xml:space="preserve">1.2. </w:t>
            </w:r>
            <w:proofErr w:type="spellStart"/>
            <w:r w:rsidRPr="00893234">
              <w:rPr>
                <w:rFonts w:ascii="Times New Roman" w:hAnsi="Times New Roman" w:cs="Times New Roman"/>
                <w:lang w:val="uk-UA" w:eastAsia="uk-UA" w:bidi="hi-IN"/>
              </w:rPr>
              <w:t>Скан</w:t>
            </w:r>
            <w:proofErr w:type="spellEnd"/>
            <w:r w:rsidRPr="00893234">
              <w:rPr>
                <w:rFonts w:ascii="Times New Roman" w:hAnsi="Times New Roman" w:cs="Times New Roman"/>
                <w:lang w:val="uk-UA" w:eastAsia="uk-UA" w:bidi="hi-IN"/>
              </w:rPr>
              <w:t xml:space="preserve">-копії з копій документів повинні бути завірені належним чином Учасником (підписом та  печаткою </w:t>
            </w:r>
            <w:r w:rsidRPr="00893234">
              <w:rPr>
                <w:rFonts w:ascii="Times New Roman" w:hAnsi="Times New Roman" w:cs="Times New Roman"/>
                <w:lang w:val="uk-UA"/>
              </w:rPr>
              <w:t>(у разі її використання)</w:t>
            </w:r>
            <w:r w:rsidRPr="00893234">
              <w:rPr>
                <w:rFonts w:ascii="Times New Roman" w:hAnsi="Times New Roman" w:cs="Times New Roman"/>
                <w:lang w:val="uk-UA" w:eastAsia="uk-UA" w:bidi="hi-IN"/>
              </w:rPr>
              <w:t>.</w:t>
            </w:r>
          </w:p>
          <w:p w14:paraId="45CCF1A9" w14:textId="77777777" w:rsidR="002C75B8" w:rsidRPr="00893234" w:rsidRDefault="002C75B8" w:rsidP="002C75B8">
            <w:pPr>
              <w:widowControl w:val="0"/>
              <w:spacing w:after="60" w:line="240" w:lineRule="auto"/>
              <w:ind w:left="34" w:hanging="21"/>
              <w:contextualSpacing/>
              <w:jc w:val="both"/>
              <w:rPr>
                <w:rFonts w:ascii="Times New Roman" w:hAnsi="Times New Roman" w:cs="Times New Roman"/>
                <w:lang w:val="uk-UA" w:eastAsia="uk-UA" w:bidi="hi-IN"/>
              </w:rPr>
            </w:pPr>
            <w:r w:rsidRPr="00893234">
              <w:rPr>
                <w:rFonts w:ascii="Times New Roman" w:hAnsi="Times New Roman" w:cs="Times New Roman"/>
                <w:lang w:val="uk-UA" w:eastAsia="uk-UA" w:bidi="hi-IN"/>
              </w:rPr>
              <w:t xml:space="preserve">  1.3. </w:t>
            </w:r>
            <w:proofErr w:type="spellStart"/>
            <w:r w:rsidRPr="00893234">
              <w:rPr>
                <w:rFonts w:ascii="Times New Roman" w:hAnsi="Times New Roman" w:cs="Times New Roman"/>
                <w:lang w:val="uk-UA" w:eastAsia="uk-UA" w:bidi="hi-IN"/>
              </w:rPr>
              <w:t>Скан</w:t>
            </w:r>
            <w:proofErr w:type="spellEnd"/>
            <w:r w:rsidRPr="00893234">
              <w:rPr>
                <w:rFonts w:ascii="Times New Roman" w:hAnsi="Times New Roman" w:cs="Times New Roman"/>
                <w:lang w:val="uk-UA" w:eastAsia="uk-UA" w:bidi="hi-IN"/>
              </w:rPr>
              <w:t xml:space="preserve">-копії з оригіналів документів, Учасником не завіряються. </w:t>
            </w:r>
          </w:p>
          <w:p w14:paraId="625FB656" w14:textId="77777777" w:rsidR="00BB0727" w:rsidRDefault="002C75B8" w:rsidP="002C75B8">
            <w:pPr>
              <w:widowControl w:val="0"/>
              <w:spacing w:after="60" w:line="240" w:lineRule="auto"/>
              <w:ind w:left="34" w:hanging="21"/>
              <w:contextualSpacing/>
              <w:jc w:val="both"/>
              <w:rPr>
                <w:rFonts w:ascii="Times New Roman" w:hAnsi="Times New Roman" w:cs="Times New Roman"/>
                <w:lang w:val="uk-UA" w:eastAsia="uk-UA" w:bidi="hi-IN"/>
              </w:rPr>
            </w:pPr>
            <w:r>
              <w:rPr>
                <w:rFonts w:ascii="Times New Roman" w:hAnsi="Times New Roman" w:cs="Times New Roman"/>
                <w:lang w:val="uk-UA" w:eastAsia="uk-UA" w:bidi="hi-IN"/>
              </w:rPr>
              <w:t xml:space="preserve">  </w:t>
            </w:r>
            <w:r w:rsidRPr="00893234">
              <w:rPr>
                <w:rFonts w:ascii="Times New Roman" w:hAnsi="Times New Roman" w:cs="Times New Roman"/>
                <w:lang w:val="uk-UA" w:eastAsia="uk-UA" w:bidi="hi-IN"/>
              </w:rPr>
              <w:t>1.4. Вимога щодо засвідчення того чи іншого документу тендерної</w:t>
            </w:r>
            <w:r w:rsidR="003F6A43">
              <w:rPr>
                <w:rFonts w:ascii="Times New Roman" w:hAnsi="Times New Roman" w:cs="Times New Roman"/>
                <w:lang w:val="uk-UA" w:eastAsia="uk-UA" w:bidi="hi-IN"/>
              </w:rPr>
              <w:t xml:space="preserve"> </w:t>
            </w:r>
            <w:r w:rsidRPr="00893234">
              <w:rPr>
                <w:rFonts w:ascii="Times New Roman" w:hAnsi="Times New Roman" w:cs="Times New Roman"/>
                <w:lang w:val="uk-UA" w:eastAsia="uk-UA" w:bidi="hi-IN"/>
              </w:rPr>
              <w:t xml:space="preserve">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3F6A43">
              <w:rPr>
                <w:rFonts w:ascii="Times New Roman" w:hAnsi="Times New Roman" w:cs="Times New Roman"/>
                <w:lang w:val="uk-UA" w:eastAsia="uk-UA" w:bidi="hi-IN"/>
              </w:rPr>
              <w:t>із накладанням електронного підпису</w:t>
            </w:r>
            <w:r w:rsidR="00BB0727" w:rsidRPr="003F6A43">
              <w:rPr>
                <w:rFonts w:ascii="Times New Roman" w:hAnsi="Times New Roman" w:cs="Times New Roman"/>
                <w:lang w:val="uk-UA" w:eastAsia="uk-UA" w:bidi="hi-IN"/>
              </w:rPr>
              <w:t>, що базується на кваліфікованому сертифікаті електронного підпису</w:t>
            </w:r>
            <w:r w:rsidR="003F6A43" w:rsidRPr="003F6A43">
              <w:rPr>
                <w:rFonts w:ascii="Times New Roman" w:hAnsi="Times New Roman" w:cs="Times New Roman"/>
                <w:lang w:val="uk-UA" w:eastAsia="uk-UA" w:bidi="hi-IN"/>
              </w:rPr>
              <w:t>, відповідно до вимог Закону України «Про електронні довірчі послуги»</w:t>
            </w:r>
            <w:r w:rsidR="00BB0727" w:rsidRPr="003F6A43">
              <w:rPr>
                <w:rFonts w:ascii="Times New Roman" w:hAnsi="Times New Roman" w:cs="Times New Roman"/>
                <w:lang w:val="uk-UA" w:eastAsia="uk-UA" w:bidi="hi-IN"/>
              </w:rPr>
              <w:t>.</w:t>
            </w:r>
          </w:p>
          <w:p w14:paraId="0CE2E832" w14:textId="77777777" w:rsidR="002C75B8" w:rsidRPr="00893234" w:rsidRDefault="00BB0727" w:rsidP="002C75B8">
            <w:pPr>
              <w:widowControl w:val="0"/>
              <w:spacing w:after="60" w:line="240" w:lineRule="auto"/>
              <w:ind w:left="34" w:hanging="21"/>
              <w:contextualSpacing/>
              <w:jc w:val="both"/>
              <w:rPr>
                <w:rFonts w:ascii="Times New Roman" w:hAnsi="Times New Roman" w:cs="Times New Roman"/>
                <w:lang w:val="uk-UA" w:eastAsia="uk-UA" w:bidi="hi-IN"/>
              </w:rPr>
            </w:pPr>
            <w:r>
              <w:rPr>
                <w:rFonts w:ascii="Times New Roman" w:hAnsi="Times New Roman" w:cs="Times New Roman"/>
                <w:lang w:val="uk-UA" w:eastAsia="uk-UA" w:bidi="hi-IN"/>
              </w:rPr>
              <w:t xml:space="preserve">   1.</w:t>
            </w:r>
            <w:r w:rsidR="002C75B8" w:rsidRPr="00893234">
              <w:rPr>
                <w:rStyle w:val="rvts0"/>
                <w:rFonts w:ascii="Times New Roman" w:hAnsi="Times New Roman" w:cs="Times New Roman"/>
                <w:lang w:val="uk-UA" w:eastAsia="zh-CN" w:bidi="hi-IN"/>
              </w:rPr>
              <w:t xml:space="preserve">5. Документи, що підтверджують відповідність учасника кваліфікаційним критеріям, та документи, що містять технічній опис предмета закупівлі, а також цінова </w:t>
            </w:r>
            <w:r w:rsidR="002C75B8">
              <w:rPr>
                <w:rStyle w:val="rvts0"/>
                <w:rFonts w:ascii="Times New Roman" w:hAnsi="Times New Roman" w:cs="Times New Roman"/>
                <w:lang w:val="uk-UA" w:eastAsia="zh-CN" w:bidi="hi-IN"/>
              </w:rPr>
              <w:t xml:space="preserve">тендерна </w:t>
            </w:r>
            <w:r w:rsidR="002C75B8" w:rsidRPr="00893234">
              <w:rPr>
                <w:rStyle w:val="rvts0"/>
                <w:rFonts w:ascii="Times New Roman" w:hAnsi="Times New Roman" w:cs="Times New Roman"/>
                <w:lang w:val="uk-UA" w:eastAsia="zh-CN" w:bidi="hi-IN"/>
              </w:rPr>
              <w:t>пропозиція, подаються в окремих файлах</w:t>
            </w:r>
            <w:r w:rsidR="002C75B8" w:rsidRPr="00893234">
              <w:rPr>
                <w:rFonts w:ascii="Times New Roman" w:hAnsi="Times New Roman" w:cs="Times New Roman"/>
                <w:lang w:val="uk-UA" w:eastAsia="uk-UA" w:bidi="hi-IN"/>
              </w:rPr>
              <w:t xml:space="preserve">.  </w:t>
            </w:r>
          </w:p>
          <w:p w14:paraId="77F28FAA" w14:textId="77777777" w:rsidR="002C75B8" w:rsidRPr="00893234" w:rsidRDefault="002C75B8" w:rsidP="002C75B8">
            <w:pPr>
              <w:widowControl w:val="0"/>
              <w:spacing w:after="60" w:line="240" w:lineRule="auto"/>
              <w:ind w:left="34" w:hanging="21"/>
              <w:contextualSpacing/>
              <w:jc w:val="both"/>
              <w:rPr>
                <w:rFonts w:ascii="Times New Roman" w:hAnsi="Times New Roman" w:cs="Times New Roman"/>
                <w:lang w:val="uk-UA" w:eastAsia="uk-UA" w:bidi="hi-IN"/>
              </w:rPr>
            </w:pPr>
            <w:r w:rsidRPr="00893234">
              <w:rPr>
                <w:rFonts w:ascii="Times New Roman" w:hAnsi="Times New Roman" w:cs="Times New Roman"/>
                <w:lang w:val="uk-UA" w:eastAsia="uk-UA" w:bidi="hi-IN"/>
              </w:rPr>
              <w:t xml:space="preserve">   1.6.  </w:t>
            </w:r>
            <w:r w:rsidRPr="002C75B8">
              <w:rPr>
                <w:rFonts w:ascii="Times New Roman" w:hAnsi="Times New Roman" w:cs="Times New Roman"/>
                <w:lang w:val="uk-UA" w:eastAsia="uk-UA" w:bidi="hi-IN"/>
              </w:rPr>
              <w:t>Документи, що складаються безпосередньо учасником</w:t>
            </w:r>
            <w:r w:rsidRPr="00893234">
              <w:rPr>
                <w:rFonts w:ascii="Times New Roman" w:hAnsi="Times New Roman" w:cs="Times New Roman"/>
                <w:u w:val="single"/>
                <w:lang w:val="uk-UA" w:eastAsia="uk-UA" w:bidi="hi-IN"/>
              </w:rPr>
              <w:t xml:space="preserve">  </w:t>
            </w:r>
            <w:r w:rsidRPr="00893234">
              <w:rPr>
                <w:rFonts w:ascii="Times New Roman" w:hAnsi="Times New Roman" w:cs="Times New Roman"/>
                <w:lang w:val="uk-UA" w:eastAsia="uk-UA" w:bidi="hi-IN"/>
              </w:rPr>
              <w:t xml:space="preserve">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(лист або довідка повинні бути складені на  фірмовому бланку, </w:t>
            </w:r>
            <w:r>
              <w:rPr>
                <w:rFonts w:ascii="Times New Roman" w:hAnsi="Times New Roman" w:cs="Times New Roman"/>
                <w:lang w:val="uk-UA" w:eastAsia="uk-UA" w:bidi="hi-IN"/>
              </w:rPr>
              <w:t xml:space="preserve"> </w:t>
            </w:r>
            <w:r w:rsidR="00F3019D">
              <w:rPr>
                <w:rFonts w:ascii="Times New Roman" w:hAnsi="Times New Roman" w:cs="Times New Roman"/>
                <w:lang w:val="uk-UA" w:eastAsia="uk-UA" w:bidi="hi-IN"/>
              </w:rPr>
              <w:t>мати</w:t>
            </w:r>
            <w:r w:rsidRPr="00893234">
              <w:rPr>
                <w:rFonts w:ascii="Times New Roman" w:hAnsi="Times New Roman" w:cs="Times New Roman"/>
                <w:lang w:val="uk-UA" w:eastAsia="uk-UA" w:bidi="hi-IN"/>
              </w:rPr>
              <w:t xml:space="preserve"> назву документу, за власноручним підписом учасника/ уповноваженої особи учасника, завірений печаткою </w:t>
            </w:r>
            <w:r w:rsidRPr="00893234">
              <w:rPr>
                <w:rFonts w:ascii="Times New Roman" w:hAnsi="Times New Roman" w:cs="Times New Roman"/>
                <w:lang w:val="uk-UA"/>
              </w:rPr>
              <w:t>(у разі її використання)</w:t>
            </w:r>
            <w:r w:rsidRPr="00893234">
              <w:rPr>
                <w:rFonts w:ascii="Times New Roman" w:hAnsi="Times New Roman" w:cs="Times New Roman"/>
                <w:lang w:val="uk-UA" w:eastAsia="uk-UA" w:bidi="hi-IN"/>
              </w:rPr>
              <w:t xml:space="preserve">. Надається </w:t>
            </w:r>
            <w:proofErr w:type="spellStart"/>
            <w:r w:rsidRPr="00893234">
              <w:rPr>
                <w:rFonts w:ascii="Times New Roman" w:hAnsi="Times New Roman" w:cs="Times New Roman"/>
                <w:lang w:val="uk-UA" w:eastAsia="uk-UA" w:bidi="hi-IN"/>
              </w:rPr>
              <w:t>скан</w:t>
            </w:r>
            <w:proofErr w:type="spellEnd"/>
            <w:r w:rsidRPr="00893234">
              <w:rPr>
                <w:rFonts w:ascii="Times New Roman" w:hAnsi="Times New Roman" w:cs="Times New Roman"/>
                <w:lang w:val="uk-UA" w:eastAsia="uk-UA" w:bidi="hi-IN"/>
              </w:rPr>
              <w:t>-копія оригіналу документа.</w:t>
            </w:r>
          </w:p>
          <w:p w14:paraId="2F7E743B" w14:textId="77777777" w:rsidR="004C7B8E" w:rsidRPr="008363D3" w:rsidRDefault="00562E89" w:rsidP="00562E89">
            <w:pPr>
              <w:widowControl w:val="0"/>
              <w:tabs>
                <w:tab w:val="left" w:pos="545"/>
              </w:tabs>
              <w:suppressAutoHyphens/>
              <w:ind w:right="170"/>
              <w:contextualSpacing/>
              <w:jc w:val="both"/>
              <w:rPr>
                <w:rFonts w:ascii="Times New Roman" w:hAnsi="Times New Roman" w:cs="Times New Roman"/>
                <w:lang w:val="uk-UA"/>
              </w:rPr>
            </w:pPr>
            <w:r>
              <w:rPr>
                <w:rFonts w:ascii="Times New Roman" w:hAnsi="Times New Roman" w:cs="Times New Roman"/>
                <w:lang w:val="uk-UA" w:eastAsia="uk-UA" w:bidi="hi-IN"/>
              </w:rPr>
              <w:t xml:space="preserve"> </w:t>
            </w:r>
            <w:r w:rsidR="002C75B8" w:rsidRPr="00893234">
              <w:rPr>
                <w:rFonts w:ascii="Times New Roman" w:hAnsi="Times New Roman" w:cs="Times New Roman"/>
                <w:lang w:val="uk-UA" w:eastAsia="uk-UA"/>
              </w:rPr>
              <w:t xml:space="preserve"> 1.7.</w:t>
            </w:r>
            <w:r w:rsidR="002C75B8" w:rsidRPr="00893234">
              <w:rPr>
                <w:rFonts w:ascii="Times New Roman" w:hAnsi="Times New Roman" w:cs="Times New Roman"/>
                <w:lang w:val="uk-UA" w:eastAsia="uk-UA" w:bidi="hi-IN"/>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w:t>
            </w:r>
            <w:r w:rsidR="002C75B8" w:rsidRPr="006E72BE">
              <w:rPr>
                <w:rFonts w:ascii="Times New Roman" w:hAnsi="Times New Roman" w:cs="Times New Roman"/>
                <w:lang w:val="uk-UA" w:eastAsia="uk-UA" w:bidi="hi-IN"/>
              </w:rPr>
              <w:t xml:space="preserve"> тендерна пропозиція у будь-якому випадку повинна містити накладений електронний підпис (або кваліфікований електронний підпис) учасника/ уповноваженої особи учасника процедури закупівлі, по</w:t>
            </w:r>
            <w:r w:rsidR="002C75B8" w:rsidRPr="00893234">
              <w:rPr>
                <w:rFonts w:ascii="Times New Roman" w:hAnsi="Times New Roman" w:cs="Times New Roman"/>
                <w:lang w:val="uk-UA" w:eastAsia="uk-UA" w:bidi="hi-IN"/>
              </w:rPr>
              <w:t xml:space="preserve">вноваження якої щодо підпису документів тендерної пропозиції підтверджуються відповідно до поданих документів, що вимагаються </w:t>
            </w:r>
            <w:r>
              <w:rPr>
                <w:rFonts w:ascii="Times New Roman" w:hAnsi="Times New Roman" w:cs="Times New Roman"/>
                <w:lang w:val="uk-UA" w:eastAsia="uk-UA" w:bidi="hi-IN"/>
              </w:rPr>
              <w:t>тендерною документацією.</w:t>
            </w:r>
          </w:p>
          <w:p w14:paraId="213DBE7F" w14:textId="77777777" w:rsidR="004C7B8E" w:rsidRDefault="00562E89" w:rsidP="00562E89">
            <w:pPr>
              <w:widowControl w:val="0"/>
              <w:tabs>
                <w:tab w:val="left" w:pos="545"/>
              </w:tabs>
              <w:suppressAutoHyphens/>
              <w:ind w:left="40" w:right="170"/>
              <w:contextualSpacing/>
              <w:jc w:val="both"/>
              <w:rPr>
                <w:rFonts w:ascii="Times New Roman" w:hAnsi="Times New Roman" w:cs="Times New Roman"/>
                <w:lang w:val="uk-UA"/>
              </w:rPr>
            </w:pPr>
            <w:r>
              <w:rPr>
                <w:rFonts w:ascii="Times New Roman" w:hAnsi="Times New Roman" w:cs="Times New Roman"/>
                <w:lang w:val="uk-UA"/>
              </w:rPr>
              <w:t xml:space="preserve"> 1.8.</w:t>
            </w:r>
            <w:r w:rsidR="004C7B8E" w:rsidRPr="008363D3">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C1D76A" w14:textId="77777777" w:rsidR="004C7B8E" w:rsidRPr="008363D3" w:rsidRDefault="004C7B8E" w:rsidP="004C7B8E">
            <w:pPr>
              <w:widowControl w:val="0"/>
              <w:suppressAutoHyphens/>
              <w:ind w:right="170"/>
              <w:contextualSpacing/>
              <w:jc w:val="both"/>
              <w:rPr>
                <w:rFonts w:ascii="Times New Roman" w:hAnsi="Times New Roman" w:cs="Times New Roman"/>
                <w:lang w:val="uk-UA"/>
              </w:rPr>
            </w:pPr>
            <w:r w:rsidRPr="008363D3">
              <w:rPr>
                <w:rFonts w:ascii="Times New Roman" w:hAnsi="Times New Roman" w:cs="Times New Roman"/>
                <w:lang w:val="uk-UA"/>
              </w:rPr>
              <w:t>Учасник в складі своєї тендерної пропозиції надає :</w:t>
            </w:r>
          </w:p>
          <w:p w14:paraId="1F71F013" w14:textId="4762C6C3" w:rsidR="004C7B8E" w:rsidRPr="001E072A" w:rsidRDefault="00316F72" w:rsidP="004C7B8E">
            <w:pPr>
              <w:widowControl w:val="0"/>
              <w:suppressAutoHyphens/>
              <w:ind w:right="170"/>
              <w:contextualSpacing/>
              <w:jc w:val="both"/>
              <w:rPr>
                <w:rFonts w:ascii="Times New Roman" w:hAnsi="Times New Roman" w:cs="Times New Roman"/>
                <w:lang w:val="uk-UA" w:eastAsia="zh-CN"/>
              </w:rPr>
            </w:pPr>
            <w:r w:rsidRPr="008363D3">
              <w:rPr>
                <w:rFonts w:ascii="Times New Roman" w:hAnsi="Times New Roman" w:cs="Times New Roman"/>
                <w:lang w:val="uk-UA" w:eastAsia="zh-CN"/>
              </w:rPr>
              <w:t xml:space="preserve"> </w:t>
            </w:r>
            <w:r w:rsidR="00562E89">
              <w:rPr>
                <w:rFonts w:ascii="Times New Roman" w:hAnsi="Times New Roman" w:cs="Times New Roman"/>
                <w:lang w:val="uk-UA" w:eastAsia="zh-CN"/>
              </w:rPr>
              <w:t xml:space="preserve"> </w:t>
            </w:r>
            <w:r w:rsidRPr="008363D3">
              <w:rPr>
                <w:rFonts w:ascii="Times New Roman" w:hAnsi="Times New Roman" w:cs="Times New Roman"/>
                <w:lang w:val="uk-UA" w:eastAsia="zh-CN"/>
              </w:rPr>
              <w:t xml:space="preserve"> </w:t>
            </w:r>
            <w:r w:rsidR="004C7B8E" w:rsidRPr="008363D3">
              <w:rPr>
                <w:rFonts w:ascii="Times New Roman" w:hAnsi="Times New Roman" w:cs="Times New Roman"/>
                <w:lang w:val="uk-UA" w:eastAsia="zh-CN"/>
              </w:rPr>
              <w:t>-</w:t>
            </w:r>
            <w:r w:rsidR="009B1654" w:rsidRPr="008363D3">
              <w:rPr>
                <w:rFonts w:ascii="Times New Roman" w:hAnsi="Times New Roman" w:cs="Times New Roman"/>
                <w:lang w:val="uk-UA" w:eastAsia="zh-CN"/>
              </w:rPr>
              <w:t xml:space="preserve"> </w:t>
            </w:r>
            <w:r w:rsidR="00562E89">
              <w:rPr>
                <w:rFonts w:ascii="Times New Roman" w:hAnsi="Times New Roman" w:cs="Times New Roman"/>
                <w:lang w:val="uk-UA" w:eastAsia="zh-CN"/>
              </w:rPr>
              <w:t xml:space="preserve"> </w:t>
            </w:r>
            <w:r w:rsidR="004C7B8E" w:rsidRPr="008363D3">
              <w:rPr>
                <w:rFonts w:ascii="Times New Roman" w:hAnsi="Times New Roman" w:cs="Times New Roman"/>
                <w:lang w:val="uk-UA" w:eastAsia="zh-CN"/>
              </w:rPr>
              <w:t xml:space="preserve">тендерну пропозицію, яка подається учасником на фірмовому бланку за зразком </w:t>
            </w:r>
            <w:r w:rsidR="006F42A8" w:rsidRPr="001E072A">
              <w:rPr>
                <w:rFonts w:ascii="Times New Roman" w:hAnsi="Times New Roman" w:cs="Times New Roman"/>
                <w:b/>
                <w:i/>
                <w:lang w:val="uk-UA" w:eastAsia="zh-CN"/>
              </w:rPr>
              <w:t>з</w:t>
            </w:r>
            <w:r w:rsidR="00D05D71" w:rsidRPr="001E072A">
              <w:rPr>
                <w:rFonts w:ascii="Times New Roman" w:hAnsi="Times New Roman" w:cs="Times New Roman"/>
                <w:b/>
                <w:i/>
                <w:lang w:val="uk-UA" w:eastAsia="zh-CN"/>
              </w:rPr>
              <w:t>гідно Додатк</w:t>
            </w:r>
            <w:r w:rsidR="00CC5E02">
              <w:rPr>
                <w:rFonts w:ascii="Times New Roman" w:hAnsi="Times New Roman" w:cs="Times New Roman"/>
                <w:b/>
                <w:i/>
                <w:lang w:val="uk-UA" w:eastAsia="zh-CN"/>
              </w:rPr>
              <w:t>а</w:t>
            </w:r>
            <w:r w:rsidR="004C7B8E" w:rsidRPr="001E072A">
              <w:rPr>
                <w:rFonts w:ascii="Times New Roman" w:hAnsi="Times New Roman" w:cs="Times New Roman"/>
                <w:b/>
                <w:i/>
                <w:lang w:val="uk-UA" w:eastAsia="zh-CN"/>
              </w:rPr>
              <w:t xml:space="preserve"> </w:t>
            </w:r>
            <w:r w:rsidR="00A3188D">
              <w:rPr>
                <w:rFonts w:ascii="Times New Roman" w:hAnsi="Times New Roman" w:cs="Times New Roman"/>
                <w:b/>
                <w:i/>
                <w:lang w:val="uk-UA" w:eastAsia="zh-CN"/>
              </w:rPr>
              <w:t>2</w:t>
            </w:r>
            <w:r w:rsidR="006F42A8" w:rsidRPr="001E072A">
              <w:rPr>
                <w:rFonts w:ascii="Times New Roman" w:hAnsi="Times New Roman" w:cs="Times New Roman"/>
                <w:b/>
                <w:i/>
                <w:lang w:val="uk-UA" w:eastAsia="zh-CN"/>
              </w:rPr>
              <w:t>;</w:t>
            </w:r>
            <w:r w:rsidR="004C7B8E" w:rsidRPr="001E072A">
              <w:rPr>
                <w:rFonts w:ascii="Times New Roman" w:hAnsi="Times New Roman" w:cs="Times New Roman"/>
                <w:b/>
                <w:i/>
                <w:lang w:val="uk-UA" w:eastAsia="zh-CN"/>
              </w:rPr>
              <w:t xml:space="preserve"> </w:t>
            </w:r>
            <w:r w:rsidR="006F42A8" w:rsidRPr="001E072A">
              <w:rPr>
                <w:rFonts w:ascii="Times New Roman" w:hAnsi="Times New Roman" w:cs="Times New Roman"/>
                <w:b/>
                <w:i/>
                <w:lang w:val="uk-UA" w:eastAsia="zh-CN"/>
              </w:rPr>
              <w:t xml:space="preserve"> </w:t>
            </w:r>
          </w:p>
          <w:p w14:paraId="7113D853" w14:textId="6CF34C91" w:rsidR="006F42A8" w:rsidRPr="008363D3" w:rsidRDefault="00316F72" w:rsidP="00562E89">
            <w:pPr>
              <w:spacing w:after="0"/>
              <w:ind w:left="40" w:right="120"/>
              <w:jc w:val="both"/>
              <w:rPr>
                <w:rFonts w:ascii="Times New Roman" w:hAnsi="Times New Roman" w:cs="Times New Roman"/>
                <w:b/>
                <w:i/>
                <w:lang w:val="uk-UA"/>
              </w:rPr>
            </w:pPr>
            <w:r w:rsidRPr="001E072A">
              <w:rPr>
                <w:rFonts w:ascii="Times New Roman" w:hAnsi="Times New Roman" w:cs="Times New Roman"/>
                <w:lang w:val="uk-UA"/>
              </w:rPr>
              <w:t xml:space="preserve"> </w:t>
            </w:r>
            <w:r w:rsidR="00562E89" w:rsidRPr="001E072A">
              <w:rPr>
                <w:rFonts w:ascii="Times New Roman" w:hAnsi="Times New Roman" w:cs="Times New Roman"/>
                <w:lang w:val="uk-UA"/>
              </w:rPr>
              <w:t xml:space="preserve"> </w:t>
            </w:r>
            <w:r w:rsidR="006F42A8" w:rsidRPr="001E072A">
              <w:rPr>
                <w:rFonts w:ascii="Times New Roman" w:hAnsi="Times New Roman" w:cs="Times New Roman"/>
                <w:lang w:val="uk-UA"/>
              </w:rPr>
              <w:t xml:space="preserve">- </w:t>
            </w:r>
            <w:r w:rsidR="00562E89" w:rsidRPr="001E072A">
              <w:rPr>
                <w:rFonts w:ascii="Times New Roman" w:hAnsi="Times New Roman" w:cs="Times New Roman"/>
                <w:lang w:val="uk-UA"/>
              </w:rPr>
              <w:t xml:space="preserve">  </w:t>
            </w:r>
            <w:r w:rsidR="006F42A8" w:rsidRPr="001E072A">
              <w:rPr>
                <w:rFonts w:ascii="Times New Roman" w:hAnsi="Times New Roman" w:cs="Times New Roman"/>
                <w:lang w:val="uk-UA"/>
              </w:rPr>
              <w:t xml:space="preserve">інформацію про необхідні технічні, якісні та кількісні характеристики предмета закупівлі </w:t>
            </w:r>
            <w:r w:rsidR="003132BE">
              <w:rPr>
                <w:rFonts w:ascii="Times New Roman" w:hAnsi="Times New Roman" w:cs="Times New Roman"/>
                <w:lang w:val="uk-UA"/>
              </w:rPr>
              <w:t xml:space="preserve"> </w:t>
            </w:r>
            <w:r w:rsidR="00812E20" w:rsidRPr="001E072A">
              <w:rPr>
                <w:rFonts w:ascii="Times New Roman" w:hAnsi="Times New Roman" w:cs="Times New Roman"/>
                <w:lang w:val="uk-UA"/>
              </w:rPr>
              <w:t xml:space="preserve"> </w:t>
            </w:r>
            <w:r w:rsidR="006F42A8" w:rsidRPr="001E072A">
              <w:rPr>
                <w:rFonts w:ascii="Times New Roman" w:hAnsi="Times New Roman" w:cs="Times New Roman"/>
                <w:b/>
                <w:i/>
                <w:lang w:val="uk-UA"/>
              </w:rPr>
              <w:t>згідно Додатк</w:t>
            </w:r>
            <w:r w:rsidR="00CC5E02">
              <w:rPr>
                <w:rFonts w:ascii="Times New Roman" w:hAnsi="Times New Roman" w:cs="Times New Roman"/>
                <w:b/>
                <w:i/>
                <w:lang w:val="uk-UA"/>
              </w:rPr>
              <w:t>а</w:t>
            </w:r>
            <w:r w:rsidR="006F42A8" w:rsidRPr="001E072A">
              <w:rPr>
                <w:rFonts w:ascii="Times New Roman" w:hAnsi="Times New Roman" w:cs="Times New Roman"/>
                <w:b/>
                <w:i/>
                <w:lang w:val="uk-UA"/>
              </w:rPr>
              <w:t xml:space="preserve"> </w:t>
            </w:r>
            <w:r w:rsidR="00D62DA4">
              <w:rPr>
                <w:rFonts w:ascii="Times New Roman" w:hAnsi="Times New Roman" w:cs="Times New Roman"/>
                <w:b/>
                <w:i/>
                <w:lang w:val="uk-UA"/>
              </w:rPr>
              <w:t>3</w:t>
            </w:r>
            <w:r w:rsidR="00812E20" w:rsidRPr="001E072A">
              <w:rPr>
                <w:rFonts w:ascii="Times New Roman" w:hAnsi="Times New Roman" w:cs="Times New Roman"/>
                <w:b/>
                <w:i/>
                <w:lang w:val="uk-UA"/>
              </w:rPr>
              <w:t>;</w:t>
            </w:r>
          </w:p>
          <w:p w14:paraId="215ED6AC" w14:textId="21058E3A" w:rsidR="00147DB5" w:rsidRDefault="00316F72" w:rsidP="00385433">
            <w:pPr>
              <w:widowControl w:val="0"/>
              <w:spacing w:after="0"/>
              <w:ind w:left="67" w:right="113"/>
              <w:jc w:val="both"/>
              <w:rPr>
                <w:rFonts w:ascii="Times New Roman" w:hAnsi="Times New Roman" w:cs="Times New Roman"/>
                <w:bCs/>
                <w:lang w:val="uk-UA"/>
              </w:rPr>
            </w:pPr>
            <w:r w:rsidRPr="008363D3">
              <w:rPr>
                <w:rFonts w:ascii="Times New Roman" w:hAnsi="Times New Roman" w:cs="Times New Roman"/>
                <w:lang w:val="uk-UA"/>
              </w:rPr>
              <w:t xml:space="preserve"> </w:t>
            </w:r>
            <w:r w:rsidR="00562E89">
              <w:rPr>
                <w:rFonts w:ascii="Times New Roman" w:hAnsi="Times New Roman" w:cs="Times New Roman"/>
                <w:lang w:val="uk-UA"/>
              </w:rPr>
              <w:t xml:space="preserve"> </w:t>
            </w:r>
            <w:r w:rsidR="004C7B8E" w:rsidRPr="008363D3">
              <w:rPr>
                <w:rFonts w:ascii="Times New Roman" w:hAnsi="Times New Roman" w:cs="Times New Roman"/>
                <w:lang w:val="uk-UA"/>
              </w:rPr>
              <w:t xml:space="preserve">   - </w:t>
            </w:r>
            <w:r w:rsidR="00145416" w:rsidRPr="008363D3">
              <w:rPr>
                <w:rFonts w:ascii="Times New Roman" w:hAnsi="Times New Roman" w:cs="Times New Roman"/>
                <w:lang w:val="uk-UA"/>
              </w:rPr>
              <w:t xml:space="preserve">інформацією щодо відсутності підстав, установлених </w:t>
            </w:r>
            <w:r w:rsidR="003132BE">
              <w:rPr>
                <w:rFonts w:ascii="Times New Roman" w:hAnsi="Times New Roman" w:cs="Times New Roman"/>
                <w:lang w:val="uk-UA"/>
              </w:rPr>
              <w:t>у п. 44 Особливостей</w:t>
            </w:r>
            <w:r w:rsidR="00D62DA4">
              <w:rPr>
                <w:rFonts w:ascii="Times New Roman" w:hAnsi="Times New Roman" w:cs="Times New Roman"/>
                <w:lang w:val="uk-UA"/>
              </w:rPr>
              <w:t xml:space="preserve"> відпов</w:t>
            </w:r>
            <w:r w:rsidR="001A619E">
              <w:rPr>
                <w:rFonts w:ascii="Times New Roman" w:hAnsi="Times New Roman" w:cs="Times New Roman"/>
                <w:lang w:val="uk-UA"/>
              </w:rPr>
              <w:t xml:space="preserve">ідно до частини 5 </w:t>
            </w:r>
            <w:r w:rsidR="001A619E">
              <w:rPr>
                <w:rFonts w:ascii="Times New Roman" w:hAnsi="Times New Roman" w:cs="Times New Roman"/>
                <w:lang w:val="en-US"/>
              </w:rPr>
              <w:t>III</w:t>
            </w:r>
            <w:r w:rsidR="001A619E">
              <w:rPr>
                <w:rFonts w:ascii="Times New Roman" w:hAnsi="Times New Roman" w:cs="Times New Roman"/>
                <w:lang w:val="uk-UA"/>
              </w:rPr>
              <w:t xml:space="preserve"> розділу</w:t>
            </w:r>
            <w:r w:rsidR="001A619E" w:rsidRPr="003132BE">
              <w:rPr>
                <w:rFonts w:ascii="Times New Roman" w:hAnsi="Times New Roman" w:cs="Times New Roman"/>
                <w:lang w:val="uk-UA"/>
              </w:rPr>
              <w:t xml:space="preserve"> </w:t>
            </w:r>
            <w:r w:rsidR="001A619E">
              <w:rPr>
                <w:rFonts w:ascii="Times New Roman" w:hAnsi="Times New Roman" w:cs="Times New Roman"/>
                <w:lang w:val="uk-UA"/>
              </w:rPr>
              <w:t>тендерної документації. (</w:t>
            </w:r>
            <w:r w:rsidR="001A619E" w:rsidRPr="001A619E">
              <w:rPr>
                <w:rFonts w:ascii="Times New Roman" w:hAnsi="Times New Roman" w:cs="Times New Roman"/>
                <w:bCs/>
                <w:lang w:val="uk-UA"/>
              </w:rPr>
              <w:t xml:space="preserve">Кваліфікаційні критерії до учасників та вимоги, установлені </w:t>
            </w:r>
            <w:r w:rsidR="00DD341E">
              <w:rPr>
                <w:rFonts w:ascii="Times New Roman" w:hAnsi="Times New Roman" w:cs="Times New Roman"/>
                <w:bCs/>
                <w:lang w:val="uk-UA"/>
              </w:rPr>
              <w:t>пунктом 44 Особливостей</w:t>
            </w:r>
            <w:r w:rsidR="001A619E">
              <w:rPr>
                <w:rFonts w:ascii="Times New Roman" w:hAnsi="Times New Roman" w:cs="Times New Roman"/>
                <w:bCs/>
                <w:lang w:val="uk-UA"/>
              </w:rPr>
              <w:t>).</w:t>
            </w:r>
          </w:p>
          <w:p w14:paraId="4E5E5B53" w14:textId="4A977292" w:rsidR="001C63CE" w:rsidRPr="00C72944" w:rsidRDefault="002E0798" w:rsidP="002E0798">
            <w:pPr>
              <w:widowControl w:val="0"/>
              <w:spacing w:after="0"/>
              <w:ind w:left="67" w:right="113"/>
              <w:jc w:val="both"/>
              <w:rPr>
                <w:rFonts w:ascii="Times New Roman" w:hAnsi="Times New Roman" w:cs="Times New Roman"/>
                <w:lang w:val="uk-UA"/>
              </w:rPr>
            </w:pPr>
            <w:r>
              <w:rPr>
                <w:rFonts w:ascii="Times New Roman" w:hAnsi="Times New Roman" w:cs="Times New Roman"/>
                <w:bCs/>
                <w:lang w:val="uk-UA"/>
              </w:rPr>
              <w:t xml:space="preserve">  </w:t>
            </w:r>
            <w:r w:rsidR="001C63CE" w:rsidRPr="008363D3">
              <w:rPr>
                <w:rFonts w:ascii="Times New Roman" w:hAnsi="Times New Roman" w:cs="Times New Roman"/>
                <w:lang w:val="uk-UA"/>
              </w:rPr>
              <w:t xml:space="preserve">  </w:t>
            </w:r>
            <w:r w:rsidR="001C63CE" w:rsidRPr="00991A85">
              <w:rPr>
                <w:rFonts w:ascii="Times New Roman" w:hAnsi="Times New Roman" w:cs="Times New Roman"/>
                <w:lang w:val="uk-UA"/>
              </w:rPr>
              <w:t xml:space="preserve">- у разі якщо тендерна пропозиція подається об’єднанням </w:t>
            </w:r>
            <w:r w:rsidR="001C63CE" w:rsidRPr="00991A85">
              <w:rPr>
                <w:rFonts w:ascii="Times New Roman" w:hAnsi="Times New Roman" w:cs="Times New Roman"/>
                <w:lang w:val="uk-UA"/>
              </w:rPr>
              <w:lastRenderedPageBreak/>
              <w:t>учасників, до неї обов’язково включається документ про створення такого об’єднання;</w:t>
            </w:r>
          </w:p>
          <w:p w14:paraId="14E26D00" w14:textId="4D0729B6" w:rsidR="00385433" w:rsidRDefault="00385433" w:rsidP="00385433">
            <w:pPr>
              <w:widowControl w:val="0"/>
              <w:spacing w:after="0"/>
              <w:ind w:left="67" w:right="113"/>
              <w:jc w:val="both"/>
              <w:rPr>
                <w:rFonts w:ascii="Times New Roman" w:hAnsi="Times New Roman" w:cs="Times New Roman"/>
                <w:lang w:val="uk-UA"/>
              </w:rPr>
            </w:pPr>
            <w:r w:rsidRPr="00385433">
              <w:rPr>
                <w:rFonts w:ascii="Times New Roman" w:hAnsi="Times New Roman" w:cs="Times New Roman"/>
                <w:lang w:val="uk-UA"/>
              </w:rPr>
              <w:t xml:space="preserve">    - інш</w:t>
            </w:r>
            <w:r>
              <w:rPr>
                <w:rFonts w:ascii="Times New Roman" w:hAnsi="Times New Roman" w:cs="Times New Roman"/>
                <w:lang w:val="uk-UA"/>
              </w:rPr>
              <w:t>у інформаці</w:t>
            </w:r>
            <w:r w:rsidRPr="00385433">
              <w:rPr>
                <w:rFonts w:ascii="Times New Roman" w:hAnsi="Times New Roman" w:cs="Times New Roman"/>
                <w:lang w:val="uk-UA"/>
              </w:rPr>
              <w:t xml:space="preserve">ю та документи, відповідно до вимог цієї тендерної </w:t>
            </w:r>
            <w:r w:rsidR="001E072A">
              <w:rPr>
                <w:rFonts w:ascii="Times New Roman" w:hAnsi="Times New Roman" w:cs="Times New Roman"/>
                <w:lang w:val="uk-UA"/>
              </w:rPr>
              <w:t xml:space="preserve">документації та додатків до неї - </w:t>
            </w:r>
            <w:r w:rsidR="001E072A" w:rsidRPr="001E072A">
              <w:rPr>
                <w:rFonts w:ascii="Times New Roman" w:hAnsi="Times New Roman" w:cs="Times New Roman"/>
                <w:b/>
                <w:i/>
                <w:lang w:val="uk-UA"/>
              </w:rPr>
              <w:t>згідно Додатк</w:t>
            </w:r>
            <w:r w:rsidR="00CC5E02">
              <w:rPr>
                <w:rFonts w:ascii="Times New Roman" w:hAnsi="Times New Roman" w:cs="Times New Roman"/>
                <w:b/>
                <w:i/>
                <w:lang w:val="uk-UA"/>
              </w:rPr>
              <w:t>а</w:t>
            </w:r>
            <w:r w:rsidR="001E072A" w:rsidRPr="001E072A">
              <w:rPr>
                <w:rFonts w:ascii="Times New Roman" w:hAnsi="Times New Roman" w:cs="Times New Roman"/>
                <w:b/>
                <w:i/>
                <w:lang w:val="uk-UA"/>
              </w:rPr>
              <w:t xml:space="preserve"> </w:t>
            </w:r>
            <w:r w:rsidR="00A3188D">
              <w:rPr>
                <w:rFonts w:ascii="Times New Roman" w:hAnsi="Times New Roman" w:cs="Times New Roman"/>
                <w:b/>
                <w:i/>
                <w:lang w:val="uk-UA"/>
              </w:rPr>
              <w:t>1</w:t>
            </w:r>
          </w:p>
          <w:p w14:paraId="4D7C576A" w14:textId="77777777" w:rsidR="00824852" w:rsidRPr="00824852" w:rsidRDefault="00145416" w:rsidP="00385433">
            <w:pPr>
              <w:widowControl w:val="0"/>
              <w:spacing w:after="0"/>
              <w:ind w:left="67" w:right="113"/>
              <w:jc w:val="both"/>
              <w:rPr>
                <w:rFonts w:ascii="Times New Roman" w:eastAsia="Times New Roman" w:hAnsi="Times New Roman" w:cs="Times New Roman"/>
                <w:color w:val="000000"/>
                <w:shd w:val="solid" w:color="FFFFFF" w:fill="FFFFFF"/>
                <w:lang w:val="uk-UA"/>
              </w:rPr>
            </w:pPr>
            <w:r w:rsidRPr="00147DB5">
              <w:rPr>
                <w:rFonts w:ascii="Times New Roman" w:hAnsi="Times New Roman" w:cs="Times New Roman"/>
                <w:lang w:val="uk-UA"/>
              </w:rPr>
              <w:t xml:space="preserve"> </w:t>
            </w:r>
            <w:r w:rsidR="00147DB5" w:rsidRPr="00147DB5">
              <w:rPr>
                <w:rFonts w:ascii="Times New Roman" w:hAnsi="Times New Roman" w:cs="Times New Roman"/>
                <w:lang w:val="uk-UA"/>
              </w:rPr>
              <w:t xml:space="preserve"> </w:t>
            </w:r>
            <w:r w:rsidR="00385433">
              <w:rPr>
                <w:rFonts w:ascii="Times New Roman" w:eastAsia="Times New Roman" w:hAnsi="Times New Roman" w:cs="Times New Roman"/>
                <w:color w:val="000000"/>
                <w:shd w:val="solid" w:color="FFFFFF" w:fill="FFFFFF"/>
                <w:lang w:val="uk-UA"/>
              </w:rPr>
              <w:t xml:space="preserve"> </w:t>
            </w:r>
          </w:p>
          <w:p w14:paraId="3632631D" w14:textId="77777777" w:rsidR="00145416" w:rsidRPr="008363D3" w:rsidRDefault="00145416" w:rsidP="00385433">
            <w:pPr>
              <w:jc w:val="center"/>
              <w:rPr>
                <w:rFonts w:ascii="Times New Roman" w:hAnsi="Times New Roman" w:cs="Times New Roman"/>
                <w:b/>
                <w:bCs/>
                <w:iCs/>
                <w:lang w:val="uk-UA"/>
              </w:rPr>
            </w:pPr>
            <w:r w:rsidRPr="008363D3">
              <w:rPr>
                <w:rFonts w:ascii="Times New Roman" w:hAnsi="Times New Roman" w:cs="Times New Roman"/>
                <w:b/>
                <w:bCs/>
                <w:iCs/>
                <w:lang w:val="uk-UA"/>
              </w:rPr>
              <w:t>Опис та приклади формальних несуттєвих помилок.</w:t>
            </w:r>
          </w:p>
          <w:p w14:paraId="46110EB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6DC79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98EA82C" w14:textId="77777777" w:rsidR="00145416" w:rsidRPr="008363D3" w:rsidRDefault="00145416" w:rsidP="00145416">
            <w:pPr>
              <w:jc w:val="both"/>
              <w:rPr>
                <w:rFonts w:ascii="Times New Roman" w:hAnsi="Times New Roman" w:cs="Times New Roman"/>
                <w:i/>
                <w:iCs/>
                <w:u w:val="single"/>
                <w:lang w:val="uk-UA"/>
              </w:rPr>
            </w:pPr>
            <w:r w:rsidRPr="008363D3">
              <w:rPr>
                <w:rFonts w:ascii="Times New Roman" w:hAnsi="Times New Roman" w:cs="Times New Roman"/>
                <w:i/>
                <w:iCs/>
                <w:u w:val="single"/>
                <w:lang w:val="uk-UA"/>
              </w:rPr>
              <w:t>Опис формальних помилок:</w:t>
            </w:r>
          </w:p>
          <w:p w14:paraId="20D6824B"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1.</w:t>
            </w:r>
            <w:r w:rsidRPr="008363D3">
              <w:rPr>
                <w:rFonts w:ascii="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605136B5"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уживання великої літери;</w:t>
            </w:r>
          </w:p>
          <w:p w14:paraId="26ACB830"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уживання розділових знаків та відмінювання слів у реченні;</w:t>
            </w:r>
          </w:p>
          <w:p w14:paraId="4B22DBA2"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використання слова або мовного звороту, запозичених з іншої мови;</w:t>
            </w:r>
          </w:p>
          <w:p w14:paraId="1350B9A9"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EF39C6"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00A045CF" w:rsidRPr="008363D3">
              <w:rPr>
                <w:rFonts w:ascii="Times New Roman" w:hAnsi="Times New Roman" w:cs="Times New Roman"/>
                <w:lang w:val="uk-UA"/>
              </w:rPr>
              <w:t xml:space="preserve"> </w:t>
            </w:r>
            <w:r w:rsidRPr="008363D3">
              <w:rPr>
                <w:rFonts w:ascii="Times New Roman" w:hAnsi="Times New Roman" w:cs="Times New Roman"/>
                <w:lang w:val="uk-UA"/>
              </w:rPr>
              <w:t>застосування правил переносу частини слова з рядка в рядок;</w:t>
            </w:r>
          </w:p>
          <w:p w14:paraId="66882F4D"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написання слів разом та/або окремо, та/або через дефіс;</w:t>
            </w:r>
          </w:p>
          <w:p w14:paraId="118B9D07"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13D947"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2.</w:t>
            </w:r>
            <w:r w:rsidRPr="008363D3">
              <w:rPr>
                <w:rFonts w:ascii="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8835A6C"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3.</w:t>
            </w:r>
            <w:r w:rsidRPr="008363D3">
              <w:rPr>
                <w:rFonts w:ascii="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30D51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4.</w:t>
            </w:r>
            <w:r w:rsidRPr="008363D3">
              <w:rPr>
                <w:rFonts w:ascii="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66B0CDA"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5.</w:t>
            </w:r>
            <w:r w:rsidRPr="008363D3">
              <w:rPr>
                <w:rFonts w:ascii="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D8BD9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6.</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EE451D"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7.</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DE3BA9"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8.</w:t>
            </w:r>
            <w:r w:rsidRPr="008363D3">
              <w:rPr>
                <w:rFonts w:ascii="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378DE"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9.</w:t>
            </w:r>
            <w:r w:rsidRPr="008363D3">
              <w:rPr>
                <w:rFonts w:ascii="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60B88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10.</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93479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11.</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2E491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12.</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B5E984" w14:textId="77777777" w:rsidR="00145416" w:rsidRPr="008363D3" w:rsidRDefault="004D26FA" w:rsidP="00145416">
            <w:pPr>
              <w:jc w:val="both"/>
              <w:rPr>
                <w:rFonts w:ascii="Times New Roman" w:hAnsi="Times New Roman" w:cs="Times New Roman"/>
                <w:lang w:val="uk-UA"/>
              </w:rPr>
            </w:pPr>
            <w:r w:rsidRPr="008363D3">
              <w:rPr>
                <w:rFonts w:ascii="Times New Roman" w:hAnsi="Times New Roman" w:cs="Times New Roman"/>
                <w:i/>
                <w:iCs/>
                <w:u w:val="single"/>
                <w:lang w:val="uk-UA"/>
              </w:rPr>
              <w:t xml:space="preserve"> </w:t>
            </w:r>
            <w:r w:rsidR="00852FB0" w:rsidRPr="008363D3">
              <w:rPr>
                <w:rFonts w:ascii="Times New Roman" w:hAnsi="Times New Roman" w:cs="Times New Roman"/>
                <w:lang w:val="uk-UA"/>
              </w:rPr>
              <w:t xml:space="preserve">    </w:t>
            </w:r>
            <w:r w:rsidR="00145416" w:rsidRPr="008363D3">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CC4CB5" w14:textId="77777777" w:rsidR="00145416" w:rsidRPr="008363D3" w:rsidRDefault="00145416" w:rsidP="00145416">
            <w:pPr>
              <w:jc w:val="both"/>
              <w:rPr>
                <w:rFonts w:ascii="Times New Roman" w:hAnsi="Times New Roman" w:cs="Times New Roman"/>
                <w:i/>
                <w:color w:val="000000"/>
                <w:shd w:val="clear" w:color="auto" w:fill="FFFFFF"/>
                <w:lang w:val="uk-UA"/>
              </w:rPr>
            </w:pPr>
            <w:r w:rsidRPr="008363D3">
              <w:rPr>
                <w:rFonts w:ascii="Times New Roman" w:hAnsi="Times New Roman" w:cs="Times New Roman"/>
                <w:i/>
                <w:color w:val="000000"/>
                <w:shd w:val="clear" w:color="auto" w:fill="FFFFFF"/>
                <w:lang w:val="uk-UA"/>
              </w:rPr>
              <w:t xml:space="preserve">У випадку подання учасником більше однієї тендерної пропозиції </w:t>
            </w:r>
            <w:r w:rsidRPr="008363D3">
              <w:rPr>
                <w:rFonts w:ascii="Times New Roman" w:eastAsia="Times New Roman" w:hAnsi="Times New Roman" w:cs="Times New Roman"/>
                <w:i/>
                <w:lang w:val="uk-UA" w:eastAsia="ru-RU"/>
              </w:rPr>
              <w:lastRenderedPageBreak/>
              <w:t xml:space="preserve">учасник вважається таким, </w:t>
            </w:r>
            <w:r w:rsidRPr="008363D3">
              <w:rPr>
                <w:rFonts w:ascii="Times New Roman" w:hAnsi="Times New Roman" w:cs="Times New Roman"/>
                <w:i/>
                <w:shd w:val="clear" w:color="auto" w:fill="FFFFFF"/>
                <w:lang w:val="uk-UA"/>
              </w:rPr>
              <w:t xml:space="preserve">що не </w:t>
            </w:r>
            <w:r w:rsidRPr="008363D3">
              <w:rPr>
                <w:rFonts w:ascii="Times New Roman" w:hAnsi="Times New Roman" w:cs="Times New Roman"/>
                <w:i/>
                <w:color w:val="000000"/>
                <w:shd w:val="clear" w:color="auto" w:fill="FFFFFF"/>
                <w:lang w:val="uk-UA"/>
              </w:rPr>
              <w:t>відповідає встановленим </w:t>
            </w:r>
            <w:hyperlink r:id="rId9" w:anchor="n1422" w:history="1">
              <w:r w:rsidRPr="008363D3">
                <w:rPr>
                  <w:rFonts w:ascii="Times New Roman" w:hAnsi="Times New Roman" w:cs="Times New Roman"/>
                  <w:i/>
                  <w:color w:val="000000"/>
                  <w:shd w:val="clear" w:color="auto" w:fill="FFFFFF"/>
                  <w:lang w:val="uk-UA"/>
                </w:rPr>
                <w:t>абзацом першим</w:t>
              </w:r>
            </w:hyperlink>
            <w:r w:rsidRPr="008363D3">
              <w:rPr>
                <w:rFonts w:ascii="Times New Roman" w:hAnsi="Times New Roman" w:cs="Times New Roman"/>
                <w:i/>
                <w:color w:val="00000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145416" w:rsidRPr="008363D3" w14:paraId="6D8D378F" w14:textId="77777777" w:rsidTr="00D05D71">
        <w:trPr>
          <w:trHeight w:val="857"/>
          <w:jc w:val="center"/>
        </w:trPr>
        <w:tc>
          <w:tcPr>
            <w:tcW w:w="704" w:type="dxa"/>
          </w:tcPr>
          <w:p w14:paraId="3CB16E7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2</w:t>
            </w:r>
          </w:p>
        </w:tc>
        <w:tc>
          <w:tcPr>
            <w:tcW w:w="2835" w:type="dxa"/>
          </w:tcPr>
          <w:p w14:paraId="7DE6A93B" w14:textId="77777777" w:rsidR="00145416" w:rsidRPr="008363D3" w:rsidRDefault="00145416" w:rsidP="00145416">
            <w:pPr>
              <w:rPr>
                <w:rFonts w:ascii="Times New Roman" w:hAnsi="Times New Roman" w:cs="Times New Roman"/>
                <w:lang w:val="uk-UA"/>
              </w:rPr>
            </w:pPr>
            <w:bookmarkStart w:id="0" w:name="_Hlk37757836"/>
            <w:r w:rsidRPr="008363D3">
              <w:rPr>
                <w:rFonts w:ascii="Times New Roman" w:hAnsi="Times New Roman" w:cs="Times New Roman"/>
                <w:b/>
                <w:bCs/>
                <w:lang w:val="uk-UA"/>
              </w:rPr>
              <w:t>Забезпечення тендерної пропозиції</w:t>
            </w:r>
            <w:bookmarkEnd w:id="0"/>
          </w:p>
        </w:tc>
        <w:tc>
          <w:tcPr>
            <w:tcW w:w="6521" w:type="dxa"/>
            <w:vAlign w:val="center"/>
          </w:tcPr>
          <w:p w14:paraId="14F747E1" w14:textId="77777777" w:rsidR="00145416" w:rsidRPr="008363D3" w:rsidRDefault="007523CF" w:rsidP="00145416">
            <w:pPr>
              <w:jc w:val="both"/>
              <w:rPr>
                <w:rFonts w:ascii="Times New Roman" w:hAnsi="Times New Roman" w:cs="Times New Roman"/>
                <w:bCs/>
                <w:i/>
                <w:iCs/>
                <w:color w:val="FF0000"/>
                <w:lang w:val="uk-UA"/>
              </w:rPr>
            </w:pPr>
            <w:r w:rsidRPr="008363D3">
              <w:rPr>
                <w:rFonts w:ascii="Times New Roman" w:hAnsi="Times New Roman" w:cs="Times New Roman"/>
                <w:bCs/>
                <w:lang w:val="uk-UA"/>
              </w:rPr>
              <w:t xml:space="preserve"> Забезпечення тендерної пропозиції не вимагається</w:t>
            </w:r>
          </w:p>
        </w:tc>
      </w:tr>
      <w:tr w:rsidR="00145416" w:rsidRPr="008363D3" w14:paraId="631CD73E" w14:textId="77777777" w:rsidTr="000960E6">
        <w:trPr>
          <w:trHeight w:val="1119"/>
          <w:jc w:val="center"/>
        </w:trPr>
        <w:tc>
          <w:tcPr>
            <w:tcW w:w="704" w:type="dxa"/>
          </w:tcPr>
          <w:p w14:paraId="5D996B5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3</w:t>
            </w:r>
          </w:p>
        </w:tc>
        <w:tc>
          <w:tcPr>
            <w:tcW w:w="2835" w:type="dxa"/>
          </w:tcPr>
          <w:p w14:paraId="61B72B16"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Умови повернення чи неповернення забезпечення тендерної пропозиції</w:t>
            </w:r>
          </w:p>
        </w:tc>
        <w:tc>
          <w:tcPr>
            <w:tcW w:w="6521" w:type="dxa"/>
            <w:vAlign w:val="center"/>
          </w:tcPr>
          <w:p w14:paraId="4AFCE653" w14:textId="77777777" w:rsidR="00145416" w:rsidRPr="008363D3" w:rsidRDefault="00D05D71" w:rsidP="00145416">
            <w:pPr>
              <w:jc w:val="both"/>
              <w:rPr>
                <w:rFonts w:ascii="Times New Roman" w:hAnsi="Times New Roman" w:cs="Times New Roman"/>
                <w:lang w:val="uk-UA"/>
              </w:rPr>
            </w:pPr>
            <w:r>
              <w:rPr>
                <w:rFonts w:ascii="Times New Roman" w:hAnsi="Times New Roman" w:cs="Times New Roman"/>
                <w:lang w:val="uk-UA"/>
              </w:rPr>
              <w:t>--------</w:t>
            </w:r>
          </w:p>
        </w:tc>
      </w:tr>
      <w:tr w:rsidR="00145416" w:rsidRPr="00B921BC" w14:paraId="7F19F12F" w14:textId="77777777" w:rsidTr="000960E6">
        <w:trPr>
          <w:trHeight w:val="560"/>
          <w:jc w:val="center"/>
        </w:trPr>
        <w:tc>
          <w:tcPr>
            <w:tcW w:w="704" w:type="dxa"/>
          </w:tcPr>
          <w:p w14:paraId="647A3E3D"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w:t>
            </w:r>
          </w:p>
        </w:tc>
        <w:tc>
          <w:tcPr>
            <w:tcW w:w="2835" w:type="dxa"/>
          </w:tcPr>
          <w:p w14:paraId="40B28666"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Строк, протягом якого тендерні пропозиції є дійсними</w:t>
            </w:r>
          </w:p>
        </w:tc>
        <w:tc>
          <w:tcPr>
            <w:tcW w:w="6521" w:type="dxa"/>
            <w:vAlign w:val="center"/>
          </w:tcPr>
          <w:p w14:paraId="1BDAC189"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Тендерні пропозиції вважаються дійсними </w:t>
            </w:r>
            <w:r w:rsidRPr="008363D3">
              <w:rPr>
                <w:rFonts w:ascii="Times New Roman" w:hAnsi="Times New Roman" w:cs="Times New Roman"/>
                <w:b/>
                <w:bCs/>
                <w:i/>
                <w:iCs/>
                <w:u w:val="single"/>
                <w:lang w:val="uk-UA"/>
              </w:rPr>
              <w:t xml:space="preserve">протягом </w:t>
            </w:r>
            <w:r w:rsidR="00483D5C">
              <w:rPr>
                <w:rFonts w:ascii="Times New Roman" w:hAnsi="Times New Roman" w:cs="Times New Roman"/>
                <w:b/>
                <w:bCs/>
                <w:i/>
                <w:iCs/>
                <w:u w:val="single"/>
                <w:lang w:val="uk-UA"/>
              </w:rPr>
              <w:t>90</w:t>
            </w:r>
            <w:r w:rsidRPr="008363D3">
              <w:rPr>
                <w:rFonts w:ascii="Times New Roman" w:hAnsi="Times New Roman" w:cs="Times New Roman"/>
                <w:b/>
                <w:bCs/>
                <w:i/>
                <w:iCs/>
                <w:u w:val="single"/>
                <w:lang w:val="uk-UA"/>
              </w:rPr>
              <w:t xml:space="preserve"> (</w:t>
            </w:r>
            <w:r w:rsidR="00483D5C">
              <w:rPr>
                <w:rFonts w:ascii="Times New Roman" w:hAnsi="Times New Roman" w:cs="Times New Roman"/>
                <w:b/>
                <w:bCs/>
                <w:i/>
                <w:iCs/>
                <w:u w:val="single"/>
                <w:lang w:val="uk-UA"/>
              </w:rPr>
              <w:t>дев’яносто</w:t>
            </w:r>
            <w:r w:rsidRPr="008363D3">
              <w:rPr>
                <w:rFonts w:ascii="Times New Roman" w:hAnsi="Times New Roman" w:cs="Times New Roman"/>
                <w:b/>
                <w:bCs/>
                <w:i/>
                <w:iCs/>
                <w:u w:val="single"/>
                <w:lang w:val="uk-UA"/>
              </w:rPr>
              <w:t>) днів</w:t>
            </w:r>
            <w:r w:rsidRPr="008363D3">
              <w:rPr>
                <w:rFonts w:ascii="Times New Roman" w:hAnsi="Times New Roman" w:cs="Times New Roman"/>
                <w:lang w:val="uk-UA"/>
              </w:rPr>
              <w:t xml:space="preserve"> із дати кінцевого стро</w:t>
            </w:r>
            <w:r w:rsidR="00A54E9C">
              <w:rPr>
                <w:rFonts w:ascii="Times New Roman" w:hAnsi="Times New Roman" w:cs="Times New Roman"/>
                <w:lang w:val="uk-UA"/>
              </w:rPr>
              <w:t>ку подання тендерних пропозицій, який у разі необхідності може бути продовжений.</w:t>
            </w:r>
            <w:r w:rsidRPr="008363D3">
              <w:rPr>
                <w:rFonts w:ascii="Times New Roman" w:hAnsi="Times New Roman" w:cs="Times New Roman"/>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14:paraId="323F6D60" w14:textId="77777777" w:rsidR="00A54E9C" w:rsidRPr="00A54E9C" w:rsidRDefault="00A54E9C" w:rsidP="00A54E9C">
            <w:pPr>
              <w:jc w:val="both"/>
              <w:rPr>
                <w:rFonts w:ascii="Times New Roman" w:hAnsi="Times New Roman" w:cs="Times New Roman"/>
                <w:lang w:val="uk-UA"/>
              </w:rPr>
            </w:pPr>
            <w:r w:rsidRPr="00A54E9C">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653D617" w14:textId="77777777" w:rsidR="00A54E9C" w:rsidRPr="00A54E9C" w:rsidRDefault="00A54E9C" w:rsidP="00FB73C4">
            <w:pPr>
              <w:pStyle w:val="a6"/>
              <w:numPr>
                <w:ilvl w:val="0"/>
                <w:numId w:val="6"/>
              </w:numPr>
              <w:jc w:val="both"/>
              <w:rPr>
                <w:rFonts w:ascii="Times New Roman" w:hAnsi="Times New Roman" w:cs="Times New Roman"/>
                <w:lang w:val="uk-UA"/>
              </w:rPr>
            </w:pPr>
            <w:r w:rsidRPr="00A54E9C">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1948FE82" w14:textId="242697C5" w:rsidR="00A54E9C" w:rsidRPr="00A54E9C" w:rsidRDefault="00A54E9C" w:rsidP="00FB73C4">
            <w:pPr>
              <w:pStyle w:val="a6"/>
              <w:numPr>
                <w:ilvl w:val="0"/>
                <w:numId w:val="6"/>
              </w:numPr>
              <w:jc w:val="both"/>
              <w:rPr>
                <w:rFonts w:ascii="Times New Roman" w:hAnsi="Times New Roman" w:cs="Times New Roman"/>
                <w:lang w:val="uk-UA"/>
              </w:rPr>
            </w:pPr>
            <w:r w:rsidRPr="00A54E9C">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r w:rsidR="00DF530C">
              <w:rPr>
                <w:rFonts w:ascii="Times New Roman" w:hAnsi="Times New Roman" w:cs="Times New Roman"/>
                <w:lang w:val="uk-UA"/>
              </w:rPr>
              <w:t xml:space="preserve"> (</w:t>
            </w:r>
            <w:r w:rsidR="00DF530C">
              <w:rPr>
                <w:rFonts w:ascii="Times New Roman" w:hAnsi="Times New Roman" w:cs="Times New Roman"/>
                <w:i/>
                <w:iCs/>
                <w:lang w:val="uk-UA"/>
              </w:rPr>
              <w:t>у разі якщо таке вимагалося).</w:t>
            </w:r>
          </w:p>
          <w:p w14:paraId="20588603" w14:textId="77777777" w:rsidR="00145416" w:rsidRPr="008363D3" w:rsidRDefault="00A54E9C" w:rsidP="00A54E9C">
            <w:pPr>
              <w:jc w:val="both"/>
              <w:rPr>
                <w:rFonts w:ascii="Times New Roman" w:hAnsi="Times New Roman" w:cs="Times New Roman"/>
                <w:lang w:val="uk-UA"/>
              </w:rPr>
            </w:pPr>
            <w:r w:rsidRPr="00A54E9C">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5416" w:rsidRPr="00B921BC" w14:paraId="2EC36295" w14:textId="77777777" w:rsidTr="000960E6">
        <w:trPr>
          <w:trHeight w:val="1119"/>
          <w:jc w:val="center"/>
        </w:trPr>
        <w:tc>
          <w:tcPr>
            <w:tcW w:w="704" w:type="dxa"/>
          </w:tcPr>
          <w:p w14:paraId="21469EF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5</w:t>
            </w:r>
          </w:p>
        </w:tc>
        <w:tc>
          <w:tcPr>
            <w:tcW w:w="2835" w:type="dxa"/>
          </w:tcPr>
          <w:p w14:paraId="2D4C81F5" w14:textId="655A0109"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 xml:space="preserve">Кваліфікаційні критерії до учасників та вимоги, </w:t>
            </w:r>
            <w:r w:rsidR="006E62C0">
              <w:rPr>
                <w:rFonts w:ascii="Times New Roman" w:hAnsi="Times New Roman" w:cs="Times New Roman"/>
                <w:b/>
                <w:bCs/>
                <w:lang w:val="uk-UA"/>
              </w:rPr>
              <w:t xml:space="preserve"> </w:t>
            </w:r>
            <w:r w:rsidR="006E62C0" w:rsidRPr="006E62C0">
              <w:rPr>
                <w:rFonts w:ascii="Times New Roman" w:hAnsi="Times New Roman" w:cs="Times New Roman"/>
                <w:b/>
                <w:bCs/>
                <w:lang w:val="uk-UA"/>
              </w:rPr>
              <w:t>згідно  з пунктом 28  та пунктом 44  Особливостей</w:t>
            </w:r>
          </w:p>
        </w:tc>
        <w:tc>
          <w:tcPr>
            <w:tcW w:w="6521" w:type="dxa"/>
            <w:vAlign w:val="center"/>
          </w:tcPr>
          <w:p w14:paraId="4D7251FF" w14:textId="731087D3" w:rsidR="00A064EA" w:rsidRDefault="0053116E" w:rsidP="00A064EA">
            <w:pPr>
              <w:spacing w:after="0" w:line="240" w:lineRule="auto"/>
              <w:jc w:val="both"/>
              <w:rPr>
                <w:rFonts w:ascii="Times New Roman" w:eastAsia="Times New Roman" w:hAnsi="Times New Roman" w:cs="Times New Roman"/>
                <w:b/>
                <w:color w:val="000000"/>
                <w:lang w:val="uk-UA" w:eastAsia="ru-RU"/>
              </w:rPr>
            </w:pPr>
            <w:bookmarkStart w:id="1" w:name="_Hlk130291207"/>
            <w:r>
              <w:rPr>
                <w:rFonts w:ascii="Times New Roman" w:hAnsi="Times New Roman" w:cs="Times New Roman"/>
                <w:lang w:val="uk-UA"/>
              </w:rPr>
              <w:t xml:space="preserve"> </w:t>
            </w:r>
            <w:r w:rsidR="001D7D31" w:rsidRPr="007A196F">
              <w:rPr>
                <w:rFonts w:ascii="Times New Roman" w:eastAsia="Times New Roman" w:hAnsi="Times New Roman" w:cs="Times New Roman"/>
                <w:b/>
                <w:color w:val="000000"/>
                <w:lang w:val="uk-UA" w:eastAsia="ru-RU"/>
              </w:rPr>
              <w:t>Учасники  подають   документально підтверджену інформацію про їх відповідність кваліфікаційним критеріям, а саме:</w:t>
            </w:r>
          </w:p>
          <w:p w14:paraId="56EC18D3" w14:textId="76D3813D" w:rsidR="007A196F" w:rsidRPr="007A196F" w:rsidRDefault="00A064EA" w:rsidP="00FF2674">
            <w:pPr>
              <w:spacing w:after="0" w:line="240" w:lineRule="auto"/>
              <w:jc w:val="both"/>
              <w:rPr>
                <w:rFonts w:ascii="Times New Roman" w:eastAsia="Times New Roman" w:hAnsi="Times New Roman" w:cs="Times New Roman"/>
                <w:color w:val="000000"/>
                <w:lang w:val="uk-UA" w:eastAsia="ru-RU"/>
              </w:rPr>
            </w:pPr>
            <w:r w:rsidRPr="00A064EA">
              <w:rPr>
                <w:rFonts w:ascii="Times New Roman" w:eastAsia="Times New Roman" w:hAnsi="Times New Roman" w:cs="Times New Roman"/>
                <w:color w:val="000000"/>
                <w:lang w:val="uk-UA" w:eastAsia="ru-RU"/>
              </w:rPr>
              <w:t xml:space="preserve">  </w:t>
            </w:r>
            <w:r w:rsidR="007A196F">
              <w:rPr>
                <w:rFonts w:ascii="Times New Roman" w:eastAsia="Times New Roman" w:hAnsi="Times New Roman" w:cs="Times New Roman"/>
                <w:color w:val="000000"/>
                <w:lang w:val="uk-UA" w:eastAsia="ru-RU"/>
              </w:rPr>
              <w:t xml:space="preserve"> </w:t>
            </w:r>
            <w:r w:rsidRPr="00A064EA">
              <w:rPr>
                <w:rFonts w:ascii="Times New Roman" w:eastAsia="Times New Roman" w:hAnsi="Times New Roman" w:cs="Times New Roman"/>
                <w:color w:val="000000"/>
                <w:lang w:val="uk-UA" w:eastAsia="ru-RU"/>
              </w:rPr>
              <w:t xml:space="preserve">   </w:t>
            </w:r>
            <w:r w:rsidR="007A196F" w:rsidRPr="007A196F">
              <w:rPr>
                <w:rFonts w:ascii="Times New Roman" w:eastAsia="Times New Roman" w:hAnsi="Times New Roman" w:cs="Times New Roman"/>
                <w:color w:val="000000"/>
                <w:lang w:val="uk-UA" w:eastAsia="ru-RU"/>
              </w:rPr>
              <w:t xml:space="preserve">   </w:t>
            </w:r>
            <w:r w:rsidR="007A196F">
              <w:rPr>
                <w:rFonts w:ascii="Times New Roman" w:eastAsia="Times New Roman" w:hAnsi="Times New Roman" w:cs="Times New Roman"/>
                <w:color w:val="000000"/>
                <w:lang w:val="uk-UA" w:eastAsia="ru-RU"/>
              </w:rPr>
              <w:t xml:space="preserve">1. </w:t>
            </w:r>
            <w:r w:rsidR="007A196F" w:rsidRPr="007A196F">
              <w:rPr>
                <w:rFonts w:ascii="Times New Roman" w:eastAsia="Times New Roman" w:hAnsi="Times New Roman" w:cs="Times New Roman"/>
                <w:color w:val="000000"/>
                <w:lang w:val="uk-UA" w:eastAsia="ru-RU"/>
              </w:rPr>
              <w:t xml:space="preserve">На підтвердження досвіду виконання аналогічного договору  </w:t>
            </w:r>
            <w:r w:rsidR="007A196F">
              <w:rPr>
                <w:rFonts w:ascii="Times New Roman" w:eastAsia="Times New Roman" w:hAnsi="Times New Roman" w:cs="Times New Roman"/>
                <w:color w:val="000000"/>
                <w:lang w:val="uk-UA" w:eastAsia="ru-RU"/>
              </w:rPr>
              <w:t xml:space="preserve"> (лікарські засоби)</w:t>
            </w:r>
            <w:r w:rsidR="007A196F" w:rsidRPr="007A196F">
              <w:rPr>
                <w:rFonts w:ascii="Times New Roman" w:eastAsia="Times New Roman" w:hAnsi="Times New Roman" w:cs="Times New Roman"/>
                <w:color w:val="000000"/>
                <w:lang w:val="uk-UA" w:eastAsia="ru-RU"/>
              </w:rPr>
              <w:t xml:space="preserve">   Учасник має надати:</w:t>
            </w:r>
          </w:p>
          <w:p w14:paraId="3A813F8D" w14:textId="77777777" w:rsidR="007A196F" w:rsidRPr="007A196F" w:rsidRDefault="007A196F" w:rsidP="007A196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7A196F">
              <w:rPr>
                <w:rFonts w:ascii="Times New Roman" w:eastAsia="Times New Roman" w:hAnsi="Times New Roman" w:cs="Times New Roman"/>
                <w:color w:val="000000"/>
                <w:lang w:val="uk-UA" w:eastAsia="ru-RU"/>
              </w:rPr>
              <w:t xml:space="preserve">     -    копію договору (одного) у повному обсязі (з усіма укладеними додатковими угодами, додатками та специфікаціями до договору).  </w:t>
            </w:r>
          </w:p>
          <w:p w14:paraId="0B6FE974" w14:textId="4A084215" w:rsidR="007A196F" w:rsidRPr="007A196F" w:rsidRDefault="007A196F" w:rsidP="007A196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7A196F">
              <w:rPr>
                <w:rFonts w:ascii="Times New Roman" w:eastAsia="Times New Roman" w:hAnsi="Times New Roman" w:cs="Times New Roman"/>
                <w:color w:val="000000"/>
                <w:lang w:val="uk-UA" w:eastAsia="ru-RU"/>
              </w:rPr>
              <w:t xml:space="preserve">    -   копії/ю документів/у на підтвердження виконання   договору </w:t>
            </w:r>
            <w:r w:rsidR="00CB5417">
              <w:rPr>
                <w:rFonts w:ascii="Times New Roman" w:eastAsia="Times New Roman" w:hAnsi="Times New Roman" w:cs="Times New Roman"/>
                <w:color w:val="000000"/>
                <w:lang w:val="uk-UA" w:eastAsia="ru-RU"/>
              </w:rPr>
              <w:t xml:space="preserve"> </w:t>
            </w:r>
            <w:r w:rsidRPr="007A196F">
              <w:rPr>
                <w:rFonts w:ascii="Times New Roman" w:eastAsia="Times New Roman" w:hAnsi="Times New Roman" w:cs="Times New Roman"/>
                <w:color w:val="000000"/>
                <w:lang w:val="uk-UA" w:eastAsia="ru-RU"/>
              </w:rPr>
              <w:t xml:space="preserve">або </w:t>
            </w:r>
          </w:p>
          <w:p w14:paraId="5F5BC9D3" w14:textId="77777777" w:rsidR="007A196F" w:rsidRPr="007A196F" w:rsidRDefault="007A196F" w:rsidP="007A196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7A196F">
              <w:rPr>
                <w:rFonts w:ascii="Times New Roman" w:eastAsia="Times New Roman" w:hAnsi="Times New Roman" w:cs="Times New Roman"/>
                <w:color w:val="000000"/>
                <w:lang w:val="uk-UA" w:eastAsia="ru-RU"/>
              </w:rPr>
              <w:t xml:space="preserve">    -  лист-відгук від контрагента завірений підписом та печаткою (у разі її використання), з яким було укладено аналогічний договір про належне його виконання.                             </w:t>
            </w:r>
          </w:p>
          <w:p w14:paraId="39A61AC3" w14:textId="5F5A96D1" w:rsidR="001D7D31" w:rsidRDefault="007A196F" w:rsidP="007A196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7A196F">
              <w:rPr>
                <w:rFonts w:ascii="Times New Roman" w:eastAsia="Times New Roman" w:hAnsi="Times New Roman" w:cs="Times New Roman"/>
                <w:color w:val="000000"/>
                <w:lang w:val="uk-UA" w:eastAsia="ru-RU"/>
              </w:rPr>
              <w:t>Інформація та документи можуть надаватися про частково виконаний  договір, дія якого не закінчена.</w:t>
            </w:r>
            <w:r w:rsidR="00A064EA" w:rsidRPr="00A064EA">
              <w:rPr>
                <w:rFonts w:ascii="Times New Roman" w:eastAsia="Times New Roman" w:hAnsi="Times New Roman" w:cs="Times New Roman"/>
                <w:color w:val="000000"/>
                <w:lang w:val="uk-UA" w:eastAsia="ru-RU"/>
              </w:rPr>
              <w:t xml:space="preserve">   </w:t>
            </w:r>
            <w:r w:rsidR="00DB5D8E">
              <w:rPr>
                <w:rFonts w:ascii="Times New Roman" w:eastAsia="Times New Roman" w:hAnsi="Times New Roman" w:cs="Times New Roman"/>
                <w:color w:val="000000"/>
                <w:lang w:val="uk-UA" w:eastAsia="ru-RU"/>
              </w:rPr>
              <w:t xml:space="preserve"> </w:t>
            </w:r>
          </w:p>
          <w:p w14:paraId="10F8A7AF" w14:textId="0AC14AAF" w:rsidR="006E62C0" w:rsidRPr="009949A3" w:rsidRDefault="00793597" w:rsidP="00240072">
            <w:pPr>
              <w:spacing w:after="0"/>
              <w:jc w:val="both"/>
              <w:rPr>
                <w:rFonts w:ascii="Times New Roman" w:hAnsi="Times New Roman" w:cs="Times New Roman"/>
                <w:b/>
                <w:bCs/>
                <w:lang w:val="uk-UA"/>
              </w:rPr>
            </w:pPr>
            <w:r w:rsidRPr="006571DE">
              <w:rPr>
                <w:rFonts w:ascii="Times New Roman" w:hAnsi="Times New Roman" w:cs="Times New Roman"/>
                <w:b/>
                <w:bCs/>
                <w:lang w:val="uk-UA"/>
              </w:rPr>
              <w:t xml:space="preserve">        </w:t>
            </w:r>
            <w:r w:rsidR="00371F71">
              <w:rPr>
                <w:rFonts w:ascii="Times New Roman" w:hAnsi="Times New Roman" w:cs="Times New Roman"/>
                <w:b/>
                <w:bCs/>
                <w:lang w:val="uk-UA"/>
              </w:rPr>
              <w:t xml:space="preserve"> </w:t>
            </w:r>
            <w:bookmarkEnd w:id="1"/>
            <w:r w:rsidR="006E62C0" w:rsidRPr="009949A3">
              <w:rPr>
                <w:rFonts w:ascii="Times New Roman" w:hAnsi="Times New Roman" w:cs="Times New Roman"/>
                <w:b/>
                <w:bCs/>
                <w:lang w:val="uk-UA"/>
              </w:rPr>
              <w:t>Підстави, визначені пунктом 44 Особливостей.</w:t>
            </w:r>
          </w:p>
          <w:p w14:paraId="2E4595F4" w14:textId="427AC9C5" w:rsidR="006E62C0" w:rsidRDefault="009949A3" w:rsidP="00DB13E0">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9B5F28" w14:textId="77777777" w:rsidR="00DB13E0" w:rsidRPr="006E62C0" w:rsidRDefault="00DB13E0" w:rsidP="00DB13E0">
            <w:pPr>
              <w:spacing w:after="0" w:line="240" w:lineRule="auto"/>
              <w:jc w:val="both"/>
              <w:rPr>
                <w:rFonts w:ascii="Times New Roman" w:hAnsi="Times New Roman" w:cs="Times New Roman"/>
                <w:lang w:val="uk-UA"/>
              </w:rPr>
            </w:pPr>
          </w:p>
          <w:p w14:paraId="3E968004" w14:textId="2981BA22"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1) замовник має незаперечні докази того, що учасник процедури закупівлі пропонує, дає або погоджується дати прямо </w:t>
            </w:r>
            <w:r w:rsidR="006E62C0" w:rsidRPr="006E62C0">
              <w:rPr>
                <w:rFonts w:ascii="Times New Roman" w:hAnsi="Times New Roman" w:cs="Times New Roman"/>
                <w:lang w:val="uk-UA"/>
              </w:rPr>
              <w:lastRenderedPageBreak/>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CE7E0B" w14:textId="77777777" w:rsidR="00DB13E0" w:rsidRPr="006E62C0" w:rsidRDefault="00DB13E0" w:rsidP="006E62C0">
            <w:pPr>
              <w:spacing w:after="0"/>
              <w:jc w:val="both"/>
              <w:rPr>
                <w:rFonts w:ascii="Times New Roman" w:hAnsi="Times New Roman" w:cs="Times New Roman"/>
                <w:lang w:val="uk-UA"/>
              </w:rPr>
            </w:pPr>
          </w:p>
          <w:p w14:paraId="2EB9F325" w14:textId="3CC66814"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2) відомості про юридичну особу, яка є учасником процедури закупівлі, </w:t>
            </w:r>
            <w:proofErr w:type="spellStart"/>
            <w:r w:rsidR="006E62C0" w:rsidRPr="006E62C0">
              <w:rPr>
                <w:rFonts w:ascii="Times New Roman" w:hAnsi="Times New Roman" w:cs="Times New Roman"/>
                <w:lang w:val="uk-UA"/>
              </w:rPr>
              <w:t>внесено</w:t>
            </w:r>
            <w:proofErr w:type="spellEnd"/>
            <w:r w:rsidR="006E62C0" w:rsidRPr="006E62C0">
              <w:rPr>
                <w:rFonts w:ascii="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22939950" w14:textId="77777777" w:rsidR="00DB13E0" w:rsidRPr="006E62C0" w:rsidRDefault="00DB13E0" w:rsidP="006E62C0">
            <w:pPr>
              <w:spacing w:after="0"/>
              <w:jc w:val="both"/>
              <w:rPr>
                <w:rFonts w:ascii="Times New Roman" w:hAnsi="Times New Roman" w:cs="Times New Roman"/>
                <w:lang w:val="uk-UA"/>
              </w:rPr>
            </w:pPr>
          </w:p>
          <w:p w14:paraId="2EB1962E" w14:textId="136D67EF"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38F571" w14:textId="77777777" w:rsidR="00DB13E0" w:rsidRPr="006E62C0" w:rsidRDefault="00DB13E0" w:rsidP="006E62C0">
            <w:pPr>
              <w:spacing w:after="0"/>
              <w:jc w:val="both"/>
              <w:rPr>
                <w:rFonts w:ascii="Times New Roman" w:hAnsi="Times New Roman" w:cs="Times New Roman"/>
                <w:lang w:val="uk-UA"/>
              </w:rPr>
            </w:pPr>
          </w:p>
          <w:p w14:paraId="6DDB1DFA" w14:textId="0F2CE40B"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6E62C0" w:rsidRPr="006E62C0">
              <w:rPr>
                <w:rFonts w:ascii="Times New Roman" w:hAnsi="Times New Roman" w:cs="Times New Roman"/>
                <w:lang w:val="uk-UA"/>
              </w:rPr>
              <w:t>антиконкурентних</w:t>
            </w:r>
            <w:proofErr w:type="spellEnd"/>
            <w:r w:rsidR="006E62C0" w:rsidRPr="006E62C0">
              <w:rPr>
                <w:rFonts w:ascii="Times New Roman" w:hAnsi="Times New Roman" w:cs="Times New Roman"/>
                <w:lang w:val="uk-UA"/>
              </w:rPr>
              <w:t xml:space="preserve"> узгоджених дій, що стосуються спотворення результатів тендерів;</w:t>
            </w:r>
          </w:p>
          <w:p w14:paraId="4835345D" w14:textId="77777777" w:rsidR="00DB13E0" w:rsidRPr="006E62C0" w:rsidRDefault="00DB13E0" w:rsidP="006E62C0">
            <w:pPr>
              <w:spacing w:after="0"/>
              <w:jc w:val="both"/>
              <w:rPr>
                <w:rFonts w:ascii="Times New Roman" w:hAnsi="Times New Roman" w:cs="Times New Roman"/>
                <w:lang w:val="uk-UA"/>
              </w:rPr>
            </w:pPr>
          </w:p>
          <w:p w14:paraId="0A19F3AA" w14:textId="3C26C0BB"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BCA3D2" w14:textId="77777777" w:rsidR="00DB13E0" w:rsidRPr="006E62C0" w:rsidRDefault="00DB13E0" w:rsidP="006E62C0">
            <w:pPr>
              <w:spacing w:after="0"/>
              <w:jc w:val="both"/>
              <w:rPr>
                <w:rFonts w:ascii="Times New Roman" w:hAnsi="Times New Roman" w:cs="Times New Roman"/>
                <w:lang w:val="uk-UA"/>
              </w:rPr>
            </w:pPr>
          </w:p>
          <w:p w14:paraId="271E30A3" w14:textId="20E5799F" w:rsidR="00385433"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7836F" w14:textId="77777777" w:rsidR="00DB13E0" w:rsidRDefault="00DB13E0" w:rsidP="006E62C0">
            <w:pPr>
              <w:spacing w:after="0"/>
              <w:jc w:val="both"/>
              <w:rPr>
                <w:rFonts w:ascii="Times New Roman" w:hAnsi="Times New Roman" w:cs="Times New Roman"/>
                <w:lang w:val="uk-UA"/>
              </w:rPr>
            </w:pPr>
          </w:p>
          <w:p w14:paraId="5C6E125B" w14:textId="69F9F56A"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48D746" w14:textId="77777777" w:rsidR="00DB13E0" w:rsidRPr="006E62C0" w:rsidRDefault="00DB13E0" w:rsidP="006E62C0">
            <w:pPr>
              <w:spacing w:after="0"/>
              <w:jc w:val="both"/>
              <w:rPr>
                <w:rFonts w:ascii="Times New Roman" w:hAnsi="Times New Roman" w:cs="Times New Roman"/>
                <w:lang w:val="uk-UA"/>
              </w:rPr>
            </w:pPr>
          </w:p>
          <w:p w14:paraId="05C31DAE" w14:textId="6605DC7E"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9E8C92F" w14:textId="77777777" w:rsidR="00DB13E0" w:rsidRPr="006E62C0" w:rsidRDefault="00DB13E0" w:rsidP="006E62C0">
            <w:pPr>
              <w:spacing w:after="0"/>
              <w:jc w:val="both"/>
              <w:rPr>
                <w:rFonts w:ascii="Times New Roman" w:hAnsi="Times New Roman" w:cs="Times New Roman"/>
                <w:lang w:val="uk-UA"/>
              </w:rPr>
            </w:pPr>
          </w:p>
          <w:p w14:paraId="29564FEA" w14:textId="62F2E24A" w:rsidR="006E62C0" w:rsidRPr="006E62C0" w:rsidRDefault="000373DA"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448438" w14:textId="53E8DE94" w:rsidR="006E62C0" w:rsidRPr="006E62C0" w:rsidRDefault="000373DA"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006E62C0" w:rsidRPr="006E62C0">
              <w:rPr>
                <w:rFonts w:ascii="Times New Roman" w:hAnsi="Times New Roman" w:cs="Times New Roman"/>
                <w:lang w:val="uk-UA"/>
              </w:rPr>
              <w:lastRenderedPageBreak/>
              <w:t xml:space="preserve">дорівнює чи перевищує </w:t>
            </w:r>
          </w:p>
          <w:p w14:paraId="32914BBC" w14:textId="77777777" w:rsidR="006E62C0" w:rsidRPr="006E62C0" w:rsidRDefault="006E62C0" w:rsidP="006E62C0">
            <w:pPr>
              <w:spacing w:after="0"/>
              <w:jc w:val="both"/>
              <w:rPr>
                <w:rFonts w:ascii="Times New Roman" w:hAnsi="Times New Roman" w:cs="Times New Roman"/>
                <w:lang w:val="uk-UA"/>
              </w:rPr>
            </w:pPr>
            <w:r w:rsidRPr="006E62C0">
              <w:rPr>
                <w:rFonts w:ascii="Times New Roman" w:hAnsi="Times New Roman" w:cs="Times New Roman"/>
                <w:lang w:val="uk-UA"/>
              </w:rPr>
              <w:t>20 млн. гривень (у тому числі за лотом);</w:t>
            </w:r>
          </w:p>
          <w:p w14:paraId="0B133AA6" w14:textId="1FE78636" w:rsidR="006E62C0" w:rsidRPr="006E62C0" w:rsidRDefault="000373DA"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11) учасник процедури закупівлі або кінцевий </w:t>
            </w:r>
            <w:proofErr w:type="spellStart"/>
            <w:r w:rsidR="006E62C0" w:rsidRPr="006E62C0">
              <w:rPr>
                <w:rFonts w:ascii="Times New Roman" w:hAnsi="Times New Roman" w:cs="Times New Roman"/>
                <w:lang w:val="uk-UA"/>
              </w:rPr>
              <w:t>бенефіціарний</w:t>
            </w:r>
            <w:proofErr w:type="spellEnd"/>
            <w:r w:rsidR="006E62C0" w:rsidRPr="006E62C0">
              <w:rPr>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6E62C0" w:rsidRPr="006E62C0">
              <w:rPr>
                <w:rFonts w:ascii="Times New Roman" w:hAnsi="Times New Roman" w:cs="Times New Roman"/>
                <w:lang w:val="uk-UA"/>
              </w:rPr>
              <w:t>закупівель</w:t>
            </w:r>
            <w:proofErr w:type="spellEnd"/>
            <w:r w:rsidR="006E62C0" w:rsidRPr="006E62C0">
              <w:rPr>
                <w:rFonts w:ascii="Times New Roman" w:hAnsi="Times New Roman" w:cs="Times New Roman"/>
                <w:lang w:val="uk-UA"/>
              </w:rPr>
              <w:t xml:space="preserve"> товарів, робіт і послуг згідно із Законом України “Про санкції”;</w:t>
            </w:r>
          </w:p>
          <w:p w14:paraId="7BBDB37D" w14:textId="64FE85CF" w:rsidR="006E62C0" w:rsidRPr="006E62C0" w:rsidRDefault="000373DA"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030E0A" w14:textId="6B0AE01A" w:rsidR="006E62C0" w:rsidRDefault="00B445DF"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w:t>
            </w:r>
            <w:r w:rsidR="006E62C0" w:rsidRPr="00B445DF">
              <w:rPr>
                <w:rFonts w:ascii="Times New Roman" w:hAnsi="Times New Roman" w:cs="Times New Roman"/>
                <w:i/>
                <w:iCs/>
                <w:lang w:val="uk-UA"/>
              </w:rPr>
              <w:t>не виконав свої зобов’язання за раніше укладеним договором про закупівлю з цим самим замовником, що призвело до його дострокового розірвання</w:t>
            </w:r>
            <w:r w:rsidR="006E62C0" w:rsidRPr="006E62C0">
              <w:rPr>
                <w:rFonts w:ascii="Times New Roman" w:hAnsi="Times New Roman" w:cs="Times New Roman"/>
                <w:lang w:val="uk-UA"/>
              </w:rPr>
              <w:t>,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2356BD" w14:textId="3431005E" w:rsidR="0057133F" w:rsidRDefault="009949A3" w:rsidP="0057133F">
            <w:pPr>
              <w:spacing w:after="0"/>
              <w:jc w:val="both"/>
              <w:rPr>
                <w:rFonts w:ascii="Times New Roman" w:hAnsi="Times New Roman" w:cs="Times New Roman"/>
                <w:lang w:val="uk-UA"/>
              </w:rPr>
            </w:pPr>
            <w:r>
              <w:rPr>
                <w:rFonts w:ascii="Times New Roman" w:hAnsi="Times New Roman" w:cs="Times New Roman"/>
                <w:lang w:val="uk-UA"/>
              </w:rPr>
              <w:t xml:space="preserve">      </w:t>
            </w:r>
            <w:r w:rsidR="006A6B37">
              <w:rPr>
                <w:rFonts w:ascii="Times New Roman" w:hAnsi="Times New Roman" w:cs="Times New Roman"/>
                <w:lang w:val="uk-UA"/>
              </w:rPr>
              <w:t xml:space="preserve"> </w:t>
            </w:r>
            <w:r w:rsidR="0057133F" w:rsidRPr="0057133F">
              <w:rPr>
                <w:rFonts w:ascii="Times New Roman" w:hAnsi="Times New Roman" w:cs="Times New Roman"/>
                <w:lang w:val="uk-UA"/>
              </w:rPr>
              <w:t>Учасник процедури закупівлі підтверджує відсутність підстав, зазначених в цьому пункті (</w:t>
            </w:r>
            <w:r w:rsidR="0057133F" w:rsidRPr="00A60BF4">
              <w:rPr>
                <w:rFonts w:ascii="Times New Roman" w:hAnsi="Times New Roman" w:cs="Times New Roman"/>
                <w:i/>
                <w:iCs/>
                <w:lang w:val="uk-UA"/>
              </w:rPr>
              <w:t xml:space="preserve">крім абзацу чотирнадцятого </w:t>
            </w:r>
            <w:r w:rsidR="006A6B37" w:rsidRPr="00A60BF4">
              <w:rPr>
                <w:rFonts w:ascii="Times New Roman" w:hAnsi="Times New Roman" w:cs="Times New Roman"/>
                <w:i/>
                <w:iCs/>
                <w:lang w:val="uk-UA"/>
              </w:rPr>
              <w:t xml:space="preserve"> </w:t>
            </w:r>
            <w:r w:rsidR="0057133F" w:rsidRPr="00A60BF4">
              <w:rPr>
                <w:rFonts w:ascii="Times New Roman" w:hAnsi="Times New Roman" w:cs="Times New Roman"/>
                <w:i/>
                <w:iCs/>
                <w:lang w:val="uk-UA"/>
              </w:rPr>
              <w:t xml:space="preserve"> пункту</w:t>
            </w:r>
            <w:r w:rsidR="006A6B37" w:rsidRPr="00A60BF4">
              <w:rPr>
                <w:rFonts w:ascii="Times New Roman" w:hAnsi="Times New Roman" w:cs="Times New Roman"/>
                <w:i/>
                <w:iCs/>
                <w:lang w:val="uk-UA"/>
              </w:rPr>
              <w:t xml:space="preserve"> 44 Особливостей</w:t>
            </w:r>
            <w:r w:rsidR="0057133F" w:rsidRPr="0057133F">
              <w:rPr>
                <w:rFonts w:ascii="Times New Roman" w:hAnsi="Times New Roman" w:cs="Times New Roman"/>
                <w:lang w:val="uk-UA"/>
              </w:rPr>
              <w:t xml:space="preserve">), шляхом самостійного декларування відсутності таких підстав в електронній системі </w:t>
            </w:r>
            <w:proofErr w:type="spellStart"/>
            <w:r w:rsidR="0057133F" w:rsidRPr="0057133F">
              <w:rPr>
                <w:rFonts w:ascii="Times New Roman" w:hAnsi="Times New Roman" w:cs="Times New Roman"/>
                <w:lang w:val="uk-UA"/>
              </w:rPr>
              <w:t>закупівель</w:t>
            </w:r>
            <w:proofErr w:type="spellEnd"/>
            <w:r w:rsidR="0057133F" w:rsidRPr="0057133F">
              <w:rPr>
                <w:rFonts w:ascii="Times New Roman" w:hAnsi="Times New Roman" w:cs="Times New Roman"/>
                <w:lang w:val="uk-UA"/>
              </w:rPr>
              <w:t xml:space="preserve"> під час подання тендерної </w:t>
            </w:r>
            <w:r w:rsidR="0057133F" w:rsidRPr="00481741">
              <w:rPr>
                <w:rFonts w:ascii="Times New Roman" w:hAnsi="Times New Roman" w:cs="Times New Roman"/>
                <w:lang w:val="uk-UA"/>
              </w:rPr>
              <w:t>пропозиції.</w:t>
            </w:r>
          </w:p>
          <w:p w14:paraId="56E7DA08" w14:textId="77777777" w:rsidR="00C875DB" w:rsidRDefault="00C875DB" w:rsidP="0057133F">
            <w:pPr>
              <w:spacing w:after="0"/>
              <w:jc w:val="both"/>
              <w:rPr>
                <w:rFonts w:ascii="Times New Roman" w:hAnsi="Times New Roman" w:cs="Times New Roman"/>
                <w:lang w:val="uk-UA"/>
              </w:rPr>
            </w:pPr>
          </w:p>
          <w:p w14:paraId="6BEAB3EA" w14:textId="0FF743A7" w:rsidR="00C875DB" w:rsidRDefault="00D13EEE" w:rsidP="00C875DB">
            <w:pPr>
              <w:spacing w:after="0" w:line="276" w:lineRule="auto"/>
              <w:jc w:val="both"/>
              <w:rPr>
                <w:rFonts w:ascii="Times New Roman" w:eastAsia="Times New Roman" w:hAnsi="Times New Roman" w:cs="Times New Roman"/>
                <w:bCs/>
                <w:u w:val="single"/>
                <w:lang w:val="uk-UA"/>
              </w:rPr>
            </w:pPr>
            <w:r w:rsidRPr="000C47F4">
              <w:rPr>
                <w:rFonts w:ascii="Times New Roman" w:eastAsia="Times New Roman" w:hAnsi="Times New Roman" w:cs="Times New Roman"/>
                <w:bCs/>
                <w:lang w:val="uk-UA"/>
              </w:rPr>
              <w:t xml:space="preserve">   </w:t>
            </w:r>
            <w:r w:rsidRPr="00481741">
              <w:rPr>
                <w:rFonts w:ascii="Times New Roman" w:eastAsia="Times New Roman" w:hAnsi="Times New Roman" w:cs="Times New Roman"/>
                <w:bCs/>
                <w:u w:val="single"/>
                <w:lang w:val="uk-UA"/>
              </w:rPr>
              <w:t xml:space="preserve">  На </w:t>
            </w:r>
            <w:r w:rsidR="00371B05">
              <w:rPr>
                <w:rFonts w:ascii="Times New Roman" w:eastAsia="Times New Roman" w:hAnsi="Times New Roman" w:cs="Times New Roman"/>
                <w:bCs/>
                <w:u w:val="single"/>
                <w:lang w:val="uk-UA"/>
              </w:rPr>
              <w:t>вимогу</w:t>
            </w:r>
            <w:r w:rsidR="006A59E3" w:rsidRPr="00481741">
              <w:rPr>
                <w:rFonts w:ascii="Times New Roman" w:eastAsia="Times New Roman" w:hAnsi="Times New Roman" w:cs="Times New Roman"/>
                <w:bCs/>
                <w:u w:val="single"/>
                <w:lang w:val="uk-UA"/>
              </w:rPr>
              <w:t xml:space="preserve"> абзацу 14 п. 44 </w:t>
            </w:r>
            <w:proofErr w:type="spellStart"/>
            <w:r w:rsidR="006A59E3" w:rsidRPr="00481741">
              <w:rPr>
                <w:rFonts w:ascii="Times New Roman" w:eastAsia="Times New Roman" w:hAnsi="Times New Roman" w:cs="Times New Roman"/>
                <w:bCs/>
                <w:u w:val="single"/>
                <w:lang w:val="uk-UA"/>
              </w:rPr>
              <w:t>Особливостец</w:t>
            </w:r>
            <w:proofErr w:type="spellEnd"/>
            <w:r w:rsidR="006A59E3" w:rsidRPr="00481741">
              <w:rPr>
                <w:rFonts w:ascii="Times New Roman" w:eastAsia="Times New Roman" w:hAnsi="Times New Roman" w:cs="Times New Roman"/>
                <w:bCs/>
                <w:u w:val="single"/>
                <w:lang w:val="uk-UA"/>
              </w:rPr>
              <w:t xml:space="preserve"> Учасник в складі тендерної пропозиції </w:t>
            </w:r>
            <w:r w:rsidR="00571533">
              <w:rPr>
                <w:rFonts w:ascii="Times New Roman" w:eastAsia="Times New Roman" w:hAnsi="Times New Roman" w:cs="Times New Roman"/>
                <w:bCs/>
                <w:u w:val="single"/>
                <w:lang w:val="uk-UA"/>
              </w:rPr>
              <w:t xml:space="preserve">повинен </w:t>
            </w:r>
            <w:r w:rsidR="006A59E3" w:rsidRPr="00481741">
              <w:rPr>
                <w:rFonts w:ascii="Times New Roman" w:eastAsia="Times New Roman" w:hAnsi="Times New Roman" w:cs="Times New Roman"/>
                <w:bCs/>
                <w:u w:val="single"/>
                <w:lang w:val="uk-UA"/>
              </w:rPr>
              <w:t>надати:</w:t>
            </w:r>
          </w:p>
          <w:p w14:paraId="05325C8E" w14:textId="77777777" w:rsidR="00C875DB" w:rsidRDefault="00571533" w:rsidP="0057133F">
            <w:pPr>
              <w:spacing w:after="0"/>
              <w:jc w:val="both"/>
              <w:rPr>
                <w:rFonts w:ascii="Times New Roman" w:eastAsia="Times New Roman" w:hAnsi="Times New Roman" w:cs="Times New Roman"/>
                <w:lang w:val="uk-UA"/>
              </w:rPr>
            </w:pPr>
            <w:r w:rsidRPr="00571533">
              <w:rPr>
                <w:rFonts w:ascii="Times New Roman" w:eastAsia="Times New Roman" w:hAnsi="Times New Roman" w:cs="Times New Roman"/>
                <w:bCs/>
                <w:lang w:val="uk-UA"/>
              </w:rPr>
              <w:t xml:space="preserve">      </w:t>
            </w:r>
            <w:r w:rsidR="00D13EEE" w:rsidRPr="005949B0">
              <w:rPr>
                <w:rFonts w:ascii="Times New Roman" w:eastAsia="Times New Roman" w:hAnsi="Times New Roman" w:cs="Times New Roman"/>
                <w:bCs/>
                <w:lang w:val="uk-UA"/>
              </w:rPr>
              <w:t>Довідк</w:t>
            </w:r>
            <w:r w:rsidR="00481741">
              <w:rPr>
                <w:rFonts w:ascii="Times New Roman" w:eastAsia="Times New Roman" w:hAnsi="Times New Roman" w:cs="Times New Roman"/>
                <w:bCs/>
                <w:lang w:val="uk-UA"/>
              </w:rPr>
              <w:t>у</w:t>
            </w:r>
            <w:r w:rsidR="00D13EEE" w:rsidRPr="005949B0">
              <w:rPr>
                <w:rFonts w:ascii="Times New Roman" w:eastAsia="Times New Roman" w:hAnsi="Times New Roman" w:cs="Times New Roman"/>
                <w:bCs/>
                <w:lang w:val="uk-UA"/>
              </w:rPr>
              <w:t xml:space="preserve"> в довільній формі,</w:t>
            </w:r>
            <w:r w:rsidR="00D13EEE" w:rsidRPr="005949B0">
              <w:rPr>
                <w:rFonts w:ascii="Times New Roman" w:eastAsia="Times New Roman" w:hAnsi="Times New Roman" w:cs="Times New Roman"/>
                <w:lang w:val="uk-UA"/>
              </w:rPr>
              <w:t xml:space="preserve"> яка містить інформацію про те, що </w:t>
            </w:r>
            <w:r w:rsidR="00A43A36">
              <w:rPr>
                <w:rFonts w:ascii="Times New Roman" w:eastAsia="Times New Roman" w:hAnsi="Times New Roman" w:cs="Times New Roman"/>
                <w:lang w:val="uk-UA"/>
              </w:rPr>
              <w:t>учасник процедури закупівлі</w:t>
            </w:r>
            <w:r w:rsidR="00DF0734">
              <w:rPr>
                <w:rFonts w:ascii="Times New Roman" w:eastAsia="Times New Roman" w:hAnsi="Times New Roman" w:cs="Times New Roman"/>
                <w:lang w:val="uk-UA"/>
              </w:rPr>
              <w:t xml:space="preserve"> не має невиконаних зобов’язань за раніше укладеним договором про </w:t>
            </w:r>
            <w:proofErr w:type="spellStart"/>
            <w:r w:rsidR="00DF0734">
              <w:rPr>
                <w:rFonts w:ascii="Times New Roman" w:eastAsia="Times New Roman" w:hAnsi="Times New Roman" w:cs="Times New Roman"/>
                <w:lang w:val="uk-UA"/>
              </w:rPr>
              <w:t>закупівлію</w:t>
            </w:r>
            <w:proofErr w:type="spellEnd"/>
            <w:r w:rsidR="00DF0734">
              <w:rPr>
                <w:rFonts w:ascii="Times New Roman" w:eastAsia="Times New Roman" w:hAnsi="Times New Roman" w:cs="Times New Roman"/>
                <w:lang w:val="uk-UA"/>
              </w:rPr>
              <w:t xml:space="preserve"> з</w:t>
            </w:r>
            <w:r w:rsidR="00D13EEE" w:rsidRPr="005949B0">
              <w:rPr>
                <w:rFonts w:ascii="Times New Roman" w:eastAsia="Times New Roman" w:hAnsi="Times New Roman" w:cs="Times New Roman"/>
                <w:lang w:val="uk-UA"/>
              </w:rPr>
              <w:t xml:space="preserve"> </w:t>
            </w:r>
            <w:r w:rsidR="00481741">
              <w:rPr>
                <w:rFonts w:ascii="Times New Roman" w:eastAsia="Times New Roman" w:hAnsi="Times New Roman" w:cs="Times New Roman"/>
                <w:lang w:val="uk-UA"/>
              </w:rPr>
              <w:t xml:space="preserve"> КНП «ЛІЛ Боярської міської ради»</w:t>
            </w:r>
            <w:r w:rsidR="00E62C5F">
              <w:rPr>
                <w:rFonts w:ascii="Times New Roman" w:eastAsia="Times New Roman" w:hAnsi="Times New Roman" w:cs="Times New Roman"/>
                <w:lang w:val="uk-UA"/>
              </w:rPr>
              <w:t xml:space="preserve">, </w:t>
            </w:r>
            <w:r w:rsidR="00D13EEE" w:rsidRPr="005949B0">
              <w:rPr>
                <w:rFonts w:ascii="Times New Roman" w:eastAsia="Times New Roman" w:hAnsi="Times New Roman" w:cs="Times New Roman"/>
                <w:lang w:val="uk-UA"/>
              </w:rPr>
              <w:t>що призвел</w:t>
            </w:r>
            <w:r w:rsidR="00E62C5F">
              <w:rPr>
                <w:rFonts w:ascii="Times New Roman" w:eastAsia="Times New Roman" w:hAnsi="Times New Roman" w:cs="Times New Roman"/>
                <w:lang w:val="uk-UA"/>
              </w:rPr>
              <w:t>о</w:t>
            </w:r>
            <w:r w:rsidR="00D13EEE" w:rsidRPr="005949B0">
              <w:rPr>
                <w:rFonts w:ascii="Times New Roman" w:eastAsia="Times New Roman" w:hAnsi="Times New Roman" w:cs="Times New Roman"/>
                <w:lang w:val="uk-UA"/>
              </w:rPr>
              <w:t xml:space="preserve"> до його дострокового розірвання</w:t>
            </w:r>
            <w:r w:rsidR="006F36D2">
              <w:rPr>
                <w:rFonts w:ascii="Times New Roman" w:eastAsia="Times New Roman" w:hAnsi="Times New Roman" w:cs="Times New Roman"/>
                <w:lang w:val="uk-UA"/>
              </w:rPr>
              <w:t>,</w:t>
            </w:r>
            <w:r w:rsidR="00D13EEE" w:rsidRPr="005949B0">
              <w:rPr>
                <w:rFonts w:ascii="Times New Roman" w:eastAsia="Times New Roman" w:hAnsi="Times New Roman" w:cs="Times New Roman"/>
                <w:lang w:val="uk-UA"/>
              </w:rPr>
              <w:t xml:space="preserve"> і до застосування санкції у вигляді штрафів та/або відшкодування збитків</w:t>
            </w:r>
            <w:r w:rsidR="001A0337">
              <w:rPr>
                <w:rFonts w:ascii="Times New Roman" w:eastAsia="Times New Roman" w:hAnsi="Times New Roman" w:cs="Times New Roman"/>
                <w:lang w:val="uk-UA"/>
              </w:rPr>
              <w:t xml:space="preserve"> – протягом трьох років з дати дострокового розірвання такого договору.</w:t>
            </w:r>
            <w:r w:rsidR="00D13EEE" w:rsidRPr="005949B0">
              <w:rPr>
                <w:rFonts w:ascii="Times New Roman" w:eastAsia="Times New Roman" w:hAnsi="Times New Roman" w:cs="Times New Roman"/>
                <w:lang w:val="uk-UA"/>
              </w:rPr>
              <w:t xml:space="preserve"> </w:t>
            </w:r>
          </w:p>
          <w:p w14:paraId="6AC32417" w14:textId="77777777" w:rsidR="00C875DB" w:rsidRDefault="00C875DB" w:rsidP="0057133F">
            <w:pPr>
              <w:spacing w:after="0"/>
              <w:jc w:val="both"/>
              <w:rPr>
                <w:rFonts w:ascii="Times New Roman" w:eastAsia="Times New Roman" w:hAnsi="Times New Roman" w:cs="Times New Roman"/>
                <w:lang w:val="uk-UA"/>
              </w:rPr>
            </w:pPr>
          </w:p>
          <w:p w14:paraId="60380D69" w14:textId="3CF2FAEC" w:rsidR="001C0427" w:rsidRPr="00C83114" w:rsidRDefault="00492D6F" w:rsidP="0057133F">
            <w:pPr>
              <w:spacing w:after="0"/>
              <w:jc w:val="both"/>
              <w:rPr>
                <w:rFonts w:ascii="Times New Roman" w:hAnsi="Times New Roman" w:cs="Times New Roman"/>
                <w:lang w:val="uk-UA"/>
              </w:rPr>
            </w:pPr>
            <w:r>
              <w:rPr>
                <w:rFonts w:ascii="Times New Roman" w:eastAsia="Times New Roman" w:hAnsi="Times New Roman" w:cs="Times New Roman"/>
                <w:lang w:val="uk-UA"/>
              </w:rPr>
              <w:t xml:space="preserve"> </w:t>
            </w:r>
            <w:r w:rsidR="002E4CA6">
              <w:rPr>
                <w:rFonts w:ascii="Times New Roman" w:hAnsi="Times New Roman" w:cs="Times New Roman"/>
                <w:lang w:val="uk-UA"/>
              </w:rPr>
              <w:t xml:space="preserve">       </w:t>
            </w:r>
            <w:r w:rsidR="0057133F" w:rsidRPr="0057133F">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57133F" w:rsidRPr="0057133F">
              <w:rPr>
                <w:rFonts w:ascii="Times New Roman" w:hAnsi="Times New Roman" w:cs="Times New Roman"/>
                <w:lang w:val="uk-UA"/>
              </w:rPr>
              <w:t>закупівель</w:t>
            </w:r>
            <w:proofErr w:type="spellEnd"/>
            <w:r w:rsidR="0057133F" w:rsidRPr="0057133F">
              <w:rPr>
                <w:rFonts w:ascii="Times New Roman" w:hAnsi="Times New Roman" w:cs="Times New Roman"/>
                <w:lang w:val="uk-UA"/>
              </w:rPr>
              <w:t xml:space="preserve"> будь-яких документів, що підтверджують відсутність підстав, визначених у цьому пункті (крім абзацу чотирнадцятого </w:t>
            </w:r>
            <w:r w:rsidR="00FC229D">
              <w:rPr>
                <w:rFonts w:ascii="Times New Roman" w:hAnsi="Times New Roman" w:cs="Times New Roman"/>
                <w:lang w:val="uk-UA"/>
              </w:rPr>
              <w:t>44</w:t>
            </w:r>
            <w:r w:rsidR="0057133F" w:rsidRPr="0057133F">
              <w:rPr>
                <w:rFonts w:ascii="Times New Roman" w:hAnsi="Times New Roman" w:cs="Times New Roman"/>
                <w:lang w:val="uk-UA"/>
              </w:rPr>
              <w:t xml:space="preserve"> пункту), крім самостійного декларування відсутності таких підстав учасником процедури закупівлі відповідно до абзацу </w:t>
            </w:r>
            <w:r w:rsidR="0057133F" w:rsidRPr="0057133F">
              <w:rPr>
                <w:rFonts w:ascii="Times New Roman" w:hAnsi="Times New Roman" w:cs="Times New Roman"/>
                <w:lang w:val="uk-UA"/>
              </w:rPr>
              <w:lastRenderedPageBreak/>
              <w:t xml:space="preserve">шістнадцятого </w:t>
            </w:r>
            <w:r w:rsidR="00E772B0">
              <w:rPr>
                <w:rFonts w:ascii="Times New Roman" w:hAnsi="Times New Roman" w:cs="Times New Roman"/>
                <w:lang w:val="uk-UA"/>
              </w:rPr>
              <w:t>44</w:t>
            </w:r>
            <w:r w:rsidR="0057133F" w:rsidRPr="0057133F">
              <w:rPr>
                <w:rFonts w:ascii="Times New Roman" w:hAnsi="Times New Roman" w:cs="Times New Roman"/>
                <w:lang w:val="uk-UA"/>
              </w:rPr>
              <w:t xml:space="preserve"> пункту.</w:t>
            </w:r>
          </w:p>
          <w:p w14:paraId="71626E68" w14:textId="68E01F46" w:rsidR="00385433" w:rsidRPr="00DB7DF3" w:rsidRDefault="00385433" w:rsidP="007952EE">
            <w:pPr>
              <w:shd w:val="clear" w:color="auto" w:fill="FFFFFF"/>
              <w:tabs>
                <w:tab w:val="left" w:pos="993"/>
              </w:tabs>
              <w:spacing w:after="0"/>
              <w:ind w:right="74"/>
              <w:contextualSpacing/>
              <w:jc w:val="both"/>
              <w:rPr>
                <w:rFonts w:ascii="Times New Roman" w:hAnsi="Times New Roman" w:cs="Times New Roman"/>
                <w:highlight w:val="yellow"/>
                <w:lang w:val="uk-UA"/>
              </w:rPr>
            </w:pPr>
            <w:r w:rsidRPr="00DB7DF3">
              <w:rPr>
                <w:rFonts w:ascii="Times New Roman" w:hAnsi="Times New Roman" w:cs="Times New Roman"/>
                <w:highlight w:val="yellow"/>
                <w:lang w:val="uk-UA"/>
              </w:rPr>
              <w:t xml:space="preserve">  </w:t>
            </w:r>
            <w:r w:rsidR="007963F9" w:rsidRPr="00DB7DF3">
              <w:rPr>
                <w:rFonts w:ascii="Times New Roman" w:hAnsi="Times New Roman" w:cs="Times New Roman"/>
                <w:highlight w:val="yellow"/>
                <w:lang w:val="uk-UA"/>
              </w:rPr>
              <w:t xml:space="preserve"> </w:t>
            </w:r>
          </w:p>
          <w:p w14:paraId="6832708F" w14:textId="67937BC5" w:rsidR="000D2B28" w:rsidRDefault="00385433" w:rsidP="00385433">
            <w:pPr>
              <w:jc w:val="both"/>
              <w:rPr>
                <w:rFonts w:ascii="Times New Roman" w:hAnsi="Times New Roman" w:cs="Times New Roman"/>
                <w:b/>
                <w:i/>
                <w:lang w:val="uk-UA" w:eastAsia="zh-CN"/>
              </w:rPr>
            </w:pPr>
            <w:r w:rsidRPr="001D060D">
              <w:rPr>
                <w:rFonts w:ascii="Times New Roman" w:hAnsi="Times New Roman" w:cs="Times New Roman"/>
                <w:b/>
                <w:bCs/>
                <w:i/>
                <w:iCs/>
                <w:lang w:val="uk-UA"/>
              </w:rPr>
              <w:t xml:space="preserve"> </w:t>
            </w:r>
            <w:r w:rsidRPr="001D060D">
              <w:rPr>
                <w:rFonts w:ascii="Times New Roman" w:hAnsi="Times New Roman" w:cs="Times New Roman"/>
                <w:b/>
                <w:bCs/>
                <w:i/>
                <w:u w:val="single"/>
                <w:lang w:val="uk-UA"/>
              </w:rPr>
              <w:t>Переможець процедури закупівлі</w:t>
            </w:r>
            <w:r w:rsidRPr="001D060D">
              <w:rPr>
                <w:rFonts w:ascii="Times New Roman" w:hAnsi="Times New Roman" w:cs="Times New Roman"/>
                <w:b/>
                <w:i/>
                <w:lang w:val="uk-UA"/>
              </w:rPr>
              <w:t xml:space="preserve"> </w:t>
            </w:r>
            <w:r w:rsidRPr="001D060D">
              <w:rPr>
                <w:rFonts w:ascii="Times New Roman" w:hAnsi="Times New Roman" w:cs="Times New Roman"/>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001D060D">
              <w:rPr>
                <w:rFonts w:ascii="Times New Roman" w:hAnsi="Times New Roman" w:cs="Times New Roman"/>
                <w:lang w:val="uk-UA"/>
              </w:rPr>
              <w:t xml:space="preserve"> та в абзаці 14 п. 44 </w:t>
            </w:r>
            <w:r w:rsidR="005D3F9D">
              <w:rPr>
                <w:rFonts w:ascii="Times New Roman" w:hAnsi="Times New Roman" w:cs="Times New Roman"/>
                <w:lang w:val="uk-UA"/>
              </w:rPr>
              <w:t>О</w:t>
            </w:r>
            <w:r w:rsidR="001D060D">
              <w:rPr>
                <w:rFonts w:ascii="Times New Roman" w:hAnsi="Times New Roman" w:cs="Times New Roman"/>
                <w:lang w:val="uk-UA"/>
              </w:rPr>
              <w:t>собливостей</w:t>
            </w:r>
            <w:r w:rsidR="00CC5E02">
              <w:rPr>
                <w:rFonts w:ascii="Times New Roman" w:hAnsi="Times New Roman" w:cs="Times New Roman"/>
                <w:lang w:val="uk-UA"/>
              </w:rPr>
              <w:t xml:space="preserve"> </w:t>
            </w:r>
            <w:r w:rsidR="00784330" w:rsidRPr="00A60BF4">
              <w:rPr>
                <w:rFonts w:ascii="Times New Roman" w:hAnsi="Times New Roman" w:cs="Times New Roman"/>
                <w:b/>
                <w:i/>
                <w:lang w:val="uk-UA" w:eastAsia="zh-CN"/>
              </w:rPr>
              <w:t>згідно Додатка 4</w:t>
            </w:r>
          </w:p>
          <w:p w14:paraId="44669733" w14:textId="4D827035" w:rsidR="00467651" w:rsidRPr="008363D3" w:rsidRDefault="000D2B28" w:rsidP="00FB06CE">
            <w:pPr>
              <w:jc w:val="both"/>
              <w:rPr>
                <w:rFonts w:ascii="Times New Roman" w:hAnsi="Times New Roman" w:cs="Times New Roman"/>
                <w:lang w:val="uk-UA"/>
              </w:rPr>
            </w:pPr>
            <w:r>
              <w:rPr>
                <w:rFonts w:ascii="Times New Roman" w:hAnsi="Times New Roman"/>
                <w:i/>
                <w:lang w:val="uk-UA"/>
              </w:rPr>
              <w:t xml:space="preserve">     </w:t>
            </w:r>
            <w:r w:rsidR="00385433" w:rsidRPr="00385433">
              <w:rPr>
                <w:rFonts w:ascii="Times New Roman" w:hAnsi="Times New Roman" w:cs="Times New Roman"/>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FB06CE">
              <w:rPr>
                <w:rFonts w:ascii="Times New Roman" w:hAnsi="Times New Roman" w:cs="Times New Roman"/>
                <w:lang w:val="uk-UA"/>
              </w:rPr>
              <w:t xml:space="preserve"> </w:t>
            </w:r>
          </w:p>
        </w:tc>
      </w:tr>
      <w:tr w:rsidR="00145416" w:rsidRPr="008363D3" w14:paraId="40CC90D4" w14:textId="77777777" w:rsidTr="000960E6">
        <w:trPr>
          <w:trHeight w:val="1119"/>
          <w:jc w:val="center"/>
        </w:trPr>
        <w:tc>
          <w:tcPr>
            <w:tcW w:w="704" w:type="dxa"/>
          </w:tcPr>
          <w:p w14:paraId="18A9CCEA"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6</w:t>
            </w:r>
          </w:p>
        </w:tc>
        <w:tc>
          <w:tcPr>
            <w:tcW w:w="2835" w:type="dxa"/>
          </w:tcPr>
          <w:p w14:paraId="4526FE3B"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Інформація про технічні, якісні та кількісні характеристики предмета закупівлі</w:t>
            </w:r>
          </w:p>
        </w:tc>
        <w:tc>
          <w:tcPr>
            <w:tcW w:w="6521" w:type="dxa"/>
            <w:vAlign w:val="center"/>
          </w:tcPr>
          <w:p w14:paraId="03F3F361" w14:textId="77777777" w:rsidR="00145416" w:rsidRPr="008363D3" w:rsidRDefault="00145416" w:rsidP="0019563C">
            <w:pPr>
              <w:jc w:val="both"/>
              <w:rPr>
                <w:rFonts w:ascii="Times New Roman" w:hAnsi="Times New Roman" w:cs="Times New Roman"/>
                <w:lang w:val="uk-UA"/>
              </w:rPr>
            </w:pPr>
            <w:r w:rsidRPr="007905CC">
              <w:rPr>
                <w:rFonts w:ascii="Times New Roman" w:hAnsi="Times New Roman" w:cs="Times New Roman"/>
                <w:lang w:val="uk-UA"/>
              </w:rPr>
              <w:t>Вимоги до предмета закупівлі (технічні</w:t>
            </w:r>
            <w:r w:rsidR="0019563C" w:rsidRPr="007905CC">
              <w:rPr>
                <w:rFonts w:ascii="Times New Roman" w:hAnsi="Times New Roman" w:cs="Times New Roman"/>
                <w:lang w:val="uk-UA"/>
              </w:rPr>
              <w:t xml:space="preserve"> вимоги</w:t>
            </w:r>
            <w:r w:rsidRPr="007905CC">
              <w:rPr>
                <w:rFonts w:ascii="Times New Roman" w:hAnsi="Times New Roman" w:cs="Times New Roman"/>
                <w:lang w:val="uk-UA"/>
              </w:rPr>
              <w:t>, якісні та кількісні характеристики) згідно з</w:t>
            </w:r>
            <w:hyperlink r:id="rId10" w:history="1">
              <w:r w:rsidR="00385433" w:rsidRPr="007905CC">
                <w:rPr>
                  <w:rStyle w:val="a5"/>
                  <w:rFonts w:ascii="Times New Roman" w:hAnsi="Times New Roman" w:cs="Times New Roman"/>
                  <w:u w:val="none"/>
                  <w:lang w:val="uk-UA"/>
                </w:rPr>
                <w:t xml:space="preserve"> </w:t>
              </w:r>
              <w:r w:rsidRPr="007905CC">
                <w:rPr>
                  <w:rStyle w:val="a5"/>
                  <w:rFonts w:ascii="Times New Roman" w:hAnsi="Times New Roman" w:cs="Times New Roman"/>
                  <w:color w:val="auto"/>
                  <w:u w:val="none"/>
                  <w:lang w:val="uk-UA"/>
                </w:rPr>
                <w:t>пунктом третім частиною другою</w:t>
              </w:r>
            </w:hyperlink>
            <w:r w:rsidRPr="007905CC">
              <w:rPr>
                <w:rFonts w:ascii="Times New Roman" w:hAnsi="Times New Roman" w:cs="Times New Roman"/>
                <w:lang w:val="uk-UA"/>
              </w:rPr>
              <w:t xml:space="preserve"> статті 22 Закону зазначено в </w:t>
            </w:r>
            <w:r w:rsidRPr="007905CC">
              <w:rPr>
                <w:rFonts w:ascii="Times New Roman" w:hAnsi="Times New Roman" w:cs="Times New Roman"/>
                <w:b/>
                <w:bCs/>
                <w:i/>
                <w:iCs/>
                <w:lang w:val="uk-UA"/>
              </w:rPr>
              <w:t xml:space="preserve">Додатку </w:t>
            </w:r>
            <w:r w:rsidR="00C57BDB" w:rsidRPr="007905CC">
              <w:rPr>
                <w:rFonts w:ascii="Times New Roman" w:hAnsi="Times New Roman" w:cs="Times New Roman"/>
                <w:b/>
                <w:bCs/>
                <w:i/>
                <w:iCs/>
                <w:lang w:val="uk-UA"/>
              </w:rPr>
              <w:t>3</w:t>
            </w:r>
            <w:r w:rsidRPr="007905CC">
              <w:rPr>
                <w:rFonts w:ascii="Times New Roman" w:hAnsi="Times New Roman" w:cs="Times New Roman"/>
                <w:b/>
                <w:bCs/>
                <w:lang w:val="uk-UA"/>
              </w:rPr>
              <w:t xml:space="preserve"> </w:t>
            </w:r>
            <w:r w:rsidRPr="007905CC">
              <w:rPr>
                <w:rFonts w:ascii="Times New Roman" w:hAnsi="Times New Roman" w:cs="Times New Roman"/>
                <w:lang w:val="uk-UA"/>
              </w:rPr>
              <w:t>до цієї тендерної документації.</w:t>
            </w:r>
          </w:p>
        </w:tc>
      </w:tr>
      <w:tr w:rsidR="00145416" w:rsidRPr="008363D3" w14:paraId="529DC8AD" w14:textId="77777777" w:rsidTr="000960E6">
        <w:trPr>
          <w:trHeight w:val="699"/>
          <w:jc w:val="center"/>
        </w:trPr>
        <w:tc>
          <w:tcPr>
            <w:tcW w:w="704" w:type="dxa"/>
          </w:tcPr>
          <w:p w14:paraId="02DCDE86"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7</w:t>
            </w:r>
          </w:p>
        </w:tc>
        <w:tc>
          <w:tcPr>
            <w:tcW w:w="2835" w:type="dxa"/>
          </w:tcPr>
          <w:p w14:paraId="6E51756C"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Інформація про субпідрядника /співвиконавця (у випадку закупівлі робіт чи послуг)</w:t>
            </w:r>
          </w:p>
        </w:tc>
        <w:tc>
          <w:tcPr>
            <w:tcW w:w="6521" w:type="dxa"/>
            <w:vAlign w:val="center"/>
          </w:tcPr>
          <w:p w14:paraId="461299A9" w14:textId="77777777" w:rsidR="00145416" w:rsidRPr="008363D3" w:rsidRDefault="00411392" w:rsidP="00411392">
            <w:pPr>
              <w:jc w:val="both"/>
              <w:rPr>
                <w:rFonts w:ascii="Times New Roman" w:hAnsi="Times New Roman" w:cs="Times New Roman"/>
                <w:lang w:val="uk-UA"/>
              </w:rPr>
            </w:pPr>
            <w:r>
              <w:rPr>
                <w:rFonts w:ascii="Times New Roman" w:hAnsi="Times New Roman" w:cs="Times New Roman"/>
                <w:lang w:val="uk-UA"/>
              </w:rPr>
              <w:t xml:space="preserve"> </w:t>
            </w:r>
            <w:r w:rsidR="00611593">
              <w:rPr>
                <w:rFonts w:ascii="Times New Roman" w:hAnsi="Times New Roman" w:cs="Times New Roman"/>
                <w:lang w:val="uk-UA"/>
              </w:rPr>
              <w:t xml:space="preserve"> </w:t>
            </w:r>
            <w:r w:rsidR="00145416" w:rsidRPr="008363D3">
              <w:rPr>
                <w:rFonts w:ascii="Times New Roman" w:hAnsi="Times New Roman" w:cs="Times New Roman"/>
                <w:lang w:val="uk-UA"/>
              </w:rPr>
              <w:t> </w:t>
            </w:r>
          </w:p>
        </w:tc>
      </w:tr>
      <w:tr w:rsidR="00145416" w:rsidRPr="00B921BC" w14:paraId="4BCE5F6A" w14:textId="77777777" w:rsidTr="000960E6">
        <w:trPr>
          <w:trHeight w:val="841"/>
          <w:jc w:val="center"/>
        </w:trPr>
        <w:tc>
          <w:tcPr>
            <w:tcW w:w="704" w:type="dxa"/>
          </w:tcPr>
          <w:p w14:paraId="0A287E5A"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8</w:t>
            </w:r>
          </w:p>
        </w:tc>
        <w:tc>
          <w:tcPr>
            <w:tcW w:w="2835" w:type="dxa"/>
          </w:tcPr>
          <w:p w14:paraId="4E83EC94" w14:textId="77777777" w:rsidR="00145416" w:rsidRPr="008363D3" w:rsidRDefault="00145416" w:rsidP="00145416">
            <w:pPr>
              <w:rPr>
                <w:rFonts w:ascii="Times New Roman" w:hAnsi="Times New Roman" w:cs="Times New Roman"/>
                <w:lang w:val="uk-UA"/>
              </w:rPr>
            </w:pPr>
            <w:r w:rsidRPr="006076A2">
              <w:rPr>
                <w:rFonts w:ascii="Times New Roman" w:hAnsi="Times New Roman" w:cs="Times New Roman"/>
                <w:b/>
                <w:bCs/>
                <w:lang w:val="uk-UA"/>
              </w:rPr>
              <w:t>Унесення змін або відкликання тендерної пропозиції</w:t>
            </w:r>
            <w:r w:rsidRPr="008363D3">
              <w:rPr>
                <w:rFonts w:ascii="Times New Roman" w:hAnsi="Times New Roman" w:cs="Times New Roman"/>
                <w:b/>
                <w:bCs/>
                <w:lang w:val="uk-UA"/>
              </w:rPr>
              <w:t xml:space="preserve"> учасником</w:t>
            </w:r>
          </w:p>
        </w:tc>
        <w:tc>
          <w:tcPr>
            <w:tcW w:w="6521" w:type="dxa"/>
            <w:vAlign w:val="center"/>
          </w:tcPr>
          <w:p w14:paraId="3617D836" w14:textId="77777777" w:rsidR="00145416" w:rsidRPr="008363D3" w:rsidRDefault="00145416" w:rsidP="006076A2">
            <w:pPr>
              <w:jc w:val="both"/>
              <w:rPr>
                <w:rFonts w:ascii="Times New Roman" w:hAnsi="Times New Roman" w:cs="Times New Roman"/>
                <w:lang w:val="uk-UA"/>
              </w:rPr>
            </w:pPr>
            <w:r w:rsidRPr="008363D3">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6076A2">
              <w:rPr>
                <w:rFonts w:ascii="Times New Roman" w:hAnsi="Times New Roman" w:cs="Times New Roman"/>
                <w:lang w:val="uk-UA"/>
              </w:rPr>
              <w:t xml:space="preserve"> </w:t>
            </w:r>
          </w:p>
        </w:tc>
      </w:tr>
      <w:tr w:rsidR="00145416" w:rsidRPr="008363D3" w14:paraId="7D304D63" w14:textId="77777777" w:rsidTr="000960E6">
        <w:trPr>
          <w:trHeight w:val="442"/>
          <w:jc w:val="center"/>
        </w:trPr>
        <w:tc>
          <w:tcPr>
            <w:tcW w:w="10060" w:type="dxa"/>
            <w:gridSpan w:val="3"/>
            <w:vAlign w:val="center"/>
          </w:tcPr>
          <w:p w14:paraId="472F5081" w14:textId="77777777" w:rsidR="00145416" w:rsidRPr="008363D3" w:rsidRDefault="00A624EA" w:rsidP="00145416">
            <w:pPr>
              <w:jc w:val="center"/>
              <w:rPr>
                <w:rFonts w:ascii="Times New Roman" w:hAnsi="Times New Roman" w:cs="Times New Roman"/>
                <w:lang w:val="uk-UA"/>
              </w:rPr>
            </w:pPr>
            <w:r>
              <w:rPr>
                <w:rFonts w:ascii="Times New Roman" w:hAnsi="Times New Roman" w:cs="Times New Roman"/>
                <w:b/>
                <w:bCs/>
                <w:iCs/>
                <w:lang w:val="uk-UA"/>
              </w:rPr>
              <w:t xml:space="preserve">Розділ </w:t>
            </w:r>
            <w:r>
              <w:rPr>
                <w:rFonts w:ascii="Times New Roman" w:hAnsi="Times New Roman" w:cs="Times New Roman"/>
                <w:b/>
                <w:bCs/>
                <w:iCs/>
                <w:lang w:val="en-US"/>
              </w:rPr>
              <w:t>IV</w:t>
            </w:r>
            <w:r w:rsidR="00145416" w:rsidRPr="008363D3">
              <w:rPr>
                <w:rFonts w:ascii="Times New Roman" w:hAnsi="Times New Roman" w:cs="Times New Roman"/>
                <w:b/>
                <w:bCs/>
                <w:iCs/>
                <w:lang w:val="uk-UA"/>
              </w:rPr>
              <w:t>. Подання та розкриття тендерної пропозиції</w:t>
            </w:r>
          </w:p>
        </w:tc>
      </w:tr>
      <w:tr w:rsidR="00145416" w:rsidRPr="000D1CD4" w14:paraId="216C12EC" w14:textId="77777777" w:rsidTr="000960E6">
        <w:trPr>
          <w:trHeight w:val="1119"/>
          <w:jc w:val="center"/>
        </w:trPr>
        <w:tc>
          <w:tcPr>
            <w:tcW w:w="704" w:type="dxa"/>
          </w:tcPr>
          <w:p w14:paraId="4115B7B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w:t>
            </w:r>
          </w:p>
        </w:tc>
        <w:tc>
          <w:tcPr>
            <w:tcW w:w="2835" w:type="dxa"/>
          </w:tcPr>
          <w:p w14:paraId="7935BEEB"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Кінцевий строк подання тендерної пропозиції</w:t>
            </w:r>
          </w:p>
        </w:tc>
        <w:tc>
          <w:tcPr>
            <w:tcW w:w="6521" w:type="dxa"/>
            <w:vAlign w:val="center"/>
          </w:tcPr>
          <w:p w14:paraId="1DEA3C9A" w14:textId="77777777" w:rsidR="00CB5667" w:rsidRDefault="00CB5667" w:rsidP="00145416">
            <w:pPr>
              <w:jc w:val="both"/>
              <w:rPr>
                <w:rFonts w:ascii="Times New Roman" w:hAnsi="Times New Roman" w:cs="Times New Roman"/>
                <w:lang w:val="uk-UA"/>
              </w:rPr>
            </w:pPr>
            <w:r w:rsidRPr="00CB5667">
              <w:rPr>
                <w:rFonts w:ascii="Times New Roman" w:hAnsi="Times New Roman" w:cs="Times New Roman"/>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E23A3E8" w14:textId="7F839C55" w:rsidR="00145416" w:rsidRPr="000E37CE" w:rsidRDefault="00145416" w:rsidP="00145416">
            <w:pPr>
              <w:jc w:val="both"/>
              <w:rPr>
                <w:rFonts w:ascii="Times New Roman" w:hAnsi="Times New Roman" w:cs="Times New Roman"/>
                <w:b/>
                <w:u w:val="single"/>
                <w:lang w:val="uk-UA"/>
              </w:rPr>
            </w:pPr>
            <w:r w:rsidRPr="008363D3">
              <w:rPr>
                <w:rFonts w:ascii="Times New Roman" w:hAnsi="Times New Roman" w:cs="Times New Roman"/>
                <w:lang w:val="uk-UA"/>
              </w:rPr>
              <w:t xml:space="preserve">Кінцевий строк подання тендерних пропозицій </w:t>
            </w:r>
            <w:r w:rsidR="000E37CE">
              <w:rPr>
                <w:rFonts w:ascii="Times New Roman" w:hAnsi="Times New Roman" w:cs="Times New Roman"/>
                <w:lang w:val="uk-UA"/>
              </w:rPr>
              <w:t xml:space="preserve"> </w:t>
            </w:r>
            <w:r w:rsidR="000E37CE" w:rsidRPr="00860917">
              <w:rPr>
                <w:rFonts w:ascii="Times New Roman" w:hAnsi="Times New Roman" w:cs="Times New Roman"/>
                <w:lang w:val="uk-UA"/>
              </w:rPr>
              <w:t xml:space="preserve">- </w:t>
            </w:r>
            <w:r w:rsidR="00B921BC">
              <w:rPr>
                <w:rFonts w:ascii="Times New Roman" w:hAnsi="Times New Roman" w:cs="Times New Roman"/>
                <w:b/>
                <w:bCs/>
                <w:u w:val="single"/>
                <w:lang w:val="uk-UA"/>
              </w:rPr>
              <w:t>05.06</w:t>
            </w:r>
            <w:r w:rsidR="00FF2674" w:rsidRPr="00860917">
              <w:rPr>
                <w:rFonts w:ascii="Times New Roman" w:hAnsi="Times New Roman" w:cs="Times New Roman"/>
                <w:b/>
                <w:bCs/>
                <w:u w:val="single"/>
                <w:lang w:val="uk-UA"/>
              </w:rPr>
              <w:t>.2023 р.</w:t>
            </w:r>
          </w:p>
          <w:p w14:paraId="7853CB74"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41B1089E" w14:textId="77777777" w:rsidR="00C83FED" w:rsidRDefault="00145416" w:rsidP="00145416">
            <w:pPr>
              <w:jc w:val="both"/>
              <w:rPr>
                <w:rFonts w:ascii="Times New Roman" w:hAnsi="Times New Roman" w:cs="Times New Roman"/>
                <w:lang w:val="uk-UA"/>
              </w:rPr>
            </w:pPr>
            <w:r w:rsidRPr="008363D3">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5D6598">
              <w:rPr>
                <w:rFonts w:ascii="Times New Roman" w:hAnsi="Times New Roman" w:cs="Times New Roman"/>
                <w:lang w:val="uk-UA"/>
              </w:rPr>
              <w:t xml:space="preserve"> </w:t>
            </w:r>
          </w:p>
          <w:p w14:paraId="3FA46965" w14:textId="77777777" w:rsidR="00C83FED" w:rsidRPr="008363D3" w:rsidRDefault="00145416" w:rsidP="00C83FED">
            <w:pPr>
              <w:jc w:val="both"/>
              <w:rPr>
                <w:rFonts w:ascii="Times New Roman" w:hAnsi="Times New Roman" w:cs="Times New Roman"/>
                <w:lang w:val="uk-UA"/>
              </w:rPr>
            </w:pPr>
            <w:r w:rsidRPr="008363D3">
              <w:rPr>
                <w:rFonts w:ascii="Times New Roman" w:hAnsi="Times New Roman" w:cs="Times New Roman"/>
                <w:lang w:val="uk-UA"/>
              </w:rPr>
              <w:t xml:space="preserve">Тендерні пропозиції після закінчення кінцевого строку їх подання </w:t>
            </w:r>
            <w:r w:rsidR="00C83FED">
              <w:rPr>
                <w:rFonts w:ascii="Times New Roman" w:hAnsi="Times New Roman" w:cs="Times New Roman"/>
                <w:lang w:val="uk-UA"/>
              </w:rPr>
              <w:t xml:space="preserve"> </w:t>
            </w:r>
            <w:r w:rsidRPr="008363D3">
              <w:rPr>
                <w:rFonts w:ascii="Times New Roman" w:hAnsi="Times New Roman" w:cs="Times New Roman"/>
                <w:lang w:val="uk-UA"/>
              </w:rPr>
              <w:t xml:space="preserve"> не приймаються електронною системою закупівель.</w:t>
            </w:r>
          </w:p>
        </w:tc>
      </w:tr>
      <w:tr w:rsidR="00145416" w:rsidRPr="008363D3" w14:paraId="423EB361" w14:textId="77777777" w:rsidTr="000960E6">
        <w:trPr>
          <w:trHeight w:val="1119"/>
          <w:jc w:val="center"/>
        </w:trPr>
        <w:tc>
          <w:tcPr>
            <w:tcW w:w="704" w:type="dxa"/>
          </w:tcPr>
          <w:p w14:paraId="4A1EA94C"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2</w:t>
            </w:r>
          </w:p>
        </w:tc>
        <w:tc>
          <w:tcPr>
            <w:tcW w:w="2835" w:type="dxa"/>
          </w:tcPr>
          <w:p w14:paraId="15519FFB" w14:textId="7FA7739E" w:rsidR="00145416" w:rsidRPr="008363D3" w:rsidRDefault="00CF0ED1" w:rsidP="00145416">
            <w:pPr>
              <w:rPr>
                <w:rFonts w:ascii="Times New Roman" w:hAnsi="Times New Roman" w:cs="Times New Roman"/>
                <w:lang w:val="uk-UA"/>
              </w:rPr>
            </w:pPr>
            <w:r>
              <w:rPr>
                <w:rFonts w:ascii="Times New Roman" w:hAnsi="Times New Roman" w:cs="Times New Roman"/>
                <w:b/>
                <w:bCs/>
                <w:lang w:val="uk-UA"/>
              </w:rPr>
              <w:t>Порядок</w:t>
            </w:r>
            <w:r w:rsidR="00145416" w:rsidRPr="008363D3">
              <w:rPr>
                <w:rFonts w:ascii="Times New Roman" w:hAnsi="Times New Roman" w:cs="Times New Roman"/>
                <w:b/>
                <w:bCs/>
                <w:lang w:val="uk-UA"/>
              </w:rPr>
              <w:t xml:space="preserve"> розкриття тендерної пропозиції</w:t>
            </w:r>
          </w:p>
        </w:tc>
        <w:tc>
          <w:tcPr>
            <w:tcW w:w="6521" w:type="dxa"/>
            <w:vAlign w:val="center"/>
          </w:tcPr>
          <w:p w14:paraId="77730BB7" w14:textId="77777777" w:rsidR="007613E8" w:rsidRDefault="00C8799B" w:rsidP="007613E8">
            <w:pPr>
              <w:widowControl w:val="0"/>
              <w:ind w:right="113"/>
              <w:contextualSpacing/>
              <w:jc w:val="both"/>
              <w:rPr>
                <w:rFonts w:ascii="Times New Roman" w:eastAsia="Calibri" w:hAnsi="Times New Roman" w:cs="Times New Roman"/>
                <w:lang w:val="uk-UA"/>
              </w:rPr>
            </w:pPr>
            <w:r>
              <w:rPr>
                <w:rFonts w:ascii="Times New Roman" w:hAnsi="Times New Roman" w:cs="Times New Roman"/>
                <w:b/>
                <w:bCs/>
                <w:lang w:val="uk-UA"/>
              </w:rPr>
              <w:t xml:space="preserve">     </w:t>
            </w:r>
            <w:r w:rsidR="007613E8" w:rsidRPr="008363D3">
              <w:rPr>
                <w:rFonts w:ascii="Times New Roman" w:hAnsi="Times New Roman" w:cs="Times New Roman"/>
                <w:b/>
                <w:bCs/>
                <w:lang w:val="uk-UA"/>
              </w:rPr>
              <w:t xml:space="preserve"> </w:t>
            </w:r>
            <w:r w:rsidR="007613E8" w:rsidRPr="008363D3">
              <w:rPr>
                <w:rFonts w:ascii="Times New Roman" w:eastAsia="Calibri" w:hAnsi="Times New Roman" w:cs="Times New Roman"/>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139559C7" w14:textId="77777777" w:rsidR="00C8799B" w:rsidRPr="00D503C2" w:rsidRDefault="00C8799B" w:rsidP="007613E8">
            <w:pPr>
              <w:widowControl w:val="0"/>
              <w:ind w:right="113"/>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Pr="00D503C2">
              <w:rPr>
                <w:rFonts w:ascii="Times New Roman" w:eastAsia="Calibri" w:hAnsi="Times New Roman" w:cs="Times New Roman"/>
                <w:lang w:val="uk-UA"/>
              </w:rPr>
              <w:t xml:space="preserve">Відкриті торги проводяться без застосування електронного </w:t>
            </w:r>
            <w:r w:rsidRPr="005313E1">
              <w:rPr>
                <w:rFonts w:ascii="Times New Roman" w:eastAsia="Calibri" w:hAnsi="Times New Roman" w:cs="Times New Roman"/>
                <w:lang w:val="uk-UA"/>
              </w:rPr>
              <w:t>аукціону.</w:t>
            </w:r>
          </w:p>
          <w:p w14:paraId="63A1E927" w14:textId="77777777" w:rsidR="00D503C2" w:rsidRPr="00D503C2" w:rsidRDefault="00D503C2" w:rsidP="00D503C2">
            <w:pPr>
              <w:widowControl w:val="0"/>
              <w:ind w:right="113"/>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Pr="00D503C2">
              <w:rPr>
                <w:rFonts w:ascii="Times New Roman" w:eastAsia="Calibri" w:hAnsi="Times New Roman" w:cs="Times New Roman"/>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57A7068" w14:textId="35025069" w:rsidR="007613E8" w:rsidRDefault="00D503C2" w:rsidP="00D503C2">
            <w:pPr>
              <w:widowControl w:val="0"/>
              <w:ind w:right="113"/>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91704A">
              <w:rPr>
                <w:rFonts w:ascii="Times New Roman" w:eastAsia="Calibri" w:hAnsi="Times New Roman" w:cs="Times New Roman"/>
                <w:lang w:val="uk-UA"/>
              </w:rPr>
              <w:t xml:space="preserve"> </w:t>
            </w:r>
            <w:r w:rsidR="0091704A" w:rsidRPr="0091704A">
              <w:rPr>
                <w:rFonts w:ascii="Times New Roman" w:eastAsia="Calibri" w:hAnsi="Times New Roman" w:cs="Times New Roman"/>
                <w:lang w:val="uk-UA"/>
              </w:rPr>
              <w:t xml:space="preserve">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0091704A" w:rsidRPr="0091704A">
              <w:rPr>
                <w:rFonts w:ascii="Times New Roman" w:eastAsia="Calibri" w:hAnsi="Times New Roman" w:cs="Times New Roman"/>
                <w:lang w:val="uk-UA"/>
              </w:rPr>
              <w:t>Держаудитслужба</w:t>
            </w:r>
            <w:proofErr w:type="spellEnd"/>
            <w:r w:rsidR="0091704A" w:rsidRPr="0091704A">
              <w:rPr>
                <w:rFonts w:ascii="Times New Roman" w:eastAsia="Calibri" w:hAnsi="Times New Roman" w:cs="Times New Roman"/>
                <w:lang w:val="uk-UA"/>
              </w:rPr>
              <w:t xml:space="preserve"> мають доступ в електронній системі </w:t>
            </w:r>
            <w:proofErr w:type="spellStart"/>
            <w:r w:rsidR="0091704A" w:rsidRPr="0091704A">
              <w:rPr>
                <w:rFonts w:ascii="Times New Roman" w:eastAsia="Calibri" w:hAnsi="Times New Roman" w:cs="Times New Roman"/>
                <w:lang w:val="uk-UA"/>
              </w:rPr>
              <w:t>закупівель</w:t>
            </w:r>
            <w:proofErr w:type="spellEnd"/>
            <w:r w:rsidR="0091704A" w:rsidRPr="0091704A">
              <w:rPr>
                <w:rFonts w:ascii="Times New Roman" w:eastAsia="Calibri" w:hAnsi="Times New Roman" w:cs="Times New Roman"/>
                <w:lang w:val="uk-UA"/>
              </w:rPr>
              <w:t xml:space="preserve"> до інформації, яка визначена учасником процедури закупівлі конфіденційною.</w:t>
            </w:r>
          </w:p>
          <w:p w14:paraId="55372D8E" w14:textId="77777777" w:rsidR="007613E8" w:rsidRPr="008363D3" w:rsidRDefault="00D503C2" w:rsidP="007613E8">
            <w:pPr>
              <w:widowControl w:val="0"/>
              <w:ind w:right="113"/>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Pr="00D503C2">
              <w:rPr>
                <w:rFonts w:ascii="Times New Roman" w:eastAsia="Calibri" w:hAnsi="Times New Roman" w:cs="Times New Roman"/>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eastAsia="Calibri" w:hAnsi="Times New Roman" w:cs="Times New Roman"/>
                <w:lang w:val="uk-UA"/>
              </w:rPr>
              <w:t xml:space="preserve"> </w:t>
            </w:r>
            <w:r w:rsidR="007613E8" w:rsidRPr="008363D3">
              <w:rPr>
                <w:rFonts w:ascii="Times New Roman" w:eastAsia="Calibri" w:hAnsi="Times New Roman" w:cs="Times New Roman"/>
                <w:lang w:val="uk-UA"/>
              </w:rPr>
              <w:t xml:space="preserve">       </w:t>
            </w:r>
            <w:r>
              <w:rPr>
                <w:rFonts w:ascii="Times New Roman" w:eastAsia="Calibri" w:hAnsi="Times New Roman" w:cs="Times New Roman"/>
                <w:lang w:val="uk-UA"/>
              </w:rPr>
              <w:t xml:space="preserve"> </w:t>
            </w:r>
          </w:p>
          <w:p w14:paraId="40DB9061" w14:textId="77777777" w:rsidR="00145416" w:rsidRPr="008363D3" w:rsidRDefault="007613E8" w:rsidP="00D503C2">
            <w:pPr>
              <w:widowControl w:val="0"/>
              <w:ind w:right="113"/>
              <w:contextualSpacing/>
              <w:jc w:val="both"/>
              <w:rPr>
                <w:rFonts w:ascii="Times New Roman" w:hAnsi="Times New Roman" w:cs="Times New Roman"/>
                <w:b/>
                <w:bCs/>
                <w:lang w:val="uk-UA"/>
              </w:rPr>
            </w:pPr>
            <w:r w:rsidRPr="008363D3">
              <w:rPr>
                <w:rFonts w:ascii="Times New Roman" w:eastAsia="Calibri" w:hAnsi="Times New Roman" w:cs="Times New Roman"/>
                <w:lang w:val="uk-UA"/>
              </w:rPr>
              <w:t xml:space="preserve">       </w:t>
            </w:r>
            <w:r w:rsidR="00D503C2">
              <w:rPr>
                <w:rFonts w:ascii="Times New Roman" w:eastAsia="Calibri" w:hAnsi="Times New Roman" w:cs="Times New Roman"/>
                <w:lang w:val="uk-UA"/>
              </w:rPr>
              <w:t xml:space="preserve"> </w:t>
            </w:r>
          </w:p>
        </w:tc>
      </w:tr>
      <w:tr w:rsidR="00145416" w:rsidRPr="008363D3" w14:paraId="5C4A9323" w14:textId="77777777" w:rsidTr="000960E6">
        <w:trPr>
          <w:trHeight w:val="512"/>
          <w:jc w:val="center"/>
        </w:trPr>
        <w:tc>
          <w:tcPr>
            <w:tcW w:w="10060" w:type="dxa"/>
            <w:gridSpan w:val="3"/>
            <w:vAlign w:val="center"/>
          </w:tcPr>
          <w:p w14:paraId="7A74576B" w14:textId="77777777" w:rsidR="00145416" w:rsidRPr="008363D3" w:rsidRDefault="00145416" w:rsidP="00A624EA">
            <w:pPr>
              <w:jc w:val="center"/>
              <w:rPr>
                <w:rFonts w:ascii="Times New Roman" w:hAnsi="Times New Roman" w:cs="Times New Roman"/>
                <w:lang w:val="uk-UA"/>
              </w:rPr>
            </w:pPr>
            <w:r w:rsidRPr="008363D3">
              <w:rPr>
                <w:rFonts w:ascii="Times New Roman" w:hAnsi="Times New Roman" w:cs="Times New Roman"/>
                <w:b/>
                <w:bCs/>
                <w:lang w:val="uk-UA"/>
              </w:rPr>
              <w:t xml:space="preserve">Розділ </w:t>
            </w:r>
            <w:r w:rsidR="00A624EA">
              <w:rPr>
                <w:rFonts w:ascii="Times New Roman" w:hAnsi="Times New Roman" w:cs="Times New Roman"/>
                <w:b/>
                <w:bCs/>
                <w:lang w:val="en-US"/>
              </w:rPr>
              <w:t>V</w:t>
            </w:r>
            <w:r w:rsidRPr="008363D3">
              <w:rPr>
                <w:rFonts w:ascii="Times New Roman" w:hAnsi="Times New Roman" w:cs="Times New Roman"/>
                <w:b/>
                <w:bCs/>
                <w:lang w:val="uk-UA"/>
              </w:rPr>
              <w:t>. Оцінка тендерної пропозиції</w:t>
            </w:r>
            <w:r w:rsidR="00867D00" w:rsidRPr="008363D3">
              <w:rPr>
                <w:rFonts w:ascii="Times New Roman" w:hAnsi="Times New Roman" w:cs="Times New Roman"/>
                <w:b/>
                <w:bCs/>
                <w:lang w:val="uk-UA"/>
              </w:rPr>
              <w:t xml:space="preserve">    </w:t>
            </w:r>
            <w:r w:rsidR="004749CA" w:rsidRPr="008363D3">
              <w:rPr>
                <w:rFonts w:ascii="Times New Roman" w:hAnsi="Times New Roman" w:cs="Times New Roman"/>
                <w:b/>
                <w:bCs/>
                <w:lang w:val="uk-UA"/>
              </w:rPr>
              <w:t xml:space="preserve"> </w:t>
            </w:r>
          </w:p>
        </w:tc>
      </w:tr>
      <w:tr w:rsidR="00145416" w:rsidRPr="00B921BC" w14:paraId="511496C5" w14:textId="77777777" w:rsidTr="000960E6">
        <w:trPr>
          <w:trHeight w:val="1119"/>
          <w:jc w:val="center"/>
        </w:trPr>
        <w:tc>
          <w:tcPr>
            <w:tcW w:w="704" w:type="dxa"/>
          </w:tcPr>
          <w:p w14:paraId="33FB9BE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w:t>
            </w:r>
          </w:p>
        </w:tc>
        <w:tc>
          <w:tcPr>
            <w:tcW w:w="2835" w:type="dxa"/>
          </w:tcPr>
          <w:p w14:paraId="5697CB5F"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Перелік критеріїв та методика оцінки тендерної пропозиції із зазначенням питомої ваги критерію</w:t>
            </w:r>
          </w:p>
        </w:tc>
        <w:tc>
          <w:tcPr>
            <w:tcW w:w="6521" w:type="dxa"/>
            <w:vAlign w:val="center"/>
          </w:tcPr>
          <w:p w14:paraId="1861E40A" w14:textId="77777777" w:rsidR="005313E1" w:rsidRDefault="00D503C2" w:rsidP="00D503C2">
            <w:pPr>
              <w:keepNext/>
              <w:keepLines/>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5313E1" w:rsidRPr="005313E1">
              <w:rPr>
                <w:rFonts w:ascii="Times New Roman" w:eastAsia="Times New Roman" w:hAnsi="Times New Roman" w:cs="Times New Roman"/>
                <w:color w:val="000000"/>
                <w:lang w:val="uk-UA" w:eastAsia="ru-RU"/>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color w:val="000000"/>
                <w:lang w:val="uk-UA" w:eastAsia="ru-RU"/>
              </w:rPr>
              <w:t xml:space="preserve">    </w:t>
            </w:r>
            <w:r w:rsidR="005313E1">
              <w:rPr>
                <w:rFonts w:ascii="Times New Roman" w:eastAsia="Times New Roman" w:hAnsi="Times New Roman" w:cs="Times New Roman"/>
                <w:color w:val="000000"/>
                <w:lang w:val="uk-UA" w:eastAsia="ru-RU"/>
              </w:rPr>
              <w:t xml:space="preserve"> </w:t>
            </w:r>
          </w:p>
          <w:p w14:paraId="7E761604" w14:textId="77777777" w:rsidR="00D503C2" w:rsidRPr="00D503C2" w:rsidRDefault="005313E1" w:rsidP="00D503C2">
            <w:pPr>
              <w:keepNext/>
              <w:keepLines/>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D503C2" w:rsidRPr="00D503C2">
              <w:rPr>
                <w:rFonts w:ascii="Times New Roman" w:eastAsia="Times New Roman" w:hAnsi="Times New Roman" w:cs="Times New Roman"/>
                <w:color w:val="00000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337951C" w14:textId="77777777" w:rsidR="00812E20" w:rsidRDefault="00D503C2" w:rsidP="00D503C2">
            <w:pPr>
              <w:keepNext/>
              <w:keepLines/>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Pr="00D503C2">
              <w:rPr>
                <w:rFonts w:ascii="Times New Roman" w:eastAsia="Times New Roman" w:hAnsi="Times New Roman" w:cs="Times New Roman"/>
                <w:color w:val="00000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6601E2D" w14:textId="77777777" w:rsidR="00812E20" w:rsidRPr="008363D3" w:rsidRDefault="001D72CA" w:rsidP="00812E20">
            <w:pPr>
              <w:keepNext/>
              <w:keepLines/>
              <w:contextualSpacing/>
              <w:jc w:val="both"/>
              <w:rPr>
                <w:rFonts w:ascii="Times New Roman" w:eastAsia="Times New Roman" w:hAnsi="Times New Roman" w:cs="Times New Roman"/>
                <w:color w:val="000000"/>
                <w:u w:val="single"/>
                <w:lang w:val="uk-UA" w:eastAsia="ru-RU"/>
              </w:rPr>
            </w:pPr>
            <w:r>
              <w:rPr>
                <w:rFonts w:ascii="Times New Roman" w:eastAsia="Times New Roman" w:hAnsi="Times New Roman" w:cs="Times New Roman"/>
                <w:color w:val="000000"/>
                <w:lang w:val="uk-UA" w:eastAsia="ru-RU"/>
              </w:rPr>
              <w:t xml:space="preserve">   </w:t>
            </w:r>
            <w:r w:rsidR="00D503C2">
              <w:rPr>
                <w:rFonts w:ascii="Times New Roman" w:eastAsia="Times New Roman" w:hAnsi="Times New Roman" w:cs="Times New Roman"/>
                <w:color w:val="000000"/>
                <w:lang w:val="uk-UA" w:eastAsia="ru-RU"/>
              </w:rPr>
              <w:t xml:space="preserve"> </w:t>
            </w:r>
            <w:r w:rsidR="00812E20" w:rsidRPr="008363D3">
              <w:rPr>
                <w:rFonts w:ascii="Times New Roman" w:eastAsia="Times New Roman" w:hAnsi="Times New Roman" w:cs="Times New Roman"/>
                <w:color w:val="000000"/>
                <w:lang w:val="uk-UA" w:eastAsia="ru-RU"/>
              </w:rPr>
              <w:t xml:space="preserve">   </w:t>
            </w:r>
            <w:r w:rsidR="00812E20" w:rsidRPr="008363D3">
              <w:rPr>
                <w:rFonts w:ascii="Times New Roman" w:eastAsia="Times New Roman" w:hAnsi="Times New Roman" w:cs="Times New Roman"/>
                <w:color w:val="000000"/>
                <w:u w:val="single"/>
                <w:lang w:val="uk-UA" w:eastAsia="ru-RU"/>
              </w:rPr>
              <w:t xml:space="preserve">Єдиним критерієм оцінки тендерних пропозицій є ціна, яка має включати в себе ПДВ;  </w:t>
            </w:r>
          </w:p>
          <w:p w14:paraId="4072775E" w14:textId="77777777" w:rsidR="00812E20" w:rsidRDefault="00812E20" w:rsidP="00812E20">
            <w:pPr>
              <w:keepNext/>
              <w:keepLines/>
              <w:contextualSpacing/>
              <w:jc w:val="both"/>
              <w:rPr>
                <w:rFonts w:ascii="Times New Roman" w:eastAsia="Times New Roman" w:hAnsi="Times New Roman" w:cs="Times New Roman"/>
                <w:color w:val="000000"/>
                <w:lang w:val="uk-UA" w:eastAsia="ru-RU"/>
              </w:rPr>
            </w:pPr>
            <w:r w:rsidRPr="008363D3">
              <w:rPr>
                <w:rFonts w:ascii="Times New Roman" w:eastAsia="Times New Roman" w:hAnsi="Times New Roman" w:cs="Times New Roman"/>
                <w:color w:val="000000"/>
                <w:lang w:val="uk-UA" w:eastAsia="ru-RU"/>
              </w:rPr>
              <w:t xml:space="preserve">    Якщо предмет закупівлі не обкладається ПДВ, вартість вказується без ПДВ із зазначенням підстав звільнення від оподаткування.</w:t>
            </w:r>
          </w:p>
          <w:p w14:paraId="025A34E2" w14:textId="77777777" w:rsidR="005D6598" w:rsidRPr="008363D3" w:rsidRDefault="005D6598" w:rsidP="00812E20">
            <w:pPr>
              <w:keepNext/>
              <w:keepLines/>
              <w:contextualSpacing/>
              <w:jc w:val="both"/>
              <w:rPr>
                <w:rFonts w:ascii="Times New Roman" w:eastAsia="Times New Roman" w:hAnsi="Times New Roman" w:cs="Times New Roman"/>
                <w:color w:val="000000"/>
                <w:lang w:val="uk-UA" w:eastAsia="ru-RU"/>
              </w:rPr>
            </w:pPr>
            <w:r>
              <w:rPr>
                <w:rFonts w:ascii="Times New Roman" w:hAnsi="Times New Roman" w:cs="Times New Roman"/>
                <w:lang w:val="uk-UA"/>
              </w:rPr>
              <w:t xml:space="preserve">     Ціна тендерної пропозиції не може перевищувати очікувану вартість предмета закупівлі, зазначену в оголошені про проведення відкритих торгів, з урахуванням абзацу другого пункту 28 Особливостей.</w:t>
            </w:r>
          </w:p>
          <w:p w14:paraId="59AB6C82" w14:textId="77777777" w:rsidR="004D26FA" w:rsidRPr="008363D3" w:rsidRDefault="005D6598" w:rsidP="004D26FA">
            <w:pPr>
              <w:keepNext/>
              <w:keepLines/>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4D26FA" w:rsidRPr="008363D3">
              <w:rPr>
                <w:rFonts w:ascii="Times New Roman" w:eastAsia="Times New Roman" w:hAnsi="Times New Roman" w:cs="Times New Roman"/>
                <w:lang w:val="uk-UA" w:eastAsia="ru-RU"/>
              </w:rPr>
              <w:t>Найбільш</w:t>
            </w:r>
            <w:r w:rsidR="004D26FA" w:rsidRPr="008363D3">
              <w:rPr>
                <w:rFonts w:ascii="Times New Roman" w:eastAsia="Times New Roman" w:hAnsi="Times New Roman" w:cs="Times New Roman"/>
                <w:color w:val="FF0000"/>
                <w:lang w:val="uk-UA" w:eastAsia="ru-RU"/>
              </w:rPr>
              <w:t xml:space="preserve"> </w:t>
            </w:r>
            <w:r w:rsidR="004D26FA" w:rsidRPr="008363D3">
              <w:rPr>
                <w:rFonts w:ascii="Times New Roman" w:eastAsia="Times New Roman" w:hAnsi="Times New Roman" w:cs="Times New Roman"/>
                <w:color w:val="000000"/>
                <w:lang w:val="uk-UA" w:eastAsia="ru-RU"/>
              </w:rPr>
              <w:t>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w:t>
            </w:r>
            <w:r w:rsidR="004749CA" w:rsidRPr="008363D3">
              <w:rPr>
                <w:rFonts w:ascii="Times New Roman" w:eastAsia="Times New Roman" w:hAnsi="Times New Roman" w:cs="Times New Roman"/>
                <w:color w:val="000000"/>
                <w:lang w:val="uk-UA" w:eastAsia="ru-RU"/>
              </w:rPr>
              <w:t xml:space="preserve">ник є платником ПДВ або без ПДВ </w:t>
            </w:r>
            <w:r w:rsidR="004D26FA" w:rsidRPr="008363D3">
              <w:rPr>
                <w:rFonts w:ascii="Times New Roman" w:eastAsia="Times New Roman" w:hAnsi="Times New Roman" w:cs="Times New Roman"/>
                <w:color w:val="000000"/>
                <w:lang w:val="uk-UA" w:eastAsia="ru-RU"/>
              </w:rPr>
              <w:t>у разі, якщо Учасник  не є платником ПДВ.</w:t>
            </w:r>
          </w:p>
          <w:p w14:paraId="206EB017" w14:textId="77777777" w:rsidR="004D26FA" w:rsidRPr="008363D3" w:rsidRDefault="005D6598" w:rsidP="004D26FA">
            <w:pPr>
              <w:widowControl w:val="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4D26FA" w:rsidRPr="008363D3">
              <w:rPr>
                <w:rFonts w:ascii="Times New Roman" w:eastAsia="Times New Roman" w:hAnsi="Times New Roman" w:cs="Times New Roman"/>
                <w:lang w:val="uk-UA" w:eastAsia="ru-RU"/>
              </w:rPr>
              <w:t>Оцінка здійснюється щодо предмета закупівлі в</w:t>
            </w:r>
            <w:r w:rsidR="001D72CA">
              <w:rPr>
                <w:rFonts w:ascii="Times New Roman" w:eastAsia="Times New Roman" w:hAnsi="Times New Roman" w:cs="Times New Roman"/>
                <w:lang w:val="uk-UA" w:eastAsia="ru-RU"/>
              </w:rPr>
              <w:t xml:space="preserve"> </w:t>
            </w:r>
            <w:r w:rsidR="004D26FA" w:rsidRPr="008363D3">
              <w:rPr>
                <w:rFonts w:ascii="Times New Roman" w:eastAsia="Times New Roman" w:hAnsi="Times New Roman" w:cs="Times New Roman"/>
                <w:lang w:val="uk-UA" w:eastAsia="ru-RU"/>
              </w:rPr>
              <w:t>цілому.</w:t>
            </w:r>
          </w:p>
          <w:p w14:paraId="51662C4F" w14:textId="77777777" w:rsidR="004D26FA" w:rsidRDefault="00EA5A67" w:rsidP="009B1654">
            <w:pPr>
              <w:widowControl w:val="0"/>
              <w:jc w:val="both"/>
              <w:rPr>
                <w:rFonts w:ascii="Times New Roman" w:hAnsi="Times New Roman" w:cs="Times New Roman"/>
                <w:lang w:val="uk-UA"/>
              </w:rPr>
            </w:pPr>
            <w:r>
              <w:rPr>
                <w:rFonts w:ascii="Times New Roman" w:hAnsi="Times New Roman" w:cs="Times New Roman"/>
                <w:lang w:val="uk-UA"/>
              </w:rPr>
              <w:lastRenderedPageBreak/>
              <w:t xml:space="preserve"> </w:t>
            </w:r>
            <w:r w:rsidR="009B1654" w:rsidRPr="008363D3">
              <w:rPr>
                <w:rFonts w:ascii="Times New Roman" w:hAnsi="Times New Roman" w:cs="Times New Roman"/>
                <w:lang w:val="uk-UA"/>
              </w:rPr>
              <w:t xml:space="preserve">  </w:t>
            </w:r>
            <w:r w:rsidR="005D6598">
              <w:rPr>
                <w:rFonts w:ascii="Times New Roman" w:hAnsi="Times New Roman" w:cs="Times New Roman"/>
                <w:lang w:val="uk-UA"/>
              </w:rPr>
              <w:t xml:space="preserve">    </w:t>
            </w:r>
            <w:r w:rsidR="004D26FA" w:rsidRPr="008363D3">
              <w:rPr>
                <w:rFonts w:ascii="Times New Roman" w:hAnsi="Times New Roman" w:cs="Times New Roman"/>
                <w:lang w:val="uk-UA"/>
              </w:rPr>
              <w:t>Учасник визначає ціни на товар</w:t>
            </w:r>
            <w:r w:rsidR="00A06934">
              <w:rPr>
                <w:rFonts w:ascii="Times New Roman" w:hAnsi="Times New Roman" w:cs="Times New Roman"/>
                <w:lang w:val="uk-UA"/>
              </w:rPr>
              <w:t>/послуги</w:t>
            </w:r>
            <w:r w:rsidR="004D26FA" w:rsidRPr="008363D3">
              <w:rPr>
                <w:rFonts w:ascii="Times New Roman" w:hAnsi="Times New Roman" w:cs="Times New Roman"/>
                <w:lang w:val="uk-UA"/>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4D26FA" w:rsidRPr="008363D3">
              <w:rPr>
                <w:rFonts w:ascii="Times New Roman" w:hAnsi="Times New Roman" w:cs="Times New Roman"/>
                <w:color w:val="FF0000"/>
                <w:lang w:val="uk-UA"/>
              </w:rPr>
              <w:t xml:space="preserve"> </w:t>
            </w:r>
            <w:r w:rsidR="004D26FA" w:rsidRPr="008363D3">
              <w:rPr>
                <w:rFonts w:ascii="Times New Roman" w:hAnsi="Times New Roman" w:cs="Times New Roman"/>
                <w:lang w:val="uk-UA"/>
              </w:rPr>
              <w:t>даного виду.</w:t>
            </w:r>
          </w:p>
          <w:p w14:paraId="57BEB740" w14:textId="77777777" w:rsidR="00543D01" w:rsidRPr="00543D01" w:rsidRDefault="004F2514" w:rsidP="00543D01">
            <w:pPr>
              <w:widowControl w:val="0"/>
              <w:jc w:val="both"/>
              <w:rPr>
                <w:rFonts w:ascii="Times New Roman" w:hAnsi="Times New Roman" w:cs="Times New Roman"/>
                <w:lang w:val="uk-UA"/>
              </w:rPr>
            </w:pPr>
            <w:r>
              <w:rPr>
                <w:rFonts w:ascii="Times New Roman" w:hAnsi="Times New Roman" w:cs="Times New Roman"/>
                <w:lang w:val="uk-UA"/>
              </w:rPr>
              <w:t xml:space="preserve">   </w:t>
            </w:r>
            <w:r w:rsidR="00543D01" w:rsidRPr="00543D01">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890950" w14:textId="77777777" w:rsidR="00543D01" w:rsidRPr="008363D3" w:rsidRDefault="004F2514" w:rsidP="00543D01">
            <w:pPr>
              <w:widowControl w:val="0"/>
              <w:jc w:val="both"/>
              <w:rPr>
                <w:rFonts w:ascii="Times New Roman" w:hAnsi="Times New Roman" w:cs="Times New Roman"/>
                <w:lang w:val="uk-UA"/>
              </w:rPr>
            </w:pPr>
            <w:r>
              <w:rPr>
                <w:rFonts w:ascii="Times New Roman" w:hAnsi="Times New Roman" w:cs="Times New Roman"/>
                <w:lang w:val="uk-UA"/>
              </w:rPr>
              <w:t xml:space="preserve">    </w:t>
            </w:r>
            <w:r w:rsidR="00543D01" w:rsidRPr="00543D01">
              <w:rPr>
                <w:rFonts w:ascii="Times New Roman" w:hAnsi="Times New Roman" w:cs="Times New Roman"/>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6370D98" w14:textId="72992014" w:rsidR="004D3A25" w:rsidRDefault="00243257" w:rsidP="004D3A25">
            <w:pPr>
              <w:jc w:val="both"/>
              <w:rPr>
                <w:rFonts w:ascii="Times New Roman" w:hAnsi="Times New Roman" w:cs="Times New Roman"/>
              </w:rPr>
            </w:pPr>
            <w:r w:rsidRPr="008363D3">
              <w:rPr>
                <w:rFonts w:ascii="Times New Roman" w:hAnsi="Times New Roman" w:cs="Times New Roman"/>
                <w:lang w:val="uk-UA"/>
              </w:rPr>
              <w:t xml:space="preserve">    </w:t>
            </w:r>
            <w:r w:rsidR="005D6598">
              <w:rPr>
                <w:rFonts w:ascii="Times New Roman" w:hAnsi="Times New Roman" w:cs="Times New Roman"/>
                <w:lang w:val="uk-UA"/>
              </w:rPr>
              <w:t xml:space="preserve">    </w:t>
            </w:r>
            <w:r w:rsidR="004D26FA" w:rsidRPr="008363D3">
              <w:rPr>
                <w:rFonts w:ascii="Times New Roman" w:hAnsi="Times New Roman" w:cs="Times New Roman"/>
                <w:lang w:val="uk-UA"/>
              </w:rPr>
              <w:t xml:space="preserve"> </w:t>
            </w:r>
            <w:r w:rsidR="004D3A25" w:rsidRPr="008363D3">
              <w:rPr>
                <w:rFonts w:ascii="Times New Roman" w:hAnsi="Times New Roman" w:cs="Times New Roman"/>
              </w:rPr>
              <w:t xml:space="preserve">За результатами </w:t>
            </w:r>
            <w:proofErr w:type="spellStart"/>
            <w:r w:rsidR="004D3A25" w:rsidRPr="008363D3">
              <w:rPr>
                <w:rFonts w:ascii="Times New Roman" w:hAnsi="Times New Roman" w:cs="Times New Roman"/>
              </w:rPr>
              <w:t>розгляду</w:t>
            </w:r>
            <w:proofErr w:type="spellEnd"/>
            <w:r w:rsidR="004D3A25" w:rsidRPr="008363D3">
              <w:rPr>
                <w:rFonts w:ascii="Times New Roman" w:hAnsi="Times New Roman" w:cs="Times New Roman"/>
              </w:rPr>
              <w:t xml:space="preserve"> та </w:t>
            </w:r>
            <w:proofErr w:type="spellStart"/>
            <w:r w:rsidR="004D3A25" w:rsidRPr="008363D3">
              <w:rPr>
                <w:rFonts w:ascii="Times New Roman" w:hAnsi="Times New Roman" w:cs="Times New Roman"/>
              </w:rPr>
              <w:t>оцінки</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тендерної</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пропозиції</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Замовник</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визначає</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переможця</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процедури</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закупівлі</w:t>
            </w:r>
            <w:proofErr w:type="spellEnd"/>
            <w:r w:rsidR="004D3A25" w:rsidRPr="008363D3">
              <w:rPr>
                <w:rFonts w:ascii="Times New Roman" w:hAnsi="Times New Roman" w:cs="Times New Roman"/>
              </w:rPr>
              <w:t xml:space="preserve"> та </w:t>
            </w:r>
            <w:proofErr w:type="spellStart"/>
            <w:r w:rsidR="004D3A25" w:rsidRPr="008363D3">
              <w:rPr>
                <w:rFonts w:ascii="Times New Roman" w:hAnsi="Times New Roman" w:cs="Times New Roman"/>
              </w:rPr>
              <w:t>приймає</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рішення</w:t>
            </w:r>
            <w:proofErr w:type="spellEnd"/>
            <w:r w:rsidR="004D3A25" w:rsidRPr="008363D3">
              <w:rPr>
                <w:rFonts w:ascii="Times New Roman" w:hAnsi="Times New Roman" w:cs="Times New Roman"/>
              </w:rPr>
              <w:t xml:space="preserve"> про </w:t>
            </w:r>
            <w:proofErr w:type="spellStart"/>
            <w:r w:rsidR="004D3A25" w:rsidRPr="008363D3">
              <w:rPr>
                <w:rFonts w:ascii="Times New Roman" w:hAnsi="Times New Roman" w:cs="Times New Roman"/>
              </w:rPr>
              <w:t>намір</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укласти</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договір</w:t>
            </w:r>
            <w:proofErr w:type="spellEnd"/>
            <w:r w:rsidR="004D3A25" w:rsidRPr="008363D3">
              <w:rPr>
                <w:rFonts w:ascii="Times New Roman" w:hAnsi="Times New Roman" w:cs="Times New Roman"/>
              </w:rPr>
              <w:t xml:space="preserve"> про </w:t>
            </w:r>
            <w:proofErr w:type="spellStart"/>
            <w:r w:rsidR="004D3A25" w:rsidRPr="008363D3">
              <w:rPr>
                <w:rFonts w:ascii="Times New Roman" w:hAnsi="Times New Roman" w:cs="Times New Roman"/>
              </w:rPr>
              <w:t>закупівлю</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згідно</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із</w:t>
            </w:r>
            <w:proofErr w:type="spellEnd"/>
            <w:r w:rsidR="004D3A25" w:rsidRPr="008363D3">
              <w:rPr>
                <w:rFonts w:ascii="Times New Roman" w:hAnsi="Times New Roman" w:cs="Times New Roman"/>
              </w:rPr>
              <w:t xml:space="preserve"> Законом.</w:t>
            </w:r>
          </w:p>
          <w:p w14:paraId="777098A5" w14:textId="56E7A48B" w:rsidR="00B93153" w:rsidRDefault="00CF4A1D" w:rsidP="004D3A25">
            <w:pPr>
              <w:jc w:val="both"/>
              <w:rPr>
                <w:rFonts w:ascii="Times New Roman" w:hAnsi="Times New Roman" w:cs="Times New Roman"/>
                <w:lang w:val="uk-UA"/>
              </w:rPr>
            </w:pPr>
            <w:r>
              <w:rPr>
                <w:rFonts w:ascii="Times New Roman" w:hAnsi="Times New Roman" w:cs="Times New Roman"/>
                <w:lang w:val="uk-UA"/>
              </w:rPr>
              <w:t xml:space="preserve">     </w:t>
            </w:r>
            <w:r w:rsidR="00B93153" w:rsidRPr="00B93153">
              <w:rPr>
                <w:rFonts w:ascii="Times New Roman" w:hAnsi="Times New Roman" w:cs="Times New Roman"/>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911374B" w14:textId="77777777" w:rsidR="001D72CA" w:rsidRPr="001D72CA" w:rsidRDefault="00D64A5C" w:rsidP="004D3A25">
            <w:pPr>
              <w:jc w:val="both"/>
              <w:rPr>
                <w:rFonts w:ascii="Times New Roman" w:hAnsi="Times New Roman" w:cs="Times New Roman"/>
                <w:lang w:val="uk-UA"/>
              </w:rPr>
            </w:pPr>
            <w:r>
              <w:rPr>
                <w:rFonts w:ascii="Times New Roman" w:hAnsi="Times New Roman" w:cs="Times New Roman"/>
                <w:lang w:val="uk-UA"/>
              </w:rPr>
              <w:t xml:space="preserve">    </w:t>
            </w:r>
            <w:r w:rsidR="00A03275">
              <w:rPr>
                <w:rFonts w:ascii="Times New Roman" w:hAnsi="Times New Roman" w:cs="Times New Roman"/>
                <w:lang w:val="uk-UA"/>
              </w:rPr>
              <w:t xml:space="preserve">     </w:t>
            </w:r>
            <w:proofErr w:type="spellStart"/>
            <w:r w:rsidR="004D3A25" w:rsidRPr="008363D3">
              <w:rPr>
                <w:rFonts w:ascii="Times New Roman" w:hAnsi="Times New Roman" w:cs="Times New Roman"/>
              </w:rPr>
              <w:t>Замовник</w:t>
            </w:r>
            <w:proofErr w:type="spellEnd"/>
            <w:r w:rsidR="004D3A25" w:rsidRPr="008363D3">
              <w:rPr>
                <w:rFonts w:ascii="Times New Roman" w:hAnsi="Times New Roman" w:cs="Times New Roman"/>
              </w:rPr>
              <w:t xml:space="preserve"> та </w:t>
            </w:r>
            <w:proofErr w:type="spellStart"/>
            <w:r w:rsidR="004D3A25" w:rsidRPr="008363D3">
              <w:rPr>
                <w:rFonts w:ascii="Times New Roman" w:hAnsi="Times New Roman" w:cs="Times New Roman"/>
              </w:rPr>
              <w:t>учасники</w:t>
            </w:r>
            <w:proofErr w:type="spellEnd"/>
            <w:r w:rsidR="004D3A25" w:rsidRPr="008363D3">
              <w:rPr>
                <w:rFonts w:ascii="Times New Roman" w:hAnsi="Times New Roman" w:cs="Times New Roman"/>
              </w:rPr>
              <w:t xml:space="preserve"> не </w:t>
            </w:r>
            <w:proofErr w:type="spellStart"/>
            <w:r w:rsidR="004D3A25" w:rsidRPr="008363D3">
              <w:rPr>
                <w:rFonts w:ascii="Times New Roman" w:hAnsi="Times New Roman" w:cs="Times New Roman"/>
              </w:rPr>
              <w:t>можуть</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ініціювати</w:t>
            </w:r>
            <w:proofErr w:type="spellEnd"/>
            <w:r w:rsidR="004D3A25" w:rsidRPr="008363D3">
              <w:rPr>
                <w:rFonts w:ascii="Times New Roman" w:hAnsi="Times New Roman" w:cs="Times New Roman"/>
              </w:rPr>
              <w:t xml:space="preserve"> будь-</w:t>
            </w:r>
            <w:proofErr w:type="spellStart"/>
            <w:r w:rsidR="004D3A25" w:rsidRPr="008363D3">
              <w:rPr>
                <w:rFonts w:ascii="Times New Roman" w:hAnsi="Times New Roman" w:cs="Times New Roman"/>
              </w:rPr>
              <w:t>які</w:t>
            </w:r>
            <w:proofErr w:type="spellEnd"/>
            <w:r w:rsidR="004D3A25" w:rsidRPr="008363D3">
              <w:rPr>
                <w:rFonts w:ascii="Times New Roman" w:hAnsi="Times New Roman" w:cs="Times New Roman"/>
              </w:rPr>
              <w:t xml:space="preserve"> переговори з </w:t>
            </w:r>
            <w:proofErr w:type="spellStart"/>
            <w:r w:rsidR="004D3A25" w:rsidRPr="008363D3">
              <w:rPr>
                <w:rFonts w:ascii="Times New Roman" w:hAnsi="Times New Roman" w:cs="Times New Roman"/>
              </w:rPr>
              <w:t>питань</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внесення</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змін</w:t>
            </w:r>
            <w:proofErr w:type="spellEnd"/>
            <w:r w:rsidR="004D3A25" w:rsidRPr="008363D3">
              <w:rPr>
                <w:rFonts w:ascii="Times New Roman" w:hAnsi="Times New Roman" w:cs="Times New Roman"/>
              </w:rPr>
              <w:t xml:space="preserve"> до </w:t>
            </w:r>
            <w:proofErr w:type="spellStart"/>
            <w:r w:rsidR="004D3A25" w:rsidRPr="008363D3">
              <w:rPr>
                <w:rFonts w:ascii="Times New Roman" w:hAnsi="Times New Roman" w:cs="Times New Roman"/>
              </w:rPr>
              <w:t>змісту</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або</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ціни</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поданої</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тендерної</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пропозиції</w:t>
            </w:r>
            <w:proofErr w:type="spellEnd"/>
            <w:r w:rsidR="004D3A25" w:rsidRPr="008363D3">
              <w:rPr>
                <w:rFonts w:ascii="Times New Roman" w:hAnsi="Times New Roman" w:cs="Times New Roman"/>
              </w:rPr>
              <w:t>.</w:t>
            </w:r>
          </w:p>
          <w:p w14:paraId="7482FF20" w14:textId="77777777" w:rsidR="00543D01" w:rsidRDefault="00867D00" w:rsidP="001D72CA">
            <w:pPr>
              <w:jc w:val="both"/>
              <w:rPr>
                <w:rFonts w:ascii="Times New Roman" w:hAnsi="Times New Roman" w:cs="Times New Roman"/>
                <w:i/>
                <w:lang w:val="uk-UA"/>
              </w:rPr>
            </w:pPr>
            <w:r w:rsidRPr="008363D3">
              <w:rPr>
                <w:rFonts w:ascii="Times New Roman" w:hAnsi="Times New Roman" w:cs="Times New Roman"/>
                <w:lang w:val="uk-UA"/>
              </w:rPr>
              <w:t xml:space="preserve">  </w:t>
            </w:r>
            <w:r w:rsidR="00A2669C" w:rsidRPr="008363D3">
              <w:rPr>
                <w:rFonts w:ascii="Times New Roman" w:hAnsi="Times New Roman" w:cs="Times New Roman"/>
                <w:lang w:val="uk-UA"/>
              </w:rPr>
              <w:t xml:space="preserve"> </w:t>
            </w:r>
            <w:r w:rsidR="00243257" w:rsidRPr="008363D3">
              <w:rPr>
                <w:rFonts w:ascii="Times New Roman" w:hAnsi="Times New Roman" w:cs="Times New Roman"/>
                <w:lang w:val="uk-UA"/>
              </w:rPr>
              <w:t xml:space="preserve"> </w:t>
            </w:r>
            <w:r w:rsidR="005D6598">
              <w:rPr>
                <w:rFonts w:ascii="Times New Roman" w:hAnsi="Times New Roman" w:cs="Times New Roman"/>
                <w:lang w:val="uk-UA"/>
              </w:rPr>
              <w:t xml:space="preserve">    </w:t>
            </w:r>
            <w:r w:rsidR="00543D01">
              <w:rPr>
                <w:rFonts w:ascii="Times New Roman" w:hAnsi="Times New Roman" w:cs="Times New Roman"/>
                <w:lang w:val="uk-UA"/>
              </w:rPr>
              <w:t xml:space="preserve"> </w:t>
            </w:r>
            <w:r w:rsidR="00543D01" w:rsidRPr="0099654F">
              <w:rPr>
                <w:rFonts w:ascii="Times New Roman" w:hAnsi="Times New Roman" w:cs="Times New Roman"/>
                <w:lang w:val="uk-UA"/>
              </w:rPr>
              <w:t xml:space="preserve">Учасник, який надав найбільш економічно вигідну тендерну пропозицію, що є аномально низькою, </w:t>
            </w:r>
            <w:r w:rsidR="00543D01" w:rsidRPr="0099654F">
              <w:rPr>
                <w:rFonts w:ascii="Times New Roman" w:hAnsi="Times New Roman" w:cs="Times New Roman"/>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826862" w14:textId="77777777" w:rsidR="00543D01" w:rsidRDefault="00543D01" w:rsidP="00543D01">
            <w:pPr>
              <w:jc w:val="both"/>
              <w:rPr>
                <w:rFonts w:ascii="Times New Roman" w:hAnsi="Times New Roman" w:cs="Times New Roman"/>
                <w:lang w:val="uk-UA"/>
              </w:rPr>
            </w:pPr>
            <w:r>
              <w:rPr>
                <w:rFonts w:ascii="Times New Roman" w:hAnsi="Times New Roman" w:cs="Times New Roman"/>
                <w:b/>
                <w:bCs/>
                <w:i/>
                <w:iCs/>
                <w:lang w:val="uk-UA"/>
              </w:rPr>
              <w:t xml:space="preserve">     </w:t>
            </w:r>
            <w:r w:rsidRPr="00617BE7">
              <w:rPr>
                <w:rFonts w:ascii="Times New Roman" w:hAnsi="Times New Roman" w:cs="Times New Roman"/>
                <w:b/>
                <w:bCs/>
                <w:i/>
                <w:iCs/>
                <w:lang w:val="uk-UA"/>
              </w:rPr>
              <w:t>Аномально низька ціна тендерної пропозиції</w:t>
            </w:r>
            <w:r w:rsidRPr="00617BE7">
              <w:rPr>
                <w:rFonts w:ascii="Times New Roman" w:hAnsi="Times New Roman" w:cs="Times New Roman"/>
                <w:lang w:val="uk-UA"/>
              </w:rPr>
              <w:t xml:space="preserve"> (далі - аномально</w:t>
            </w:r>
            <w:r w:rsidRPr="008363D3">
              <w:rPr>
                <w:rFonts w:ascii="Times New Roman" w:hAnsi="Times New Roman" w:cs="Times New Roman"/>
                <w:lang w:val="uk-UA"/>
              </w:rPr>
              <w:t xml:space="preserve"> </w:t>
            </w:r>
            <w:r>
              <w:rPr>
                <w:rFonts w:ascii="Times New Roman" w:hAnsi="Times New Roman" w:cs="Times New Roman"/>
                <w:lang w:val="uk-UA"/>
              </w:rPr>
              <w:t xml:space="preserve">низька ціна)  </w:t>
            </w:r>
            <w:r w:rsidRPr="00617BE7">
              <w:rPr>
                <w:rFonts w:ascii="Times New Roman" w:hAnsi="Times New Roman" w:cs="Times New Roman"/>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5EB57E3" w14:textId="77777777" w:rsidR="00543D01" w:rsidRPr="008363D3" w:rsidRDefault="00543D01" w:rsidP="00543D01">
            <w:pPr>
              <w:jc w:val="both"/>
              <w:rPr>
                <w:rFonts w:ascii="Times New Roman" w:hAnsi="Times New Roman" w:cs="Times New Roman"/>
                <w:b/>
                <w:bCs/>
                <w:i/>
                <w:iCs/>
                <w:lang w:val="uk-UA"/>
              </w:rPr>
            </w:pPr>
            <w:r>
              <w:rPr>
                <w:rFonts w:ascii="Times New Roman" w:hAnsi="Times New Roman" w:cs="Times New Roman"/>
                <w:b/>
                <w:bCs/>
                <w:i/>
                <w:iCs/>
                <w:lang w:val="uk-UA"/>
              </w:rPr>
              <w:t xml:space="preserve">   </w:t>
            </w:r>
            <w:r w:rsidRPr="008363D3">
              <w:rPr>
                <w:rFonts w:ascii="Times New Roman" w:hAnsi="Times New Roman" w:cs="Times New Roman"/>
                <w:b/>
                <w:bCs/>
                <w:i/>
                <w:iCs/>
                <w:lang w:val="uk-UA"/>
              </w:rPr>
              <w:t>Обґрунтування аномально низької тендерної пропозиції може містити інформацію про:</w:t>
            </w:r>
          </w:p>
          <w:p w14:paraId="3097629A" w14:textId="77777777" w:rsidR="00543D01" w:rsidRPr="008363D3" w:rsidRDefault="00543D01" w:rsidP="00FB73C4">
            <w:pPr>
              <w:numPr>
                <w:ilvl w:val="0"/>
                <w:numId w:val="1"/>
              </w:numPr>
              <w:jc w:val="both"/>
              <w:rPr>
                <w:rFonts w:ascii="Times New Roman" w:hAnsi="Times New Roman" w:cs="Times New Roman"/>
                <w:lang w:val="uk-UA"/>
              </w:rPr>
            </w:pPr>
            <w:r w:rsidRPr="008363D3">
              <w:rPr>
                <w:rFonts w:ascii="Times New Roman" w:hAnsi="Times New Roman" w:cs="Times New Roman"/>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3AAE7E32" w14:textId="77777777" w:rsidR="00543D01" w:rsidRPr="008363D3" w:rsidRDefault="00543D01" w:rsidP="00FB73C4">
            <w:pPr>
              <w:numPr>
                <w:ilvl w:val="0"/>
                <w:numId w:val="1"/>
              </w:numPr>
              <w:jc w:val="both"/>
              <w:rPr>
                <w:rFonts w:ascii="Times New Roman" w:hAnsi="Times New Roman" w:cs="Times New Roman"/>
                <w:lang w:val="uk-UA"/>
              </w:rPr>
            </w:pPr>
            <w:r w:rsidRPr="008363D3">
              <w:rPr>
                <w:rFonts w:ascii="Times New Roman" w:hAnsi="Times New Roman" w:cs="Times New Roman"/>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32C0C3F" w14:textId="77777777" w:rsidR="00543D01" w:rsidRPr="008363D3" w:rsidRDefault="00543D01" w:rsidP="00FB73C4">
            <w:pPr>
              <w:numPr>
                <w:ilvl w:val="0"/>
                <w:numId w:val="1"/>
              </w:numPr>
              <w:jc w:val="both"/>
              <w:rPr>
                <w:rFonts w:ascii="Times New Roman" w:hAnsi="Times New Roman" w:cs="Times New Roman"/>
                <w:lang w:val="uk-UA"/>
              </w:rPr>
            </w:pPr>
            <w:r w:rsidRPr="008363D3">
              <w:rPr>
                <w:rFonts w:ascii="Times New Roman" w:hAnsi="Times New Roman" w:cs="Times New Roman"/>
                <w:lang w:val="uk-UA"/>
              </w:rPr>
              <w:t>отримання учасником державної допомоги згідно із законодавством.</w:t>
            </w:r>
          </w:p>
          <w:p w14:paraId="5BDE9CAF" w14:textId="77777777" w:rsidR="00543D01" w:rsidRDefault="00543D01" w:rsidP="00543D01">
            <w:pPr>
              <w:jc w:val="both"/>
              <w:rPr>
                <w:rFonts w:ascii="Times New Roman" w:hAnsi="Times New Roman" w:cs="Times New Roman"/>
                <w:lang w:val="uk-UA"/>
              </w:rPr>
            </w:pPr>
            <w:r>
              <w:rPr>
                <w:rFonts w:ascii="Times New Roman" w:hAnsi="Times New Roman" w:cs="Times New Roman"/>
                <w:lang w:val="uk-UA"/>
              </w:rPr>
              <w:t xml:space="preserve">    </w:t>
            </w:r>
            <w:r w:rsidRPr="00617BE7">
              <w:rPr>
                <w:rFonts w:ascii="Times New Roman" w:hAnsi="Times New Roman" w:cs="Times New Roman"/>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Pr>
                <w:rFonts w:ascii="Times New Roman" w:hAnsi="Times New Roman" w:cs="Times New Roman"/>
                <w:lang w:val="uk-UA"/>
              </w:rPr>
              <w:t xml:space="preserve"> 38</w:t>
            </w:r>
            <w:r w:rsidRPr="00617BE7">
              <w:rPr>
                <w:rFonts w:ascii="Times New Roman" w:hAnsi="Times New Roman" w:cs="Times New Roman"/>
                <w:lang w:val="uk-UA"/>
              </w:rPr>
              <w:t xml:space="preserve"> пункту</w:t>
            </w:r>
            <w:r>
              <w:rPr>
                <w:rFonts w:ascii="Times New Roman" w:hAnsi="Times New Roman" w:cs="Times New Roman"/>
                <w:lang w:val="uk-UA"/>
              </w:rPr>
              <w:t xml:space="preserve"> особливостей</w:t>
            </w:r>
            <w:r w:rsidRPr="00617BE7">
              <w:rPr>
                <w:rFonts w:ascii="Times New Roman" w:hAnsi="Times New Roman" w:cs="Times New Roman"/>
                <w:lang w:val="uk-UA"/>
              </w:rPr>
              <w:t>.</w:t>
            </w:r>
          </w:p>
          <w:p w14:paraId="062DD093" w14:textId="77777777" w:rsidR="00543D01" w:rsidRPr="00543D01" w:rsidRDefault="00543D01" w:rsidP="001D72CA">
            <w:pPr>
              <w:jc w:val="both"/>
              <w:rPr>
                <w:rFonts w:ascii="Times New Roman" w:hAnsi="Times New Roman" w:cs="Times New Roman"/>
                <w:i/>
                <w:lang w:val="uk-UA"/>
              </w:rPr>
            </w:pPr>
            <w:r>
              <w:rPr>
                <w:rFonts w:ascii="Times New Roman" w:hAnsi="Times New Roman" w:cs="Times New Roman"/>
                <w:lang w:val="uk-UA"/>
              </w:rPr>
              <w:t xml:space="preserve">   </w:t>
            </w:r>
            <w:r w:rsidRPr="004B5CF0">
              <w:rPr>
                <w:rFonts w:ascii="Times New Roman" w:hAnsi="Times New Roman" w:cs="Times New Roman"/>
                <w:lang w:val="uk-UA"/>
              </w:rPr>
              <w:t xml:space="preserve">Якщо </w:t>
            </w:r>
            <w:r w:rsidRPr="002D02E0">
              <w:rPr>
                <w:rFonts w:ascii="Times New Roman" w:hAnsi="Times New Roman" w:cs="Times New Roman"/>
                <w:lang w:val="uk-UA"/>
              </w:rPr>
              <w:t xml:space="preserve">замовником під час розгляду тендерної пропозиції учасника процедури закупівлі виявлено </w:t>
            </w:r>
            <w:r w:rsidRPr="00FF200C">
              <w:rPr>
                <w:rFonts w:ascii="Times New Roman" w:hAnsi="Times New Roman" w:cs="Times New Roman"/>
                <w:i/>
                <w:lang w:val="uk-UA"/>
              </w:rPr>
              <w:t>невідповідності</w:t>
            </w:r>
            <w:r w:rsidRPr="002D02E0">
              <w:rPr>
                <w:rFonts w:ascii="Times New Roman" w:hAnsi="Times New Roman" w:cs="Times New Roman"/>
                <w:lang w:val="uk-UA"/>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A75991" w14:textId="6DD54503" w:rsidR="001D72CA" w:rsidRPr="002D02E0" w:rsidRDefault="005D6598" w:rsidP="001D72CA">
            <w:pPr>
              <w:jc w:val="both"/>
              <w:rPr>
                <w:rFonts w:ascii="Times New Roman" w:hAnsi="Times New Roman" w:cs="Times New Roman"/>
                <w:lang w:val="uk-UA"/>
              </w:rPr>
            </w:pPr>
            <w:r>
              <w:rPr>
                <w:rFonts w:ascii="Times New Roman" w:hAnsi="Times New Roman" w:cs="Times New Roman"/>
                <w:lang w:val="uk-UA"/>
              </w:rPr>
              <w:t xml:space="preserve">      </w:t>
            </w:r>
            <w:r w:rsidR="001D72CA" w:rsidRPr="00211EC3">
              <w:rPr>
                <w:rFonts w:ascii="Times New Roman" w:hAnsi="Times New Roman" w:cs="Times New Roman"/>
                <w:b/>
                <w:bCs/>
                <w:lang w:val="uk-UA"/>
              </w:rPr>
              <w:t xml:space="preserve">Під </w:t>
            </w:r>
            <w:r w:rsidR="001D72CA" w:rsidRPr="00211EC3">
              <w:rPr>
                <w:rFonts w:ascii="Times New Roman" w:hAnsi="Times New Roman" w:cs="Times New Roman"/>
                <w:b/>
                <w:bCs/>
                <w:i/>
                <w:lang w:val="uk-UA"/>
              </w:rPr>
              <w:t>невідповідністю</w:t>
            </w:r>
            <w:r w:rsidR="001D72CA" w:rsidRPr="002D02E0">
              <w:rPr>
                <w:rFonts w:ascii="Times New Roman" w:hAnsi="Times New Roman" w:cs="Times New Roman"/>
                <w:lang w:val="uk-UA"/>
              </w:rPr>
              <w:t xml:space="preserve"> </w:t>
            </w:r>
            <w:r w:rsidR="001D72CA" w:rsidRPr="00825F1E">
              <w:rPr>
                <w:rFonts w:ascii="Times New Roman" w:hAnsi="Times New Roman" w:cs="Times New Roman"/>
                <w:lang w:val="uk-UA"/>
              </w:rPr>
              <w:t>в інформації та/або документах</w:t>
            </w:r>
            <w:r w:rsidR="001D72CA" w:rsidRPr="002D02E0">
              <w:rPr>
                <w:rFonts w:ascii="Times New Roman" w:hAnsi="Times New Roman" w:cs="Times New Roman"/>
                <w:lang w:val="uk-UA"/>
              </w:rPr>
              <w:t>,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B5CF0">
              <w:rPr>
                <w:rFonts w:ascii="Times New Roman" w:hAnsi="Times New Roman" w:cs="Times New Roman"/>
                <w:lang w:val="uk-UA"/>
              </w:rPr>
              <w:t xml:space="preserve"> </w:t>
            </w:r>
            <w:r w:rsidR="004B5CF0" w:rsidRPr="004B5CF0">
              <w:rPr>
                <w:rFonts w:ascii="Times New Roman" w:hAnsi="Times New Roman" w:cs="Times New Roman"/>
                <w:lang w:val="uk-UA"/>
              </w:rPr>
              <w:t>відсутності</w:t>
            </w:r>
            <w:r w:rsidR="004B5CF0">
              <w:rPr>
                <w:rFonts w:ascii="Times New Roman" w:hAnsi="Times New Roman" w:cs="Times New Roman"/>
                <w:lang w:val="uk-UA"/>
              </w:rPr>
              <w:t xml:space="preserve">    </w:t>
            </w:r>
            <w:r w:rsidR="001D72CA" w:rsidRPr="002D02E0">
              <w:rPr>
                <w:rFonts w:ascii="Times New Roman" w:hAnsi="Times New Roman" w:cs="Times New Roman"/>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23D20F" w14:textId="7A9B9D4A" w:rsidR="00145416" w:rsidRDefault="005D6598" w:rsidP="001D72CA">
            <w:pPr>
              <w:jc w:val="both"/>
              <w:rPr>
                <w:rFonts w:ascii="Times New Roman" w:hAnsi="Times New Roman" w:cs="Times New Roman"/>
                <w:lang w:val="uk-UA"/>
              </w:rPr>
            </w:pPr>
            <w:r>
              <w:rPr>
                <w:rFonts w:ascii="Times New Roman" w:hAnsi="Times New Roman" w:cs="Times New Roman"/>
                <w:lang w:val="uk-UA"/>
              </w:rPr>
              <w:t xml:space="preserve">    </w:t>
            </w:r>
            <w:r w:rsidR="001D72CA" w:rsidRPr="002D02E0">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1D72CA">
              <w:rPr>
                <w:rFonts w:ascii="Times New Roman" w:hAnsi="Times New Roman" w:cs="Times New Roman"/>
                <w:lang w:val="uk-UA"/>
              </w:rPr>
              <w:t xml:space="preserve"> </w:t>
            </w:r>
          </w:p>
          <w:p w14:paraId="1E62AD99" w14:textId="1EE373D9" w:rsidR="00DC0172" w:rsidRPr="00DC0172" w:rsidRDefault="00DC0172" w:rsidP="00DC0172">
            <w:pPr>
              <w:jc w:val="both"/>
              <w:rPr>
                <w:rFonts w:ascii="Times New Roman" w:hAnsi="Times New Roman" w:cs="Times New Roman"/>
                <w:lang w:val="uk-UA"/>
              </w:rPr>
            </w:pPr>
            <w:r>
              <w:rPr>
                <w:rFonts w:ascii="Times New Roman" w:hAnsi="Times New Roman" w:cs="Times New Roman"/>
                <w:lang w:val="uk-UA"/>
              </w:rPr>
              <w:t xml:space="preserve">      </w:t>
            </w:r>
            <w:r w:rsidRPr="00DC0172">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DC0172">
              <w:rPr>
                <w:rFonts w:ascii="Times New Roman" w:hAnsi="Times New Roman" w:cs="Times New Roman"/>
                <w:lang w:val="uk-UA"/>
              </w:rPr>
              <w:lastRenderedPageBreak/>
              <w:t xml:space="preserve">пропозицій, шляхом завантаження через електронну систему </w:t>
            </w:r>
            <w:proofErr w:type="spellStart"/>
            <w:r w:rsidRPr="00DC0172">
              <w:rPr>
                <w:rFonts w:ascii="Times New Roman" w:hAnsi="Times New Roman" w:cs="Times New Roman"/>
                <w:lang w:val="uk-UA"/>
              </w:rPr>
              <w:t>закупівель</w:t>
            </w:r>
            <w:proofErr w:type="spellEnd"/>
            <w:r w:rsidRPr="00DC0172">
              <w:rPr>
                <w:rFonts w:ascii="Times New Roman" w:hAnsi="Times New Roman" w:cs="Times New Roman"/>
                <w:lang w:val="uk-UA"/>
              </w:rPr>
              <w:t xml:space="preserve"> уточнених або нових документів в електронній системі </w:t>
            </w:r>
            <w:proofErr w:type="spellStart"/>
            <w:r w:rsidRPr="00DC0172">
              <w:rPr>
                <w:rFonts w:ascii="Times New Roman" w:hAnsi="Times New Roman" w:cs="Times New Roman"/>
                <w:lang w:val="uk-UA"/>
              </w:rPr>
              <w:t>закупівель</w:t>
            </w:r>
            <w:proofErr w:type="spellEnd"/>
            <w:r w:rsidRPr="00DC0172">
              <w:rPr>
                <w:rFonts w:ascii="Times New Roman" w:hAnsi="Times New Roman" w:cs="Times New Roman"/>
                <w:lang w:val="uk-UA"/>
              </w:rPr>
              <w:t xml:space="preserve"> протягом 24 годин з моменту розміщення замовником в електронній системі </w:t>
            </w:r>
            <w:proofErr w:type="spellStart"/>
            <w:r w:rsidRPr="00DC0172">
              <w:rPr>
                <w:rFonts w:ascii="Times New Roman" w:hAnsi="Times New Roman" w:cs="Times New Roman"/>
                <w:lang w:val="uk-UA"/>
              </w:rPr>
              <w:t>закупівель</w:t>
            </w:r>
            <w:proofErr w:type="spellEnd"/>
            <w:r w:rsidRPr="00DC0172">
              <w:rPr>
                <w:rFonts w:ascii="Times New Roman" w:hAnsi="Times New Roman" w:cs="Times New Roman"/>
                <w:lang w:val="uk-UA"/>
              </w:rPr>
              <w:t xml:space="preserve"> повідомлення з вимогою про усунення таких </w:t>
            </w:r>
            <w:proofErr w:type="spellStart"/>
            <w:r w:rsidRPr="00DC0172">
              <w:rPr>
                <w:rFonts w:ascii="Times New Roman" w:hAnsi="Times New Roman" w:cs="Times New Roman"/>
                <w:lang w:val="uk-UA"/>
              </w:rPr>
              <w:t>невідповідностей</w:t>
            </w:r>
            <w:proofErr w:type="spellEnd"/>
            <w:r w:rsidRPr="00DC0172">
              <w:rPr>
                <w:rFonts w:ascii="Times New Roman" w:hAnsi="Times New Roman" w:cs="Times New Roman"/>
                <w:lang w:val="uk-UA"/>
              </w:rPr>
              <w:t>.</w:t>
            </w:r>
          </w:p>
          <w:p w14:paraId="4AAA873F" w14:textId="05B67806" w:rsidR="00DC0172" w:rsidRPr="00DC0172" w:rsidRDefault="00DC0172" w:rsidP="00DC0172">
            <w:pPr>
              <w:jc w:val="both"/>
              <w:rPr>
                <w:rFonts w:ascii="Times New Roman" w:hAnsi="Times New Roman" w:cs="Times New Roman"/>
                <w:lang w:val="uk-UA"/>
              </w:rPr>
            </w:pPr>
            <w:r>
              <w:rPr>
                <w:rFonts w:ascii="Times New Roman" w:hAnsi="Times New Roman" w:cs="Times New Roman"/>
                <w:lang w:val="uk-UA"/>
              </w:rPr>
              <w:t xml:space="preserve">      </w:t>
            </w:r>
            <w:r w:rsidRPr="00DC0172">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DC0172">
              <w:rPr>
                <w:rFonts w:ascii="Times New Roman" w:hAnsi="Times New Roman" w:cs="Times New Roman"/>
                <w:lang w:val="uk-UA"/>
              </w:rPr>
              <w:t>невиправлення</w:t>
            </w:r>
            <w:proofErr w:type="spellEnd"/>
            <w:r w:rsidRPr="00DC0172">
              <w:rPr>
                <w:rFonts w:ascii="Times New Roman" w:hAnsi="Times New Roman" w:cs="Times New Roman"/>
                <w:lang w:val="uk-UA"/>
              </w:rPr>
              <w:t xml:space="preserve"> учасниками виявлених </w:t>
            </w:r>
            <w:proofErr w:type="spellStart"/>
            <w:r w:rsidRPr="00DC0172">
              <w:rPr>
                <w:rFonts w:ascii="Times New Roman" w:hAnsi="Times New Roman" w:cs="Times New Roman"/>
                <w:lang w:val="uk-UA"/>
              </w:rPr>
              <w:t>невідповідностей</w:t>
            </w:r>
            <w:proofErr w:type="spellEnd"/>
            <w:r w:rsidRPr="00DC0172">
              <w:rPr>
                <w:rFonts w:ascii="Times New Roman" w:hAnsi="Times New Roman" w:cs="Times New Roman"/>
                <w:lang w:val="uk-UA"/>
              </w:rPr>
              <w:t>.</w:t>
            </w:r>
          </w:p>
          <w:p w14:paraId="3EEE18BE" w14:textId="1CB6CF6E" w:rsidR="00DC0172" w:rsidRPr="008363D3" w:rsidRDefault="00DC0172" w:rsidP="00DC0172">
            <w:pPr>
              <w:jc w:val="both"/>
              <w:rPr>
                <w:rFonts w:ascii="Times New Roman" w:hAnsi="Times New Roman" w:cs="Times New Roman"/>
                <w:lang w:val="uk-UA"/>
              </w:rPr>
            </w:pPr>
            <w:r>
              <w:rPr>
                <w:rFonts w:ascii="Times New Roman" w:hAnsi="Times New Roman" w:cs="Times New Roman"/>
                <w:lang w:val="uk-UA"/>
              </w:rPr>
              <w:t xml:space="preserve">       </w:t>
            </w:r>
            <w:r w:rsidRPr="00DC0172">
              <w:rPr>
                <w:rFonts w:ascii="Times New Roman" w:hAnsi="Times New Roman" w:cs="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14:paraId="623E871A" w14:textId="273540DC" w:rsidR="00617BE7" w:rsidRDefault="00543D01" w:rsidP="00617BE7">
            <w:pPr>
              <w:jc w:val="both"/>
              <w:rPr>
                <w:rFonts w:ascii="Times New Roman" w:hAnsi="Times New Roman" w:cs="Times New Roman"/>
                <w:lang w:val="uk-UA"/>
              </w:rPr>
            </w:pPr>
            <w:r>
              <w:rPr>
                <w:rFonts w:ascii="Times New Roman" w:hAnsi="Times New Roman" w:cs="Times New Roman"/>
                <w:b/>
                <w:bCs/>
                <w:i/>
                <w:iCs/>
                <w:lang w:val="uk-UA"/>
              </w:rPr>
              <w:t xml:space="preserve"> </w:t>
            </w:r>
            <w:r>
              <w:rPr>
                <w:rFonts w:ascii="Times New Roman" w:hAnsi="Times New Roman" w:cs="Times New Roman"/>
                <w:lang w:val="uk-UA"/>
              </w:rPr>
              <w:t xml:space="preserve"> </w:t>
            </w:r>
            <w:r w:rsidR="00020EB1">
              <w:rPr>
                <w:rFonts w:ascii="Times New Roman" w:hAnsi="Times New Roman" w:cs="Times New Roman"/>
                <w:lang w:val="uk-UA"/>
              </w:rPr>
              <w:t xml:space="preserve">  </w:t>
            </w:r>
            <w:r w:rsidR="00617BE7">
              <w:rPr>
                <w:rFonts w:ascii="Times New Roman" w:hAnsi="Times New Roman" w:cs="Times New Roman"/>
                <w:lang w:val="uk-UA"/>
              </w:rPr>
              <w:t xml:space="preserve"> </w:t>
            </w:r>
            <w:r w:rsidR="00617BE7" w:rsidRPr="00617BE7">
              <w:rPr>
                <w:rFonts w:ascii="Times New Roman" w:hAnsi="Times New Roman" w:cs="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3D1E1D1" w14:textId="288E6448" w:rsidR="00617BE7" w:rsidRPr="00617BE7" w:rsidRDefault="00FE691E" w:rsidP="00617BE7">
            <w:pPr>
              <w:jc w:val="both"/>
              <w:rPr>
                <w:rFonts w:ascii="Times New Roman" w:hAnsi="Times New Roman" w:cs="Times New Roman"/>
                <w:lang w:val="uk-UA"/>
              </w:rPr>
            </w:pPr>
            <w:r>
              <w:rPr>
                <w:rFonts w:ascii="Times New Roman" w:eastAsia="Times New Roman" w:hAnsi="Times New Roman" w:cs="Times New Roman"/>
                <w:bCs/>
                <w:i/>
                <w:color w:val="000000"/>
                <w:lang w:val="uk-UA"/>
              </w:rPr>
              <w:t xml:space="preserve"> </w:t>
            </w:r>
            <w:r w:rsidR="004F2514">
              <w:rPr>
                <w:rFonts w:ascii="Times New Roman" w:hAnsi="Times New Roman" w:cs="Times New Roman"/>
                <w:lang w:val="uk-UA"/>
              </w:rPr>
              <w:t xml:space="preserve"> </w:t>
            </w:r>
            <w:r w:rsidR="00617BE7" w:rsidRPr="00617BE7">
              <w:rPr>
                <w:rFonts w:ascii="Times New Roman" w:hAnsi="Times New Roman" w:cs="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926DB" w14:textId="6DC07D17" w:rsidR="00145416" w:rsidRPr="008363D3" w:rsidRDefault="00CF4A1D" w:rsidP="00CF4A1D">
            <w:pPr>
              <w:jc w:val="both"/>
              <w:rPr>
                <w:rFonts w:ascii="Times New Roman" w:hAnsi="Times New Roman" w:cs="Times New Roman"/>
                <w:lang w:val="uk-UA"/>
              </w:rPr>
            </w:pPr>
            <w:r>
              <w:rPr>
                <w:rFonts w:ascii="Times New Roman" w:hAnsi="Times New Roman" w:cs="Times New Roman"/>
                <w:lang w:val="uk-UA"/>
              </w:rPr>
              <w:t xml:space="preserve"> </w:t>
            </w:r>
            <w:r w:rsidRPr="00CF4A1D">
              <w:rPr>
                <w:rFonts w:ascii="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lang w:val="uk-UA"/>
              </w:rPr>
              <w:t>.</w:t>
            </w:r>
            <w:r w:rsidR="004F2514">
              <w:rPr>
                <w:rFonts w:ascii="Times New Roman" w:hAnsi="Times New Roman" w:cs="Times New Roman"/>
                <w:lang w:val="uk-UA"/>
              </w:rPr>
              <w:t xml:space="preserve">  </w:t>
            </w:r>
            <w:r>
              <w:rPr>
                <w:rFonts w:ascii="Times New Roman" w:hAnsi="Times New Roman" w:cs="Times New Roman"/>
                <w:lang w:val="uk-UA"/>
              </w:rPr>
              <w:t xml:space="preserve"> </w:t>
            </w:r>
            <w:r w:rsidR="00020EB1">
              <w:rPr>
                <w:rFonts w:ascii="Times New Roman" w:hAnsi="Times New Roman" w:cs="Times New Roman"/>
                <w:lang w:val="uk-UA"/>
              </w:rPr>
              <w:t xml:space="preserve">       </w:t>
            </w:r>
            <w:r w:rsidR="00C40F2D">
              <w:rPr>
                <w:rFonts w:ascii="Times New Roman" w:hAnsi="Times New Roman" w:cs="Times New Roman"/>
                <w:lang w:val="uk-UA"/>
              </w:rPr>
              <w:t xml:space="preserve"> </w:t>
            </w:r>
          </w:p>
        </w:tc>
      </w:tr>
      <w:tr w:rsidR="00145416" w:rsidRPr="00B921BC" w14:paraId="7BBFE243" w14:textId="77777777" w:rsidTr="000960E6">
        <w:trPr>
          <w:trHeight w:val="1119"/>
          <w:jc w:val="center"/>
        </w:trPr>
        <w:tc>
          <w:tcPr>
            <w:tcW w:w="704" w:type="dxa"/>
          </w:tcPr>
          <w:p w14:paraId="1DE8DD0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2</w:t>
            </w:r>
          </w:p>
        </w:tc>
        <w:tc>
          <w:tcPr>
            <w:tcW w:w="2835" w:type="dxa"/>
          </w:tcPr>
          <w:p w14:paraId="0974511A"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Інша інформація</w:t>
            </w:r>
          </w:p>
        </w:tc>
        <w:tc>
          <w:tcPr>
            <w:tcW w:w="6521" w:type="dxa"/>
            <w:vAlign w:val="center"/>
          </w:tcPr>
          <w:p w14:paraId="4E581A14" w14:textId="77777777" w:rsidR="00145416" w:rsidRPr="008363D3" w:rsidRDefault="00985416" w:rsidP="00985416">
            <w:pPr>
              <w:keepNext/>
              <w:keepLines/>
              <w:contextualSpacing/>
              <w:jc w:val="both"/>
              <w:rPr>
                <w:rFonts w:ascii="Times New Roman" w:hAnsi="Times New Roman" w:cs="Times New Roman"/>
                <w:lang w:val="uk-UA"/>
              </w:rPr>
            </w:pPr>
            <w:r w:rsidRPr="008363D3">
              <w:rPr>
                <w:rFonts w:ascii="Times New Roman" w:hAnsi="Times New Roman" w:cs="Times New Roman"/>
                <w:b/>
                <w:bCs/>
                <w:lang w:val="uk-UA"/>
              </w:rPr>
              <w:t xml:space="preserve"> </w:t>
            </w:r>
            <w:r w:rsidR="00145416" w:rsidRPr="008363D3">
              <w:rPr>
                <w:rFonts w:ascii="Times New Roman" w:hAnsi="Times New Roman" w:cs="Times New Roman"/>
                <w:lang w:val="uk-UA"/>
              </w:rPr>
              <w:t>Вартість тендерної пропозиції та всі інші ціни повинні бути чітко визначені.</w:t>
            </w:r>
          </w:p>
          <w:p w14:paraId="5C4191E7" w14:textId="77777777" w:rsidR="00A406EE" w:rsidRDefault="00A406EE" w:rsidP="00145416">
            <w:pPr>
              <w:jc w:val="both"/>
              <w:rPr>
                <w:rFonts w:ascii="Times New Roman" w:hAnsi="Times New Roman" w:cs="Times New Roman"/>
                <w:lang w:val="uk-UA"/>
              </w:rPr>
            </w:pPr>
            <w:r>
              <w:rPr>
                <w:rFonts w:ascii="Times New Roman" w:hAnsi="Times New Roman" w:cs="Times New Roman"/>
                <w:lang w:val="uk-UA"/>
              </w:rPr>
              <w:t xml:space="preserve">    </w:t>
            </w:r>
            <w:r w:rsidR="00145416" w:rsidRPr="008363D3">
              <w:rPr>
                <w:rFonts w:ascii="Times New Roman" w:hAnsi="Times New Roman" w:cs="Times New Roman"/>
                <w:lang w:val="uk-UA"/>
              </w:rPr>
              <w:t xml:space="preserve">Учасник самостійно несе всі витрати, пов’язані з підготовкою та поданням його тендерної пропозиції. </w:t>
            </w:r>
          </w:p>
          <w:p w14:paraId="24ED3D9F" w14:textId="5A873CBC" w:rsidR="00145416" w:rsidRPr="008363D3" w:rsidRDefault="00A406EE" w:rsidP="00145416">
            <w:pPr>
              <w:jc w:val="both"/>
              <w:rPr>
                <w:rFonts w:ascii="Times New Roman" w:hAnsi="Times New Roman" w:cs="Times New Roman"/>
                <w:lang w:val="uk-UA"/>
              </w:rPr>
            </w:pPr>
            <w:r>
              <w:rPr>
                <w:rFonts w:ascii="Times New Roman" w:hAnsi="Times New Roman" w:cs="Times New Roman"/>
                <w:lang w:val="uk-UA"/>
              </w:rPr>
              <w:t xml:space="preserve"> </w:t>
            </w:r>
            <w:r w:rsidR="00145416" w:rsidRPr="008363D3">
              <w:rPr>
                <w:rFonts w:ascii="Times New Roman" w:hAnsi="Times New Roman" w:cs="Times New Roman"/>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61B3C2" w14:textId="1131CEC4" w:rsidR="00145416" w:rsidRDefault="00A406EE" w:rsidP="00145416">
            <w:pPr>
              <w:jc w:val="both"/>
              <w:rPr>
                <w:rFonts w:ascii="Times New Roman" w:hAnsi="Times New Roman" w:cs="Times New Roman"/>
                <w:lang w:val="uk-UA"/>
              </w:rPr>
            </w:pPr>
            <w:r>
              <w:rPr>
                <w:rFonts w:ascii="Times New Roman" w:hAnsi="Times New Roman" w:cs="Times New Roman"/>
                <w:lang w:val="uk-UA"/>
              </w:rPr>
              <w:t xml:space="preserve"> </w:t>
            </w:r>
            <w:r w:rsidR="00145416" w:rsidRPr="008363D3">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9B1654" w:rsidRPr="008363D3">
              <w:rPr>
                <w:rFonts w:ascii="Times New Roman" w:hAnsi="Times New Roman" w:cs="Times New Roman"/>
                <w:lang w:val="uk-UA"/>
              </w:rPr>
              <w:t>витрати</w:t>
            </w:r>
            <w:r w:rsidR="00145416" w:rsidRPr="008363D3">
              <w:rPr>
                <w:rFonts w:ascii="Times New Roman" w:hAnsi="Times New Roman" w:cs="Times New Roman"/>
                <w:lang w:val="uk-UA"/>
              </w:rPr>
              <w:t xml:space="preserve">. Зазначені витрати сплачуються учасником за </w:t>
            </w:r>
            <w:r w:rsidR="009B1654" w:rsidRPr="008363D3">
              <w:rPr>
                <w:rFonts w:ascii="Times New Roman" w:hAnsi="Times New Roman" w:cs="Times New Roman"/>
                <w:lang w:val="uk-UA"/>
              </w:rPr>
              <w:t xml:space="preserve">його </w:t>
            </w:r>
            <w:r w:rsidR="00145416" w:rsidRPr="008363D3">
              <w:rPr>
                <w:rFonts w:ascii="Times New Roman" w:hAnsi="Times New Roman" w:cs="Times New Roman"/>
                <w:lang w:val="uk-UA"/>
              </w:rPr>
              <w:t>рахунок</w:t>
            </w:r>
            <w:r w:rsidR="009B1654" w:rsidRPr="008363D3">
              <w:rPr>
                <w:rFonts w:ascii="Times New Roman" w:hAnsi="Times New Roman" w:cs="Times New Roman"/>
                <w:lang w:val="uk-UA"/>
              </w:rPr>
              <w:t xml:space="preserve">. </w:t>
            </w:r>
            <w:r w:rsidR="00145416" w:rsidRPr="008363D3">
              <w:rPr>
                <w:rFonts w:ascii="Times New Roman" w:hAnsi="Times New Roman" w:cs="Times New Roman"/>
                <w:lang w:val="uk-UA"/>
              </w:rPr>
              <w:t xml:space="preserve"> Понесені витрати не відшкодовуються (в тому числі  у разі відміни торгів чи визнання торгів такими, </w:t>
            </w:r>
            <w:r w:rsidR="00145416" w:rsidRPr="003A57D8">
              <w:rPr>
                <w:rFonts w:ascii="Times New Roman" w:hAnsi="Times New Roman" w:cs="Times New Roman"/>
                <w:lang w:val="uk-UA"/>
              </w:rPr>
              <w:t>що не відбулися).</w:t>
            </w:r>
          </w:p>
          <w:p w14:paraId="0B39FFC2" w14:textId="77777777" w:rsidR="00145416" w:rsidRPr="008363D3" w:rsidRDefault="003A57D8" w:rsidP="00145416">
            <w:pPr>
              <w:jc w:val="both"/>
              <w:rPr>
                <w:rFonts w:ascii="Times New Roman" w:hAnsi="Times New Roman" w:cs="Times New Roman"/>
                <w:lang w:val="uk-UA"/>
              </w:rPr>
            </w:pPr>
            <w:r>
              <w:rPr>
                <w:rFonts w:ascii="Times New Roman" w:hAnsi="Times New Roman" w:cs="Times New Roman"/>
                <w:lang w:val="uk-UA"/>
              </w:rPr>
              <w:t xml:space="preserve">    </w:t>
            </w:r>
            <w:r w:rsidR="00145416" w:rsidRPr="008363D3">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00145416" w:rsidRPr="008363D3">
              <w:rPr>
                <w:rFonts w:ascii="Times New Roman" w:hAnsi="Times New Roman" w:cs="Times New Roman"/>
                <w:lang w:val="uk-UA"/>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1566A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F0F0E5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b/>
                <w:bCs/>
                <w:i/>
                <w:iCs/>
                <w:u w:val="single"/>
                <w:lang w:val="uk-UA"/>
              </w:rPr>
              <w:t>Інші умови тендерної документації:</w:t>
            </w:r>
          </w:p>
          <w:p w14:paraId="4FA545D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12753215"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363D3">
              <w:rPr>
                <w:rFonts w:ascii="Times New Roman" w:hAnsi="Times New Roman" w:cs="Times New Roman"/>
                <w:lang w:val="uk-UA"/>
              </w:rPr>
              <w:t>ії</w:t>
            </w:r>
            <w:proofErr w:type="spellEnd"/>
            <w:r w:rsidRPr="008363D3">
              <w:rPr>
                <w:rFonts w:ascii="Times New Roman" w:hAnsi="Times New Roman" w:cs="Times New Roman"/>
                <w:lang w:val="uk-UA"/>
              </w:rPr>
              <w:t xml:space="preserve"> роз'яснення/</w:t>
            </w:r>
            <w:proofErr w:type="spellStart"/>
            <w:r w:rsidRPr="008363D3">
              <w:rPr>
                <w:rFonts w:ascii="Times New Roman" w:hAnsi="Times New Roman" w:cs="Times New Roman"/>
                <w:lang w:val="uk-UA"/>
              </w:rPr>
              <w:t>нь</w:t>
            </w:r>
            <w:proofErr w:type="spellEnd"/>
            <w:r w:rsidRPr="008363D3">
              <w:rPr>
                <w:rFonts w:ascii="Times New Roman" w:hAnsi="Times New Roman" w:cs="Times New Roman"/>
                <w:lang w:val="uk-UA"/>
              </w:rPr>
              <w:t xml:space="preserve"> державних органів або не накладення електронного підпису.</w:t>
            </w:r>
          </w:p>
          <w:p w14:paraId="350F157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EB734CC"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5714348" w14:textId="77777777" w:rsidR="00145416" w:rsidRPr="008363D3" w:rsidRDefault="00355963" w:rsidP="00145416">
            <w:pPr>
              <w:jc w:val="both"/>
              <w:rPr>
                <w:rFonts w:ascii="Times New Roman" w:hAnsi="Times New Roman" w:cs="Times New Roman"/>
                <w:lang w:val="uk-UA"/>
              </w:rPr>
            </w:pPr>
            <w:r>
              <w:rPr>
                <w:rFonts w:ascii="Times New Roman" w:hAnsi="Times New Roman" w:cs="Times New Roman"/>
                <w:lang w:val="uk-UA"/>
              </w:rPr>
              <w:t xml:space="preserve"> 5</w:t>
            </w:r>
            <w:r w:rsidR="00145416" w:rsidRPr="008363D3">
              <w:rPr>
                <w:rFonts w:ascii="Times New Roman" w:hAnsi="Times New Roman" w:cs="Times New Roman"/>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52F24CF" w14:textId="77777777" w:rsidR="00145416" w:rsidRPr="008363D3" w:rsidRDefault="00C21C59" w:rsidP="00145416">
            <w:pPr>
              <w:jc w:val="both"/>
              <w:rPr>
                <w:rFonts w:ascii="Times New Roman" w:hAnsi="Times New Roman" w:cs="Times New Roman"/>
                <w:lang w:val="uk-UA"/>
              </w:rPr>
            </w:pPr>
            <w:r>
              <w:rPr>
                <w:rFonts w:ascii="Times New Roman" w:hAnsi="Times New Roman" w:cs="Times New Roman"/>
                <w:lang w:val="uk-UA"/>
              </w:rPr>
              <w:t xml:space="preserve">    </w:t>
            </w:r>
            <w:r w:rsidR="00145416" w:rsidRPr="008363D3">
              <w:rPr>
                <w:rFonts w:ascii="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CA3D238" w14:textId="77777777" w:rsidR="00145416" w:rsidRPr="008363D3" w:rsidRDefault="00355963" w:rsidP="00145416">
            <w:pPr>
              <w:jc w:val="both"/>
              <w:rPr>
                <w:rFonts w:ascii="Times New Roman" w:hAnsi="Times New Roman" w:cs="Times New Roman"/>
                <w:lang w:val="uk-UA"/>
              </w:rPr>
            </w:pPr>
            <w:r>
              <w:rPr>
                <w:rFonts w:ascii="Times New Roman" w:hAnsi="Times New Roman" w:cs="Times New Roman"/>
                <w:lang w:val="uk-UA"/>
              </w:rPr>
              <w:t>6</w:t>
            </w:r>
            <w:r w:rsidR="00145416" w:rsidRPr="008363D3">
              <w:rPr>
                <w:rFonts w:ascii="Times New Roman" w:hAnsi="Times New Roman" w:cs="Times New Roman"/>
                <w:lang w:val="uk-UA"/>
              </w:rPr>
              <w:t>. Документи, видані державними органами, повинні відповідати вимогам нормативних актів, відповідно до яких такі документи видані.</w:t>
            </w:r>
          </w:p>
          <w:p w14:paraId="43C490F3" w14:textId="77777777" w:rsidR="00145416" w:rsidRPr="008363D3" w:rsidRDefault="00355963" w:rsidP="00145416">
            <w:pPr>
              <w:jc w:val="both"/>
              <w:rPr>
                <w:rFonts w:ascii="Times New Roman" w:hAnsi="Times New Roman" w:cs="Times New Roman"/>
                <w:lang w:val="uk-UA"/>
              </w:rPr>
            </w:pPr>
            <w:r>
              <w:rPr>
                <w:rFonts w:ascii="Times New Roman" w:hAnsi="Times New Roman" w:cs="Times New Roman"/>
                <w:lang w:val="uk-UA"/>
              </w:rPr>
              <w:t>7</w:t>
            </w:r>
            <w:r w:rsidR="00145416" w:rsidRPr="008363D3">
              <w:rPr>
                <w:rFonts w:ascii="Times New Roman" w:hAnsi="Times New Roman" w:cs="Times New Roman"/>
                <w:lang w:val="uk-UA"/>
              </w:rPr>
              <w:t xml:space="preserve">. Учасник, який подав тендерну пропозицію вважається таким, </w:t>
            </w:r>
            <w:r w:rsidR="00145416" w:rsidRPr="008363D3">
              <w:rPr>
                <w:rFonts w:ascii="Times New Roman" w:hAnsi="Times New Roman" w:cs="Times New Roman"/>
                <w:lang w:val="uk-UA"/>
              </w:rPr>
              <w:lastRenderedPageBreak/>
              <w:t xml:space="preserve">що згодний з проектом договору про закупівлю, викладеним в </w:t>
            </w:r>
            <w:r w:rsidR="00145416" w:rsidRPr="00B62E88">
              <w:rPr>
                <w:rFonts w:ascii="Times New Roman" w:hAnsi="Times New Roman" w:cs="Times New Roman"/>
                <w:b/>
                <w:bCs/>
                <w:i/>
                <w:iCs/>
                <w:lang w:val="uk-UA"/>
              </w:rPr>
              <w:t>Додатку</w:t>
            </w:r>
            <w:r w:rsidR="0033412A" w:rsidRPr="00B62E88">
              <w:rPr>
                <w:rFonts w:ascii="Times New Roman" w:hAnsi="Times New Roman" w:cs="Times New Roman"/>
                <w:b/>
                <w:bCs/>
                <w:i/>
                <w:iCs/>
                <w:lang w:val="uk-UA"/>
              </w:rPr>
              <w:t xml:space="preserve"> 4</w:t>
            </w:r>
            <w:r w:rsidR="00145416" w:rsidRPr="008363D3">
              <w:rPr>
                <w:rFonts w:ascii="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00145416" w:rsidRPr="008363D3">
              <w:rPr>
                <w:rFonts w:ascii="Times New Roman" w:hAnsi="Times New Roman" w:cs="Times New Roman"/>
                <w:bCs/>
                <w:iCs/>
                <w:lang w:val="uk-UA"/>
              </w:rPr>
              <w:t>в п. 4 Розділу 3</w:t>
            </w:r>
            <w:r w:rsidR="00145416" w:rsidRPr="008363D3">
              <w:rPr>
                <w:rFonts w:ascii="Times New Roman" w:hAnsi="Times New Roman" w:cs="Times New Roman"/>
                <w:lang w:val="uk-UA"/>
              </w:rPr>
              <w:t xml:space="preserve"> до цієї тендерної документації.</w:t>
            </w:r>
          </w:p>
          <w:p w14:paraId="66F9959D" w14:textId="5B9D709E" w:rsidR="00145416" w:rsidRDefault="00145416" w:rsidP="0033412A">
            <w:pPr>
              <w:jc w:val="both"/>
              <w:rPr>
                <w:rFonts w:ascii="Times New Roman" w:hAnsi="Times New Roman" w:cs="Times New Roman"/>
                <w:lang w:val="uk-UA"/>
              </w:rPr>
            </w:pPr>
            <w:r w:rsidRPr="008363D3">
              <w:rPr>
                <w:rFonts w:ascii="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33412A" w:rsidRPr="008363D3">
              <w:rPr>
                <w:rFonts w:ascii="Times New Roman" w:hAnsi="Times New Roman" w:cs="Times New Roman"/>
                <w:lang w:val="uk-UA"/>
              </w:rPr>
              <w:t xml:space="preserve"> </w:t>
            </w:r>
          </w:p>
          <w:p w14:paraId="41F636B7" w14:textId="646C746B" w:rsidR="00BF2926" w:rsidRDefault="00BF2926" w:rsidP="0033412A">
            <w:pPr>
              <w:jc w:val="both"/>
              <w:rPr>
                <w:rFonts w:ascii="Times New Roman" w:hAnsi="Times New Roman" w:cs="Times New Roman"/>
                <w:lang w:val="uk-UA"/>
              </w:rPr>
            </w:pPr>
            <w:r>
              <w:rPr>
                <w:rFonts w:ascii="Times New Roman" w:hAnsi="Times New Roman" w:cs="Times New Roman"/>
                <w:lang w:val="uk-UA"/>
              </w:rPr>
              <w:t>10. Тендерна пропозиція учасника може містити документи з водяними знаками.</w:t>
            </w:r>
          </w:p>
          <w:p w14:paraId="0FED91FD" w14:textId="3A1EEAB0" w:rsidR="003B3DFC" w:rsidRPr="003B3DFC" w:rsidRDefault="003B3DFC" w:rsidP="003B3DFC">
            <w:pPr>
              <w:jc w:val="both"/>
              <w:rPr>
                <w:rFonts w:ascii="Times New Roman" w:hAnsi="Times New Roman" w:cs="Times New Roman"/>
                <w:lang w:val="uk-UA"/>
              </w:rPr>
            </w:pPr>
            <w:r>
              <w:rPr>
                <w:rFonts w:ascii="Times New Roman" w:hAnsi="Times New Roman" w:cs="Times New Roman"/>
                <w:lang w:val="uk-UA"/>
              </w:rPr>
              <w:t>1</w:t>
            </w:r>
            <w:r w:rsidR="00BF2926">
              <w:rPr>
                <w:rFonts w:ascii="Times New Roman" w:hAnsi="Times New Roman" w:cs="Times New Roman"/>
                <w:lang w:val="uk-UA"/>
              </w:rPr>
              <w:t>1</w:t>
            </w:r>
            <w:r>
              <w:rPr>
                <w:rFonts w:ascii="Times New Roman" w:hAnsi="Times New Roman" w:cs="Times New Roman"/>
                <w:lang w:val="uk-UA"/>
              </w:rPr>
              <w:t xml:space="preserve">. </w:t>
            </w:r>
            <w:r w:rsidRPr="003B3DFC">
              <w:rPr>
                <w:rFonts w:ascii="Times New Roman" w:hAnsi="Times New Roman" w:cs="Times New Roman"/>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06443E" w14:textId="77777777" w:rsidR="003B3DFC" w:rsidRPr="003B3DFC" w:rsidRDefault="003B3DFC" w:rsidP="003B3DFC">
            <w:pPr>
              <w:jc w:val="both"/>
              <w:rPr>
                <w:rFonts w:ascii="Times New Roman" w:hAnsi="Times New Roman" w:cs="Times New Roman"/>
                <w:lang w:val="uk-UA"/>
              </w:rPr>
            </w:pPr>
            <w:r w:rsidRPr="003B3DFC">
              <w:rPr>
                <w:rFonts w:ascii="Times New Roman" w:hAnsi="Times New Roman" w:cs="Times New Roman"/>
                <w:lang w:val="uk-UA"/>
              </w:rPr>
              <w:t xml:space="preserve">—   </w:t>
            </w:r>
            <w:r w:rsidRPr="003B3DFC">
              <w:rPr>
                <w:rFonts w:ascii="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74D43F" w14:textId="77777777" w:rsidR="003B3DFC" w:rsidRPr="003B3DFC" w:rsidRDefault="003B3DFC" w:rsidP="003B3DFC">
            <w:pPr>
              <w:jc w:val="both"/>
              <w:rPr>
                <w:rFonts w:ascii="Times New Roman" w:hAnsi="Times New Roman" w:cs="Times New Roman"/>
                <w:lang w:val="uk-UA"/>
              </w:rPr>
            </w:pPr>
            <w:r w:rsidRPr="003B3DFC">
              <w:rPr>
                <w:rFonts w:ascii="Times New Roman" w:hAnsi="Times New Roman" w:cs="Times New Roman"/>
                <w:lang w:val="uk-UA"/>
              </w:rPr>
              <w:t xml:space="preserve">—   </w:t>
            </w:r>
            <w:r w:rsidRPr="003B3DFC">
              <w:rPr>
                <w:rFonts w:ascii="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FF2093" w14:textId="676B0115" w:rsidR="003B3DFC" w:rsidRPr="003B3DFC" w:rsidRDefault="003B3DFC" w:rsidP="003B3DFC">
            <w:pPr>
              <w:jc w:val="both"/>
              <w:rPr>
                <w:rFonts w:ascii="Times New Roman" w:hAnsi="Times New Roman" w:cs="Times New Roman"/>
                <w:lang w:val="uk-UA"/>
              </w:rPr>
            </w:pPr>
            <w:r w:rsidRPr="003B3DFC">
              <w:rPr>
                <w:rFonts w:ascii="Times New Roman" w:hAnsi="Times New Roman" w:cs="Times New Roman"/>
                <w:lang w:val="uk-UA"/>
              </w:rPr>
              <w:t xml:space="preserve">—   </w:t>
            </w:r>
            <w:r w:rsidRPr="003B3DFC">
              <w:rPr>
                <w:rFonts w:ascii="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7ADD80DB" w14:textId="77777777" w:rsidR="00976AAF" w:rsidRPr="00976AAF" w:rsidRDefault="00976AAF" w:rsidP="00976AAF">
            <w:pPr>
              <w:jc w:val="both"/>
              <w:rPr>
                <w:rFonts w:ascii="Times New Roman" w:hAnsi="Times New Roman" w:cs="Times New Roman"/>
                <w:lang w:val="uk-UA"/>
              </w:rPr>
            </w:pPr>
            <w:r>
              <w:rPr>
                <w:rFonts w:ascii="Times New Roman" w:hAnsi="Times New Roman" w:cs="Times New Roman"/>
                <w:lang w:val="uk-UA"/>
              </w:rPr>
              <w:t xml:space="preserve"> </w:t>
            </w:r>
            <w:r w:rsidRPr="00976AAF">
              <w:rPr>
                <w:rFonts w:ascii="Times New Roman" w:hAnsi="Times New Roman" w:cs="Times New Roman"/>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76AAF">
              <w:rPr>
                <w:rFonts w:ascii="Times New Roman" w:hAnsi="Times New Roman" w:cs="Times New Roman"/>
                <w:lang w:val="uk-UA"/>
              </w:rPr>
              <w:t>бенефіціарним</w:t>
            </w:r>
            <w:proofErr w:type="spellEnd"/>
            <w:r w:rsidRPr="00976AAF">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9156E8" w14:textId="1EA53F7B" w:rsidR="003B3DFC" w:rsidRPr="008363D3" w:rsidRDefault="00976AAF" w:rsidP="00976AAF">
            <w:pPr>
              <w:jc w:val="both"/>
              <w:rPr>
                <w:rFonts w:ascii="Times New Roman" w:eastAsia="Times New Roman" w:hAnsi="Times New Roman" w:cs="Times New Roman"/>
                <w:iCs/>
                <w:color w:val="000000"/>
                <w:shd w:val="clear" w:color="auto" w:fill="FFFFFF"/>
                <w:lang w:val="uk-UA" w:eastAsia="ru-RU"/>
              </w:rPr>
            </w:pPr>
            <w:r w:rsidRPr="00976AAF">
              <w:rPr>
                <w:rFonts w:ascii="Times New Roman" w:hAnsi="Times New Roman" w:cs="Times New Roman"/>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976AAF">
              <w:rPr>
                <w:rFonts w:ascii="Times New Roman" w:hAnsi="Times New Roman" w:cs="Times New Roman"/>
                <w:lang w:val="uk-UA"/>
              </w:rPr>
              <w:lastRenderedPageBreak/>
              <w:t xml:space="preserve">затвердження особливостей здійснення публічних </w:t>
            </w:r>
            <w:proofErr w:type="spellStart"/>
            <w:r w:rsidRPr="00976AAF">
              <w:rPr>
                <w:rFonts w:ascii="Times New Roman" w:hAnsi="Times New Roman" w:cs="Times New Roman"/>
                <w:lang w:val="uk-UA"/>
              </w:rPr>
              <w:t>закупівель</w:t>
            </w:r>
            <w:proofErr w:type="spellEnd"/>
            <w:r w:rsidRPr="00976AAF">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45416" w:rsidRPr="00B921BC" w14:paraId="3D3895E9" w14:textId="77777777" w:rsidTr="000960E6">
        <w:trPr>
          <w:trHeight w:val="1119"/>
          <w:jc w:val="center"/>
        </w:trPr>
        <w:tc>
          <w:tcPr>
            <w:tcW w:w="704" w:type="dxa"/>
          </w:tcPr>
          <w:p w14:paraId="0B58186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3</w:t>
            </w:r>
          </w:p>
        </w:tc>
        <w:tc>
          <w:tcPr>
            <w:tcW w:w="2835" w:type="dxa"/>
          </w:tcPr>
          <w:p w14:paraId="4DAD0F31"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Відхилення тендерних пропозицій</w:t>
            </w:r>
          </w:p>
        </w:tc>
        <w:tc>
          <w:tcPr>
            <w:tcW w:w="6521" w:type="dxa"/>
            <w:vAlign w:val="center"/>
          </w:tcPr>
          <w:p w14:paraId="032CBA99"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Замовник відхиляє тендерну пропозицію у випадках передбачених </w:t>
            </w:r>
            <w:r w:rsidR="000339CC">
              <w:rPr>
                <w:rFonts w:ascii="Times New Roman" w:hAnsi="Times New Roman" w:cs="Times New Roman"/>
                <w:lang w:val="uk-UA"/>
              </w:rPr>
              <w:t>пунктами 41-42 Особливостей.</w:t>
            </w:r>
          </w:p>
          <w:p w14:paraId="65FF335B"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Замовник відхиляє тендерну пропозицію із зазначенням аргументації в електронній системі закупівель у разі, </w:t>
            </w:r>
            <w:r w:rsidR="000339CC">
              <w:rPr>
                <w:rFonts w:ascii="Times New Roman" w:hAnsi="Times New Roman" w:cs="Times New Roman"/>
                <w:lang w:val="uk-UA"/>
              </w:rPr>
              <w:t>коли</w:t>
            </w:r>
            <w:r w:rsidRPr="008363D3">
              <w:rPr>
                <w:rFonts w:ascii="Times New Roman" w:hAnsi="Times New Roman" w:cs="Times New Roman"/>
                <w:lang w:val="uk-UA"/>
              </w:rPr>
              <w:t>:</w:t>
            </w:r>
          </w:p>
          <w:p w14:paraId="0A62179C" w14:textId="77777777" w:rsidR="00905112" w:rsidRPr="00905112" w:rsidRDefault="000339CC" w:rsidP="00905112">
            <w:pPr>
              <w:jc w:val="both"/>
              <w:rPr>
                <w:rFonts w:ascii="Times New Roman" w:hAnsi="Times New Roman" w:cs="Times New Roman"/>
                <w:i/>
                <w:lang w:val="uk-UA"/>
              </w:rPr>
            </w:pPr>
            <w:r>
              <w:rPr>
                <w:rFonts w:ascii="Times New Roman" w:hAnsi="Times New Roman" w:cs="Times New Roman"/>
                <w:lang w:val="uk-UA"/>
              </w:rPr>
              <w:t xml:space="preserve"> </w:t>
            </w:r>
            <w:r w:rsidR="00905112">
              <w:rPr>
                <w:rFonts w:ascii="Times New Roman" w:hAnsi="Times New Roman" w:cs="Times New Roman"/>
                <w:i/>
                <w:lang w:val="uk-UA"/>
              </w:rPr>
              <w:t xml:space="preserve"> </w:t>
            </w:r>
            <w:r w:rsidR="00905112" w:rsidRPr="00905112">
              <w:rPr>
                <w:rFonts w:ascii="Times New Roman" w:hAnsi="Times New Roman" w:cs="Times New Roman"/>
                <w:i/>
                <w:lang w:val="uk-UA"/>
              </w:rPr>
              <w:t>1) учасник процедури закупівлі:</w:t>
            </w:r>
          </w:p>
          <w:p w14:paraId="70307537"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E0DAC01" w14:textId="718B7172"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66138F">
              <w:rPr>
                <w:rFonts w:ascii="Times New Roman" w:hAnsi="Times New Roman" w:cs="Times New Roman"/>
                <w:lang w:val="uk-UA"/>
              </w:rPr>
              <w:t xml:space="preserve"> </w:t>
            </w:r>
            <w:r w:rsidR="0066138F" w:rsidRPr="0066138F">
              <w:rPr>
                <w:rFonts w:ascii="Times New Roman" w:hAnsi="Times New Roman" w:cs="Times New Roman"/>
                <w:lang w:val="uk-UA"/>
              </w:rPr>
              <w:t>не надав забезпечення тендерної пропозиції, якщо таке забезпечення вимагалося замовником;</w:t>
            </w:r>
          </w:p>
          <w:p w14:paraId="3D8C60EE"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F57A3"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381E580"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94E3ECE" w14:textId="404C040F"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66138F">
              <w:rPr>
                <w:rFonts w:ascii="Times New Roman" w:hAnsi="Times New Roman" w:cs="Times New Roman"/>
                <w:lang w:val="uk-UA"/>
              </w:rPr>
              <w:t xml:space="preserve"> </w:t>
            </w:r>
            <w:r w:rsidR="0066138F" w:rsidRPr="0066138F">
              <w:rPr>
                <w:rFonts w:ascii="Times New Roman" w:hAnsi="Times New Roman"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6138F" w:rsidRPr="0066138F">
              <w:rPr>
                <w:rFonts w:ascii="Times New Roman" w:hAnsi="Times New Roman" w:cs="Times New Roman"/>
                <w:lang w:val="uk-UA"/>
              </w:rPr>
              <w:t>бенефіціарним</w:t>
            </w:r>
            <w:proofErr w:type="spellEnd"/>
            <w:r w:rsidR="0066138F" w:rsidRPr="0066138F">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w:t>
            </w:r>
            <w:r w:rsidR="0066138F" w:rsidRPr="0066138F">
              <w:rPr>
                <w:rFonts w:ascii="Times New Roman" w:hAnsi="Times New Roman" w:cs="Times New Roman"/>
                <w:lang w:val="uk-UA"/>
              </w:rPr>
              <w:lastRenderedPageBreak/>
              <w:t xml:space="preserve">жовтня 2022 р. № 1178 “Про затвердження особливостей здійснення публічних </w:t>
            </w:r>
            <w:proofErr w:type="spellStart"/>
            <w:r w:rsidR="0066138F" w:rsidRPr="0066138F">
              <w:rPr>
                <w:rFonts w:ascii="Times New Roman" w:hAnsi="Times New Roman" w:cs="Times New Roman"/>
                <w:lang w:val="uk-UA"/>
              </w:rPr>
              <w:t>закупівель</w:t>
            </w:r>
            <w:proofErr w:type="spellEnd"/>
            <w:r w:rsidR="0066138F" w:rsidRPr="0066138F">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CC66D5" w14:textId="77777777" w:rsidR="00905112" w:rsidRPr="00905112" w:rsidRDefault="00905112" w:rsidP="00905112">
            <w:pPr>
              <w:jc w:val="both"/>
              <w:rPr>
                <w:rFonts w:ascii="Times New Roman" w:hAnsi="Times New Roman" w:cs="Times New Roman"/>
                <w:i/>
                <w:lang w:val="uk-UA"/>
              </w:rPr>
            </w:pPr>
            <w:r w:rsidRPr="00905112">
              <w:rPr>
                <w:rFonts w:ascii="Times New Roman" w:hAnsi="Times New Roman" w:cs="Times New Roman"/>
                <w:i/>
                <w:lang w:val="uk-UA"/>
              </w:rPr>
              <w:t>2) тендерна пропозиція:</w:t>
            </w:r>
          </w:p>
          <w:p w14:paraId="3191FF34" w14:textId="03FAFCAA"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8B1974">
              <w:rPr>
                <w:rFonts w:ascii="Times New Roman" w:hAnsi="Times New Roman" w:cs="Times New Roman"/>
                <w:lang w:val="uk-UA"/>
              </w:rPr>
              <w:t xml:space="preserve"> </w:t>
            </w:r>
            <w:r w:rsidR="008B1974" w:rsidRPr="008B1974">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4864966" w14:textId="1B2EBB12" w:rsidR="00905112" w:rsidRPr="00905112" w:rsidRDefault="008B1974" w:rsidP="00905112">
            <w:pPr>
              <w:jc w:val="both"/>
              <w:rPr>
                <w:rFonts w:ascii="Times New Roman" w:hAnsi="Times New Roman" w:cs="Times New Roman"/>
                <w:lang w:val="uk-UA"/>
              </w:rPr>
            </w:pPr>
            <w:r>
              <w:rPr>
                <w:rFonts w:ascii="Times New Roman" w:hAnsi="Times New Roman" w:cs="Times New Roman"/>
                <w:lang w:val="uk-UA"/>
              </w:rPr>
              <w:t xml:space="preserve"> </w:t>
            </w:r>
            <w:r w:rsidR="00C40F2D">
              <w:rPr>
                <w:rFonts w:ascii="Times New Roman" w:hAnsi="Times New Roman" w:cs="Times New Roman"/>
                <w:lang w:val="uk-UA"/>
              </w:rPr>
              <w:t xml:space="preserve">- </w:t>
            </w:r>
            <w:r w:rsidR="00905112" w:rsidRPr="00905112">
              <w:rPr>
                <w:rFonts w:ascii="Times New Roman" w:hAnsi="Times New Roman" w:cs="Times New Roman"/>
                <w:lang w:val="uk-UA"/>
              </w:rPr>
              <w:t>є такою, строк дії якої закінчився;</w:t>
            </w:r>
          </w:p>
          <w:p w14:paraId="5EBAD67F"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Pr>
                <w:rFonts w:ascii="Times New Roman" w:hAnsi="Times New Roman" w:cs="Times New Roman"/>
                <w:lang w:val="uk-UA"/>
              </w:rPr>
              <w:t xml:space="preserve">- </w:t>
            </w:r>
            <w:r w:rsidR="00905112" w:rsidRPr="00905112">
              <w:rPr>
                <w:rFonts w:ascii="Times New Roman" w:hAnsi="Times New Roman" w:cs="Times New Roman"/>
                <w:lang w:val="uk-UA"/>
              </w:rPr>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C3BD7F"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3049988A" w14:textId="77777777" w:rsidR="00905112" w:rsidRPr="00905112" w:rsidRDefault="00905112" w:rsidP="00905112">
            <w:pPr>
              <w:jc w:val="both"/>
              <w:rPr>
                <w:rFonts w:ascii="Times New Roman" w:hAnsi="Times New Roman" w:cs="Times New Roman"/>
                <w:i/>
                <w:lang w:val="uk-UA"/>
              </w:rPr>
            </w:pPr>
            <w:r w:rsidRPr="00905112">
              <w:rPr>
                <w:rFonts w:ascii="Times New Roman" w:hAnsi="Times New Roman" w:cs="Times New Roman"/>
                <w:i/>
                <w:lang w:val="uk-UA"/>
              </w:rPr>
              <w:t>3) переможець процедури закупівлі:</w:t>
            </w:r>
          </w:p>
          <w:p w14:paraId="126DB316"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57C1B60" w14:textId="37191911"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w:t>
            </w:r>
            <w:r w:rsidR="00455077">
              <w:rPr>
                <w:rFonts w:ascii="Times New Roman" w:hAnsi="Times New Roman" w:cs="Times New Roman"/>
                <w:lang w:val="uk-UA"/>
              </w:rPr>
              <w:t xml:space="preserve"> </w:t>
            </w:r>
            <w:r w:rsidR="00455077" w:rsidRPr="00455077">
              <w:rPr>
                <w:rFonts w:ascii="Times New Roman" w:hAnsi="Times New Roman" w:cs="Times New Roman"/>
                <w:lang w:val="uk-UA"/>
              </w:rPr>
              <w:t>визначених пунктом 44 цих Особливостей;</w:t>
            </w:r>
          </w:p>
          <w:p w14:paraId="5532F72F"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14:paraId="1F41A097"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33BA8484"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57A969F" w14:textId="77777777" w:rsidR="00905112" w:rsidRPr="00042AB9" w:rsidRDefault="00905112" w:rsidP="00905112">
            <w:pPr>
              <w:jc w:val="both"/>
              <w:rPr>
                <w:rFonts w:ascii="Times New Roman" w:hAnsi="Times New Roman" w:cs="Times New Roman"/>
                <w:i/>
                <w:iCs/>
                <w:lang w:val="uk-UA"/>
              </w:rPr>
            </w:pPr>
            <w:r w:rsidRPr="00905112">
              <w:rPr>
                <w:rFonts w:ascii="Times New Roman" w:hAnsi="Times New Roman" w:cs="Times New Roman"/>
                <w:i/>
                <w:lang w:val="uk-UA"/>
              </w:rPr>
              <w:t xml:space="preserve"> </w:t>
            </w:r>
            <w:r w:rsidRPr="00042AB9">
              <w:rPr>
                <w:rFonts w:ascii="Times New Roman" w:hAnsi="Times New Roman" w:cs="Times New Roman"/>
                <w:i/>
                <w:iCs/>
                <w:lang w:val="uk-UA"/>
              </w:rPr>
              <w:t>Замовник може відхилити тендерну пропозицію із зазначенням аргументації в електронній системі закупівель у разі, коли:</w:t>
            </w:r>
          </w:p>
          <w:p w14:paraId="1AF0FCFF" w14:textId="77777777" w:rsidR="00905112" w:rsidRPr="00905112" w:rsidRDefault="00905112" w:rsidP="00905112">
            <w:pPr>
              <w:jc w:val="both"/>
              <w:rPr>
                <w:rFonts w:ascii="Times New Roman" w:hAnsi="Times New Roman" w:cs="Times New Roman"/>
                <w:lang w:val="uk-UA"/>
              </w:rPr>
            </w:pPr>
            <w:r w:rsidRPr="00905112">
              <w:rPr>
                <w:rFonts w:ascii="Times New Roman" w:hAnsi="Times New Roman" w:cs="Times New Roman"/>
                <w:lang w:val="uk-UA"/>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26950F" w14:textId="77777777" w:rsidR="000339CC" w:rsidRPr="00905112" w:rsidRDefault="00905112" w:rsidP="00905112">
            <w:pPr>
              <w:jc w:val="both"/>
              <w:rPr>
                <w:rFonts w:ascii="Times New Roman" w:hAnsi="Times New Roman" w:cs="Times New Roman"/>
                <w:lang w:val="uk-UA"/>
              </w:rPr>
            </w:pPr>
            <w:r w:rsidRPr="00905112">
              <w:rPr>
                <w:rFonts w:ascii="Times New Roman" w:hAnsi="Times New Roman" w:cs="Times New Roman"/>
                <w:lang w:val="uk-UA"/>
              </w:rPr>
              <w:t xml:space="preserve">2) учасник процедури закупівлі не виконав свої зобов’язання за раніше укладеним договором про закупівлю із тим самим </w:t>
            </w:r>
            <w:r w:rsidRPr="00905112">
              <w:rPr>
                <w:rFonts w:ascii="Times New Roman" w:hAnsi="Times New Roman" w:cs="Times New Roman"/>
                <w:lang w:val="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3132CC" w14:textId="77777777" w:rsidR="00476735" w:rsidRPr="00476735" w:rsidRDefault="00476735" w:rsidP="00476735">
            <w:pPr>
              <w:jc w:val="both"/>
              <w:rPr>
                <w:rFonts w:ascii="Times New Roman" w:hAnsi="Times New Roman" w:cs="Times New Roman"/>
                <w:lang w:val="uk-UA"/>
              </w:rPr>
            </w:pPr>
            <w:r>
              <w:rPr>
                <w:rFonts w:ascii="Times New Roman" w:hAnsi="Times New Roman" w:cs="Times New Roman"/>
                <w:lang w:val="uk-UA"/>
              </w:rPr>
              <w:t xml:space="preserve">        </w:t>
            </w:r>
            <w:r w:rsidRPr="00476735">
              <w:rPr>
                <w:rFonts w:ascii="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cs="Times New Roman"/>
                <w:lang w:val="uk-UA"/>
              </w:rPr>
              <w:t xml:space="preserve"> </w:t>
            </w:r>
            <w:r w:rsidRPr="00476735">
              <w:rPr>
                <w:rFonts w:ascii="Times New Roman" w:hAnsi="Times New Roman" w:cs="Times New Roman"/>
                <w:lang w:val="uk-UA"/>
              </w:rPr>
              <w:t xml:space="preserve"> </w:t>
            </w:r>
            <w:r>
              <w:rPr>
                <w:rFonts w:ascii="Times New Roman" w:hAnsi="Times New Roman" w:cs="Times New Roman"/>
                <w:lang w:val="uk-UA"/>
              </w:rPr>
              <w:t>О</w:t>
            </w:r>
            <w:r w:rsidRPr="00476735">
              <w:rPr>
                <w:rFonts w:ascii="Times New Roman" w:hAnsi="Times New Roman" w:cs="Times New Roman"/>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76877C" w14:textId="77777777" w:rsidR="00145416" w:rsidRPr="008363D3" w:rsidRDefault="00476735" w:rsidP="00476735">
            <w:pPr>
              <w:jc w:val="both"/>
              <w:rPr>
                <w:rFonts w:ascii="Times New Roman" w:hAnsi="Times New Roman" w:cs="Times New Roman"/>
                <w:lang w:val="uk-UA"/>
              </w:rPr>
            </w:pPr>
            <w:r>
              <w:rPr>
                <w:rFonts w:ascii="Times New Roman" w:hAnsi="Times New Roman" w:cs="Times New Roman"/>
                <w:lang w:val="uk-UA"/>
              </w:rPr>
              <w:t xml:space="preserve">  </w:t>
            </w:r>
            <w:r w:rsidRPr="00476735">
              <w:rPr>
                <w:rFonts w:ascii="Times New Roman" w:hAnsi="Times New Roman" w:cs="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lang w:val="uk-UA"/>
              </w:rPr>
              <w:t xml:space="preserve"> </w:t>
            </w:r>
          </w:p>
        </w:tc>
      </w:tr>
      <w:tr w:rsidR="00145416" w:rsidRPr="008363D3" w14:paraId="13676A16" w14:textId="77777777" w:rsidTr="000960E6">
        <w:trPr>
          <w:trHeight w:val="472"/>
          <w:jc w:val="center"/>
        </w:trPr>
        <w:tc>
          <w:tcPr>
            <w:tcW w:w="10060" w:type="dxa"/>
            <w:gridSpan w:val="3"/>
            <w:vAlign w:val="center"/>
          </w:tcPr>
          <w:p w14:paraId="3EDBDAD8" w14:textId="77777777" w:rsidR="00145416" w:rsidRPr="008363D3" w:rsidRDefault="00A624EA" w:rsidP="00145416">
            <w:pPr>
              <w:jc w:val="center"/>
              <w:rPr>
                <w:rFonts w:ascii="Times New Roman" w:hAnsi="Times New Roman" w:cs="Times New Roman"/>
                <w:lang w:val="uk-UA"/>
              </w:rPr>
            </w:pPr>
            <w:r w:rsidRPr="00C21C59">
              <w:rPr>
                <w:rFonts w:ascii="Times New Roman" w:hAnsi="Times New Roman" w:cs="Times New Roman"/>
                <w:b/>
                <w:bCs/>
                <w:iCs/>
                <w:lang w:val="uk-UA"/>
              </w:rPr>
              <w:lastRenderedPageBreak/>
              <w:t xml:space="preserve">Розділ </w:t>
            </w:r>
            <w:r w:rsidRPr="00C21C59">
              <w:rPr>
                <w:rFonts w:ascii="Times New Roman" w:hAnsi="Times New Roman" w:cs="Times New Roman"/>
                <w:b/>
                <w:bCs/>
                <w:iCs/>
                <w:lang w:val="en-US"/>
              </w:rPr>
              <w:t>VI</w:t>
            </w:r>
            <w:r w:rsidR="00145416" w:rsidRPr="00C21C59">
              <w:rPr>
                <w:rFonts w:ascii="Times New Roman" w:hAnsi="Times New Roman" w:cs="Times New Roman"/>
                <w:b/>
                <w:bCs/>
                <w:iCs/>
                <w:lang w:val="uk-UA"/>
              </w:rPr>
              <w:t>. Результати торгів та укладання договору про закупівлю</w:t>
            </w:r>
          </w:p>
        </w:tc>
      </w:tr>
      <w:tr w:rsidR="00145416" w:rsidRPr="008363D3" w14:paraId="0552611D" w14:textId="77777777" w:rsidTr="000960E6">
        <w:trPr>
          <w:trHeight w:val="1119"/>
          <w:jc w:val="center"/>
        </w:trPr>
        <w:tc>
          <w:tcPr>
            <w:tcW w:w="704" w:type="dxa"/>
          </w:tcPr>
          <w:p w14:paraId="015D8AC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w:t>
            </w:r>
          </w:p>
        </w:tc>
        <w:tc>
          <w:tcPr>
            <w:tcW w:w="2835" w:type="dxa"/>
          </w:tcPr>
          <w:p w14:paraId="7CA11A3A" w14:textId="77777777" w:rsidR="00145416" w:rsidRPr="008363D3" w:rsidRDefault="00145416" w:rsidP="00145416">
            <w:pPr>
              <w:rPr>
                <w:rFonts w:ascii="Times New Roman" w:hAnsi="Times New Roman" w:cs="Times New Roman"/>
                <w:b/>
                <w:bCs/>
                <w:lang w:val="uk-UA"/>
              </w:rPr>
            </w:pPr>
            <w:r w:rsidRPr="008363D3">
              <w:rPr>
                <w:rFonts w:ascii="Times New Roman" w:hAnsi="Times New Roman" w:cs="Times New Roman"/>
                <w:b/>
                <w:bCs/>
                <w:lang w:val="uk-UA"/>
              </w:rPr>
              <w:t>Відміна тендеру чи визнання тендеру таким, що не відбувся</w:t>
            </w:r>
          </w:p>
        </w:tc>
        <w:tc>
          <w:tcPr>
            <w:tcW w:w="6521" w:type="dxa"/>
            <w:vAlign w:val="center"/>
          </w:tcPr>
          <w:p w14:paraId="4B781689"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shd w:val="solid" w:color="FFFFFF" w:fill="FFFFFF"/>
                <w:lang w:val="uk-UA"/>
              </w:rPr>
              <w:t> </w:t>
            </w:r>
            <w:r w:rsidRPr="00476735">
              <w:rPr>
                <w:rFonts w:ascii="Times New Roman" w:eastAsia="Times New Roman" w:hAnsi="Times New Roman" w:cs="Times New Roman"/>
                <w:color w:val="000000"/>
                <w:lang w:val="uk-UA"/>
              </w:rPr>
              <w:t>Замовник відміняє відкриті торги у разі:</w:t>
            </w:r>
          </w:p>
          <w:p w14:paraId="590567B3"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1) відсутності подальшої потреби в закупівлі товарів, робіт чи послуг;</w:t>
            </w:r>
          </w:p>
          <w:p w14:paraId="3F682760"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9BB768D"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3) скорочення обсягу видатків на здійснення закупівлі товарів, робіт чи послуг;</w:t>
            </w:r>
          </w:p>
          <w:p w14:paraId="47BFCF8C"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4) коли здійснення закупівлі стало неможливим внаслідок дії обставин непереборної сили.</w:t>
            </w:r>
          </w:p>
          <w:p w14:paraId="2489FCE9"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CB84252"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Відкриті торги автоматично відміняються електронною системою закупівель у разі:</w:t>
            </w:r>
          </w:p>
          <w:p w14:paraId="23D52F2A"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76735">
              <w:rPr>
                <w:rFonts w:ascii="Times New Roman" w:eastAsia="Times New Roman" w:hAnsi="Times New Roman" w:cs="Times New Roman"/>
                <w:color w:val="000000"/>
                <w:shd w:val="solid" w:color="FFFFFF" w:fill="FFFFFF"/>
                <w:lang w:val="uk-UA"/>
              </w:rPr>
              <w:t>цими особливостями</w:t>
            </w:r>
            <w:r w:rsidRPr="00476735">
              <w:rPr>
                <w:rFonts w:ascii="Times New Roman" w:eastAsia="Times New Roman" w:hAnsi="Times New Roman" w:cs="Times New Roman"/>
                <w:color w:val="000000"/>
                <w:lang w:val="uk-UA"/>
              </w:rPr>
              <w:t>;</w:t>
            </w:r>
          </w:p>
          <w:p w14:paraId="447F1CE6"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2) не</w:t>
            </w:r>
            <w:r w:rsidRPr="00476735">
              <w:rPr>
                <w:rFonts w:ascii="Times New Roman" w:eastAsia="Times New Roman" w:hAnsi="Times New Roman" w:cs="Times New Roman"/>
                <w:color w:val="000000"/>
                <w:shd w:val="solid" w:color="FFFFFF" w:fill="FFFFFF"/>
                <w:lang w:val="uk-UA"/>
              </w:rPr>
              <w:t>подання жодної тендерної пропозиції для участі</w:t>
            </w:r>
            <w:r w:rsidRPr="00476735">
              <w:rPr>
                <w:rFonts w:ascii="Times New Roman" w:eastAsia="Times New Roman" w:hAnsi="Times New Roman" w:cs="Times New Roman"/>
                <w:color w:val="000000"/>
                <w:lang w:val="uk-UA"/>
              </w:rPr>
              <w:t xml:space="preserve"> у </w:t>
            </w:r>
            <w:r w:rsidRPr="00476735">
              <w:rPr>
                <w:rFonts w:ascii="Times New Roman" w:eastAsia="Times New Roman" w:hAnsi="Times New Roman" w:cs="Times New Roman"/>
                <w:color w:val="000000"/>
                <w:lang w:val="uk-UA"/>
              </w:rPr>
              <w:lastRenderedPageBreak/>
              <w:t xml:space="preserve">відкритих торгах у строк, установлений замовником згідно з </w:t>
            </w:r>
            <w:r w:rsidRPr="00476735">
              <w:rPr>
                <w:rFonts w:ascii="Times New Roman" w:eastAsia="Times New Roman" w:hAnsi="Times New Roman" w:cs="Times New Roman"/>
                <w:color w:val="000000"/>
                <w:shd w:val="solid" w:color="FFFFFF" w:fill="FFFFFF"/>
                <w:lang w:val="uk-UA"/>
              </w:rPr>
              <w:t>цими особливостями</w:t>
            </w:r>
            <w:r w:rsidRPr="00476735">
              <w:rPr>
                <w:rFonts w:ascii="Times New Roman" w:eastAsia="Times New Roman" w:hAnsi="Times New Roman" w:cs="Times New Roman"/>
                <w:color w:val="000000"/>
                <w:lang w:val="uk-UA"/>
              </w:rPr>
              <w:t>.</w:t>
            </w:r>
          </w:p>
          <w:p w14:paraId="5B8477B3"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76735">
              <w:rPr>
                <w:rFonts w:ascii="Times New Roman" w:eastAsia="Times New Roman" w:hAnsi="Times New Roman" w:cs="Times New Roman"/>
                <w:color w:val="000000"/>
              </w:rPr>
              <w:t xml:space="preserve"> </w:t>
            </w:r>
            <w:r w:rsidRPr="00476735">
              <w:rPr>
                <w:rFonts w:ascii="Times New Roman" w:eastAsia="Times New Roman" w:hAnsi="Times New Roman" w:cs="Times New Roman"/>
                <w:color w:val="000000"/>
                <w:lang w:val="uk-UA"/>
              </w:rPr>
              <w:t>цим пунктом, оприлюднюється інформація про відміну відкритих торгів.</w:t>
            </w:r>
          </w:p>
          <w:p w14:paraId="03F0E732" w14:textId="77777777" w:rsidR="00476735" w:rsidRPr="00476735" w:rsidRDefault="00476735" w:rsidP="00476735">
            <w:pPr>
              <w:spacing w:before="120"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rPr>
              <w:t xml:space="preserve">      </w:t>
            </w:r>
            <w:r w:rsidRPr="00476735">
              <w:rPr>
                <w:rFonts w:ascii="Times New Roman" w:eastAsia="Times New Roman" w:hAnsi="Times New Roman" w:cs="Times New Roman"/>
                <w:color w:val="000000"/>
                <w:lang w:val="uk-UA"/>
              </w:rPr>
              <w:t>Відкриті торги можуть бути відмінені частково (за лотом).</w:t>
            </w:r>
          </w:p>
          <w:p w14:paraId="4BE2227C" w14:textId="77777777" w:rsidR="00476735" w:rsidRDefault="00476735" w:rsidP="00476735">
            <w:pPr>
              <w:spacing w:before="120"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Pr="00476735">
              <w:rPr>
                <w:rFonts w:ascii="Times New Roman" w:eastAsia="Times New Roman" w:hAnsi="Times New Roman" w:cs="Times New Roman"/>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3D51C72A" w14:textId="77777777" w:rsidR="00145416" w:rsidRPr="008363D3" w:rsidRDefault="00476735" w:rsidP="00476735">
            <w:pPr>
              <w:spacing w:before="120" w:after="0" w:line="240" w:lineRule="auto"/>
              <w:jc w:val="both"/>
              <w:rPr>
                <w:rFonts w:ascii="Times New Roman" w:hAnsi="Times New Roman" w:cs="Times New Roman"/>
                <w:lang w:val="uk-UA"/>
              </w:rPr>
            </w:pPr>
            <w:r>
              <w:rPr>
                <w:rFonts w:ascii="Times New Roman" w:hAnsi="Times New Roman" w:cs="Times New Roman"/>
                <w:b/>
                <w:lang w:val="uk-UA"/>
              </w:rPr>
              <w:t xml:space="preserve"> </w:t>
            </w:r>
          </w:p>
        </w:tc>
      </w:tr>
      <w:tr w:rsidR="00145416" w:rsidRPr="008363D3" w14:paraId="4C95D495" w14:textId="77777777" w:rsidTr="000960E6">
        <w:trPr>
          <w:trHeight w:val="1119"/>
          <w:jc w:val="center"/>
        </w:trPr>
        <w:tc>
          <w:tcPr>
            <w:tcW w:w="704" w:type="dxa"/>
          </w:tcPr>
          <w:p w14:paraId="44645A9E"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2</w:t>
            </w:r>
          </w:p>
        </w:tc>
        <w:tc>
          <w:tcPr>
            <w:tcW w:w="2835" w:type="dxa"/>
          </w:tcPr>
          <w:p w14:paraId="58F54B5E" w14:textId="77777777" w:rsidR="00145416" w:rsidRPr="008363D3" w:rsidRDefault="00145416" w:rsidP="00145416">
            <w:pPr>
              <w:rPr>
                <w:rFonts w:ascii="Times New Roman" w:hAnsi="Times New Roman" w:cs="Times New Roman"/>
                <w:lang w:val="uk-UA"/>
              </w:rPr>
            </w:pPr>
            <w:r w:rsidRPr="00B62E88">
              <w:rPr>
                <w:rFonts w:ascii="Times New Roman" w:hAnsi="Times New Roman" w:cs="Times New Roman"/>
                <w:b/>
                <w:bCs/>
                <w:lang w:val="uk-UA"/>
              </w:rPr>
              <w:t>Строк укладання договору про закупівлю</w:t>
            </w:r>
          </w:p>
        </w:tc>
        <w:tc>
          <w:tcPr>
            <w:tcW w:w="6521" w:type="dxa"/>
            <w:vAlign w:val="center"/>
          </w:tcPr>
          <w:p w14:paraId="55594B89" w14:textId="77777777" w:rsidR="000E4F71" w:rsidRPr="000E4F71" w:rsidRDefault="000E4F71" w:rsidP="000E4F71">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0E4F71">
              <w:rPr>
                <w:rFonts w:ascii="Times New Roman" w:eastAsia="Times New Roman" w:hAnsi="Times New Roman" w:cs="Times New Roman"/>
                <w:color w:val="000000"/>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B3A04F" w14:textId="77777777" w:rsidR="000E4F71" w:rsidRPr="000E4F71" w:rsidRDefault="000E4F71" w:rsidP="000E4F71">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0E4F71">
              <w:rPr>
                <w:rFonts w:ascii="Times New Roman" w:eastAsia="Times New Roman" w:hAnsi="Times New Roman" w:cs="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EA8EF1" w14:textId="77777777" w:rsidR="00E33DEE" w:rsidRDefault="00D64A5C" w:rsidP="00A03275">
            <w:pPr>
              <w:jc w:val="both"/>
              <w:rPr>
                <w:rFonts w:ascii="Times New Roman" w:hAnsi="Times New Roman" w:cs="Times New Roman"/>
                <w:lang w:val="uk-UA"/>
              </w:rPr>
            </w:pPr>
            <w:r>
              <w:rPr>
                <w:rFonts w:ascii="Times New Roman" w:hAnsi="Times New Roman" w:cs="Times New Roman"/>
                <w:lang w:val="uk-UA"/>
              </w:rPr>
              <w:t xml:space="preserve">     </w:t>
            </w:r>
            <w:r w:rsidR="00A03275" w:rsidRPr="00C21C59">
              <w:rPr>
                <w:rFonts w:ascii="Times New Roman" w:hAnsi="Times New Roman" w:cs="Times New Roman"/>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E33DEE">
              <w:rPr>
                <w:rFonts w:ascii="Times New Roman" w:hAnsi="Times New Roman" w:cs="Times New Roman"/>
                <w:lang w:val="uk-UA"/>
              </w:rPr>
              <w:t xml:space="preserve"> Законом</w:t>
            </w:r>
            <w:r w:rsidR="00C47D1D">
              <w:rPr>
                <w:rFonts w:ascii="Times New Roman" w:hAnsi="Times New Roman" w:cs="Times New Roman"/>
                <w:lang w:val="uk-UA"/>
              </w:rPr>
              <w:t xml:space="preserve"> </w:t>
            </w:r>
            <w:r w:rsidR="00E33DEE">
              <w:rPr>
                <w:rFonts w:ascii="Times New Roman" w:hAnsi="Times New Roman" w:cs="Times New Roman"/>
                <w:lang w:val="uk-UA"/>
              </w:rPr>
              <w:t>та О</w:t>
            </w:r>
            <w:r w:rsidR="00C47D1D">
              <w:rPr>
                <w:rFonts w:ascii="Times New Roman" w:hAnsi="Times New Roman" w:cs="Times New Roman"/>
                <w:lang w:val="uk-UA"/>
              </w:rPr>
              <w:t>собливост</w:t>
            </w:r>
            <w:r w:rsidR="00E33DEE">
              <w:rPr>
                <w:rFonts w:ascii="Times New Roman" w:hAnsi="Times New Roman" w:cs="Times New Roman"/>
                <w:lang w:val="uk-UA"/>
              </w:rPr>
              <w:t>ями.</w:t>
            </w:r>
          </w:p>
          <w:p w14:paraId="238BFDD7" w14:textId="19E2328C" w:rsidR="00145416" w:rsidRPr="008363D3" w:rsidRDefault="00A03275" w:rsidP="00FC2790">
            <w:pPr>
              <w:jc w:val="both"/>
              <w:rPr>
                <w:rFonts w:ascii="Times New Roman" w:hAnsi="Times New Roman" w:cs="Times New Roman"/>
                <w:lang w:val="uk-UA"/>
              </w:rPr>
            </w:pPr>
            <w:r w:rsidRPr="00C21C59">
              <w:rPr>
                <w:rFonts w:ascii="Times New Roman" w:hAnsi="Times New Roman" w:cs="Times New Roman"/>
                <w:lang w:val="uk-UA"/>
              </w:rPr>
              <w:t xml:space="preserve"> </w:t>
            </w:r>
            <w:r>
              <w:rPr>
                <w:rFonts w:ascii="Times New Roman" w:hAnsi="Times New Roman" w:cs="Times New Roman"/>
                <w:lang w:val="uk-UA"/>
              </w:rPr>
              <w:t xml:space="preserve">  </w:t>
            </w:r>
            <w:r w:rsidR="00145416" w:rsidRPr="008363D3">
              <w:rPr>
                <w:rFonts w:ascii="Times New Roman" w:hAnsi="Times New Roman" w:cs="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145416" w:rsidRPr="00CC5E02" w14:paraId="48A6996E" w14:textId="77777777" w:rsidTr="000960E6">
        <w:trPr>
          <w:trHeight w:val="1119"/>
          <w:jc w:val="center"/>
        </w:trPr>
        <w:tc>
          <w:tcPr>
            <w:tcW w:w="704" w:type="dxa"/>
          </w:tcPr>
          <w:p w14:paraId="2B0929CD"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3</w:t>
            </w:r>
          </w:p>
        </w:tc>
        <w:tc>
          <w:tcPr>
            <w:tcW w:w="2835" w:type="dxa"/>
          </w:tcPr>
          <w:p w14:paraId="199576DD" w14:textId="77777777" w:rsidR="00145416" w:rsidRPr="008363D3" w:rsidRDefault="00145416" w:rsidP="00145416">
            <w:pPr>
              <w:rPr>
                <w:rFonts w:ascii="Times New Roman" w:hAnsi="Times New Roman" w:cs="Times New Roman"/>
                <w:lang w:val="uk-UA"/>
              </w:rPr>
            </w:pPr>
            <w:proofErr w:type="spellStart"/>
            <w:r w:rsidRPr="008363D3">
              <w:rPr>
                <w:rFonts w:ascii="Times New Roman" w:hAnsi="Times New Roman" w:cs="Times New Roman"/>
                <w:b/>
                <w:bCs/>
                <w:lang w:val="uk-UA"/>
              </w:rPr>
              <w:t>Проєкт</w:t>
            </w:r>
            <w:proofErr w:type="spellEnd"/>
            <w:r w:rsidRPr="008363D3">
              <w:rPr>
                <w:rFonts w:ascii="Times New Roman" w:hAnsi="Times New Roman" w:cs="Times New Roman"/>
                <w:b/>
                <w:bCs/>
                <w:lang w:val="uk-UA"/>
              </w:rPr>
              <w:t xml:space="preserve"> договору про закупівлю</w:t>
            </w:r>
          </w:p>
        </w:tc>
        <w:tc>
          <w:tcPr>
            <w:tcW w:w="6521" w:type="dxa"/>
            <w:vAlign w:val="center"/>
          </w:tcPr>
          <w:p w14:paraId="15FDCA83" w14:textId="3B938DEB" w:rsidR="00145416" w:rsidRPr="008363D3" w:rsidRDefault="00145416" w:rsidP="00145416">
            <w:pPr>
              <w:widowControl w:val="0"/>
              <w:ind w:right="120"/>
              <w:contextualSpacing/>
              <w:jc w:val="both"/>
              <w:rPr>
                <w:rFonts w:ascii="Times New Roman" w:eastAsia="Times New Roman" w:hAnsi="Times New Roman" w:cs="Times New Roman"/>
                <w:color w:val="000000"/>
                <w:lang w:val="uk-UA" w:eastAsia="ru-RU"/>
              </w:rPr>
            </w:pPr>
            <w:proofErr w:type="spellStart"/>
            <w:r w:rsidRPr="008363D3">
              <w:rPr>
                <w:rFonts w:ascii="Times New Roman" w:eastAsia="Times New Roman" w:hAnsi="Times New Roman" w:cs="Times New Roman"/>
                <w:color w:val="000000"/>
                <w:lang w:val="uk-UA" w:eastAsia="ru-RU"/>
              </w:rPr>
              <w:t>Проєкт</w:t>
            </w:r>
            <w:proofErr w:type="spellEnd"/>
            <w:r w:rsidRPr="008363D3">
              <w:rPr>
                <w:rFonts w:ascii="Times New Roman" w:eastAsia="Times New Roman" w:hAnsi="Times New Roman" w:cs="Times New Roman"/>
                <w:color w:val="000000"/>
                <w:lang w:val="uk-UA" w:eastAsia="ru-RU"/>
              </w:rPr>
              <w:t xml:space="preserve"> Договору про закупівлю викладено в </w:t>
            </w:r>
            <w:r w:rsidRPr="00B62E88">
              <w:rPr>
                <w:rFonts w:ascii="Times New Roman" w:eastAsia="Times New Roman" w:hAnsi="Times New Roman" w:cs="Times New Roman"/>
                <w:b/>
                <w:bCs/>
                <w:i/>
                <w:iCs/>
                <w:color w:val="000000"/>
                <w:lang w:val="uk-UA" w:eastAsia="ru-RU"/>
              </w:rPr>
              <w:t xml:space="preserve">Додатку </w:t>
            </w:r>
            <w:r w:rsidR="00B327AB">
              <w:rPr>
                <w:rFonts w:ascii="Times New Roman" w:eastAsia="Times New Roman" w:hAnsi="Times New Roman" w:cs="Times New Roman"/>
                <w:b/>
                <w:bCs/>
                <w:i/>
                <w:iCs/>
                <w:color w:val="000000"/>
                <w:lang w:val="uk-UA" w:eastAsia="ru-RU"/>
              </w:rPr>
              <w:t>5</w:t>
            </w:r>
            <w:r w:rsidRPr="008363D3">
              <w:rPr>
                <w:rFonts w:ascii="Times New Roman" w:eastAsia="Times New Roman" w:hAnsi="Times New Roman" w:cs="Times New Roman"/>
                <w:color w:val="000000"/>
                <w:lang w:val="uk-UA" w:eastAsia="ru-RU"/>
              </w:rPr>
              <w:t xml:space="preserve"> до цієї тендерної документації.</w:t>
            </w:r>
          </w:p>
          <w:p w14:paraId="444ECF58" w14:textId="77777777" w:rsidR="00145416" w:rsidRDefault="00145416" w:rsidP="00145416">
            <w:pPr>
              <w:widowControl w:val="0"/>
              <w:ind w:right="120"/>
              <w:contextualSpacing/>
              <w:jc w:val="both"/>
              <w:rPr>
                <w:rFonts w:ascii="Times New Roman" w:eastAsia="Times New Roman" w:hAnsi="Times New Roman" w:cs="Times New Roman"/>
                <w:lang w:val="uk-UA"/>
              </w:rPr>
            </w:pPr>
            <w:r w:rsidRPr="008363D3">
              <w:rPr>
                <w:rFonts w:ascii="Times New Roman" w:eastAsia="Times New Roman" w:hAnsi="Times New Roman" w:cs="Times New Roman"/>
                <w:color w:val="000000"/>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363D3">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14:paraId="1E752EF3" w14:textId="77777777" w:rsidR="00145416" w:rsidRPr="00575B71" w:rsidRDefault="00145416" w:rsidP="00145416">
            <w:pPr>
              <w:widowControl w:val="0"/>
              <w:contextualSpacing/>
              <w:jc w:val="both"/>
              <w:rPr>
                <w:rFonts w:ascii="Times New Roman" w:eastAsia="Times New Roman" w:hAnsi="Times New Roman" w:cs="Times New Roman"/>
                <w:b/>
                <w:color w:val="000000"/>
                <w:u w:val="single"/>
                <w:lang w:val="uk-UA" w:eastAsia="ru-RU"/>
              </w:rPr>
            </w:pPr>
            <w:r w:rsidRPr="00575B71">
              <w:rPr>
                <w:rFonts w:ascii="Times New Roman" w:eastAsia="Times New Roman" w:hAnsi="Times New Roman" w:cs="Times New Roman"/>
                <w:b/>
                <w:bCs/>
                <w:i/>
                <w:iCs/>
                <w:color w:val="000000"/>
                <w:u w:val="single"/>
                <w:lang w:val="uk-UA" w:eastAsia="ru-RU"/>
              </w:rPr>
              <w:t>Переможець</w:t>
            </w:r>
            <w:r w:rsidRPr="00575B71">
              <w:rPr>
                <w:rFonts w:ascii="Times New Roman" w:eastAsia="Times New Roman" w:hAnsi="Times New Roman" w:cs="Times New Roman"/>
                <w:b/>
                <w:color w:val="000000"/>
                <w:u w:val="single"/>
                <w:lang w:val="uk-UA" w:eastAsia="ru-RU"/>
              </w:rPr>
              <w:t xml:space="preserve"> процедури закупівлі</w:t>
            </w:r>
            <w:r w:rsidRPr="008363D3">
              <w:rPr>
                <w:rFonts w:ascii="Times New Roman" w:eastAsia="Times New Roman" w:hAnsi="Times New Roman" w:cs="Times New Roman"/>
                <w:color w:val="000000"/>
                <w:lang w:val="uk-UA" w:eastAsia="ru-RU"/>
              </w:rPr>
              <w:t xml:space="preserve"> </w:t>
            </w:r>
            <w:r w:rsidRPr="00575B71">
              <w:rPr>
                <w:rFonts w:ascii="Times New Roman" w:eastAsia="Times New Roman" w:hAnsi="Times New Roman" w:cs="Times New Roman"/>
                <w:b/>
                <w:color w:val="000000"/>
                <w:u w:val="single"/>
                <w:lang w:val="uk-UA" w:eastAsia="ru-RU"/>
              </w:rPr>
              <w:t>під час укладення договору про закупівлю повинен надати:</w:t>
            </w:r>
          </w:p>
          <w:p w14:paraId="1096DACD" w14:textId="77777777" w:rsidR="00145416" w:rsidRPr="008363D3" w:rsidRDefault="00145416" w:rsidP="00825F04">
            <w:pPr>
              <w:pStyle w:val="a6"/>
              <w:widowControl w:val="0"/>
              <w:numPr>
                <w:ilvl w:val="0"/>
                <w:numId w:val="2"/>
              </w:numPr>
              <w:jc w:val="both"/>
              <w:rPr>
                <w:rFonts w:ascii="Times New Roman" w:eastAsia="Times New Roman" w:hAnsi="Times New Roman" w:cs="Times New Roman"/>
                <w:color w:val="000000"/>
                <w:lang w:val="uk-UA" w:eastAsia="ru-RU"/>
              </w:rPr>
            </w:pPr>
            <w:r w:rsidRPr="008363D3">
              <w:rPr>
                <w:rFonts w:ascii="Times New Roman" w:eastAsia="Times New Roman" w:hAnsi="Times New Roman" w:cs="Times New Roman"/>
                <w:color w:val="000000"/>
                <w:lang w:val="uk-UA" w:eastAsia="ru-RU"/>
              </w:rPr>
              <w:t>інформацію про право підписання договору про закупівлю;</w:t>
            </w:r>
          </w:p>
          <w:p w14:paraId="262F3E70" w14:textId="2E03355D" w:rsidR="00145416" w:rsidRPr="00591F15" w:rsidRDefault="00A2541F" w:rsidP="00825F04">
            <w:pPr>
              <w:pStyle w:val="a6"/>
              <w:widowControl w:val="0"/>
              <w:numPr>
                <w:ilvl w:val="0"/>
                <w:numId w:val="2"/>
              </w:numPr>
              <w:jc w:val="both"/>
              <w:rPr>
                <w:rFonts w:ascii="Times New Roman" w:hAnsi="Times New Roman" w:cs="Times New Roman"/>
                <w:lang w:val="uk-UA"/>
              </w:rPr>
            </w:pPr>
            <w:r>
              <w:rPr>
                <w:rFonts w:ascii="Times New Roman" w:hAnsi="Times New Roman" w:cs="Times New Roman"/>
                <w:bCs/>
                <w:lang w:val="uk-UA"/>
              </w:rPr>
              <w:lastRenderedPageBreak/>
              <w:t>копію ліцензії</w:t>
            </w:r>
            <w:r w:rsidR="00145416" w:rsidRPr="008363D3">
              <w:rPr>
                <w:rFonts w:ascii="Times New Roman" w:hAnsi="Times New Roman" w:cs="Times New Roman"/>
                <w:bCs/>
                <w:lang w:val="uk-UA"/>
              </w:rPr>
              <w:t xml:space="preserve"> або документа дозвільного характеру</w:t>
            </w:r>
            <w:r w:rsidR="00145416" w:rsidRPr="008363D3">
              <w:rPr>
                <w:rFonts w:ascii="Times New Roman" w:hAnsi="Times New Roman" w:cs="Times New Roman"/>
                <w:lang w:val="uk-UA"/>
              </w:rPr>
              <w:t xml:space="preserve"> на провадження виду господарської діяльності, </w:t>
            </w:r>
            <w:r w:rsidR="00145416" w:rsidRPr="008363D3">
              <w:rPr>
                <w:rFonts w:ascii="Times New Roman" w:eastAsia="Times New Roman" w:hAnsi="Times New Roman" w:cs="Times New Roman"/>
                <w:lang w:val="uk-UA" w:eastAsia="ru-RU"/>
              </w:rPr>
              <w:t>якщо отримання дозволу або ліцензії на провадження такого виду діяльності передбачено законом.</w:t>
            </w:r>
          </w:p>
          <w:p w14:paraId="4584C9D0"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У випадку ненадання переможцем інформації про право</w:t>
            </w:r>
          </w:p>
          <w:p w14:paraId="123F0B61"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підписання договору про закупівлю переможець</w:t>
            </w:r>
          </w:p>
          <w:p w14:paraId="17A44169"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вважається таким, що відмовився від підписання договору</w:t>
            </w:r>
          </w:p>
          <w:p w14:paraId="136E2354"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про закупівлю відповідно до вимог тендерної документації</w:t>
            </w:r>
          </w:p>
          <w:p w14:paraId="034DFA40"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або укладення договору про закупівлю та підлягає</w:t>
            </w:r>
          </w:p>
          <w:p w14:paraId="61862D95"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відхиленню на підставі підпункту 3 пункту 41</w:t>
            </w:r>
          </w:p>
          <w:p w14:paraId="76702E21" w14:textId="738FA025" w:rsidR="00591F15" w:rsidRPr="00591F15" w:rsidRDefault="00591F15" w:rsidP="00084F3A">
            <w:pPr>
              <w:widowControl w:val="0"/>
              <w:spacing w:after="0" w:line="240" w:lineRule="auto"/>
              <w:rPr>
                <w:rFonts w:ascii="Times New Roman" w:hAnsi="Times New Roman" w:cs="Times New Roman"/>
                <w:lang w:val="uk-UA"/>
              </w:rPr>
            </w:pPr>
            <w:r w:rsidRPr="00825F04">
              <w:rPr>
                <w:rFonts w:ascii="Times New Roman" w:hAnsi="Times New Roman" w:cs="Times New Roman"/>
                <w:i/>
                <w:iCs/>
                <w:lang w:val="uk-UA"/>
              </w:rPr>
              <w:t>Особливостей.</w:t>
            </w:r>
          </w:p>
        </w:tc>
      </w:tr>
      <w:tr w:rsidR="00145416" w:rsidRPr="00B921BC" w14:paraId="3A32C7A1" w14:textId="77777777" w:rsidTr="000960E6">
        <w:trPr>
          <w:trHeight w:val="699"/>
          <w:jc w:val="center"/>
        </w:trPr>
        <w:tc>
          <w:tcPr>
            <w:tcW w:w="704" w:type="dxa"/>
          </w:tcPr>
          <w:p w14:paraId="3A58EB1A"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4</w:t>
            </w:r>
          </w:p>
        </w:tc>
        <w:tc>
          <w:tcPr>
            <w:tcW w:w="2835" w:type="dxa"/>
          </w:tcPr>
          <w:p w14:paraId="00400BA2"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Умови договору про закупівлю</w:t>
            </w:r>
          </w:p>
        </w:tc>
        <w:tc>
          <w:tcPr>
            <w:tcW w:w="6521" w:type="dxa"/>
            <w:vAlign w:val="center"/>
          </w:tcPr>
          <w:p w14:paraId="27DCC0E3" w14:textId="77777777" w:rsidR="001D14B4" w:rsidRPr="001D14B4" w:rsidRDefault="001D14B4" w:rsidP="00277FAF">
            <w:pPr>
              <w:spacing w:beforeLines="40" w:before="96" w:afterLines="40" w:after="96" w:line="240" w:lineRule="auto"/>
              <w:contextualSpacing/>
              <w:jc w:val="both"/>
              <w:rPr>
                <w:rFonts w:ascii="Times New Roman" w:hAnsi="Times New Roman" w:cs="Times New Roman"/>
                <w:lang w:val="uk-UA"/>
              </w:rPr>
            </w:pPr>
            <w:r w:rsidRPr="001D14B4">
              <w:rPr>
                <w:rFonts w:ascii="Times New Roman" w:hAnsi="Times New Roman" w:cs="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AE08580" w14:textId="77777777" w:rsidR="001D14B4" w:rsidRPr="00725F10" w:rsidRDefault="001D14B4" w:rsidP="00277FAF">
            <w:pPr>
              <w:spacing w:beforeLines="40" w:before="96" w:afterLines="40" w:after="96" w:line="240" w:lineRule="auto"/>
              <w:contextualSpacing/>
              <w:jc w:val="both"/>
              <w:rPr>
                <w:rFonts w:ascii="Times New Roman" w:hAnsi="Times New Roman" w:cs="Times New Roman"/>
                <w:lang w:val="uk-UA"/>
              </w:rPr>
            </w:pPr>
            <w:r w:rsidRPr="00725F10">
              <w:rPr>
                <w:rFonts w:ascii="Times New Roman" w:hAnsi="Times New Roman" w:cs="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DDD49F" w14:textId="07CF8E10" w:rsidR="005014F0" w:rsidRPr="008363D3" w:rsidRDefault="001D14B4" w:rsidP="00725F10">
            <w:pPr>
              <w:spacing w:beforeLines="40" w:before="96" w:afterLines="40" w:after="96"/>
              <w:contextualSpacing/>
              <w:jc w:val="both"/>
              <w:rPr>
                <w:rFonts w:ascii="Times New Roman" w:hAnsi="Times New Roman" w:cs="Times New Roman"/>
                <w:lang w:val="uk-UA"/>
              </w:rPr>
            </w:pPr>
            <w:r w:rsidRPr="00725F10">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r w:rsidR="00725F10">
              <w:rPr>
                <w:rFonts w:ascii="Times New Roman" w:hAnsi="Times New Roman" w:cs="Times New Roman"/>
                <w:lang w:val="uk-UA"/>
              </w:rPr>
              <w:t xml:space="preserve">  </w:t>
            </w:r>
            <w:r w:rsidRPr="00725F10">
              <w:rPr>
                <w:rFonts w:ascii="Times New Roman" w:hAnsi="Times New Roman" w:cs="Times New Roman"/>
                <w:lang w:val="uk-UA"/>
              </w:rPr>
              <w:t>перерахунку ціни в бік зменшення ціни тендерної пропозиції переможця без зменшення обсягів закупівлі.</w:t>
            </w:r>
            <w:r w:rsidR="00830DD0">
              <w:rPr>
                <w:rFonts w:ascii="Times New Roman" w:hAnsi="Times New Roman" w:cs="Times New Roman"/>
                <w:lang w:val="uk-UA"/>
              </w:rPr>
              <w:t xml:space="preserve"> </w:t>
            </w:r>
          </w:p>
        </w:tc>
      </w:tr>
      <w:tr w:rsidR="00145416" w:rsidRPr="008363D3" w14:paraId="162399E9" w14:textId="77777777" w:rsidTr="000960E6">
        <w:trPr>
          <w:trHeight w:val="1119"/>
          <w:jc w:val="center"/>
        </w:trPr>
        <w:tc>
          <w:tcPr>
            <w:tcW w:w="704" w:type="dxa"/>
          </w:tcPr>
          <w:p w14:paraId="49214C9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5</w:t>
            </w:r>
          </w:p>
        </w:tc>
        <w:tc>
          <w:tcPr>
            <w:tcW w:w="2835" w:type="dxa"/>
          </w:tcPr>
          <w:p w14:paraId="1D844CA5"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Дії замовника при відмові переможця торгів підписати договір про закупівлю</w:t>
            </w:r>
          </w:p>
        </w:tc>
        <w:tc>
          <w:tcPr>
            <w:tcW w:w="6521" w:type="dxa"/>
            <w:vAlign w:val="center"/>
          </w:tcPr>
          <w:p w14:paraId="777D1F3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363D3">
              <w:rPr>
                <w:rFonts w:ascii="Times New Roman" w:hAnsi="Times New Roman" w:cs="Times New Roman"/>
                <w:lang w:val="uk-UA"/>
              </w:rPr>
              <w:t>неукладення</w:t>
            </w:r>
            <w:proofErr w:type="spellEnd"/>
            <w:r w:rsidRPr="008363D3">
              <w:rPr>
                <w:rFonts w:ascii="Times New Roman" w:hAnsi="Times New Roman" w:cs="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45416" w:rsidRPr="008363D3" w14:paraId="067E2804" w14:textId="77777777" w:rsidTr="000960E6">
        <w:trPr>
          <w:trHeight w:val="1119"/>
          <w:jc w:val="center"/>
        </w:trPr>
        <w:tc>
          <w:tcPr>
            <w:tcW w:w="704" w:type="dxa"/>
          </w:tcPr>
          <w:p w14:paraId="6ED44F24"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6</w:t>
            </w:r>
          </w:p>
        </w:tc>
        <w:tc>
          <w:tcPr>
            <w:tcW w:w="2835" w:type="dxa"/>
          </w:tcPr>
          <w:p w14:paraId="61ED0D90"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Забезпечення виконання договору про закупівлю</w:t>
            </w:r>
          </w:p>
        </w:tc>
        <w:tc>
          <w:tcPr>
            <w:tcW w:w="6521" w:type="dxa"/>
            <w:vAlign w:val="center"/>
          </w:tcPr>
          <w:p w14:paraId="5E2E465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Забезпечення виконання договору про закупівлю не вимагається.</w:t>
            </w:r>
          </w:p>
          <w:p w14:paraId="304C9F0B" w14:textId="77777777" w:rsidR="00145416" w:rsidRPr="008363D3" w:rsidRDefault="00145416" w:rsidP="00145416">
            <w:pPr>
              <w:jc w:val="both"/>
              <w:rPr>
                <w:rFonts w:ascii="Times New Roman" w:hAnsi="Times New Roman" w:cs="Times New Roman"/>
                <w:lang w:val="uk-UA"/>
              </w:rPr>
            </w:pPr>
          </w:p>
        </w:tc>
      </w:tr>
    </w:tbl>
    <w:p w14:paraId="7B80F009" w14:textId="18624EFF" w:rsidR="00866DB5" w:rsidRPr="008363D3" w:rsidRDefault="00866DB5" w:rsidP="009C2F23">
      <w:pPr>
        <w:jc w:val="right"/>
        <w:rPr>
          <w:rFonts w:ascii="Times New Roman" w:eastAsia="Times New Roman" w:hAnsi="Times New Roman" w:cs="Times New Roman"/>
          <w:lang w:val="uk-UA" w:eastAsia="ru-RU"/>
        </w:rPr>
      </w:pPr>
      <w:r w:rsidRPr="008363D3">
        <w:rPr>
          <w:rFonts w:ascii="Times New Roman" w:hAnsi="Times New Roman" w:cs="Times New Roman"/>
          <w:lang w:val="uk-UA"/>
        </w:rPr>
        <w:br w:type="page"/>
      </w:r>
      <w:r w:rsidRPr="008363D3">
        <w:rPr>
          <w:rFonts w:ascii="Times New Roman" w:eastAsia="Times New Roman" w:hAnsi="Times New Roman" w:cs="Times New Roman"/>
          <w:b/>
          <w:bCs/>
          <w:color w:val="000000"/>
          <w:lang w:val="uk-UA" w:eastAsia="ru-RU"/>
        </w:rPr>
        <w:lastRenderedPageBreak/>
        <w:t xml:space="preserve">ДОДАТОК </w:t>
      </w:r>
      <w:r w:rsidR="00A3188D">
        <w:rPr>
          <w:rFonts w:ascii="Times New Roman" w:eastAsia="Times New Roman" w:hAnsi="Times New Roman" w:cs="Times New Roman"/>
          <w:b/>
          <w:bCs/>
          <w:color w:val="000000"/>
          <w:lang w:val="uk-UA" w:eastAsia="ru-RU"/>
        </w:rPr>
        <w:t>1</w:t>
      </w:r>
    </w:p>
    <w:p w14:paraId="1C859131" w14:textId="77777777" w:rsidR="00866DB5" w:rsidRPr="008363D3" w:rsidRDefault="00866DB5" w:rsidP="00866DB5">
      <w:pPr>
        <w:spacing w:after="0" w:line="240" w:lineRule="auto"/>
        <w:ind w:left="5660" w:firstLine="700"/>
        <w:jc w:val="right"/>
        <w:rPr>
          <w:rFonts w:ascii="Times New Roman" w:eastAsia="Times New Roman" w:hAnsi="Times New Roman" w:cs="Times New Roman"/>
          <w:i/>
          <w:iCs/>
          <w:color w:val="000000"/>
          <w:lang w:val="uk-UA" w:eastAsia="ru-RU"/>
        </w:rPr>
      </w:pPr>
      <w:r w:rsidRPr="008363D3">
        <w:rPr>
          <w:rFonts w:ascii="Times New Roman" w:eastAsia="Times New Roman" w:hAnsi="Times New Roman" w:cs="Times New Roman"/>
          <w:i/>
          <w:iCs/>
          <w:color w:val="000000"/>
          <w:lang w:val="uk-UA" w:eastAsia="ru-RU"/>
        </w:rPr>
        <w:t>до тендерної документації</w:t>
      </w:r>
    </w:p>
    <w:p w14:paraId="4B1FCB75" w14:textId="77777777" w:rsidR="00453018" w:rsidRPr="008363D3" w:rsidRDefault="00453018" w:rsidP="00866DB5">
      <w:pPr>
        <w:spacing w:after="0" w:line="240" w:lineRule="auto"/>
        <w:ind w:left="5660" w:firstLine="700"/>
        <w:jc w:val="right"/>
        <w:rPr>
          <w:rFonts w:ascii="Times New Roman" w:eastAsia="Times New Roman" w:hAnsi="Times New Roman" w:cs="Times New Roman"/>
          <w:lang w:val="uk-UA" w:eastAsia="ru-RU"/>
        </w:rPr>
      </w:pPr>
    </w:p>
    <w:p w14:paraId="1DCD2C5C" w14:textId="77777777" w:rsidR="00CD7390" w:rsidRPr="008363D3" w:rsidRDefault="00CD7390" w:rsidP="00CD7390">
      <w:pPr>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ІНШІ ВИМОГИ ДО УЧАСНИКА*</w:t>
      </w:r>
    </w:p>
    <w:tbl>
      <w:tblPr>
        <w:tblW w:w="0" w:type="auto"/>
        <w:tblCellMar>
          <w:top w:w="15" w:type="dxa"/>
          <w:left w:w="15" w:type="dxa"/>
          <w:bottom w:w="15" w:type="dxa"/>
          <w:right w:w="15" w:type="dxa"/>
        </w:tblCellMar>
        <w:tblLook w:val="04A0" w:firstRow="1" w:lastRow="0" w:firstColumn="1" w:lastColumn="0" w:noHBand="0" w:noVBand="1"/>
      </w:tblPr>
      <w:tblGrid>
        <w:gridCol w:w="2227"/>
        <w:gridCol w:w="8065"/>
      </w:tblGrid>
      <w:tr w:rsidR="00CD7390" w:rsidRPr="00CD7390" w14:paraId="5F95208B" w14:textId="77777777" w:rsidTr="00C95A1A">
        <w:trPr>
          <w:trHeight w:val="3079"/>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B8BA1" w14:textId="77777777" w:rsidR="00CD7390" w:rsidRPr="00CD7390" w:rsidRDefault="00CD7390" w:rsidP="00C95A1A">
            <w:pPr>
              <w:spacing w:before="240" w:after="0" w:line="240" w:lineRule="auto"/>
              <w:ind w:left="100"/>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b/>
                <w:bCs/>
                <w:color w:val="000000"/>
                <w:lang w:val="uk-UA" w:eastAsia="ru-RU"/>
              </w:rPr>
              <w:t>1</w:t>
            </w:r>
            <w:r w:rsidRPr="00CD7390">
              <w:rPr>
                <w:rFonts w:ascii="Times New Roman" w:eastAsia="Times New Roman" w:hAnsi="Times New Roman" w:cs="Times New Roman"/>
                <w:color w:val="000000"/>
                <w:lang w:val="uk-UA" w:eastAsia="ru-RU"/>
              </w:rPr>
              <w:t xml:space="preserve"> </w:t>
            </w:r>
          </w:p>
          <w:p w14:paraId="189880E6"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color w:val="000000"/>
                <w:lang w:val="uk-UA" w:eastAsia="ru-RU"/>
              </w:rPr>
              <w:t>Надають  тільки  фізичні особи-підприємці</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5B021" w14:textId="77777777" w:rsidR="00CD7390" w:rsidRPr="00CD7390" w:rsidRDefault="00CD7390" w:rsidP="00C95A1A">
            <w:pPr>
              <w:spacing w:after="0" w:line="240" w:lineRule="auto"/>
              <w:ind w:left="140" w:right="120" w:hanging="2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 xml:space="preserve">- </w:t>
            </w:r>
            <w:r w:rsidR="0095307A" w:rsidRPr="00A3188D">
              <w:rPr>
                <w:rFonts w:ascii="Times New Roman" w:eastAsia="Times New Roman" w:hAnsi="Times New Roman" w:cs="Times New Roman"/>
                <w:lang w:val="uk-UA" w:eastAsia="ru-RU"/>
              </w:rPr>
              <w:t>Копія</w:t>
            </w:r>
            <w:r w:rsidR="0095307A">
              <w:rPr>
                <w:rFonts w:ascii="Times New Roman" w:eastAsia="Times New Roman" w:hAnsi="Times New Roman" w:cs="Times New Roman"/>
                <w:color w:val="000000"/>
                <w:lang w:val="uk-UA" w:eastAsia="ru-RU"/>
              </w:rPr>
              <w:t xml:space="preserve"> д</w:t>
            </w:r>
            <w:r w:rsidRPr="00CD7390">
              <w:rPr>
                <w:rFonts w:ascii="Times New Roman" w:eastAsia="Times New Roman" w:hAnsi="Times New Roman" w:cs="Times New Roman"/>
                <w:color w:val="000000"/>
                <w:lang w:val="uk-UA" w:eastAsia="ru-RU"/>
              </w:rPr>
              <w:t>овідк</w:t>
            </w:r>
            <w:r w:rsidR="0095307A">
              <w:rPr>
                <w:rFonts w:ascii="Times New Roman" w:eastAsia="Times New Roman" w:hAnsi="Times New Roman" w:cs="Times New Roman"/>
                <w:color w:val="000000"/>
                <w:lang w:val="uk-UA" w:eastAsia="ru-RU"/>
              </w:rPr>
              <w:t>и</w:t>
            </w:r>
            <w:r w:rsidRPr="00CD7390">
              <w:rPr>
                <w:rFonts w:ascii="Times New Roman" w:eastAsia="Times New Roman" w:hAnsi="Times New Roman" w:cs="Times New Roman"/>
                <w:color w:val="000000"/>
                <w:lang w:val="uk-UA" w:eastAsia="ru-RU"/>
              </w:rPr>
              <w:t>/картк</w:t>
            </w:r>
            <w:r w:rsidR="0095307A">
              <w:rPr>
                <w:rFonts w:ascii="Times New Roman" w:eastAsia="Times New Roman" w:hAnsi="Times New Roman" w:cs="Times New Roman"/>
                <w:color w:val="000000"/>
                <w:lang w:val="uk-UA" w:eastAsia="ru-RU"/>
              </w:rPr>
              <w:t>и</w:t>
            </w:r>
            <w:r w:rsidRPr="00CD7390">
              <w:rPr>
                <w:rFonts w:ascii="Times New Roman" w:eastAsia="Times New Roman" w:hAnsi="Times New Roman" w:cs="Times New Roman"/>
                <w:color w:val="000000"/>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62929AC8" w14:textId="77777777" w:rsidR="00CD7390" w:rsidRPr="00CD7390" w:rsidRDefault="00CD7390" w:rsidP="00C95A1A">
            <w:pPr>
              <w:spacing w:after="0" w:line="240" w:lineRule="auto"/>
              <w:ind w:left="140" w:right="120" w:hanging="2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 xml:space="preserve">та </w:t>
            </w:r>
          </w:p>
          <w:p w14:paraId="2D48DEB9" w14:textId="77777777" w:rsidR="00CD7390" w:rsidRPr="00CD7390" w:rsidRDefault="00CD7390" w:rsidP="00C95A1A">
            <w:pPr>
              <w:spacing w:after="0" w:line="240" w:lineRule="auto"/>
              <w:ind w:left="140" w:right="120" w:hanging="2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w:t>
            </w:r>
            <w:r w:rsidRPr="00A3188D">
              <w:rPr>
                <w:rFonts w:ascii="Times New Roman" w:eastAsia="Times New Roman" w:hAnsi="Times New Roman" w:cs="Times New Roman"/>
                <w:lang w:val="uk-UA" w:eastAsia="ru-RU"/>
              </w:rPr>
              <w:t xml:space="preserve"> </w:t>
            </w:r>
            <w:r w:rsidR="0095307A" w:rsidRPr="00A3188D">
              <w:rPr>
                <w:rFonts w:ascii="Times New Roman" w:eastAsia="Times New Roman" w:hAnsi="Times New Roman" w:cs="Times New Roman"/>
                <w:lang w:val="uk-UA" w:eastAsia="ru-RU"/>
              </w:rPr>
              <w:t xml:space="preserve">Копія </w:t>
            </w:r>
            <w:r w:rsidRPr="00CD7390">
              <w:rPr>
                <w:rFonts w:ascii="Times New Roman" w:eastAsia="Times New Roman" w:hAnsi="Times New Roman" w:cs="Times New Roman"/>
                <w:color w:val="000000"/>
                <w:lang w:val="uk-UA" w:eastAsia="ru-RU"/>
              </w:rPr>
              <w:t>паспорт</w:t>
            </w:r>
            <w:r w:rsidR="0095307A">
              <w:rPr>
                <w:rFonts w:ascii="Times New Roman" w:eastAsia="Times New Roman" w:hAnsi="Times New Roman" w:cs="Times New Roman"/>
                <w:color w:val="000000"/>
                <w:lang w:val="uk-UA" w:eastAsia="ru-RU"/>
              </w:rPr>
              <w:t>а</w:t>
            </w:r>
            <w:r w:rsidRPr="00CD7390">
              <w:rPr>
                <w:rFonts w:ascii="Times New Roman" w:eastAsia="Times New Roman" w:hAnsi="Times New Roman" w:cs="Times New Roman"/>
                <w:color w:val="000000"/>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D7390" w:rsidRPr="00CD7390" w14:paraId="38681290" w14:textId="77777777" w:rsidTr="00C95A1A">
        <w:trPr>
          <w:trHeight w:val="1765"/>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E5D51" w14:textId="77777777" w:rsidR="00CD7390" w:rsidRPr="00CD7390" w:rsidRDefault="00CD7390" w:rsidP="00C95A1A">
            <w:pPr>
              <w:spacing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
                <w:bCs/>
                <w:color w:val="000000"/>
                <w:lang w:val="uk-UA" w:eastAsia="ru-RU"/>
              </w:rPr>
              <w:t>2</w:t>
            </w:r>
          </w:p>
          <w:p w14:paraId="7D1EF10C" w14:textId="77777777" w:rsidR="00CD7390" w:rsidRPr="00CD7390" w:rsidRDefault="00CD7390" w:rsidP="00C95A1A">
            <w:pPr>
              <w:spacing w:after="0" w:line="240" w:lineRule="auto"/>
              <w:ind w:left="100"/>
              <w:rPr>
                <w:rFonts w:ascii="Times New Roman" w:eastAsia="Times New Roman" w:hAnsi="Times New Roman" w:cs="Times New Roman"/>
                <w:b/>
                <w:bCs/>
                <w:color w:val="000000"/>
                <w:lang w:val="uk-UA" w:eastAsia="ru-RU"/>
              </w:rPr>
            </w:pPr>
          </w:p>
          <w:p w14:paraId="271246AE" w14:textId="77777777" w:rsidR="00CD7390" w:rsidRPr="00CD7390" w:rsidRDefault="00CD7390" w:rsidP="00C95A1A">
            <w:pPr>
              <w:spacing w:after="0" w:line="240" w:lineRule="auto"/>
              <w:ind w:left="100"/>
              <w:rPr>
                <w:rFonts w:ascii="Times New Roman" w:eastAsia="Times New Roman" w:hAnsi="Times New Roman" w:cs="Times New Roman"/>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E5BA7" w14:textId="77777777" w:rsidR="00CD7390" w:rsidRPr="00CD7390" w:rsidRDefault="00CD7390" w:rsidP="00C95A1A">
            <w:pPr>
              <w:spacing w:after="0" w:line="240" w:lineRule="auto"/>
              <w:ind w:left="10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Документи, що підтверджують повноваження щодо підпису документів   пропозиції:</w:t>
            </w:r>
          </w:p>
          <w:p w14:paraId="247ED25D" w14:textId="77777777" w:rsidR="00CD7390" w:rsidRPr="00CD7390" w:rsidRDefault="00CD7390" w:rsidP="00C95A1A">
            <w:pPr>
              <w:spacing w:after="0" w:line="240" w:lineRule="auto"/>
              <w:ind w:left="10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14:paraId="3058F236" w14:textId="77777777" w:rsidR="005429C0" w:rsidRDefault="00CD7390" w:rsidP="00C95A1A">
            <w:pPr>
              <w:spacing w:after="0" w:line="240" w:lineRule="auto"/>
              <w:ind w:left="10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 для фізичної особи, у тому числі фізичної особи-підприємця: не вимагається.</w:t>
            </w:r>
          </w:p>
          <w:p w14:paraId="5F50C37A" w14:textId="77777777" w:rsidR="005429C0" w:rsidRPr="00CD7390" w:rsidRDefault="005429C0" w:rsidP="001E372C">
            <w:pPr>
              <w:spacing w:after="0" w:line="240" w:lineRule="auto"/>
              <w:jc w:val="both"/>
              <w:rPr>
                <w:rFonts w:ascii="Times New Roman" w:eastAsia="Times New Roman" w:hAnsi="Times New Roman" w:cs="Times New Roman"/>
                <w:color w:val="000000"/>
                <w:lang w:val="uk-UA" w:eastAsia="ru-RU"/>
              </w:rPr>
            </w:pPr>
          </w:p>
        </w:tc>
      </w:tr>
      <w:tr w:rsidR="001E372C" w:rsidRPr="00B921BC" w14:paraId="12E05540" w14:textId="77777777" w:rsidTr="00C95A1A">
        <w:trPr>
          <w:trHeight w:val="1765"/>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CDFBA" w14:textId="77777777" w:rsidR="001E372C" w:rsidRPr="00CD7390" w:rsidRDefault="001E372C" w:rsidP="00C95A1A">
            <w:pPr>
              <w:spacing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3</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FAC01" w14:textId="77777777" w:rsidR="001E372C" w:rsidRDefault="001E372C" w:rsidP="001E372C">
            <w:pPr>
              <w:spacing w:after="0" w:line="240" w:lineRule="auto"/>
              <w:jc w:val="both"/>
              <w:rPr>
                <w:rFonts w:ascii="Times New Roman" w:eastAsia="Times New Roman" w:hAnsi="Times New Roman" w:cs="Times New Roman"/>
                <w:color w:val="222222"/>
                <w:lang w:val="uk-UA" w:eastAsia="ru-RU"/>
              </w:rPr>
            </w:pPr>
            <w:r w:rsidRPr="001E372C">
              <w:rPr>
                <w:rFonts w:ascii="Times New Roman" w:eastAsia="Times New Roman" w:hAnsi="Times New Roman" w:cs="Times New Roman"/>
                <w:color w:val="222222"/>
                <w:lang w:eastAsia="ru-RU"/>
              </w:rPr>
              <w:t>«</w:t>
            </w:r>
            <w:proofErr w:type="spellStart"/>
            <w:r w:rsidRPr="001E372C">
              <w:rPr>
                <w:rFonts w:ascii="Times New Roman" w:eastAsia="Times New Roman" w:hAnsi="Times New Roman" w:cs="Times New Roman"/>
                <w:color w:val="222222"/>
                <w:lang w:eastAsia="ru-RU"/>
              </w:rPr>
              <w:t>Учасник</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процедури</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закупівлі</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організаційно-правова</w:t>
            </w:r>
            <w:proofErr w:type="spellEnd"/>
            <w:r w:rsidRPr="001E372C">
              <w:rPr>
                <w:rFonts w:ascii="Times New Roman" w:eastAsia="Times New Roman" w:hAnsi="Times New Roman" w:cs="Times New Roman"/>
                <w:color w:val="222222"/>
                <w:lang w:eastAsia="ru-RU"/>
              </w:rPr>
              <w:t xml:space="preserve"> форма </w:t>
            </w:r>
            <w:proofErr w:type="spellStart"/>
            <w:r w:rsidRPr="001E372C">
              <w:rPr>
                <w:rFonts w:ascii="Times New Roman" w:eastAsia="Times New Roman" w:hAnsi="Times New Roman" w:cs="Times New Roman"/>
                <w:color w:val="222222"/>
                <w:lang w:eastAsia="ru-RU"/>
              </w:rPr>
              <w:t>господарювання</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якого</w:t>
            </w:r>
            <w:proofErr w:type="spellEnd"/>
            <w:r w:rsidRPr="001E372C">
              <w:rPr>
                <w:rFonts w:ascii="Times New Roman" w:eastAsia="Times New Roman" w:hAnsi="Times New Roman" w:cs="Times New Roman"/>
                <w:color w:val="222222"/>
                <w:lang w:eastAsia="ru-RU"/>
              </w:rPr>
              <w:t xml:space="preserve"> — </w:t>
            </w:r>
            <w:proofErr w:type="spellStart"/>
            <w:r w:rsidRPr="001E372C">
              <w:rPr>
                <w:rFonts w:ascii="Times New Roman" w:eastAsia="Times New Roman" w:hAnsi="Times New Roman" w:cs="Times New Roman"/>
                <w:color w:val="222222"/>
                <w:lang w:eastAsia="ru-RU"/>
              </w:rPr>
              <w:t>товариство</w:t>
            </w:r>
            <w:proofErr w:type="spellEnd"/>
            <w:r w:rsidRPr="001E372C">
              <w:rPr>
                <w:rFonts w:ascii="Times New Roman" w:eastAsia="Times New Roman" w:hAnsi="Times New Roman" w:cs="Times New Roman"/>
                <w:color w:val="222222"/>
                <w:lang w:eastAsia="ru-RU"/>
              </w:rPr>
              <w:t xml:space="preserve"> з </w:t>
            </w:r>
            <w:proofErr w:type="spellStart"/>
            <w:r w:rsidRPr="001E372C">
              <w:rPr>
                <w:rFonts w:ascii="Times New Roman" w:eastAsia="Times New Roman" w:hAnsi="Times New Roman" w:cs="Times New Roman"/>
                <w:color w:val="222222"/>
                <w:lang w:eastAsia="ru-RU"/>
              </w:rPr>
              <w:t>обмеженою</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відповідальністю</w:t>
            </w:r>
            <w:proofErr w:type="spellEnd"/>
            <w:r w:rsidRPr="001E372C">
              <w:rPr>
                <w:rFonts w:ascii="Times New Roman" w:eastAsia="Times New Roman" w:hAnsi="Times New Roman" w:cs="Times New Roman"/>
                <w:color w:val="222222"/>
                <w:lang w:eastAsia="ru-RU"/>
              </w:rPr>
              <w:t xml:space="preserve">, повинен </w:t>
            </w:r>
            <w:proofErr w:type="spellStart"/>
            <w:r w:rsidRPr="001E372C">
              <w:rPr>
                <w:rFonts w:ascii="Times New Roman" w:eastAsia="Times New Roman" w:hAnsi="Times New Roman" w:cs="Times New Roman"/>
                <w:color w:val="222222"/>
                <w:lang w:eastAsia="ru-RU"/>
              </w:rPr>
              <w:t>надати</w:t>
            </w:r>
            <w:proofErr w:type="spellEnd"/>
            <w:r w:rsidRPr="001E372C">
              <w:rPr>
                <w:rFonts w:ascii="Times New Roman" w:eastAsia="Times New Roman" w:hAnsi="Times New Roman" w:cs="Times New Roman"/>
                <w:color w:val="222222"/>
                <w:lang w:eastAsia="ru-RU"/>
              </w:rPr>
              <w:t xml:space="preserve"> один </w:t>
            </w:r>
            <w:proofErr w:type="spellStart"/>
            <w:r w:rsidRPr="001E372C">
              <w:rPr>
                <w:rFonts w:ascii="Times New Roman" w:eastAsia="Times New Roman" w:hAnsi="Times New Roman" w:cs="Times New Roman"/>
                <w:color w:val="222222"/>
                <w:lang w:eastAsia="ru-RU"/>
              </w:rPr>
              <w:t>із</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документів</w:t>
            </w:r>
            <w:proofErr w:type="spellEnd"/>
            <w:r w:rsidRPr="001E372C">
              <w:rPr>
                <w:rFonts w:ascii="Times New Roman" w:eastAsia="Times New Roman" w:hAnsi="Times New Roman" w:cs="Times New Roman"/>
                <w:color w:val="222222"/>
                <w:lang w:eastAsia="ru-RU"/>
              </w:rPr>
              <w:t>:</w:t>
            </w:r>
          </w:p>
          <w:p w14:paraId="51B65623" w14:textId="77777777" w:rsidR="001E372C" w:rsidRPr="0095307A" w:rsidRDefault="001E372C" w:rsidP="001E372C">
            <w:pPr>
              <w:spacing w:after="0" w:line="240" w:lineRule="auto"/>
              <w:jc w:val="both"/>
              <w:rPr>
                <w:rFonts w:ascii="Times New Roman" w:eastAsia="Times New Roman" w:hAnsi="Times New Roman" w:cs="Times New Roman"/>
                <w:color w:val="222222"/>
                <w:lang w:val="uk-UA" w:eastAsia="ru-RU"/>
              </w:rPr>
            </w:pPr>
            <w:r>
              <w:rPr>
                <w:rFonts w:ascii="Times New Roman" w:eastAsia="Times New Roman" w:hAnsi="Times New Roman" w:cs="Times New Roman"/>
                <w:color w:val="222222"/>
                <w:lang w:val="uk-UA" w:eastAsia="ru-RU"/>
              </w:rPr>
              <w:t xml:space="preserve">       - </w:t>
            </w:r>
            <w:r w:rsidRPr="0095307A">
              <w:rPr>
                <w:rFonts w:ascii="Times New Roman" w:eastAsia="Times New Roman" w:hAnsi="Times New Roman" w:cs="Times New Roman"/>
                <w:color w:val="222222"/>
                <w:lang w:val="uk-UA" w:eastAsia="ru-RU"/>
              </w:rPr>
              <w:t>рішення загальних зборів учасників про надання згоди на вчинення правочину (укладання договору про закупівлю), якщо вартість майна (робіт, послуг), що є предметом такого правочину (договору про закупівлю), перевищує 50%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про закупівлю), щодо яких є заінтересованість;</w:t>
            </w:r>
          </w:p>
          <w:p w14:paraId="5B136A42" w14:textId="77777777" w:rsidR="001E372C" w:rsidRPr="00CD7390" w:rsidRDefault="001E372C" w:rsidP="00FB73C4">
            <w:pPr>
              <w:numPr>
                <w:ilvl w:val="0"/>
                <w:numId w:val="7"/>
              </w:numPr>
              <w:spacing w:before="100" w:beforeAutospacing="1" w:after="100" w:afterAutospacing="1" w:line="240" w:lineRule="auto"/>
              <w:ind w:left="0"/>
              <w:jc w:val="both"/>
              <w:rPr>
                <w:rFonts w:ascii="Times New Roman" w:eastAsia="Times New Roman" w:hAnsi="Times New Roman" w:cs="Times New Roman"/>
                <w:color w:val="000000"/>
                <w:lang w:val="uk-UA" w:eastAsia="ru-RU"/>
              </w:rPr>
            </w:pPr>
            <w:r w:rsidRPr="001E372C">
              <w:rPr>
                <w:rFonts w:ascii="Times New Roman" w:eastAsia="Times New Roman" w:hAnsi="Times New Roman" w:cs="Times New Roman"/>
                <w:color w:val="222222"/>
                <w:lang w:val="uk-UA" w:eastAsia="ru-RU"/>
              </w:rPr>
              <w:t xml:space="preserve">       -  </w:t>
            </w:r>
            <w:r w:rsidRPr="0095307A">
              <w:rPr>
                <w:rFonts w:ascii="Times New Roman" w:eastAsia="Times New Roman" w:hAnsi="Times New Roman" w:cs="Times New Roman"/>
                <w:color w:val="222222"/>
                <w:lang w:val="uk-UA" w:eastAsia="ru-RU"/>
              </w:rPr>
              <w:t>довідку у довільній формі на бланку товариства (за наявності) за підписом керівника товариства або уповноваженої особи, яка підтверджує відсутність підстав для отримання згоди від загальних зборів учасників на вчинення правочину (укладання договору про закупівлю), оскільки вартість майна (робіт, послуг), що є предметом такого правочину (договору про закупівлю), не перевищує 50%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w:t>
            </w:r>
          </w:p>
        </w:tc>
      </w:tr>
      <w:tr w:rsidR="00CD7390" w:rsidRPr="00F3019D" w14:paraId="25661ADD" w14:textId="77777777" w:rsidTr="00C95A1A">
        <w:trPr>
          <w:trHeight w:val="982"/>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3219C"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4</w:t>
            </w:r>
          </w:p>
          <w:p w14:paraId="1B9D41B4"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E5CAC" w14:textId="77777777" w:rsidR="00CD7390" w:rsidRPr="00CD7390" w:rsidRDefault="00E47554" w:rsidP="00C95A1A">
            <w:pPr>
              <w:spacing w:after="0" w:line="240" w:lineRule="auto"/>
              <w:ind w:left="120" w:right="120" w:hanging="20"/>
              <w:jc w:val="both"/>
              <w:rPr>
                <w:rFonts w:ascii="Times New Roman" w:eastAsia="Times New Roman" w:hAnsi="Times New Roman" w:cs="Times New Roman"/>
                <w:color w:val="000000"/>
                <w:lang w:val="uk-UA" w:eastAsia="ru-RU"/>
              </w:rPr>
            </w:pPr>
            <w:r>
              <w:rPr>
                <w:rFonts w:ascii="Times New Roman" w:hAnsi="Times New Roman" w:cs="Times New Roman"/>
                <w:lang w:val="uk-UA"/>
              </w:rPr>
              <w:t xml:space="preserve">Інформаційну довідку щодо ліцензії на певний вид діяльності (якщо діяльність передбачає ліцензування – надати </w:t>
            </w:r>
            <w:proofErr w:type="spellStart"/>
            <w:r>
              <w:rPr>
                <w:rFonts w:ascii="Times New Roman" w:hAnsi="Times New Roman" w:cs="Times New Roman"/>
                <w:lang w:val="uk-UA"/>
              </w:rPr>
              <w:t>скан</w:t>
            </w:r>
            <w:proofErr w:type="spellEnd"/>
            <w:r>
              <w:rPr>
                <w:rFonts w:ascii="Times New Roman" w:hAnsi="Times New Roman" w:cs="Times New Roman"/>
                <w:lang w:val="uk-UA"/>
              </w:rPr>
              <w:t xml:space="preserve">-копію оригіналу ліцензії або інформацію учасника про рішення уповноваженого органу про видачу ліцензії (з посиланням для можливості перевірки). Якщо діяльність не передбачає ліцензування надати лист з поясненнями причин, згідно Закону. </w:t>
            </w:r>
            <w:r w:rsidR="00CD7390" w:rsidRPr="00CD7390">
              <w:rPr>
                <w:rFonts w:ascii="Times New Roman" w:hAnsi="Times New Roman" w:cs="Times New Roman"/>
                <w:lang w:val="uk-UA"/>
              </w:rPr>
              <w:t xml:space="preserve">  </w:t>
            </w:r>
          </w:p>
        </w:tc>
      </w:tr>
      <w:tr w:rsidR="00CD7390" w:rsidRPr="00B921BC" w14:paraId="170A808A"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144CF"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5</w:t>
            </w:r>
          </w:p>
          <w:p w14:paraId="6C599FB3"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 xml:space="preserve">Надають всі </w:t>
            </w:r>
            <w:r w:rsidRPr="00CD7390">
              <w:rPr>
                <w:rFonts w:ascii="Times New Roman" w:eastAsia="Times New Roman" w:hAnsi="Times New Roman" w:cs="Times New Roman"/>
                <w:bCs/>
                <w:color w:val="000000"/>
                <w:lang w:val="uk-UA" w:eastAsia="ru-RU"/>
              </w:rPr>
              <w:lastRenderedPageBreak/>
              <w:t>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08273" w14:textId="77777777" w:rsidR="00CD7390" w:rsidRPr="00CD7390" w:rsidRDefault="00CD7390" w:rsidP="00C95A1A">
            <w:pPr>
              <w:spacing w:after="0" w:line="240" w:lineRule="auto"/>
              <w:jc w:val="both"/>
              <w:rPr>
                <w:rFonts w:ascii="Times New Roman" w:hAnsi="Times New Roman" w:cs="Times New Roman"/>
                <w:lang w:val="uk-UA"/>
              </w:rPr>
            </w:pPr>
            <w:proofErr w:type="spellStart"/>
            <w:r w:rsidRPr="00CD7390">
              <w:rPr>
                <w:rFonts w:ascii="Times New Roman" w:hAnsi="Times New Roman" w:cs="Times New Roman"/>
              </w:rPr>
              <w:lastRenderedPageBreak/>
              <w:t>Довідка</w:t>
            </w:r>
            <w:proofErr w:type="spellEnd"/>
            <w:r w:rsidRPr="00CD7390">
              <w:rPr>
                <w:rFonts w:ascii="Times New Roman" w:hAnsi="Times New Roman" w:cs="Times New Roman"/>
              </w:rPr>
              <w:t xml:space="preserve"> з </w:t>
            </w:r>
            <w:proofErr w:type="spellStart"/>
            <w:r w:rsidRPr="00CD7390">
              <w:rPr>
                <w:rFonts w:ascii="Times New Roman" w:hAnsi="Times New Roman" w:cs="Times New Roman"/>
              </w:rPr>
              <w:t>відомостями</w:t>
            </w:r>
            <w:proofErr w:type="spellEnd"/>
            <w:r w:rsidRPr="00CD7390">
              <w:rPr>
                <w:rFonts w:ascii="Times New Roman" w:hAnsi="Times New Roman" w:cs="Times New Roman"/>
              </w:rPr>
              <w:t xml:space="preserve"> про </w:t>
            </w:r>
            <w:proofErr w:type="spellStart"/>
            <w:r w:rsidRPr="00CD7390">
              <w:rPr>
                <w:rFonts w:ascii="Times New Roman" w:hAnsi="Times New Roman" w:cs="Times New Roman"/>
              </w:rPr>
              <w:t>учасника</w:t>
            </w:r>
            <w:proofErr w:type="spellEnd"/>
            <w:r w:rsidRPr="00CD7390">
              <w:rPr>
                <w:rFonts w:ascii="Times New Roman" w:hAnsi="Times New Roman" w:cs="Times New Roman"/>
                <w:lang w:val="uk-UA"/>
              </w:rPr>
              <w:t>:</w:t>
            </w:r>
            <w:r w:rsidR="00943215">
              <w:rPr>
                <w:rFonts w:ascii="Times New Roman" w:hAnsi="Times New Roman" w:cs="Times New Roman"/>
                <w:lang w:val="uk-UA"/>
              </w:rPr>
              <w:t xml:space="preserve"> (може бути надана в довільній формі)</w:t>
            </w:r>
          </w:p>
          <w:p w14:paraId="3CA94953" w14:textId="77777777" w:rsidR="00CD7390" w:rsidRPr="00CD7390" w:rsidRDefault="00CD7390" w:rsidP="00C95A1A">
            <w:pPr>
              <w:spacing w:after="0" w:line="240" w:lineRule="auto"/>
              <w:jc w:val="both"/>
              <w:rPr>
                <w:rFonts w:ascii="Times New Roman" w:hAnsi="Times New Roman" w:cs="Times New Roman"/>
                <w:lang w:val="uk-UA"/>
              </w:rPr>
            </w:pPr>
          </w:p>
          <w:p w14:paraId="456EBCEF" w14:textId="77777777" w:rsidR="00CD7390" w:rsidRPr="00CD7390" w:rsidRDefault="00CD7390" w:rsidP="00C95A1A">
            <w:pPr>
              <w:spacing w:after="0" w:line="240" w:lineRule="auto"/>
              <w:jc w:val="both"/>
              <w:rPr>
                <w:rFonts w:ascii="Times New Roman" w:hAnsi="Times New Roman" w:cs="Times New Roman"/>
                <w:lang w:val="uk-UA"/>
              </w:rPr>
            </w:pPr>
            <w:r w:rsidRPr="00CD7390">
              <w:rPr>
                <w:rFonts w:ascii="Times New Roman" w:hAnsi="Times New Roman" w:cs="Times New Roman"/>
                <w:lang w:val="uk-UA"/>
              </w:rPr>
              <w:t xml:space="preserve">   1. </w:t>
            </w:r>
            <w:r w:rsidRPr="00CD7390">
              <w:rPr>
                <w:rFonts w:ascii="Times New Roman" w:hAnsi="Times New Roman" w:cs="Times New Roman"/>
              </w:rPr>
              <w:t xml:space="preserve"> </w:t>
            </w:r>
            <w:proofErr w:type="spellStart"/>
            <w:r w:rsidRPr="00CD7390">
              <w:rPr>
                <w:rFonts w:ascii="Times New Roman" w:hAnsi="Times New Roman" w:cs="Times New Roman"/>
              </w:rPr>
              <w:t>Повне</w:t>
            </w:r>
            <w:proofErr w:type="spellEnd"/>
            <w:r w:rsidRPr="00CD7390">
              <w:rPr>
                <w:rFonts w:ascii="Times New Roman" w:hAnsi="Times New Roman" w:cs="Times New Roman"/>
              </w:rPr>
              <w:t xml:space="preserve"> та </w:t>
            </w:r>
            <w:proofErr w:type="spellStart"/>
            <w:r w:rsidRPr="00CD7390">
              <w:rPr>
                <w:rFonts w:ascii="Times New Roman" w:hAnsi="Times New Roman" w:cs="Times New Roman"/>
              </w:rPr>
              <w:t>скорочене</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найменування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учасника</w:t>
            </w:r>
            <w:proofErr w:type="spellEnd"/>
            <w:r w:rsidRPr="00CD7390">
              <w:rPr>
                <w:rFonts w:ascii="Times New Roman" w:hAnsi="Times New Roman" w:cs="Times New Roman"/>
              </w:rPr>
              <w:t>;</w:t>
            </w:r>
          </w:p>
          <w:p w14:paraId="4452F71D"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w:t>
            </w:r>
            <w:r w:rsidRPr="00CD7390">
              <w:rPr>
                <w:rFonts w:ascii="Times New Roman" w:hAnsi="Times New Roman" w:cs="Times New Roman"/>
              </w:rPr>
              <w:t xml:space="preserve"> </w:t>
            </w:r>
            <w:r w:rsidRPr="00CD7390">
              <w:rPr>
                <w:rFonts w:ascii="Times New Roman" w:hAnsi="Times New Roman" w:cs="Times New Roman"/>
                <w:lang w:val="uk-UA"/>
              </w:rPr>
              <w:t xml:space="preserve">2.  </w:t>
            </w:r>
            <w:proofErr w:type="spellStart"/>
            <w:r w:rsidRPr="00CD7390">
              <w:rPr>
                <w:rFonts w:ascii="Times New Roman" w:hAnsi="Times New Roman" w:cs="Times New Roman"/>
              </w:rPr>
              <w:t>Юридична</w:t>
            </w:r>
            <w:proofErr w:type="spellEnd"/>
            <w:r w:rsidRPr="00CD7390">
              <w:rPr>
                <w:rFonts w:ascii="Times New Roman" w:hAnsi="Times New Roman" w:cs="Times New Roman"/>
              </w:rPr>
              <w:t xml:space="preserve"> адреса;</w:t>
            </w:r>
          </w:p>
          <w:p w14:paraId="3DDEE8A7"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lastRenderedPageBreak/>
              <w:t xml:space="preserve">   3. </w:t>
            </w:r>
            <w:r w:rsidRPr="00CD7390">
              <w:rPr>
                <w:rFonts w:ascii="Times New Roman" w:hAnsi="Times New Roman" w:cs="Times New Roman"/>
              </w:rPr>
              <w:t xml:space="preserve"> </w:t>
            </w:r>
            <w:proofErr w:type="spellStart"/>
            <w:r w:rsidRPr="00CD7390">
              <w:rPr>
                <w:rFonts w:ascii="Times New Roman" w:hAnsi="Times New Roman" w:cs="Times New Roman"/>
              </w:rPr>
              <w:t>Поштова</w:t>
            </w:r>
            <w:proofErr w:type="spellEnd"/>
            <w:r w:rsidRPr="00CD7390">
              <w:rPr>
                <w:rFonts w:ascii="Times New Roman" w:hAnsi="Times New Roman" w:cs="Times New Roman"/>
              </w:rPr>
              <w:t xml:space="preserve"> адреса;</w:t>
            </w:r>
          </w:p>
          <w:p w14:paraId="2B9035B2"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4. </w:t>
            </w:r>
            <w:r w:rsidRPr="00CD7390">
              <w:rPr>
                <w:rFonts w:ascii="Times New Roman" w:hAnsi="Times New Roman" w:cs="Times New Roman"/>
              </w:rPr>
              <w:t xml:space="preserve"> </w:t>
            </w:r>
            <w:proofErr w:type="spellStart"/>
            <w:r w:rsidRPr="00CD7390">
              <w:rPr>
                <w:rFonts w:ascii="Times New Roman" w:hAnsi="Times New Roman" w:cs="Times New Roman"/>
              </w:rPr>
              <w:t>Контактний</w:t>
            </w:r>
            <w:proofErr w:type="spellEnd"/>
            <w:r w:rsidRPr="00CD7390">
              <w:rPr>
                <w:rFonts w:ascii="Times New Roman" w:hAnsi="Times New Roman" w:cs="Times New Roman"/>
              </w:rPr>
              <w:t xml:space="preserve"> телефон;</w:t>
            </w:r>
          </w:p>
          <w:p w14:paraId="5668BE23"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5. </w:t>
            </w:r>
            <w:r w:rsidRPr="00CD7390">
              <w:rPr>
                <w:rFonts w:ascii="Times New Roman" w:hAnsi="Times New Roman" w:cs="Times New Roman"/>
              </w:rPr>
              <w:t xml:space="preserve"> Адреса </w:t>
            </w:r>
            <w:proofErr w:type="spellStart"/>
            <w:r w:rsidRPr="00CD7390">
              <w:rPr>
                <w:rFonts w:ascii="Times New Roman" w:hAnsi="Times New Roman" w:cs="Times New Roman"/>
              </w:rPr>
              <w:t>електронної</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пошти</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учасника</w:t>
            </w:r>
            <w:proofErr w:type="spellEnd"/>
            <w:r w:rsidRPr="00CD7390">
              <w:rPr>
                <w:rFonts w:ascii="Times New Roman" w:hAnsi="Times New Roman" w:cs="Times New Roman"/>
              </w:rPr>
              <w:t>;</w:t>
            </w:r>
          </w:p>
          <w:p w14:paraId="0B5321B4"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6.  </w:t>
            </w:r>
            <w:r w:rsidRPr="00CD7390">
              <w:rPr>
                <w:rFonts w:ascii="Times New Roman" w:hAnsi="Times New Roman" w:cs="Times New Roman"/>
              </w:rPr>
              <w:t>Код за ЄДРПОУ;</w:t>
            </w:r>
          </w:p>
          <w:p w14:paraId="0F40B9D4"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7.  </w:t>
            </w:r>
            <w:proofErr w:type="spellStart"/>
            <w:r w:rsidRPr="00CD7390">
              <w:rPr>
                <w:rFonts w:ascii="Times New Roman" w:hAnsi="Times New Roman" w:cs="Times New Roman"/>
              </w:rPr>
              <w:t>Керівництво</w:t>
            </w:r>
            <w:proofErr w:type="spellEnd"/>
            <w:r w:rsidRPr="00CD7390">
              <w:rPr>
                <w:rFonts w:ascii="Times New Roman" w:hAnsi="Times New Roman" w:cs="Times New Roman"/>
              </w:rPr>
              <w:t xml:space="preserve"> (посада, </w:t>
            </w:r>
            <w:proofErr w:type="spellStart"/>
            <w:r w:rsidRPr="00CD7390">
              <w:rPr>
                <w:rFonts w:ascii="Times New Roman" w:hAnsi="Times New Roman" w:cs="Times New Roman"/>
              </w:rPr>
              <w:t>ім'я</w:t>
            </w:r>
            <w:proofErr w:type="spellEnd"/>
            <w:r w:rsidRPr="00CD7390">
              <w:rPr>
                <w:rFonts w:ascii="Times New Roman" w:hAnsi="Times New Roman" w:cs="Times New Roman"/>
              </w:rPr>
              <w:t xml:space="preserve">, по </w:t>
            </w:r>
            <w:proofErr w:type="spellStart"/>
            <w:r w:rsidRPr="00CD7390">
              <w:rPr>
                <w:rFonts w:ascii="Times New Roman" w:hAnsi="Times New Roman" w:cs="Times New Roman"/>
              </w:rPr>
              <w:t>батькові</w:t>
            </w:r>
            <w:proofErr w:type="spellEnd"/>
            <w:r w:rsidRPr="00CD7390">
              <w:rPr>
                <w:rFonts w:ascii="Times New Roman" w:hAnsi="Times New Roman" w:cs="Times New Roman"/>
              </w:rPr>
              <w:t xml:space="preserve">, телефон для </w:t>
            </w:r>
            <w:proofErr w:type="spellStart"/>
            <w:r w:rsidRPr="00CD7390">
              <w:rPr>
                <w:rFonts w:ascii="Times New Roman" w:hAnsi="Times New Roman" w:cs="Times New Roman"/>
              </w:rPr>
              <w:t>контактів</w:t>
            </w:r>
            <w:proofErr w:type="spellEnd"/>
            <w:r w:rsidRPr="00CD7390">
              <w:rPr>
                <w:rFonts w:ascii="Times New Roman" w:hAnsi="Times New Roman" w:cs="Times New Roman"/>
              </w:rPr>
              <w:t xml:space="preserve">) </w:t>
            </w:r>
          </w:p>
          <w:p w14:paraId="603AECE3" w14:textId="7C10E765" w:rsidR="00CD7390" w:rsidRPr="00CD7390" w:rsidRDefault="00CD7390" w:rsidP="00C95A1A">
            <w:pPr>
              <w:spacing w:after="0" w:line="240" w:lineRule="auto"/>
              <w:jc w:val="both"/>
              <w:rPr>
                <w:rFonts w:ascii="Times New Roman" w:hAnsi="Times New Roman" w:cs="Times New Roman"/>
                <w:lang w:val="uk-UA"/>
              </w:rPr>
            </w:pPr>
            <w:r w:rsidRPr="00CD7390">
              <w:rPr>
                <w:rFonts w:ascii="Times New Roman" w:hAnsi="Times New Roman" w:cs="Times New Roman"/>
              </w:rPr>
              <w:t xml:space="preserve">   8.  </w:t>
            </w:r>
            <w:proofErr w:type="spellStart"/>
            <w:r w:rsidRPr="00CD7390">
              <w:rPr>
                <w:rFonts w:ascii="Times New Roman" w:hAnsi="Times New Roman" w:cs="Times New Roman"/>
              </w:rPr>
              <w:t>Реквізити</w:t>
            </w:r>
            <w:proofErr w:type="spellEnd"/>
            <w:r w:rsidRPr="00CD7390">
              <w:rPr>
                <w:rFonts w:ascii="Times New Roman" w:hAnsi="Times New Roman" w:cs="Times New Roman"/>
              </w:rPr>
              <w:t xml:space="preserve"> банку/</w:t>
            </w:r>
            <w:proofErr w:type="spellStart"/>
            <w:r w:rsidRPr="00CD7390">
              <w:rPr>
                <w:rFonts w:ascii="Times New Roman" w:hAnsi="Times New Roman" w:cs="Times New Roman"/>
              </w:rPr>
              <w:t>банків</w:t>
            </w:r>
            <w:proofErr w:type="spellEnd"/>
            <w:r w:rsidRPr="00CD7390">
              <w:rPr>
                <w:rFonts w:ascii="Times New Roman" w:hAnsi="Times New Roman" w:cs="Times New Roman"/>
              </w:rPr>
              <w:t xml:space="preserve"> (номер </w:t>
            </w:r>
            <w:proofErr w:type="spellStart"/>
            <w:r w:rsidRPr="00CD7390">
              <w:rPr>
                <w:rFonts w:ascii="Times New Roman" w:hAnsi="Times New Roman" w:cs="Times New Roman"/>
              </w:rPr>
              <w:t>рахунку</w:t>
            </w:r>
            <w:proofErr w:type="spellEnd"/>
            <w:r w:rsidR="004D1E8D">
              <w:rPr>
                <w:rFonts w:ascii="Times New Roman" w:hAnsi="Times New Roman" w:cs="Times New Roman"/>
                <w:lang w:val="uk-UA"/>
              </w:rPr>
              <w:t xml:space="preserve"> </w:t>
            </w:r>
            <w:r w:rsidRPr="00CD7390">
              <w:rPr>
                <w:rFonts w:ascii="Times New Roman" w:hAnsi="Times New Roman" w:cs="Times New Roman"/>
              </w:rPr>
              <w:t xml:space="preserve">(у </w:t>
            </w:r>
            <w:proofErr w:type="spellStart"/>
            <w:r w:rsidRPr="00CD7390">
              <w:rPr>
                <w:rFonts w:ascii="Times New Roman" w:hAnsi="Times New Roman" w:cs="Times New Roman"/>
              </w:rPr>
              <w:t>разі</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наявності</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найменування</w:t>
            </w:r>
            <w:proofErr w:type="spellEnd"/>
            <w:r w:rsidRPr="00CD7390">
              <w:rPr>
                <w:rFonts w:ascii="Times New Roman" w:hAnsi="Times New Roman" w:cs="Times New Roman"/>
              </w:rPr>
              <w:t xml:space="preserve"> банку та </w:t>
            </w:r>
            <w:proofErr w:type="spellStart"/>
            <w:r w:rsidRPr="00CD7390">
              <w:rPr>
                <w:rFonts w:ascii="Times New Roman" w:hAnsi="Times New Roman" w:cs="Times New Roman"/>
              </w:rPr>
              <w:t>його</w:t>
            </w:r>
            <w:proofErr w:type="spellEnd"/>
            <w:r w:rsidRPr="00CD7390">
              <w:rPr>
                <w:rFonts w:ascii="Times New Roman" w:hAnsi="Times New Roman" w:cs="Times New Roman"/>
              </w:rPr>
              <w:t xml:space="preserve"> код МФО), у </w:t>
            </w:r>
            <w:proofErr w:type="spellStart"/>
            <w:r w:rsidRPr="00CD7390">
              <w:rPr>
                <w:rFonts w:ascii="Times New Roman" w:hAnsi="Times New Roman" w:cs="Times New Roman"/>
              </w:rPr>
              <w:t>якому</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яких</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обслуговується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учасник</w:t>
            </w:r>
            <w:proofErr w:type="spellEnd"/>
            <w:r w:rsidRPr="00CD7390">
              <w:rPr>
                <w:rFonts w:ascii="Times New Roman" w:hAnsi="Times New Roman" w:cs="Times New Roman"/>
              </w:rPr>
              <w:t>;</w:t>
            </w:r>
          </w:p>
          <w:p w14:paraId="4F9EB820" w14:textId="249B7CD6" w:rsidR="00CD7390" w:rsidRPr="00CD7390" w:rsidRDefault="00CD7390" w:rsidP="00C95A1A">
            <w:pPr>
              <w:rPr>
                <w:rFonts w:ascii="Times New Roman" w:eastAsia="Times New Roman" w:hAnsi="Times New Roman" w:cs="Times New Roman"/>
                <w:color w:val="000000"/>
                <w:lang w:val="uk-UA" w:eastAsia="ru-RU"/>
              </w:rPr>
            </w:pPr>
            <w:r w:rsidRPr="00CD7390">
              <w:rPr>
                <w:rFonts w:ascii="Times New Roman" w:hAnsi="Times New Roman" w:cs="Times New Roman"/>
                <w:lang w:val="uk-UA"/>
              </w:rPr>
              <w:t xml:space="preserve">   9. </w:t>
            </w:r>
            <w:r w:rsidR="00084F3A">
              <w:rPr>
                <w:rFonts w:ascii="Times New Roman" w:hAnsi="Times New Roman" w:cs="Times New Roman"/>
                <w:lang w:val="uk-UA"/>
              </w:rPr>
              <w:t>І</w:t>
            </w:r>
            <w:r w:rsidRPr="00CD7390">
              <w:rPr>
                <w:rFonts w:ascii="Times New Roman" w:hAnsi="Times New Roman" w:cs="Times New Roman"/>
                <w:lang w:val="uk-UA"/>
              </w:rPr>
              <w:t xml:space="preserve">нформація про кінцевого </w:t>
            </w:r>
            <w:proofErr w:type="spellStart"/>
            <w:r w:rsidRPr="00CD7390">
              <w:rPr>
                <w:rFonts w:ascii="Times New Roman" w:hAnsi="Times New Roman" w:cs="Times New Roman"/>
                <w:lang w:val="uk-UA"/>
              </w:rPr>
              <w:t>бенефіціарного</w:t>
            </w:r>
            <w:proofErr w:type="spellEnd"/>
            <w:r w:rsidRPr="00CD7390">
              <w:rPr>
                <w:rFonts w:ascii="Times New Roman" w:hAnsi="Times New Roman" w:cs="Times New Roman"/>
                <w:lang w:val="uk-UA"/>
              </w:rPr>
              <w:t xml:space="preserve"> власника   юридичної особи, у тому числі кінцевого </w:t>
            </w:r>
            <w:proofErr w:type="spellStart"/>
            <w:r w:rsidRPr="00CD7390">
              <w:rPr>
                <w:rFonts w:ascii="Times New Roman" w:hAnsi="Times New Roman" w:cs="Times New Roman"/>
                <w:lang w:val="uk-UA"/>
              </w:rPr>
              <w:t>бенефіціарного</w:t>
            </w:r>
            <w:proofErr w:type="spellEnd"/>
            <w:r w:rsidRPr="00CD7390">
              <w:rPr>
                <w:rFonts w:ascii="Times New Roman" w:hAnsi="Times New Roman" w:cs="Times New Roman"/>
                <w:lang w:val="uk-UA"/>
              </w:rPr>
              <w:t xml:space="preserve"> власника її засновника. У разі відсутності інформації в реєстрі – надається інформація з </w:t>
            </w:r>
            <w:proofErr w:type="spellStart"/>
            <w:r w:rsidRPr="00CD7390">
              <w:rPr>
                <w:rFonts w:ascii="Times New Roman" w:hAnsi="Times New Roman" w:cs="Times New Roman"/>
                <w:lang w:val="uk-UA"/>
              </w:rPr>
              <w:t>поясненняи</w:t>
            </w:r>
            <w:proofErr w:type="spellEnd"/>
            <w:r w:rsidRPr="00CD7390">
              <w:rPr>
                <w:rFonts w:ascii="Times New Roman" w:hAnsi="Times New Roman" w:cs="Times New Roman"/>
                <w:lang w:val="uk-UA"/>
              </w:rPr>
              <w:t xml:space="preserve"> причин її відсутності.</w:t>
            </w:r>
          </w:p>
        </w:tc>
      </w:tr>
      <w:tr w:rsidR="00CD7390" w:rsidRPr="00CD7390" w14:paraId="4A821BFB"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1EA9B"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lastRenderedPageBreak/>
              <w:t>6</w:t>
            </w:r>
          </w:p>
          <w:p w14:paraId="43C1DFD3"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 крім фізичних осіб-підприємців</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47F3C" w14:textId="22CCD32C"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rPr>
              <w:t xml:space="preserve">Статут </w:t>
            </w:r>
            <w:proofErr w:type="spellStart"/>
            <w:r w:rsidRPr="00CD7390">
              <w:rPr>
                <w:rFonts w:ascii="Times New Roman" w:hAnsi="Times New Roman" w:cs="Times New Roman"/>
              </w:rPr>
              <w:t>підприємства</w:t>
            </w:r>
            <w:proofErr w:type="spellEnd"/>
            <w:r w:rsidRPr="00CD7390">
              <w:rPr>
                <w:rFonts w:ascii="Times New Roman" w:hAnsi="Times New Roman" w:cs="Times New Roman"/>
              </w:rPr>
              <w:t xml:space="preserve"> з </w:t>
            </w:r>
            <w:proofErr w:type="spellStart"/>
            <w:r w:rsidRPr="00CD7390">
              <w:rPr>
                <w:rFonts w:ascii="Times New Roman" w:hAnsi="Times New Roman" w:cs="Times New Roman"/>
              </w:rPr>
              <w:t>усіма</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додатками</w:t>
            </w:r>
            <w:proofErr w:type="spellEnd"/>
            <w:r w:rsidRPr="00CD7390">
              <w:rPr>
                <w:rFonts w:ascii="Times New Roman" w:hAnsi="Times New Roman" w:cs="Times New Roman"/>
              </w:rPr>
              <w:t xml:space="preserve"> та </w:t>
            </w:r>
            <w:proofErr w:type="spellStart"/>
            <w:r w:rsidRPr="00CD7390">
              <w:rPr>
                <w:rFonts w:ascii="Times New Roman" w:hAnsi="Times New Roman" w:cs="Times New Roman"/>
              </w:rPr>
              <w:t>змінами</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остання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редакція</w:t>
            </w:r>
            <w:proofErr w:type="spellEnd"/>
            <w:r w:rsidRPr="00CD7390">
              <w:rPr>
                <w:rFonts w:ascii="Times New Roman" w:hAnsi="Times New Roman" w:cs="Times New Roman"/>
              </w:rPr>
              <w:t xml:space="preserve">). </w:t>
            </w:r>
            <w:r w:rsidR="005E37C2">
              <w:rPr>
                <w:rFonts w:ascii="Times New Roman" w:hAnsi="Times New Roman" w:cs="Times New Roman"/>
                <w:lang w:val="uk-UA"/>
              </w:rPr>
              <w:t xml:space="preserve"> </w:t>
            </w:r>
            <w:r w:rsidRPr="00CD7390">
              <w:rPr>
                <w:rFonts w:ascii="Times New Roman" w:hAnsi="Times New Roman" w:cs="Times New Roman"/>
              </w:rPr>
              <w:t xml:space="preserve"> </w:t>
            </w:r>
            <w:proofErr w:type="spellStart"/>
            <w:r w:rsidRPr="00CD7390">
              <w:rPr>
                <w:rFonts w:ascii="Times New Roman" w:hAnsi="Times New Roman" w:cs="Times New Roman"/>
              </w:rPr>
              <w:t>Учасник</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який</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діє</w:t>
            </w:r>
            <w:proofErr w:type="spellEnd"/>
            <w:r w:rsidRPr="00CD7390">
              <w:rPr>
                <w:rFonts w:ascii="Times New Roman" w:hAnsi="Times New Roman" w:cs="Times New Roman"/>
              </w:rPr>
              <w:t xml:space="preserve"> на </w:t>
            </w:r>
            <w:proofErr w:type="spellStart"/>
            <w:r w:rsidRPr="00CD7390">
              <w:rPr>
                <w:rFonts w:ascii="Times New Roman" w:hAnsi="Times New Roman" w:cs="Times New Roman"/>
              </w:rPr>
              <w:t>підставі</w:t>
            </w:r>
            <w:proofErr w:type="spellEnd"/>
            <w:r w:rsidRPr="00CD7390">
              <w:rPr>
                <w:rFonts w:ascii="Times New Roman" w:hAnsi="Times New Roman" w:cs="Times New Roman"/>
              </w:rPr>
              <w:t xml:space="preserve"> модельного статуту – </w:t>
            </w:r>
            <w:proofErr w:type="spellStart"/>
            <w:r w:rsidRPr="00CD7390">
              <w:rPr>
                <w:rFonts w:ascii="Times New Roman" w:hAnsi="Times New Roman" w:cs="Times New Roman"/>
              </w:rPr>
              <w:t>надає</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рішення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Загальних</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Зборів</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або</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іншого</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уповноваженого</w:t>
            </w:r>
            <w:proofErr w:type="spellEnd"/>
            <w:r w:rsidRPr="00CD7390">
              <w:rPr>
                <w:rFonts w:ascii="Times New Roman" w:hAnsi="Times New Roman" w:cs="Times New Roman"/>
              </w:rPr>
              <w:t xml:space="preserve"> органу </w:t>
            </w:r>
            <w:proofErr w:type="spellStart"/>
            <w:r w:rsidRPr="00CD7390">
              <w:rPr>
                <w:rFonts w:ascii="Times New Roman" w:hAnsi="Times New Roman" w:cs="Times New Roman"/>
              </w:rPr>
              <w:t>цього</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підприємства</w:t>
            </w:r>
            <w:proofErr w:type="spellEnd"/>
            <w:r w:rsidRPr="00CD7390">
              <w:rPr>
                <w:rFonts w:ascii="Times New Roman" w:hAnsi="Times New Roman" w:cs="Times New Roman"/>
              </w:rPr>
              <w:t xml:space="preserve">, в </w:t>
            </w:r>
            <w:proofErr w:type="spellStart"/>
            <w:r w:rsidRPr="00CD7390">
              <w:rPr>
                <w:rFonts w:ascii="Times New Roman" w:hAnsi="Times New Roman" w:cs="Times New Roman"/>
              </w:rPr>
              <w:t>якому</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зазначені</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відомості</w:t>
            </w:r>
            <w:proofErr w:type="spellEnd"/>
            <w:r w:rsidRPr="00CD7390">
              <w:rPr>
                <w:rFonts w:ascii="Times New Roman" w:hAnsi="Times New Roman" w:cs="Times New Roman"/>
              </w:rPr>
              <w:t xml:space="preserve"> про </w:t>
            </w:r>
            <w:proofErr w:type="spellStart"/>
            <w:r w:rsidRPr="00CD7390">
              <w:rPr>
                <w:rFonts w:ascii="Times New Roman" w:hAnsi="Times New Roman" w:cs="Times New Roman"/>
              </w:rPr>
              <w:t>провадження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діяльності</w:t>
            </w:r>
            <w:proofErr w:type="spellEnd"/>
            <w:r w:rsidRPr="00CD7390">
              <w:rPr>
                <w:rFonts w:ascii="Times New Roman" w:hAnsi="Times New Roman" w:cs="Times New Roman"/>
              </w:rPr>
              <w:t xml:space="preserve"> на </w:t>
            </w:r>
            <w:proofErr w:type="spellStart"/>
            <w:r w:rsidRPr="00CD7390">
              <w:rPr>
                <w:rFonts w:ascii="Times New Roman" w:hAnsi="Times New Roman" w:cs="Times New Roman"/>
              </w:rPr>
              <w:t>основі</w:t>
            </w:r>
            <w:proofErr w:type="spellEnd"/>
            <w:r w:rsidRPr="00CD7390">
              <w:rPr>
                <w:rFonts w:ascii="Times New Roman" w:hAnsi="Times New Roman" w:cs="Times New Roman"/>
              </w:rPr>
              <w:t xml:space="preserve"> модельного статуту.</w:t>
            </w:r>
          </w:p>
        </w:tc>
      </w:tr>
      <w:tr w:rsidR="00CD7390" w:rsidRPr="00CD7390" w14:paraId="33C5A1B8"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83755"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7</w:t>
            </w:r>
          </w:p>
          <w:p w14:paraId="2AEFBF33"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6E32A" w14:textId="77777777" w:rsidR="00CD7390" w:rsidRPr="00CD7390" w:rsidRDefault="00CD7390" w:rsidP="00C95A1A">
            <w:pPr>
              <w:spacing w:after="0" w:line="240" w:lineRule="auto"/>
              <w:jc w:val="both"/>
              <w:rPr>
                <w:rFonts w:ascii="Times New Roman" w:eastAsia="Times New Roman" w:hAnsi="Times New Roman" w:cs="Times New Roman"/>
                <w:color w:val="000000"/>
                <w:lang w:val="uk-UA" w:eastAsia="ru-RU"/>
              </w:rPr>
            </w:pPr>
            <w:r w:rsidRPr="00CD7390">
              <w:rPr>
                <w:rFonts w:ascii="Times New Roman" w:hAnsi="Times New Roman" w:cs="Times New Roman"/>
                <w:lang w:val="uk-UA"/>
              </w:rPr>
              <w:t xml:space="preserve">Лист-згоду Учасника з проектом договору.  </w:t>
            </w:r>
          </w:p>
        </w:tc>
      </w:tr>
      <w:tr w:rsidR="00CD7390" w:rsidRPr="00CD7390" w14:paraId="3F35E6C8"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9D30E"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8</w:t>
            </w:r>
          </w:p>
          <w:p w14:paraId="2282974E"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34F4D" w14:textId="77777777" w:rsidR="00CD7390" w:rsidRPr="00CD7390" w:rsidRDefault="00CD7390" w:rsidP="00C95A1A">
            <w:pPr>
              <w:spacing w:after="0" w:line="240" w:lineRule="auto"/>
              <w:jc w:val="both"/>
              <w:rPr>
                <w:rFonts w:ascii="Times New Roman" w:hAnsi="Times New Roman" w:cs="Times New Roman"/>
                <w:lang w:val="uk-UA"/>
              </w:rPr>
            </w:pPr>
            <w:r w:rsidRPr="00CD7390">
              <w:rPr>
                <w:rFonts w:ascii="Times New Roman" w:hAnsi="Times New Roman" w:cs="Times New Roman"/>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CD7390" w:rsidRPr="00CD7390" w14:paraId="700338D3"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24C8A" w14:textId="0A787208" w:rsidR="00CD7390" w:rsidRPr="00CD7390" w:rsidRDefault="00213CED"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9</w:t>
            </w:r>
          </w:p>
          <w:p w14:paraId="35BF1F8D"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A40C3" w14:textId="77777777" w:rsidR="00CD7390" w:rsidRPr="00CD7390" w:rsidRDefault="00CD7390" w:rsidP="00C95A1A">
            <w:pPr>
              <w:spacing w:line="240" w:lineRule="auto"/>
              <w:ind w:left="-78" w:firstLine="78"/>
              <w:jc w:val="both"/>
              <w:rPr>
                <w:rFonts w:ascii="Times New Roman" w:hAnsi="Times New Roman" w:cs="Times New Roman"/>
                <w:lang w:val="uk-UA"/>
              </w:rPr>
            </w:pPr>
            <w:r w:rsidRPr="00CD7390">
              <w:rPr>
                <w:rFonts w:ascii="Times New Roman" w:hAnsi="Times New Roman" w:cs="Times New Roman"/>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14:paraId="46A7FB80" w14:textId="77777777" w:rsidR="00F211A1" w:rsidRPr="00CD7390" w:rsidRDefault="00F211A1" w:rsidP="00F211A1">
      <w:pPr>
        <w:spacing w:after="0" w:line="240" w:lineRule="auto"/>
        <w:jc w:val="both"/>
        <w:rPr>
          <w:rFonts w:ascii="Times New Roman" w:eastAsia="Times New Roman" w:hAnsi="Times New Roman" w:cs="Times New Roman"/>
          <w:b/>
          <w:bCs/>
          <w:lang w:eastAsia="ru-RU"/>
        </w:rPr>
      </w:pPr>
    </w:p>
    <w:p w14:paraId="356847AD" w14:textId="77777777" w:rsidR="00F211A1" w:rsidRPr="00CD7390" w:rsidRDefault="007523CF" w:rsidP="00F211A1">
      <w:pPr>
        <w:spacing w:after="240" w:line="240" w:lineRule="auto"/>
        <w:rPr>
          <w:rFonts w:ascii="Times New Roman" w:eastAsia="Times New Roman" w:hAnsi="Times New Roman" w:cs="Times New Roman"/>
          <w:b/>
          <w:bCs/>
          <w:i/>
          <w:lang w:val="uk-UA" w:eastAsia="ru-RU"/>
        </w:rPr>
      </w:pPr>
      <w:r w:rsidRPr="008363D3">
        <w:rPr>
          <w:rFonts w:ascii="Times New Roman" w:eastAsia="Times New Roman" w:hAnsi="Times New Roman" w:cs="Times New Roman"/>
          <w:b/>
          <w:bCs/>
          <w:lang w:val="uk-UA" w:eastAsia="ru-RU"/>
        </w:rPr>
        <w:t xml:space="preserve"> </w:t>
      </w:r>
      <w:r w:rsidR="00CD7390">
        <w:rPr>
          <w:rFonts w:ascii="Times New Roman" w:eastAsia="Times New Roman" w:hAnsi="Times New Roman" w:cs="Times New Roman"/>
          <w:b/>
          <w:bCs/>
          <w:lang w:val="uk-UA" w:eastAsia="ru-RU"/>
        </w:rPr>
        <w:t>*</w:t>
      </w:r>
      <w:r w:rsidR="00CD7390">
        <w:rPr>
          <w:rFonts w:ascii="Times New Roman" w:eastAsia="Times New Roman" w:hAnsi="Times New Roman" w:cs="Times New Roman"/>
          <w:b/>
          <w:bCs/>
          <w:i/>
          <w:lang w:val="uk-UA" w:eastAsia="ru-RU"/>
        </w:rPr>
        <w:t>Учасник може надати одну загальну довідку</w:t>
      </w:r>
      <w:r w:rsidR="00B57156">
        <w:rPr>
          <w:rFonts w:ascii="Times New Roman" w:eastAsia="Times New Roman" w:hAnsi="Times New Roman" w:cs="Times New Roman"/>
          <w:b/>
          <w:bCs/>
          <w:i/>
          <w:lang w:val="uk-UA" w:eastAsia="ru-RU"/>
        </w:rPr>
        <w:t xml:space="preserve"> (лист)</w:t>
      </w:r>
      <w:r w:rsidR="00CD7390">
        <w:rPr>
          <w:rFonts w:ascii="Times New Roman" w:eastAsia="Times New Roman" w:hAnsi="Times New Roman" w:cs="Times New Roman"/>
          <w:b/>
          <w:bCs/>
          <w:i/>
          <w:lang w:val="uk-UA" w:eastAsia="ru-RU"/>
        </w:rPr>
        <w:t xml:space="preserve"> в довільній формі  на всі вимоги, (крім копій документів, які вимагаються).</w:t>
      </w:r>
    </w:p>
    <w:p w14:paraId="7C927A15" w14:textId="77777777" w:rsidR="004B05E8" w:rsidRDefault="004B05E8" w:rsidP="00F211A1">
      <w:pPr>
        <w:spacing w:after="240" w:line="240" w:lineRule="auto"/>
        <w:rPr>
          <w:rFonts w:ascii="Times New Roman" w:eastAsia="Times New Roman" w:hAnsi="Times New Roman" w:cs="Times New Roman"/>
          <w:lang w:val="uk-UA" w:eastAsia="ru-RU"/>
        </w:rPr>
      </w:pPr>
    </w:p>
    <w:p w14:paraId="1A62675A" w14:textId="77777777" w:rsidR="0079298D" w:rsidRDefault="0079298D" w:rsidP="00F211A1">
      <w:pPr>
        <w:spacing w:after="240" w:line="240" w:lineRule="auto"/>
        <w:rPr>
          <w:rFonts w:ascii="Times New Roman" w:eastAsia="Times New Roman" w:hAnsi="Times New Roman" w:cs="Times New Roman"/>
          <w:lang w:val="uk-UA" w:eastAsia="ru-RU"/>
        </w:rPr>
      </w:pPr>
    </w:p>
    <w:p w14:paraId="4C239494" w14:textId="77777777" w:rsidR="000726F7" w:rsidRDefault="000726F7" w:rsidP="00F211A1">
      <w:pPr>
        <w:spacing w:after="240" w:line="240" w:lineRule="auto"/>
        <w:rPr>
          <w:rFonts w:ascii="Times New Roman" w:eastAsia="Times New Roman" w:hAnsi="Times New Roman" w:cs="Times New Roman"/>
          <w:lang w:val="uk-UA" w:eastAsia="ru-RU"/>
        </w:rPr>
      </w:pPr>
    </w:p>
    <w:p w14:paraId="0C07C40A" w14:textId="16F52720" w:rsidR="0079298D" w:rsidRDefault="0079298D" w:rsidP="00F211A1">
      <w:pPr>
        <w:spacing w:after="240" w:line="240" w:lineRule="auto"/>
        <w:rPr>
          <w:rFonts w:ascii="Times New Roman" w:eastAsia="Times New Roman" w:hAnsi="Times New Roman" w:cs="Times New Roman"/>
          <w:lang w:val="uk-UA" w:eastAsia="ru-RU"/>
        </w:rPr>
      </w:pPr>
    </w:p>
    <w:p w14:paraId="55EAA3F5" w14:textId="26CE160E" w:rsidR="00007692" w:rsidRDefault="00007692" w:rsidP="00F211A1">
      <w:pPr>
        <w:spacing w:after="240" w:line="240" w:lineRule="auto"/>
        <w:rPr>
          <w:rFonts w:ascii="Times New Roman" w:eastAsia="Times New Roman" w:hAnsi="Times New Roman" w:cs="Times New Roman"/>
          <w:lang w:val="uk-UA" w:eastAsia="ru-RU"/>
        </w:rPr>
      </w:pPr>
    </w:p>
    <w:p w14:paraId="4B30CD1C" w14:textId="77777777" w:rsidR="005E37C2" w:rsidRDefault="005E37C2" w:rsidP="00F211A1">
      <w:pPr>
        <w:spacing w:after="240" w:line="240" w:lineRule="auto"/>
        <w:rPr>
          <w:rFonts w:ascii="Times New Roman" w:eastAsia="Times New Roman" w:hAnsi="Times New Roman" w:cs="Times New Roman"/>
          <w:lang w:val="uk-UA" w:eastAsia="ru-RU"/>
        </w:rPr>
      </w:pPr>
    </w:p>
    <w:p w14:paraId="23816241" w14:textId="35A32D7B" w:rsidR="00007692" w:rsidRDefault="00007692" w:rsidP="00F211A1">
      <w:pPr>
        <w:spacing w:after="240" w:line="240" w:lineRule="auto"/>
        <w:rPr>
          <w:rFonts w:ascii="Times New Roman" w:eastAsia="Times New Roman" w:hAnsi="Times New Roman" w:cs="Times New Roman"/>
          <w:lang w:val="uk-UA" w:eastAsia="ru-RU"/>
        </w:rPr>
      </w:pPr>
    </w:p>
    <w:p w14:paraId="5014A7AB" w14:textId="437118BF" w:rsidR="00007692" w:rsidRDefault="00007692" w:rsidP="00F211A1">
      <w:pPr>
        <w:spacing w:after="240" w:line="240" w:lineRule="auto"/>
        <w:rPr>
          <w:rFonts w:ascii="Times New Roman" w:eastAsia="Times New Roman" w:hAnsi="Times New Roman" w:cs="Times New Roman"/>
          <w:lang w:val="uk-UA" w:eastAsia="ru-RU"/>
        </w:rPr>
      </w:pPr>
    </w:p>
    <w:p w14:paraId="64CF381E" w14:textId="77777777" w:rsidR="00007692" w:rsidRDefault="00007692" w:rsidP="00F211A1">
      <w:pPr>
        <w:spacing w:after="240" w:line="240" w:lineRule="auto"/>
        <w:rPr>
          <w:rFonts w:ascii="Times New Roman" w:eastAsia="Times New Roman" w:hAnsi="Times New Roman" w:cs="Times New Roman"/>
          <w:lang w:val="uk-UA" w:eastAsia="ru-RU"/>
        </w:rPr>
      </w:pPr>
    </w:p>
    <w:p w14:paraId="7722119D" w14:textId="77777777" w:rsidR="00B51C55" w:rsidRPr="008363D3" w:rsidRDefault="00453018" w:rsidP="00453018">
      <w:pPr>
        <w:spacing w:after="0" w:line="240" w:lineRule="auto"/>
        <w:ind w:left="5660"/>
        <w:jc w:val="right"/>
        <w:rPr>
          <w:rFonts w:ascii="Times New Roman" w:eastAsia="Times New Roman" w:hAnsi="Times New Roman" w:cs="Times New Roman"/>
          <w:lang w:val="uk-UA" w:eastAsia="ru-RU"/>
        </w:rPr>
      </w:pPr>
      <w:r w:rsidRPr="008363D3">
        <w:rPr>
          <w:rFonts w:ascii="Times New Roman" w:eastAsia="Times New Roman" w:hAnsi="Times New Roman" w:cs="Times New Roman"/>
          <w:b/>
          <w:bCs/>
          <w:color w:val="000000"/>
          <w:lang w:val="uk-UA" w:eastAsia="ru-RU"/>
        </w:rPr>
        <w:lastRenderedPageBreak/>
        <w:t>ДОДАТОК  2</w:t>
      </w:r>
    </w:p>
    <w:p w14:paraId="710AA925" w14:textId="77777777" w:rsidR="00453018" w:rsidRPr="008363D3" w:rsidRDefault="00453018" w:rsidP="00453018">
      <w:pPr>
        <w:spacing w:after="0" w:line="240" w:lineRule="auto"/>
        <w:ind w:left="5660"/>
        <w:jc w:val="right"/>
        <w:rPr>
          <w:rFonts w:ascii="Times New Roman" w:eastAsia="Times New Roman" w:hAnsi="Times New Roman" w:cs="Times New Roman"/>
          <w:color w:val="000000"/>
          <w:lang w:val="uk-UA" w:eastAsia="ru-RU"/>
        </w:rPr>
      </w:pPr>
      <w:r w:rsidRPr="008363D3">
        <w:rPr>
          <w:rFonts w:ascii="Times New Roman" w:eastAsia="Times New Roman" w:hAnsi="Times New Roman" w:cs="Times New Roman"/>
          <w:i/>
          <w:iCs/>
          <w:color w:val="000000"/>
          <w:lang w:val="uk-UA" w:eastAsia="ru-RU"/>
        </w:rPr>
        <w:t>до тендерної документації</w:t>
      </w:r>
      <w:r w:rsidRPr="008363D3">
        <w:rPr>
          <w:rFonts w:ascii="Times New Roman" w:eastAsia="Times New Roman" w:hAnsi="Times New Roman" w:cs="Times New Roman"/>
          <w:color w:val="000000"/>
          <w:lang w:val="uk-UA" w:eastAsia="ru-RU"/>
        </w:rPr>
        <w:t> </w:t>
      </w:r>
    </w:p>
    <w:p w14:paraId="4107ED0C" w14:textId="77777777" w:rsidR="00B51C55" w:rsidRPr="008363D3" w:rsidRDefault="00B51C55" w:rsidP="00453018">
      <w:pPr>
        <w:spacing w:after="0" w:line="240" w:lineRule="auto"/>
        <w:ind w:left="5660"/>
        <w:jc w:val="right"/>
        <w:rPr>
          <w:rFonts w:ascii="Times New Roman" w:eastAsia="Times New Roman" w:hAnsi="Times New Roman" w:cs="Times New Roman"/>
          <w:color w:val="000000"/>
          <w:lang w:val="uk-UA" w:eastAsia="ru-RU"/>
        </w:rPr>
      </w:pPr>
    </w:p>
    <w:p w14:paraId="681DC1E5" w14:textId="77777777" w:rsidR="00B51C55" w:rsidRPr="008363D3" w:rsidRDefault="00B51C55" w:rsidP="00B51C55">
      <w:pPr>
        <w:spacing w:line="240" w:lineRule="auto"/>
        <w:rPr>
          <w:rFonts w:ascii="Times New Roman" w:hAnsi="Times New Roman" w:cs="Times New Roman"/>
          <w:b/>
          <w:i/>
          <w:lang w:val="uk-UA"/>
        </w:rPr>
      </w:pPr>
      <w:r w:rsidRPr="008363D3">
        <w:rPr>
          <w:rFonts w:ascii="Times New Roman" w:hAnsi="Times New Roman" w:cs="Times New Roman"/>
          <w:b/>
          <w:i/>
          <w:lang w:val="uk-UA"/>
        </w:rPr>
        <w:t>(Тендерна пропозиція подається  на фірмовому бланку учасника)</w:t>
      </w:r>
    </w:p>
    <w:p w14:paraId="58A4548B" w14:textId="77777777" w:rsidR="00B51C55" w:rsidRPr="008363D3" w:rsidRDefault="00B51C55" w:rsidP="00B51C55">
      <w:pPr>
        <w:jc w:val="right"/>
        <w:rPr>
          <w:rFonts w:ascii="Times New Roman" w:hAnsi="Times New Roman" w:cs="Times New Roman"/>
          <w:b/>
          <w:lang w:val="uk-UA"/>
        </w:rPr>
      </w:pPr>
    </w:p>
    <w:p w14:paraId="334C36FB" w14:textId="77777777" w:rsidR="000E37CE" w:rsidRPr="008363D3" w:rsidRDefault="000E37CE" w:rsidP="000E37CE">
      <w:pPr>
        <w:jc w:val="center"/>
        <w:rPr>
          <w:rFonts w:ascii="Times New Roman" w:hAnsi="Times New Roman" w:cs="Times New Roman"/>
          <w:b/>
          <w:bCs/>
          <w:lang w:val="uk-UA" w:bidi="en-US"/>
        </w:rPr>
      </w:pPr>
      <w:r w:rsidRPr="008363D3">
        <w:rPr>
          <w:rFonts w:ascii="Times New Roman" w:hAnsi="Times New Roman" w:cs="Times New Roman"/>
          <w:b/>
          <w:lang w:val="uk-UA"/>
        </w:rPr>
        <w:t xml:space="preserve"> </w:t>
      </w:r>
      <w:r w:rsidRPr="008363D3">
        <w:rPr>
          <w:rFonts w:ascii="Times New Roman" w:hAnsi="Times New Roman" w:cs="Times New Roman"/>
          <w:b/>
          <w:bCs/>
          <w:lang w:val="uk-UA" w:bidi="en-US"/>
        </w:rPr>
        <w:t xml:space="preserve"> ТЕНДЕРНА ПРОПОЗИЦІЯ  </w:t>
      </w:r>
    </w:p>
    <w:p w14:paraId="0DE616E6" w14:textId="510F0A3B" w:rsidR="000E37CE" w:rsidRPr="008363D3" w:rsidRDefault="000E37CE" w:rsidP="00485FE2">
      <w:pPr>
        <w:widowControl w:val="0"/>
        <w:spacing w:after="60"/>
        <w:ind w:right="113" w:hanging="2"/>
        <w:contextualSpacing/>
        <w:jc w:val="both"/>
        <w:rPr>
          <w:rFonts w:ascii="Times New Roman" w:hAnsi="Times New Roman" w:cs="Times New Roman"/>
          <w:lang w:val="uk-UA"/>
        </w:rPr>
      </w:pPr>
      <w:r w:rsidRPr="008363D3">
        <w:rPr>
          <w:rFonts w:ascii="Times New Roman" w:hAnsi="Times New Roman" w:cs="Times New Roman"/>
          <w:lang w:val="uk-UA" w:bidi="en-US"/>
        </w:rPr>
        <w:t xml:space="preserve">           Вивчивши тендерну документацію, направляємо тендерну пропозицію для участі в торгах, на право поставки</w:t>
      </w:r>
      <w:r w:rsidR="003B1201">
        <w:rPr>
          <w:rFonts w:ascii="Times New Roman" w:hAnsi="Times New Roman" w:cs="Times New Roman"/>
          <w:lang w:val="uk-UA" w:bidi="en-US"/>
        </w:rPr>
        <w:t>:</w:t>
      </w:r>
      <w:r w:rsidRPr="008363D3">
        <w:rPr>
          <w:rFonts w:ascii="Times New Roman" w:hAnsi="Times New Roman" w:cs="Times New Roman"/>
          <w:lang w:val="uk-UA" w:bidi="en-US"/>
        </w:rPr>
        <w:t xml:space="preserve"> </w:t>
      </w:r>
      <w:bookmarkStart w:id="2" w:name="_Hlk133487354"/>
      <w:bookmarkStart w:id="3" w:name="_Hlk133418065"/>
      <w:proofErr w:type="spellStart"/>
      <w:r w:rsidR="00620416" w:rsidRPr="00620416">
        <w:rPr>
          <w:rFonts w:ascii="Times New Roman" w:hAnsi="Times New Roman" w:cs="Times New Roman"/>
          <w:b/>
          <w:bCs/>
          <w:lang w:val="uk-UA" w:bidi="en-US"/>
        </w:rPr>
        <w:t>Актилізе</w:t>
      </w:r>
      <w:proofErr w:type="spellEnd"/>
      <w:r w:rsidR="00620416" w:rsidRPr="00620416">
        <w:rPr>
          <w:rFonts w:ascii="Times New Roman" w:hAnsi="Times New Roman" w:cs="Times New Roman"/>
          <w:b/>
          <w:bCs/>
          <w:lang w:val="uk-UA" w:bidi="en-US"/>
        </w:rPr>
        <w:t xml:space="preserve"> </w:t>
      </w:r>
      <w:proofErr w:type="spellStart"/>
      <w:r w:rsidR="00620416" w:rsidRPr="00620416">
        <w:rPr>
          <w:rFonts w:ascii="Times New Roman" w:hAnsi="Times New Roman" w:cs="Times New Roman"/>
          <w:b/>
          <w:bCs/>
          <w:lang w:val="uk-UA" w:bidi="en-US"/>
        </w:rPr>
        <w:t>ліофілізат</w:t>
      </w:r>
      <w:proofErr w:type="spellEnd"/>
      <w:r w:rsidR="00620416" w:rsidRPr="00620416">
        <w:rPr>
          <w:rFonts w:ascii="Times New Roman" w:hAnsi="Times New Roman" w:cs="Times New Roman"/>
          <w:b/>
          <w:bCs/>
          <w:lang w:val="uk-UA" w:bidi="en-US"/>
        </w:rPr>
        <w:t xml:space="preserve"> для р-ну д/</w:t>
      </w:r>
      <w:proofErr w:type="spellStart"/>
      <w:r w:rsidR="00620416" w:rsidRPr="00620416">
        <w:rPr>
          <w:rFonts w:ascii="Times New Roman" w:hAnsi="Times New Roman" w:cs="Times New Roman"/>
          <w:b/>
          <w:bCs/>
          <w:lang w:val="uk-UA" w:bidi="en-US"/>
        </w:rPr>
        <w:t>інф</w:t>
      </w:r>
      <w:proofErr w:type="spellEnd"/>
      <w:r w:rsidR="00620416" w:rsidRPr="00620416">
        <w:rPr>
          <w:rFonts w:ascii="Times New Roman" w:hAnsi="Times New Roman" w:cs="Times New Roman"/>
          <w:b/>
          <w:bCs/>
          <w:lang w:val="uk-UA" w:bidi="en-US"/>
        </w:rPr>
        <w:t>. по 50 мг №1 у флаконі з розчинником ДК 021:2015 код 33600000-6 «Фармацевтична продукція»</w:t>
      </w:r>
      <w:r w:rsidR="00620416" w:rsidRPr="00620416">
        <w:rPr>
          <w:rFonts w:ascii="Times New Roman" w:hAnsi="Times New Roman" w:cs="Times New Roman"/>
          <w:lang w:val="uk-UA" w:bidi="en-US"/>
        </w:rPr>
        <w:t xml:space="preserve"> </w:t>
      </w:r>
      <w:r w:rsidR="00620416">
        <w:rPr>
          <w:rFonts w:ascii="Times New Roman" w:hAnsi="Times New Roman" w:cs="Times New Roman"/>
          <w:b/>
          <w:bCs/>
          <w:lang w:val="uk-UA" w:bidi="en-US"/>
        </w:rPr>
        <w:t xml:space="preserve"> </w:t>
      </w:r>
      <w:r w:rsidR="00DE0929">
        <w:rPr>
          <w:rFonts w:ascii="Times New Roman" w:hAnsi="Times New Roman" w:cs="Times New Roman"/>
          <w:b/>
          <w:bCs/>
          <w:lang w:val="uk-UA" w:bidi="en-US"/>
        </w:rPr>
        <w:t xml:space="preserve"> </w:t>
      </w:r>
      <w:bookmarkEnd w:id="2"/>
      <w:bookmarkEnd w:id="3"/>
      <w:r w:rsidR="00DE0929" w:rsidRPr="00473D74">
        <w:rPr>
          <w:rFonts w:ascii="Times New Roman" w:hAnsi="Times New Roman" w:cs="Times New Roman"/>
          <w:lang w:val="uk-UA" w:bidi="en-US"/>
        </w:rPr>
        <w:t>д</w:t>
      </w:r>
      <w:r w:rsidRPr="008363D3">
        <w:rPr>
          <w:rFonts w:ascii="Times New Roman" w:hAnsi="Times New Roman" w:cs="Times New Roman"/>
          <w:lang w:val="uk-UA" w:bidi="en-US"/>
        </w:rPr>
        <w:t xml:space="preserve">ля </w:t>
      </w:r>
      <w:r w:rsidRPr="008363D3">
        <w:rPr>
          <w:rFonts w:ascii="Times New Roman" w:hAnsi="Times New Roman" w:cs="Times New Roman"/>
          <w:lang w:val="uk-UA" w:eastAsia="uk-UA"/>
        </w:rPr>
        <w:t xml:space="preserve"> Комунального некомерційного підприємства «Лікарня  інтенсивного лікування Боярської міської ради»</w:t>
      </w:r>
    </w:p>
    <w:p w14:paraId="4F09359E" w14:textId="77777777" w:rsidR="000E37CE" w:rsidRPr="008363D3" w:rsidRDefault="000E37CE" w:rsidP="000E37CE">
      <w:pPr>
        <w:keepNext/>
        <w:spacing w:before="240" w:after="60"/>
        <w:jc w:val="both"/>
        <w:rPr>
          <w:rFonts w:ascii="Times New Roman" w:hAnsi="Times New Roman" w:cs="Times New Roman"/>
          <w:u w:val="single"/>
          <w:lang w:val="uk-UA" w:bidi="en-US"/>
        </w:rPr>
      </w:pPr>
      <w:r w:rsidRPr="008363D3">
        <w:rPr>
          <w:rFonts w:ascii="Times New Roman" w:hAnsi="Times New Roman" w:cs="Times New Roman"/>
          <w:lang w:val="uk-UA" w:bidi="en-US"/>
        </w:rPr>
        <w:t>Повна назва учасника торгів ______________________________________________________</w:t>
      </w:r>
      <w:r w:rsidRPr="008363D3">
        <w:rPr>
          <w:rFonts w:ascii="Times New Roman" w:hAnsi="Times New Roman" w:cs="Times New Roman"/>
          <w:u w:val="single"/>
          <w:lang w:val="uk-UA" w:bidi="en-US"/>
        </w:rPr>
        <w:t xml:space="preserve">           </w:t>
      </w:r>
    </w:p>
    <w:p w14:paraId="2F5AD3DA" w14:textId="77777777" w:rsidR="000E37CE" w:rsidRPr="008363D3" w:rsidRDefault="000E37CE" w:rsidP="00FB73C4">
      <w:pPr>
        <w:numPr>
          <w:ilvl w:val="0"/>
          <w:numId w:val="3"/>
        </w:numPr>
        <w:suppressAutoHyphens/>
        <w:spacing w:after="0" w:line="240" w:lineRule="auto"/>
        <w:jc w:val="both"/>
        <w:rPr>
          <w:rFonts w:ascii="Times New Roman" w:hAnsi="Times New Roman" w:cs="Times New Roman"/>
          <w:u w:val="single"/>
          <w:lang w:val="uk-UA" w:bidi="en-US"/>
        </w:rPr>
      </w:pPr>
      <w:r w:rsidRPr="008363D3">
        <w:rPr>
          <w:rFonts w:ascii="Times New Roman" w:hAnsi="Times New Roman" w:cs="Times New Roman"/>
          <w:lang w:val="uk-UA" w:bidi="en-US"/>
        </w:rPr>
        <w:t>Юридична адреса _________________________________________________________</w:t>
      </w:r>
    </w:p>
    <w:p w14:paraId="4A7E29C9" w14:textId="77777777" w:rsidR="000E37CE" w:rsidRPr="008363D3" w:rsidRDefault="000E37CE" w:rsidP="00FB73C4">
      <w:pPr>
        <w:numPr>
          <w:ilvl w:val="0"/>
          <w:numId w:val="3"/>
        </w:numPr>
        <w:suppressAutoHyphens/>
        <w:spacing w:after="0" w:line="240" w:lineRule="auto"/>
        <w:jc w:val="both"/>
        <w:rPr>
          <w:rFonts w:ascii="Times New Roman" w:hAnsi="Times New Roman" w:cs="Times New Roman"/>
          <w:lang w:val="uk-UA" w:bidi="en-US"/>
        </w:rPr>
      </w:pPr>
      <w:r w:rsidRPr="008363D3">
        <w:rPr>
          <w:rFonts w:ascii="Times New Roman" w:hAnsi="Times New Roman" w:cs="Times New Roman"/>
          <w:lang w:val="uk-UA" w:bidi="en-US"/>
        </w:rPr>
        <w:t>Телефон, факс, e-</w:t>
      </w:r>
      <w:proofErr w:type="spellStart"/>
      <w:r w:rsidRPr="008363D3">
        <w:rPr>
          <w:rFonts w:ascii="Times New Roman" w:hAnsi="Times New Roman" w:cs="Times New Roman"/>
          <w:lang w:val="uk-UA" w:bidi="en-US"/>
        </w:rPr>
        <w:t>mail</w:t>
      </w:r>
      <w:proofErr w:type="spellEnd"/>
      <w:r w:rsidRPr="008363D3">
        <w:rPr>
          <w:rFonts w:ascii="Times New Roman" w:hAnsi="Times New Roman" w:cs="Times New Roman"/>
          <w:lang w:val="uk-UA" w:bidi="en-US"/>
        </w:rPr>
        <w:t xml:space="preserve"> ______________________________________________________</w:t>
      </w:r>
    </w:p>
    <w:p w14:paraId="6515EAD2" w14:textId="77777777" w:rsidR="00F968E5" w:rsidRPr="00A010E4" w:rsidRDefault="000E37CE" w:rsidP="00FB73C4">
      <w:pPr>
        <w:numPr>
          <w:ilvl w:val="0"/>
          <w:numId w:val="3"/>
        </w:numPr>
        <w:suppressAutoHyphens/>
        <w:spacing w:after="0" w:line="240" w:lineRule="auto"/>
        <w:jc w:val="both"/>
        <w:rPr>
          <w:rFonts w:ascii="Times New Roman" w:hAnsi="Times New Roman" w:cs="Times New Roman"/>
          <w:lang w:val="uk-UA" w:bidi="en-US"/>
        </w:rPr>
      </w:pPr>
      <w:r w:rsidRPr="00A010E4">
        <w:rPr>
          <w:rFonts w:ascii="Times New Roman" w:hAnsi="Times New Roman" w:cs="Times New Roman"/>
          <w:lang w:val="uk-UA" w:bidi="en-US"/>
        </w:rPr>
        <w:t>Цінова пропозиція:</w:t>
      </w:r>
    </w:p>
    <w:tbl>
      <w:tblPr>
        <w:tblW w:w="10355" w:type="dxa"/>
        <w:tblLayout w:type="fixed"/>
        <w:tblLook w:val="04A0" w:firstRow="1" w:lastRow="0" w:firstColumn="1" w:lastColumn="0" w:noHBand="0" w:noVBand="1"/>
      </w:tblPr>
      <w:tblGrid>
        <w:gridCol w:w="535"/>
        <w:gridCol w:w="173"/>
        <w:gridCol w:w="4354"/>
        <w:gridCol w:w="1417"/>
        <w:gridCol w:w="851"/>
        <w:gridCol w:w="708"/>
        <w:gridCol w:w="993"/>
        <w:gridCol w:w="40"/>
        <w:gridCol w:w="1235"/>
        <w:gridCol w:w="49"/>
      </w:tblGrid>
      <w:tr w:rsidR="008D4360" w:rsidRPr="00C83114" w14:paraId="2A837758" w14:textId="1A58EE03" w:rsidTr="006625E4">
        <w:trPr>
          <w:gridAfter w:val="1"/>
          <w:wAfter w:w="49" w:type="dxa"/>
          <w:trHeight w:val="91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E5C39" w14:textId="77777777" w:rsidR="008D4360" w:rsidRPr="00C83114" w:rsidRDefault="008D4360" w:rsidP="00866250">
            <w:pPr>
              <w:spacing w:line="256" w:lineRule="auto"/>
              <w:jc w:val="center"/>
              <w:rPr>
                <w:rFonts w:ascii="Times New Roman" w:hAnsi="Times New Roman"/>
                <w:b/>
                <w:sz w:val="20"/>
                <w:szCs w:val="20"/>
                <w:lang w:eastAsia="uk-UA"/>
              </w:rPr>
            </w:pPr>
            <w:r w:rsidRPr="00C83114">
              <w:rPr>
                <w:rFonts w:ascii="Times New Roman" w:hAnsi="Times New Roman"/>
                <w:b/>
                <w:sz w:val="20"/>
                <w:szCs w:val="20"/>
              </w:rPr>
              <w:t>№ з/п</w:t>
            </w:r>
          </w:p>
        </w:tc>
        <w:tc>
          <w:tcPr>
            <w:tcW w:w="45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84B9B2" w14:textId="77777777" w:rsidR="008D4360" w:rsidRPr="00C83114" w:rsidRDefault="008D4360" w:rsidP="00866250">
            <w:pPr>
              <w:spacing w:line="256" w:lineRule="auto"/>
              <w:rPr>
                <w:rFonts w:ascii="Times New Roman" w:hAnsi="Times New Roman"/>
                <w:b/>
                <w:sz w:val="20"/>
                <w:szCs w:val="20"/>
              </w:rPr>
            </w:pPr>
          </w:p>
          <w:p w14:paraId="4BD4A3FA" w14:textId="3121B1C0" w:rsidR="008D4360" w:rsidRPr="006625E4" w:rsidRDefault="006625E4" w:rsidP="00213AB7">
            <w:pPr>
              <w:spacing w:line="256" w:lineRule="auto"/>
              <w:jc w:val="center"/>
              <w:rPr>
                <w:rFonts w:ascii="Times New Roman" w:hAnsi="Times New Roman"/>
                <w:b/>
                <w:sz w:val="20"/>
                <w:szCs w:val="20"/>
                <w:lang w:val="uk-UA"/>
              </w:rPr>
            </w:pPr>
            <w:r>
              <w:rPr>
                <w:rFonts w:ascii="Times New Roman" w:hAnsi="Times New Roman"/>
                <w:b/>
                <w:sz w:val="20"/>
                <w:szCs w:val="20"/>
                <w:lang w:val="uk-UA"/>
              </w:rPr>
              <w:t>Назва лікарського засобу</w:t>
            </w:r>
          </w:p>
        </w:tc>
        <w:tc>
          <w:tcPr>
            <w:tcW w:w="1417" w:type="dxa"/>
            <w:tcBorders>
              <w:top w:val="single" w:sz="8" w:space="0" w:color="000000"/>
              <w:left w:val="single" w:sz="8" w:space="0" w:color="000000"/>
              <w:bottom w:val="single" w:sz="8" w:space="0" w:color="000000"/>
              <w:right w:val="single" w:sz="8" w:space="0" w:color="000000"/>
            </w:tcBorders>
          </w:tcPr>
          <w:p w14:paraId="04AF7F63" w14:textId="77777777" w:rsidR="00406C05" w:rsidRDefault="00406C05" w:rsidP="0017453E">
            <w:pPr>
              <w:spacing w:line="256" w:lineRule="auto"/>
              <w:jc w:val="center"/>
              <w:rPr>
                <w:rFonts w:ascii="Times New Roman" w:hAnsi="Times New Roman"/>
                <w:b/>
                <w:sz w:val="20"/>
                <w:szCs w:val="20"/>
                <w:lang w:val="uk-UA"/>
              </w:rPr>
            </w:pPr>
          </w:p>
          <w:p w14:paraId="37A37E25" w14:textId="3FF51C3E" w:rsidR="00406C05" w:rsidRPr="00342A9F" w:rsidRDefault="00406C05" w:rsidP="0017453E">
            <w:pPr>
              <w:spacing w:line="256" w:lineRule="auto"/>
              <w:jc w:val="center"/>
              <w:rPr>
                <w:rFonts w:ascii="Times New Roman" w:hAnsi="Times New Roman"/>
                <w:b/>
                <w:sz w:val="20"/>
                <w:szCs w:val="20"/>
                <w:lang w:val="uk-UA"/>
              </w:rPr>
            </w:pPr>
            <w:r>
              <w:rPr>
                <w:rFonts w:ascii="Times New Roman" w:hAnsi="Times New Roman"/>
                <w:b/>
                <w:sz w:val="20"/>
                <w:szCs w:val="20"/>
                <w:lang w:val="uk-UA"/>
              </w:rPr>
              <w:t>МНН</w:t>
            </w:r>
          </w:p>
        </w:tc>
        <w:tc>
          <w:tcPr>
            <w:tcW w:w="851" w:type="dxa"/>
            <w:tcBorders>
              <w:top w:val="single" w:sz="8" w:space="0" w:color="000000"/>
              <w:left w:val="single" w:sz="8" w:space="0" w:color="000000"/>
              <w:bottom w:val="single" w:sz="8" w:space="0" w:color="000000"/>
              <w:right w:val="single" w:sz="8" w:space="0" w:color="000000"/>
            </w:tcBorders>
          </w:tcPr>
          <w:p w14:paraId="27F83B7B" w14:textId="34645C9B" w:rsidR="008D4360" w:rsidRPr="00C83114" w:rsidRDefault="00406C05" w:rsidP="00866250">
            <w:pPr>
              <w:spacing w:line="256" w:lineRule="auto"/>
              <w:jc w:val="center"/>
              <w:rPr>
                <w:rFonts w:ascii="Times New Roman" w:hAnsi="Times New Roman"/>
                <w:b/>
                <w:sz w:val="20"/>
                <w:szCs w:val="20"/>
              </w:rPr>
            </w:pPr>
            <w:r w:rsidRPr="00C83114">
              <w:rPr>
                <w:rFonts w:ascii="Times New Roman" w:hAnsi="Times New Roman"/>
                <w:b/>
                <w:sz w:val="20"/>
                <w:szCs w:val="20"/>
              </w:rPr>
              <w:t>од</w:t>
            </w:r>
            <w:proofErr w:type="spellStart"/>
            <w:r>
              <w:rPr>
                <w:rFonts w:ascii="Times New Roman" w:hAnsi="Times New Roman"/>
                <w:b/>
                <w:sz w:val="20"/>
                <w:szCs w:val="20"/>
                <w:lang w:val="uk-UA"/>
              </w:rPr>
              <w:t>иниц</w:t>
            </w:r>
            <w:r w:rsidR="006625E4">
              <w:rPr>
                <w:rFonts w:ascii="Times New Roman" w:hAnsi="Times New Roman"/>
                <w:b/>
                <w:sz w:val="20"/>
                <w:szCs w:val="20"/>
                <w:lang w:val="uk-UA"/>
              </w:rPr>
              <w:t>я</w:t>
            </w:r>
            <w:proofErr w:type="spellEnd"/>
            <w:r w:rsidRPr="00C83114">
              <w:rPr>
                <w:rFonts w:ascii="Times New Roman" w:hAnsi="Times New Roman"/>
                <w:b/>
                <w:sz w:val="20"/>
                <w:szCs w:val="20"/>
              </w:rPr>
              <w:t xml:space="preserve"> </w:t>
            </w:r>
            <w:proofErr w:type="spellStart"/>
            <w:r w:rsidRPr="00C83114">
              <w:rPr>
                <w:rFonts w:ascii="Times New Roman" w:hAnsi="Times New Roman"/>
                <w:b/>
                <w:sz w:val="20"/>
                <w:szCs w:val="20"/>
              </w:rPr>
              <w:t>виміру</w:t>
            </w:r>
            <w:proofErr w:type="spellEnd"/>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2B207E" w14:textId="78BA8E76" w:rsidR="008D4360" w:rsidRPr="00C83114" w:rsidRDefault="008D4360" w:rsidP="00866250">
            <w:pPr>
              <w:spacing w:line="256" w:lineRule="auto"/>
              <w:jc w:val="center"/>
              <w:rPr>
                <w:rFonts w:ascii="Times New Roman" w:hAnsi="Times New Roman"/>
                <w:b/>
                <w:sz w:val="20"/>
                <w:szCs w:val="20"/>
              </w:rPr>
            </w:pPr>
            <w:proofErr w:type="spellStart"/>
            <w:r w:rsidRPr="00C83114">
              <w:rPr>
                <w:rFonts w:ascii="Times New Roman" w:hAnsi="Times New Roman"/>
                <w:b/>
                <w:sz w:val="20"/>
                <w:szCs w:val="20"/>
              </w:rPr>
              <w:t>Кількість</w:t>
            </w:r>
            <w:proofErr w:type="spellEnd"/>
          </w:p>
        </w:tc>
        <w:tc>
          <w:tcPr>
            <w:tcW w:w="993" w:type="dxa"/>
            <w:tcBorders>
              <w:top w:val="single" w:sz="8" w:space="0" w:color="000000"/>
              <w:left w:val="single" w:sz="8" w:space="0" w:color="000000"/>
              <w:bottom w:val="single" w:sz="8" w:space="0" w:color="000000"/>
              <w:right w:val="single" w:sz="8" w:space="0" w:color="000000"/>
            </w:tcBorders>
          </w:tcPr>
          <w:p w14:paraId="64B99680" w14:textId="77777777" w:rsidR="008D4360" w:rsidRPr="00C83114" w:rsidRDefault="008D4360" w:rsidP="00342A9F">
            <w:pPr>
              <w:spacing w:line="256" w:lineRule="auto"/>
              <w:jc w:val="center"/>
              <w:rPr>
                <w:rFonts w:ascii="Times New Roman" w:hAnsi="Times New Roman"/>
                <w:b/>
                <w:sz w:val="20"/>
                <w:szCs w:val="20"/>
                <w:lang w:val="uk-UA"/>
              </w:rPr>
            </w:pPr>
            <w:r w:rsidRPr="00C83114">
              <w:rPr>
                <w:rFonts w:ascii="Times New Roman" w:hAnsi="Times New Roman"/>
                <w:b/>
                <w:sz w:val="20"/>
                <w:szCs w:val="20"/>
                <w:lang w:val="uk-UA"/>
              </w:rPr>
              <w:t>Ціна</w:t>
            </w:r>
          </w:p>
          <w:p w14:paraId="47CA2026" w14:textId="3ECF8870" w:rsidR="008D4360" w:rsidRPr="00C83114" w:rsidRDefault="008D4360" w:rsidP="00342A9F">
            <w:pPr>
              <w:spacing w:line="256" w:lineRule="auto"/>
              <w:jc w:val="center"/>
              <w:rPr>
                <w:rFonts w:ascii="Times New Roman" w:hAnsi="Times New Roman"/>
                <w:b/>
                <w:sz w:val="20"/>
                <w:szCs w:val="20"/>
                <w:lang w:val="uk-UA"/>
              </w:rPr>
            </w:pPr>
            <w:r w:rsidRPr="00C83114">
              <w:rPr>
                <w:rFonts w:ascii="Times New Roman" w:hAnsi="Times New Roman"/>
                <w:b/>
                <w:sz w:val="20"/>
                <w:szCs w:val="20"/>
                <w:lang w:val="uk-UA"/>
              </w:rPr>
              <w:t>з ПДВ</w:t>
            </w:r>
            <w:r>
              <w:rPr>
                <w:rFonts w:ascii="Times New Roman" w:hAnsi="Times New Roman"/>
                <w:b/>
                <w:sz w:val="20"/>
                <w:szCs w:val="20"/>
                <w:lang w:val="uk-UA"/>
              </w:rPr>
              <w:t>*</w:t>
            </w:r>
          </w:p>
        </w:tc>
        <w:tc>
          <w:tcPr>
            <w:tcW w:w="1275" w:type="dxa"/>
            <w:gridSpan w:val="2"/>
            <w:tcBorders>
              <w:top w:val="single" w:sz="8" w:space="0" w:color="000000"/>
              <w:left w:val="single" w:sz="8" w:space="0" w:color="000000"/>
              <w:bottom w:val="single" w:sz="8" w:space="0" w:color="000000"/>
              <w:right w:val="single" w:sz="8" w:space="0" w:color="000000"/>
            </w:tcBorders>
          </w:tcPr>
          <w:p w14:paraId="304036CF" w14:textId="7FD46126" w:rsidR="008D4360" w:rsidRPr="00C83114" w:rsidRDefault="008D4360" w:rsidP="0017453E">
            <w:pPr>
              <w:spacing w:line="256" w:lineRule="auto"/>
              <w:jc w:val="center"/>
              <w:rPr>
                <w:rFonts w:ascii="Times New Roman" w:hAnsi="Times New Roman"/>
                <w:b/>
                <w:sz w:val="20"/>
                <w:szCs w:val="20"/>
              </w:rPr>
            </w:pPr>
            <w:proofErr w:type="spellStart"/>
            <w:r w:rsidRPr="00C83114">
              <w:rPr>
                <w:rFonts w:ascii="Times New Roman" w:hAnsi="Times New Roman"/>
                <w:b/>
                <w:sz w:val="20"/>
                <w:szCs w:val="20"/>
              </w:rPr>
              <w:t>Загальна</w:t>
            </w:r>
            <w:proofErr w:type="spellEnd"/>
            <w:r w:rsidRPr="00C83114">
              <w:rPr>
                <w:rFonts w:ascii="Times New Roman" w:hAnsi="Times New Roman"/>
                <w:b/>
                <w:sz w:val="20"/>
                <w:szCs w:val="20"/>
              </w:rPr>
              <w:t xml:space="preserve"> сума з ПДВ</w:t>
            </w:r>
            <w:r w:rsidRPr="00C83114">
              <w:rPr>
                <w:rFonts w:ascii="Times New Roman" w:hAnsi="Times New Roman"/>
                <w:b/>
                <w:sz w:val="20"/>
                <w:szCs w:val="20"/>
                <w:lang w:val="uk-UA"/>
              </w:rPr>
              <w:t>*</w:t>
            </w:r>
          </w:p>
        </w:tc>
      </w:tr>
      <w:tr w:rsidR="008D4360" w:rsidRPr="00C83114" w14:paraId="2EEE98F6" w14:textId="4C2D3750" w:rsidTr="006625E4">
        <w:trPr>
          <w:gridAfter w:val="1"/>
          <w:wAfter w:w="49" w:type="dxa"/>
          <w:trHeight w:val="208"/>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864423" w14:textId="1180FEDB" w:rsidR="008D4360" w:rsidRPr="0019563C" w:rsidRDefault="008D4360" w:rsidP="00A21467">
            <w:pPr>
              <w:spacing w:line="256" w:lineRule="auto"/>
              <w:jc w:val="center"/>
              <w:rPr>
                <w:rFonts w:ascii="Times New Roman" w:hAnsi="Times New Roman"/>
                <w:lang w:val="uk-UA"/>
              </w:rPr>
            </w:pPr>
            <w:r>
              <w:rPr>
                <w:rFonts w:ascii="Times New Roman" w:hAnsi="Times New Roman"/>
                <w:lang w:val="uk-UA"/>
              </w:rPr>
              <w:t>1</w:t>
            </w:r>
          </w:p>
        </w:tc>
        <w:tc>
          <w:tcPr>
            <w:tcW w:w="45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F0AC0A" w14:textId="3FFB03DE" w:rsidR="008D4360" w:rsidRPr="00342005" w:rsidRDefault="008D4360" w:rsidP="00C57BDB">
            <w:pPr>
              <w:tabs>
                <w:tab w:val="left" w:pos="2300"/>
                <w:tab w:val="left" w:pos="4237"/>
              </w:tabs>
              <w:spacing w:line="240" w:lineRule="auto"/>
              <w:rPr>
                <w:rFonts w:ascii="Times New Roman" w:hAnsi="Times New Roman"/>
                <w:lang w:val="uk-UA"/>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7104AD62" w14:textId="624D0664" w:rsidR="008D4360" w:rsidRPr="00C57BDB" w:rsidRDefault="008D4360" w:rsidP="00A21467">
            <w:pPr>
              <w:spacing w:line="256" w:lineRule="auto"/>
              <w:jc w:val="center"/>
              <w:rPr>
                <w:rFonts w:ascii="Times New Roman" w:hAnsi="Times New Roman"/>
                <w:b/>
                <w:lang w:val="uk-UA"/>
              </w:rPr>
            </w:pPr>
          </w:p>
        </w:tc>
        <w:tc>
          <w:tcPr>
            <w:tcW w:w="851" w:type="dxa"/>
            <w:tcBorders>
              <w:top w:val="single" w:sz="8" w:space="0" w:color="000000"/>
              <w:left w:val="single" w:sz="8" w:space="0" w:color="000000"/>
              <w:bottom w:val="single" w:sz="8" w:space="0" w:color="000000"/>
              <w:right w:val="single" w:sz="8" w:space="0" w:color="000000"/>
            </w:tcBorders>
          </w:tcPr>
          <w:p w14:paraId="41FCFFDF" w14:textId="77777777" w:rsidR="008D4360" w:rsidRPr="00C57BDB" w:rsidRDefault="008D4360" w:rsidP="00A21467">
            <w:pPr>
              <w:spacing w:line="256" w:lineRule="auto"/>
              <w:jc w:val="center"/>
              <w:rPr>
                <w:rFonts w:ascii="Times New Roman" w:hAnsi="Times New Roman"/>
                <w:b/>
                <w:lang w:val="uk-UA"/>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B7C79D1" w14:textId="790EA5D6" w:rsidR="008D4360" w:rsidRPr="00C57BDB" w:rsidRDefault="008D4360" w:rsidP="00A21467">
            <w:pPr>
              <w:spacing w:line="256" w:lineRule="auto"/>
              <w:jc w:val="center"/>
              <w:rPr>
                <w:rFonts w:ascii="Times New Roman" w:hAnsi="Times New Roman"/>
                <w:b/>
                <w:lang w:val="uk-UA"/>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515A3272" w14:textId="77777777" w:rsidR="008D4360" w:rsidRPr="00C57BDB" w:rsidRDefault="008D4360" w:rsidP="00A21467">
            <w:pPr>
              <w:spacing w:line="256" w:lineRule="auto"/>
              <w:jc w:val="center"/>
              <w:rPr>
                <w:rFonts w:ascii="Times New Roman" w:hAnsi="Times New Roman"/>
                <w:b/>
              </w:rPr>
            </w:pP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0C4E325C" w14:textId="77777777" w:rsidR="008D4360" w:rsidRPr="00C57BDB" w:rsidRDefault="008D4360" w:rsidP="00A21467">
            <w:pPr>
              <w:spacing w:line="256" w:lineRule="auto"/>
              <w:jc w:val="center"/>
              <w:rPr>
                <w:rFonts w:ascii="Times New Roman" w:hAnsi="Times New Roman"/>
                <w:b/>
              </w:rPr>
            </w:pPr>
          </w:p>
        </w:tc>
      </w:tr>
      <w:tr w:rsidR="008D4360" w:rsidRPr="00C83114" w14:paraId="18A13494" w14:textId="5DD2140E" w:rsidTr="006625E4">
        <w:trPr>
          <w:trHeight w:val="133"/>
        </w:trPr>
        <w:tc>
          <w:tcPr>
            <w:tcW w:w="708" w:type="dxa"/>
            <w:gridSpan w:val="2"/>
            <w:tcBorders>
              <w:top w:val="single" w:sz="8" w:space="0" w:color="000000"/>
              <w:left w:val="single" w:sz="8" w:space="0" w:color="000000"/>
              <w:bottom w:val="single" w:sz="8" w:space="0" w:color="000000"/>
              <w:right w:val="single" w:sz="8" w:space="0" w:color="000000"/>
            </w:tcBorders>
          </w:tcPr>
          <w:p w14:paraId="33F5511B" w14:textId="77777777" w:rsidR="008D4360" w:rsidRPr="00E96FC1" w:rsidRDefault="008D4360" w:rsidP="00F7691E">
            <w:pPr>
              <w:spacing w:line="256" w:lineRule="auto"/>
              <w:rPr>
                <w:rFonts w:ascii="Times New Roman" w:hAnsi="Times New Roman"/>
                <w:b/>
                <w:bCs/>
                <w:lang w:val="uk-UA"/>
              </w:rPr>
            </w:pPr>
          </w:p>
        </w:tc>
        <w:tc>
          <w:tcPr>
            <w:tcW w:w="836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4C356" w14:textId="21F0F50A" w:rsidR="008D4360" w:rsidRPr="00E96FC1" w:rsidRDefault="008D4360" w:rsidP="00F7691E">
            <w:pPr>
              <w:spacing w:line="256" w:lineRule="auto"/>
              <w:rPr>
                <w:rFonts w:ascii="Times New Roman" w:hAnsi="Times New Roman"/>
                <w:b/>
                <w:bCs/>
                <w:lang w:val="uk-UA"/>
              </w:rPr>
            </w:pPr>
            <w:r w:rsidRPr="00E96FC1">
              <w:rPr>
                <w:rFonts w:ascii="Times New Roman" w:hAnsi="Times New Roman"/>
                <w:b/>
                <w:bCs/>
                <w:lang w:val="uk-UA"/>
              </w:rPr>
              <w:t>Всього</w:t>
            </w:r>
          </w:p>
        </w:tc>
        <w:tc>
          <w:tcPr>
            <w:tcW w:w="1284" w:type="dxa"/>
            <w:gridSpan w:val="2"/>
            <w:tcBorders>
              <w:top w:val="single" w:sz="8" w:space="0" w:color="000000"/>
              <w:left w:val="single" w:sz="8" w:space="0" w:color="000000"/>
              <w:bottom w:val="single" w:sz="8" w:space="0" w:color="000000"/>
              <w:right w:val="single" w:sz="8" w:space="0" w:color="000000"/>
            </w:tcBorders>
          </w:tcPr>
          <w:p w14:paraId="392697FA" w14:textId="77777777" w:rsidR="008D4360" w:rsidRPr="00C83114" w:rsidRDefault="008D4360" w:rsidP="00866250">
            <w:pPr>
              <w:spacing w:line="256" w:lineRule="auto"/>
              <w:jc w:val="right"/>
              <w:rPr>
                <w:rFonts w:ascii="Times New Roman" w:hAnsi="Times New Roman"/>
              </w:rPr>
            </w:pPr>
          </w:p>
        </w:tc>
      </w:tr>
      <w:tr w:rsidR="008D4360" w:rsidRPr="00C83114" w14:paraId="656B4B1E" w14:textId="55AA7A7E" w:rsidTr="006625E4">
        <w:trPr>
          <w:trHeight w:val="133"/>
        </w:trPr>
        <w:tc>
          <w:tcPr>
            <w:tcW w:w="708" w:type="dxa"/>
            <w:gridSpan w:val="2"/>
            <w:tcBorders>
              <w:top w:val="single" w:sz="8" w:space="0" w:color="000000"/>
              <w:left w:val="single" w:sz="8" w:space="0" w:color="000000"/>
              <w:bottom w:val="single" w:sz="8" w:space="0" w:color="000000"/>
              <w:right w:val="single" w:sz="8" w:space="0" w:color="000000"/>
            </w:tcBorders>
          </w:tcPr>
          <w:p w14:paraId="4A29368B" w14:textId="77777777" w:rsidR="008D4360" w:rsidRDefault="008D4360" w:rsidP="00E96FC1">
            <w:pPr>
              <w:spacing w:line="256" w:lineRule="auto"/>
              <w:rPr>
                <w:rFonts w:ascii="Times New Roman" w:hAnsi="Times New Roman"/>
                <w:b/>
                <w:bCs/>
                <w:lang w:val="uk-UA"/>
              </w:rPr>
            </w:pPr>
          </w:p>
        </w:tc>
        <w:tc>
          <w:tcPr>
            <w:tcW w:w="9647"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BEE22" w14:textId="653555CB" w:rsidR="008D4360" w:rsidRPr="00E20403" w:rsidRDefault="008D4360" w:rsidP="00E96FC1">
            <w:pPr>
              <w:spacing w:line="256" w:lineRule="auto"/>
              <w:rPr>
                <w:rFonts w:ascii="Times New Roman" w:hAnsi="Times New Roman"/>
                <w:b/>
                <w:bCs/>
                <w:lang w:val="uk-UA"/>
              </w:rPr>
            </w:pPr>
            <w:r>
              <w:rPr>
                <w:rFonts w:ascii="Times New Roman" w:hAnsi="Times New Roman"/>
                <w:b/>
                <w:bCs/>
                <w:lang w:val="uk-UA"/>
              </w:rPr>
              <w:t xml:space="preserve">Загальна сума </w:t>
            </w:r>
            <w:r>
              <w:rPr>
                <w:rFonts w:ascii="Times New Roman" w:hAnsi="Times New Roman"/>
                <w:i/>
                <w:iCs/>
                <w:lang w:val="uk-UA"/>
              </w:rPr>
              <w:t>(цифрами та прописом)________________________</w:t>
            </w:r>
            <w:r>
              <w:rPr>
                <w:rFonts w:ascii="Times New Roman" w:hAnsi="Times New Roman"/>
                <w:b/>
                <w:bCs/>
                <w:lang w:val="uk-UA"/>
              </w:rPr>
              <w:t xml:space="preserve">грн. в </w:t>
            </w:r>
            <w:proofErr w:type="spellStart"/>
            <w:r>
              <w:rPr>
                <w:rFonts w:ascii="Times New Roman" w:hAnsi="Times New Roman"/>
                <w:b/>
                <w:bCs/>
                <w:lang w:val="uk-UA"/>
              </w:rPr>
              <w:t>т.ч</w:t>
            </w:r>
            <w:proofErr w:type="spellEnd"/>
            <w:r>
              <w:rPr>
                <w:rFonts w:ascii="Times New Roman" w:hAnsi="Times New Roman"/>
                <w:b/>
                <w:bCs/>
                <w:lang w:val="uk-UA"/>
              </w:rPr>
              <w:t xml:space="preserve">. </w:t>
            </w:r>
            <w:proofErr w:type="spellStart"/>
            <w:r>
              <w:rPr>
                <w:rFonts w:ascii="Times New Roman" w:hAnsi="Times New Roman"/>
                <w:b/>
                <w:bCs/>
                <w:lang w:val="uk-UA"/>
              </w:rPr>
              <w:t>ПДВ________грн</w:t>
            </w:r>
            <w:proofErr w:type="spellEnd"/>
            <w:r>
              <w:rPr>
                <w:rFonts w:ascii="Times New Roman" w:hAnsi="Times New Roman"/>
                <w:b/>
                <w:bCs/>
                <w:lang w:val="uk-UA"/>
              </w:rPr>
              <w:t>.</w:t>
            </w:r>
          </w:p>
        </w:tc>
      </w:tr>
    </w:tbl>
    <w:p w14:paraId="7EA4C242" w14:textId="77777777" w:rsidR="000E37CE" w:rsidRPr="008363D3" w:rsidRDefault="000E37CE" w:rsidP="0045682C">
      <w:pPr>
        <w:spacing w:after="0"/>
        <w:ind w:firstLine="567"/>
        <w:jc w:val="both"/>
        <w:rPr>
          <w:rFonts w:ascii="Times New Roman" w:hAnsi="Times New Roman" w:cs="Times New Roman"/>
          <w:lang w:val="uk-UA" w:bidi="en-US"/>
        </w:rPr>
      </w:pPr>
      <w:r w:rsidRPr="008363D3">
        <w:rPr>
          <w:rFonts w:ascii="Times New Roman" w:hAnsi="Times New Roman" w:cs="Times New Roman"/>
          <w:lang w:val="uk-UA"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8363D3">
        <w:rPr>
          <w:rFonts w:ascii="Times New Roman" w:hAnsi="Times New Roman" w:cs="Times New Roman"/>
          <w:lang w:val="uk-UA" w:eastAsia="uk-UA"/>
        </w:rPr>
        <w:t>з дати кінцевого строку подання тендерної пропозиції.</w:t>
      </w:r>
    </w:p>
    <w:p w14:paraId="11BD59B0" w14:textId="77777777" w:rsidR="000E37CE" w:rsidRPr="008363D3" w:rsidRDefault="000E37CE" w:rsidP="0045682C">
      <w:pPr>
        <w:spacing w:after="0"/>
        <w:ind w:firstLine="567"/>
        <w:jc w:val="both"/>
        <w:rPr>
          <w:rFonts w:ascii="Times New Roman" w:hAnsi="Times New Roman" w:cs="Times New Roman"/>
          <w:lang w:val="uk-UA" w:bidi="en-US"/>
        </w:rPr>
      </w:pPr>
      <w:r w:rsidRPr="008363D3">
        <w:rPr>
          <w:rFonts w:ascii="Times New Roman" w:hAnsi="Times New Roman" w:cs="Times New Roman"/>
          <w:lang w:val="uk-UA"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14:paraId="28266438" w14:textId="77777777" w:rsidR="000E37CE" w:rsidRPr="008363D3" w:rsidRDefault="000E37CE" w:rsidP="000E37CE">
      <w:pPr>
        <w:pStyle w:val="rvps2"/>
        <w:spacing w:before="0" w:beforeAutospacing="0" w:after="0" w:afterAutospacing="0"/>
        <w:ind w:firstLine="322"/>
        <w:jc w:val="both"/>
        <w:textAlignment w:val="baseline"/>
        <w:rPr>
          <w:sz w:val="22"/>
          <w:szCs w:val="22"/>
          <w:lang w:val="uk-UA"/>
        </w:rPr>
      </w:pPr>
      <w:r w:rsidRPr="008363D3">
        <w:rPr>
          <w:sz w:val="22"/>
          <w:szCs w:val="22"/>
          <w:lang w:val="uk-UA" w:eastAsia="en-US" w:bidi="en-US"/>
        </w:rPr>
        <w:t xml:space="preserve"> </w:t>
      </w:r>
      <w:r w:rsidRPr="008363D3">
        <w:rPr>
          <w:sz w:val="22"/>
          <w:szCs w:val="22"/>
          <w:lang w:val="uk-UA"/>
        </w:rPr>
        <w:t xml:space="preserve">Якщо наша тендерна пропозиція   буде акцептована, ми зобов'язуємося підписати Договір із Замовником не пізніше ніж через </w:t>
      </w:r>
      <w:r w:rsidR="00F968E5">
        <w:rPr>
          <w:sz w:val="22"/>
          <w:szCs w:val="22"/>
          <w:lang w:val="uk-UA"/>
        </w:rPr>
        <w:t xml:space="preserve">15 </w:t>
      </w:r>
      <w:r w:rsidRPr="008363D3">
        <w:rPr>
          <w:sz w:val="22"/>
          <w:szCs w:val="22"/>
          <w:lang w:val="uk-UA"/>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w:t>
      </w:r>
      <w:r w:rsidR="00F968E5">
        <w:rPr>
          <w:sz w:val="22"/>
          <w:szCs w:val="22"/>
          <w:lang w:val="uk-UA"/>
        </w:rPr>
        <w:t xml:space="preserve"> 5</w:t>
      </w:r>
      <w:r w:rsidRPr="008363D3">
        <w:rPr>
          <w:sz w:val="22"/>
          <w:szCs w:val="22"/>
          <w:lang w:val="uk-UA"/>
        </w:rPr>
        <w:t xml:space="preserve"> днів з дати оприлюднення на веб-порталі Уповноваженого органу повідомлення про намір укласти договір про закупівлю.</w:t>
      </w:r>
    </w:p>
    <w:p w14:paraId="10C1A03A" w14:textId="77777777" w:rsidR="000E37CE" w:rsidRPr="008363D3" w:rsidRDefault="000E37CE" w:rsidP="000E37CE">
      <w:pPr>
        <w:jc w:val="both"/>
        <w:rPr>
          <w:rFonts w:ascii="Times New Roman" w:hAnsi="Times New Roman" w:cs="Times New Roman"/>
          <w:u w:val="single"/>
          <w:lang w:val="uk-UA" w:bidi="en-US"/>
        </w:rPr>
      </w:pPr>
      <w:r w:rsidRPr="008363D3">
        <w:rPr>
          <w:rFonts w:ascii="Times New Roman" w:hAnsi="Times New Roman" w:cs="Times New Roman"/>
          <w:b/>
          <w:lang w:val="uk-UA" w:bidi="en-US"/>
        </w:rPr>
        <w:t xml:space="preserve">Керівник  </w:t>
      </w:r>
      <w:r w:rsidRPr="008363D3">
        <w:rPr>
          <w:rFonts w:ascii="Times New Roman" w:hAnsi="Times New Roman" w:cs="Times New Roman"/>
          <w:b/>
          <w:lang w:val="uk-UA" w:bidi="en-US"/>
        </w:rPr>
        <w:tab/>
      </w:r>
      <w:r w:rsidRPr="008363D3">
        <w:rPr>
          <w:rFonts w:ascii="Times New Roman" w:hAnsi="Times New Roman" w:cs="Times New Roman"/>
          <w:b/>
          <w:lang w:val="uk-UA" w:bidi="en-US"/>
        </w:rPr>
        <w:tab/>
      </w:r>
      <w:r w:rsidRPr="008363D3">
        <w:rPr>
          <w:rFonts w:ascii="Times New Roman" w:hAnsi="Times New Roman" w:cs="Times New Roman"/>
          <w:b/>
          <w:lang w:val="uk-UA" w:bidi="en-US"/>
        </w:rPr>
        <w:tab/>
      </w:r>
      <w:r w:rsidRPr="008363D3">
        <w:rPr>
          <w:rFonts w:ascii="Times New Roman" w:hAnsi="Times New Roman" w:cs="Times New Roman"/>
          <w:b/>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p>
    <w:p w14:paraId="6F2C8A50" w14:textId="77777777" w:rsidR="000E37CE" w:rsidRDefault="000E37CE" w:rsidP="000E37CE">
      <w:pPr>
        <w:jc w:val="both"/>
        <w:rPr>
          <w:rFonts w:ascii="Times New Roman" w:hAnsi="Times New Roman" w:cs="Times New Roman"/>
          <w:lang w:val="uk-UA" w:bidi="en-US"/>
        </w:rPr>
      </w:pPr>
      <w:r w:rsidRPr="008363D3">
        <w:rPr>
          <w:rFonts w:ascii="Times New Roman" w:hAnsi="Times New Roman" w:cs="Times New Roman"/>
          <w:lang w:val="uk-UA" w:bidi="en-US"/>
        </w:rPr>
        <w:t xml:space="preserve">                                  (підпис)</w:t>
      </w:r>
      <w:r w:rsidRPr="008363D3">
        <w:rPr>
          <w:rFonts w:ascii="Times New Roman" w:hAnsi="Times New Roman" w:cs="Times New Roman"/>
          <w:lang w:val="uk-UA" w:bidi="en-US"/>
        </w:rPr>
        <w:tab/>
        <w:t xml:space="preserve">               (прізвище, ім’я та по батькові)</w:t>
      </w:r>
      <w:r w:rsidRPr="008363D3">
        <w:rPr>
          <w:rFonts w:ascii="Times New Roman" w:hAnsi="Times New Roman" w:cs="Times New Roman"/>
          <w:lang w:val="uk-UA" w:bidi="en-US"/>
        </w:rPr>
        <w:tab/>
        <w:t xml:space="preserve">   М.П.</w:t>
      </w:r>
    </w:p>
    <w:p w14:paraId="1AC31693" w14:textId="77777777" w:rsidR="00B51C55" w:rsidRDefault="00B51C55" w:rsidP="00B51C55">
      <w:pPr>
        <w:widowControl w:val="0"/>
        <w:suppressAutoHyphens/>
        <w:autoSpaceDE w:val="0"/>
        <w:jc w:val="both"/>
        <w:rPr>
          <w:rFonts w:ascii="Times New Roman" w:hAnsi="Times New Roman" w:cs="Times New Roman"/>
          <w:b/>
          <w:lang w:val="uk-UA" w:eastAsia="zh-CN"/>
        </w:rPr>
      </w:pPr>
      <w:r w:rsidRPr="008363D3">
        <w:rPr>
          <w:rFonts w:ascii="Times New Roman" w:hAnsi="Times New Roman" w:cs="Times New Roman"/>
          <w:b/>
          <w:i/>
          <w:lang w:val="uk-UA" w:eastAsia="zh-CN"/>
        </w:rPr>
        <w:t>Примітка</w:t>
      </w:r>
      <w:r w:rsidRPr="008363D3">
        <w:rPr>
          <w:rFonts w:ascii="Times New Roman" w:hAnsi="Times New Roman" w:cs="Times New Roman"/>
          <w:b/>
          <w:lang w:val="uk-UA" w:eastAsia="zh-CN"/>
        </w:rPr>
        <w:t xml:space="preserve">:    </w:t>
      </w:r>
      <w:r w:rsidR="004143BA">
        <w:rPr>
          <w:rFonts w:ascii="Times New Roman" w:hAnsi="Times New Roman" w:cs="Times New Roman"/>
          <w:b/>
          <w:lang w:val="uk-UA" w:eastAsia="zh-CN"/>
        </w:rPr>
        <w:t>*</w:t>
      </w:r>
      <w:r w:rsidR="009F0FA9">
        <w:rPr>
          <w:rFonts w:ascii="Times New Roman" w:hAnsi="Times New Roman" w:cs="Times New Roman"/>
          <w:b/>
          <w:lang w:val="uk-UA" w:eastAsia="zh-CN"/>
        </w:rPr>
        <w:t>Якщо У</w:t>
      </w:r>
      <w:r w:rsidRPr="008363D3">
        <w:rPr>
          <w:rFonts w:ascii="Times New Roman" w:hAnsi="Times New Roman" w:cs="Times New Roman"/>
          <w:b/>
          <w:lang w:val="uk-UA" w:eastAsia="zh-CN"/>
        </w:rPr>
        <w:t>часник не є платником ПДВ</w:t>
      </w:r>
      <w:r w:rsidR="00DF30E9">
        <w:rPr>
          <w:rFonts w:ascii="Times New Roman" w:hAnsi="Times New Roman" w:cs="Times New Roman"/>
          <w:b/>
          <w:lang w:val="uk-UA" w:eastAsia="zh-CN"/>
        </w:rPr>
        <w:t xml:space="preserve">, </w:t>
      </w:r>
      <w:r w:rsidR="009F0FA9">
        <w:rPr>
          <w:rFonts w:ascii="Times New Roman" w:hAnsi="Times New Roman" w:cs="Times New Roman"/>
          <w:b/>
          <w:lang w:val="uk-UA" w:eastAsia="zh-CN"/>
        </w:rPr>
        <w:t xml:space="preserve"> сума тендерної пропозиції вказується без ПДВ і в загальній сумі</w:t>
      </w:r>
      <w:r w:rsidRPr="008363D3">
        <w:rPr>
          <w:rFonts w:ascii="Times New Roman" w:hAnsi="Times New Roman" w:cs="Times New Roman"/>
          <w:b/>
          <w:lang w:val="uk-UA" w:eastAsia="zh-CN"/>
        </w:rPr>
        <w:t xml:space="preserve">  має </w:t>
      </w:r>
      <w:r w:rsidR="009F0FA9">
        <w:rPr>
          <w:rFonts w:ascii="Times New Roman" w:hAnsi="Times New Roman" w:cs="Times New Roman"/>
          <w:b/>
          <w:lang w:val="uk-UA" w:eastAsia="zh-CN"/>
        </w:rPr>
        <w:t xml:space="preserve">бути </w:t>
      </w:r>
      <w:r w:rsidRPr="008363D3">
        <w:rPr>
          <w:rFonts w:ascii="Times New Roman" w:hAnsi="Times New Roman" w:cs="Times New Roman"/>
          <w:b/>
          <w:lang w:val="uk-UA" w:eastAsia="zh-CN"/>
        </w:rPr>
        <w:t>зазнач</w:t>
      </w:r>
      <w:r w:rsidR="009F0FA9">
        <w:rPr>
          <w:rFonts w:ascii="Times New Roman" w:hAnsi="Times New Roman" w:cs="Times New Roman"/>
          <w:b/>
          <w:lang w:val="uk-UA" w:eastAsia="zh-CN"/>
        </w:rPr>
        <w:t xml:space="preserve">ено: </w:t>
      </w:r>
      <w:r w:rsidRPr="008363D3">
        <w:rPr>
          <w:rFonts w:ascii="Times New Roman" w:hAnsi="Times New Roman" w:cs="Times New Roman"/>
          <w:b/>
          <w:lang w:val="uk-UA" w:eastAsia="zh-CN"/>
        </w:rPr>
        <w:t xml:space="preserve"> «без ПДВ»</w:t>
      </w:r>
    </w:p>
    <w:p w14:paraId="1DF9EA13"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bookmarkStart w:id="4" w:name="_Hlk130291127"/>
    </w:p>
    <w:p w14:paraId="634CA553"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60BD5FD3"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3CEC1447"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79476D72"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32F19E41"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0DE1D64B" w14:textId="4914536C"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2BD139D1" w14:textId="33F14761" w:rsidR="00390039" w:rsidRDefault="00390039"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4A4C15CD" w14:textId="2AC74E94" w:rsidR="008042F8" w:rsidRDefault="008042F8"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3B1E47A7" w14:textId="77777777" w:rsidR="008042F8" w:rsidRDefault="008042F8"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31280A4D" w14:textId="58970183" w:rsidR="00D70E02" w:rsidRPr="00314C76" w:rsidRDefault="00D70E02" w:rsidP="00DC2945">
      <w:pPr>
        <w:spacing w:after="0" w:line="240" w:lineRule="auto"/>
        <w:ind w:left="7820" w:firstLine="100"/>
        <w:jc w:val="right"/>
        <w:rPr>
          <w:rFonts w:ascii="Times New Roman" w:eastAsia="Times New Roman" w:hAnsi="Times New Roman" w:cs="Times New Roman"/>
          <w:lang w:val="uk-UA" w:eastAsia="ru-RU"/>
        </w:rPr>
      </w:pPr>
      <w:r w:rsidRPr="00314C76">
        <w:rPr>
          <w:rFonts w:ascii="Times New Roman" w:eastAsia="Times New Roman" w:hAnsi="Times New Roman" w:cs="Times New Roman"/>
          <w:b/>
          <w:bCs/>
          <w:color w:val="000000"/>
          <w:lang w:val="uk-UA" w:eastAsia="ru-RU"/>
        </w:rPr>
        <w:lastRenderedPageBreak/>
        <w:t>ДОДАТОК 3</w:t>
      </w:r>
    </w:p>
    <w:p w14:paraId="681FEA9C" w14:textId="77777777" w:rsidR="00D70E02" w:rsidRPr="007137BB" w:rsidRDefault="00D70E02" w:rsidP="00DC2945">
      <w:pPr>
        <w:spacing w:after="0" w:line="240" w:lineRule="auto"/>
        <w:jc w:val="right"/>
        <w:rPr>
          <w:rFonts w:ascii="Times New Roman" w:eastAsia="Times New Roman" w:hAnsi="Times New Roman" w:cs="Times New Roman"/>
          <w:i/>
          <w:iCs/>
          <w:color w:val="000000"/>
          <w:lang w:val="uk-UA" w:eastAsia="ru-RU"/>
        </w:rPr>
      </w:pPr>
      <w:r w:rsidRPr="007137BB">
        <w:rPr>
          <w:rFonts w:ascii="Times New Roman" w:eastAsia="Times New Roman" w:hAnsi="Times New Roman" w:cs="Times New Roman"/>
          <w:i/>
          <w:iCs/>
          <w:color w:val="000000"/>
          <w:lang w:val="uk-UA" w:eastAsia="ru-RU"/>
        </w:rPr>
        <w:t>                                                                           до тендерної документації </w:t>
      </w:r>
    </w:p>
    <w:p w14:paraId="2B785D2E" w14:textId="53994FA6" w:rsidR="00A67CE7" w:rsidRPr="007137BB" w:rsidRDefault="007351D5" w:rsidP="007351D5">
      <w:pPr>
        <w:widowControl w:val="0"/>
        <w:tabs>
          <w:tab w:val="left" w:pos="5529"/>
          <w:tab w:val="left" w:pos="6096"/>
        </w:tabs>
        <w:suppressAutoHyphens/>
        <w:autoSpaceDE w:val="0"/>
        <w:spacing w:line="240" w:lineRule="auto"/>
        <w:jc w:val="center"/>
        <w:rPr>
          <w:rFonts w:ascii="Times New Roman" w:eastAsia="Times New Roman" w:hAnsi="Times New Roman" w:cs="Times New Roman"/>
          <w:b/>
          <w:bCs/>
          <w:color w:val="000000"/>
          <w:lang w:val="uk-UA" w:eastAsia="ru-RU"/>
        </w:rPr>
      </w:pPr>
      <w:r w:rsidRPr="007137BB">
        <w:rPr>
          <w:rFonts w:ascii="Times New Roman" w:eastAsia="Times New Roman" w:hAnsi="Times New Roman" w:cs="Times New Roman"/>
          <w:b/>
          <w:bCs/>
          <w:color w:val="000000"/>
          <w:lang w:val="uk-UA" w:eastAsia="ru-RU"/>
        </w:rPr>
        <w:t>МЕДИКО-ТЕХНІЧНІ ВИМОГИ</w:t>
      </w:r>
    </w:p>
    <w:bookmarkEnd w:id="4"/>
    <w:p w14:paraId="22A247E0" w14:textId="6A630D6B" w:rsidR="007137BB" w:rsidRPr="007137BB" w:rsidRDefault="007137BB" w:rsidP="007137BB">
      <w:pPr>
        <w:spacing w:after="120"/>
        <w:jc w:val="both"/>
        <w:rPr>
          <w:rFonts w:ascii="Times New Roman" w:eastAsia="Times New Roman" w:hAnsi="Times New Roman" w:cs="Times New Roman"/>
          <w:lang w:val="uk-UA" w:eastAsia="ru-RU"/>
        </w:rPr>
      </w:pPr>
      <w:r w:rsidRPr="007137BB">
        <w:rPr>
          <w:rFonts w:ascii="Times New Roman" w:eastAsia="Times New Roman" w:hAnsi="Times New Roman" w:cs="Times New Roman"/>
          <w:color w:val="000000"/>
          <w:lang w:val="uk-UA" w:eastAsia="ru-RU"/>
        </w:rPr>
        <w:t xml:space="preserve">      1. Місце і строк поставки товарів: за </w:t>
      </w:r>
      <w:proofErr w:type="spellStart"/>
      <w:r w:rsidRPr="007137BB">
        <w:rPr>
          <w:rFonts w:ascii="Times New Roman" w:eastAsia="Times New Roman" w:hAnsi="Times New Roman" w:cs="Times New Roman"/>
          <w:color w:val="000000"/>
          <w:lang w:val="uk-UA" w:eastAsia="ru-RU"/>
        </w:rPr>
        <w:t>адресою</w:t>
      </w:r>
      <w:proofErr w:type="spellEnd"/>
      <w:r w:rsidRPr="007137BB">
        <w:rPr>
          <w:rFonts w:ascii="Times New Roman" w:eastAsia="Times New Roman" w:hAnsi="Times New Roman" w:cs="Times New Roman"/>
          <w:color w:val="000000"/>
          <w:lang w:val="uk-UA" w:eastAsia="ru-RU"/>
        </w:rPr>
        <w:t xml:space="preserve"> замовника </w:t>
      </w:r>
      <w:r w:rsidRPr="007137BB">
        <w:rPr>
          <w:rFonts w:ascii="Times New Roman" w:eastAsia="Times New Roman" w:hAnsi="Times New Roman" w:cs="Times New Roman"/>
          <w:lang w:val="uk-UA" w:eastAsia="ru-RU"/>
        </w:rPr>
        <w:t xml:space="preserve">протягом 3-х календарних днів частинами (партіями) на підставі замовлень (заявок)     надісланих  Постачальнику. </w:t>
      </w:r>
      <w:r w:rsidR="0049600C">
        <w:rPr>
          <w:rFonts w:ascii="Times New Roman" w:eastAsia="Times New Roman" w:hAnsi="Times New Roman" w:cs="Times New Roman"/>
          <w:lang w:val="uk-UA" w:eastAsia="ru-RU"/>
        </w:rPr>
        <w:t xml:space="preserve"> </w:t>
      </w:r>
    </w:p>
    <w:p w14:paraId="46AC19AB" w14:textId="0B4F0637" w:rsidR="007137BB" w:rsidRPr="007137BB" w:rsidRDefault="007137BB" w:rsidP="007137BB">
      <w:pPr>
        <w:spacing w:after="120" w:line="240" w:lineRule="auto"/>
        <w:jc w:val="both"/>
        <w:rPr>
          <w:rFonts w:ascii="Times New Roman" w:eastAsia="Times New Roman" w:hAnsi="Times New Roman" w:cs="Times New Roman"/>
          <w:color w:val="000000"/>
          <w:lang w:val="uk-UA" w:eastAsia="ru-RU"/>
        </w:rPr>
      </w:pPr>
      <w:r w:rsidRPr="007137BB">
        <w:rPr>
          <w:rFonts w:ascii="Times New Roman" w:eastAsia="Times New Roman" w:hAnsi="Times New Roman" w:cs="Times New Roman"/>
          <w:color w:val="000000"/>
          <w:lang w:val="uk-UA" w:eastAsia="ru-RU"/>
        </w:rPr>
        <w:t xml:space="preserve">     2. Додаткові послуги, які обов’язково надає учасник та включає в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w:t>
      </w:r>
      <w:r w:rsidR="0049600C">
        <w:rPr>
          <w:rFonts w:ascii="Times New Roman" w:eastAsia="Times New Roman" w:hAnsi="Times New Roman" w:cs="Times New Roman"/>
          <w:color w:val="000000"/>
          <w:lang w:val="uk-UA" w:eastAsia="ru-RU"/>
        </w:rPr>
        <w:t xml:space="preserve"> </w:t>
      </w:r>
    </w:p>
    <w:p w14:paraId="53617EED" w14:textId="77777777" w:rsidR="007137BB" w:rsidRPr="007137BB" w:rsidRDefault="007137BB" w:rsidP="007137BB">
      <w:pPr>
        <w:spacing w:after="120" w:line="240" w:lineRule="auto"/>
        <w:jc w:val="both"/>
        <w:rPr>
          <w:rFonts w:ascii="Times New Roman" w:eastAsia="Times New Roman" w:hAnsi="Times New Roman" w:cs="Times New Roman"/>
          <w:color w:val="000000"/>
          <w:lang w:val="uk-UA" w:eastAsia="ru-RU"/>
        </w:rPr>
      </w:pPr>
      <w:r w:rsidRPr="007137BB">
        <w:rPr>
          <w:rFonts w:ascii="Times New Roman" w:eastAsia="Times New Roman" w:hAnsi="Times New Roman" w:cs="Times New Roman"/>
          <w:color w:val="000000"/>
          <w:lang w:val="uk-UA" w:eastAsia="ru-RU"/>
        </w:rPr>
        <w:t xml:space="preserve">     3. Загальні вимоги до предмету закупівлі:</w:t>
      </w:r>
    </w:p>
    <w:p w14:paraId="1E0BED0A" w14:textId="77777777" w:rsidR="00777A7B" w:rsidRDefault="00EF215A" w:rsidP="00777A7B">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Pr="00EF215A">
        <w:rPr>
          <w:rFonts w:ascii="Times New Roman" w:eastAsia="Times New Roman" w:hAnsi="Times New Roman" w:cs="Times New Roman"/>
          <w:color w:val="000000"/>
          <w:lang w:val="uk-UA" w:eastAsia="ru-RU"/>
        </w:rPr>
        <w:t xml:space="preserve">       3.1. Запропонований учасниками товар має бути зареєстрованим в Україні у встановленому чинним законодавством порядку</w:t>
      </w:r>
      <w:r w:rsidR="00204C64">
        <w:rPr>
          <w:rFonts w:ascii="Times New Roman" w:eastAsia="Times New Roman" w:hAnsi="Times New Roman" w:cs="Times New Roman"/>
          <w:color w:val="000000"/>
          <w:lang w:val="uk-UA" w:eastAsia="ru-RU"/>
        </w:rPr>
        <w:t xml:space="preserve"> і </w:t>
      </w:r>
      <w:r w:rsidR="001E7225" w:rsidRPr="001E7225">
        <w:rPr>
          <w:rFonts w:ascii="Times New Roman" w:eastAsia="Times New Roman" w:hAnsi="Times New Roman" w:cs="Times New Roman"/>
          <w:color w:val="000000"/>
          <w:lang w:val="uk-UA" w:eastAsia="ru-RU"/>
        </w:rPr>
        <w:t xml:space="preserve"> повин</w:t>
      </w:r>
      <w:r w:rsidR="00204C64">
        <w:rPr>
          <w:rFonts w:ascii="Times New Roman" w:eastAsia="Times New Roman" w:hAnsi="Times New Roman" w:cs="Times New Roman"/>
          <w:color w:val="000000"/>
          <w:lang w:val="uk-UA" w:eastAsia="ru-RU"/>
        </w:rPr>
        <w:t>ен</w:t>
      </w:r>
      <w:r w:rsidR="001E7225" w:rsidRPr="001E7225">
        <w:rPr>
          <w:rFonts w:ascii="Times New Roman" w:eastAsia="Times New Roman" w:hAnsi="Times New Roman" w:cs="Times New Roman"/>
          <w:color w:val="000000"/>
          <w:lang w:val="uk-UA" w:eastAsia="ru-RU"/>
        </w:rPr>
        <w:t xml:space="preserve"> входити в Державний реєстр лікарських засобів. </w:t>
      </w:r>
      <w:r w:rsidR="00945867" w:rsidRPr="00945867">
        <w:rPr>
          <w:rFonts w:ascii="Times New Roman" w:eastAsia="Times New Roman" w:hAnsi="Times New Roman" w:cs="Times New Roman"/>
          <w:color w:val="000000"/>
          <w:lang w:val="uk-UA" w:eastAsia="ru-RU"/>
        </w:rPr>
        <w:t xml:space="preserve"> </w:t>
      </w:r>
    </w:p>
    <w:p w14:paraId="7434C0A6" w14:textId="3880362F" w:rsidR="00945867" w:rsidRPr="00945867" w:rsidRDefault="00945867" w:rsidP="00945867">
      <w:pPr>
        <w:spacing w:after="120" w:line="240" w:lineRule="auto"/>
        <w:jc w:val="both"/>
        <w:rPr>
          <w:rFonts w:ascii="Times New Roman" w:eastAsia="Times New Roman" w:hAnsi="Times New Roman" w:cs="Times New Roman"/>
          <w:color w:val="000000"/>
          <w:lang w:val="uk-UA" w:eastAsia="ru-RU"/>
        </w:rPr>
      </w:pPr>
      <w:r w:rsidRPr="00945867">
        <w:rPr>
          <w:rFonts w:ascii="Times New Roman" w:eastAsia="Times New Roman" w:hAnsi="Times New Roman" w:cs="Times New Roman"/>
          <w:color w:val="000000"/>
          <w:lang w:val="uk-UA" w:eastAsia="ru-RU"/>
        </w:rPr>
        <w:t xml:space="preserve">      </w:t>
      </w:r>
      <w:r w:rsidR="00777A7B" w:rsidRPr="00D50B81">
        <w:rPr>
          <w:rFonts w:ascii="Times New Roman" w:eastAsia="Times New Roman" w:hAnsi="Times New Roman" w:cs="Times New Roman"/>
          <w:color w:val="000000"/>
          <w:lang w:val="uk-UA" w:eastAsia="ru-RU"/>
        </w:rPr>
        <w:t>Якість товару повинна відповідати встановленим/зареєстрованим нормативним актам чинного законодавства (Державним стандартам України), технічним умовам та підтверджуватися сертифікатами відповідності, або сертифікатами якості виробника, або іншими документами, передбаченими чинним законодавством.</w:t>
      </w:r>
      <w:r w:rsidR="00777A7B" w:rsidRPr="00777A7B">
        <w:t xml:space="preserve"> </w:t>
      </w:r>
      <w:r w:rsidR="001C6064">
        <w:rPr>
          <w:rFonts w:ascii="Times New Roman" w:eastAsia="Times New Roman" w:hAnsi="Times New Roman" w:cs="Times New Roman"/>
          <w:color w:val="000000"/>
          <w:lang w:val="uk-UA" w:eastAsia="ru-RU"/>
        </w:rPr>
        <w:t xml:space="preserve"> </w:t>
      </w:r>
    </w:p>
    <w:p w14:paraId="7D2DE650" w14:textId="7EBE04B2" w:rsidR="00D50B81" w:rsidRPr="00D50B81" w:rsidRDefault="00945867" w:rsidP="00D50B81">
      <w:pPr>
        <w:spacing w:after="120" w:line="240" w:lineRule="auto"/>
        <w:jc w:val="both"/>
        <w:rPr>
          <w:rFonts w:ascii="Times New Roman" w:eastAsia="Times New Roman" w:hAnsi="Times New Roman" w:cs="Times New Roman"/>
          <w:color w:val="000000"/>
          <w:lang w:val="uk-UA" w:eastAsia="ru-RU"/>
        </w:rPr>
      </w:pPr>
      <w:r w:rsidRPr="00945867">
        <w:rPr>
          <w:rFonts w:ascii="Times New Roman" w:eastAsia="Times New Roman" w:hAnsi="Times New Roman" w:cs="Times New Roman"/>
          <w:color w:val="000000"/>
          <w:lang w:val="uk-UA" w:eastAsia="ru-RU"/>
        </w:rPr>
        <w:t xml:space="preserve">        </w:t>
      </w:r>
      <w:r w:rsidR="00D50B81" w:rsidRPr="00D50B81">
        <w:rPr>
          <w:rFonts w:ascii="Times New Roman" w:eastAsia="Times New Roman" w:hAnsi="Times New Roman" w:cs="Times New Roman"/>
          <w:color w:val="000000"/>
          <w:lang w:val="uk-UA" w:eastAsia="ru-RU"/>
        </w:rPr>
        <w:t>3.</w:t>
      </w:r>
      <w:r w:rsidR="002B5AAE">
        <w:rPr>
          <w:rFonts w:ascii="Times New Roman" w:eastAsia="Times New Roman" w:hAnsi="Times New Roman" w:cs="Times New Roman"/>
          <w:color w:val="000000"/>
          <w:lang w:val="uk-UA" w:eastAsia="ru-RU"/>
        </w:rPr>
        <w:t xml:space="preserve">2. </w:t>
      </w:r>
      <w:r w:rsidR="00D50B81" w:rsidRPr="00D50B81">
        <w:rPr>
          <w:rFonts w:ascii="Times New Roman" w:eastAsia="Times New Roman" w:hAnsi="Times New Roman" w:cs="Times New Roman"/>
          <w:color w:val="000000"/>
          <w:lang w:val="uk-UA" w:eastAsia="ru-RU"/>
        </w:rPr>
        <w:t xml:space="preserve">Лікарський засіб, його дозування, форма випуску, концентрація повинні відповідати пропозиції. </w:t>
      </w:r>
      <w:bookmarkStart w:id="5" w:name="_Hlk134536669"/>
      <w:r w:rsidR="00D50B81" w:rsidRPr="00D50B81">
        <w:rPr>
          <w:rFonts w:ascii="Times New Roman" w:eastAsia="Times New Roman" w:hAnsi="Times New Roman" w:cs="Times New Roman"/>
          <w:color w:val="000000"/>
          <w:lang w:val="uk-UA" w:eastAsia="ru-RU"/>
        </w:rPr>
        <w:t>Товар повинен мати інструкцію щодо його застосування українською мовою</w:t>
      </w:r>
      <w:bookmarkEnd w:id="5"/>
      <w:r w:rsidR="00D50B81" w:rsidRPr="00D50B81">
        <w:rPr>
          <w:rFonts w:ascii="Times New Roman" w:eastAsia="Times New Roman" w:hAnsi="Times New Roman" w:cs="Times New Roman"/>
          <w:color w:val="000000"/>
          <w:lang w:val="uk-UA" w:eastAsia="ru-RU"/>
        </w:rPr>
        <w:t xml:space="preserve">. </w:t>
      </w:r>
    </w:p>
    <w:p w14:paraId="1CA6E56C" w14:textId="258EE13C" w:rsidR="007137BB" w:rsidRPr="007137BB" w:rsidRDefault="002B5AAE" w:rsidP="007137BB">
      <w:pPr>
        <w:spacing w:after="12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7137BB" w:rsidRPr="007137BB">
        <w:rPr>
          <w:rFonts w:ascii="Times New Roman" w:eastAsia="Times New Roman" w:hAnsi="Times New Roman" w:cs="Times New Roman"/>
          <w:color w:val="000000"/>
          <w:lang w:val="uk-UA" w:eastAsia="ru-RU"/>
        </w:rPr>
        <w:t>3.</w:t>
      </w:r>
      <w:r w:rsidR="00204C64">
        <w:rPr>
          <w:rFonts w:ascii="Times New Roman" w:eastAsia="Times New Roman" w:hAnsi="Times New Roman" w:cs="Times New Roman"/>
          <w:color w:val="000000"/>
          <w:lang w:val="uk-UA" w:eastAsia="ru-RU"/>
        </w:rPr>
        <w:t>3</w:t>
      </w:r>
      <w:r w:rsidR="007137BB" w:rsidRPr="007137BB">
        <w:rPr>
          <w:rFonts w:ascii="Times New Roman" w:eastAsia="Times New Roman" w:hAnsi="Times New Roman" w:cs="Times New Roman"/>
          <w:color w:val="000000"/>
          <w:lang w:val="uk-UA" w:eastAsia="ru-RU"/>
        </w:rPr>
        <w:t xml:space="preserve">. </w:t>
      </w:r>
      <w:r w:rsidR="000C6196">
        <w:rPr>
          <w:rFonts w:ascii="Times New Roman" w:eastAsia="Times New Roman" w:hAnsi="Times New Roman" w:cs="Times New Roman"/>
          <w:color w:val="000000"/>
          <w:lang w:val="uk-UA" w:eastAsia="ru-RU"/>
        </w:rPr>
        <w:t>Т</w:t>
      </w:r>
      <w:r w:rsidR="000C6196" w:rsidRPr="000C6196">
        <w:rPr>
          <w:rFonts w:ascii="Times New Roman" w:eastAsia="Times New Roman" w:hAnsi="Times New Roman" w:cs="Times New Roman"/>
          <w:color w:val="000000"/>
          <w:lang w:val="uk-UA" w:eastAsia="ru-RU"/>
        </w:rPr>
        <w:t xml:space="preserve">ермін придатності на момент постачання товару повинен бути не менше ніж 80% від визначеного виробником для даного препарату. </w:t>
      </w:r>
      <w:r w:rsidR="007137BB" w:rsidRPr="007137BB">
        <w:rPr>
          <w:rFonts w:ascii="Times New Roman" w:eastAsia="Times New Roman" w:hAnsi="Times New Roman" w:cs="Times New Roman"/>
          <w:color w:val="000000"/>
          <w:lang w:val="uk-UA" w:eastAsia="ru-RU"/>
        </w:rPr>
        <w:t xml:space="preserve"> </w:t>
      </w:r>
      <w:r w:rsidR="000C6196">
        <w:rPr>
          <w:rFonts w:ascii="Times New Roman" w:eastAsia="Times New Roman" w:hAnsi="Times New Roman" w:cs="Times New Roman"/>
          <w:color w:val="000000"/>
          <w:lang w:val="uk-UA" w:eastAsia="ru-RU"/>
        </w:rPr>
        <w:t xml:space="preserve"> </w:t>
      </w:r>
      <w:r w:rsidR="008C3567">
        <w:rPr>
          <w:rFonts w:ascii="Times New Roman" w:eastAsia="Times New Roman" w:hAnsi="Times New Roman" w:cs="Times New Roman"/>
          <w:color w:val="000000"/>
          <w:lang w:val="uk-UA" w:eastAsia="ru-RU"/>
        </w:rPr>
        <w:t xml:space="preserve"> </w:t>
      </w:r>
    </w:p>
    <w:p w14:paraId="4F6208C5" w14:textId="5637DE24" w:rsidR="007137BB" w:rsidRPr="007137BB" w:rsidRDefault="007137BB" w:rsidP="007137BB">
      <w:pPr>
        <w:spacing w:after="120" w:line="240" w:lineRule="auto"/>
        <w:jc w:val="both"/>
        <w:rPr>
          <w:rFonts w:ascii="Times New Roman" w:eastAsia="Times New Roman" w:hAnsi="Times New Roman" w:cs="Times New Roman"/>
          <w:color w:val="000000"/>
          <w:lang w:val="uk-UA" w:eastAsia="ru-RU"/>
        </w:rPr>
      </w:pPr>
      <w:r w:rsidRPr="007137BB">
        <w:rPr>
          <w:rFonts w:ascii="Times New Roman" w:eastAsia="Times New Roman" w:hAnsi="Times New Roman" w:cs="Times New Roman"/>
          <w:color w:val="000000"/>
          <w:lang w:val="uk-UA" w:eastAsia="ru-RU"/>
        </w:rPr>
        <w:t xml:space="preserve">         3.</w:t>
      </w:r>
      <w:r w:rsidR="00EE6378">
        <w:rPr>
          <w:rFonts w:ascii="Times New Roman" w:eastAsia="Times New Roman" w:hAnsi="Times New Roman" w:cs="Times New Roman"/>
          <w:color w:val="000000"/>
          <w:lang w:val="uk-UA" w:eastAsia="ru-RU"/>
        </w:rPr>
        <w:t>4</w:t>
      </w:r>
      <w:r w:rsidRPr="007137BB">
        <w:rPr>
          <w:rFonts w:ascii="Times New Roman" w:eastAsia="Times New Roman" w:hAnsi="Times New Roman" w:cs="Times New Roman"/>
          <w:color w:val="000000"/>
          <w:lang w:val="uk-UA" w:eastAsia="ru-RU"/>
        </w:rPr>
        <w:t>.Упаковка,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r w:rsidR="0060779A">
        <w:rPr>
          <w:rFonts w:ascii="Times New Roman" w:eastAsia="Times New Roman" w:hAnsi="Times New Roman" w:cs="Times New Roman"/>
          <w:color w:val="000000"/>
          <w:lang w:val="uk-UA" w:eastAsia="ru-RU"/>
        </w:rPr>
        <w:t>.</w:t>
      </w:r>
    </w:p>
    <w:p w14:paraId="7D3E12CF" w14:textId="3C298A41" w:rsidR="001C6064" w:rsidRDefault="001C6064" w:rsidP="00136326">
      <w:pPr>
        <w:spacing w:after="0" w:line="240" w:lineRule="auto"/>
        <w:jc w:val="center"/>
        <w:rPr>
          <w:rFonts w:ascii="Times New Roman" w:eastAsia="Times New Roman" w:hAnsi="Times New Roman" w:cs="Times New Roman"/>
          <w:b/>
          <w:bCs/>
          <w:color w:val="000000"/>
          <w:lang w:val="uk-UA" w:eastAsia="ru-RU"/>
        </w:rPr>
      </w:pPr>
      <w:r w:rsidRPr="001C6064">
        <w:rPr>
          <w:rFonts w:ascii="Times New Roman" w:eastAsia="Times New Roman" w:hAnsi="Times New Roman" w:cs="Times New Roman"/>
          <w:b/>
          <w:bCs/>
          <w:color w:val="000000"/>
          <w:lang w:val="uk-UA" w:eastAsia="ru-RU"/>
        </w:rPr>
        <w:t>На підтвердження відповідності пропозиції учасника технічним, якісним, кількісним та іншим вимогам до предмета закупівлі учасник має надати:</w:t>
      </w:r>
    </w:p>
    <w:p w14:paraId="326E4C54" w14:textId="5963C961" w:rsidR="001C6064" w:rsidRDefault="008C3567" w:rsidP="007137BB">
      <w:pPr>
        <w:spacing w:after="0" w:line="240" w:lineRule="auto"/>
        <w:ind w:firstLine="284"/>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1. </w:t>
      </w:r>
      <w:r w:rsidRPr="008C3567">
        <w:rPr>
          <w:rFonts w:ascii="Times New Roman" w:eastAsia="Times New Roman" w:hAnsi="Times New Roman" w:cs="Times New Roman"/>
          <w:color w:val="000000"/>
          <w:lang w:val="uk-UA" w:eastAsia="ru-RU"/>
        </w:rPr>
        <w:t>Учасник</w:t>
      </w:r>
      <w:r w:rsidR="006A5FE6">
        <w:rPr>
          <w:rFonts w:ascii="Times New Roman" w:eastAsia="Times New Roman" w:hAnsi="Times New Roman" w:cs="Times New Roman"/>
          <w:color w:val="000000"/>
          <w:lang w:val="uk-UA" w:eastAsia="ru-RU"/>
        </w:rPr>
        <w:t>и</w:t>
      </w:r>
      <w:r w:rsidRPr="008C3567">
        <w:rPr>
          <w:rFonts w:ascii="Times New Roman" w:eastAsia="Times New Roman" w:hAnsi="Times New Roman" w:cs="Times New Roman"/>
          <w:color w:val="000000"/>
          <w:lang w:val="uk-UA" w:eastAsia="ru-RU"/>
        </w:rPr>
        <w:t xml:space="preserve"> ма</w:t>
      </w:r>
      <w:r w:rsidR="006A5FE6">
        <w:rPr>
          <w:rFonts w:ascii="Times New Roman" w:eastAsia="Times New Roman" w:hAnsi="Times New Roman" w:cs="Times New Roman"/>
          <w:color w:val="000000"/>
          <w:lang w:val="uk-UA" w:eastAsia="ru-RU"/>
        </w:rPr>
        <w:t>ють</w:t>
      </w:r>
      <w:r w:rsidRPr="008C3567">
        <w:rPr>
          <w:rFonts w:ascii="Times New Roman" w:eastAsia="Times New Roman" w:hAnsi="Times New Roman" w:cs="Times New Roman"/>
          <w:color w:val="000000"/>
          <w:lang w:val="uk-UA" w:eastAsia="ru-RU"/>
        </w:rPr>
        <w:t xml:space="preserve"> надати довідку в довільній формі про гарантії наявності сертифікатів відповідності, або сертифікатів якості виробника, або інших документів, передбачених чинним законодавством  та реєстраційних посвідчень на товар що пропонується Учасником (оригінали або завірені належним чином копії надаються при поставці товару замовнику).</w:t>
      </w:r>
    </w:p>
    <w:p w14:paraId="24E0708E" w14:textId="0A0A9A7D" w:rsidR="008C3567" w:rsidRDefault="008C3567" w:rsidP="007137BB">
      <w:pPr>
        <w:spacing w:after="0" w:line="240" w:lineRule="auto"/>
        <w:ind w:firstLine="284"/>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2. </w:t>
      </w:r>
      <w:r w:rsidRPr="008C3567">
        <w:rPr>
          <w:rFonts w:ascii="Times New Roman" w:eastAsia="Times New Roman" w:hAnsi="Times New Roman" w:cs="Times New Roman"/>
          <w:color w:val="000000"/>
          <w:lang w:val="uk-UA" w:eastAsia="ru-RU"/>
        </w:rPr>
        <w:t>Учасник</w:t>
      </w:r>
      <w:r w:rsidR="0028661E">
        <w:rPr>
          <w:rFonts w:ascii="Times New Roman" w:eastAsia="Times New Roman" w:hAnsi="Times New Roman" w:cs="Times New Roman"/>
          <w:color w:val="000000"/>
          <w:lang w:val="uk-UA" w:eastAsia="ru-RU"/>
        </w:rPr>
        <w:t>и</w:t>
      </w:r>
      <w:r w:rsidRPr="008C3567">
        <w:rPr>
          <w:rFonts w:ascii="Times New Roman" w:eastAsia="Times New Roman" w:hAnsi="Times New Roman" w:cs="Times New Roman"/>
          <w:color w:val="000000"/>
          <w:lang w:val="uk-UA" w:eastAsia="ru-RU"/>
        </w:rPr>
        <w:t xml:space="preserve">  у складі своєї пропозиції нада</w:t>
      </w:r>
      <w:r w:rsidR="0028661E">
        <w:rPr>
          <w:rFonts w:ascii="Times New Roman" w:eastAsia="Times New Roman" w:hAnsi="Times New Roman" w:cs="Times New Roman"/>
          <w:color w:val="000000"/>
          <w:lang w:val="uk-UA" w:eastAsia="ru-RU"/>
        </w:rPr>
        <w:t>ють</w:t>
      </w:r>
      <w:r w:rsidRPr="008C3567">
        <w:rPr>
          <w:rFonts w:ascii="Times New Roman" w:eastAsia="Times New Roman" w:hAnsi="Times New Roman" w:cs="Times New Roman"/>
          <w:color w:val="000000"/>
          <w:lang w:val="uk-UA" w:eastAsia="ru-RU"/>
        </w:rPr>
        <w:t xml:space="preserve"> гарантійний лист, що термін придатності лікарських препаратів становитиме на момент постачання не менше  80% від загального строку придатності, визначеного виробником</w:t>
      </w:r>
      <w:r w:rsidR="00136326">
        <w:rPr>
          <w:rFonts w:ascii="Times New Roman" w:eastAsia="Times New Roman" w:hAnsi="Times New Roman" w:cs="Times New Roman"/>
          <w:color w:val="000000"/>
          <w:lang w:val="uk-UA" w:eastAsia="ru-RU"/>
        </w:rPr>
        <w:t>;</w:t>
      </w:r>
    </w:p>
    <w:p w14:paraId="57F0E846" w14:textId="12B1030F" w:rsidR="008C3567" w:rsidRPr="007137BB" w:rsidRDefault="00136326" w:rsidP="008C3567">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8C3567">
        <w:rPr>
          <w:rFonts w:ascii="Times New Roman" w:eastAsia="Times New Roman" w:hAnsi="Times New Roman" w:cs="Times New Roman"/>
          <w:color w:val="000000"/>
          <w:lang w:val="uk-UA" w:eastAsia="ru-RU"/>
        </w:rPr>
        <w:t xml:space="preserve">3. </w:t>
      </w:r>
      <w:r w:rsidR="008C3567" w:rsidRPr="007137BB">
        <w:rPr>
          <w:rFonts w:ascii="Times New Roman" w:eastAsia="Times New Roman" w:hAnsi="Times New Roman" w:cs="Times New Roman"/>
          <w:color w:val="000000"/>
          <w:lang w:val="uk-UA" w:eastAsia="ru-RU"/>
        </w:rPr>
        <w:t>Учасник</w:t>
      </w:r>
      <w:r w:rsidR="0028661E">
        <w:rPr>
          <w:rFonts w:ascii="Times New Roman" w:eastAsia="Times New Roman" w:hAnsi="Times New Roman" w:cs="Times New Roman"/>
          <w:color w:val="000000"/>
          <w:lang w:val="uk-UA" w:eastAsia="ru-RU"/>
        </w:rPr>
        <w:t>и</w:t>
      </w:r>
      <w:r w:rsidR="008C3567" w:rsidRPr="007137BB">
        <w:rPr>
          <w:rFonts w:ascii="Times New Roman" w:eastAsia="Times New Roman" w:hAnsi="Times New Roman" w:cs="Times New Roman"/>
          <w:color w:val="000000"/>
          <w:lang w:val="uk-UA" w:eastAsia="ru-RU"/>
        </w:rPr>
        <w:t xml:space="preserve"> нада</w:t>
      </w:r>
      <w:r w:rsidR="0028661E">
        <w:rPr>
          <w:rFonts w:ascii="Times New Roman" w:eastAsia="Times New Roman" w:hAnsi="Times New Roman" w:cs="Times New Roman"/>
          <w:color w:val="000000"/>
          <w:lang w:val="uk-UA" w:eastAsia="ru-RU"/>
        </w:rPr>
        <w:t>ють</w:t>
      </w:r>
      <w:r w:rsidR="008C3567" w:rsidRPr="007137BB">
        <w:rPr>
          <w:rFonts w:ascii="Times New Roman" w:eastAsia="Times New Roman" w:hAnsi="Times New Roman" w:cs="Times New Roman"/>
          <w:color w:val="000000"/>
          <w:lang w:val="uk-UA" w:eastAsia="ru-RU"/>
        </w:rPr>
        <w:t xml:space="preserve"> гарантійний лист в довільній формі, що підтверджує, що товар, який перебуває у власності учасника та запропонований ним в тендерній пропозиції:</w:t>
      </w:r>
    </w:p>
    <w:p w14:paraId="500B98AD" w14:textId="77777777" w:rsidR="008C3567" w:rsidRPr="007137BB" w:rsidRDefault="008C3567" w:rsidP="008C3567">
      <w:pPr>
        <w:spacing w:after="0" w:line="240" w:lineRule="auto"/>
        <w:ind w:firstLine="284"/>
        <w:jc w:val="both"/>
        <w:rPr>
          <w:rFonts w:ascii="Times New Roman" w:eastAsia="Times New Roman" w:hAnsi="Times New Roman" w:cs="Times New Roman"/>
          <w:color w:val="000000"/>
          <w:lang w:val="uk-UA" w:eastAsia="ru-RU"/>
        </w:rPr>
      </w:pPr>
      <w:r w:rsidRPr="007137BB">
        <w:rPr>
          <w:rFonts w:ascii="Times New Roman" w:eastAsia="Times New Roman" w:hAnsi="Times New Roman" w:cs="Times New Roman"/>
          <w:color w:val="000000"/>
          <w:lang w:val="uk-UA" w:eastAsia="ru-RU"/>
        </w:rPr>
        <w:t>- не перебуває під арештом, забороною чи іншим обтяженням;</w:t>
      </w:r>
    </w:p>
    <w:p w14:paraId="67ECF71E" w14:textId="77777777" w:rsidR="008C3567" w:rsidRPr="007137BB" w:rsidRDefault="008C3567" w:rsidP="008C3567">
      <w:pPr>
        <w:spacing w:after="0" w:line="240" w:lineRule="auto"/>
        <w:ind w:firstLine="284"/>
        <w:jc w:val="both"/>
        <w:rPr>
          <w:rFonts w:ascii="Times New Roman" w:eastAsia="Times New Roman" w:hAnsi="Times New Roman" w:cs="Times New Roman"/>
          <w:color w:val="000000"/>
          <w:lang w:val="uk-UA" w:eastAsia="ru-RU"/>
        </w:rPr>
      </w:pPr>
      <w:r w:rsidRPr="007137BB">
        <w:rPr>
          <w:rFonts w:ascii="Times New Roman" w:eastAsia="Times New Roman" w:hAnsi="Times New Roman" w:cs="Times New Roman"/>
          <w:color w:val="000000"/>
          <w:lang w:val="uk-UA" w:eastAsia="ru-RU"/>
        </w:rPr>
        <w:t>- щодо нього не ведуться судові чи інші спори;</w:t>
      </w:r>
    </w:p>
    <w:p w14:paraId="08D124AD" w14:textId="6DCA289C" w:rsidR="008C3567" w:rsidRDefault="008C3567" w:rsidP="008C3567">
      <w:pPr>
        <w:spacing w:after="0" w:line="240" w:lineRule="auto"/>
        <w:ind w:firstLine="284"/>
        <w:jc w:val="both"/>
        <w:rPr>
          <w:rFonts w:ascii="Times New Roman" w:eastAsia="Times New Roman" w:hAnsi="Times New Roman" w:cs="Times New Roman"/>
          <w:color w:val="000000"/>
          <w:lang w:val="uk-UA" w:eastAsia="ru-RU"/>
        </w:rPr>
      </w:pPr>
      <w:r w:rsidRPr="007137BB">
        <w:rPr>
          <w:rFonts w:ascii="Times New Roman" w:eastAsia="Times New Roman" w:hAnsi="Times New Roman" w:cs="Times New Roman"/>
          <w:color w:val="000000"/>
          <w:lang w:val="uk-UA" w:eastAsia="ru-RU"/>
        </w:rPr>
        <w:t>- учасник має право здійснювати поставку належного йому товару, як на дату подання тендерної пропозиції, так і впродовж всього строку дії Договору;</w:t>
      </w:r>
    </w:p>
    <w:p w14:paraId="7F84C787" w14:textId="0A425B9F" w:rsidR="00136326" w:rsidRDefault="00DC129D" w:rsidP="008C3567">
      <w:pPr>
        <w:spacing w:after="0" w:line="240" w:lineRule="auto"/>
        <w:ind w:firstLine="284"/>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p>
    <w:p w14:paraId="2DFF0A07" w14:textId="5A78AE1A" w:rsidR="008C3567" w:rsidRPr="007137BB" w:rsidRDefault="008C3567" w:rsidP="007137BB">
      <w:pPr>
        <w:spacing w:after="0" w:line="240" w:lineRule="auto"/>
        <w:ind w:firstLine="284"/>
        <w:jc w:val="both"/>
        <w:rPr>
          <w:rFonts w:ascii="Times New Roman" w:eastAsia="Times New Roman" w:hAnsi="Times New Roman" w:cs="Times New Roman"/>
          <w:color w:val="000000"/>
          <w:lang w:val="uk-UA" w:eastAsia="ru-RU"/>
        </w:rPr>
      </w:pPr>
    </w:p>
    <w:p w14:paraId="2213E82D" w14:textId="29B215E0" w:rsidR="007137BB" w:rsidRPr="007137BB" w:rsidRDefault="007137BB" w:rsidP="007137BB">
      <w:pPr>
        <w:spacing w:after="120" w:line="240" w:lineRule="auto"/>
        <w:rPr>
          <w:rFonts w:ascii="Times New Roman" w:eastAsia="Times New Roman" w:hAnsi="Times New Roman" w:cs="Times New Roman"/>
          <w:b/>
          <w:color w:val="000000"/>
          <w:lang w:val="uk-UA" w:eastAsia="ru-RU"/>
        </w:rPr>
      </w:pPr>
      <w:r w:rsidRPr="007137BB">
        <w:rPr>
          <w:rFonts w:ascii="Times New Roman" w:eastAsia="Times New Roman" w:hAnsi="Times New Roman" w:cs="Times New Roman"/>
          <w:color w:val="000000"/>
          <w:lang w:val="uk-UA" w:eastAsia="ru-RU"/>
        </w:rPr>
        <w:t xml:space="preserve">     </w:t>
      </w:r>
      <w:r w:rsidR="005E2EC8">
        <w:rPr>
          <w:rFonts w:ascii="Times New Roman" w:eastAsia="Times New Roman" w:hAnsi="Times New Roman" w:cs="Times New Roman"/>
          <w:color w:val="000000"/>
          <w:lang w:val="uk-UA" w:eastAsia="ru-RU"/>
        </w:rPr>
        <w:t>4</w:t>
      </w:r>
      <w:r w:rsidRPr="007137BB">
        <w:rPr>
          <w:rFonts w:ascii="Times New Roman" w:eastAsia="Times New Roman" w:hAnsi="Times New Roman" w:cs="Times New Roman"/>
          <w:color w:val="000000"/>
          <w:lang w:val="uk-UA" w:eastAsia="ru-RU"/>
        </w:rPr>
        <w:t>. Перелік товару, включеного у предмет закупівлі.</w:t>
      </w:r>
      <w:r w:rsidRPr="007137BB">
        <w:rPr>
          <w:rFonts w:ascii="Times New Roman" w:eastAsia="Times New Roman" w:hAnsi="Times New Roman" w:cs="Times New Roman"/>
          <w:b/>
          <w:color w:val="000000"/>
          <w:lang w:val="uk-UA" w:eastAsia="ru-RU"/>
        </w:rPr>
        <w:t xml:space="preserve"> </w:t>
      </w:r>
    </w:p>
    <w:p w14:paraId="70BEC67C" w14:textId="77777777" w:rsidR="007137BB" w:rsidRPr="007137BB" w:rsidRDefault="007137BB" w:rsidP="007137BB">
      <w:pPr>
        <w:spacing w:after="120" w:line="240" w:lineRule="auto"/>
        <w:rPr>
          <w:rFonts w:ascii="Times New Roman" w:eastAsia="Times New Roman" w:hAnsi="Times New Roman" w:cs="Times New Roman"/>
          <w:b/>
          <w:color w:val="000000"/>
          <w:lang w:val="uk-UA" w:eastAsia="ru-RU"/>
        </w:rPr>
      </w:pPr>
    </w:p>
    <w:tbl>
      <w:tblPr>
        <w:tblW w:w="8954" w:type="dxa"/>
        <w:tblInd w:w="113" w:type="dxa"/>
        <w:tblLook w:val="04A0" w:firstRow="1" w:lastRow="0" w:firstColumn="1" w:lastColumn="0" w:noHBand="0" w:noVBand="1"/>
      </w:tblPr>
      <w:tblGrid>
        <w:gridCol w:w="458"/>
        <w:gridCol w:w="1834"/>
        <w:gridCol w:w="3827"/>
        <w:gridCol w:w="1289"/>
        <w:gridCol w:w="1546"/>
      </w:tblGrid>
      <w:tr w:rsidR="007137BB" w:rsidRPr="007137BB" w14:paraId="1B614F53" w14:textId="77777777" w:rsidTr="00C422E6">
        <w:trPr>
          <w:trHeight w:val="8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16F77" w14:textId="77777777" w:rsidR="007137BB" w:rsidRPr="007137BB" w:rsidRDefault="007137BB" w:rsidP="007137BB">
            <w:pPr>
              <w:spacing w:after="0" w:line="240" w:lineRule="auto"/>
              <w:rPr>
                <w:rFonts w:ascii="Times New Roman" w:eastAsia="Times New Roman" w:hAnsi="Times New Roman" w:cs="Times New Roman"/>
                <w:b/>
                <w:bCs/>
                <w:lang w:val="uk-UA" w:eastAsia="uk-UA"/>
              </w:rPr>
            </w:pPr>
            <w:r w:rsidRPr="007137BB">
              <w:rPr>
                <w:rFonts w:ascii="Times New Roman" w:eastAsia="Times New Roman" w:hAnsi="Times New Roman" w:cs="Times New Roman"/>
                <w:b/>
                <w:bCs/>
                <w:lang w:eastAsia="uk-UA"/>
              </w:rPr>
              <w:t>№</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3AAE2224" w14:textId="77777777" w:rsidR="007137BB" w:rsidRPr="007137BB" w:rsidRDefault="007137BB" w:rsidP="007137BB">
            <w:pPr>
              <w:spacing w:after="0" w:line="240" w:lineRule="auto"/>
              <w:rPr>
                <w:rFonts w:ascii="Times New Roman" w:eastAsia="Times New Roman" w:hAnsi="Times New Roman" w:cs="Times New Roman"/>
                <w:b/>
                <w:bCs/>
                <w:lang w:val="uk-UA" w:eastAsia="uk-UA"/>
              </w:rPr>
            </w:pPr>
            <w:r w:rsidRPr="007137BB">
              <w:rPr>
                <w:rFonts w:ascii="Times New Roman" w:eastAsia="Times New Roman" w:hAnsi="Times New Roman" w:cs="Times New Roman"/>
                <w:b/>
                <w:bCs/>
                <w:lang w:eastAsia="uk-UA"/>
              </w:rPr>
              <w:t>МНН</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56086DC" w14:textId="77777777" w:rsidR="007137BB" w:rsidRPr="007137BB" w:rsidRDefault="007137BB" w:rsidP="007137BB">
            <w:pPr>
              <w:spacing w:after="0" w:line="240" w:lineRule="auto"/>
              <w:rPr>
                <w:rFonts w:ascii="Times New Roman" w:eastAsia="Times New Roman" w:hAnsi="Times New Roman" w:cs="Times New Roman"/>
                <w:b/>
                <w:bCs/>
                <w:lang w:val="uk-UA" w:eastAsia="uk-UA"/>
              </w:rPr>
            </w:pPr>
            <w:proofErr w:type="spellStart"/>
            <w:r w:rsidRPr="007137BB">
              <w:rPr>
                <w:rFonts w:ascii="Times New Roman" w:eastAsia="Times New Roman" w:hAnsi="Times New Roman" w:cs="Times New Roman"/>
                <w:b/>
                <w:bCs/>
                <w:lang w:eastAsia="uk-UA"/>
              </w:rPr>
              <w:t>Назва</w:t>
            </w:r>
            <w:proofErr w:type="spellEnd"/>
            <w:r w:rsidRPr="007137BB">
              <w:rPr>
                <w:rFonts w:ascii="Times New Roman" w:eastAsia="Times New Roman" w:hAnsi="Times New Roman" w:cs="Times New Roman"/>
                <w:b/>
                <w:bCs/>
                <w:lang w:eastAsia="uk-UA"/>
              </w:rPr>
              <w:t xml:space="preserve"> предмету </w:t>
            </w:r>
            <w:proofErr w:type="spellStart"/>
            <w:r w:rsidRPr="007137BB">
              <w:rPr>
                <w:rFonts w:ascii="Times New Roman" w:eastAsia="Times New Roman" w:hAnsi="Times New Roman" w:cs="Times New Roman"/>
                <w:b/>
                <w:bCs/>
                <w:lang w:eastAsia="uk-UA"/>
              </w:rPr>
              <w:t>закупівлі</w:t>
            </w:r>
            <w:proofErr w:type="spellEnd"/>
            <w:r w:rsidRPr="007137BB">
              <w:rPr>
                <w:rFonts w:ascii="Times New Roman" w:eastAsia="Times New Roman" w:hAnsi="Times New Roman" w:cs="Times New Roman"/>
                <w:b/>
                <w:bCs/>
                <w:lang w:eastAsia="uk-UA"/>
              </w:rPr>
              <w:t xml:space="preserve">, склад </w:t>
            </w:r>
            <w:proofErr w:type="spellStart"/>
            <w:r w:rsidRPr="007137BB">
              <w:rPr>
                <w:rFonts w:ascii="Times New Roman" w:eastAsia="Times New Roman" w:hAnsi="Times New Roman" w:cs="Times New Roman"/>
                <w:b/>
                <w:bCs/>
                <w:lang w:eastAsia="uk-UA"/>
              </w:rPr>
              <w:t>діючих</w:t>
            </w:r>
            <w:proofErr w:type="spellEnd"/>
            <w:r w:rsidRPr="007137BB">
              <w:rPr>
                <w:rFonts w:ascii="Times New Roman" w:eastAsia="Times New Roman" w:hAnsi="Times New Roman" w:cs="Times New Roman"/>
                <w:b/>
                <w:bCs/>
                <w:lang w:eastAsia="uk-UA"/>
              </w:rPr>
              <w:t xml:space="preserve"> </w:t>
            </w:r>
            <w:proofErr w:type="spellStart"/>
            <w:r w:rsidRPr="007137BB">
              <w:rPr>
                <w:rFonts w:ascii="Times New Roman" w:eastAsia="Times New Roman" w:hAnsi="Times New Roman" w:cs="Times New Roman"/>
                <w:b/>
                <w:bCs/>
                <w:lang w:eastAsia="uk-UA"/>
              </w:rPr>
              <w:t>речовин</w:t>
            </w:r>
            <w:proofErr w:type="spellEnd"/>
            <w:r w:rsidRPr="007137BB">
              <w:rPr>
                <w:rFonts w:ascii="Times New Roman" w:eastAsia="Times New Roman" w:hAnsi="Times New Roman" w:cs="Times New Roman"/>
                <w:b/>
                <w:bCs/>
                <w:lang w:eastAsia="uk-UA"/>
              </w:rPr>
              <w:t xml:space="preserve">, форма </w:t>
            </w:r>
            <w:proofErr w:type="spellStart"/>
            <w:r w:rsidRPr="007137BB">
              <w:rPr>
                <w:rFonts w:ascii="Times New Roman" w:eastAsia="Times New Roman" w:hAnsi="Times New Roman" w:cs="Times New Roman"/>
                <w:b/>
                <w:bCs/>
                <w:lang w:eastAsia="uk-UA"/>
              </w:rPr>
              <w:t>випуску</w:t>
            </w:r>
            <w:proofErr w:type="spellEnd"/>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23228036" w14:textId="77777777" w:rsidR="007137BB" w:rsidRPr="007137BB" w:rsidRDefault="007137BB" w:rsidP="007137BB">
            <w:pPr>
              <w:spacing w:after="0" w:line="240" w:lineRule="auto"/>
              <w:rPr>
                <w:rFonts w:ascii="Times New Roman" w:eastAsia="Times New Roman" w:hAnsi="Times New Roman" w:cs="Times New Roman"/>
                <w:b/>
                <w:bCs/>
                <w:lang w:val="uk-UA" w:eastAsia="uk-UA"/>
              </w:rPr>
            </w:pPr>
            <w:proofErr w:type="spellStart"/>
            <w:r w:rsidRPr="007137BB">
              <w:rPr>
                <w:rFonts w:ascii="Times New Roman" w:eastAsia="Times New Roman" w:hAnsi="Times New Roman" w:cs="Times New Roman"/>
                <w:b/>
                <w:bCs/>
                <w:lang w:eastAsia="uk-UA"/>
              </w:rPr>
              <w:t>Одиниця</w:t>
            </w:r>
            <w:proofErr w:type="spellEnd"/>
            <w:r w:rsidRPr="007137BB">
              <w:rPr>
                <w:rFonts w:ascii="Times New Roman" w:eastAsia="Times New Roman" w:hAnsi="Times New Roman" w:cs="Times New Roman"/>
                <w:b/>
                <w:bCs/>
                <w:lang w:eastAsia="uk-UA"/>
              </w:rPr>
              <w:t xml:space="preserve"> </w:t>
            </w:r>
            <w:proofErr w:type="spellStart"/>
            <w:r w:rsidRPr="007137BB">
              <w:rPr>
                <w:rFonts w:ascii="Times New Roman" w:eastAsia="Times New Roman" w:hAnsi="Times New Roman" w:cs="Times New Roman"/>
                <w:b/>
                <w:bCs/>
                <w:lang w:eastAsia="uk-UA"/>
              </w:rPr>
              <w:t>виміру</w:t>
            </w:r>
            <w:proofErr w:type="spellEnd"/>
          </w:p>
        </w:tc>
        <w:tc>
          <w:tcPr>
            <w:tcW w:w="1546" w:type="dxa"/>
            <w:tcBorders>
              <w:top w:val="single" w:sz="4" w:space="0" w:color="auto"/>
              <w:left w:val="nil"/>
              <w:bottom w:val="single" w:sz="4" w:space="0" w:color="auto"/>
              <w:right w:val="single" w:sz="4" w:space="0" w:color="auto"/>
            </w:tcBorders>
            <w:shd w:val="clear" w:color="auto" w:fill="auto"/>
            <w:vAlign w:val="center"/>
            <w:hideMark/>
          </w:tcPr>
          <w:p w14:paraId="7D9D6CBB" w14:textId="77777777" w:rsidR="007137BB" w:rsidRPr="007137BB" w:rsidRDefault="007137BB" w:rsidP="007137BB">
            <w:pPr>
              <w:spacing w:after="0" w:line="240" w:lineRule="auto"/>
              <w:rPr>
                <w:rFonts w:ascii="Times New Roman" w:eastAsia="Times New Roman" w:hAnsi="Times New Roman" w:cs="Times New Roman"/>
                <w:b/>
                <w:bCs/>
                <w:lang w:val="uk-UA" w:eastAsia="uk-UA"/>
              </w:rPr>
            </w:pPr>
            <w:proofErr w:type="spellStart"/>
            <w:r w:rsidRPr="007137BB">
              <w:rPr>
                <w:rFonts w:ascii="Times New Roman" w:eastAsia="Times New Roman" w:hAnsi="Times New Roman" w:cs="Times New Roman"/>
                <w:b/>
                <w:bCs/>
                <w:lang w:eastAsia="uk-UA"/>
              </w:rPr>
              <w:t>Кількість</w:t>
            </w:r>
            <w:proofErr w:type="spellEnd"/>
          </w:p>
        </w:tc>
      </w:tr>
      <w:tr w:rsidR="007137BB" w:rsidRPr="007137BB" w14:paraId="79C7560C" w14:textId="77777777" w:rsidTr="00C422E6">
        <w:trPr>
          <w:trHeight w:val="682"/>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7F2CF3B2" w14:textId="77777777" w:rsidR="007137BB" w:rsidRPr="007137BB" w:rsidRDefault="007137BB" w:rsidP="007137BB">
            <w:pPr>
              <w:spacing w:after="0" w:line="240" w:lineRule="auto"/>
              <w:jc w:val="center"/>
              <w:rPr>
                <w:rFonts w:ascii="Times New Roman" w:eastAsia="Times New Roman" w:hAnsi="Times New Roman" w:cs="Times New Roman"/>
                <w:lang w:val="uk-UA" w:eastAsia="uk-UA"/>
              </w:rPr>
            </w:pPr>
            <w:r w:rsidRPr="007137BB">
              <w:rPr>
                <w:rFonts w:ascii="Times New Roman" w:eastAsia="Times New Roman" w:hAnsi="Times New Roman" w:cs="Times New Roman"/>
                <w:lang w:val="uk-UA" w:eastAsia="uk-UA"/>
              </w:rPr>
              <w:t>1</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14:paraId="197E4614" w14:textId="77777777" w:rsidR="007137BB" w:rsidRDefault="007137BB" w:rsidP="007137BB">
            <w:pPr>
              <w:spacing w:after="0" w:line="240" w:lineRule="auto"/>
              <w:rPr>
                <w:rFonts w:ascii="Times New Roman" w:eastAsia="Times New Roman" w:hAnsi="Times New Roman" w:cs="Times New Roman"/>
                <w:lang w:val="uk-UA" w:eastAsia="uk-UA"/>
              </w:rPr>
            </w:pPr>
            <w:proofErr w:type="spellStart"/>
            <w:r w:rsidRPr="007137BB">
              <w:rPr>
                <w:rFonts w:ascii="Times New Roman" w:eastAsia="Times New Roman" w:hAnsi="Times New Roman" w:cs="Times New Roman"/>
                <w:lang w:val="uk-UA" w:eastAsia="uk-UA"/>
              </w:rPr>
              <w:t>Alteplase</w:t>
            </w:r>
            <w:proofErr w:type="spellEnd"/>
          </w:p>
          <w:p w14:paraId="7A8DFDFA" w14:textId="76258C24" w:rsidR="00725B54" w:rsidRPr="007137BB" w:rsidRDefault="00725B54" w:rsidP="007137BB">
            <w:pPr>
              <w:spacing w:after="0" w:line="240" w:lineRule="auto"/>
              <w:rPr>
                <w:rFonts w:ascii="Times New Roman" w:eastAsia="Times New Roman" w:hAnsi="Times New Roman" w:cs="Times New Roman"/>
                <w:lang w:val="uk-UA" w:eastAsia="uk-UA"/>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4475CC25" w14:textId="77777777" w:rsidR="007137BB" w:rsidRDefault="007137BB" w:rsidP="007137BB">
            <w:pPr>
              <w:spacing w:after="0" w:line="240" w:lineRule="auto"/>
              <w:rPr>
                <w:rFonts w:ascii="Times New Roman" w:eastAsia="Times New Roman" w:hAnsi="Times New Roman" w:cs="Times New Roman"/>
                <w:lang w:val="uk-UA" w:eastAsia="uk-UA"/>
              </w:rPr>
            </w:pPr>
            <w:proofErr w:type="spellStart"/>
            <w:r w:rsidRPr="007137BB">
              <w:rPr>
                <w:rFonts w:ascii="Times New Roman" w:eastAsia="Times New Roman" w:hAnsi="Times New Roman" w:cs="Times New Roman"/>
                <w:lang w:val="uk-UA" w:eastAsia="uk-UA"/>
              </w:rPr>
              <w:t>Актилізе</w:t>
            </w:r>
            <w:proofErr w:type="spellEnd"/>
            <w:r w:rsidRPr="007137BB">
              <w:rPr>
                <w:rFonts w:ascii="Times New Roman" w:eastAsia="Times New Roman" w:hAnsi="Times New Roman" w:cs="Times New Roman"/>
                <w:lang w:val="uk-UA" w:eastAsia="uk-UA"/>
              </w:rPr>
              <w:t xml:space="preserve"> </w:t>
            </w:r>
            <w:proofErr w:type="spellStart"/>
            <w:r w:rsidRPr="007137BB">
              <w:rPr>
                <w:rFonts w:ascii="Times New Roman" w:eastAsia="Times New Roman" w:hAnsi="Times New Roman" w:cs="Times New Roman"/>
                <w:lang w:val="uk-UA" w:eastAsia="uk-UA"/>
              </w:rPr>
              <w:t>ліофілізат</w:t>
            </w:r>
            <w:proofErr w:type="spellEnd"/>
            <w:r w:rsidRPr="007137BB">
              <w:rPr>
                <w:rFonts w:ascii="Times New Roman" w:eastAsia="Times New Roman" w:hAnsi="Times New Roman" w:cs="Times New Roman"/>
                <w:lang w:val="uk-UA" w:eastAsia="uk-UA"/>
              </w:rPr>
              <w:t xml:space="preserve"> для р-ну д/</w:t>
            </w:r>
            <w:proofErr w:type="spellStart"/>
            <w:r w:rsidRPr="007137BB">
              <w:rPr>
                <w:rFonts w:ascii="Times New Roman" w:eastAsia="Times New Roman" w:hAnsi="Times New Roman" w:cs="Times New Roman"/>
                <w:lang w:val="uk-UA" w:eastAsia="uk-UA"/>
              </w:rPr>
              <w:t>інф</w:t>
            </w:r>
            <w:proofErr w:type="spellEnd"/>
            <w:r w:rsidRPr="007137BB">
              <w:rPr>
                <w:rFonts w:ascii="Times New Roman" w:eastAsia="Times New Roman" w:hAnsi="Times New Roman" w:cs="Times New Roman"/>
                <w:lang w:val="uk-UA" w:eastAsia="uk-UA"/>
              </w:rPr>
              <w:t xml:space="preserve">. по 50 мг №1 у флаконі з розчинником </w:t>
            </w:r>
          </w:p>
          <w:p w14:paraId="34556C03" w14:textId="5EC847C2" w:rsidR="00725B54" w:rsidRPr="007137BB" w:rsidRDefault="00725B54" w:rsidP="007137BB">
            <w:pPr>
              <w:spacing w:after="0" w:line="240" w:lineRule="auto"/>
              <w:rPr>
                <w:rFonts w:ascii="Times New Roman" w:eastAsia="Times New Roman" w:hAnsi="Times New Roman" w:cs="Times New Roman"/>
                <w:lang w:val="uk-UA" w:eastAsia="uk-UA"/>
              </w:rPr>
            </w:pPr>
          </w:p>
        </w:tc>
        <w:tc>
          <w:tcPr>
            <w:tcW w:w="1289" w:type="dxa"/>
            <w:tcBorders>
              <w:top w:val="single" w:sz="4" w:space="0" w:color="auto"/>
              <w:left w:val="single" w:sz="4" w:space="0" w:color="auto"/>
              <w:bottom w:val="single" w:sz="4" w:space="0" w:color="auto"/>
              <w:right w:val="single" w:sz="4" w:space="0" w:color="auto"/>
            </w:tcBorders>
            <w:shd w:val="clear" w:color="auto" w:fill="auto"/>
            <w:vAlign w:val="bottom"/>
          </w:tcPr>
          <w:p w14:paraId="4D291744" w14:textId="16303525" w:rsidR="007137BB" w:rsidRDefault="00725B54" w:rsidP="007137BB">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ф</w:t>
            </w:r>
            <w:r w:rsidR="007137BB" w:rsidRPr="007137BB">
              <w:rPr>
                <w:rFonts w:ascii="Times New Roman" w:eastAsia="Times New Roman" w:hAnsi="Times New Roman" w:cs="Times New Roman"/>
                <w:lang w:val="uk-UA" w:eastAsia="uk-UA"/>
              </w:rPr>
              <w:t>л</w:t>
            </w:r>
            <w:r>
              <w:rPr>
                <w:rFonts w:ascii="Times New Roman" w:eastAsia="Times New Roman" w:hAnsi="Times New Roman" w:cs="Times New Roman"/>
                <w:lang w:val="uk-UA" w:eastAsia="uk-UA"/>
              </w:rPr>
              <w:t>акон</w:t>
            </w:r>
          </w:p>
          <w:p w14:paraId="4C1D833C" w14:textId="70176921" w:rsidR="00725B54" w:rsidRPr="007137BB" w:rsidRDefault="00725B54" w:rsidP="007137BB">
            <w:pPr>
              <w:spacing w:after="0" w:line="240" w:lineRule="auto"/>
              <w:jc w:val="center"/>
              <w:rPr>
                <w:rFonts w:ascii="Times New Roman" w:eastAsia="Times New Roman" w:hAnsi="Times New Roman" w:cs="Times New Roman"/>
                <w:lang w:val="uk-UA" w:eastAsia="uk-UA"/>
              </w:rPr>
            </w:pPr>
          </w:p>
        </w:tc>
        <w:tc>
          <w:tcPr>
            <w:tcW w:w="1546" w:type="dxa"/>
            <w:tcBorders>
              <w:top w:val="single" w:sz="4" w:space="0" w:color="auto"/>
              <w:left w:val="nil"/>
              <w:bottom w:val="single" w:sz="4" w:space="0" w:color="auto"/>
              <w:right w:val="single" w:sz="4" w:space="0" w:color="auto"/>
            </w:tcBorders>
            <w:shd w:val="clear" w:color="auto" w:fill="auto"/>
            <w:vAlign w:val="bottom"/>
          </w:tcPr>
          <w:p w14:paraId="5EBF6876" w14:textId="77777777" w:rsidR="007137BB" w:rsidRDefault="007137BB" w:rsidP="007137BB">
            <w:pPr>
              <w:spacing w:after="0" w:line="240" w:lineRule="auto"/>
              <w:jc w:val="center"/>
              <w:rPr>
                <w:rFonts w:ascii="Times New Roman" w:eastAsia="Times New Roman" w:hAnsi="Times New Roman" w:cs="Times New Roman"/>
                <w:lang w:val="uk-UA" w:eastAsia="uk-UA"/>
              </w:rPr>
            </w:pPr>
            <w:r w:rsidRPr="007137BB">
              <w:rPr>
                <w:rFonts w:ascii="Times New Roman" w:eastAsia="Times New Roman" w:hAnsi="Times New Roman" w:cs="Times New Roman"/>
                <w:lang w:val="uk-UA" w:eastAsia="uk-UA"/>
              </w:rPr>
              <w:t>64</w:t>
            </w:r>
          </w:p>
          <w:p w14:paraId="23406DF7" w14:textId="72DB364F" w:rsidR="00725B54" w:rsidRPr="007137BB" w:rsidRDefault="00725B54" w:rsidP="007137BB">
            <w:pPr>
              <w:spacing w:after="0" w:line="240" w:lineRule="auto"/>
              <w:jc w:val="center"/>
              <w:rPr>
                <w:rFonts w:ascii="Times New Roman" w:eastAsia="Times New Roman" w:hAnsi="Times New Roman" w:cs="Times New Roman"/>
                <w:lang w:val="uk-UA" w:eastAsia="uk-UA"/>
              </w:rPr>
            </w:pPr>
          </w:p>
        </w:tc>
      </w:tr>
    </w:tbl>
    <w:p w14:paraId="6F3D08D6" w14:textId="77777777" w:rsidR="007137BB" w:rsidRPr="007137BB" w:rsidRDefault="007137BB" w:rsidP="007137BB">
      <w:pPr>
        <w:spacing w:after="0" w:line="240" w:lineRule="auto"/>
        <w:rPr>
          <w:rFonts w:ascii="Times New Roman" w:eastAsia="Times New Roman" w:hAnsi="Times New Roman" w:cs="Times New Roman"/>
          <w:b/>
          <w:color w:val="000000"/>
          <w:lang w:val="uk-UA" w:eastAsia="ru-RU"/>
        </w:rPr>
      </w:pPr>
    </w:p>
    <w:p w14:paraId="1388EAF6" w14:textId="77777777" w:rsidR="007137BB" w:rsidRPr="007137BB" w:rsidRDefault="007137BB" w:rsidP="007137BB">
      <w:pPr>
        <w:spacing w:after="0" w:line="240" w:lineRule="auto"/>
        <w:rPr>
          <w:rFonts w:ascii="Times New Roman" w:eastAsia="Times New Roman" w:hAnsi="Times New Roman" w:cs="Times New Roman"/>
          <w:lang w:val="uk-UA" w:eastAsia="ru-RU"/>
        </w:rPr>
      </w:pPr>
      <w:r w:rsidRPr="007137BB">
        <w:rPr>
          <w:rFonts w:ascii="Times New Roman" w:eastAsia="Times New Roman" w:hAnsi="Times New Roman" w:cs="Times New Roman"/>
          <w:b/>
          <w:i/>
          <w:lang w:val="uk-UA" w:eastAsia="ru-RU"/>
        </w:rPr>
        <w:t>* Учасник вправі пропонування еквівалента лікарського засобу, який визначений в медико-технічних вимогах</w:t>
      </w:r>
    </w:p>
    <w:p w14:paraId="0C2677C4" w14:textId="77777777" w:rsidR="00860917" w:rsidRDefault="00860917" w:rsidP="00C31F45">
      <w:pPr>
        <w:tabs>
          <w:tab w:val="left" w:pos="426"/>
        </w:tabs>
        <w:jc w:val="right"/>
        <w:rPr>
          <w:rFonts w:ascii="Times New Roman" w:hAnsi="Times New Roman" w:cs="Times New Roman"/>
          <w:b/>
          <w:lang w:val="uk-UA" w:eastAsia="zh-CN"/>
        </w:rPr>
      </w:pPr>
    </w:p>
    <w:p w14:paraId="6FCE7277" w14:textId="5803281B" w:rsidR="00FC1610" w:rsidRPr="007B4F58" w:rsidRDefault="00FC1610" w:rsidP="00C31F45">
      <w:pPr>
        <w:tabs>
          <w:tab w:val="left" w:pos="426"/>
        </w:tabs>
        <w:jc w:val="right"/>
        <w:rPr>
          <w:rFonts w:ascii="Times New Roman" w:hAnsi="Times New Roman" w:cs="Times New Roman"/>
          <w:b/>
          <w:lang w:val="uk-UA" w:eastAsia="zh-CN"/>
        </w:rPr>
      </w:pPr>
      <w:r w:rsidRPr="007B4F58">
        <w:rPr>
          <w:rFonts w:ascii="Times New Roman" w:hAnsi="Times New Roman" w:cs="Times New Roman"/>
          <w:b/>
          <w:lang w:val="uk-UA" w:eastAsia="zh-CN"/>
        </w:rPr>
        <w:lastRenderedPageBreak/>
        <w:t>ДОДАТОК 4</w:t>
      </w:r>
    </w:p>
    <w:p w14:paraId="2941D04D" w14:textId="77777777" w:rsidR="00D52E98" w:rsidRPr="007B4F58" w:rsidRDefault="00D52E98" w:rsidP="00D52E98">
      <w:pPr>
        <w:tabs>
          <w:tab w:val="left" w:pos="426"/>
        </w:tabs>
        <w:rPr>
          <w:rFonts w:ascii="Times New Roman" w:hAnsi="Times New Roman" w:cs="Times New Roman"/>
          <w:b/>
          <w:lang w:val="uk-UA" w:eastAsia="zh-CN"/>
        </w:rPr>
      </w:pPr>
    </w:p>
    <w:p w14:paraId="31488708" w14:textId="3E83DBCA" w:rsidR="00D52E98" w:rsidRPr="00E86A2B" w:rsidRDefault="00D52E98" w:rsidP="00EE68F2">
      <w:pPr>
        <w:spacing w:after="0" w:line="240" w:lineRule="auto"/>
        <w:jc w:val="center"/>
        <w:rPr>
          <w:rFonts w:ascii="Times New Roman" w:eastAsia="Times New Roman" w:hAnsi="Times New Roman" w:cs="Times New Roman"/>
          <w:b/>
          <w:color w:val="000000"/>
          <w:lang w:eastAsia="ru-RU"/>
        </w:rPr>
      </w:pPr>
      <w:proofErr w:type="spellStart"/>
      <w:r w:rsidRPr="00D52E98">
        <w:rPr>
          <w:rFonts w:ascii="Times New Roman" w:eastAsia="Times New Roman" w:hAnsi="Times New Roman" w:cs="Times New Roman"/>
          <w:b/>
          <w:color w:val="000000"/>
          <w:lang w:eastAsia="ru-RU"/>
        </w:rPr>
        <w:t>Документи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які</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надаються</w:t>
      </w:r>
      <w:proofErr w:type="spellEnd"/>
      <w:r w:rsidRPr="00D52E98">
        <w:rPr>
          <w:rFonts w:ascii="Times New Roman" w:eastAsia="Times New Roman" w:hAnsi="Times New Roman" w:cs="Times New Roman"/>
          <w:b/>
          <w:color w:val="000000"/>
          <w:lang w:eastAsia="ru-RU"/>
        </w:rPr>
        <w:t>  ПЕРЕМОЖЦЕМ (</w:t>
      </w:r>
      <w:proofErr w:type="spellStart"/>
      <w:r w:rsidRPr="00D52E98">
        <w:rPr>
          <w:rFonts w:ascii="Times New Roman" w:eastAsia="Times New Roman" w:hAnsi="Times New Roman" w:cs="Times New Roman"/>
          <w:b/>
          <w:color w:val="000000"/>
          <w:lang w:eastAsia="ru-RU"/>
        </w:rPr>
        <w:t>юридичною</w:t>
      </w:r>
      <w:proofErr w:type="spellEnd"/>
      <w:r w:rsidRPr="00D52E98">
        <w:rPr>
          <w:rFonts w:ascii="Times New Roman" w:eastAsia="Times New Roman" w:hAnsi="Times New Roman" w:cs="Times New Roman"/>
          <w:b/>
          <w:color w:val="000000"/>
          <w:lang w:eastAsia="ru-RU"/>
        </w:rPr>
        <w:t xml:space="preserve"> особою):</w:t>
      </w:r>
    </w:p>
    <w:p w14:paraId="3C809CD2" w14:textId="77777777" w:rsidR="00D52E98" w:rsidRPr="00D52E98" w:rsidRDefault="00D52E98" w:rsidP="00D52E98">
      <w:pPr>
        <w:spacing w:after="0" w:line="240" w:lineRule="auto"/>
        <w:rPr>
          <w:rFonts w:ascii="Times New Roman" w:eastAsia="Times New Roman" w:hAnsi="Times New Roman" w:cs="Times New Roman"/>
          <w:b/>
          <w:color w:val="000000"/>
          <w:lang w:eastAsia="ru-RU"/>
        </w:rPr>
      </w:pPr>
    </w:p>
    <w:tbl>
      <w:tblPr>
        <w:tblW w:w="10406" w:type="dxa"/>
        <w:tblInd w:w="-100" w:type="dxa"/>
        <w:tblLayout w:type="fixed"/>
        <w:tblLook w:val="0400" w:firstRow="0" w:lastRow="0" w:firstColumn="0" w:lastColumn="0" w:noHBand="0" w:noVBand="1"/>
      </w:tblPr>
      <w:tblGrid>
        <w:gridCol w:w="626"/>
        <w:gridCol w:w="4819"/>
        <w:gridCol w:w="4961"/>
      </w:tblGrid>
      <w:tr w:rsidR="00D52E98" w:rsidRPr="00D52E98" w14:paraId="47684D57" w14:textId="77777777" w:rsidTr="00E86A2B">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115A6" w14:textId="77777777" w:rsidR="00D52E98" w:rsidRPr="00D52E98" w:rsidRDefault="00D52E98" w:rsidP="00D52E98">
            <w:pPr>
              <w:spacing w:after="0" w:line="240" w:lineRule="auto"/>
              <w:ind w:left="100"/>
              <w:jc w:val="center"/>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w:t>
            </w:r>
          </w:p>
          <w:p w14:paraId="7B584FAD" w14:textId="77777777" w:rsidR="00D52E98" w:rsidRPr="00D52E98" w:rsidRDefault="00D52E98" w:rsidP="00D52E98">
            <w:pPr>
              <w:spacing w:after="0" w:line="240" w:lineRule="auto"/>
              <w:ind w:left="100"/>
              <w:jc w:val="center"/>
              <w:rPr>
                <w:rFonts w:ascii="Times New Roman" w:eastAsia="Times New Roman" w:hAnsi="Times New Roman" w:cs="Times New Roman"/>
                <w:lang w:eastAsia="ru-RU"/>
              </w:rPr>
            </w:pPr>
            <w:r w:rsidRPr="00D52E98">
              <w:rPr>
                <w:rFonts w:ascii="Times New Roman" w:eastAsia="Times New Roman" w:hAnsi="Times New Roman" w:cs="Times New Roman"/>
                <w:b/>
                <w:lang w:eastAsia="ru-RU"/>
              </w:rPr>
              <w:t>з</w:t>
            </w:r>
            <w:r w:rsidRPr="00D52E98">
              <w:rPr>
                <w:rFonts w:ascii="Times New Roman" w:eastAsia="Times New Roman" w:hAnsi="Times New Roman" w:cs="Times New Roman"/>
                <w:b/>
                <w:color w:val="000000"/>
                <w:lang w:eastAsia="ru-RU"/>
              </w:rPr>
              <w:t>/п</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59FE7" w14:textId="503E2F3A" w:rsidR="00D52E98" w:rsidRPr="00D52E98" w:rsidRDefault="00D52E98" w:rsidP="00D52E98">
            <w:pPr>
              <w:spacing w:after="0" w:line="240" w:lineRule="auto"/>
              <w:ind w:left="100"/>
              <w:jc w:val="center"/>
              <w:rPr>
                <w:rFonts w:ascii="Times New Roman" w:eastAsia="Times New Roman" w:hAnsi="Times New Roman" w:cs="Times New Roman"/>
                <w:lang w:val="uk-UA" w:eastAsia="ru-RU"/>
              </w:rPr>
            </w:pPr>
            <w:proofErr w:type="spellStart"/>
            <w:r w:rsidRPr="00D52E98">
              <w:rPr>
                <w:rFonts w:ascii="Times New Roman" w:eastAsia="Times New Roman" w:hAnsi="Times New Roman" w:cs="Times New Roman"/>
                <w:b/>
                <w:color w:val="000000"/>
                <w:lang w:eastAsia="ru-RU"/>
              </w:rPr>
              <w:t>Вимоги</w:t>
            </w:r>
            <w:proofErr w:type="spellEnd"/>
            <w:r w:rsidRPr="00D52E98">
              <w:rPr>
                <w:rFonts w:ascii="Times New Roman" w:eastAsia="Times New Roman" w:hAnsi="Times New Roman" w:cs="Times New Roman"/>
                <w:b/>
                <w:color w:val="000000"/>
                <w:lang w:eastAsia="ru-RU"/>
              </w:rPr>
              <w:t xml:space="preserve"> </w:t>
            </w:r>
            <w:r w:rsidR="006D1A00" w:rsidRPr="00E86A2B">
              <w:rPr>
                <w:rFonts w:ascii="Times New Roman" w:eastAsia="Times New Roman" w:hAnsi="Times New Roman" w:cs="Times New Roman"/>
                <w:b/>
                <w:color w:val="000000"/>
                <w:lang w:val="uk-UA" w:eastAsia="ru-RU"/>
              </w:rPr>
              <w:t>пункту 44 Особливостей</w:t>
            </w:r>
          </w:p>
          <w:p w14:paraId="3B0424BB" w14:textId="77777777" w:rsidR="00D52E98" w:rsidRPr="00D52E98" w:rsidRDefault="00D52E98" w:rsidP="00D52E98">
            <w:pPr>
              <w:spacing w:after="0" w:line="240" w:lineRule="auto"/>
              <w:ind w:left="100"/>
              <w:jc w:val="center"/>
              <w:rPr>
                <w:rFonts w:ascii="Times New Roman" w:eastAsia="Times New Roman" w:hAnsi="Times New Roman" w:cs="Times New Roman"/>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1DC2C" w14:textId="2BD93EC8" w:rsidR="00D52E98" w:rsidRPr="00D52E98" w:rsidRDefault="00D52E98" w:rsidP="00D52E98">
            <w:pPr>
              <w:spacing w:after="0" w:line="240" w:lineRule="auto"/>
              <w:ind w:left="100"/>
              <w:jc w:val="center"/>
              <w:rPr>
                <w:rFonts w:ascii="Times New Roman" w:eastAsia="Times New Roman" w:hAnsi="Times New Roman" w:cs="Times New Roman"/>
                <w:lang w:eastAsia="ru-RU"/>
              </w:rPr>
            </w:pPr>
            <w:proofErr w:type="spellStart"/>
            <w:r w:rsidRPr="00D52E98">
              <w:rPr>
                <w:rFonts w:ascii="Times New Roman" w:eastAsia="Times New Roman" w:hAnsi="Times New Roman" w:cs="Times New Roman"/>
                <w:b/>
                <w:color w:val="000000"/>
                <w:lang w:eastAsia="ru-RU"/>
              </w:rPr>
              <w:t>Переможець</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торгів</w:t>
            </w:r>
            <w:proofErr w:type="spellEnd"/>
            <w:r w:rsidRPr="00D52E98">
              <w:rPr>
                <w:rFonts w:ascii="Times New Roman" w:eastAsia="Times New Roman" w:hAnsi="Times New Roman" w:cs="Times New Roman"/>
                <w:b/>
                <w:color w:val="000000"/>
                <w:lang w:eastAsia="ru-RU"/>
              </w:rPr>
              <w:t xml:space="preserve"> на </w:t>
            </w:r>
            <w:proofErr w:type="spellStart"/>
            <w:r w:rsidRPr="00D52E98">
              <w:rPr>
                <w:rFonts w:ascii="Times New Roman" w:eastAsia="Times New Roman" w:hAnsi="Times New Roman" w:cs="Times New Roman"/>
                <w:b/>
                <w:color w:val="000000"/>
                <w:lang w:eastAsia="ru-RU"/>
              </w:rPr>
              <w:t>виконання</w:t>
            </w:r>
            <w:proofErr w:type="spellEnd"/>
            <w:r w:rsidRPr="00D52E98">
              <w:rPr>
                <w:rFonts w:ascii="Times New Roman" w:eastAsia="Times New Roman" w:hAnsi="Times New Roman" w:cs="Times New Roman"/>
                <w:b/>
                <w:color w:val="000000"/>
                <w:lang w:eastAsia="ru-RU"/>
              </w:rPr>
              <w:t xml:space="preserve"> </w:t>
            </w:r>
            <w:r w:rsidR="00EE68F2" w:rsidRPr="00E86A2B">
              <w:rPr>
                <w:rFonts w:ascii="Times New Roman" w:eastAsia="Times New Roman" w:hAnsi="Times New Roman" w:cs="Times New Roman"/>
                <w:b/>
                <w:color w:val="000000"/>
                <w:lang w:val="uk-UA" w:eastAsia="ru-RU"/>
              </w:rPr>
              <w:t xml:space="preserve"> </w:t>
            </w:r>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підтвердження</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відсутності</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підстав</w:t>
            </w:r>
            <w:proofErr w:type="spellEnd"/>
            <w:r w:rsidR="007B407F" w:rsidRPr="00E86A2B">
              <w:rPr>
                <w:rFonts w:ascii="Times New Roman" w:eastAsia="Times New Roman" w:hAnsi="Times New Roman" w:cs="Times New Roman"/>
                <w:b/>
                <w:color w:val="000000"/>
                <w:lang w:val="uk-UA" w:eastAsia="ru-RU"/>
              </w:rPr>
              <w:t xml:space="preserve">, </w:t>
            </w:r>
            <w:proofErr w:type="spellStart"/>
            <w:r w:rsidR="007B407F" w:rsidRPr="00E86A2B">
              <w:rPr>
                <w:rFonts w:ascii="Times New Roman" w:eastAsia="Times New Roman" w:hAnsi="Times New Roman" w:cs="Times New Roman"/>
                <w:b/>
                <w:color w:val="000000"/>
                <w:lang w:val="uk-UA" w:eastAsia="ru-RU"/>
              </w:rPr>
              <w:t>зазаначених</w:t>
            </w:r>
            <w:proofErr w:type="spellEnd"/>
            <w:r w:rsidR="00EE68F2" w:rsidRPr="00E86A2B">
              <w:rPr>
                <w:rFonts w:ascii="Times New Roman" w:eastAsia="Times New Roman" w:hAnsi="Times New Roman" w:cs="Times New Roman"/>
                <w:b/>
                <w:color w:val="000000"/>
                <w:lang w:val="uk-UA" w:eastAsia="ru-RU"/>
              </w:rPr>
              <w:t xml:space="preserve"> у </w:t>
            </w:r>
            <w:proofErr w:type="spellStart"/>
            <w:r w:rsidR="00EE68F2" w:rsidRPr="00E86A2B">
              <w:rPr>
                <w:rFonts w:ascii="Times New Roman" w:eastAsia="Times New Roman" w:hAnsi="Times New Roman" w:cs="Times New Roman"/>
                <w:b/>
                <w:color w:val="000000"/>
                <w:lang w:val="uk-UA" w:eastAsia="ru-RU"/>
              </w:rPr>
              <w:t>пп</w:t>
            </w:r>
            <w:proofErr w:type="spellEnd"/>
            <w:r w:rsidR="001A4776" w:rsidRPr="00E86A2B">
              <w:rPr>
                <w:rFonts w:ascii="Times New Roman" w:eastAsia="Times New Roman" w:hAnsi="Times New Roman" w:cs="Times New Roman"/>
                <w:b/>
                <w:color w:val="000000"/>
                <w:lang w:val="uk-UA" w:eastAsia="ru-RU"/>
              </w:rPr>
              <w:t>.</w:t>
            </w:r>
            <w:r w:rsidR="00EE68F2" w:rsidRPr="00E86A2B">
              <w:rPr>
                <w:rFonts w:ascii="Times New Roman" w:eastAsia="Times New Roman" w:hAnsi="Times New Roman" w:cs="Times New Roman"/>
                <w:b/>
                <w:color w:val="000000"/>
                <w:lang w:val="uk-UA" w:eastAsia="ru-RU"/>
              </w:rPr>
              <w:t xml:space="preserve"> 3,</w:t>
            </w:r>
            <w:r w:rsidR="00983AF6">
              <w:rPr>
                <w:rFonts w:ascii="Times New Roman" w:eastAsia="Times New Roman" w:hAnsi="Times New Roman" w:cs="Times New Roman"/>
                <w:b/>
                <w:color w:val="000000"/>
                <w:lang w:val="uk-UA" w:eastAsia="ru-RU"/>
              </w:rPr>
              <w:t>5,</w:t>
            </w:r>
            <w:r w:rsidR="00EE68F2" w:rsidRPr="00E86A2B">
              <w:rPr>
                <w:rFonts w:ascii="Times New Roman" w:eastAsia="Times New Roman" w:hAnsi="Times New Roman" w:cs="Times New Roman"/>
                <w:b/>
                <w:color w:val="000000"/>
                <w:lang w:val="uk-UA" w:eastAsia="ru-RU"/>
              </w:rPr>
              <w:t>6,12 та обз.14 п.44 Особливостей</w:t>
            </w:r>
            <w:r w:rsidRPr="00D52E98">
              <w:rPr>
                <w:rFonts w:ascii="Times New Roman" w:eastAsia="Times New Roman" w:hAnsi="Times New Roman" w:cs="Times New Roman"/>
                <w:b/>
                <w:color w:val="000000"/>
                <w:lang w:eastAsia="ru-RU"/>
              </w:rPr>
              <w:t xml:space="preserve"> повинен </w:t>
            </w:r>
            <w:proofErr w:type="spellStart"/>
            <w:r w:rsidRPr="00D52E98">
              <w:rPr>
                <w:rFonts w:ascii="Times New Roman" w:eastAsia="Times New Roman" w:hAnsi="Times New Roman" w:cs="Times New Roman"/>
                <w:b/>
                <w:color w:val="000000"/>
                <w:lang w:eastAsia="ru-RU"/>
              </w:rPr>
              <w:t>надати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таку</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інформацію</w:t>
            </w:r>
            <w:proofErr w:type="spellEnd"/>
            <w:r w:rsidRPr="00D52E98">
              <w:rPr>
                <w:rFonts w:ascii="Times New Roman" w:eastAsia="Times New Roman" w:hAnsi="Times New Roman" w:cs="Times New Roman"/>
                <w:b/>
                <w:color w:val="000000"/>
                <w:lang w:eastAsia="ru-RU"/>
              </w:rPr>
              <w:t>:</w:t>
            </w:r>
          </w:p>
        </w:tc>
      </w:tr>
      <w:tr w:rsidR="00D52E98" w:rsidRPr="00B921BC" w14:paraId="3E6A45EE" w14:textId="77777777" w:rsidTr="00E86A2B">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BD5C8"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D78C8" w14:textId="254D63A7" w:rsidR="007859F0" w:rsidRPr="00E86A2B" w:rsidRDefault="007859F0" w:rsidP="00A57932">
            <w:pPr>
              <w:spacing w:after="150" w:line="240" w:lineRule="auto"/>
              <w:rPr>
                <w:rFonts w:ascii="Times New Roman" w:eastAsia="Times New Roman" w:hAnsi="Times New Roman" w:cs="Times New Roman"/>
                <w:lang w:eastAsia="uk-UA"/>
              </w:rPr>
            </w:pPr>
            <w:r w:rsidRPr="00E86A2B">
              <w:rPr>
                <w:rFonts w:ascii="Times New Roman" w:eastAsia="Times New Roman" w:hAnsi="Times New Roman" w:cs="Times New Roman"/>
                <w:lang w:val="uk-UA" w:eastAsia="uk-UA"/>
              </w:rPr>
              <w:t>К</w:t>
            </w:r>
            <w:proofErr w:type="spellStart"/>
            <w:r w:rsidRPr="00E86A2B">
              <w:rPr>
                <w:rFonts w:ascii="Times New Roman" w:eastAsia="Times New Roman" w:hAnsi="Times New Roman" w:cs="Times New Roman"/>
                <w:lang w:eastAsia="uk-UA"/>
              </w:rPr>
              <w:t>ерівника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учасника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фізичну</w:t>
            </w:r>
            <w:proofErr w:type="spellEnd"/>
            <w:r w:rsidRPr="00E86A2B">
              <w:rPr>
                <w:rFonts w:ascii="Times New Roman" w:eastAsia="Times New Roman" w:hAnsi="Times New Roman" w:cs="Times New Roman"/>
                <w:lang w:eastAsia="uk-UA"/>
              </w:rPr>
              <w:t xml:space="preserve"> особу, яка є </w:t>
            </w:r>
            <w:proofErr w:type="spellStart"/>
            <w:r w:rsidRPr="00E86A2B">
              <w:rPr>
                <w:rFonts w:ascii="Times New Roman" w:eastAsia="Times New Roman" w:hAnsi="Times New Roman" w:cs="Times New Roman"/>
                <w:lang w:eastAsia="uk-UA"/>
              </w:rPr>
              <w:t>учасником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було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притягнуто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згідно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із</w:t>
            </w:r>
            <w:proofErr w:type="spellEnd"/>
            <w:r w:rsidRPr="00E86A2B">
              <w:rPr>
                <w:rFonts w:ascii="Times New Roman" w:eastAsia="Times New Roman" w:hAnsi="Times New Roman" w:cs="Times New Roman"/>
                <w:lang w:eastAsia="uk-UA"/>
              </w:rPr>
              <w:t xml:space="preserve"> законом до </w:t>
            </w:r>
            <w:proofErr w:type="spellStart"/>
            <w:r w:rsidRPr="00E86A2B">
              <w:rPr>
                <w:rFonts w:ascii="Times New Roman" w:eastAsia="Times New Roman" w:hAnsi="Times New Roman" w:cs="Times New Roman"/>
                <w:lang w:eastAsia="uk-UA"/>
              </w:rPr>
              <w:t>відповідальності</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вчинення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корупційного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пов’язаного</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корупцією</w:t>
            </w:r>
            <w:proofErr w:type="spellEnd"/>
            <w:r w:rsidRPr="00E86A2B">
              <w:rPr>
                <w:rFonts w:ascii="Times New Roman" w:eastAsia="Times New Roman" w:hAnsi="Times New Roman" w:cs="Times New Roman"/>
                <w:lang w:eastAsia="uk-UA"/>
              </w:rPr>
              <w:t>;</w:t>
            </w:r>
          </w:p>
          <w:p w14:paraId="27D7FC1D" w14:textId="31BCEB9A" w:rsidR="00D52E98" w:rsidRPr="00D52E98" w:rsidRDefault="002A66FB" w:rsidP="00A57932">
            <w:pPr>
              <w:spacing w:after="0" w:line="240" w:lineRule="auto"/>
              <w:ind w:left="100"/>
              <w:rPr>
                <w:rFonts w:ascii="Times New Roman" w:eastAsia="Times New Roman" w:hAnsi="Times New Roman" w:cs="Times New Roman"/>
                <w:i/>
                <w:iCs/>
                <w:lang w:val="uk-UA" w:eastAsia="ru-RU"/>
              </w:rPr>
            </w:pPr>
            <w:r w:rsidRPr="00E86A2B">
              <w:rPr>
                <w:rFonts w:ascii="Times New Roman" w:eastAsia="Times New Roman" w:hAnsi="Times New Roman" w:cs="Times New Roman"/>
                <w:i/>
                <w:iCs/>
                <w:lang w:val="uk-UA" w:eastAsia="ru-RU"/>
              </w:rPr>
              <w:t>(підпункт3 п.44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FB7C8" w14:textId="77CF6A57" w:rsidR="00D52E98" w:rsidRPr="006B37CD" w:rsidRDefault="00866BE9" w:rsidP="00A57932">
            <w:pPr>
              <w:spacing w:after="0" w:line="240" w:lineRule="auto"/>
              <w:ind w:right="140"/>
              <w:rPr>
                <w:rFonts w:ascii="Times New Roman" w:eastAsia="Times New Roman" w:hAnsi="Times New Roman" w:cs="Times New Roman"/>
                <w:bCs/>
                <w:lang w:val="uk-UA" w:eastAsia="ru-RU"/>
              </w:rPr>
            </w:pPr>
            <w:r>
              <w:rPr>
                <w:rFonts w:ascii="Times New Roman" w:eastAsia="Times New Roman" w:hAnsi="Times New Roman" w:cs="Times New Roman"/>
                <w:bCs/>
                <w:color w:val="000000"/>
                <w:lang w:val="uk-UA" w:eastAsia="ru-RU"/>
              </w:rPr>
              <w:t xml:space="preserve"> </w:t>
            </w:r>
            <w:r w:rsidR="00D52E98" w:rsidRPr="00D52E98">
              <w:rPr>
                <w:rFonts w:ascii="Times New Roman" w:eastAsia="Times New Roman" w:hAnsi="Times New Roman" w:cs="Times New Roman"/>
                <w:bCs/>
                <w:color w:val="000000"/>
                <w:lang w:val="uk-UA" w:eastAsia="ru-RU"/>
              </w:rPr>
              <w:t xml:space="preserve"> </w:t>
            </w:r>
            <w:r w:rsidR="006B37CD" w:rsidRPr="006B37CD">
              <w:rPr>
                <w:rFonts w:ascii="Times New Roman" w:eastAsia="Times New Roman" w:hAnsi="Times New Roman" w:cs="Times New Roman"/>
                <w:bCs/>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006B37CD" w:rsidRPr="006B37CD">
              <w:rPr>
                <w:rFonts w:ascii="Times New Roman" w:eastAsia="Times New Roman" w:hAnsi="Times New Roman" w:cs="Times New Roman"/>
                <w:bCs/>
                <w:lang w:val="uk-UA"/>
              </w:rPr>
              <w:t>вебресурсі</w:t>
            </w:r>
            <w:proofErr w:type="spellEnd"/>
            <w:r w:rsidR="006B37CD" w:rsidRPr="006B37CD">
              <w:rPr>
                <w:rFonts w:ascii="Times New Roman" w:eastAsia="Times New Roman" w:hAnsi="Times New Roman" w:cs="Times New Roman"/>
                <w:bCs/>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00E523B2" w:rsidRPr="006B37CD">
              <w:rPr>
                <w:rFonts w:ascii="Times New Roman" w:eastAsia="Times New Roman" w:hAnsi="Times New Roman" w:cs="Times New Roman"/>
                <w:bCs/>
                <w:color w:val="000000"/>
                <w:lang w:val="uk-UA" w:eastAsia="ru-RU"/>
              </w:rPr>
              <w:t xml:space="preserve"> </w:t>
            </w:r>
            <w:r w:rsidR="00D52E98" w:rsidRPr="006B37CD">
              <w:rPr>
                <w:rFonts w:ascii="Times New Roman" w:eastAsia="Times New Roman" w:hAnsi="Times New Roman" w:cs="Times New Roman"/>
                <w:bCs/>
                <w:color w:val="000000"/>
                <w:lang w:val="uk-UA" w:eastAsia="ru-RU"/>
              </w:rPr>
              <w:t xml:space="preserve"> </w:t>
            </w:r>
            <w:r w:rsidR="00A57932" w:rsidRPr="006B37CD">
              <w:rPr>
                <w:rFonts w:ascii="Times New Roman" w:eastAsia="Times New Roman" w:hAnsi="Times New Roman" w:cs="Times New Roman"/>
                <w:bCs/>
                <w:color w:val="000000"/>
                <w:lang w:val="uk-UA" w:eastAsia="ru-RU"/>
              </w:rPr>
              <w:t xml:space="preserve"> </w:t>
            </w:r>
          </w:p>
        </w:tc>
      </w:tr>
      <w:tr w:rsidR="00D52E98" w:rsidRPr="00D52E98" w14:paraId="1436B41E" w14:textId="77777777" w:rsidTr="00E86A2B">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97FE0"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FBF17" w14:textId="77777777" w:rsidR="00D52E98" w:rsidRPr="00E86A2B" w:rsidRDefault="00A14351" w:rsidP="00A57932">
            <w:pPr>
              <w:spacing w:after="0" w:line="240" w:lineRule="auto"/>
              <w:ind w:right="140"/>
              <w:rPr>
                <w:rFonts w:ascii="Times New Roman" w:eastAsia="Times New Roman" w:hAnsi="Times New Roman" w:cs="Times New Roman"/>
                <w:lang w:val="uk-UA" w:eastAsia="uk-UA"/>
              </w:rPr>
            </w:pPr>
            <w:r w:rsidRPr="00E86A2B">
              <w:rPr>
                <w:rFonts w:ascii="Times New Roman" w:eastAsia="Times New Roman" w:hAnsi="Times New Roman" w:cs="Times New Roman"/>
                <w:lang w:val="uk-UA" w:eastAsia="uk-UA"/>
              </w:rPr>
              <w:t xml:space="preserve"> </w:t>
            </w:r>
            <w:proofErr w:type="spellStart"/>
            <w:r w:rsidRPr="00E86A2B">
              <w:rPr>
                <w:rFonts w:ascii="Times New Roman" w:eastAsia="Times New Roman" w:hAnsi="Times New Roman" w:cs="Times New Roman"/>
                <w:lang w:eastAsia="uk-UA"/>
              </w:rPr>
              <w:t>керівник</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учасника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засуджений</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кримінальне</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вчинене</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корисливих</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мотивів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зокрема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пов’язане</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хабарництвом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шахрайством</w:t>
            </w:r>
            <w:proofErr w:type="spellEnd"/>
            <w:r w:rsidRPr="00E86A2B">
              <w:rPr>
                <w:rFonts w:ascii="Times New Roman" w:eastAsia="Times New Roman" w:hAnsi="Times New Roman" w:cs="Times New Roman"/>
                <w:lang w:eastAsia="uk-UA"/>
              </w:rPr>
              <w:t xml:space="preserve"> та </w:t>
            </w:r>
            <w:proofErr w:type="spellStart"/>
            <w:r w:rsidRPr="00E86A2B">
              <w:rPr>
                <w:rFonts w:ascii="Times New Roman" w:eastAsia="Times New Roman" w:hAnsi="Times New Roman" w:cs="Times New Roman"/>
                <w:lang w:eastAsia="uk-UA"/>
              </w:rPr>
              <w:t>відмиванням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коштів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судимість</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якого</w:t>
            </w:r>
            <w:proofErr w:type="spellEnd"/>
            <w:r w:rsidRPr="00E86A2B">
              <w:rPr>
                <w:rFonts w:ascii="Times New Roman" w:eastAsia="Times New Roman" w:hAnsi="Times New Roman" w:cs="Times New Roman"/>
                <w:lang w:eastAsia="uk-UA"/>
              </w:rPr>
              <w:t xml:space="preserve"> не </w:t>
            </w:r>
            <w:proofErr w:type="spellStart"/>
            <w:r w:rsidRPr="00E86A2B">
              <w:rPr>
                <w:rFonts w:ascii="Times New Roman" w:eastAsia="Times New Roman" w:hAnsi="Times New Roman" w:cs="Times New Roman"/>
                <w:lang w:eastAsia="uk-UA"/>
              </w:rPr>
              <w:t>знято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не погашено в </w:t>
            </w:r>
            <w:proofErr w:type="spellStart"/>
            <w:r w:rsidRPr="00E86A2B">
              <w:rPr>
                <w:rFonts w:ascii="Times New Roman" w:eastAsia="Times New Roman" w:hAnsi="Times New Roman" w:cs="Times New Roman"/>
                <w:lang w:eastAsia="uk-UA"/>
              </w:rPr>
              <w:t>установленому</w:t>
            </w:r>
            <w:proofErr w:type="spellEnd"/>
            <w:r w:rsidRPr="00E86A2B">
              <w:rPr>
                <w:rFonts w:ascii="Times New Roman" w:eastAsia="Times New Roman" w:hAnsi="Times New Roman" w:cs="Times New Roman"/>
                <w:lang w:eastAsia="uk-UA"/>
              </w:rPr>
              <w:t xml:space="preserve"> законом порядку</w:t>
            </w:r>
            <w:r w:rsidR="009674FF" w:rsidRPr="00E86A2B">
              <w:rPr>
                <w:rFonts w:ascii="Times New Roman" w:eastAsia="Times New Roman" w:hAnsi="Times New Roman" w:cs="Times New Roman"/>
                <w:lang w:val="uk-UA" w:eastAsia="uk-UA"/>
              </w:rPr>
              <w:t>.</w:t>
            </w:r>
          </w:p>
          <w:p w14:paraId="1D7B61A2" w14:textId="1445A456" w:rsidR="009674FF" w:rsidRPr="00D52E98" w:rsidRDefault="00C70EF6" w:rsidP="00A57932">
            <w:pPr>
              <w:spacing w:after="0" w:line="240" w:lineRule="auto"/>
              <w:ind w:right="140"/>
              <w:rPr>
                <w:rFonts w:ascii="Times New Roman" w:eastAsia="Times New Roman" w:hAnsi="Times New Roman" w:cs="Times New Roman"/>
                <w:i/>
                <w:iCs/>
                <w:lang w:val="uk-UA" w:eastAsia="ru-RU"/>
              </w:rPr>
            </w:pPr>
            <w:r w:rsidRPr="00E86A2B">
              <w:rPr>
                <w:rFonts w:ascii="Times New Roman" w:eastAsia="Times New Roman" w:hAnsi="Times New Roman" w:cs="Times New Roman"/>
                <w:i/>
                <w:iCs/>
                <w:lang w:val="uk-UA" w:eastAsia="uk-UA"/>
              </w:rPr>
              <w:t>(п</w:t>
            </w:r>
            <w:r w:rsidR="009674FF" w:rsidRPr="00E86A2B">
              <w:rPr>
                <w:rFonts w:ascii="Times New Roman" w:eastAsia="Times New Roman" w:hAnsi="Times New Roman" w:cs="Times New Roman"/>
                <w:i/>
                <w:iCs/>
                <w:lang w:val="uk-UA" w:eastAsia="uk-UA"/>
              </w:rPr>
              <w:t xml:space="preserve">ідпункт </w:t>
            </w:r>
            <w:r w:rsidRPr="00E86A2B">
              <w:rPr>
                <w:rFonts w:ascii="Times New Roman" w:eastAsia="Times New Roman" w:hAnsi="Times New Roman" w:cs="Times New Roman"/>
                <w:i/>
                <w:iCs/>
                <w:lang w:val="uk-UA" w:eastAsia="uk-UA"/>
              </w:rPr>
              <w:t>6</w:t>
            </w:r>
            <w:r w:rsidR="009674FF" w:rsidRPr="00E86A2B">
              <w:rPr>
                <w:rFonts w:ascii="Times New Roman" w:eastAsia="Times New Roman" w:hAnsi="Times New Roman" w:cs="Times New Roman"/>
                <w:i/>
                <w:iCs/>
                <w:lang w:val="uk-UA" w:eastAsia="uk-UA"/>
              </w:rPr>
              <w:t xml:space="preserve"> п</w:t>
            </w:r>
            <w:r w:rsidRPr="00E86A2B">
              <w:rPr>
                <w:rFonts w:ascii="Times New Roman" w:eastAsia="Times New Roman" w:hAnsi="Times New Roman" w:cs="Times New Roman"/>
                <w:i/>
                <w:iCs/>
                <w:lang w:val="uk-UA" w:eastAsia="uk-UA"/>
              </w:rPr>
              <w:t>.44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FF856A" w14:textId="77777777" w:rsidR="00666087" w:rsidRDefault="00A57932" w:rsidP="00A57932">
            <w:pPr>
              <w:spacing w:after="0" w:line="240" w:lineRule="auto"/>
              <w:rPr>
                <w:rFonts w:ascii="Times New Roman" w:eastAsia="Times New Roman" w:hAnsi="Times New Roman" w:cs="Times New Roman"/>
                <w:bCs/>
                <w:color w:val="000000"/>
                <w:lang w:val="uk-UA" w:eastAsia="ru-RU"/>
              </w:rPr>
            </w:pPr>
            <w:r w:rsidRPr="00E86A2B">
              <w:rPr>
                <w:rFonts w:ascii="Times New Roman" w:eastAsia="Times New Roman" w:hAnsi="Times New Roman" w:cs="Times New Roman"/>
                <w:b/>
                <w:color w:val="000000"/>
                <w:lang w:val="uk-UA" w:eastAsia="ru-RU"/>
              </w:rPr>
              <w:t xml:space="preserve"> </w:t>
            </w:r>
            <w:r w:rsidR="00666087">
              <w:rPr>
                <w:rFonts w:ascii="Times New Roman" w:eastAsia="Times New Roman" w:hAnsi="Times New Roman" w:cs="Times New Roman"/>
                <w:bCs/>
                <w:color w:val="000000"/>
                <w:lang w:val="uk-UA" w:eastAsia="ru-RU"/>
              </w:rPr>
              <w:t xml:space="preserve"> </w:t>
            </w:r>
          </w:p>
          <w:p w14:paraId="32E32BB9" w14:textId="77777777" w:rsidR="00666087" w:rsidRDefault="00666087" w:rsidP="00A57932">
            <w:pPr>
              <w:spacing w:after="0" w:line="240" w:lineRule="auto"/>
              <w:rPr>
                <w:rFonts w:ascii="Times New Roman" w:eastAsia="Times New Roman" w:hAnsi="Times New Roman" w:cs="Times New Roman"/>
                <w:bCs/>
                <w:color w:val="000000"/>
                <w:lang w:val="uk-UA" w:eastAsia="ru-RU"/>
              </w:rPr>
            </w:pPr>
          </w:p>
          <w:p w14:paraId="5E5D59DA" w14:textId="77777777" w:rsidR="00666087" w:rsidRDefault="00666087" w:rsidP="00A57932">
            <w:pPr>
              <w:spacing w:after="0" w:line="240" w:lineRule="auto"/>
              <w:rPr>
                <w:rFonts w:ascii="Times New Roman" w:eastAsia="Times New Roman" w:hAnsi="Times New Roman" w:cs="Times New Roman"/>
                <w:bCs/>
                <w:color w:val="000000"/>
                <w:lang w:val="uk-UA" w:eastAsia="ru-RU"/>
              </w:rPr>
            </w:pPr>
          </w:p>
          <w:p w14:paraId="27100907" w14:textId="77777777" w:rsidR="00666087" w:rsidRDefault="00666087" w:rsidP="00A57932">
            <w:pPr>
              <w:spacing w:after="0" w:line="240" w:lineRule="auto"/>
              <w:rPr>
                <w:rFonts w:ascii="Times New Roman" w:eastAsia="Times New Roman" w:hAnsi="Times New Roman" w:cs="Times New Roman"/>
                <w:bCs/>
                <w:color w:val="000000"/>
                <w:lang w:val="uk-UA" w:eastAsia="ru-RU"/>
              </w:rPr>
            </w:pPr>
          </w:p>
          <w:p w14:paraId="032D7DE0" w14:textId="736717EC" w:rsidR="00666087" w:rsidRDefault="00666087" w:rsidP="00666087">
            <w:pPr>
              <w:spacing w:after="0" w:line="240" w:lineRule="auto"/>
              <w:jc w:val="both"/>
              <w:rPr>
                <w:rFonts w:ascii="Times New Roman" w:eastAsia="Times New Roman" w:hAnsi="Times New Roman" w:cs="Times New Roman"/>
                <w:bCs/>
                <w:lang w:val="uk-UA" w:eastAsia="uk-UA"/>
              </w:rPr>
            </w:pPr>
            <w:r w:rsidRPr="00666087">
              <w:rPr>
                <w:rFonts w:ascii="Times New Roman" w:eastAsia="Times New Roman" w:hAnsi="Times New Roman" w:cs="Times New Roman"/>
                <w:bCs/>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66087">
              <w:rPr>
                <w:rFonts w:ascii="Times New Roman" w:eastAsia="Times New Roman" w:hAnsi="Times New Roman" w:cs="Times New Roman"/>
                <w:bCs/>
                <w:lang w:eastAsia="uk-UA"/>
              </w:rPr>
              <w:t> </w:t>
            </w:r>
            <w:r w:rsidRPr="00666087">
              <w:rPr>
                <w:rFonts w:ascii="Times New Roman" w:eastAsia="Times New Roman" w:hAnsi="Times New Roman" w:cs="Times New Roman"/>
                <w:bCs/>
                <w:lang w:val="uk-UA" w:eastAsia="uk-UA"/>
              </w:rPr>
              <w:t>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50DB258" w14:textId="77777777" w:rsidR="00D30BBD" w:rsidRPr="00666087" w:rsidRDefault="00D30BBD" w:rsidP="00666087">
            <w:pPr>
              <w:spacing w:after="0" w:line="240" w:lineRule="auto"/>
              <w:jc w:val="both"/>
              <w:rPr>
                <w:rFonts w:ascii="Times New Roman" w:eastAsia="Times New Roman" w:hAnsi="Times New Roman" w:cs="Times New Roman"/>
                <w:bCs/>
                <w:lang w:val="uk-UA" w:eastAsia="uk-UA"/>
              </w:rPr>
            </w:pPr>
          </w:p>
          <w:p w14:paraId="3557C501" w14:textId="0342AAEF" w:rsidR="00666087" w:rsidRPr="00666087" w:rsidRDefault="00666087" w:rsidP="00666087">
            <w:pPr>
              <w:spacing w:after="0" w:line="240" w:lineRule="auto"/>
              <w:rPr>
                <w:rFonts w:ascii="Times New Roman" w:eastAsia="Times New Roman" w:hAnsi="Times New Roman" w:cs="Times New Roman"/>
                <w:bCs/>
                <w:color w:val="000000"/>
                <w:lang w:val="uk-UA" w:eastAsia="ru-RU"/>
              </w:rPr>
            </w:pPr>
            <w:r w:rsidRPr="00666087">
              <w:rPr>
                <w:rFonts w:ascii="Times New Roman" w:eastAsia="Times New Roman" w:hAnsi="Times New Roman" w:cs="Times New Roman"/>
                <w:bCs/>
                <w:lang w:eastAsia="uk-UA"/>
              </w:rPr>
              <w:t xml:space="preserve">Документ повинен бути не </w:t>
            </w:r>
            <w:proofErr w:type="spellStart"/>
            <w:r w:rsidRPr="00666087">
              <w:rPr>
                <w:rFonts w:ascii="Times New Roman" w:eastAsia="Times New Roman" w:hAnsi="Times New Roman" w:cs="Times New Roman"/>
                <w:bCs/>
                <w:lang w:eastAsia="uk-UA"/>
              </w:rPr>
              <w:t>більше</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тридцятиденної</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давнини</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від</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дати</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подання</w:t>
            </w:r>
            <w:proofErr w:type="spellEnd"/>
            <w:r w:rsidRPr="00666087">
              <w:rPr>
                <w:rFonts w:ascii="Times New Roman" w:eastAsia="Times New Roman" w:hAnsi="Times New Roman" w:cs="Times New Roman"/>
                <w:bCs/>
                <w:lang w:eastAsia="uk-UA"/>
              </w:rPr>
              <w:t xml:space="preserve"> документа. </w:t>
            </w:r>
          </w:p>
          <w:p w14:paraId="215D529A" w14:textId="2D37161B" w:rsidR="00D52E98" w:rsidRPr="00D52E98" w:rsidRDefault="00D52E98" w:rsidP="00A57932">
            <w:pPr>
              <w:spacing w:after="0" w:line="240" w:lineRule="auto"/>
              <w:rPr>
                <w:rFonts w:ascii="Times New Roman" w:eastAsia="Times New Roman" w:hAnsi="Times New Roman" w:cs="Times New Roman"/>
                <w:lang w:val="uk-UA" w:eastAsia="ru-RU"/>
              </w:rPr>
            </w:pPr>
            <w:r w:rsidRPr="00D52E98">
              <w:rPr>
                <w:rFonts w:ascii="Times New Roman" w:eastAsia="Times New Roman" w:hAnsi="Times New Roman" w:cs="Times New Roman"/>
                <w:color w:val="000000"/>
                <w:lang w:eastAsia="ru-RU"/>
              </w:rPr>
              <w:t> </w:t>
            </w:r>
          </w:p>
        </w:tc>
      </w:tr>
      <w:tr w:rsidR="00D52E98" w:rsidRPr="00D52E98" w14:paraId="15C8FFB8" w14:textId="77777777" w:rsidTr="00E86A2B">
        <w:trPr>
          <w:trHeight w:val="235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89208"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4E98B" w14:textId="77777777" w:rsidR="00D52E98" w:rsidRPr="00E86A2B" w:rsidRDefault="00A14351" w:rsidP="00A57932">
            <w:pPr>
              <w:spacing w:after="0" w:line="240" w:lineRule="auto"/>
              <w:ind w:left="100"/>
              <w:rPr>
                <w:rFonts w:ascii="Times New Roman" w:eastAsia="Times New Roman" w:hAnsi="Times New Roman" w:cs="Times New Roman"/>
                <w:lang w:val="uk-UA" w:eastAsia="uk-UA"/>
              </w:rPr>
            </w:pPr>
            <w:proofErr w:type="spellStart"/>
            <w:r w:rsidRPr="00E86A2B">
              <w:rPr>
                <w:rFonts w:ascii="Times New Roman" w:eastAsia="Times New Roman" w:hAnsi="Times New Roman" w:cs="Times New Roman"/>
                <w:lang w:eastAsia="uk-UA"/>
              </w:rPr>
              <w:t>керівника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учасника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фізичну</w:t>
            </w:r>
            <w:proofErr w:type="spellEnd"/>
            <w:r w:rsidRPr="00E86A2B">
              <w:rPr>
                <w:rFonts w:ascii="Times New Roman" w:eastAsia="Times New Roman" w:hAnsi="Times New Roman" w:cs="Times New Roman"/>
                <w:lang w:eastAsia="uk-UA"/>
              </w:rPr>
              <w:t xml:space="preserve"> особу, яка є </w:t>
            </w:r>
            <w:proofErr w:type="spellStart"/>
            <w:r w:rsidRPr="00E86A2B">
              <w:rPr>
                <w:rFonts w:ascii="Times New Roman" w:eastAsia="Times New Roman" w:hAnsi="Times New Roman" w:cs="Times New Roman"/>
                <w:lang w:eastAsia="uk-UA"/>
              </w:rPr>
              <w:t>учасником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було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притягнуто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згідно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із</w:t>
            </w:r>
            <w:proofErr w:type="spellEnd"/>
            <w:r w:rsidRPr="00E86A2B">
              <w:rPr>
                <w:rFonts w:ascii="Times New Roman" w:eastAsia="Times New Roman" w:hAnsi="Times New Roman" w:cs="Times New Roman"/>
                <w:lang w:eastAsia="uk-UA"/>
              </w:rPr>
              <w:t xml:space="preserve"> законом до </w:t>
            </w:r>
            <w:proofErr w:type="spellStart"/>
            <w:r w:rsidRPr="00E86A2B">
              <w:rPr>
                <w:rFonts w:ascii="Times New Roman" w:eastAsia="Times New Roman" w:hAnsi="Times New Roman" w:cs="Times New Roman"/>
                <w:lang w:eastAsia="uk-UA"/>
              </w:rPr>
              <w:t>відповідальності</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вчинення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пов’язаного</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використанням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дитячої</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праці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чи</w:t>
            </w:r>
            <w:proofErr w:type="spellEnd"/>
            <w:r w:rsidRPr="00E86A2B">
              <w:rPr>
                <w:rFonts w:ascii="Times New Roman" w:eastAsia="Times New Roman" w:hAnsi="Times New Roman" w:cs="Times New Roman"/>
                <w:lang w:eastAsia="uk-UA"/>
              </w:rPr>
              <w:t xml:space="preserve"> будь-</w:t>
            </w:r>
            <w:proofErr w:type="spellStart"/>
            <w:r w:rsidRPr="00E86A2B">
              <w:rPr>
                <w:rFonts w:ascii="Times New Roman" w:eastAsia="Times New Roman" w:hAnsi="Times New Roman" w:cs="Times New Roman"/>
                <w:lang w:eastAsia="uk-UA"/>
              </w:rPr>
              <w:t>якими</w:t>
            </w:r>
            <w:proofErr w:type="spellEnd"/>
            <w:r w:rsidRPr="00E86A2B">
              <w:rPr>
                <w:rFonts w:ascii="Times New Roman" w:eastAsia="Times New Roman" w:hAnsi="Times New Roman" w:cs="Times New Roman"/>
                <w:lang w:eastAsia="uk-UA"/>
              </w:rPr>
              <w:t xml:space="preserve"> формами </w:t>
            </w:r>
            <w:proofErr w:type="spellStart"/>
            <w:r w:rsidRPr="00E86A2B">
              <w:rPr>
                <w:rFonts w:ascii="Times New Roman" w:eastAsia="Times New Roman" w:hAnsi="Times New Roman" w:cs="Times New Roman"/>
                <w:lang w:eastAsia="uk-UA"/>
              </w:rPr>
              <w:t>торгівлі</w:t>
            </w:r>
            <w:proofErr w:type="spellEnd"/>
            <w:r w:rsidRPr="00E86A2B">
              <w:rPr>
                <w:rFonts w:ascii="Times New Roman" w:eastAsia="Times New Roman" w:hAnsi="Times New Roman" w:cs="Times New Roman"/>
                <w:lang w:eastAsia="uk-UA"/>
              </w:rPr>
              <w:t xml:space="preserve"> людьми</w:t>
            </w:r>
            <w:r w:rsidR="001F27B5" w:rsidRPr="00E86A2B">
              <w:rPr>
                <w:rFonts w:ascii="Times New Roman" w:eastAsia="Times New Roman" w:hAnsi="Times New Roman" w:cs="Times New Roman"/>
                <w:lang w:val="uk-UA" w:eastAsia="uk-UA"/>
              </w:rPr>
              <w:t>.</w:t>
            </w:r>
          </w:p>
          <w:p w14:paraId="0AF6FA0D" w14:textId="319C0E38" w:rsidR="00C70EF6" w:rsidRPr="00D52E98" w:rsidRDefault="00C70EF6" w:rsidP="00A57932">
            <w:pPr>
              <w:spacing w:after="0" w:line="240" w:lineRule="auto"/>
              <w:ind w:left="100"/>
              <w:rPr>
                <w:rFonts w:ascii="Times New Roman" w:eastAsia="Times New Roman" w:hAnsi="Times New Roman" w:cs="Times New Roman"/>
                <w:lang w:val="uk-UA" w:eastAsia="ru-RU"/>
              </w:rPr>
            </w:pPr>
            <w:r w:rsidRPr="00E86A2B">
              <w:rPr>
                <w:rFonts w:ascii="Times New Roman" w:eastAsia="Times New Roman" w:hAnsi="Times New Roman" w:cs="Times New Roman"/>
                <w:i/>
                <w:iCs/>
                <w:lang w:val="uk-UA" w:eastAsia="uk-UA"/>
              </w:rPr>
              <w:t xml:space="preserve">(підпункт </w:t>
            </w:r>
            <w:r w:rsidR="00815A4E" w:rsidRPr="00E86A2B">
              <w:rPr>
                <w:rFonts w:ascii="Times New Roman" w:eastAsia="Times New Roman" w:hAnsi="Times New Roman" w:cs="Times New Roman"/>
                <w:i/>
                <w:iCs/>
                <w:lang w:val="uk-UA" w:eastAsia="uk-UA"/>
              </w:rPr>
              <w:t>12</w:t>
            </w:r>
            <w:r w:rsidRPr="00E86A2B">
              <w:rPr>
                <w:rFonts w:ascii="Times New Roman" w:eastAsia="Times New Roman" w:hAnsi="Times New Roman" w:cs="Times New Roman"/>
                <w:i/>
                <w:iCs/>
                <w:lang w:val="uk-UA" w:eastAsia="uk-UA"/>
              </w:rPr>
              <w:t xml:space="preserve"> п.44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FE38097" w14:textId="77777777" w:rsidR="00D52E98" w:rsidRPr="00D52E98" w:rsidRDefault="00D52E98" w:rsidP="00A57932">
            <w:pPr>
              <w:widowControl w:val="0"/>
              <w:pBdr>
                <w:top w:val="nil"/>
                <w:left w:val="nil"/>
                <w:bottom w:val="nil"/>
                <w:right w:val="nil"/>
                <w:between w:val="nil"/>
              </w:pBdr>
              <w:spacing w:after="0" w:line="276" w:lineRule="auto"/>
              <w:rPr>
                <w:rFonts w:ascii="Times New Roman" w:eastAsia="Times New Roman" w:hAnsi="Times New Roman" w:cs="Times New Roman"/>
                <w:lang w:eastAsia="ru-RU"/>
              </w:rPr>
            </w:pPr>
          </w:p>
        </w:tc>
      </w:tr>
      <w:tr w:rsidR="00D52E98" w:rsidRPr="00B921BC" w14:paraId="2A464687" w14:textId="77777777" w:rsidTr="00E86A2B">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6E7AB" w14:textId="77777777" w:rsidR="00D52E98" w:rsidRPr="00D52E98" w:rsidRDefault="00D52E98" w:rsidP="00A57932">
            <w:pPr>
              <w:spacing w:after="0" w:line="240" w:lineRule="auto"/>
              <w:ind w:left="100"/>
              <w:rPr>
                <w:rFonts w:ascii="Times New Roman" w:eastAsia="Times New Roman" w:hAnsi="Times New Roman" w:cs="Times New Roman"/>
                <w:b/>
                <w:lang w:eastAsia="ru-RU"/>
              </w:rPr>
            </w:pPr>
            <w:r w:rsidRPr="00D52E98">
              <w:rPr>
                <w:rFonts w:ascii="Times New Roman" w:eastAsia="Times New Roman" w:hAnsi="Times New Roman" w:cs="Times New Roman"/>
                <w:b/>
                <w:lang w:eastAsia="ru-RU"/>
              </w:rPr>
              <w:t>5</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0B181" w14:textId="77777777" w:rsidR="00D52E98" w:rsidRPr="00E86A2B" w:rsidRDefault="00B4160D" w:rsidP="00A57932">
            <w:pPr>
              <w:spacing w:after="0" w:line="240" w:lineRule="auto"/>
              <w:ind w:left="100"/>
              <w:rPr>
                <w:rFonts w:ascii="Times New Roman" w:eastAsia="Times New Roman" w:hAnsi="Times New Roman" w:cs="Times New Roman"/>
                <w:lang w:eastAsia="uk-UA"/>
              </w:rPr>
            </w:pPr>
            <w:r w:rsidRPr="00E86A2B">
              <w:rPr>
                <w:rFonts w:ascii="Times New Roman" w:eastAsia="Times New Roman" w:hAnsi="Times New Roman" w:cs="Times New Roman"/>
                <w:color w:val="000000"/>
                <w:lang w:val="uk-UA" w:eastAsia="ru-RU"/>
              </w:rPr>
              <w:t xml:space="preserve"> </w:t>
            </w:r>
            <w:proofErr w:type="spellStart"/>
            <w:r w:rsidRPr="00E86A2B">
              <w:rPr>
                <w:rFonts w:ascii="Times New Roman" w:eastAsia="Times New Roman" w:hAnsi="Times New Roman" w:cs="Times New Roman"/>
                <w:lang w:eastAsia="uk-UA"/>
              </w:rPr>
              <w:t>учасник</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не </w:t>
            </w:r>
            <w:proofErr w:type="spellStart"/>
            <w:r w:rsidRPr="00E86A2B">
              <w:rPr>
                <w:rFonts w:ascii="Times New Roman" w:eastAsia="Times New Roman" w:hAnsi="Times New Roman" w:cs="Times New Roman"/>
                <w:lang w:eastAsia="uk-UA"/>
              </w:rPr>
              <w:t>виконав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свої</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зобов’язання</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раніше</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укладеним</w:t>
            </w:r>
            <w:proofErr w:type="spellEnd"/>
            <w:r w:rsidRPr="00E86A2B">
              <w:rPr>
                <w:rFonts w:ascii="Times New Roman" w:eastAsia="Times New Roman" w:hAnsi="Times New Roman" w:cs="Times New Roman"/>
                <w:lang w:eastAsia="uk-UA"/>
              </w:rPr>
              <w:t xml:space="preserve"> договором про </w:t>
            </w:r>
            <w:proofErr w:type="spellStart"/>
            <w:r w:rsidRPr="00E86A2B">
              <w:rPr>
                <w:rFonts w:ascii="Times New Roman" w:eastAsia="Times New Roman" w:hAnsi="Times New Roman" w:cs="Times New Roman"/>
                <w:lang w:eastAsia="uk-UA"/>
              </w:rPr>
              <w:t>закупівлю</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цим</w:t>
            </w:r>
            <w:proofErr w:type="spellEnd"/>
            <w:r w:rsidRPr="00E86A2B">
              <w:rPr>
                <w:rFonts w:ascii="Times New Roman" w:eastAsia="Times New Roman" w:hAnsi="Times New Roman" w:cs="Times New Roman"/>
                <w:lang w:eastAsia="uk-UA"/>
              </w:rPr>
              <w:t xml:space="preserve"> самим </w:t>
            </w:r>
            <w:proofErr w:type="spellStart"/>
            <w:r w:rsidRPr="00E86A2B">
              <w:rPr>
                <w:rFonts w:ascii="Times New Roman" w:eastAsia="Times New Roman" w:hAnsi="Times New Roman" w:cs="Times New Roman"/>
                <w:lang w:eastAsia="uk-UA"/>
              </w:rPr>
              <w:t>замовником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що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призвело</w:t>
            </w:r>
            <w:proofErr w:type="spellEnd"/>
            <w:r w:rsidRPr="00E86A2B">
              <w:rPr>
                <w:rFonts w:ascii="Times New Roman" w:eastAsia="Times New Roman" w:hAnsi="Times New Roman" w:cs="Times New Roman"/>
                <w:lang w:eastAsia="uk-UA"/>
              </w:rPr>
              <w:t xml:space="preserve"> до </w:t>
            </w:r>
            <w:proofErr w:type="spellStart"/>
            <w:r w:rsidRPr="00E86A2B">
              <w:rPr>
                <w:rFonts w:ascii="Times New Roman" w:eastAsia="Times New Roman" w:hAnsi="Times New Roman" w:cs="Times New Roman"/>
                <w:lang w:eastAsia="uk-UA"/>
              </w:rPr>
              <w:t>його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дострокового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розірвання</w:t>
            </w:r>
            <w:proofErr w:type="spellEnd"/>
            <w:r w:rsidRPr="00E86A2B">
              <w:rPr>
                <w:rFonts w:ascii="Times New Roman" w:eastAsia="Times New Roman" w:hAnsi="Times New Roman" w:cs="Times New Roman"/>
                <w:lang w:eastAsia="uk-UA"/>
              </w:rPr>
              <w:t xml:space="preserve">, і </w:t>
            </w:r>
            <w:proofErr w:type="spellStart"/>
            <w:r w:rsidRPr="00E86A2B">
              <w:rPr>
                <w:rFonts w:ascii="Times New Roman" w:eastAsia="Times New Roman" w:hAnsi="Times New Roman" w:cs="Times New Roman"/>
                <w:lang w:eastAsia="uk-UA"/>
              </w:rPr>
              <w:t>було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застосовано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санкції</w:t>
            </w:r>
            <w:proofErr w:type="spellEnd"/>
            <w:r w:rsidRPr="00E86A2B">
              <w:rPr>
                <w:rFonts w:ascii="Times New Roman" w:eastAsia="Times New Roman" w:hAnsi="Times New Roman" w:cs="Times New Roman"/>
                <w:lang w:eastAsia="uk-UA"/>
              </w:rPr>
              <w:t xml:space="preserve"> у </w:t>
            </w:r>
            <w:proofErr w:type="spellStart"/>
            <w:r w:rsidRPr="00E86A2B">
              <w:rPr>
                <w:rFonts w:ascii="Times New Roman" w:eastAsia="Times New Roman" w:hAnsi="Times New Roman" w:cs="Times New Roman"/>
                <w:lang w:eastAsia="uk-UA"/>
              </w:rPr>
              <w:t>вигляді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штрафів</w:t>
            </w:r>
            <w:proofErr w:type="spellEnd"/>
            <w:r w:rsidRPr="00E86A2B">
              <w:rPr>
                <w:rFonts w:ascii="Times New Roman" w:eastAsia="Times New Roman" w:hAnsi="Times New Roman" w:cs="Times New Roman"/>
                <w:lang w:eastAsia="uk-UA"/>
              </w:rPr>
              <w:t xml:space="preserve"> та/</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відшкодування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збитків</w:t>
            </w:r>
            <w:proofErr w:type="spellEnd"/>
            <w:r w:rsidRPr="00E86A2B">
              <w:rPr>
                <w:rFonts w:ascii="Times New Roman" w:eastAsia="Times New Roman" w:hAnsi="Times New Roman" w:cs="Times New Roman"/>
                <w:lang w:eastAsia="uk-UA"/>
              </w:rPr>
              <w:t xml:space="preserve"> - </w:t>
            </w:r>
            <w:proofErr w:type="spellStart"/>
            <w:r w:rsidRPr="00E86A2B">
              <w:rPr>
                <w:rFonts w:ascii="Times New Roman" w:eastAsia="Times New Roman" w:hAnsi="Times New Roman" w:cs="Times New Roman"/>
                <w:lang w:eastAsia="uk-UA"/>
              </w:rPr>
              <w:t>протягом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трьох</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років</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дати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дострокового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розірвання</w:t>
            </w:r>
            <w:proofErr w:type="spellEnd"/>
            <w:r w:rsidRPr="00E86A2B">
              <w:rPr>
                <w:rFonts w:ascii="Times New Roman" w:eastAsia="Times New Roman" w:hAnsi="Times New Roman" w:cs="Times New Roman"/>
                <w:lang w:eastAsia="uk-UA"/>
              </w:rPr>
              <w:t xml:space="preserve"> такого договору.</w:t>
            </w:r>
          </w:p>
          <w:p w14:paraId="1CA42EAA" w14:textId="117BA0FE" w:rsidR="00815A4E" w:rsidRPr="00D52E98" w:rsidRDefault="00815A4E" w:rsidP="00A57932">
            <w:pPr>
              <w:spacing w:after="0" w:line="240" w:lineRule="auto"/>
              <w:ind w:left="100"/>
              <w:rPr>
                <w:rFonts w:ascii="Times New Roman" w:eastAsia="Times New Roman" w:hAnsi="Times New Roman" w:cs="Times New Roman"/>
                <w:i/>
                <w:iCs/>
                <w:lang w:val="uk-UA" w:eastAsia="ru-RU"/>
              </w:rPr>
            </w:pPr>
            <w:r w:rsidRPr="00E86A2B">
              <w:rPr>
                <w:rFonts w:ascii="Times New Roman" w:eastAsia="Times New Roman" w:hAnsi="Times New Roman" w:cs="Times New Roman"/>
                <w:i/>
                <w:iCs/>
                <w:lang w:val="uk-UA" w:eastAsia="uk-UA"/>
              </w:rPr>
              <w:t>(абзац 14 п.44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EF5BD" w14:textId="280D1716" w:rsidR="00D52E98" w:rsidRPr="005949B0" w:rsidRDefault="005949B0" w:rsidP="005949B0">
            <w:pPr>
              <w:spacing w:after="0" w:line="240" w:lineRule="auto"/>
              <w:jc w:val="both"/>
              <w:rPr>
                <w:rFonts w:ascii="Times New Roman" w:eastAsia="Times New Roman" w:hAnsi="Times New Roman" w:cs="Times New Roman"/>
                <w:lang w:val="uk-UA" w:eastAsia="ru-RU"/>
              </w:rPr>
            </w:pPr>
            <w:r>
              <w:rPr>
                <w:rFonts w:ascii="Times New Roman" w:hAnsi="Times New Roman" w:cs="Times New Roman"/>
                <w:bCs/>
                <w:lang w:val="uk-UA"/>
              </w:rPr>
              <w:t xml:space="preserve"> </w:t>
            </w:r>
            <w:r>
              <w:rPr>
                <w:rFonts w:ascii="Times New Roman" w:eastAsia="Times New Roman" w:hAnsi="Times New Roman" w:cs="Times New Roman"/>
                <w:b/>
                <w:sz w:val="20"/>
                <w:szCs w:val="20"/>
                <w:lang w:val="uk-UA" w:eastAsia="uk-UA"/>
              </w:rPr>
              <w:t xml:space="preserve"> </w:t>
            </w:r>
            <w:r w:rsidR="001F27B5" w:rsidRPr="00E86A2B">
              <w:rPr>
                <w:rFonts w:ascii="Times New Roman" w:eastAsia="Times New Roman" w:hAnsi="Times New Roman" w:cs="Times New Roman"/>
                <w:bCs/>
                <w:color w:val="000000"/>
                <w:lang w:val="uk-UA" w:eastAsia="ru-RU"/>
              </w:rPr>
              <w:t xml:space="preserve"> </w:t>
            </w:r>
            <w:r w:rsidRPr="005949B0">
              <w:rPr>
                <w:rFonts w:ascii="Times New Roman" w:eastAsia="Times New Roman" w:hAnsi="Times New Roman" w:cs="Times New Roman"/>
                <w:bCs/>
                <w:lang w:val="uk-UA"/>
              </w:rPr>
              <w:t>Довідка в довільній формі,</w:t>
            </w:r>
            <w:r w:rsidRPr="005949B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5949B0">
              <w:rPr>
                <w:rFonts w:ascii="Times New Roman" w:eastAsia="Times New Roman" w:hAnsi="Times New Roman" w:cs="Times New Roman"/>
                <w:lang w:val="uk-UA"/>
              </w:rPr>
              <w:lastRenderedPageBreak/>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50C6DFA" w14:textId="77777777" w:rsidR="00D52E98" w:rsidRPr="00D52E98" w:rsidRDefault="00D52E98" w:rsidP="00A57932">
      <w:pPr>
        <w:spacing w:after="0" w:line="240" w:lineRule="auto"/>
        <w:rPr>
          <w:rFonts w:ascii="Times New Roman" w:eastAsia="Times New Roman" w:hAnsi="Times New Roman" w:cs="Times New Roman"/>
          <w:b/>
          <w:color w:val="000000"/>
          <w:lang w:val="uk-UA" w:eastAsia="ru-RU"/>
        </w:rPr>
      </w:pPr>
    </w:p>
    <w:p w14:paraId="28E3EDDB" w14:textId="65BA26DF" w:rsidR="00D52E98" w:rsidRPr="00E86A2B" w:rsidRDefault="00D52E98" w:rsidP="001A4776">
      <w:pPr>
        <w:spacing w:before="240" w:after="0" w:line="240" w:lineRule="auto"/>
        <w:jc w:val="center"/>
        <w:rPr>
          <w:rFonts w:ascii="Times New Roman" w:eastAsia="Times New Roman" w:hAnsi="Times New Roman" w:cs="Times New Roman"/>
          <w:b/>
          <w:color w:val="000000"/>
          <w:lang w:eastAsia="ru-RU"/>
        </w:rPr>
      </w:pPr>
      <w:proofErr w:type="spellStart"/>
      <w:r w:rsidRPr="00D52E98">
        <w:rPr>
          <w:rFonts w:ascii="Times New Roman" w:eastAsia="Times New Roman" w:hAnsi="Times New Roman" w:cs="Times New Roman"/>
          <w:b/>
          <w:color w:val="000000"/>
          <w:lang w:eastAsia="ru-RU"/>
        </w:rPr>
        <w:t>Документи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які</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надаються</w:t>
      </w:r>
      <w:proofErr w:type="spellEnd"/>
      <w:r w:rsidRPr="00D52E98">
        <w:rPr>
          <w:rFonts w:ascii="Times New Roman" w:eastAsia="Times New Roman" w:hAnsi="Times New Roman" w:cs="Times New Roman"/>
          <w:b/>
          <w:color w:val="000000"/>
          <w:lang w:eastAsia="ru-RU"/>
        </w:rPr>
        <w:t xml:space="preserve"> ПЕРЕМОЖЦЕМ (</w:t>
      </w:r>
      <w:proofErr w:type="spellStart"/>
      <w:r w:rsidRPr="00D52E98">
        <w:rPr>
          <w:rFonts w:ascii="Times New Roman" w:eastAsia="Times New Roman" w:hAnsi="Times New Roman" w:cs="Times New Roman"/>
          <w:b/>
          <w:color w:val="000000"/>
          <w:lang w:eastAsia="ru-RU"/>
        </w:rPr>
        <w:t>фізичною</w:t>
      </w:r>
      <w:proofErr w:type="spellEnd"/>
      <w:r w:rsidRPr="00D52E98">
        <w:rPr>
          <w:rFonts w:ascii="Times New Roman" w:eastAsia="Times New Roman" w:hAnsi="Times New Roman" w:cs="Times New Roman"/>
          <w:b/>
          <w:color w:val="000000"/>
          <w:lang w:eastAsia="ru-RU"/>
        </w:rPr>
        <w:t xml:space="preserve"> особою </w:t>
      </w:r>
      <w:proofErr w:type="spellStart"/>
      <w:r w:rsidRPr="00D52E98">
        <w:rPr>
          <w:rFonts w:ascii="Times New Roman" w:eastAsia="Times New Roman" w:hAnsi="Times New Roman" w:cs="Times New Roman"/>
          <w:b/>
          <w:color w:val="000000"/>
          <w:lang w:eastAsia="ru-RU"/>
        </w:rPr>
        <w:t>чи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фізичною</w:t>
      </w:r>
      <w:proofErr w:type="spellEnd"/>
      <w:r w:rsidRPr="00D52E98">
        <w:rPr>
          <w:rFonts w:ascii="Times New Roman" w:eastAsia="Times New Roman" w:hAnsi="Times New Roman" w:cs="Times New Roman"/>
          <w:b/>
          <w:color w:val="000000"/>
          <w:lang w:eastAsia="ru-RU"/>
        </w:rPr>
        <w:t xml:space="preserve"> особою</w:t>
      </w:r>
      <w:r w:rsidRPr="00D52E98">
        <w:rPr>
          <w:rFonts w:ascii="Times New Roman" w:eastAsia="Times New Roman" w:hAnsi="Times New Roman" w:cs="Times New Roman"/>
          <w:b/>
          <w:lang w:eastAsia="ru-RU"/>
        </w:rPr>
        <w:t xml:space="preserve"> — </w:t>
      </w:r>
      <w:proofErr w:type="spellStart"/>
      <w:r w:rsidRPr="00D52E98">
        <w:rPr>
          <w:rFonts w:ascii="Times New Roman" w:eastAsia="Times New Roman" w:hAnsi="Times New Roman" w:cs="Times New Roman"/>
          <w:b/>
          <w:color w:val="000000"/>
          <w:lang w:eastAsia="ru-RU"/>
        </w:rPr>
        <w:t>підприємцем</w:t>
      </w:r>
      <w:proofErr w:type="spellEnd"/>
      <w:r w:rsidRPr="00D52E98">
        <w:rPr>
          <w:rFonts w:ascii="Times New Roman" w:eastAsia="Times New Roman" w:hAnsi="Times New Roman" w:cs="Times New Roman"/>
          <w:b/>
          <w:color w:val="000000"/>
          <w:lang w:eastAsia="ru-RU"/>
        </w:rPr>
        <w:t>):</w:t>
      </w:r>
    </w:p>
    <w:p w14:paraId="317216AC" w14:textId="77777777" w:rsidR="00BE5998" w:rsidRPr="00D52E98" w:rsidRDefault="00BE5998" w:rsidP="001A4776">
      <w:pPr>
        <w:spacing w:before="240" w:after="0" w:line="240" w:lineRule="auto"/>
        <w:jc w:val="center"/>
        <w:rPr>
          <w:rFonts w:ascii="Times New Roman" w:eastAsia="Times New Roman" w:hAnsi="Times New Roman" w:cs="Times New Roman"/>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D52E98" w:rsidRPr="00D52E98" w14:paraId="55481245" w14:textId="77777777" w:rsidTr="00983AF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8C2D3"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w:t>
            </w:r>
          </w:p>
          <w:p w14:paraId="75C6F170"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lang w:eastAsia="ru-RU"/>
              </w:rPr>
              <w:t>з</w:t>
            </w:r>
            <w:r w:rsidRPr="00D52E98">
              <w:rPr>
                <w:rFonts w:ascii="Times New Roman" w:eastAsia="Times New Roman" w:hAnsi="Times New Roman" w:cs="Times New Roman"/>
                <w:b/>
                <w:color w:val="000000"/>
                <w:lang w:eastAsia="ru-RU"/>
              </w:rPr>
              <w:t>/п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F41" w14:textId="7D621C9E" w:rsidR="00D52E98" w:rsidRPr="00D52E98" w:rsidRDefault="00983AF6" w:rsidP="00A57932">
            <w:pPr>
              <w:spacing w:after="0" w:line="240" w:lineRule="auto"/>
              <w:ind w:left="100"/>
              <w:rPr>
                <w:rFonts w:ascii="Times New Roman" w:eastAsia="Times New Roman" w:hAnsi="Times New Roman" w:cs="Times New Roman"/>
                <w:lang w:val="uk-UA" w:eastAsia="ru-RU"/>
              </w:rPr>
            </w:pPr>
            <w:r>
              <w:rPr>
                <w:rFonts w:ascii="Times New Roman" w:eastAsia="Times New Roman" w:hAnsi="Times New Roman" w:cs="Times New Roman"/>
                <w:b/>
                <w:color w:val="000000"/>
                <w:lang w:val="uk-UA" w:eastAsia="ru-RU"/>
              </w:rPr>
              <w:t xml:space="preserve"> </w:t>
            </w:r>
          </w:p>
          <w:p w14:paraId="187B2AB0" w14:textId="77777777" w:rsidR="00983AF6" w:rsidRPr="00D52E98" w:rsidRDefault="00983AF6" w:rsidP="00983AF6">
            <w:pPr>
              <w:spacing w:after="0" w:line="240" w:lineRule="auto"/>
              <w:ind w:left="100"/>
              <w:jc w:val="center"/>
              <w:rPr>
                <w:rFonts w:ascii="Times New Roman" w:eastAsia="Times New Roman" w:hAnsi="Times New Roman" w:cs="Times New Roman"/>
                <w:lang w:val="uk-UA" w:eastAsia="ru-RU"/>
              </w:rPr>
            </w:pPr>
            <w:proofErr w:type="spellStart"/>
            <w:r w:rsidRPr="00D52E98">
              <w:rPr>
                <w:rFonts w:ascii="Times New Roman" w:eastAsia="Times New Roman" w:hAnsi="Times New Roman" w:cs="Times New Roman"/>
                <w:b/>
                <w:color w:val="000000"/>
                <w:lang w:eastAsia="ru-RU"/>
              </w:rPr>
              <w:t>Вимоги</w:t>
            </w:r>
            <w:proofErr w:type="spellEnd"/>
            <w:r w:rsidRPr="00D52E98">
              <w:rPr>
                <w:rFonts w:ascii="Times New Roman" w:eastAsia="Times New Roman" w:hAnsi="Times New Roman" w:cs="Times New Roman"/>
                <w:b/>
                <w:color w:val="000000"/>
                <w:lang w:eastAsia="ru-RU"/>
              </w:rPr>
              <w:t xml:space="preserve"> </w:t>
            </w:r>
            <w:r w:rsidRPr="00E86A2B">
              <w:rPr>
                <w:rFonts w:ascii="Times New Roman" w:eastAsia="Times New Roman" w:hAnsi="Times New Roman" w:cs="Times New Roman"/>
                <w:b/>
                <w:color w:val="000000"/>
                <w:lang w:val="uk-UA" w:eastAsia="ru-RU"/>
              </w:rPr>
              <w:t>пункту 44 Особливостей</w:t>
            </w:r>
          </w:p>
          <w:p w14:paraId="0A382D56" w14:textId="77777777" w:rsidR="00D52E98" w:rsidRPr="00D52E98" w:rsidRDefault="00D52E98" w:rsidP="00A57932">
            <w:pPr>
              <w:spacing w:after="0" w:line="240" w:lineRule="auto"/>
              <w:ind w:left="100"/>
              <w:rPr>
                <w:rFonts w:ascii="Times New Roman" w:eastAsia="Times New Roman" w:hAnsi="Times New Roman" w:cs="Times New Roman"/>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0054D" w14:textId="60A8F08A" w:rsidR="00D52E98" w:rsidRPr="00D52E98" w:rsidRDefault="00C97779" w:rsidP="00C97779">
            <w:pPr>
              <w:spacing w:after="0" w:line="240" w:lineRule="auto"/>
              <w:ind w:left="100"/>
              <w:jc w:val="center"/>
              <w:rPr>
                <w:rFonts w:ascii="Times New Roman" w:eastAsia="Times New Roman" w:hAnsi="Times New Roman" w:cs="Times New Roman"/>
                <w:lang w:val="uk-UA" w:eastAsia="ru-RU"/>
              </w:rPr>
            </w:pPr>
            <w:proofErr w:type="spellStart"/>
            <w:r w:rsidRPr="00D52E98">
              <w:rPr>
                <w:rFonts w:ascii="Times New Roman" w:eastAsia="Times New Roman" w:hAnsi="Times New Roman" w:cs="Times New Roman"/>
                <w:b/>
                <w:color w:val="000000"/>
                <w:lang w:eastAsia="ru-RU"/>
              </w:rPr>
              <w:t>Переможець</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торгів</w:t>
            </w:r>
            <w:proofErr w:type="spellEnd"/>
            <w:r w:rsidRPr="00D52E98">
              <w:rPr>
                <w:rFonts w:ascii="Times New Roman" w:eastAsia="Times New Roman" w:hAnsi="Times New Roman" w:cs="Times New Roman"/>
                <w:b/>
                <w:color w:val="000000"/>
                <w:lang w:eastAsia="ru-RU"/>
              </w:rPr>
              <w:t xml:space="preserve"> на </w:t>
            </w:r>
            <w:proofErr w:type="spellStart"/>
            <w:r w:rsidRPr="00D52E98">
              <w:rPr>
                <w:rFonts w:ascii="Times New Roman" w:eastAsia="Times New Roman" w:hAnsi="Times New Roman" w:cs="Times New Roman"/>
                <w:b/>
                <w:color w:val="000000"/>
                <w:lang w:eastAsia="ru-RU"/>
              </w:rPr>
              <w:t>виконання</w:t>
            </w:r>
            <w:proofErr w:type="spellEnd"/>
            <w:r w:rsidRPr="00D52E98">
              <w:rPr>
                <w:rFonts w:ascii="Times New Roman" w:eastAsia="Times New Roman" w:hAnsi="Times New Roman" w:cs="Times New Roman"/>
                <w:b/>
                <w:color w:val="000000"/>
                <w:lang w:eastAsia="ru-RU"/>
              </w:rPr>
              <w:t xml:space="preserve"> </w:t>
            </w:r>
            <w:r w:rsidRPr="00E86A2B">
              <w:rPr>
                <w:rFonts w:ascii="Times New Roman" w:eastAsia="Times New Roman" w:hAnsi="Times New Roman" w:cs="Times New Roman"/>
                <w:b/>
                <w:color w:val="000000"/>
                <w:lang w:val="uk-UA" w:eastAsia="ru-RU"/>
              </w:rPr>
              <w:t xml:space="preserve"> </w:t>
            </w:r>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підтвердження</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відсутності</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підстав</w:t>
            </w:r>
            <w:proofErr w:type="spellEnd"/>
            <w:r w:rsidRPr="00E86A2B">
              <w:rPr>
                <w:rFonts w:ascii="Times New Roman" w:eastAsia="Times New Roman" w:hAnsi="Times New Roman" w:cs="Times New Roman"/>
                <w:b/>
                <w:color w:val="000000"/>
                <w:lang w:val="uk-UA" w:eastAsia="ru-RU"/>
              </w:rPr>
              <w:t xml:space="preserve">, </w:t>
            </w:r>
            <w:proofErr w:type="spellStart"/>
            <w:r w:rsidRPr="00E86A2B">
              <w:rPr>
                <w:rFonts w:ascii="Times New Roman" w:eastAsia="Times New Roman" w:hAnsi="Times New Roman" w:cs="Times New Roman"/>
                <w:b/>
                <w:color w:val="000000"/>
                <w:lang w:val="uk-UA" w:eastAsia="ru-RU"/>
              </w:rPr>
              <w:t>зазаначених</w:t>
            </w:r>
            <w:proofErr w:type="spellEnd"/>
            <w:r w:rsidRPr="00E86A2B">
              <w:rPr>
                <w:rFonts w:ascii="Times New Roman" w:eastAsia="Times New Roman" w:hAnsi="Times New Roman" w:cs="Times New Roman"/>
                <w:b/>
                <w:color w:val="000000"/>
                <w:lang w:val="uk-UA" w:eastAsia="ru-RU"/>
              </w:rPr>
              <w:t xml:space="preserve"> у </w:t>
            </w:r>
            <w:proofErr w:type="spellStart"/>
            <w:r w:rsidRPr="00E86A2B">
              <w:rPr>
                <w:rFonts w:ascii="Times New Roman" w:eastAsia="Times New Roman" w:hAnsi="Times New Roman" w:cs="Times New Roman"/>
                <w:b/>
                <w:color w:val="000000"/>
                <w:lang w:val="uk-UA" w:eastAsia="ru-RU"/>
              </w:rPr>
              <w:t>пп</w:t>
            </w:r>
            <w:proofErr w:type="spellEnd"/>
            <w:r w:rsidRPr="00E86A2B">
              <w:rPr>
                <w:rFonts w:ascii="Times New Roman" w:eastAsia="Times New Roman" w:hAnsi="Times New Roman" w:cs="Times New Roman"/>
                <w:b/>
                <w:color w:val="000000"/>
                <w:lang w:val="uk-UA" w:eastAsia="ru-RU"/>
              </w:rPr>
              <w:t>. 3,</w:t>
            </w:r>
            <w:r>
              <w:rPr>
                <w:rFonts w:ascii="Times New Roman" w:eastAsia="Times New Roman" w:hAnsi="Times New Roman" w:cs="Times New Roman"/>
                <w:b/>
                <w:color w:val="000000"/>
                <w:lang w:val="uk-UA" w:eastAsia="ru-RU"/>
              </w:rPr>
              <w:t>5,</w:t>
            </w:r>
            <w:r w:rsidRPr="00E86A2B">
              <w:rPr>
                <w:rFonts w:ascii="Times New Roman" w:eastAsia="Times New Roman" w:hAnsi="Times New Roman" w:cs="Times New Roman"/>
                <w:b/>
                <w:color w:val="000000"/>
                <w:lang w:val="uk-UA" w:eastAsia="ru-RU"/>
              </w:rPr>
              <w:t>6,12 та обз.14 п.44 Особливостей</w:t>
            </w:r>
            <w:r w:rsidRPr="00D52E98">
              <w:rPr>
                <w:rFonts w:ascii="Times New Roman" w:eastAsia="Times New Roman" w:hAnsi="Times New Roman" w:cs="Times New Roman"/>
                <w:b/>
                <w:color w:val="000000"/>
                <w:lang w:eastAsia="ru-RU"/>
              </w:rPr>
              <w:t xml:space="preserve"> повинен </w:t>
            </w:r>
            <w:proofErr w:type="spellStart"/>
            <w:r w:rsidRPr="00D52E98">
              <w:rPr>
                <w:rFonts w:ascii="Times New Roman" w:eastAsia="Times New Roman" w:hAnsi="Times New Roman" w:cs="Times New Roman"/>
                <w:b/>
                <w:color w:val="000000"/>
                <w:lang w:eastAsia="ru-RU"/>
              </w:rPr>
              <w:t>надати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таку</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інформацію</w:t>
            </w:r>
            <w:proofErr w:type="spellEnd"/>
            <w:r w:rsidRPr="00D52E98">
              <w:rPr>
                <w:rFonts w:ascii="Times New Roman" w:eastAsia="Times New Roman" w:hAnsi="Times New Roman" w:cs="Times New Roman"/>
                <w:b/>
                <w:color w:val="000000"/>
                <w:lang w:eastAsia="ru-RU"/>
              </w:rPr>
              <w:t>:</w:t>
            </w:r>
          </w:p>
        </w:tc>
      </w:tr>
      <w:tr w:rsidR="00D52E98" w:rsidRPr="00D52E98" w14:paraId="2D39FD92" w14:textId="77777777" w:rsidTr="00983AF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BCDA"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3F334" w14:textId="00DCA047" w:rsidR="00DA0E50" w:rsidRPr="00E86A2B" w:rsidRDefault="00DA0E50" w:rsidP="00BE5998">
            <w:pPr>
              <w:spacing w:after="150" w:line="240" w:lineRule="auto"/>
              <w:rPr>
                <w:rFonts w:ascii="Times New Roman" w:eastAsia="Times New Roman" w:hAnsi="Times New Roman" w:cs="Times New Roman"/>
                <w:lang w:eastAsia="uk-UA"/>
              </w:rPr>
            </w:pPr>
            <w:proofErr w:type="spellStart"/>
            <w:r w:rsidRPr="00E86A2B">
              <w:rPr>
                <w:rFonts w:ascii="Times New Roman" w:eastAsia="Times New Roman" w:hAnsi="Times New Roman" w:cs="Times New Roman"/>
                <w:lang w:eastAsia="uk-UA"/>
              </w:rPr>
              <w:t>керівника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учасника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u w:val="single"/>
                <w:lang w:eastAsia="uk-UA"/>
              </w:rPr>
              <w:t>фізичну</w:t>
            </w:r>
            <w:proofErr w:type="spellEnd"/>
            <w:r w:rsidRPr="00E86A2B">
              <w:rPr>
                <w:rFonts w:ascii="Times New Roman" w:eastAsia="Times New Roman" w:hAnsi="Times New Roman" w:cs="Times New Roman"/>
                <w:u w:val="single"/>
                <w:lang w:eastAsia="uk-UA"/>
              </w:rPr>
              <w:t xml:space="preserve"> особу,</w:t>
            </w:r>
            <w:r w:rsidRPr="00E86A2B">
              <w:rPr>
                <w:rFonts w:ascii="Times New Roman" w:eastAsia="Times New Roman" w:hAnsi="Times New Roman" w:cs="Times New Roman"/>
                <w:lang w:eastAsia="uk-UA"/>
              </w:rPr>
              <w:t xml:space="preserve"> яка є </w:t>
            </w:r>
            <w:proofErr w:type="spellStart"/>
            <w:r w:rsidRPr="00E86A2B">
              <w:rPr>
                <w:rFonts w:ascii="Times New Roman" w:eastAsia="Times New Roman" w:hAnsi="Times New Roman" w:cs="Times New Roman"/>
                <w:lang w:eastAsia="uk-UA"/>
              </w:rPr>
              <w:t>учасником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було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притягнуто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згідно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із</w:t>
            </w:r>
            <w:proofErr w:type="spellEnd"/>
            <w:r w:rsidRPr="00E86A2B">
              <w:rPr>
                <w:rFonts w:ascii="Times New Roman" w:eastAsia="Times New Roman" w:hAnsi="Times New Roman" w:cs="Times New Roman"/>
                <w:lang w:eastAsia="uk-UA"/>
              </w:rPr>
              <w:t xml:space="preserve"> законом до </w:t>
            </w:r>
            <w:proofErr w:type="spellStart"/>
            <w:r w:rsidRPr="00E86A2B">
              <w:rPr>
                <w:rFonts w:ascii="Times New Roman" w:eastAsia="Times New Roman" w:hAnsi="Times New Roman" w:cs="Times New Roman"/>
                <w:lang w:eastAsia="uk-UA"/>
              </w:rPr>
              <w:t>відповідальності</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вчинення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корупційного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пов’язаного</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корупцією</w:t>
            </w:r>
            <w:proofErr w:type="spellEnd"/>
            <w:r w:rsidRPr="00E86A2B">
              <w:rPr>
                <w:rFonts w:ascii="Times New Roman" w:eastAsia="Times New Roman" w:hAnsi="Times New Roman" w:cs="Times New Roman"/>
                <w:lang w:eastAsia="uk-UA"/>
              </w:rPr>
              <w:t>;</w:t>
            </w:r>
          </w:p>
          <w:p w14:paraId="40DC5630" w14:textId="3DA59432" w:rsidR="00D52E98" w:rsidRPr="00D52E98" w:rsidRDefault="002B6BC7" w:rsidP="00A57932">
            <w:pPr>
              <w:spacing w:after="0" w:line="240" w:lineRule="auto"/>
              <w:ind w:left="100"/>
              <w:rPr>
                <w:rFonts w:ascii="Times New Roman" w:eastAsia="Times New Roman" w:hAnsi="Times New Roman" w:cs="Times New Roman"/>
                <w:lang w:eastAsia="ru-RU"/>
              </w:rPr>
            </w:pPr>
            <w:r w:rsidRPr="00E86A2B">
              <w:rPr>
                <w:rFonts w:ascii="Times New Roman" w:eastAsia="Times New Roman" w:hAnsi="Times New Roman" w:cs="Times New Roman"/>
                <w:i/>
                <w:iCs/>
                <w:lang w:val="uk-UA" w:eastAsia="ru-RU"/>
              </w:rPr>
              <w:t>(підпункт</w:t>
            </w:r>
            <w:r w:rsidR="00166928" w:rsidRPr="00E86A2B">
              <w:rPr>
                <w:rFonts w:ascii="Times New Roman" w:eastAsia="Times New Roman" w:hAnsi="Times New Roman" w:cs="Times New Roman"/>
                <w:i/>
                <w:iCs/>
                <w:lang w:val="uk-UA" w:eastAsia="ru-RU"/>
              </w:rPr>
              <w:t xml:space="preserve"> </w:t>
            </w:r>
            <w:r w:rsidRPr="00E86A2B">
              <w:rPr>
                <w:rFonts w:ascii="Times New Roman" w:eastAsia="Times New Roman" w:hAnsi="Times New Roman" w:cs="Times New Roman"/>
                <w:i/>
                <w:iCs/>
                <w:lang w:val="uk-UA" w:eastAsia="ru-RU"/>
              </w:rPr>
              <w:t>3 п.44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3477A" w14:textId="75350956" w:rsidR="00D52E98" w:rsidRPr="00DD7F64" w:rsidRDefault="00BE5998" w:rsidP="00A57932">
            <w:pPr>
              <w:spacing w:after="0" w:line="240" w:lineRule="auto"/>
              <w:ind w:right="140"/>
              <w:rPr>
                <w:rFonts w:ascii="Times New Roman" w:eastAsia="Times New Roman" w:hAnsi="Times New Roman" w:cs="Times New Roman"/>
                <w:bCs/>
                <w:lang w:val="uk-UA" w:eastAsia="ru-RU"/>
              </w:rPr>
            </w:pPr>
            <w:r w:rsidRPr="00E86A2B">
              <w:rPr>
                <w:rFonts w:ascii="Times New Roman" w:eastAsia="Times New Roman" w:hAnsi="Times New Roman" w:cs="Times New Roman"/>
                <w:b/>
                <w:color w:val="000000"/>
                <w:lang w:val="uk-UA" w:eastAsia="ru-RU"/>
              </w:rPr>
              <w:t xml:space="preserve"> </w:t>
            </w:r>
            <w:r w:rsidR="005949B0">
              <w:rPr>
                <w:rFonts w:ascii="Times New Roman" w:eastAsia="Times New Roman" w:hAnsi="Times New Roman" w:cs="Times New Roman"/>
                <w:bCs/>
                <w:color w:val="000000"/>
                <w:lang w:val="uk-UA" w:eastAsia="ru-RU"/>
              </w:rPr>
              <w:t xml:space="preserve"> </w:t>
            </w:r>
            <w:r w:rsidR="002B6BC7" w:rsidRPr="00D52E98">
              <w:rPr>
                <w:rFonts w:ascii="Times New Roman" w:eastAsia="Times New Roman" w:hAnsi="Times New Roman" w:cs="Times New Roman"/>
                <w:bCs/>
                <w:color w:val="000000"/>
                <w:lang w:eastAsia="ru-RU"/>
              </w:rPr>
              <w:t xml:space="preserve"> </w:t>
            </w:r>
            <w:r w:rsidR="002B6BC7" w:rsidRPr="00E86A2B">
              <w:rPr>
                <w:rFonts w:ascii="Times New Roman" w:eastAsia="Times New Roman" w:hAnsi="Times New Roman" w:cs="Times New Roman"/>
                <w:bCs/>
                <w:color w:val="000000"/>
                <w:lang w:val="uk-UA" w:eastAsia="ru-RU"/>
              </w:rPr>
              <w:t xml:space="preserve"> </w:t>
            </w:r>
            <w:proofErr w:type="spellStart"/>
            <w:r w:rsidR="00DD7F64" w:rsidRPr="00DD7F64">
              <w:rPr>
                <w:rFonts w:ascii="Times New Roman" w:eastAsia="Times New Roman" w:hAnsi="Times New Roman" w:cs="Times New Roman"/>
                <w:bCs/>
              </w:rPr>
              <w:t>Інформаційна</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довідка</w:t>
            </w:r>
            <w:proofErr w:type="spellEnd"/>
            <w:r w:rsidR="00DD7F64" w:rsidRPr="00DD7F64">
              <w:rPr>
                <w:rFonts w:ascii="Times New Roman" w:eastAsia="Times New Roman" w:hAnsi="Times New Roman" w:cs="Times New Roman"/>
                <w:bCs/>
              </w:rPr>
              <w:t xml:space="preserve"> з </w:t>
            </w:r>
            <w:proofErr w:type="spellStart"/>
            <w:r w:rsidR="00DD7F64" w:rsidRPr="00DD7F64">
              <w:rPr>
                <w:rFonts w:ascii="Times New Roman" w:eastAsia="Times New Roman" w:hAnsi="Times New Roman" w:cs="Times New Roman"/>
                <w:bCs/>
              </w:rPr>
              <w:t>Єдиного</w:t>
            </w:r>
            <w:proofErr w:type="spellEnd"/>
            <w:r w:rsidR="00DD7F64" w:rsidRPr="00DD7F64">
              <w:rPr>
                <w:rFonts w:ascii="Times New Roman" w:eastAsia="Times New Roman" w:hAnsi="Times New Roman" w:cs="Times New Roman"/>
                <w:bCs/>
              </w:rPr>
              <w:t xml:space="preserve"> державного </w:t>
            </w:r>
            <w:proofErr w:type="spellStart"/>
            <w:r w:rsidR="00DD7F64" w:rsidRPr="00DD7F64">
              <w:rPr>
                <w:rFonts w:ascii="Times New Roman" w:eastAsia="Times New Roman" w:hAnsi="Times New Roman" w:cs="Times New Roman"/>
                <w:bCs/>
              </w:rPr>
              <w:t>реєстру</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осіб</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які</w:t>
            </w:r>
            <w:proofErr w:type="spellEnd"/>
            <w:r w:rsidR="00DD7F64" w:rsidRPr="00DD7F64">
              <w:rPr>
                <w:rFonts w:ascii="Times New Roman" w:eastAsia="Times New Roman" w:hAnsi="Times New Roman" w:cs="Times New Roman"/>
                <w:bCs/>
              </w:rPr>
              <w:t xml:space="preserve"> вчинили </w:t>
            </w:r>
            <w:proofErr w:type="spellStart"/>
            <w:r w:rsidR="00DD7F64" w:rsidRPr="00DD7F64">
              <w:rPr>
                <w:rFonts w:ascii="Times New Roman" w:eastAsia="Times New Roman" w:hAnsi="Times New Roman" w:cs="Times New Roman"/>
                <w:bCs/>
              </w:rPr>
              <w:t>корупційні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або</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пов’язані</w:t>
            </w:r>
            <w:proofErr w:type="spellEnd"/>
            <w:r w:rsidR="00DD7F64" w:rsidRPr="00DD7F64">
              <w:rPr>
                <w:rFonts w:ascii="Times New Roman" w:eastAsia="Times New Roman" w:hAnsi="Times New Roman" w:cs="Times New Roman"/>
                <w:bCs/>
              </w:rPr>
              <w:t xml:space="preserve"> з </w:t>
            </w:r>
            <w:proofErr w:type="spellStart"/>
            <w:r w:rsidR="00DD7F64" w:rsidRPr="00DD7F64">
              <w:rPr>
                <w:rFonts w:ascii="Times New Roman" w:eastAsia="Times New Roman" w:hAnsi="Times New Roman" w:cs="Times New Roman"/>
                <w:bCs/>
              </w:rPr>
              <w:t>корупцією</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правопорушення</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згідно</w:t>
            </w:r>
            <w:proofErr w:type="spellEnd"/>
            <w:r w:rsidR="00DD7F64" w:rsidRPr="00DD7F64">
              <w:rPr>
                <w:rFonts w:ascii="Times New Roman" w:eastAsia="Times New Roman" w:hAnsi="Times New Roman" w:cs="Times New Roman"/>
                <w:bCs/>
              </w:rPr>
              <w:t xml:space="preserve"> з </w:t>
            </w:r>
            <w:proofErr w:type="spellStart"/>
            <w:r w:rsidR="00DD7F64" w:rsidRPr="00DD7F64">
              <w:rPr>
                <w:rFonts w:ascii="Times New Roman" w:eastAsia="Times New Roman" w:hAnsi="Times New Roman" w:cs="Times New Roman"/>
                <w:bCs/>
              </w:rPr>
              <w:t>якою</w:t>
            </w:r>
            <w:proofErr w:type="spellEnd"/>
            <w:r w:rsidR="00DD7F64" w:rsidRPr="00DD7F64">
              <w:rPr>
                <w:rFonts w:ascii="Times New Roman" w:eastAsia="Times New Roman" w:hAnsi="Times New Roman" w:cs="Times New Roman"/>
                <w:bCs/>
              </w:rPr>
              <w:t xml:space="preserve"> не буде </w:t>
            </w:r>
            <w:proofErr w:type="spellStart"/>
            <w:r w:rsidR="00DD7F64" w:rsidRPr="00DD7F64">
              <w:rPr>
                <w:rFonts w:ascii="Times New Roman" w:eastAsia="Times New Roman" w:hAnsi="Times New Roman" w:cs="Times New Roman"/>
                <w:bCs/>
              </w:rPr>
              <w:t>знайдено</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інформації</w:t>
            </w:r>
            <w:proofErr w:type="spellEnd"/>
            <w:r w:rsidR="00DD7F64" w:rsidRPr="00DD7F64">
              <w:rPr>
                <w:rFonts w:ascii="Times New Roman" w:eastAsia="Times New Roman" w:hAnsi="Times New Roman" w:cs="Times New Roman"/>
                <w:bCs/>
              </w:rPr>
              <w:t xml:space="preserve"> про </w:t>
            </w:r>
            <w:proofErr w:type="spellStart"/>
            <w:r w:rsidR="00DD7F64" w:rsidRPr="00DD7F64">
              <w:rPr>
                <w:rFonts w:ascii="Times New Roman" w:eastAsia="Times New Roman" w:hAnsi="Times New Roman" w:cs="Times New Roman"/>
                <w:bCs/>
              </w:rPr>
              <w:t>корупційні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або</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пов'язані</w:t>
            </w:r>
            <w:proofErr w:type="spellEnd"/>
            <w:r w:rsidR="00DD7F64" w:rsidRPr="00DD7F64">
              <w:rPr>
                <w:rFonts w:ascii="Times New Roman" w:eastAsia="Times New Roman" w:hAnsi="Times New Roman" w:cs="Times New Roman"/>
                <w:bCs/>
              </w:rPr>
              <w:t xml:space="preserve"> з </w:t>
            </w:r>
            <w:proofErr w:type="spellStart"/>
            <w:r w:rsidR="00DD7F64" w:rsidRPr="00DD7F64">
              <w:rPr>
                <w:rFonts w:ascii="Times New Roman" w:eastAsia="Times New Roman" w:hAnsi="Times New Roman" w:cs="Times New Roman"/>
                <w:bCs/>
              </w:rPr>
              <w:t>корупцією</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правопорушення</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фізичної</w:t>
            </w:r>
            <w:proofErr w:type="spellEnd"/>
            <w:r w:rsidR="00DD7F64" w:rsidRPr="00DD7F64">
              <w:rPr>
                <w:rFonts w:ascii="Times New Roman" w:eastAsia="Times New Roman" w:hAnsi="Times New Roman" w:cs="Times New Roman"/>
                <w:bCs/>
              </w:rPr>
              <w:t xml:space="preserve"> особи </w:t>
            </w:r>
            <w:proofErr w:type="spellStart"/>
            <w:r w:rsidR="00DD7F64" w:rsidRPr="00DD7F64">
              <w:rPr>
                <w:rFonts w:ascii="Times New Roman" w:eastAsia="Times New Roman" w:hAnsi="Times New Roman" w:cs="Times New Roman"/>
                <w:bCs/>
              </w:rPr>
              <w:t>учасника</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процедури</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закупівлі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Довідка</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надається</w:t>
            </w:r>
            <w:proofErr w:type="spellEnd"/>
            <w:r w:rsidR="00DD7F64" w:rsidRPr="00DD7F64">
              <w:rPr>
                <w:rFonts w:ascii="Times New Roman" w:eastAsia="Times New Roman" w:hAnsi="Times New Roman" w:cs="Times New Roman"/>
                <w:bCs/>
              </w:rPr>
              <w:t xml:space="preserve"> в </w:t>
            </w:r>
            <w:proofErr w:type="spellStart"/>
            <w:r w:rsidR="00DD7F64" w:rsidRPr="00DD7F64">
              <w:rPr>
                <w:rFonts w:ascii="Times New Roman" w:eastAsia="Times New Roman" w:hAnsi="Times New Roman" w:cs="Times New Roman"/>
                <w:bCs/>
              </w:rPr>
              <w:t>період</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відсутності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функціональної</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можливості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перевірки</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інформації</w:t>
            </w:r>
            <w:proofErr w:type="spellEnd"/>
            <w:r w:rsidR="00DD7F64" w:rsidRPr="00DD7F64">
              <w:rPr>
                <w:rFonts w:ascii="Times New Roman" w:eastAsia="Times New Roman" w:hAnsi="Times New Roman" w:cs="Times New Roman"/>
                <w:bCs/>
              </w:rPr>
              <w:t xml:space="preserve"> на </w:t>
            </w:r>
            <w:proofErr w:type="spellStart"/>
            <w:r w:rsidR="00DD7F64" w:rsidRPr="00DD7F64">
              <w:rPr>
                <w:rFonts w:ascii="Times New Roman" w:eastAsia="Times New Roman" w:hAnsi="Times New Roman" w:cs="Times New Roman"/>
                <w:bCs/>
              </w:rPr>
              <w:t>вебресурсі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Єдиного</w:t>
            </w:r>
            <w:proofErr w:type="spellEnd"/>
            <w:r w:rsidR="00DD7F64" w:rsidRPr="00DD7F64">
              <w:rPr>
                <w:rFonts w:ascii="Times New Roman" w:eastAsia="Times New Roman" w:hAnsi="Times New Roman" w:cs="Times New Roman"/>
                <w:bCs/>
              </w:rPr>
              <w:t xml:space="preserve"> державного </w:t>
            </w:r>
            <w:proofErr w:type="spellStart"/>
            <w:r w:rsidR="00DD7F64" w:rsidRPr="00DD7F64">
              <w:rPr>
                <w:rFonts w:ascii="Times New Roman" w:eastAsia="Times New Roman" w:hAnsi="Times New Roman" w:cs="Times New Roman"/>
                <w:bCs/>
              </w:rPr>
              <w:t>реєстру</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осіб</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які</w:t>
            </w:r>
            <w:proofErr w:type="spellEnd"/>
            <w:r w:rsidR="00DD7F64" w:rsidRPr="00DD7F64">
              <w:rPr>
                <w:rFonts w:ascii="Times New Roman" w:eastAsia="Times New Roman" w:hAnsi="Times New Roman" w:cs="Times New Roman"/>
                <w:bCs/>
              </w:rPr>
              <w:t xml:space="preserve"> вчинили </w:t>
            </w:r>
            <w:proofErr w:type="spellStart"/>
            <w:r w:rsidR="00DD7F64" w:rsidRPr="00DD7F64">
              <w:rPr>
                <w:rFonts w:ascii="Times New Roman" w:eastAsia="Times New Roman" w:hAnsi="Times New Roman" w:cs="Times New Roman"/>
                <w:bCs/>
              </w:rPr>
              <w:t>корупційні</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або</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пов’язані</w:t>
            </w:r>
            <w:proofErr w:type="spellEnd"/>
            <w:r w:rsidR="00DD7F64" w:rsidRPr="00DD7F64">
              <w:rPr>
                <w:rFonts w:ascii="Times New Roman" w:eastAsia="Times New Roman" w:hAnsi="Times New Roman" w:cs="Times New Roman"/>
                <w:bCs/>
              </w:rPr>
              <w:t xml:space="preserve"> з </w:t>
            </w:r>
            <w:proofErr w:type="spellStart"/>
            <w:r w:rsidR="00DD7F64" w:rsidRPr="00DD7F64">
              <w:rPr>
                <w:rFonts w:ascii="Times New Roman" w:eastAsia="Times New Roman" w:hAnsi="Times New Roman" w:cs="Times New Roman"/>
                <w:bCs/>
              </w:rPr>
              <w:t>корупцією</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правопорушення</w:t>
            </w:r>
            <w:proofErr w:type="spellEnd"/>
            <w:r w:rsidR="00DD7F64" w:rsidRPr="00DD7F64">
              <w:rPr>
                <w:rFonts w:ascii="Times New Roman" w:eastAsia="Times New Roman" w:hAnsi="Times New Roman" w:cs="Times New Roman"/>
                <w:bCs/>
              </w:rPr>
              <w:t xml:space="preserve">, яка не </w:t>
            </w:r>
            <w:proofErr w:type="spellStart"/>
            <w:r w:rsidR="00DD7F64" w:rsidRPr="00DD7F64">
              <w:rPr>
                <w:rFonts w:ascii="Times New Roman" w:eastAsia="Times New Roman" w:hAnsi="Times New Roman" w:cs="Times New Roman"/>
                <w:bCs/>
              </w:rPr>
              <w:t>стосується</w:t>
            </w:r>
            <w:proofErr w:type="spellEnd"/>
            <w:r w:rsidR="00DD7F64" w:rsidRPr="00DD7F64">
              <w:rPr>
                <w:rFonts w:ascii="Times New Roman" w:eastAsia="Times New Roman" w:hAnsi="Times New Roman" w:cs="Times New Roman"/>
                <w:bCs/>
              </w:rPr>
              <w:t xml:space="preserve"> </w:t>
            </w:r>
            <w:proofErr w:type="spellStart"/>
            <w:r w:rsidR="00DD7F64" w:rsidRPr="00DD7F64">
              <w:rPr>
                <w:rFonts w:ascii="Times New Roman" w:eastAsia="Times New Roman" w:hAnsi="Times New Roman" w:cs="Times New Roman"/>
                <w:bCs/>
              </w:rPr>
              <w:t>запитувача</w:t>
            </w:r>
            <w:proofErr w:type="spellEnd"/>
            <w:r w:rsidR="00DD7F64" w:rsidRPr="00DD7F64">
              <w:rPr>
                <w:rFonts w:ascii="Times New Roman" w:eastAsia="Times New Roman" w:hAnsi="Times New Roman" w:cs="Times New Roman"/>
                <w:bCs/>
              </w:rPr>
              <w:t>.</w:t>
            </w:r>
          </w:p>
        </w:tc>
      </w:tr>
      <w:tr w:rsidR="00D52E98" w:rsidRPr="00D52E98" w14:paraId="507FDC79" w14:textId="77777777" w:rsidTr="00983AF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1933F"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9EB9E" w14:textId="77777777" w:rsidR="00D52E98" w:rsidRPr="00E86A2B" w:rsidRDefault="00DA0E50" w:rsidP="00A57932">
            <w:pPr>
              <w:spacing w:after="0" w:line="240" w:lineRule="auto"/>
              <w:ind w:right="140"/>
              <w:rPr>
                <w:rFonts w:ascii="Times New Roman" w:eastAsia="Times New Roman" w:hAnsi="Times New Roman" w:cs="Times New Roman"/>
                <w:lang w:eastAsia="uk-UA"/>
              </w:rPr>
            </w:pPr>
            <w:r w:rsidRPr="00E86A2B">
              <w:rPr>
                <w:rFonts w:ascii="Times New Roman" w:eastAsia="Times New Roman" w:hAnsi="Times New Roman" w:cs="Times New Roman"/>
                <w:color w:val="000000"/>
                <w:lang w:val="uk-UA" w:eastAsia="ru-RU"/>
              </w:rPr>
              <w:t xml:space="preserve"> </w:t>
            </w:r>
            <w:proofErr w:type="spellStart"/>
            <w:r w:rsidRPr="00E86A2B">
              <w:rPr>
                <w:rFonts w:ascii="Times New Roman" w:eastAsia="Times New Roman" w:hAnsi="Times New Roman" w:cs="Times New Roman"/>
                <w:u w:val="single"/>
                <w:lang w:eastAsia="uk-UA"/>
              </w:rPr>
              <w:t>фізична</w:t>
            </w:r>
            <w:proofErr w:type="spellEnd"/>
            <w:r w:rsidRPr="00E86A2B">
              <w:rPr>
                <w:rFonts w:ascii="Times New Roman" w:eastAsia="Times New Roman" w:hAnsi="Times New Roman" w:cs="Times New Roman"/>
                <w:u w:val="single"/>
                <w:lang w:eastAsia="uk-UA"/>
              </w:rPr>
              <w:t xml:space="preserve"> особа,</w:t>
            </w:r>
            <w:r w:rsidRPr="00E86A2B">
              <w:rPr>
                <w:rFonts w:ascii="Times New Roman" w:eastAsia="Times New Roman" w:hAnsi="Times New Roman" w:cs="Times New Roman"/>
                <w:lang w:eastAsia="uk-UA"/>
              </w:rPr>
              <w:t xml:space="preserve"> яка є </w:t>
            </w:r>
            <w:proofErr w:type="spellStart"/>
            <w:r w:rsidRPr="00E86A2B">
              <w:rPr>
                <w:rFonts w:ascii="Times New Roman" w:eastAsia="Times New Roman" w:hAnsi="Times New Roman" w:cs="Times New Roman"/>
                <w:lang w:eastAsia="uk-UA"/>
              </w:rPr>
              <w:t>учасником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була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засуджена</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кримінальне</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вчинене</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корисливих</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мотивів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зокрема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пов’язане</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хабарництвом</w:t>
            </w:r>
            <w:proofErr w:type="spellEnd"/>
            <w:r w:rsidRPr="00E86A2B">
              <w:rPr>
                <w:rFonts w:ascii="Times New Roman" w:eastAsia="Times New Roman" w:hAnsi="Times New Roman" w:cs="Times New Roman"/>
                <w:lang w:eastAsia="uk-UA"/>
              </w:rPr>
              <w:t xml:space="preserve"> та </w:t>
            </w:r>
            <w:proofErr w:type="spellStart"/>
            <w:r w:rsidRPr="00E86A2B">
              <w:rPr>
                <w:rFonts w:ascii="Times New Roman" w:eastAsia="Times New Roman" w:hAnsi="Times New Roman" w:cs="Times New Roman"/>
                <w:lang w:eastAsia="uk-UA"/>
              </w:rPr>
              <w:t>відмиванням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коштів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судимість</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якої</w:t>
            </w:r>
            <w:proofErr w:type="spellEnd"/>
            <w:r w:rsidRPr="00E86A2B">
              <w:rPr>
                <w:rFonts w:ascii="Times New Roman" w:eastAsia="Times New Roman" w:hAnsi="Times New Roman" w:cs="Times New Roman"/>
                <w:lang w:eastAsia="uk-UA"/>
              </w:rPr>
              <w:t xml:space="preserve"> не </w:t>
            </w:r>
            <w:proofErr w:type="spellStart"/>
            <w:r w:rsidRPr="00E86A2B">
              <w:rPr>
                <w:rFonts w:ascii="Times New Roman" w:eastAsia="Times New Roman" w:hAnsi="Times New Roman" w:cs="Times New Roman"/>
                <w:lang w:eastAsia="uk-UA"/>
              </w:rPr>
              <w:t>знято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не погашено в </w:t>
            </w:r>
            <w:proofErr w:type="spellStart"/>
            <w:r w:rsidRPr="00E86A2B">
              <w:rPr>
                <w:rFonts w:ascii="Times New Roman" w:eastAsia="Times New Roman" w:hAnsi="Times New Roman" w:cs="Times New Roman"/>
                <w:lang w:eastAsia="uk-UA"/>
              </w:rPr>
              <w:t>установленому</w:t>
            </w:r>
            <w:proofErr w:type="spellEnd"/>
            <w:r w:rsidRPr="00E86A2B">
              <w:rPr>
                <w:rFonts w:ascii="Times New Roman" w:eastAsia="Times New Roman" w:hAnsi="Times New Roman" w:cs="Times New Roman"/>
                <w:lang w:eastAsia="uk-UA"/>
              </w:rPr>
              <w:t xml:space="preserve"> законом порядку</w:t>
            </w:r>
          </w:p>
          <w:p w14:paraId="30AA81CF" w14:textId="76CD50E7" w:rsidR="002B6BC7" w:rsidRPr="00D52E98" w:rsidRDefault="00166928" w:rsidP="00A57932">
            <w:pPr>
              <w:spacing w:after="0" w:line="240" w:lineRule="auto"/>
              <w:ind w:right="140"/>
              <w:rPr>
                <w:rFonts w:ascii="Times New Roman" w:eastAsia="Times New Roman" w:hAnsi="Times New Roman" w:cs="Times New Roman"/>
                <w:lang w:val="uk-UA" w:eastAsia="ru-RU"/>
              </w:rPr>
            </w:pPr>
            <w:r w:rsidRPr="00E86A2B">
              <w:rPr>
                <w:rFonts w:ascii="Times New Roman" w:eastAsia="Times New Roman" w:hAnsi="Times New Roman" w:cs="Times New Roman"/>
                <w:i/>
                <w:iCs/>
                <w:lang w:val="uk-UA" w:eastAsia="ru-RU"/>
              </w:rPr>
              <w:t>(підпункт 5 п.44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5415EB7" w14:textId="77777777" w:rsidR="00DD7F64" w:rsidRDefault="00DD7F64" w:rsidP="00A57932">
            <w:pPr>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 xml:space="preserve"> </w:t>
            </w:r>
          </w:p>
          <w:p w14:paraId="4D4B8431" w14:textId="77777777" w:rsidR="00DD7F64" w:rsidRDefault="00DD7F64" w:rsidP="00A57932">
            <w:pPr>
              <w:spacing w:after="0" w:line="240" w:lineRule="auto"/>
              <w:rPr>
                <w:rFonts w:ascii="Times New Roman" w:eastAsia="Times New Roman" w:hAnsi="Times New Roman" w:cs="Times New Roman"/>
                <w:b/>
                <w:color w:val="000000"/>
                <w:lang w:val="uk-UA" w:eastAsia="ru-RU"/>
              </w:rPr>
            </w:pPr>
          </w:p>
          <w:p w14:paraId="651B24F7" w14:textId="77777777" w:rsidR="00DD7F64" w:rsidRPr="00DD7F64" w:rsidRDefault="00166928" w:rsidP="00DD7F64">
            <w:pPr>
              <w:spacing w:after="0" w:line="240" w:lineRule="auto"/>
              <w:jc w:val="both"/>
              <w:rPr>
                <w:rFonts w:ascii="Times New Roman" w:eastAsia="Times New Roman" w:hAnsi="Times New Roman" w:cs="Times New Roman"/>
                <w:bCs/>
                <w:lang w:val="uk-UA" w:eastAsia="uk-UA"/>
              </w:rPr>
            </w:pPr>
            <w:r w:rsidRPr="00D52E98">
              <w:rPr>
                <w:rFonts w:ascii="Times New Roman" w:eastAsia="Times New Roman" w:hAnsi="Times New Roman" w:cs="Times New Roman"/>
                <w:color w:val="000000"/>
                <w:lang w:eastAsia="ru-RU"/>
              </w:rPr>
              <w:t> </w:t>
            </w:r>
            <w:r w:rsidR="00DD7F64" w:rsidRPr="00DD7F64">
              <w:rPr>
                <w:rFonts w:ascii="Times New Roman" w:eastAsia="Times New Roman" w:hAnsi="Times New Roman" w:cs="Times New Roman"/>
                <w:bCs/>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DD7F64" w:rsidRPr="00DD7F64">
              <w:rPr>
                <w:rFonts w:ascii="Times New Roman" w:eastAsia="Times New Roman" w:hAnsi="Times New Roman" w:cs="Times New Roman"/>
                <w:bCs/>
                <w:lang w:eastAsia="uk-UA"/>
              </w:rPr>
              <w:t> </w:t>
            </w:r>
            <w:r w:rsidR="00DD7F64" w:rsidRPr="00DD7F64">
              <w:rPr>
                <w:rFonts w:ascii="Times New Roman" w:eastAsia="Times New Roman" w:hAnsi="Times New Roman" w:cs="Times New Roman"/>
                <w:bCs/>
                <w:lang w:val="uk-UA" w:eastAsia="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D65F76A" w14:textId="77777777" w:rsidR="00DD7F64" w:rsidRPr="00DD7F64" w:rsidRDefault="00DD7F64" w:rsidP="00DD7F64">
            <w:pPr>
              <w:spacing w:after="0" w:line="240" w:lineRule="auto"/>
              <w:jc w:val="both"/>
              <w:rPr>
                <w:rFonts w:ascii="Times New Roman" w:eastAsia="Times New Roman" w:hAnsi="Times New Roman" w:cs="Times New Roman"/>
                <w:bCs/>
                <w:lang w:val="uk-UA" w:eastAsia="uk-UA"/>
              </w:rPr>
            </w:pPr>
          </w:p>
          <w:p w14:paraId="1842A9FC" w14:textId="2BD175A0" w:rsidR="00D52E98" w:rsidRPr="00D52E98" w:rsidRDefault="00DD7F64" w:rsidP="00DD7F64">
            <w:pPr>
              <w:spacing w:after="0" w:line="240" w:lineRule="auto"/>
              <w:rPr>
                <w:rFonts w:ascii="Times New Roman" w:eastAsia="Times New Roman" w:hAnsi="Times New Roman" w:cs="Times New Roman"/>
                <w:lang w:eastAsia="ru-RU"/>
              </w:rPr>
            </w:pPr>
            <w:r w:rsidRPr="00DD7F64">
              <w:rPr>
                <w:rFonts w:ascii="Times New Roman" w:eastAsia="Times New Roman" w:hAnsi="Times New Roman" w:cs="Times New Roman"/>
                <w:bCs/>
                <w:lang w:eastAsia="uk-UA"/>
              </w:rPr>
              <w:t xml:space="preserve">Документ повинен бути не </w:t>
            </w:r>
            <w:proofErr w:type="spellStart"/>
            <w:r w:rsidRPr="00DD7F64">
              <w:rPr>
                <w:rFonts w:ascii="Times New Roman" w:eastAsia="Times New Roman" w:hAnsi="Times New Roman" w:cs="Times New Roman"/>
                <w:bCs/>
                <w:lang w:eastAsia="uk-UA"/>
              </w:rPr>
              <w:t>більше</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тридцятиденної</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давнини</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від</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дати</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подання</w:t>
            </w:r>
            <w:proofErr w:type="spellEnd"/>
            <w:r w:rsidRPr="00DD7F64">
              <w:rPr>
                <w:rFonts w:ascii="Times New Roman" w:eastAsia="Times New Roman" w:hAnsi="Times New Roman" w:cs="Times New Roman"/>
                <w:bCs/>
                <w:lang w:eastAsia="uk-UA"/>
              </w:rPr>
              <w:t xml:space="preserve"> документа.</w:t>
            </w:r>
            <w:r w:rsidRPr="00DD7F64">
              <w:rPr>
                <w:rFonts w:ascii="Times New Roman" w:eastAsia="Times New Roman" w:hAnsi="Times New Roman" w:cs="Times New Roman"/>
                <w:sz w:val="20"/>
                <w:szCs w:val="20"/>
                <w:lang w:eastAsia="uk-UA"/>
              </w:rPr>
              <w:t> </w:t>
            </w:r>
          </w:p>
        </w:tc>
      </w:tr>
      <w:tr w:rsidR="00D52E98" w:rsidRPr="00D52E98" w14:paraId="0DC8A001" w14:textId="77777777" w:rsidTr="00983AF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9E313"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4B833" w14:textId="77777777" w:rsidR="00D52E98" w:rsidRPr="00E86A2B" w:rsidRDefault="00DA0E50" w:rsidP="00A57932">
            <w:pPr>
              <w:spacing w:after="0" w:line="240" w:lineRule="auto"/>
              <w:ind w:left="100"/>
              <w:rPr>
                <w:rFonts w:ascii="Times New Roman" w:eastAsia="Times New Roman" w:hAnsi="Times New Roman" w:cs="Times New Roman"/>
                <w:lang w:val="uk-UA" w:eastAsia="uk-UA"/>
              </w:rPr>
            </w:pPr>
            <w:r w:rsidRPr="00E86A2B">
              <w:rPr>
                <w:rFonts w:ascii="Times New Roman" w:eastAsia="Times New Roman" w:hAnsi="Times New Roman" w:cs="Times New Roman"/>
                <w:color w:val="000000"/>
                <w:lang w:val="uk-UA" w:eastAsia="ru-RU"/>
              </w:rPr>
              <w:t xml:space="preserve"> </w:t>
            </w:r>
            <w:proofErr w:type="spellStart"/>
            <w:r w:rsidR="00A14351" w:rsidRPr="00E86A2B">
              <w:rPr>
                <w:rFonts w:ascii="Times New Roman" w:eastAsia="Times New Roman" w:hAnsi="Times New Roman" w:cs="Times New Roman"/>
                <w:lang w:eastAsia="uk-UA"/>
              </w:rPr>
              <w:t>керівника</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учасника</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процедури</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закупівлі</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u w:val="single"/>
                <w:lang w:eastAsia="uk-UA"/>
              </w:rPr>
              <w:t>фізичну</w:t>
            </w:r>
            <w:proofErr w:type="spellEnd"/>
            <w:r w:rsidR="00A14351" w:rsidRPr="00E86A2B">
              <w:rPr>
                <w:rFonts w:ascii="Times New Roman" w:eastAsia="Times New Roman" w:hAnsi="Times New Roman" w:cs="Times New Roman"/>
                <w:u w:val="single"/>
                <w:lang w:eastAsia="uk-UA"/>
              </w:rPr>
              <w:t xml:space="preserve"> особу</w:t>
            </w:r>
            <w:r w:rsidR="00A14351" w:rsidRPr="00E86A2B">
              <w:rPr>
                <w:rFonts w:ascii="Times New Roman" w:eastAsia="Times New Roman" w:hAnsi="Times New Roman" w:cs="Times New Roman"/>
                <w:lang w:eastAsia="uk-UA"/>
              </w:rPr>
              <w:t xml:space="preserve">, яка є </w:t>
            </w:r>
            <w:proofErr w:type="spellStart"/>
            <w:r w:rsidR="00A14351" w:rsidRPr="00E86A2B">
              <w:rPr>
                <w:rFonts w:ascii="Times New Roman" w:eastAsia="Times New Roman" w:hAnsi="Times New Roman" w:cs="Times New Roman"/>
                <w:lang w:eastAsia="uk-UA"/>
              </w:rPr>
              <w:t>учасником</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процедури</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закупівлі</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було</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притягнуто</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згідно</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із</w:t>
            </w:r>
            <w:proofErr w:type="spellEnd"/>
            <w:r w:rsidR="00A14351" w:rsidRPr="00E86A2B">
              <w:rPr>
                <w:rFonts w:ascii="Times New Roman" w:eastAsia="Times New Roman" w:hAnsi="Times New Roman" w:cs="Times New Roman"/>
                <w:lang w:eastAsia="uk-UA"/>
              </w:rPr>
              <w:t xml:space="preserve"> законом до </w:t>
            </w:r>
            <w:proofErr w:type="spellStart"/>
            <w:r w:rsidR="00A14351" w:rsidRPr="00E86A2B">
              <w:rPr>
                <w:rFonts w:ascii="Times New Roman" w:eastAsia="Times New Roman" w:hAnsi="Times New Roman" w:cs="Times New Roman"/>
                <w:lang w:eastAsia="uk-UA"/>
              </w:rPr>
              <w:t>відповідальності</w:t>
            </w:r>
            <w:proofErr w:type="spellEnd"/>
            <w:r w:rsidR="00A14351" w:rsidRPr="00E86A2B">
              <w:rPr>
                <w:rFonts w:ascii="Times New Roman" w:eastAsia="Times New Roman" w:hAnsi="Times New Roman" w:cs="Times New Roman"/>
                <w:lang w:eastAsia="uk-UA"/>
              </w:rPr>
              <w:t xml:space="preserve"> за </w:t>
            </w:r>
            <w:proofErr w:type="spellStart"/>
            <w:r w:rsidR="00A14351" w:rsidRPr="00E86A2B">
              <w:rPr>
                <w:rFonts w:ascii="Times New Roman" w:eastAsia="Times New Roman" w:hAnsi="Times New Roman" w:cs="Times New Roman"/>
                <w:lang w:eastAsia="uk-UA"/>
              </w:rPr>
              <w:t>вчинення</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правопорушення</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пов’язаного</w:t>
            </w:r>
            <w:proofErr w:type="spellEnd"/>
            <w:r w:rsidR="00A14351" w:rsidRPr="00E86A2B">
              <w:rPr>
                <w:rFonts w:ascii="Times New Roman" w:eastAsia="Times New Roman" w:hAnsi="Times New Roman" w:cs="Times New Roman"/>
                <w:lang w:eastAsia="uk-UA"/>
              </w:rPr>
              <w:t xml:space="preserve"> з </w:t>
            </w:r>
            <w:proofErr w:type="spellStart"/>
            <w:r w:rsidR="00A14351" w:rsidRPr="00E86A2B">
              <w:rPr>
                <w:rFonts w:ascii="Times New Roman" w:eastAsia="Times New Roman" w:hAnsi="Times New Roman" w:cs="Times New Roman"/>
                <w:lang w:eastAsia="uk-UA"/>
              </w:rPr>
              <w:t>використанням</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дитячої</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праці</w:t>
            </w:r>
            <w:proofErr w:type="spellEnd"/>
            <w:r w:rsidR="00A14351" w:rsidRPr="00E86A2B">
              <w:rPr>
                <w:rFonts w:ascii="Times New Roman" w:eastAsia="Times New Roman" w:hAnsi="Times New Roman" w:cs="Times New Roman"/>
                <w:lang w:eastAsia="uk-UA"/>
              </w:rPr>
              <w:t xml:space="preserve"> </w:t>
            </w:r>
            <w:proofErr w:type="spellStart"/>
            <w:r w:rsidR="00A14351" w:rsidRPr="00E86A2B">
              <w:rPr>
                <w:rFonts w:ascii="Times New Roman" w:eastAsia="Times New Roman" w:hAnsi="Times New Roman" w:cs="Times New Roman"/>
                <w:lang w:eastAsia="uk-UA"/>
              </w:rPr>
              <w:t>чи</w:t>
            </w:r>
            <w:proofErr w:type="spellEnd"/>
            <w:r w:rsidR="00A14351" w:rsidRPr="00E86A2B">
              <w:rPr>
                <w:rFonts w:ascii="Times New Roman" w:eastAsia="Times New Roman" w:hAnsi="Times New Roman" w:cs="Times New Roman"/>
                <w:lang w:eastAsia="uk-UA"/>
              </w:rPr>
              <w:t xml:space="preserve"> будь-</w:t>
            </w:r>
            <w:proofErr w:type="spellStart"/>
            <w:r w:rsidR="00A14351" w:rsidRPr="00E86A2B">
              <w:rPr>
                <w:rFonts w:ascii="Times New Roman" w:eastAsia="Times New Roman" w:hAnsi="Times New Roman" w:cs="Times New Roman"/>
                <w:lang w:eastAsia="uk-UA"/>
              </w:rPr>
              <w:t>якими</w:t>
            </w:r>
            <w:proofErr w:type="spellEnd"/>
            <w:r w:rsidR="00A14351" w:rsidRPr="00E86A2B">
              <w:rPr>
                <w:rFonts w:ascii="Times New Roman" w:eastAsia="Times New Roman" w:hAnsi="Times New Roman" w:cs="Times New Roman"/>
                <w:lang w:eastAsia="uk-UA"/>
              </w:rPr>
              <w:t xml:space="preserve"> формами </w:t>
            </w:r>
            <w:proofErr w:type="spellStart"/>
            <w:r w:rsidR="00A14351" w:rsidRPr="00E86A2B">
              <w:rPr>
                <w:rFonts w:ascii="Times New Roman" w:eastAsia="Times New Roman" w:hAnsi="Times New Roman" w:cs="Times New Roman"/>
                <w:lang w:eastAsia="uk-UA"/>
              </w:rPr>
              <w:t>торгівлі</w:t>
            </w:r>
            <w:proofErr w:type="spellEnd"/>
            <w:r w:rsidR="00A14351" w:rsidRPr="00E86A2B">
              <w:rPr>
                <w:rFonts w:ascii="Times New Roman" w:eastAsia="Times New Roman" w:hAnsi="Times New Roman" w:cs="Times New Roman"/>
                <w:lang w:eastAsia="uk-UA"/>
              </w:rPr>
              <w:t xml:space="preserve"> людьми</w:t>
            </w:r>
            <w:r w:rsidR="00166928" w:rsidRPr="00E86A2B">
              <w:rPr>
                <w:rFonts w:ascii="Times New Roman" w:eastAsia="Times New Roman" w:hAnsi="Times New Roman" w:cs="Times New Roman"/>
                <w:lang w:val="uk-UA" w:eastAsia="uk-UA"/>
              </w:rPr>
              <w:t xml:space="preserve"> </w:t>
            </w:r>
          </w:p>
          <w:p w14:paraId="014D18F0" w14:textId="73CACE7B" w:rsidR="001204B2" w:rsidRPr="00D52E98" w:rsidRDefault="001204B2" w:rsidP="00A57932">
            <w:pPr>
              <w:spacing w:after="0" w:line="240" w:lineRule="auto"/>
              <w:ind w:left="100"/>
              <w:rPr>
                <w:rFonts w:ascii="Times New Roman" w:eastAsia="Times New Roman" w:hAnsi="Times New Roman" w:cs="Times New Roman"/>
                <w:lang w:val="uk-UA" w:eastAsia="ru-RU"/>
              </w:rPr>
            </w:pPr>
            <w:r w:rsidRPr="00E86A2B">
              <w:rPr>
                <w:rFonts w:ascii="Times New Roman" w:eastAsia="Times New Roman" w:hAnsi="Times New Roman" w:cs="Times New Roman"/>
                <w:i/>
                <w:iCs/>
                <w:lang w:val="uk-UA" w:eastAsia="ru-RU"/>
              </w:rPr>
              <w:t>(підпункт12 п.44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C265D0" w14:textId="77777777" w:rsidR="00D52E98" w:rsidRPr="00D52E98" w:rsidRDefault="00D52E98" w:rsidP="00A57932">
            <w:pPr>
              <w:widowControl w:val="0"/>
              <w:pBdr>
                <w:top w:val="nil"/>
                <w:left w:val="nil"/>
                <w:bottom w:val="nil"/>
                <w:right w:val="nil"/>
                <w:between w:val="nil"/>
              </w:pBdr>
              <w:spacing w:after="0" w:line="276" w:lineRule="auto"/>
              <w:rPr>
                <w:rFonts w:ascii="Times New Roman" w:eastAsia="Times New Roman" w:hAnsi="Times New Roman" w:cs="Times New Roman"/>
                <w:lang w:eastAsia="ru-RU"/>
              </w:rPr>
            </w:pPr>
          </w:p>
        </w:tc>
      </w:tr>
      <w:tr w:rsidR="00D52E98" w:rsidRPr="00B921BC" w14:paraId="647FC67F" w14:textId="77777777" w:rsidTr="00983AF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EF141" w14:textId="77777777" w:rsidR="00D52E98" w:rsidRPr="00D52E98" w:rsidRDefault="00D52E98" w:rsidP="00A57932">
            <w:pPr>
              <w:spacing w:after="0" w:line="240" w:lineRule="auto"/>
              <w:ind w:left="100"/>
              <w:rPr>
                <w:rFonts w:ascii="Times New Roman" w:eastAsia="Times New Roman" w:hAnsi="Times New Roman" w:cs="Times New Roman"/>
                <w:b/>
                <w:lang w:eastAsia="ru-RU"/>
              </w:rPr>
            </w:pPr>
            <w:r w:rsidRPr="00D52E98">
              <w:rPr>
                <w:rFonts w:ascii="Times New Roman" w:eastAsia="Times New Roman" w:hAnsi="Times New Roman" w:cs="Times New Roman"/>
                <w:b/>
                <w:lang w:eastAsia="ru-RU"/>
              </w:rPr>
              <w:t>5</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A2F9A" w14:textId="77777777" w:rsidR="00D52E98" w:rsidRPr="00D52E98" w:rsidRDefault="00D52E98" w:rsidP="00A57932">
            <w:pPr>
              <w:spacing w:after="0" w:line="240" w:lineRule="auto"/>
              <w:ind w:left="100"/>
              <w:rPr>
                <w:rFonts w:ascii="Times New Roman" w:eastAsia="Times New Roman" w:hAnsi="Times New Roman" w:cs="Times New Roman"/>
                <w:lang w:eastAsia="ru-RU"/>
              </w:rPr>
            </w:pPr>
            <w:proofErr w:type="spellStart"/>
            <w:r w:rsidRPr="00D52E98">
              <w:rPr>
                <w:rFonts w:ascii="Times New Roman" w:eastAsia="Times New Roman" w:hAnsi="Times New Roman" w:cs="Times New Roman"/>
                <w:color w:val="000000"/>
                <w:lang w:eastAsia="ru-RU"/>
              </w:rPr>
              <w:t>Учасник</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процедури</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закупівлі</w:t>
            </w:r>
            <w:proofErr w:type="spellEnd"/>
            <w:r w:rsidRPr="00D52E98">
              <w:rPr>
                <w:rFonts w:ascii="Times New Roman" w:eastAsia="Times New Roman" w:hAnsi="Times New Roman" w:cs="Times New Roman"/>
                <w:color w:val="000000"/>
                <w:lang w:eastAsia="ru-RU"/>
              </w:rPr>
              <w:t xml:space="preserve"> не </w:t>
            </w:r>
            <w:proofErr w:type="spellStart"/>
            <w:r w:rsidRPr="00D52E98">
              <w:rPr>
                <w:rFonts w:ascii="Times New Roman" w:eastAsia="Times New Roman" w:hAnsi="Times New Roman" w:cs="Times New Roman"/>
                <w:color w:val="000000"/>
                <w:lang w:eastAsia="ru-RU"/>
              </w:rPr>
              <w:t>виконав</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свої</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зобов’язання</w:t>
            </w:r>
            <w:proofErr w:type="spellEnd"/>
            <w:r w:rsidRPr="00D52E98">
              <w:rPr>
                <w:rFonts w:ascii="Times New Roman" w:eastAsia="Times New Roman" w:hAnsi="Times New Roman" w:cs="Times New Roman"/>
                <w:color w:val="000000"/>
                <w:lang w:eastAsia="ru-RU"/>
              </w:rPr>
              <w:t xml:space="preserve"> за </w:t>
            </w:r>
            <w:proofErr w:type="spellStart"/>
            <w:r w:rsidRPr="00D52E98">
              <w:rPr>
                <w:rFonts w:ascii="Times New Roman" w:eastAsia="Times New Roman" w:hAnsi="Times New Roman" w:cs="Times New Roman"/>
                <w:color w:val="000000"/>
                <w:lang w:eastAsia="ru-RU"/>
              </w:rPr>
              <w:t>раніше</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укладеним</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із</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замовником</w:t>
            </w:r>
            <w:proofErr w:type="spellEnd"/>
            <w:r w:rsidRPr="00D52E98">
              <w:rPr>
                <w:rFonts w:ascii="Times New Roman" w:eastAsia="Times New Roman" w:hAnsi="Times New Roman" w:cs="Times New Roman"/>
                <w:color w:val="000000"/>
                <w:lang w:eastAsia="ru-RU"/>
              </w:rPr>
              <w:t xml:space="preserve"> договором про </w:t>
            </w:r>
            <w:proofErr w:type="spellStart"/>
            <w:r w:rsidRPr="00D52E98">
              <w:rPr>
                <w:rFonts w:ascii="Times New Roman" w:eastAsia="Times New Roman" w:hAnsi="Times New Roman" w:cs="Times New Roman"/>
                <w:color w:val="000000"/>
                <w:lang w:eastAsia="ru-RU"/>
              </w:rPr>
              <w:t>закупівлю</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що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призвело</w:t>
            </w:r>
            <w:proofErr w:type="spellEnd"/>
            <w:r w:rsidRPr="00D52E98">
              <w:rPr>
                <w:rFonts w:ascii="Times New Roman" w:eastAsia="Times New Roman" w:hAnsi="Times New Roman" w:cs="Times New Roman"/>
                <w:color w:val="000000"/>
                <w:lang w:eastAsia="ru-RU"/>
              </w:rPr>
              <w:t xml:space="preserve"> до </w:t>
            </w:r>
            <w:proofErr w:type="spellStart"/>
            <w:r w:rsidRPr="00D52E98">
              <w:rPr>
                <w:rFonts w:ascii="Times New Roman" w:eastAsia="Times New Roman" w:hAnsi="Times New Roman" w:cs="Times New Roman"/>
                <w:color w:val="000000"/>
                <w:lang w:eastAsia="ru-RU"/>
              </w:rPr>
              <w:t>його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дострокового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розірвання</w:t>
            </w:r>
            <w:proofErr w:type="spellEnd"/>
            <w:r w:rsidRPr="00D52E98">
              <w:rPr>
                <w:rFonts w:ascii="Times New Roman" w:eastAsia="Times New Roman" w:hAnsi="Times New Roman" w:cs="Times New Roman"/>
                <w:color w:val="000000"/>
                <w:lang w:eastAsia="ru-RU"/>
              </w:rPr>
              <w:t xml:space="preserve">, і </w:t>
            </w:r>
            <w:proofErr w:type="spellStart"/>
            <w:r w:rsidRPr="00D52E98">
              <w:rPr>
                <w:rFonts w:ascii="Times New Roman" w:eastAsia="Times New Roman" w:hAnsi="Times New Roman" w:cs="Times New Roman"/>
                <w:color w:val="000000"/>
                <w:lang w:eastAsia="ru-RU"/>
              </w:rPr>
              <w:t>було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застосовано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санкції</w:t>
            </w:r>
            <w:proofErr w:type="spellEnd"/>
            <w:r w:rsidRPr="00D52E98">
              <w:rPr>
                <w:rFonts w:ascii="Times New Roman" w:eastAsia="Times New Roman" w:hAnsi="Times New Roman" w:cs="Times New Roman"/>
                <w:color w:val="000000"/>
                <w:lang w:eastAsia="ru-RU"/>
              </w:rPr>
              <w:t xml:space="preserve"> у </w:t>
            </w:r>
            <w:proofErr w:type="spellStart"/>
            <w:r w:rsidRPr="00D52E98">
              <w:rPr>
                <w:rFonts w:ascii="Times New Roman" w:eastAsia="Times New Roman" w:hAnsi="Times New Roman" w:cs="Times New Roman"/>
                <w:color w:val="000000"/>
                <w:lang w:eastAsia="ru-RU"/>
              </w:rPr>
              <w:t>вигляді</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штрафів</w:t>
            </w:r>
            <w:proofErr w:type="spellEnd"/>
            <w:r w:rsidRPr="00D52E98">
              <w:rPr>
                <w:rFonts w:ascii="Times New Roman" w:eastAsia="Times New Roman" w:hAnsi="Times New Roman" w:cs="Times New Roman"/>
                <w:color w:val="000000"/>
                <w:lang w:eastAsia="ru-RU"/>
              </w:rPr>
              <w:t xml:space="preserve"> та/</w:t>
            </w:r>
            <w:proofErr w:type="spellStart"/>
            <w:r w:rsidRPr="00D52E98">
              <w:rPr>
                <w:rFonts w:ascii="Times New Roman" w:eastAsia="Times New Roman" w:hAnsi="Times New Roman" w:cs="Times New Roman"/>
                <w:color w:val="000000"/>
                <w:lang w:eastAsia="ru-RU"/>
              </w:rPr>
              <w:t>або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відшкодування</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збитків</w:t>
            </w:r>
            <w:proofErr w:type="spellEnd"/>
            <w:r w:rsidRPr="00D52E98">
              <w:rPr>
                <w:rFonts w:ascii="Times New Roman" w:eastAsia="Times New Roman" w:hAnsi="Times New Roman" w:cs="Times New Roman"/>
                <w:color w:val="000000"/>
                <w:lang w:eastAsia="ru-RU"/>
              </w:rPr>
              <w:t xml:space="preserve"> </w:t>
            </w:r>
            <w:r w:rsidRPr="00D52E98">
              <w:rPr>
                <w:rFonts w:ascii="Times New Roman" w:eastAsia="Times New Roman" w:hAnsi="Times New Roman" w:cs="Times New Roman"/>
                <w:lang w:eastAsia="ru-RU"/>
              </w:rPr>
              <w:t>—</w:t>
            </w:r>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протягом</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трьох</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років</w:t>
            </w:r>
            <w:proofErr w:type="spellEnd"/>
            <w:r w:rsidRPr="00D52E98">
              <w:rPr>
                <w:rFonts w:ascii="Times New Roman" w:eastAsia="Times New Roman" w:hAnsi="Times New Roman" w:cs="Times New Roman"/>
                <w:color w:val="000000"/>
                <w:lang w:eastAsia="ru-RU"/>
              </w:rPr>
              <w:t xml:space="preserve"> з </w:t>
            </w:r>
            <w:proofErr w:type="spellStart"/>
            <w:r w:rsidRPr="00D52E98">
              <w:rPr>
                <w:rFonts w:ascii="Times New Roman" w:eastAsia="Times New Roman" w:hAnsi="Times New Roman" w:cs="Times New Roman"/>
                <w:color w:val="000000"/>
                <w:lang w:eastAsia="ru-RU"/>
              </w:rPr>
              <w:t>дати</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дострокового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розірвання</w:t>
            </w:r>
            <w:proofErr w:type="spellEnd"/>
            <w:r w:rsidRPr="00D52E98">
              <w:rPr>
                <w:rFonts w:ascii="Times New Roman" w:eastAsia="Times New Roman" w:hAnsi="Times New Roman" w:cs="Times New Roman"/>
                <w:color w:val="000000"/>
                <w:lang w:eastAsia="ru-RU"/>
              </w:rPr>
              <w:t xml:space="preserve"> такого договору</w:t>
            </w:r>
          </w:p>
          <w:p w14:paraId="52B0DC98" w14:textId="5E6620D9" w:rsidR="00D52E98" w:rsidRPr="00D52E98" w:rsidRDefault="001204B2" w:rsidP="00A57932">
            <w:pPr>
              <w:spacing w:after="0" w:line="240" w:lineRule="auto"/>
              <w:ind w:left="100"/>
              <w:rPr>
                <w:rFonts w:ascii="Times New Roman" w:eastAsia="Times New Roman" w:hAnsi="Times New Roman" w:cs="Times New Roman"/>
                <w:lang w:val="uk-UA" w:eastAsia="ru-RU"/>
              </w:rPr>
            </w:pPr>
            <w:r w:rsidRPr="00E86A2B">
              <w:rPr>
                <w:rFonts w:ascii="Times New Roman" w:eastAsia="Times New Roman" w:hAnsi="Times New Roman" w:cs="Times New Roman"/>
                <w:b/>
                <w:color w:val="000000"/>
                <w:lang w:val="uk-UA" w:eastAsia="ru-RU"/>
              </w:rPr>
              <w:t xml:space="preserve"> </w:t>
            </w:r>
            <w:r w:rsidRPr="00E86A2B">
              <w:rPr>
                <w:rFonts w:ascii="Times New Roman" w:eastAsia="Times New Roman" w:hAnsi="Times New Roman" w:cs="Times New Roman"/>
                <w:i/>
                <w:iCs/>
                <w:lang w:val="uk-UA" w:eastAsia="uk-UA"/>
              </w:rPr>
              <w:t>(абзац 14 п.44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B8F27" w14:textId="71D3C54B" w:rsidR="00D52E98" w:rsidRPr="00D52E98" w:rsidRDefault="00BE5998" w:rsidP="00D30BBD">
            <w:pPr>
              <w:shd w:val="clear" w:color="auto" w:fill="FFFFFF"/>
              <w:tabs>
                <w:tab w:val="left" w:pos="993"/>
              </w:tabs>
              <w:spacing w:after="0"/>
              <w:ind w:right="74"/>
              <w:contextualSpacing/>
              <w:jc w:val="both"/>
              <w:rPr>
                <w:rFonts w:ascii="Times New Roman" w:eastAsia="Times New Roman" w:hAnsi="Times New Roman" w:cs="Times New Roman"/>
                <w:lang w:val="uk-UA" w:eastAsia="ru-RU"/>
              </w:rPr>
            </w:pPr>
            <w:r w:rsidRPr="00E86A2B">
              <w:rPr>
                <w:rFonts w:ascii="Times New Roman" w:eastAsia="Times New Roman" w:hAnsi="Times New Roman" w:cs="Times New Roman"/>
                <w:b/>
                <w:color w:val="000000"/>
                <w:lang w:val="uk-UA" w:eastAsia="ru-RU"/>
              </w:rPr>
              <w:t xml:space="preserve"> </w:t>
            </w:r>
            <w:r w:rsidR="00D30BBD">
              <w:rPr>
                <w:rFonts w:ascii="Times New Roman" w:hAnsi="Times New Roman" w:cs="Times New Roman"/>
                <w:bCs/>
                <w:lang w:val="uk-UA"/>
              </w:rPr>
              <w:t xml:space="preserve"> </w:t>
            </w:r>
            <w:r w:rsidR="00D30BBD" w:rsidRPr="005949B0">
              <w:rPr>
                <w:rFonts w:ascii="Times New Roman" w:eastAsia="Times New Roman" w:hAnsi="Times New Roman" w:cs="Times New Roman"/>
                <w:bCs/>
                <w:lang w:val="uk-UA"/>
              </w:rPr>
              <w:t>Довідка в довільній формі,</w:t>
            </w:r>
            <w:r w:rsidR="00D30BBD" w:rsidRPr="005949B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w:t>
            </w:r>
            <w:r w:rsidR="00D30BBD" w:rsidRPr="005949B0">
              <w:rPr>
                <w:rFonts w:ascii="Times New Roman" w:eastAsia="Times New Roman" w:hAnsi="Times New Roman" w:cs="Times New Roman"/>
                <w:lang w:val="uk-UA"/>
              </w:rPr>
              <w:lastRenderedPageBreak/>
              <w:t>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5B5C8D3" w14:textId="77777777" w:rsidR="00FC1610" w:rsidRPr="006C0935" w:rsidRDefault="00FC1610" w:rsidP="00C31F45">
      <w:pPr>
        <w:tabs>
          <w:tab w:val="left" w:pos="426"/>
        </w:tabs>
        <w:jc w:val="right"/>
        <w:rPr>
          <w:rFonts w:ascii="Times New Roman" w:hAnsi="Times New Roman" w:cs="Times New Roman"/>
          <w:b/>
          <w:lang w:val="uk-UA" w:eastAsia="zh-CN"/>
        </w:rPr>
      </w:pPr>
    </w:p>
    <w:p w14:paraId="462E2551" w14:textId="735A62CC" w:rsidR="00FC1610" w:rsidRPr="00E86A2B" w:rsidRDefault="00FC1610" w:rsidP="00C31F45">
      <w:pPr>
        <w:tabs>
          <w:tab w:val="left" w:pos="426"/>
        </w:tabs>
        <w:jc w:val="right"/>
        <w:rPr>
          <w:rFonts w:ascii="Times New Roman" w:hAnsi="Times New Roman" w:cs="Times New Roman"/>
          <w:b/>
          <w:lang w:val="uk-UA" w:eastAsia="zh-CN"/>
        </w:rPr>
      </w:pPr>
    </w:p>
    <w:p w14:paraId="6D8D2C29" w14:textId="5BE40B11" w:rsidR="00FC1610" w:rsidRPr="00E86A2B" w:rsidRDefault="00FC1610" w:rsidP="00C31F45">
      <w:pPr>
        <w:tabs>
          <w:tab w:val="left" w:pos="426"/>
        </w:tabs>
        <w:jc w:val="right"/>
        <w:rPr>
          <w:rFonts w:ascii="Times New Roman" w:hAnsi="Times New Roman" w:cs="Times New Roman"/>
          <w:b/>
          <w:lang w:val="uk-UA" w:eastAsia="zh-CN"/>
        </w:rPr>
      </w:pPr>
    </w:p>
    <w:p w14:paraId="568973D9" w14:textId="722E4284" w:rsidR="00FC1610" w:rsidRPr="00E86A2B" w:rsidRDefault="00FC1610" w:rsidP="00C31F45">
      <w:pPr>
        <w:tabs>
          <w:tab w:val="left" w:pos="426"/>
        </w:tabs>
        <w:jc w:val="right"/>
        <w:rPr>
          <w:rFonts w:ascii="Times New Roman" w:hAnsi="Times New Roman" w:cs="Times New Roman"/>
          <w:b/>
          <w:lang w:val="uk-UA" w:eastAsia="zh-CN"/>
        </w:rPr>
      </w:pPr>
    </w:p>
    <w:p w14:paraId="73BAB75D" w14:textId="5D195CE6" w:rsidR="00FC1610" w:rsidRPr="00E86A2B" w:rsidRDefault="00FC1610" w:rsidP="00C31F45">
      <w:pPr>
        <w:tabs>
          <w:tab w:val="left" w:pos="426"/>
        </w:tabs>
        <w:jc w:val="right"/>
        <w:rPr>
          <w:rFonts w:ascii="Times New Roman" w:hAnsi="Times New Roman" w:cs="Times New Roman"/>
          <w:b/>
          <w:lang w:val="uk-UA" w:eastAsia="zh-CN"/>
        </w:rPr>
      </w:pPr>
    </w:p>
    <w:p w14:paraId="310DD5F9" w14:textId="23BAA0EF" w:rsidR="00FC1610" w:rsidRDefault="00FC1610" w:rsidP="00C31F45">
      <w:pPr>
        <w:tabs>
          <w:tab w:val="left" w:pos="426"/>
        </w:tabs>
        <w:jc w:val="right"/>
        <w:rPr>
          <w:rFonts w:ascii="Times New Roman" w:hAnsi="Times New Roman" w:cs="Times New Roman"/>
          <w:b/>
          <w:lang w:val="uk-UA" w:eastAsia="zh-CN"/>
        </w:rPr>
      </w:pPr>
    </w:p>
    <w:p w14:paraId="49BCC3EB" w14:textId="69B4F911" w:rsidR="00C80334" w:rsidRDefault="00C80334" w:rsidP="00C31F45">
      <w:pPr>
        <w:tabs>
          <w:tab w:val="left" w:pos="426"/>
        </w:tabs>
        <w:jc w:val="right"/>
        <w:rPr>
          <w:rFonts w:ascii="Times New Roman" w:hAnsi="Times New Roman" w:cs="Times New Roman"/>
          <w:b/>
          <w:lang w:val="uk-UA" w:eastAsia="zh-CN"/>
        </w:rPr>
      </w:pPr>
    </w:p>
    <w:p w14:paraId="5EC3F430" w14:textId="1E7BCEAD" w:rsidR="00C80334" w:rsidRDefault="00C80334" w:rsidP="00C31F45">
      <w:pPr>
        <w:tabs>
          <w:tab w:val="left" w:pos="426"/>
        </w:tabs>
        <w:jc w:val="right"/>
        <w:rPr>
          <w:rFonts w:ascii="Times New Roman" w:hAnsi="Times New Roman" w:cs="Times New Roman"/>
          <w:b/>
          <w:lang w:val="uk-UA" w:eastAsia="zh-CN"/>
        </w:rPr>
      </w:pPr>
    </w:p>
    <w:p w14:paraId="0EB47248" w14:textId="3B90E6CF" w:rsidR="00C80334" w:rsidRDefault="00C80334" w:rsidP="00C31F45">
      <w:pPr>
        <w:tabs>
          <w:tab w:val="left" w:pos="426"/>
        </w:tabs>
        <w:jc w:val="right"/>
        <w:rPr>
          <w:rFonts w:ascii="Times New Roman" w:hAnsi="Times New Roman" w:cs="Times New Roman"/>
          <w:b/>
          <w:lang w:val="uk-UA" w:eastAsia="zh-CN"/>
        </w:rPr>
      </w:pPr>
    </w:p>
    <w:p w14:paraId="40F364F2" w14:textId="54747845" w:rsidR="00C80334" w:rsidRDefault="00C80334" w:rsidP="00C31F45">
      <w:pPr>
        <w:tabs>
          <w:tab w:val="left" w:pos="426"/>
        </w:tabs>
        <w:jc w:val="right"/>
        <w:rPr>
          <w:rFonts w:ascii="Times New Roman" w:hAnsi="Times New Roman" w:cs="Times New Roman"/>
          <w:b/>
          <w:lang w:val="uk-UA" w:eastAsia="zh-CN"/>
        </w:rPr>
      </w:pPr>
    </w:p>
    <w:p w14:paraId="1336DF89" w14:textId="3B2A56E6" w:rsidR="00C80334" w:rsidRDefault="00C80334" w:rsidP="00C31F45">
      <w:pPr>
        <w:tabs>
          <w:tab w:val="left" w:pos="426"/>
        </w:tabs>
        <w:jc w:val="right"/>
        <w:rPr>
          <w:rFonts w:ascii="Times New Roman" w:hAnsi="Times New Roman" w:cs="Times New Roman"/>
          <w:b/>
          <w:lang w:val="uk-UA" w:eastAsia="zh-CN"/>
        </w:rPr>
      </w:pPr>
    </w:p>
    <w:p w14:paraId="62547E02" w14:textId="5E73055E" w:rsidR="00C80334" w:rsidRDefault="00C80334" w:rsidP="00C31F45">
      <w:pPr>
        <w:tabs>
          <w:tab w:val="left" w:pos="426"/>
        </w:tabs>
        <w:jc w:val="right"/>
        <w:rPr>
          <w:rFonts w:ascii="Times New Roman" w:hAnsi="Times New Roman" w:cs="Times New Roman"/>
          <w:b/>
          <w:lang w:val="uk-UA" w:eastAsia="zh-CN"/>
        </w:rPr>
      </w:pPr>
    </w:p>
    <w:p w14:paraId="7DA1BD8A" w14:textId="40F14188" w:rsidR="00C80334" w:rsidRDefault="00C80334" w:rsidP="00C31F45">
      <w:pPr>
        <w:tabs>
          <w:tab w:val="left" w:pos="426"/>
        </w:tabs>
        <w:jc w:val="right"/>
        <w:rPr>
          <w:rFonts w:ascii="Times New Roman" w:hAnsi="Times New Roman" w:cs="Times New Roman"/>
          <w:b/>
          <w:lang w:val="uk-UA" w:eastAsia="zh-CN"/>
        </w:rPr>
      </w:pPr>
    </w:p>
    <w:p w14:paraId="026BD58D" w14:textId="7DEC3F36" w:rsidR="00C80334" w:rsidRDefault="00C80334" w:rsidP="00C31F45">
      <w:pPr>
        <w:tabs>
          <w:tab w:val="left" w:pos="426"/>
        </w:tabs>
        <w:jc w:val="right"/>
        <w:rPr>
          <w:rFonts w:ascii="Times New Roman" w:hAnsi="Times New Roman" w:cs="Times New Roman"/>
          <w:b/>
          <w:lang w:val="uk-UA" w:eastAsia="zh-CN"/>
        </w:rPr>
      </w:pPr>
    </w:p>
    <w:p w14:paraId="6B41F546" w14:textId="5C6B7C88" w:rsidR="00C80334" w:rsidRDefault="00C80334" w:rsidP="00C31F45">
      <w:pPr>
        <w:tabs>
          <w:tab w:val="left" w:pos="426"/>
        </w:tabs>
        <w:jc w:val="right"/>
        <w:rPr>
          <w:rFonts w:ascii="Times New Roman" w:hAnsi="Times New Roman" w:cs="Times New Roman"/>
          <w:b/>
          <w:lang w:val="uk-UA" w:eastAsia="zh-CN"/>
        </w:rPr>
      </w:pPr>
    </w:p>
    <w:p w14:paraId="22956239" w14:textId="57E5DF00" w:rsidR="00C80334" w:rsidRDefault="00C80334" w:rsidP="00C31F45">
      <w:pPr>
        <w:tabs>
          <w:tab w:val="left" w:pos="426"/>
        </w:tabs>
        <w:jc w:val="right"/>
        <w:rPr>
          <w:rFonts w:ascii="Times New Roman" w:hAnsi="Times New Roman" w:cs="Times New Roman"/>
          <w:b/>
          <w:lang w:val="uk-UA" w:eastAsia="zh-CN"/>
        </w:rPr>
      </w:pPr>
    </w:p>
    <w:p w14:paraId="28A8E8FB" w14:textId="72FEA0D3" w:rsidR="00C80334" w:rsidRDefault="00C80334" w:rsidP="00C31F45">
      <w:pPr>
        <w:tabs>
          <w:tab w:val="left" w:pos="426"/>
        </w:tabs>
        <w:jc w:val="right"/>
        <w:rPr>
          <w:rFonts w:ascii="Times New Roman" w:hAnsi="Times New Roman" w:cs="Times New Roman"/>
          <w:b/>
          <w:lang w:val="uk-UA" w:eastAsia="zh-CN"/>
        </w:rPr>
      </w:pPr>
    </w:p>
    <w:p w14:paraId="2D6CAEF9" w14:textId="3D8144B9" w:rsidR="00C80334" w:rsidRDefault="00C80334" w:rsidP="00C31F45">
      <w:pPr>
        <w:tabs>
          <w:tab w:val="left" w:pos="426"/>
        </w:tabs>
        <w:jc w:val="right"/>
        <w:rPr>
          <w:rFonts w:ascii="Times New Roman" w:hAnsi="Times New Roman" w:cs="Times New Roman"/>
          <w:b/>
          <w:lang w:val="uk-UA" w:eastAsia="zh-CN"/>
        </w:rPr>
      </w:pPr>
    </w:p>
    <w:p w14:paraId="233644E0" w14:textId="73FD0CC7" w:rsidR="00C80334" w:rsidRDefault="00C80334" w:rsidP="00C31F45">
      <w:pPr>
        <w:tabs>
          <w:tab w:val="left" w:pos="426"/>
        </w:tabs>
        <w:jc w:val="right"/>
        <w:rPr>
          <w:rFonts w:ascii="Times New Roman" w:hAnsi="Times New Roman" w:cs="Times New Roman"/>
          <w:b/>
          <w:lang w:val="uk-UA" w:eastAsia="zh-CN"/>
        </w:rPr>
      </w:pPr>
    </w:p>
    <w:p w14:paraId="4DE03277" w14:textId="2CFCE8F5" w:rsidR="00C80334" w:rsidRDefault="00C80334" w:rsidP="00C31F45">
      <w:pPr>
        <w:tabs>
          <w:tab w:val="left" w:pos="426"/>
        </w:tabs>
        <w:jc w:val="right"/>
        <w:rPr>
          <w:rFonts w:ascii="Times New Roman" w:hAnsi="Times New Roman" w:cs="Times New Roman"/>
          <w:b/>
          <w:lang w:val="uk-UA" w:eastAsia="zh-CN"/>
        </w:rPr>
      </w:pPr>
    </w:p>
    <w:p w14:paraId="7D81BDCA" w14:textId="755AF6D3" w:rsidR="00C80334" w:rsidRDefault="00C80334" w:rsidP="00C31F45">
      <w:pPr>
        <w:tabs>
          <w:tab w:val="left" w:pos="426"/>
        </w:tabs>
        <w:jc w:val="right"/>
        <w:rPr>
          <w:rFonts w:ascii="Times New Roman" w:hAnsi="Times New Roman" w:cs="Times New Roman"/>
          <w:b/>
          <w:lang w:val="uk-UA" w:eastAsia="zh-CN"/>
        </w:rPr>
      </w:pPr>
    </w:p>
    <w:p w14:paraId="3DBBF403" w14:textId="6E8CFE90" w:rsidR="00C80334" w:rsidRDefault="00C80334" w:rsidP="00C31F45">
      <w:pPr>
        <w:tabs>
          <w:tab w:val="left" w:pos="426"/>
        </w:tabs>
        <w:jc w:val="right"/>
        <w:rPr>
          <w:rFonts w:ascii="Times New Roman" w:hAnsi="Times New Roman" w:cs="Times New Roman"/>
          <w:b/>
          <w:lang w:val="uk-UA" w:eastAsia="zh-CN"/>
        </w:rPr>
      </w:pPr>
    </w:p>
    <w:p w14:paraId="320ED499" w14:textId="7DFEB5D7" w:rsidR="00C80334" w:rsidRDefault="00C80334" w:rsidP="00C31F45">
      <w:pPr>
        <w:tabs>
          <w:tab w:val="left" w:pos="426"/>
        </w:tabs>
        <w:jc w:val="right"/>
        <w:rPr>
          <w:rFonts w:ascii="Times New Roman" w:hAnsi="Times New Roman" w:cs="Times New Roman"/>
          <w:b/>
          <w:lang w:val="uk-UA" w:eastAsia="zh-CN"/>
        </w:rPr>
      </w:pPr>
    </w:p>
    <w:p w14:paraId="2F92E527" w14:textId="316DE050" w:rsidR="00C80334" w:rsidRDefault="00C80334" w:rsidP="00C31F45">
      <w:pPr>
        <w:tabs>
          <w:tab w:val="left" w:pos="426"/>
        </w:tabs>
        <w:jc w:val="right"/>
        <w:rPr>
          <w:rFonts w:ascii="Times New Roman" w:hAnsi="Times New Roman" w:cs="Times New Roman"/>
          <w:b/>
          <w:lang w:val="uk-UA" w:eastAsia="zh-CN"/>
        </w:rPr>
      </w:pPr>
    </w:p>
    <w:p w14:paraId="5F431A0D" w14:textId="2C4B5F62" w:rsidR="00C80334" w:rsidRDefault="00C80334" w:rsidP="00C31F45">
      <w:pPr>
        <w:tabs>
          <w:tab w:val="left" w:pos="426"/>
        </w:tabs>
        <w:jc w:val="right"/>
        <w:rPr>
          <w:rFonts w:ascii="Times New Roman" w:hAnsi="Times New Roman" w:cs="Times New Roman"/>
          <w:b/>
          <w:lang w:val="uk-UA" w:eastAsia="zh-CN"/>
        </w:rPr>
      </w:pPr>
    </w:p>
    <w:p w14:paraId="6296F356" w14:textId="5402280C" w:rsidR="00C80334" w:rsidRDefault="00C80334" w:rsidP="00C31F45">
      <w:pPr>
        <w:tabs>
          <w:tab w:val="left" w:pos="426"/>
        </w:tabs>
        <w:jc w:val="right"/>
        <w:rPr>
          <w:rFonts w:ascii="Times New Roman" w:hAnsi="Times New Roman" w:cs="Times New Roman"/>
          <w:b/>
          <w:lang w:val="uk-UA" w:eastAsia="zh-CN"/>
        </w:rPr>
      </w:pPr>
    </w:p>
    <w:p w14:paraId="71C72D39" w14:textId="77777777" w:rsidR="00C80334" w:rsidRDefault="00C80334" w:rsidP="00C31F45">
      <w:pPr>
        <w:tabs>
          <w:tab w:val="left" w:pos="426"/>
        </w:tabs>
        <w:jc w:val="right"/>
        <w:rPr>
          <w:rFonts w:ascii="Times New Roman" w:hAnsi="Times New Roman" w:cs="Times New Roman"/>
          <w:b/>
          <w:lang w:val="uk-UA" w:eastAsia="zh-CN"/>
        </w:rPr>
      </w:pPr>
    </w:p>
    <w:p w14:paraId="3ACE5046" w14:textId="17EA4DDF" w:rsidR="00D30BBD" w:rsidRDefault="00D30BBD" w:rsidP="00C31F45">
      <w:pPr>
        <w:tabs>
          <w:tab w:val="left" w:pos="426"/>
        </w:tabs>
        <w:jc w:val="right"/>
        <w:rPr>
          <w:rFonts w:ascii="Times New Roman" w:hAnsi="Times New Roman" w:cs="Times New Roman"/>
          <w:b/>
          <w:lang w:val="uk-UA" w:eastAsia="zh-CN"/>
        </w:rPr>
      </w:pPr>
    </w:p>
    <w:p w14:paraId="12BA1F95" w14:textId="095A5A1E" w:rsidR="00D30BBD" w:rsidRDefault="00D30BBD" w:rsidP="00C31F45">
      <w:pPr>
        <w:tabs>
          <w:tab w:val="left" w:pos="426"/>
        </w:tabs>
        <w:jc w:val="right"/>
        <w:rPr>
          <w:rFonts w:ascii="Times New Roman" w:hAnsi="Times New Roman" w:cs="Times New Roman"/>
          <w:b/>
          <w:lang w:val="uk-UA" w:eastAsia="zh-CN"/>
        </w:rPr>
      </w:pPr>
    </w:p>
    <w:p w14:paraId="7CBFF4D8" w14:textId="77777777" w:rsidR="003C65FC" w:rsidRDefault="003C65FC" w:rsidP="000831DE">
      <w:pPr>
        <w:tabs>
          <w:tab w:val="left" w:pos="426"/>
        </w:tabs>
        <w:spacing w:after="0"/>
        <w:jc w:val="right"/>
        <w:rPr>
          <w:rFonts w:ascii="Times New Roman" w:hAnsi="Times New Roman" w:cs="Times New Roman"/>
          <w:b/>
          <w:lang w:val="uk-UA" w:eastAsia="zh-CN"/>
        </w:rPr>
      </w:pPr>
    </w:p>
    <w:p w14:paraId="04743A2F" w14:textId="2BB2930C" w:rsidR="000831DE" w:rsidRPr="00E82838" w:rsidRDefault="00703C3E" w:rsidP="000831DE">
      <w:pPr>
        <w:tabs>
          <w:tab w:val="left" w:pos="426"/>
        </w:tabs>
        <w:spacing w:after="0"/>
        <w:jc w:val="right"/>
        <w:rPr>
          <w:rFonts w:ascii="Times New Roman" w:hAnsi="Times New Roman" w:cs="Times New Roman"/>
          <w:b/>
          <w:lang w:val="uk-UA" w:eastAsia="zh-CN"/>
        </w:rPr>
      </w:pPr>
      <w:r w:rsidRPr="00E82838">
        <w:rPr>
          <w:rFonts w:ascii="Times New Roman" w:hAnsi="Times New Roman" w:cs="Times New Roman"/>
          <w:b/>
          <w:lang w:val="uk-UA" w:eastAsia="zh-CN"/>
        </w:rPr>
        <w:t>Д</w:t>
      </w:r>
      <w:r w:rsidR="00764A9C" w:rsidRPr="00E82838">
        <w:rPr>
          <w:rFonts w:ascii="Times New Roman" w:hAnsi="Times New Roman" w:cs="Times New Roman"/>
          <w:b/>
          <w:lang w:val="uk-UA" w:eastAsia="zh-CN"/>
        </w:rPr>
        <w:t>ОДАТОК</w:t>
      </w:r>
      <w:r w:rsidR="008428FB" w:rsidRPr="00E82838">
        <w:rPr>
          <w:rFonts w:ascii="Times New Roman" w:hAnsi="Times New Roman" w:cs="Times New Roman"/>
          <w:b/>
          <w:lang w:val="uk-UA" w:eastAsia="zh-CN"/>
        </w:rPr>
        <w:t xml:space="preserve"> </w:t>
      </w:r>
      <w:r w:rsidR="00FC1610" w:rsidRPr="00E82838">
        <w:rPr>
          <w:rFonts w:ascii="Times New Roman" w:hAnsi="Times New Roman" w:cs="Times New Roman"/>
          <w:b/>
          <w:lang w:val="uk-UA" w:eastAsia="zh-CN"/>
        </w:rPr>
        <w:t>5</w:t>
      </w:r>
    </w:p>
    <w:p w14:paraId="2631B293" w14:textId="22A3E426" w:rsidR="008428FB" w:rsidRPr="00E82838" w:rsidRDefault="008428FB" w:rsidP="000831DE">
      <w:pPr>
        <w:tabs>
          <w:tab w:val="left" w:pos="426"/>
        </w:tabs>
        <w:spacing w:after="0"/>
        <w:jc w:val="right"/>
        <w:rPr>
          <w:rFonts w:ascii="Times New Roman" w:hAnsi="Times New Roman" w:cs="Times New Roman"/>
          <w:i/>
          <w:lang w:val="uk-UA" w:eastAsia="zh-CN"/>
        </w:rPr>
      </w:pPr>
      <w:r w:rsidRPr="00E82838">
        <w:rPr>
          <w:rFonts w:ascii="Times New Roman" w:hAnsi="Times New Roman" w:cs="Times New Roman"/>
          <w:i/>
          <w:lang w:val="uk-UA" w:eastAsia="zh-CN"/>
        </w:rPr>
        <w:t>до тендерної документації</w:t>
      </w:r>
      <w:bookmarkStart w:id="6" w:name="n588"/>
      <w:bookmarkEnd w:id="6"/>
    </w:p>
    <w:p w14:paraId="5951689A" w14:textId="77777777" w:rsidR="00552450" w:rsidRPr="00561670" w:rsidRDefault="00552450" w:rsidP="00552450">
      <w:pPr>
        <w:widowControl w:val="0"/>
        <w:tabs>
          <w:tab w:val="center" w:pos="8493"/>
        </w:tabs>
        <w:suppressAutoHyphens/>
        <w:autoSpaceDE w:val="0"/>
        <w:spacing w:after="0" w:line="240" w:lineRule="auto"/>
        <w:jc w:val="right"/>
        <w:rPr>
          <w:rFonts w:ascii="Times New Roman" w:hAnsi="Times New Roman" w:cs="Times New Roman"/>
          <w:i/>
          <w:color w:val="7030A0"/>
          <w:lang w:val="uk-UA" w:eastAsia="zh-CN"/>
        </w:rPr>
      </w:pPr>
      <w:bookmarkStart w:id="7" w:name="_Hlk133928822"/>
    </w:p>
    <w:p w14:paraId="2326D1F6" w14:textId="77777777" w:rsidR="00552450" w:rsidRPr="00552450" w:rsidRDefault="00552450" w:rsidP="00552450">
      <w:pPr>
        <w:suppressAutoHyphens/>
        <w:spacing w:after="0" w:line="240" w:lineRule="auto"/>
        <w:jc w:val="center"/>
        <w:rPr>
          <w:rFonts w:ascii="Times New Roman" w:eastAsia="Calibri" w:hAnsi="Times New Roman" w:cs="Times New Roman"/>
          <w:b/>
          <w:lang w:val="uk-UA" w:eastAsia="ar-SA"/>
        </w:rPr>
      </w:pPr>
      <w:r w:rsidRPr="00552450">
        <w:rPr>
          <w:rFonts w:ascii="Times New Roman" w:eastAsia="Calibri" w:hAnsi="Times New Roman" w:cs="Times New Roman"/>
          <w:b/>
          <w:lang w:val="uk-UA" w:eastAsia="ar-SA"/>
        </w:rPr>
        <w:t>ДОГОВІР  №________</w:t>
      </w:r>
    </w:p>
    <w:p w14:paraId="23518111" w14:textId="77777777" w:rsidR="00552450" w:rsidRPr="00552450" w:rsidRDefault="00552450" w:rsidP="00552450">
      <w:pPr>
        <w:suppressAutoHyphens/>
        <w:spacing w:after="0" w:line="240" w:lineRule="auto"/>
        <w:jc w:val="center"/>
        <w:rPr>
          <w:rFonts w:ascii="Times New Roman" w:eastAsia="Calibri" w:hAnsi="Times New Roman" w:cs="Times New Roman"/>
          <w:b/>
          <w:lang w:val="uk-UA" w:eastAsia="ar-SA"/>
        </w:rPr>
      </w:pPr>
      <w:r w:rsidRPr="00552450">
        <w:rPr>
          <w:rFonts w:ascii="Times New Roman" w:eastAsia="Calibri" w:hAnsi="Times New Roman" w:cs="Times New Roman"/>
          <w:b/>
          <w:lang w:val="uk-UA" w:eastAsia="ar-SA"/>
        </w:rPr>
        <w:t xml:space="preserve"> </w:t>
      </w:r>
    </w:p>
    <w:p w14:paraId="08D13395" w14:textId="41C97D22" w:rsidR="00552450" w:rsidRPr="00552450" w:rsidRDefault="00552450" w:rsidP="00552450">
      <w:pPr>
        <w:spacing w:after="0" w:line="240" w:lineRule="auto"/>
        <w:rPr>
          <w:rFonts w:ascii="Times New Roman" w:eastAsia="Times New Roman" w:hAnsi="Times New Roman" w:cs="Times New Roman"/>
          <w:lang w:val="uk-UA" w:eastAsia="ru-RU"/>
        </w:rPr>
      </w:pPr>
      <w:r w:rsidRPr="00552450">
        <w:rPr>
          <w:rFonts w:ascii="Times New Roman" w:eastAsia="Times New Roman" w:hAnsi="Times New Roman" w:cs="Times New Roman"/>
          <w:b/>
          <w:lang w:val="uk-UA" w:eastAsia="ru-RU"/>
        </w:rPr>
        <w:t xml:space="preserve">м. Боярка                                                                                                                 </w:t>
      </w:r>
      <w:r w:rsidR="00CD7E27">
        <w:rPr>
          <w:rFonts w:ascii="Times New Roman" w:eastAsia="Times New Roman" w:hAnsi="Times New Roman" w:cs="Times New Roman"/>
          <w:b/>
          <w:lang w:val="uk-UA" w:eastAsia="ru-RU"/>
        </w:rPr>
        <w:t>___________</w:t>
      </w:r>
      <w:r w:rsidRPr="00552450">
        <w:rPr>
          <w:rFonts w:ascii="Times New Roman" w:eastAsia="Times New Roman" w:hAnsi="Times New Roman" w:cs="Times New Roman"/>
          <w:b/>
          <w:lang w:val="uk-UA" w:eastAsia="ru-RU"/>
        </w:rPr>
        <w:t>______2023 р</w:t>
      </w:r>
      <w:r w:rsidRPr="00552450">
        <w:rPr>
          <w:rFonts w:ascii="Times New Roman" w:eastAsia="Times New Roman" w:hAnsi="Times New Roman" w:cs="Times New Roman"/>
          <w:lang w:val="uk-UA" w:eastAsia="ru-RU"/>
        </w:rPr>
        <w:t>.</w:t>
      </w:r>
    </w:p>
    <w:p w14:paraId="5CB49CC4"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p>
    <w:p w14:paraId="17EEE98A"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r w:rsidRPr="00552450">
        <w:rPr>
          <w:rFonts w:ascii="Times New Roman" w:eastAsia="Calibri" w:hAnsi="Times New Roman" w:cs="Times New Roman"/>
          <w:b/>
          <w:lang w:val="uk-UA"/>
        </w:rPr>
        <w:t>Комунальне некомерційне підприємство «Лікарня інтенсивного лікування Боярської міської ради»</w:t>
      </w:r>
      <w:r w:rsidRPr="00552450">
        <w:rPr>
          <w:rFonts w:ascii="Times New Roman" w:eastAsia="Times New Roman" w:hAnsi="Times New Roman" w:cs="Times New Roman"/>
          <w:lang w:val="uk-UA" w:eastAsia="ru-RU"/>
        </w:rPr>
        <w:t xml:space="preserve"> в особі</w:t>
      </w:r>
      <w:r w:rsidRPr="00552450">
        <w:rPr>
          <w:rFonts w:ascii="Times New Roman" w:eastAsia="Times New Roman" w:hAnsi="Times New Roman" w:cs="Times New Roman"/>
          <w:b/>
          <w:bCs/>
          <w:lang w:val="uk-UA" w:eastAsia="ru-RU"/>
        </w:rPr>
        <w:t xml:space="preserve"> </w:t>
      </w:r>
      <w:r w:rsidRPr="00552450">
        <w:rPr>
          <w:rFonts w:ascii="Times New Roman" w:eastAsia="Times New Roman" w:hAnsi="Times New Roman" w:cs="Times New Roman"/>
          <w:bCs/>
          <w:lang w:val="uk-UA" w:eastAsia="ru-RU"/>
        </w:rPr>
        <w:t>_________________,</w:t>
      </w:r>
      <w:r w:rsidRPr="00552450">
        <w:rPr>
          <w:rFonts w:ascii="Times New Roman" w:eastAsia="Times New Roman" w:hAnsi="Times New Roman" w:cs="Times New Roman"/>
          <w:lang w:val="uk-UA" w:eastAsia="ru-RU"/>
        </w:rPr>
        <w:t xml:space="preserve"> що діє на підставі __________________, назване в подальшому «Покупець», з однієї Сторони та </w:t>
      </w:r>
      <w:r w:rsidRPr="00552450">
        <w:rPr>
          <w:rFonts w:ascii="Times New Roman" w:eastAsia="Times New Roman" w:hAnsi="Times New Roman" w:cs="Times New Roman"/>
          <w:b/>
          <w:bCs/>
          <w:lang w:val="uk-UA" w:eastAsia="ru-RU"/>
        </w:rPr>
        <w:t>___________________</w:t>
      </w:r>
      <w:r w:rsidRPr="00552450">
        <w:rPr>
          <w:rFonts w:ascii="Times New Roman" w:eastAsia="Times New Roman" w:hAnsi="Times New Roman" w:cs="Times New Roman"/>
          <w:lang w:val="uk-UA" w:eastAsia="ru-RU"/>
        </w:rPr>
        <w:t xml:space="preserve"> в особі ______________________, що діє на підставі ___________________, назване в подальшому «Постачальник», з іншої Сторони, а разом Сторони, уклали цей Договір про наступне:</w:t>
      </w:r>
    </w:p>
    <w:p w14:paraId="438220E9"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b/>
          <w:lang w:val="uk-UA" w:eastAsia="uk-UA"/>
        </w:rPr>
        <w:t xml:space="preserve"> </w:t>
      </w:r>
    </w:p>
    <w:p w14:paraId="0450A6CB" w14:textId="7874EB99" w:rsidR="007C3A93" w:rsidRDefault="00552450" w:rsidP="00552450">
      <w:pPr>
        <w:spacing w:after="0" w:line="240" w:lineRule="auto"/>
        <w:jc w:val="center"/>
        <w:rPr>
          <w:rFonts w:ascii="Times New Roman" w:eastAsia="Calibri" w:hAnsi="Times New Roman" w:cs="Times New Roman"/>
          <w:b/>
          <w:bCs/>
          <w:lang w:val="uk-UA" w:eastAsia="uk-UA" w:bidi="uk-UA"/>
        </w:rPr>
      </w:pPr>
      <w:r w:rsidRPr="00552450">
        <w:rPr>
          <w:rFonts w:ascii="Times New Roman" w:eastAsia="Calibri" w:hAnsi="Times New Roman" w:cs="Times New Roman"/>
          <w:b/>
          <w:bCs/>
          <w:lang w:val="uk-UA" w:eastAsia="uk-UA" w:bidi="uk-UA"/>
        </w:rPr>
        <w:t>1.</w:t>
      </w:r>
      <w:r w:rsidRPr="00552450">
        <w:rPr>
          <w:rFonts w:ascii="Times New Roman" w:eastAsia="Times New Roman" w:hAnsi="Times New Roman" w:cs="Times New Roman"/>
          <w:lang w:val="uk-UA" w:eastAsia="ru-RU"/>
        </w:rPr>
        <w:t xml:space="preserve"> </w:t>
      </w:r>
      <w:r w:rsidRPr="00552450">
        <w:rPr>
          <w:rFonts w:ascii="Times New Roman" w:eastAsia="Calibri" w:hAnsi="Times New Roman" w:cs="Times New Roman"/>
          <w:b/>
          <w:bCs/>
          <w:lang w:val="uk-UA" w:eastAsia="uk-UA" w:bidi="uk-UA"/>
        </w:rPr>
        <w:t>ПРЕДМЕТ ДОГОВОРУ</w:t>
      </w:r>
    </w:p>
    <w:p w14:paraId="4CAE2B60" w14:textId="010781AA" w:rsidR="007C3A93" w:rsidRPr="007C3A93" w:rsidRDefault="007C3A93" w:rsidP="007C3A93">
      <w:pPr>
        <w:widowControl w:val="0"/>
        <w:spacing w:after="60"/>
        <w:ind w:right="113" w:hanging="2"/>
        <w:contextualSpacing/>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1.1. Постачальник передає у власність Покупця </w:t>
      </w:r>
      <w:proofErr w:type="spellStart"/>
      <w:r w:rsidR="00F440F1">
        <w:rPr>
          <w:rFonts w:ascii="Times New Roman" w:eastAsia="Calibri" w:hAnsi="Times New Roman" w:cs="Times New Roman"/>
          <w:b/>
          <w:bCs/>
          <w:lang w:val="uk-UA"/>
        </w:rPr>
        <w:t>а</w:t>
      </w:r>
      <w:r w:rsidR="00F440F1" w:rsidRPr="00F440F1">
        <w:rPr>
          <w:rFonts w:ascii="Times New Roman" w:eastAsia="Calibri" w:hAnsi="Times New Roman" w:cs="Times New Roman"/>
          <w:b/>
          <w:bCs/>
          <w:lang w:val="uk-UA"/>
        </w:rPr>
        <w:t>ктилізе</w:t>
      </w:r>
      <w:proofErr w:type="spellEnd"/>
      <w:r w:rsidR="00F440F1" w:rsidRPr="00F440F1">
        <w:rPr>
          <w:rFonts w:ascii="Times New Roman" w:eastAsia="Calibri" w:hAnsi="Times New Roman" w:cs="Times New Roman"/>
          <w:b/>
          <w:bCs/>
          <w:lang w:val="uk-UA"/>
        </w:rPr>
        <w:t xml:space="preserve"> </w:t>
      </w:r>
      <w:proofErr w:type="spellStart"/>
      <w:r w:rsidR="00F440F1" w:rsidRPr="00F440F1">
        <w:rPr>
          <w:rFonts w:ascii="Times New Roman" w:eastAsia="Calibri" w:hAnsi="Times New Roman" w:cs="Times New Roman"/>
          <w:b/>
          <w:bCs/>
          <w:lang w:val="uk-UA"/>
        </w:rPr>
        <w:t>ліофілізат</w:t>
      </w:r>
      <w:proofErr w:type="spellEnd"/>
      <w:r w:rsidR="00F440F1" w:rsidRPr="00F440F1">
        <w:rPr>
          <w:rFonts w:ascii="Times New Roman" w:eastAsia="Calibri" w:hAnsi="Times New Roman" w:cs="Times New Roman"/>
          <w:b/>
          <w:bCs/>
          <w:lang w:val="uk-UA"/>
        </w:rPr>
        <w:t xml:space="preserve"> для р-ну д/</w:t>
      </w:r>
      <w:proofErr w:type="spellStart"/>
      <w:r w:rsidR="00F440F1" w:rsidRPr="00F440F1">
        <w:rPr>
          <w:rFonts w:ascii="Times New Roman" w:eastAsia="Calibri" w:hAnsi="Times New Roman" w:cs="Times New Roman"/>
          <w:b/>
          <w:bCs/>
          <w:lang w:val="uk-UA"/>
        </w:rPr>
        <w:t>інф</w:t>
      </w:r>
      <w:proofErr w:type="spellEnd"/>
      <w:r w:rsidR="00F440F1" w:rsidRPr="00F440F1">
        <w:rPr>
          <w:rFonts w:ascii="Times New Roman" w:eastAsia="Calibri" w:hAnsi="Times New Roman" w:cs="Times New Roman"/>
          <w:b/>
          <w:bCs/>
          <w:lang w:val="uk-UA"/>
        </w:rPr>
        <w:t>. по 50 мг №1 у флаконі з розчинником ДК 021:2015 код 33600000-6 «Фармацевтична продукція»</w:t>
      </w:r>
      <w:r w:rsidR="00F440F1" w:rsidRPr="00F440F1">
        <w:rPr>
          <w:rFonts w:ascii="Times New Roman" w:eastAsia="Calibri" w:hAnsi="Times New Roman" w:cs="Times New Roman"/>
          <w:lang w:val="uk-UA"/>
        </w:rPr>
        <w:t xml:space="preserve">  </w:t>
      </w:r>
      <w:r w:rsidR="00F440F1">
        <w:rPr>
          <w:rFonts w:ascii="Times New Roman" w:eastAsia="Calibri" w:hAnsi="Times New Roman" w:cs="Times New Roman"/>
          <w:lang w:val="uk-UA"/>
        </w:rPr>
        <w:t>(</w:t>
      </w:r>
      <w:r w:rsidRPr="007C3A93">
        <w:rPr>
          <w:rFonts w:ascii="Times New Roman" w:eastAsia="Calibri" w:hAnsi="Times New Roman" w:cs="Times New Roman"/>
          <w:lang w:val="uk-UA"/>
        </w:rPr>
        <w:t>надалі - Товар),</w:t>
      </w:r>
      <w:r w:rsidRPr="007C3A93">
        <w:rPr>
          <w:rFonts w:ascii="Times New Roman" w:eastAsia="Calibri" w:hAnsi="Times New Roman" w:cs="Times New Roman"/>
          <w:b/>
          <w:i/>
          <w:lang w:val="uk-UA"/>
        </w:rPr>
        <w:t xml:space="preserve"> </w:t>
      </w:r>
      <w:r w:rsidRPr="007C3A93">
        <w:rPr>
          <w:rFonts w:ascii="Times New Roman" w:eastAsia="Calibri" w:hAnsi="Times New Roman" w:cs="Times New Roman"/>
          <w:lang w:val="uk-UA"/>
        </w:rPr>
        <w:t xml:space="preserve">в кількості та за цінами, які зазначені у специфікації (Додаток №1), що додається до цього Договору і є його невід’ємною частиною. </w:t>
      </w:r>
      <w:r w:rsidR="008A428A">
        <w:rPr>
          <w:rFonts w:ascii="Times New Roman" w:eastAsia="Calibri" w:hAnsi="Times New Roman" w:cs="Times New Roman"/>
          <w:lang w:val="uk-UA"/>
        </w:rPr>
        <w:t xml:space="preserve"> </w:t>
      </w:r>
    </w:p>
    <w:p w14:paraId="50C2F1AB" w14:textId="77777777" w:rsidR="007C3A93" w:rsidRPr="007C3A93" w:rsidRDefault="007C3A93" w:rsidP="007C3A93">
      <w:pPr>
        <w:widowControl w:val="0"/>
        <w:spacing w:after="60"/>
        <w:ind w:right="113" w:hanging="2"/>
        <w:contextualSpacing/>
        <w:jc w:val="both"/>
        <w:rPr>
          <w:rFonts w:ascii="Times New Roman" w:eastAsia="Calibri" w:hAnsi="Times New Roman" w:cs="Times New Roman"/>
          <w:lang w:val="uk-UA"/>
        </w:rPr>
      </w:pPr>
      <w:r w:rsidRPr="007C3A93">
        <w:rPr>
          <w:rFonts w:ascii="Times New Roman" w:eastAsia="Calibri" w:hAnsi="Times New Roman" w:cs="Times New Roman"/>
          <w:lang w:val="uk-UA"/>
        </w:rPr>
        <w:t>1.2. Обсяги закупівлі Товару можуть бути  змінені Покупцем в односторонньому порядку залежно від   виробничої необхідності шляхом письмового повідомлення Постачальника.</w:t>
      </w:r>
    </w:p>
    <w:p w14:paraId="26570B1C" w14:textId="7451E5FE" w:rsidR="007C3A93" w:rsidRDefault="007C3A93" w:rsidP="00552450">
      <w:pPr>
        <w:spacing w:after="0" w:line="240" w:lineRule="auto"/>
        <w:jc w:val="center"/>
        <w:rPr>
          <w:rFonts w:ascii="Times New Roman" w:eastAsia="Calibri" w:hAnsi="Times New Roman" w:cs="Times New Roman"/>
          <w:b/>
          <w:bCs/>
          <w:lang w:val="uk-UA" w:eastAsia="uk-UA" w:bidi="uk-UA"/>
        </w:rPr>
      </w:pPr>
    </w:p>
    <w:p w14:paraId="483740C6" w14:textId="77777777" w:rsidR="000B53D2" w:rsidRDefault="007C3A93" w:rsidP="000B53D2">
      <w:pPr>
        <w:spacing w:after="0"/>
        <w:jc w:val="center"/>
        <w:rPr>
          <w:rFonts w:ascii="Times New Roman" w:eastAsia="Calibri" w:hAnsi="Times New Roman" w:cs="Times New Roman"/>
          <w:b/>
          <w:lang w:val="uk-UA"/>
        </w:rPr>
      </w:pPr>
      <w:r w:rsidRPr="007C3A93">
        <w:rPr>
          <w:rFonts w:ascii="Times New Roman" w:eastAsia="Calibri" w:hAnsi="Times New Roman" w:cs="Times New Roman"/>
          <w:b/>
          <w:lang w:val="uk-UA"/>
        </w:rPr>
        <w:t>2. ЦІНА І ЗАГАЛЬНА СУМА ДОГОВОРУ</w:t>
      </w:r>
    </w:p>
    <w:p w14:paraId="5A5151A3" w14:textId="61745D96" w:rsidR="007C3A93" w:rsidRPr="007C3A93" w:rsidRDefault="007C3A93" w:rsidP="000B53D2">
      <w:pPr>
        <w:spacing w:after="0"/>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2.1. Ціни на Товар встановлюються в національній валюті України. В ціну Товару включено  транспортування Товару, навантаження, розвантаження, інші послуги, які обов’язково включаються при умовах поставки DDP-склад Замовника (у редакції Інкотермс -2010).</w:t>
      </w:r>
    </w:p>
    <w:p w14:paraId="7CB5C92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2.2. Валютою Договору є гривня України. Сума цього Договору складає: </w:t>
      </w:r>
    </w:p>
    <w:p w14:paraId="3132D041" w14:textId="77777777" w:rsidR="00D737C0" w:rsidRDefault="008A428A" w:rsidP="007C3A93">
      <w:pPr>
        <w:suppressAutoHyphens/>
        <w:spacing w:after="0" w:line="240" w:lineRule="auto"/>
        <w:jc w:val="both"/>
        <w:rPr>
          <w:rFonts w:ascii="Times New Roman" w:eastAsia="Calibri" w:hAnsi="Times New Roman" w:cs="Times New Roman"/>
          <w:b/>
          <w:bCs/>
          <w:lang w:val="uk-UA" w:eastAsia="ar-SA"/>
        </w:rPr>
      </w:pPr>
      <w:r>
        <w:rPr>
          <w:rFonts w:ascii="Times New Roman" w:eastAsia="Calibri" w:hAnsi="Times New Roman" w:cs="Times New Roman"/>
          <w:b/>
          <w:lang w:val="uk-UA" w:eastAsia="ar-SA" w:bidi="en-US"/>
        </w:rPr>
        <w:t xml:space="preserve"> ____________________________________________грн. </w:t>
      </w:r>
      <w:r w:rsidR="007C3A93" w:rsidRPr="007C3A93">
        <w:rPr>
          <w:rFonts w:ascii="Times New Roman" w:eastAsia="Calibri" w:hAnsi="Times New Roman" w:cs="Times New Roman"/>
          <w:b/>
          <w:lang w:val="uk-UA" w:eastAsia="ar-SA" w:bidi="en-US"/>
        </w:rPr>
        <w:t xml:space="preserve">в </w:t>
      </w:r>
      <w:proofErr w:type="spellStart"/>
      <w:r w:rsidR="007C3A93" w:rsidRPr="007C3A93">
        <w:rPr>
          <w:rFonts w:ascii="Times New Roman" w:eastAsia="Calibri" w:hAnsi="Times New Roman" w:cs="Times New Roman"/>
          <w:b/>
          <w:lang w:val="uk-UA" w:eastAsia="ar-SA" w:bidi="en-US"/>
        </w:rPr>
        <w:t>т.ч</w:t>
      </w:r>
      <w:proofErr w:type="spellEnd"/>
      <w:r w:rsidR="007C3A93" w:rsidRPr="007C3A93">
        <w:rPr>
          <w:rFonts w:ascii="Times New Roman" w:eastAsia="Calibri" w:hAnsi="Times New Roman" w:cs="Times New Roman"/>
          <w:b/>
          <w:lang w:val="uk-UA" w:eastAsia="ar-SA" w:bidi="en-US"/>
        </w:rPr>
        <w:t xml:space="preserve">. ПДВ - </w:t>
      </w:r>
      <w:r w:rsidR="00222DBB">
        <w:rPr>
          <w:rFonts w:ascii="Times New Roman" w:eastAsia="Calibri" w:hAnsi="Times New Roman" w:cs="Times New Roman"/>
          <w:b/>
          <w:lang w:val="uk-UA" w:eastAsia="ar-SA" w:bidi="en-US"/>
        </w:rPr>
        <w:t>_________________</w:t>
      </w:r>
      <w:r w:rsidR="007C3A93" w:rsidRPr="007C3A93">
        <w:rPr>
          <w:rFonts w:ascii="Times New Roman" w:eastAsia="Calibri" w:hAnsi="Times New Roman" w:cs="Times New Roman"/>
          <w:b/>
          <w:lang w:val="uk-UA" w:eastAsia="ar-SA" w:bidi="en-US"/>
        </w:rPr>
        <w:t xml:space="preserve"> грн.</w:t>
      </w:r>
    </w:p>
    <w:p w14:paraId="6BFF090D" w14:textId="1F60B3C4" w:rsidR="007C3A93" w:rsidRPr="007C3A93" w:rsidRDefault="007C3A93" w:rsidP="007C3A93">
      <w:pPr>
        <w:suppressAutoHyphens/>
        <w:spacing w:after="0" w:line="240" w:lineRule="auto"/>
        <w:jc w:val="both"/>
        <w:rPr>
          <w:rFonts w:ascii="Times New Roman" w:eastAsia="Calibri" w:hAnsi="Times New Roman" w:cs="Times New Roman"/>
          <w:b/>
          <w:bCs/>
          <w:lang w:val="uk-UA" w:eastAsia="ar-SA"/>
        </w:rPr>
      </w:pPr>
      <w:r w:rsidRPr="007C3A93">
        <w:rPr>
          <w:rFonts w:ascii="Times New Roman" w:eastAsia="Calibri" w:hAnsi="Times New Roman" w:cs="Times New Roman"/>
          <w:lang w:val="uk-UA" w:eastAsia="ar-SA"/>
        </w:rPr>
        <w:t xml:space="preserve"> 2.</w:t>
      </w:r>
      <w:r w:rsidR="00D737C0">
        <w:rPr>
          <w:rFonts w:ascii="Times New Roman" w:eastAsia="Calibri" w:hAnsi="Times New Roman" w:cs="Times New Roman"/>
          <w:lang w:val="uk-UA" w:eastAsia="ar-SA"/>
        </w:rPr>
        <w:t>3</w:t>
      </w:r>
      <w:r w:rsidRPr="007C3A93">
        <w:rPr>
          <w:rFonts w:ascii="Times New Roman" w:eastAsia="Calibri" w:hAnsi="Times New Roman" w:cs="Times New Roman"/>
          <w:lang w:val="uk-UA" w:eastAsia="ar-SA"/>
        </w:rPr>
        <w:t>. Постачальник не має права в односторонньому порядку змінювати ціни за якими підписано даний Договір.</w:t>
      </w:r>
    </w:p>
    <w:p w14:paraId="320B2E56" w14:textId="77777777" w:rsidR="007C3A93" w:rsidRPr="007C3A93" w:rsidRDefault="007C3A93" w:rsidP="000B53D2">
      <w:pPr>
        <w:tabs>
          <w:tab w:val="left" w:pos="720"/>
        </w:tabs>
        <w:spacing w:after="0"/>
        <w:jc w:val="center"/>
        <w:rPr>
          <w:rFonts w:ascii="Times New Roman" w:eastAsia="Calibri" w:hAnsi="Times New Roman" w:cs="Times New Roman"/>
          <w:lang w:val="uk-UA"/>
        </w:rPr>
      </w:pPr>
      <w:r w:rsidRPr="007C3A93">
        <w:rPr>
          <w:rFonts w:ascii="Times New Roman" w:eastAsia="Calibri" w:hAnsi="Times New Roman" w:cs="Times New Roman"/>
          <w:b/>
          <w:lang w:val="uk-UA"/>
        </w:rPr>
        <w:t>3. ПОРЯДОК РОЗРАХУНКІВ</w:t>
      </w:r>
      <w:r w:rsidRPr="007C3A93">
        <w:rPr>
          <w:rFonts w:ascii="Times New Roman" w:eastAsia="Calibri" w:hAnsi="Times New Roman" w:cs="Times New Roman"/>
          <w:lang w:val="uk-UA"/>
        </w:rPr>
        <w:t xml:space="preserve"> </w:t>
      </w:r>
    </w:p>
    <w:p w14:paraId="71FD6165"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3.1. Розрахунки проводяться шляхом:</w:t>
      </w:r>
      <w:bookmarkStart w:id="8" w:name="46"/>
      <w:bookmarkEnd w:id="8"/>
      <w:r w:rsidRPr="007C3A93">
        <w:rPr>
          <w:rFonts w:ascii="Times New Roman" w:eastAsia="Calibri" w:hAnsi="Times New Roman" w:cs="Times New Roman"/>
          <w:lang w:val="uk-UA" w:eastAsia="ar-SA"/>
        </w:rPr>
        <w:t xml:space="preserve"> оплати Покупцем після надання </w:t>
      </w:r>
      <w:r w:rsidRPr="007C3A93">
        <w:rPr>
          <w:rFonts w:ascii="Times New Roman" w:eastAsia="Calibri" w:hAnsi="Times New Roman" w:cs="Times New Roman"/>
          <w:bCs/>
          <w:lang w:val="uk-UA" w:eastAsia="ar-SA"/>
        </w:rPr>
        <w:t>Постачальником</w:t>
      </w:r>
      <w:r w:rsidRPr="007C3A93">
        <w:rPr>
          <w:rFonts w:ascii="Times New Roman" w:eastAsia="Calibri" w:hAnsi="Times New Roman" w:cs="Times New Roman"/>
          <w:lang w:val="uk-UA" w:eastAsia="ar-SA"/>
        </w:rPr>
        <w:t xml:space="preserve"> видаткової накладної (оформленої належним чином: підпис, печатка) на оплату Товару. </w:t>
      </w:r>
      <w:bookmarkStart w:id="9" w:name="47"/>
      <w:bookmarkStart w:id="10" w:name="48"/>
      <w:bookmarkEnd w:id="9"/>
      <w:bookmarkEnd w:id="10"/>
    </w:p>
    <w:p w14:paraId="208E5CD3"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3.2. Покупець оплачує Товар шляхом перерахування коштів на банківський рахунок </w:t>
      </w:r>
      <w:r w:rsidRPr="007C3A93">
        <w:rPr>
          <w:rFonts w:ascii="Times New Roman" w:eastAsia="Calibri" w:hAnsi="Times New Roman" w:cs="Times New Roman"/>
          <w:bCs/>
          <w:lang w:val="uk-UA" w:eastAsia="ar-SA"/>
        </w:rPr>
        <w:t>Постачальника</w:t>
      </w:r>
      <w:r w:rsidRPr="007C3A93">
        <w:rPr>
          <w:rFonts w:ascii="Times New Roman" w:eastAsia="Calibri" w:hAnsi="Times New Roman" w:cs="Times New Roman"/>
          <w:b/>
          <w:lang w:val="uk-UA" w:eastAsia="ar-SA"/>
        </w:rPr>
        <w:t>.</w:t>
      </w:r>
      <w:r w:rsidRPr="007C3A93">
        <w:rPr>
          <w:rFonts w:ascii="Times New Roman" w:eastAsia="Calibri" w:hAnsi="Times New Roman" w:cs="Times New Roman"/>
          <w:lang w:val="uk-UA" w:eastAsia="ar-SA"/>
        </w:rPr>
        <w:t xml:space="preserve"> Ціна Товару визначається в накладній в національній валюті України – гривнях.</w:t>
      </w:r>
    </w:p>
    <w:p w14:paraId="108BCB52" w14:textId="4E6DE004"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3.3. Розрахунки за поставлений Товар здійснюються за фактом поставки Товару, на умовах можливого відтермінування платежу до </w:t>
      </w:r>
      <w:r w:rsidR="00D737C0">
        <w:rPr>
          <w:rFonts w:ascii="Times New Roman" w:eastAsia="Calibri" w:hAnsi="Times New Roman" w:cs="Times New Roman"/>
          <w:lang w:val="uk-UA" w:eastAsia="ar-SA"/>
        </w:rPr>
        <w:t>2</w:t>
      </w:r>
      <w:r w:rsidRPr="007C3A93">
        <w:rPr>
          <w:rFonts w:ascii="Times New Roman" w:eastAsia="Calibri" w:hAnsi="Times New Roman" w:cs="Times New Roman"/>
          <w:lang w:val="uk-UA" w:eastAsia="ar-SA"/>
        </w:rPr>
        <w:t xml:space="preserve">5 календарних днів.  </w:t>
      </w:r>
    </w:p>
    <w:p w14:paraId="5E03B2E6" w14:textId="4397548D" w:rsidR="007C3A93" w:rsidRPr="007C3A93" w:rsidRDefault="00D737C0" w:rsidP="007C3A93">
      <w:pPr>
        <w:suppressAutoHyphens/>
        <w:spacing w:after="0" w:line="240" w:lineRule="auto"/>
        <w:jc w:val="both"/>
        <w:rPr>
          <w:rFonts w:ascii="Times New Roman" w:eastAsia="Calibri" w:hAnsi="Times New Roman" w:cs="Times New Roman"/>
          <w:lang w:val="uk-UA" w:eastAsia="ar-SA"/>
        </w:rPr>
      </w:pPr>
      <w:r>
        <w:rPr>
          <w:rFonts w:ascii="Times New Roman" w:eastAsia="Calibri" w:hAnsi="Times New Roman" w:cs="Times New Roman"/>
          <w:lang w:val="uk-UA" w:eastAsia="ar-SA"/>
        </w:rPr>
        <w:t xml:space="preserve"> </w:t>
      </w:r>
    </w:p>
    <w:p w14:paraId="4EF2FE8A" w14:textId="77777777" w:rsidR="007C3A93" w:rsidRPr="007C3A93" w:rsidRDefault="007C3A93" w:rsidP="000B53D2">
      <w:pPr>
        <w:tabs>
          <w:tab w:val="left" w:pos="720"/>
        </w:tabs>
        <w:spacing w:after="0"/>
        <w:jc w:val="center"/>
        <w:rPr>
          <w:rFonts w:ascii="Times New Roman" w:eastAsia="Calibri" w:hAnsi="Times New Roman" w:cs="Times New Roman"/>
          <w:b/>
          <w:lang w:val="uk-UA"/>
        </w:rPr>
      </w:pPr>
      <w:r w:rsidRPr="007C3A93">
        <w:rPr>
          <w:rFonts w:ascii="Times New Roman" w:eastAsia="Calibri" w:hAnsi="Times New Roman" w:cs="Times New Roman"/>
          <w:b/>
          <w:lang w:val="uk-UA"/>
        </w:rPr>
        <w:t>4. ПОРЯДОК ТА СТРОКИ ПОСТАВКИ</w:t>
      </w:r>
    </w:p>
    <w:p w14:paraId="5B1BDDE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4.1.Товар поставляється </w:t>
      </w:r>
      <w:r w:rsidRPr="007C3A93">
        <w:rPr>
          <w:rFonts w:ascii="Times New Roman" w:eastAsia="Calibri" w:hAnsi="Times New Roman" w:cs="Times New Roman"/>
          <w:bCs/>
          <w:lang w:val="uk-UA" w:eastAsia="ar-SA"/>
        </w:rPr>
        <w:t>Постачальником</w:t>
      </w:r>
      <w:r w:rsidRPr="007C3A93">
        <w:rPr>
          <w:rFonts w:ascii="Times New Roman" w:eastAsia="Calibri" w:hAnsi="Times New Roman" w:cs="Times New Roman"/>
          <w:b/>
          <w:bCs/>
          <w:lang w:val="uk-UA" w:eastAsia="ar-SA"/>
        </w:rPr>
        <w:t xml:space="preserve"> </w:t>
      </w:r>
      <w:r w:rsidRPr="007C3A93">
        <w:rPr>
          <w:rFonts w:ascii="Times New Roman" w:eastAsia="Calibri" w:hAnsi="Times New Roman" w:cs="Times New Roman"/>
          <w:lang w:val="uk-UA" w:eastAsia="ar-SA"/>
        </w:rPr>
        <w:t>протягом 3-х календарних днів частинами (партіями) на підставі замовлень (заявок)  Покупця  надісланих  Постачальнику.</w:t>
      </w:r>
    </w:p>
    <w:p w14:paraId="571DDF95" w14:textId="5291F125"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4.2. Замовлення (заявки) на поставку Товару  Покупець може надавати у паперовому вигляді</w:t>
      </w:r>
      <w:r w:rsidR="00E3773E">
        <w:rPr>
          <w:rFonts w:ascii="Times New Roman" w:eastAsia="Calibri" w:hAnsi="Times New Roman" w:cs="Times New Roman"/>
          <w:lang w:val="uk-UA" w:eastAsia="ar-SA"/>
        </w:rPr>
        <w:t>,</w:t>
      </w:r>
      <w:r w:rsidR="00EA470E">
        <w:rPr>
          <w:rFonts w:ascii="Times New Roman" w:eastAsia="Calibri" w:hAnsi="Times New Roman" w:cs="Times New Roman"/>
          <w:lang w:val="uk-UA" w:eastAsia="ar-SA"/>
        </w:rPr>
        <w:t xml:space="preserve"> або</w:t>
      </w:r>
      <w:r w:rsidRPr="007C3A93">
        <w:rPr>
          <w:rFonts w:ascii="Times New Roman" w:eastAsia="Calibri" w:hAnsi="Times New Roman" w:cs="Times New Roman"/>
          <w:lang w:val="uk-UA" w:eastAsia="ar-SA"/>
        </w:rPr>
        <w:t xml:space="preserve"> на електронну адресу Постачальника.</w:t>
      </w:r>
    </w:p>
    <w:p w14:paraId="30173517"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4.3. Постачальник здійснює поставку Товару за кінцевим місцем поставки. </w:t>
      </w:r>
    </w:p>
    <w:p w14:paraId="055C84A8"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Місце поставки: </w:t>
      </w:r>
      <w:r w:rsidRPr="007C3A93">
        <w:rPr>
          <w:rFonts w:ascii="Times New Roman" w:eastAsia="Calibri" w:hAnsi="Times New Roman" w:cs="Times New Roman"/>
          <w:b/>
          <w:lang w:val="uk-UA" w:eastAsia="ar-SA"/>
        </w:rPr>
        <w:t>Київська обл., Фастівський р-н., м. Боярка, вул. Соборності, 51.</w:t>
      </w:r>
    </w:p>
    <w:p w14:paraId="4959D794" w14:textId="7AE790F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видатковими накладними тощо).</w:t>
      </w:r>
    </w:p>
    <w:p w14:paraId="16B02B99" w14:textId="584745BE"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видаткової накладної тощо).</w:t>
      </w:r>
    </w:p>
    <w:p w14:paraId="7F855675" w14:textId="77777777" w:rsidR="007C3A93" w:rsidRPr="007C3A93" w:rsidRDefault="007C3A93" w:rsidP="007C3A93">
      <w:pPr>
        <w:tabs>
          <w:tab w:val="left" w:pos="960"/>
        </w:tabs>
        <w:jc w:val="center"/>
        <w:rPr>
          <w:rFonts w:ascii="Times New Roman" w:eastAsia="Calibri" w:hAnsi="Times New Roman" w:cs="Times New Roman"/>
          <w:b/>
          <w:lang w:val="uk-UA"/>
        </w:rPr>
      </w:pPr>
    </w:p>
    <w:p w14:paraId="3952CA74" w14:textId="77777777" w:rsidR="007C3A93" w:rsidRPr="007C3A93" w:rsidRDefault="007C3A93" w:rsidP="000B53D2">
      <w:pPr>
        <w:tabs>
          <w:tab w:val="left" w:pos="960"/>
        </w:tabs>
        <w:spacing w:after="0"/>
        <w:jc w:val="center"/>
        <w:rPr>
          <w:rFonts w:ascii="Times New Roman" w:eastAsia="Calibri" w:hAnsi="Times New Roman" w:cs="Times New Roman"/>
          <w:b/>
          <w:lang w:val="uk-UA"/>
        </w:rPr>
      </w:pPr>
      <w:r w:rsidRPr="007C3A93">
        <w:rPr>
          <w:rFonts w:ascii="Times New Roman" w:eastAsia="Calibri" w:hAnsi="Times New Roman" w:cs="Times New Roman"/>
          <w:b/>
          <w:lang w:val="uk-UA"/>
        </w:rPr>
        <w:t>5. ПЕРЕДАЧА І ПРИЙМАННЯ ТОВАРУ</w:t>
      </w:r>
    </w:p>
    <w:p w14:paraId="382D9909"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5.1.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4854C064"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lastRenderedPageBreak/>
        <w:t>5.2. У разі недопоставки Товару згідно замовлення (заявок) Покупця, Товар Покупцем не приймається, про що складається акт про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14:paraId="76659929"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14:paraId="32B1BC1F" w14:textId="77777777" w:rsidR="007C3A93" w:rsidRPr="007C3A93" w:rsidRDefault="007C3A93" w:rsidP="007C3A93">
      <w:pPr>
        <w:jc w:val="center"/>
        <w:rPr>
          <w:rFonts w:ascii="Times New Roman" w:eastAsia="Calibri" w:hAnsi="Times New Roman" w:cs="Times New Roman"/>
          <w:b/>
          <w:lang w:val="uk-UA"/>
        </w:rPr>
      </w:pPr>
    </w:p>
    <w:p w14:paraId="678ABF69" w14:textId="77777777" w:rsidR="007C3A93" w:rsidRPr="007C3A93" w:rsidRDefault="007C3A93" w:rsidP="000B53D2">
      <w:pPr>
        <w:spacing w:after="0"/>
        <w:jc w:val="center"/>
        <w:rPr>
          <w:rFonts w:ascii="Times New Roman" w:eastAsia="Calibri" w:hAnsi="Times New Roman" w:cs="Times New Roman"/>
          <w:b/>
          <w:lang w:val="uk-UA"/>
        </w:rPr>
      </w:pPr>
      <w:r w:rsidRPr="007C3A93">
        <w:rPr>
          <w:rFonts w:ascii="Times New Roman" w:eastAsia="Calibri" w:hAnsi="Times New Roman" w:cs="Times New Roman"/>
          <w:b/>
          <w:lang w:val="uk-UA"/>
        </w:rPr>
        <w:t>6. ЯКІСТЬ ТОВАРУ</w:t>
      </w:r>
    </w:p>
    <w:p w14:paraId="50DE0A4B" w14:textId="77777777"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 xml:space="preserve">6.1. Товар, який поставляється, має бути дозволений до використання в Україні. </w:t>
      </w:r>
    </w:p>
    <w:p w14:paraId="713DAF57" w14:textId="1153D527" w:rsid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6.2. Постачальник повинен передати Покупцю Товар, якість якого відповідає Державним стандартам та технічним умовам заводів-виробників і мати сертифікати якості та висновки, щодо 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Постачальником разом з Товаром.</w:t>
      </w:r>
    </w:p>
    <w:p w14:paraId="5824FEA0" w14:textId="07A6A0BC" w:rsidR="0034667D" w:rsidRPr="007C3A93" w:rsidRDefault="0034667D"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6.3. </w:t>
      </w:r>
      <w:r w:rsidR="001868D1" w:rsidRPr="001868D1">
        <w:rPr>
          <w:rFonts w:ascii="Times New Roman" w:eastAsia="Times New Roman" w:hAnsi="Times New Roman" w:cs="Times New Roman"/>
          <w:lang w:val="uk-UA" w:eastAsia="zh-CN"/>
        </w:rPr>
        <w:t>Товар повинен мати інструкцію щодо його застосування українською мовою</w:t>
      </w:r>
    </w:p>
    <w:p w14:paraId="667CA379" w14:textId="721C4910"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6.</w:t>
      </w:r>
      <w:r w:rsidR="001868D1">
        <w:rPr>
          <w:rFonts w:ascii="Times New Roman" w:eastAsia="Times New Roman" w:hAnsi="Times New Roman" w:cs="Times New Roman"/>
          <w:lang w:val="uk-UA" w:eastAsia="zh-CN"/>
        </w:rPr>
        <w:t>4</w:t>
      </w:r>
      <w:r w:rsidRPr="007C3A93">
        <w:rPr>
          <w:rFonts w:ascii="Times New Roman" w:eastAsia="Times New Roman" w:hAnsi="Times New Roman" w:cs="Times New Roman"/>
          <w:lang w:val="uk-UA" w:eastAsia="zh-CN"/>
        </w:rPr>
        <w:t xml:space="preserve">.  Термін придатності лікарських препаратів становитиме на момент постачання не менше </w:t>
      </w:r>
      <w:r w:rsidR="00F440F1">
        <w:rPr>
          <w:rFonts w:ascii="Times New Roman" w:eastAsia="Times New Roman" w:hAnsi="Times New Roman" w:cs="Times New Roman"/>
          <w:lang w:val="uk-UA" w:eastAsia="zh-CN"/>
        </w:rPr>
        <w:t>80</w:t>
      </w:r>
      <w:r w:rsidRPr="007C3A93">
        <w:rPr>
          <w:rFonts w:ascii="Times New Roman" w:eastAsia="Times New Roman" w:hAnsi="Times New Roman" w:cs="Times New Roman"/>
          <w:lang w:val="uk-UA" w:eastAsia="zh-CN"/>
        </w:rPr>
        <w:t>% від загального строку придатності, визначеного виробником.</w:t>
      </w:r>
    </w:p>
    <w:p w14:paraId="5698575C" w14:textId="26A7EF73"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6.</w:t>
      </w:r>
      <w:r w:rsidR="001868D1">
        <w:rPr>
          <w:rFonts w:ascii="Times New Roman" w:eastAsia="Times New Roman" w:hAnsi="Times New Roman" w:cs="Times New Roman"/>
          <w:lang w:val="uk-UA" w:eastAsia="zh-CN"/>
        </w:rPr>
        <w:t>5</w:t>
      </w:r>
      <w:r w:rsidRPr="007C3A93">
        <w:rPr>
          <w:rFonts w:ascii="Times New Roman" w:eastAsia="Times New Roman" w:hAnsi="Times New Roman" w:cs="Times New Roman"/>
          <w:lang w:val="uk-UA" w:eastAsia="zh-CN"/>
        </w:rPr>
        <w:t>.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14:paraId="2D5C4EAC" w14:textId="0D5C222D"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6.</w:t>
      </w:r>
      <w:r w:rsidR="001868D1">
        <w:rPr>
          <w:rFonts w:ascii="Times New Roman" w:eastAsia="Times New Roman" w:hAnsi="Times New Roman" w:cs="Times New Roman"/>
          <w:lang w:val="uk-UA" w:eastAsia="zh-CN"/>
        </w:rPr>
        <w:t>6</w:t>
      </w:r>
      <w:r w:rsidRPr="007C3A93">
        <w:rPr>
          <w:rFonts w:ascii="Times New Roman" w:eastAsia="Times New Roman" w:hAnsi="Times New Roman" w:cs="Times New Roman"/>
          <w:lang w:val="uk-UA" w:eastAsia="zh-CN"/>
        </w:rPr>
        <w:t>.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4942E5B0" w14:textId="34E90A06"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6.</w:t>
      </w:r>
      <w:r w:rsidR="001868D1">
        <w:rPr>
          <w:rFonts w:ascii="Times New Roman" w:eastAsia="Times New Roman" w:hAnsi="Times New Roman" w:cs="Times New Roman"/>
          <w:lang w:val="uk-UA" w:eastAsia="zh-CN"/>
        </w:rPr>
        <w:t>7</w:t>
      </w:r>
      <w:r w:rsidRPr="007C3A93">
        <w:rPr>
          <w:rFonts w:ascii="Times New Roman" w:eastAsia="Times New Roman" w:hAnsi="Times New Roman" w:cs="Times New Roman"/>
          <w:lang w:val="uk-UA" w:eastAsia="zh-CN"/>
        </w:rPr>
        <w:t>. Якщо протягом 10-ти календарних днів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14:paraId="26727C89" w14:textId="0482E70A"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6.</w:t>
      </w:r>
      <w:r w:rsidR="001868D1">
        <w:rPr>
          <w:rFonts w:ascii="Times New Roman" w:eastAsia="Times New Roman" w:hAnsi="Times New Roman" w:cs="Times New Roman"/>
          <w:lang w:val="uk-UA" w:eastAsia="zh-CN"/>
        </w:rPr>
        <w:t>8</w:t>
      </w:r>
      <w:r w:rsidRPr="007C3A93">
        <w:rPr>
          <w:rFonts w:ascii="Times New Roman" w:eastAsia="Times New Roman" w:hAnsi="Times New Roman" w:cs="Times New Roman"/>
          <w:lang w:val="uk-UA" w:eastAsia="zh-CN"/>
        </w:rPr>
        <w:t>.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11206751" w14:textId="12603262"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6.</w:t>
      </w:r>
      <w:r w:rsidR="001868D1">
        <w:rPr>
          <w:rFonts w:ascii="Times New Roman" w:eastAsia="Times New Roman" w:hAnsi="Times New Roman" w:cs="Times New Roman"/>
          <w:lang w:val="uk-UA" w:eastAsia="zh-CN"/>
        </w:rPr>
        <w:t>9</w:t>
      </w:r>
      <w:r w:rsidRPr="007C3A93">
        <w:rPr>
          <w:rFonts w:ascii="Times New Roman" w:eastAsia="Times New Roman" w:hAnsi="Times New Roman" w:cs="Times New Roman"/>
          <w:lang w:val="uk-UA" w:eastAsia="zh-CN"/>
        </w:rPr>
        <w:t>. Гарантії Постачальника не розповсюджуються на випадки недодержання правил зберігання.</w:t>
      </w:r>
    </w:p>
    <w:p w14:paraId="23285636" w14:textId="77777777"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eastAsia="zh-CN"/>
        </w:rPr>
      </w:pPr>
    </w:p>
    <w:p w14:paraId="5D80098B" w14:textId="77777777" w:rsidR="007C3A93" w:rsidRPr="007C3A93" w:rsidRDefault="007C3A93" w:rsidP="000B53D2">
      <w:pPr>
        <w:spacing w:after="0"/>
        <w:jc w:val="center"/>
        <w:rPr>
          <w:rFonts w:ascii="Times New Roman" w:eastAsia="Calibri" w:hAnsi="Times New Roman" w:cs="Times New Roman"/>
          <w:b/>
          <w:lang w:val="uk-UA"/>
        </w:rPr>
      </w:pPr>
      <w:r w:rsidRPr="007C3A93">
        <w:rPr>
          <w:rFonts w:ascii="Times New Roman" w:eastAsia="Calibri" w:hAnsi="Times New Roman" w:cs="Times New Roman"/>
          <w:b/>
          <w:lang w:val="uk-UA"/>
        </w:rPr>
        <w:t>7. ПАКУВАННЯ ТА МАРКУВАННЯ</w:t>
      </w:r>
    </w:p>
    <w:p w14:paraId="13FAEE9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1CA0E410"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7.2. 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14:paraId="635A0A49"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14:paraId="10496F82"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p>
    <w:p w14:paraId="6C4791A9" w14:textId="77777777" w:rsidR="007C3A93" w:rsidRPr="007C3A93" w:rsidRDefault="007C3A93" w:rsidP="007C3A93">
      <w:pPr>
        <w:tabs>
          <w:tab w:val="left" w:pos="-1276"/>
        </w:tabs>
        <w:spacing w:after="0"/>
        <w:jc w:val="center"/>
        <w:rPr>
          <w:rFonts w:ascii="Times New Roman" w:eastAsia="Calibri" w:hAnsi="Times New Roman" w:cs="Times New Roman"/>
          <w:lang w:val="uk-UA"/>
        </w:rPr>
      </w:pPr>
      <w:r w:rsidRPr="007C3A93">
        <w:rPr>
          <w:rFonts w:ascii="Times New Roman" w:eastAsia="Calibri" w:hAnsi="Times New Roman" w:cs="Times New Roman"/>
          <w:b/>
          <w:lang w:val="uk-UA"/>
        </w:rPr>
        <w:t>8. ПРАВА ТА ОБОВ’ЯЗКИ СТРІН</w:t>
      </w:r>
    </w:p>
    <w:p w14:paraId="10ABEC85"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8.1. </w:t>
      </w:r>
      <w:r w:rsidRPr="007C3A93">
        <w:rPr>
          <w:rFonts w:ascii="Times New Roman" w:eastAsia="Calibri" w:hAnsi="Times New Roman" w:cs="Times New Roman"/>
          <w:b/>
          <w:lang w:val="uk-UA"/>
        </w:rPr>
        <w:t>Покупець зобов’язаний</w:t>
      </w:r>
      <w:r w:rsidRPr="007C3A93">
        <w:rPr>
          <w:rFonts w:ascii="Times New Roman" w:eastAsia="Calibri" w:hAnsi="Times New Roman" w:cs="Times New Roman"/>
          <w:lang w:val="uk-UA"/>
        </w:rPr>
        <w:t>:</w:t>
      </w:r>
    </w:p>
    <w:p w14:paraId="2E9D61FD"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8.1.1. Прийняти поставлені в строк, встановлений Договором, Товари згідно з специфікацією, накладною, яка оформляється в установленому  порядку.</w:t>
      </w:r>
    </w:p>
    <w:p w14:paraId="66C4FF2C"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8.2. </w:t>
      </w:r>
      <w:r w:rsidRPr="007C3A93">
        <w:rPr>
          <w:rFonts w:ascii="Times New Roman" w:eastAsia="Calibri" w:hAnsi="Times New Roman" w:cs="Times New Roman"/>
          <w:b/>
          <w:lang w:val="uk-UA"/>
        </w:rPr>
        <w:t>Покупець має право</w:t>
      </w:r>
      <w:r w:rsidRPr="007C3A93">
        <w:rPr>
          <w:rFonts w:ascii="Times New Roman" w:eastAsia="Calibri" w:hAnsi="Times New Roman" w:cs="Times New Roman"/>
          <w:lang w:val="uk-UA"/>
        </w:rPr>
        <w:t xml:space="preserve">: </w:t>
      </w:r>
    </w:p>
    <w:p w14:paraId="2E7E3A24"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8.2.1. У разі невиконання зобов’язань Постачальником, достроково розірвати Договір в односторонньому порядку, повідомивши про це Постачальника у строк за 7 календарних днів;</w:t>
      </w:r>
    </w:p>
    <w:p w14:paraId="3B8933EC"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lastRenderedPageBreak/>
        <w:t>8.2.2. Контролювати поставку Товарів у строки, встановлені цим Договором;</w:t>
      </w:r>
    </w:p>
    <w:p w14:paraId="1999AB18"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8.2.3. Зменшувати обсяг та загальну вартість Договору. У такому разі Сторони вносять відповідні зміни до Договору або припиняють його дію, шляхом підписання додаткової угоди;</w:t>
      </w:r>
    </w:p>
    <w:p w14:paraId="374580B3" w14:textId="77777777" w:rsidR="007C3A93" w:rsidRPr="007C3A93" w:rsidRDefault="007C3A93" w:rsidP="007C3A93">
      <w:pPr>
        <w:tabs>
          <w:tab w:val="left" w:pos="810"/>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006729B9"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8.2.5. Вимагати заміну Товарів, що не відповідають специфікації, стандартам та/або технічним умовам, встановленим чинним законодавством України, або повернення 100 % вартості Товару;</w:t>
      </w:r>
    </w:p>
    <w:p w14:paraId="10B857C1"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8.2.6. Відмовитись від прийняття Товару неналежної якості та який не відповідає специфікації, а також який поставлений не в установлені Договором строки. В такому випадку вимагати від Постачальника повернення 100% вартості Товару, оплаченої Покупцем.</w:t>
      </w:r>
    </w:p>
    <w:p w14:paraId="0B0B4DC7"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8.3. </w:t>
      </w:r>
      <w:r w:rsidRPr="007C3A93">
        <w:rPr>
          <w:rFonts w:ascii="Times New Roman" w:eastAsia="Calibri" w:hAnsi="Times New Roman" w:cs="Times New Roman"/>
          <w:b/>
          <w:lang w:val="uk-UA"/>
        </w:rPr>
        <w:t>Постачальник зобов’язаний</w:t>
      </w:r>
      <w:r w:rsidRPr="007C3A93">
        <w:rPr>
          <w:rFonts w:ascii="Times New Roman" w:eastAsia="Calibri" w:hAnsi="Times New Roman" w:cs="Times New Roman"/>
          <w:lang w:val="uk-UA"/>
        </w:rPr>
        <w:t>:</w:t>
      </w:r>
    </w:p>
    <w:p w14:paraId="4BB371C9"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8.3.1.  Забезпечити поставку Товарів у строки, встановлені цим Договором;</w:t>
      </w:r>
    </w:p>
    <w:p w14:paraId="3E211BA5"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8.3.2. Забезпечити поставку Товарів, якість яких відповідає умовам, встановленим цим Договором;</w:t>
      </w:r>
    </w:p>
    <w:p w14:paraId="172E5D04"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8.3.3. Здійснити заміну Товарів, що не відповідають специфікації, стандартам та/або технічним умовам, встановленим чинним законодавством України, або повернути Покупцю 100 % вартості Товару протягом 5 календарних днів;</w:t>
      </w:r>
    </w:p>
    <w:p w14:paraId="68B30E49"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8.3.4. На вимогу Покупця прийняти Товар, неналежної якості та який не відповідає специфікації, а також який поставлений не в установлені Договором строки. У випадку відмови Покупця прийняти Товар, Постачальник зобов’язаний повернути Покупцю 100 % вартості Товару протягом 5 календарних днів;</w:t>
      </w:r>
    </w:p>
    <w:p w14:paraId="3837EA53"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8.3.5. У разі включення Товару до Реєстру оптово-відпускних цін на лікарські засоби, або вироби медичного призначення, Постачальник зобов’язаний привести у відповідність свої ціни згідно чинного законодавства (Постанова КМУ від 02.07.2014 року № 240 «Питання декларування змін оптово-відпускних цін на лікарські засоби та вироби медичного призначення» та наказ МОЗ України від 18.08.2014 року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або відмовитись від поставки,  про що письмово повідомити Покупця  протягом 5-ти робочих днів.</w:t>
      </w:r>
    </w:p>
    <w:p w14:paraId="542549E4"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8.3.7. Самостійно проводити розвантажувальні роботи.</w:t>
      </w:r>
    </w:p>
    <w:p w14:paraId="3590A491"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8.4. </w:t>
      </w:r>
      <w:r w:rsidRPr="007C3A93">
        <w:rPr>
          <w:rFonts w:ascii="Times New Roman" w:eastAsia="Calibri" w:hAnsi="Times New Roman" w:cs="Times New Roman"/>
          <w:b/>
          <w:lang w:val="uk-UA"/>
        </w:rPr>
        <w:t>Постачальник має право</w:t>
      </w:r>
      <w:r w:rsidRPr="007C3A93">
        <w:rPr>
          <w:rFonts w:ascii="Times New Roman" w:eastAsia="Calibri" w:hAnsi="Times New Roman" w:cs="Times New Roman"/>
          <w:lang w:val="uk-UA"/>
        </w:rPr>
        <w:t xml:space="preserve">: </w:t>
      </w:r>
    </w:p>
    <w:p w14:paraId="0906285E"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8.4.1. Отримувати плату за Товари;</w:t>
      </w:r>
    </w:p>
    <w:p w14:paraId="4C4761E2"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8.4.2. На дострокову поставку Товарів за письмовим погодженням  Покупця;</w:t>
      </w:r>
    </w:p>
    <w:p w14:paraId="6982FCBB"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8.4.3.У разі невиконання зобов’язань Покупця достроково розірвати цей Договір, повідомивши про це Покупця  у строк за 7 календарних днів.</w:t>
      </w:r>
    </w:p>
    <w:p w14:paraId="612685C5"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 </w:t>
      </w:r>
    </w:p>
    <w:p w14:paraId="1DE6CFBA" w14:textId="77777777" w:rsidR="007C3A93" w:rsidRPr="007C3A93" w:rsidRDefault="007C3A93" w:rsidP="000B53D2">
      <w:pPr>
        <w:spacing w:after="0"/>
        <w:jc w:val="center"/>
        <w:rPr>
          <w:rFonts w:ascii="Times New Roman" w:eastAsia="Calibri" w:hAnsi="Times New Roman" w:cs="Times New Roman"/>
          <w:b/>
          <w:lang w:val="uk-UA"/>
        </w:rPr>
      </w:pPr>
      <w:r w:rsidRPr="007C3A93">
        <w:rPr>
          <w:rFonts w:ascii="Times New Roman" w:eastAsia="Calibri" w:hAnsi="Times New Roman" w:cs="Times New Roman"/>
          <w:b/>
          <w:lang w:val="uk-UA"/>
        </w:rPr>
        <w:t>9. ВІДПОВІДАЛЬНІСТЬ СТОРІН</w:t>
      </w:r>
    </w:p>
    <w:p w14:paraId="3ABBE165" w14:textId="0FE0FF89"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rPr>
        <w:t>9</w:t>
      </w:r>
      <w:r w:rsidRPr="007C3A93">
        <w:rPr>
          <w:rFonts w:ascii="Times New Roman" w:eastAsia="Calibri" w:hAnsi="Times New Roman" w:cs="Times New Roman"/>
          <w:lang w:val="uk-UA" w:eastAsia="ar-SA" w:bidi="hi-IN"/>
        </w:rPr>
        <w:t xml:space="preserve">.1.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w:t>
      </w:r>
      <w:proofErr w:type="spellStart"/>
      <w:r w:rsidRPr="007C3A93">
        <w:rPr>
          <w:rFonts w:ascii="Times New Roman" w:eastAsia="Calibri" w:hAnsi="Times New Roman" w:cs="Times New Roman"/>
          <w:lang w:val="uk-UA" w:eastAsia="ar-SA" w:bidi="hi-IN"/>
        </w:rPr>
        <w:t>допоставки</w:t>
      </w:r>
      <w:proofErr w:type="spellEnd"/>
      <w:r w:rsidRPr="007C3A93">
        <w:rPr>
          <w:rFonts w:ascii="Times New Roman" w:eastAsia="Calibri" w:hAnsi="Times New Roman" w:cs="Times New Roman"/>
          <w:lang w:val="uk-UA" w:eastAsia="ar-SA" w:bidi="hi-IN"/>
        </w:rPr>
        <w:t xml:space="preserve"> належної кількості Товару відносять на рахунок Постачальника.</w:t>
      </w:r>
    </w:p>
    <w:p w14:paraId="54C2BCD4"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вартості Договору.</w:t>
      </w:r>
    </w:p>
    <w:p w14:paraId="4DD2E263"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2E43D3D8"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14:paraId="7B22E42D"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9.5. У випадках, не передбачених цим Договором, Сторони несуть відповідальність, встановлену чинним законодавством України.</w:t>
      </w:r>
    </w:p>
    <w:p w14:paraId="049882F8"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14:paraId="69E517D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lastRenderedPageBreak/>
        <w:t xml:space="preserve">9.7. У разі порушення зобов’язання Постачальником  настають такі правові наслідки: </w:t>
      </w:r>
    </w:p>
    <w:p w14:paraId="14D18D32"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 припинення зобов’язання внаслідок односторонньої відмови Покупцем від зобов’язання;</w:t>
      </w:r>
    </w:p>
    <w:p w14:paraId="46228012"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14:paraId="34980244"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 сплата неустойки і відшкодування збитків;</w:t>
      </w:r>
    </w:p>
    <w:p w14:paraId="469BA85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9.8. Покупець може розірвати Договір в односторонньому порядку, письмово повідомивши про це Постачальника не менш як за 7 календарних днів, за таких обставин:</w:t>
      </w:r>
    </w:p>
    <w:p w14:paraId="5C970ACB"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14:paraId="2985F61F"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14:paraId="133FDE14"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bidi="hi-IN"/>
        </w:rPr>
        <w:t xml:space="preserve">9.8.3. Якщо Постачальник пропонує </w:t>
      </w:r>
      <w:proofErr w:type="spellStart"/>
      <w:r w:rsidRPr="007C3A93">
        <w:rPr>
          <w:rFonts w:ascii="Times New Roman" w:eastAsia="Calibri" w:hAnsi="Times New Roman" w:cs="Times New Roman"/>
          <w:lang w:val="uk-UA" w:eastAsia="ar-SA" w:bidi="hi-IN"/>
        </w:rPr>
        <w:t>внести</w:t>
      </w:r>
      <w:proofErr w:type="spellEnd"/>
      <w:r w:rsidRPr="007C3A93">
        <w:rPr>
          <w:rFonts w:ascii="Times New Roman" w:eastAsia="Calibri" w:hAnsi="Times New Roman" w:cs="Times New Roman"/>
          <w:lang w:val="uk-UA" w:eastAsia="ar-SA" w:bidi="hi-IN"/>
        </w:rPr>
        <w:t xml:space="preserve"> зміни до істотних умов Договору шляхом укладення додаткових угод до Договору без передбаченого законодавством обґрунтування.</w:t>
      </w:r>
      <w:r w:rsidRPr="007C3A93">
        <w:rPr>
          <w:rFonts w:ascii="Times New Roman" w:eastAsia="Calibri" w:hAnsi="Times New Roman" w:cs="Times New Roman"/>
          <w:lang w:val="uk-UA" w:eastAsia="ar-SA"/>
        </w:rPr>
        <w:t xml:space="preserve"> </w:t>
      </w:r>
    </w:p>
    <w:p w14:paraId="14375E70"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14:paraId="2B2EB8DE" w14:textId="77777777" w:rsidR="007C3A93" w:rsidRPr="007C3A93" w:rsidRDefault="007C3A93" w:rsidP="007C3A93">
      <w:pPr>
        <w:tabs>
          <w:tab w:val="left" w:pos="720"/>
          <w:tab w:val="left" w:pos="4018"/>
        </w:tabs>
        <w:jc w:val="center"/>
        <w:rPr>
          <w:rFonts w:ascii="Times New Roman" w:eastAsia="Calibri" w:hAnsi="Times New Roman" w:cs="Times New Roman"/>
          <w:b/>
          <w:lang w:val="uk-UA"/>
        </w:rPr>
      </w:pPr>
    </w:p>
    <w:p w14:paraId="3A76EFBF" w14:textId="77777777" w:rsidR="007C3A93" w:rsidRPr="007C3A93" w:rsidRDefault="007C3A93" w:rsidP="000B53D2">
      <w:pPr>
        <w:tabs>
          <w:tab w:val="left" w:pos="720"/>
          <w:tab w:val="left" w:pos="4018"/>
        </w:tabs>
        <w:spacing w:after="0"/>
        <w:jc w:val="center"/>
        <w:rPr>
          <w:rFonts w:ascii="Times New Roman" w:eastAsia="Calibri" w:hAnsi="Times New Roman" w:cs="Times New Roman"/>
          <w:b/>
          <w:lang w:val="uk-UA"/>
        </w:rPr>
      </w:pPr>
      <w:r w:rsidRPr="007C3A93">
        <w:rPr>
          <w:rFonts w:ascii="Times New Roman" w:eastAsia="Calibri" w:hAnsi="Times New Roman" w:cs="Times New Roman"/>
          <w:b/>
          <w:lang w:val="uk-UA"/>
        </w:rPr>
        <w:t>10. ОБСТАВИНИ НЕПЕРЕБОРНОЇ СИЛИ</w:t>
      </w:r>
    </w:p>
    <w:p w14:paraId="7FD836B8"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14:paraId="24B823DC"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14:paraId="474481D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14:paraId="2A36FE69" w14:textId="77777777" w:rsidR="007C3A93" w:rsidRPr="007C3A93" w:rsidRDefault="007C3A93" w:rsidP="007C3A93">
      <w:pPr>
        <w:tabs>
          <w:tab w:val="left" w:pos="810"/>
          <w:tab w:val="left" w:pos="4018"/>
        </w:tabs>
        <w:jc w:val="center"/>
        <w:rPr>
          <w:rFonts w:ascii="Times New Roman" w:eastAsia="Calibri" w:hAnsi="Times New Roman" w:cs="Times New Roman"/>
          <w:b/>
          <w:lang w:val="uk-UA"/>
        </w:rPr>
      </w:pPr>
    </w:p>
    <w:p w14:paraId="1ACAD70A" w14:textId="77777777" w:rsidR="007C3A93" w:rsidRPr="007C3A93" w:rsidRDefault="007C3A93" w:rsidP="000B53D2">
      <w:pPr>
        <w:tabs>
          <w:tab w:val="left" w:pos="810"/>
          <w:tab w:val="left" w:pos="4018"/>
        </w:tabs>
        <w:spacing w:after="0"/>
        <w:jc w:val="center"/>
        <w:rPr>
          <w:rFonts w:ascii="Times New Roman" w:eastAsia="Calibri" w:hAnsi="Times New Roman" w:cs="Times New Roman"/>
          <w:b/>
          <w:lang w:val="uk-UA"/>
        </w:rPr>
      </w:pPr>
      <w:r w:rsidRPr="007C3A93">
        <w:rPr>
          <w:rFonts w:ascii="Times New Roman" w:eastAsia="Calibri" w:hAnsi="Times New Roman" w:cs="Times New Roman"/>
          <w:b/>
          <w:lang w:val="uk-UA"/>
        </w:rPr>
        <w:t>11. ВИРІШЕННЯ СПОРІВ</w:t>
      </w:r>
    </w:p>
    <w:p w14:paraId="72A86CC0"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14:paraId="426104F3"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11.2. У разі недосягнення Сторонами згоди, спори (розбіжності) вирішуються у судовому порядку.</w:t>
      </w:r>
    </w:p>
    <w:p w14:paraId="1F07BA37" w14:textId="77777777" w:rsidR="007C3A93" w:rsidRPr="007C3A93" w:rsidRDefault="007C3A93" w:rsidP="007C3A93">
      <w:pPr>
        <w:tabs>
          <w:tab w:val="left" w:pos="810"/>
          <w:tab w:val="left" w:pos="4018"/>
        </w:tabs>
        <w:jc w:val="center"/>
        <w:rPr>
          <w:rFonts w:ascii="Times New Roman" w:eastAsia="Calibri" w:hAnsi="Times New Roman" w:cs="Times New Roman"/>
          <w:b/>
          <w:lang w:val="uk-UA"/>
        </w:rPr>
      </w:pPr>
    </w:p>
    <w:p w14:paraId="067FA4F4" w14:textId="77777777" w:rsidR="007C3A93" w:rsidRPr="007C3A93" w:rsidRDefault="007C3A93" w:rsidP="000B53D2">
      <w:pPr>
        <w:tabs>
          <w:tab w:val="left" w:pos="810"/>
          <w:tab w:val="left" w:pos="4018"/>
        </w:tabs>
        <w:spacing w:after="0"/>
        <w:jc w:val="center"/>
        <w:rPr>
          <w:rFonts w:ascii="Times New Roman" w:eastAsia="Calibri" w:hAnsi="Times New Roman" w:cs="Times New Roman"/>
          <w:b/>
          <w:lang w:val="uk-UA"/>
        </w:rPr>
      </w:pPr>
      <w:r w:rsidRPr="007C3A93">
        <w:rPr>
          <w:rFonts w:ascii="Times New Roman" w:eastAsia="Calibri" w:hAnsi="Times New Roman" w:cs="Times New Roman"/>
          <w:b/>
          <w:lang w:val="uk-UA"/>
        </w:rPr>
        <w:t>12. СТРОК ДІЇ ДОГОВОРУ</w:t>
      </w:r>
    </w:p>
    <w:p w14:paraId="69E7D75D" w14:textId="75286556" w:rsidR="007C3A93" w:rsidRPr="007C3A93" w:rsidRDefault="007C3A93" w:rsidP="003E558E">
      <w:pPr>
        <w:widowControl w:val="0"/>
        <w:autoSpaceDE w:val="0"/>
        <w:autoSpaceDN w:val="0"/>
        <w:adjustRightInd w:val="0"/>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eastAsia="ar-SA"/>
        </w:rPr>
        <w:t>12.1</w:t>
      </w:r>
      <w:r w:rsidRPr="007C3A93">
        <w:rPr>
          <w:rFonts w:ascii="Times New Roman" w:eastAsia="Calibri" w:hAnsi="Times New Roman" w:cs="Times New Roman"/>
          <w:lang w:val="uk-UA" w:eastAsia="ar-SA"/>
        </w:rPr>
        <w:t xml:space="preserve">. Цей Договір набирає чинності з моменту підписання його обома Сторонами та діє </w:t>
      </w:r>
      <w:r w:rsidRPr="007C3A93">
        <w:rPr>
          <w:rFonts w:ascii="Times New Roman" w:eastAsia="Calibri" w:hAnsi="Times New Roman" w:cs="Times New Roman"/>
          <w:b/>
          <w:lang w:val="uk-UA" w:eastAsia="ar-SA"/>
        </w:rPr>
        <w:t>до 31 грудня 202</w:t>
      </w:r>
      <w:r w:rsidR="00D442F3">
        <w:rPr>
          <w:rFonts w:ascii="Times New Roman" w:eastAsia="Calibri" w:hAnsi="Times New Roman" w:cs="Times New Roman"/>
          <w:b/>
          <w:lang w:val="uk-UA" w:eastAsia="ar-SA"/>
        </w:rPr>
        <w:t>3</w:t>
      </w:r>
      <w:r w:rsidRPr="007C3A93">
        <w:rPr>
          <w:rFonts w:ascii="Times New Roman" w:eastAsia="Calibri" w:hAnsi="Times New Roman" w:cs="Times New Roman"/>
          <w:b/>
          <w:lang w:val="uk-UA" w:eastAsia="ar-SA"/>
        </w:rPr>
        <w:t xml:space="preserve"> року</w:t>
      </w:r>
      <w:r w:rsidRPr="007C3A93">
        <w:rPr>
          <w:rFonts w:ascii="Times New Roman" w:eastAsia="Calibri" w:hAnsi="Times New Roman" w:cs="Times New Roman"/>
          <w:lang w:val="uk-UA" w:eastAsia="ar-SA"/>
        </w:rPr>
        <w:t xml:space="preserve">, </w:t>
      </w:r>
      <w:r w:rsidR="00C57788" w:rsidRPr="00552450">
        <w:rPr>
          <w:rFonts w:ascii="Times New Roman" w:eastAsia="Times New Roman" w:hAnsi="Times New Roman" w:cs="Times New Roman"/>
          <w:lang w:val="uk-UA" w:eastAsia="ru-RU"/>
        </w:rPr>
        <w:t xml:space="preserve">а в частині </w:t>
      </w:r>
      <w:r w:rsidR="00C57788">
        <w:rPr>
          <w:rFonts w:ascii="Times New Roman" w:eastAsia="Times New Roman" w:hAnsi="Times New Roman" w:cs="Times New Roman"/>
          <w:lang w:val="uk-UA" w:eastAsia="ru-RU"/>
        </w:rPr>
        <w:t xml:space="preserve"> </w:t>
      </w:r>
      <w:r w:rsidR="00C57788" w:rsidRPr="00552450">
        <w:rPr>
          <w:rFonts w:ascii="Times New Roman" w:eastAsia="Times New Roman" w:hAnsi="Times New Roman" w:cs="Times New Roman"/>
          <w:lang w:val="uk-UA" w:eastAsia="ru-RU"/>
        </w:rPr>
        <w:t xml:space="preserve"> фінансових зобов'язань – до повного виконання.</w:t>
      </w:r>
      <w:r w:rsidR="003E558E">
        <w:rPr>
          <w:rFonts w:ascii="Times New Roman" w:eastAsia="Times New Roman" w:hAnsi="Times New Roman" w:cs="Times New Roman"/>
          <w:lang w:val="uk-UA" w:eastAsia="ru-RU"/>
        </w:rPr>
        <w:t xml:space="preserve"> </w:t>
      </w:r>
      <w:r w:rsidRPr="007C3A93">
        <w:rPr>
          <w:rFonts w:ascii="Times New Roman" w:eastAsia="Calibri" w:hAnsi="Times New Roman" w:cs="Times New Roman"/>
          <w:lang w:val="uk-UA" w:eastAsia="ar-SA"/>
        </w:rPr>
        <w:t xml:space="preserve"> Закінчення строку Договору не звільняє Сторони від відповідальності за його порушення, яке мало місце під час дії Договору.</w:t>
      </w:r>
    </w:p>
    <w:p w14:paraId="7E3E09DC" w14:textId="062A6B86" w:rsidR="007C3A93" w:rsidRPr="007C3A93" w:rsidRDefault="00CD3E27" w:rsidP="007C3A93">
      <w:pPr>
        <w:rPr>
          <w:rFonts w:ascii="Times New Roman" w:eastAsia="Calibri" w:hAnsi="Times New Roman" w:cs="Times New Roman"/>
          <w:b/>
          <w:lang w:val="uk-UA"/>
        </w:rPr>
      </w:pPr>
      <w:r>
        <w:rPr>
          <w:rFonts w:ascii="Times New Roman" w:eastAsia="Calibri" w:hAnsi="Times New Roman" w:cs="Times New Roman"/>
          <w:lang w:val="uk-UA"/>
        </w:rPr>
        <w:t xml:space="preserve"> </w:t>
      </w:r>
    </w:p>
    <w:p w14:paraId="2D0D3F86" w14:textId="77777777" w:rsidR="007C3A93" w:rsidRPr="007C3A93" w:rsidRDefault="007C3A93" w:rsidP="000B53D2">
      <w:pPr>
        <w:spacing w:after="0" w:line="288" w:lineRule="auto"/>
        <w:jc w:val="center"/>
        <w:rPr>
          <w:rFonts w:ascii="Times New Roman" w:eastAsia="Calibri" w:hAnsi="Times New Roman" w:cs="Times New Roman"/>
          <w:b/>
          <w:lang w:val="uk-UA"/>
        </w:rPr>
      </w:pPr>
      <w:r w:rsidRPr="007C3A93">
        <w:rPr>
          <w:rFonts w:ascii="Times New Roman" w:eastAsia="Calibri" w:hAnsi="Times New Roman" w:cs="Times New Roman"/>
          <w:b/>
          <w:lang w:val="uk-UA"/>
        </w:rPr>
        <w:t>13. ІНШІ УМОВИ</w:t>
      </w:r>
    </w:p>
    <w:p w14:paraId="704AC23B"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13.1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14:paraId="7F0A475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13.2. Цей Договір укладається у двох примірниках українською мовою, по одному для кожної із Сторін, причому обидва мають однакову юридичну силу. </w:t>
      </w:r>
    </w:p>
    <w:p w14:paraId="4860DDC1"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13.3. Жодна із Сторін не може передавати свої права та зобов’язання за цим Договором третій Стороні без письмової згоди іншої Сторони.</w:t>
      </w:r>
    </w:p>
    <w:p w14:paraId="6739F3A8" w14:textId="30A3144C" w:rsidR="007C3A93" w:rsidRPr="007C3A93" w:rsidRDefault="007C3A93" w:rsidP="002347C8">
      <w:pPr>
        <w:suppressAutoHyphens/>
        <w:spacing w:after="0" w:line="240" w:lineRule="auto"/>
        <w:jc w:val="both"/>
        <w:rPr>
          <w:rFonts w:ascii="Times New Roman" w:eastAsia="Calibri" w:hAnsi="Times New Roman" w:cs="Times New Roman"/>
          <w:lang w:val="uk-UA"/>
        </w:rPr>
      </w:pPr>
      <w:r w:rsidRPr="007C3A93">
        <w:rPr>
          <w:rFonts w:ascii="Times New Roman" w:eastAsia="Calibri" w:hAnsi="Times New Roman" w:cs="Times New Roman"/>
          <w:lang w:val="uk-UA"/>
        </w:rPr>
        <w:t>13</w:t>
      </w:r>
      <w:r w:rsidRPr="00444031">
        <w:rPr>
          <w:rFonts w:ascii="Times New Roman" w:eastAsia="Calibri" w:hAnsi="Times New Roman" w:cs="Times New Roman"/>
          <w:lang w:val="uk-UA"/>
        </w:rPr>
        <w:t>.</w:t>
      </w:r>
      <w:r w:rsidR="002347C8">
        <w:rPr>
          <w:rFonts w:ascii="Times New Roman" w:eastAsia="Calibri" w:hAnsi="Times New Roman" w:cs="Times New Roman"/>
          <w:lang w:val="uk-UA"/>
        </w:rPr>
        <w:t>4</w:t>
      </w:r>
      <w:r w:rsidRPr="00444031">
        <w:rPr>
          <w:rFonts w:ascii="Times New Roman" w:eastAsia="Calibri" w:hAnsi="Times New Roman" w:cs="Times New Roman"/>
          <w:lang w:val="uk-UA"/>
        </w:rPr>
        <w:t>.</w:t>
      </w:r>
      <w:r w:rsidRPr="007C3A93">
        <w:rPr>
          <w:rFonts w:ascii="Times New Roman" w:eastAsia="Calibri" w:hAnsi="Times New Roman" w:cs="Times New Roman"/>
          <w:lang w:val="uk-UA"/>
        </w:rPr>
        <w:t xml:space="preserve">Умови </w:t>
      </w:r>
      <w:r w:rsidR="00563276">
        <w:rPr>
          <w:rFonts w:ascii="Times New Roman" w:eastAsia="Calibri" w:hAnsi="Times New Roman" w:cs="Times New Roman"/>
          <w:lang w:val="uk-UA"/>
        </w:rPr>
        <w:t>Д</w:t>
      </w:r>
      <w:r w:rsidRPr="007C3A93">
        <w:rPr>
          <w:rFonts w:ascii="Times New Roman" w:eastAsia="Calibri" w:hAnsi="Times New Roman" w:cs="Times New Roman"/>
          <w:lang w:val="uk-UA"/>
        </w:rPr>
        <w:t xml:space="preserve">оговору про закупівлю не повинні відрізнятися від змісту тендерної пропозиції  переможця процедури закупівлі, крім випадків: </w:t>
      </w:r>
    </w:p>
    <w:p w14:paraId="35455284" w14:textId="77777777" w:rsidR="007C3A93" w:rsidRPr="007C3A93" w:rsidRDefault="007C3A93" w:rsidP="007C3A93">
      <w:pPr>
        <w:numPr>
          <w:ilvl w:val="0"/>
          <w:numId w:val="6"/>
        </w:numPr>
        <w:spacing w:beforeLines="40" w:before="96" w:afterLines="40" w:after="96"/>
        <w:contextualSpacing/>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визначення грошового еквівалента зобов’язання в іноземній валюті; </w:t>
      </w:r>
    </w:p>
    <w:p w14:paraId="3F7B6DAA" w14:textId="77777777" w:rsidR="007C3A93" w:rsidRPr="007C3A93" w:rsidRDefault="007C3A93" w:rsidP="007C3A93">
      <w:pPr>
        <w:numPr>
          <w:ilvl w:val="0"/>
          <w:numId w:val="6"/>
        </w:numPr>
        <w:spacing w:beforeLines="40" w:before="96" w:afterLines="40" w:after="96"/>
        <w:contextualSpacing/>
        <w:jc w:val="both"/>
        <w:rPr>
          <w:rFonts w:ascii="Times New Roman" w:eastAsia="Calibri" w:hAnsi="Times New Roman" w:cs="Times New Roman"/>
          <w:lang w:val="uk-UA"/>
        </w:rPr>
      </w:pPr>
      <w:r w:rsidRPr="007C3A93">
        <w:rPr>
          <w:rFonts w:ascii="Times New Roman" w:eastAsia="Calibri" w:hAnsi="Times New Roman" w:cs="Times New Roman"/>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D2AF92E" w14:textId="77777777" w:rsidR="007C3A93" w:rsidRPr="007C3A93" w:rsidRDefault="007C3A93" w:rsidP="007C3A93">
      <w:pPr>
        <w:numPr>
          <w:ilvl w:val="0"/>
          <w:numId w:val="6"/>
        </w:numPr>
        <w:spacing w:beforeLines="40" w:before="96" w:afterLines="40" w:after="96"/>
        <w:contextualSpacing/>
        <w:jc w:val="both"/>
        <w:rPr>
          <w:rFonts w:ascii="Times New Roman" w:eastAsia="Calibri" w:hAnsi="Times New Roman" w:cs="Times New Roman"/>
          <w:lang w:val="uk-UA"/>
        </w:rPr>
      </w:pPr>
      <w:r w:rsidRPr="007C3A93">
        <w:rPr>
          <w:rFonts w:ascii="Times New Roman" w:eastAsia="Calibri" w:hAnsi="Times New Roman" w:cs="Times New Roman"/>
          <w:lang w:val="uk-UA"/>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EF2922B" w14:textId="56804B2F" w:rsidR="005B1AE2" w:rsidRPr="008142F4" w:rsidRDefault="000C7C0E" w:rsidP="005B1AE2">
      <w:pPr>
        <w:tabs>
          <w:tab w:val="left" w:pos="567"/>
        </w:tabs>
        <w:autoSpaceDE w:val="0"/>
        <w:autoSpaceDN w:val="0"/>
        <w:adjustRightInd w:val="0"/>
        <w:spacing w:after="0" w:line="240" w:lineRule="auto"/>
        <w:jc w:val="both"/>
        <w:rPr>
          <w:rFonts w:ascii="Times New Roman" w:eastAsia="Calibri" w:hAnsi="Times New Roman" w:cs="Times New Roman"/>
          <w:lang w:val="uk-UA" w:eastAsia="ar-SA"/>
        </w:rPr>
      </w:pPr>
      <w:r w:rsidRPr="00552450">
        <w:rPr>
          <w:rFonts w:ascii="Times New Roman" w:eastAsia="Courier New" w:hAnsi="Times New Roman" w:cs="Times New Roman"/>
          <w:shd w:val="clear" w:color="auto" w:fill="FFFFFF"/>
          <w:lang w:val="uk-UA" w:eastAsia="ru-RU"/>
        </w:rPr>
        <w:t>1</w:t>
      </w:r>
      <w:r>
        <w:rPr>
          <w:rFonts w:ascii="Times New Roman" w:eastAsia="Courier New" w:hAnsi="Times New Roman" w:cs="Times New Roman"/>
          <w:shd w:val="clear" w:color="auto" w:fill="FFFFFF"/>
          <w:lang w:val="uk-UA" w:eastAsia="ru-RU"/>
        </w:rPr>
        <w:t>3</w:t>
      </w:r>
      <w:r w:rsidRPr="00552450">
        <w:rPr>
          <w:rFonts w:ascii="Times New Roman" w:eastAsia="Courier New" w:hAnsi="Times New Roman" w:cs="Times New Roman"/>
          <w:shd w:val="clear" w:color="auto" w:fill="FFFFFF"/>
          <w:lang w:val="uk-UA" w:eastAsia="ru-RU"/>
        </w:rPr>
        <w:t>.</w:t>
      </w:r>
      <w:r w:rsidR="002347C8">
        <w:rPr>
          <w:rFonts w:ascii="Times New Roman" w:eastAsia="Courier New" w:hAnsi="Times New Roman" w:cs="Times New Roman"/>
          <w:shd w:val="clear" w:color="auto" w:fill="FFFFFF"/>
          <w:lang w:val="uk-UA" w:eastAsia="ru-RU"/>
        </w:rPr>
        <w:t>5</w:t>
      </w:r>
      <w:r w:rsidRPr="00552450">
        <w:rPr>
          <w:rFonts w:ascii="Times New Roman" w:eastAsia="Courier New" w:hAnsi="Times New Roman" w:cs="Times New Roman"/>
          <w:shd w:val="clear" w:color="auto" w:fill="FFFFFF"/>
          <w:lang w:val="uk-UA" w:eastAsia="ru-RU"/>
        </w:rPr>
        <w:t xml:space="preserve">. </w:t>
      </w:r>
      <w:r w:rsidR="005B1AE2" w:rsidRPr="00787029">
        <w:rPr>
          <w:rFonts w:ascii="Times New Roman" w:eastAsia="Calibri" w:hAnsi="Times New Roman" w:cs="Times New Roman"/>
          <w:lang w:val="uk-UA" w:eastAsia="ar-SA"/>
        </w:rPr>
        <w:t xml:space="preserve">Істотні умови Договору можуть змінюватися після його підписання до виконання зобов’язань </w:t>
      </w:r>
      <w:r w:rsidR="005B1AE2">
        <w:rPr>
          <w:rFonts w:ascii="Times New Roman" w:eastAsia="Calibri" w:hAnsi="Times New Roman" w:cs="Times New Roman"/>
          <w:lang w:val="uk-UA" w:eastAsia="ar-SA"/>
        </w:rPr>
        <w:t>С</w:t>
      </w:r>
      <w:r w:rsidR="005B1AE2" w:rsidRPr="00787029">
        <w:rPr>
          <w:rFonts w:ascii="Times New Roman" w:eastAsia="Calibri" w:hAnsi="Times New Roman" w:cs="Times New Roman"/>
          <w:lang w:val="uk-UA" w:eastAsia="ar-SA"/>
        </w:rPr>
        <w:t xml:space="preserve">торонами в повному обсязі, лише у випадках, передбачених </w:t>
      </w:r>
      <w:r w:rsidR="005B1AE2" w:rsidRPr="00E82838">
        <w:rPr>
          <w:rFonts w:ascii="Times New Roman" w:eastAsia="Calibri" w:hAnsi="Times New Roman" w:cs="Times New Roman"/>
          <w:b/>
          <w:lang w:val="uk-UA" w:eastAsia="ar-SA"/>
        </w:rPr>
        <w:t xml:space="preserve"> </w:t>
      </w:r>
      <w:r w:rsidR="005B1AE2" w:rsidRPr="008142F4">
        <w:rPr>
          <w:rFonts w:ascii="Times New Roman" w:eastAsia="Calibri" w:hAnsi="Times New Roman" w:cs="Times New Roman"/>
          <w:bCs/>
          <w:lang w:val="uk-UA" w:eastAsia="ar-SA"/>
        </w:rPr>
        <w:t>п. 19</w:t>
      </w:r>
      <w:r w:rsidR="005B1AE2" w:rsidRPr="008142F4">
        <w:rPr>
          <w:rFonts w:ascii="Times New Roman" w:eastAsia="Calibri" w:hAnsi="Times New Roman" w:cs="Times New Roman"/>
          <w:b/>
          <w:lang w:val="uk-UA" w:eastAsia="ar-SA"/>
        </w:rPr>
        <w:t xml:space="preserve">  </w:t>
      </w:r>
      <w:r w:rsidR="005B1AE2" w:rsidRPr="008142F4">
        <w:rPr>
          <w:rFonts w:ascii="Times New Roman" w:hAnsi="Times New Roman" w:cs="Times New Roman"/>
          <w:lang w:val="uk-UA"/>
        </w:rPr>
        <w:t xml:space="preserve">Постанови Кабінету Міністрів України від 12.10.2022 № 1178 «Про затвердження особливостей здійснення публічних </w:t>
      </w:r>
      <w:proofErr w:type="spellStart"/>
      <w:r w:rsidR="005B1AE2" w:rsidRPr="008142F4">
        <w:rPr>
          <w:rFonts w:ascii="Times New Roman" w:hAnsi="Times New Roman" w:cs="Times New Roman"/>
          <w:lang w:val="uk-UA"/>
        </w:rPr>
        <w:t>закупівель</w:t>
      </w:r>
      <w:proofErr w:type="spellEnd"/>
      <w:r w:rsidR="005B1AE2" w:rsidRPr="008142F4">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1AE2">
        <w:rPr>
          <w:rFonts w:ascii="Times New Roman" w:hAnsi="Times New Roman" w:cs="Times New Roman"/>
          <w:lang w:val="uk-UA"/>
        </w:rPr>
        <w:t>.</w:t>
      </w:r>
    </w:p>
    <w:p w14:paraId="1B94F5DA" w14:textId="7C449AB6" w:rsidR="007C3A93" w:rsidRPr="007C3A93" w:rsidRDefault="007C3A93" w:rsidP="006B0878">
      <w:pPr>
        <w:spacing w:before="120" w:after="0" w:line="240" w:lineRule="auto"/>
        <w:jc w:val="both"/>
        <w:rPr>
          <w:rFonts w:ascii="Times New Roman" w:eastAsia="Tahoma" w:hAnsi="Times New Roman" w:cs="Times New Roman"/>
          <w:lang w:val="uk-UA" w:bidi="hi-IN"/>
        </w:rPr>
      </w:pPr>
      <w:r w:rsidRPr="007C3A93">
        <w:rPr>
          <w:rFonts w:ascii="Times New Roman" w:eastAsia="Tahoma" w:hAnsi="Times New Roman" w:cs="Times New Roman"/>
          <w:color w:val="00000A"/>
          <w:lang w:eastAsia="uk-UA" w:bidi="hi-IN"/>
        </w:rPr>
        <w:t>13.</w:t>
      </w:r>
      <w:r w:rsidR="002347C8">
        <w:rPr>
          <w:rFonts w:ascii="Times New Roman" w:eastAsia="Tahoma" w:hAnsi="Times New Roman" w:cs="Times New Roman"/>
          <w:color w:val="00000A"/>
          <w:lang w:val="uk-UA" w:eastAsia="uk-UA" w:bidi="hi-IN"/>
        </w:rPr>
        <w:t>6</w:t>
      </w:r>
      <w:r w:rsidRPr="007C3A93">
        <w:rPr>
          <w:rFonts w:ascii="Times New Roman" w:eastAsia="Tahoma" w:hAnsi="Times New Roman" w:cs="Times New Roman"/>
          <w:color w:val="00000A"/>
          <w:lang w:eastAsia="uk-UA" w:bidi="hi-IN"/>
        </w:rPr>
        <w:t xml:space="preserve">. </w:t>
      </w:r>
      <w:r w:rsidRPr="007C3A93">
        <w:rPr>
          <w:rFonts w:ascii="Times New Roman" w:eastAsia="Tahoma" w:hAnsi="Times New Roman" w:cs="Times New Roman"/>
          <w:color w:val="00000A"/>
          <w:lang w:val="uk-UA" w:bidi="hi-IN"/>
        </w:rPr>
        <w:t xml:space="preserve">При зміні реквізитів будь-яка Сторона Договору не пізніше ніж за 3 </w:t>
      </w:r>
      <w:r w:rsidRPr="007C3A93">
        <w:rPr>
          <w:rFonts w:ascii="Times New Roman" w:eastAsia="Tahoma" w:hAnsi="Times New Roman" w:cs="Times New Roman"/>
          <w:color w:val="00000A"/>
          <w:lang w:bidi="hi-IN"/>
        </w:rPr>
        <w:t>(</w:t>
      </w:r>
      <w:r w:rsidRPr="007C3A93">
        <w:rPr>
          <w:rFonts w:ascii="Times New Roman" w:eastAsia="Tahoma" w:hAnsi="Times New Roman" w:cs="Times New Roman"/>
          <w:color w:val="00000A"/>
          <w:lang w:val="uk-UA" w:bidi="hi-IN"/>
        </w:rPr>
        <w:t>три</w:t>
      </w:r>
      <w:r w:rsidRPr="007C3A93">
        <w:rPr>
          <w:rFonts w:ascii="Times New Roman" w:eastAsia="Tahoma" w:hAnsi="Times New Roman" w:cs="Times New Roman"/>
          <w:color w:val="00000A"/>
          <w:lang w:bidi="hi-IN"/>
        </w:rPr>
        <w:t>)</w:t>
      </w:r>
      <w:r w:rsidRPr="007C3A93">
        <w:rPr>
          <w:rFonts w:ascii="Times New Roman" w:eastAsia="Tahoma" w:hAnsi="Times New Roman" w:cs="Times New Roman"/>
          <w:color w:val="00000A"/>
          <w:lang w:val="uk-UA" w:bidi="hi-IN"/>
        </w:rPr>
        <w:t xml:space="preserve"> календарні</w:t>
      </w:r>
      <w:r w:rsidRPr="007C3A93">
        <w:rPr>
          <w:rFonts w:ascii="Times New Roman" w:eastAsia="Tahoma" w:hAnsi="Times New Roman" w:cs="Times New Roman"/>
          <w:color w:val="00000A"/>
          <w:lang w:bidi="hi-IN"/>
        </w:rPr>
        <w:t xml:space="preserve"> </w:t>
      </w:r>
      <w:r w:rsidRPr="007C3A93">
        <w:rPr>
          <w:rFonts w:ascii="Times New Roman" w:eastAsia="Tahoma" w:hAnsi="Times New Roman" w:cs="Times New Roman"/>
          <w:color w:val="00000A"/>
          <w:lang w:val="uk-UA" w:bidi="hi-IN"/>
        </w:rPr>
        <w:t>дні письмово повідомляє про це іншу Сторону.</w:t>
      </w:r>
    </w:p>
    <w:p w14:paraId="3CA87C5E" w14:textId="0FCD3DA0" w:rsidR="007C3A93" w:rsidRPr="007C3A93" w:rsidRDefault="007C3A93" w:rsidP="007C3A93">
      <w:pPr>
        <w:widowControl w:val="0"/>
        <w:spacing w:before="240" w:after="60" w:line="240" w:lineRule="auto"/>
        <w:ind w:right="113"/>
        <w:contextualSpacing/>
        <w:jc w:val="both"/>
        <w:rPr>
          <w:rFonts w:ascii="Times New Roman" w:eastAsia="Calibri" w:hAnsi="Times New Roman" w:cs="Times New Roman"/>
        </w:rPr>
      </w:pPr>
      <w:r w:rsidRPr="007C3A93">
        <w:rPr>
          <w:rFonts w:ascii="Times New Roman" w:eastAsia="Calibri" w:hAnsi="Times New Roman" w:cs="Times New Roman"/>
        </w:rPr>
        <w:t>13.</w:t>
      </w:r>
      <w:r w:rsidR="002347C8">
        <w:rPr>
          <w:rFonts w:ascii="Times New Roman" w:eastAsia="Calibri" w:hAnsi="Times New Roman" w:cs="Times New Roman"/>
          <w:lang w:val="uk-UA"/>
        </w:rPr>
        <w:t>7</w:t>
      </w:r>
      <w:r w:rsidRPr="007C3A93">
        <w:rPr>
          <w:rFonts w:ascii="Times New Roman" w:eastAsia="Calibri" w:hAnsi="Times New Roman" w:cs="Times New Roman"/>
        </w:rPr>
        <w:t xml:space="preserve">. </w:t>
      </w:r>
      <w:r w:rsidRPr="007C3A93">
        <w:rPr>
          <w:rFonts w:ascii="Times New Roman" w:eastAsia="Calibri" w:hAnsi="Times New Roman" w:cs="Times New Roman"/>
          <w:spacing w:val="-1"/>
          <w:lang w:val="uk-UA"/>
        </w:rPr>
        <w:t>Б</w:t>
      </w:r>
      <w:r w:rsidRPr="007C3A93">
        <w:rPr>
          <w:rFonts w:ascii="Times New Roman" w:eastAsia="Calibri" w:hAnsi="Times New Roman" w:cs="Times New Roman"/>
          <w:lang w:val="uk-UA"/>
        </w:rPr>
        <w:t>уд</w:t>
      </w:r>
      <w:r w:rsidRPr="007C3A93">
        <w:rPr>
          <w:rFonts w:ascii="Times New Roman" w:eastAsia="Calibri" w:hAnsi="Times New Roman" w:cs="Times New Roman"/>
          <w:spacing w:val="1"/>
          <w:lang w:val="uk-UA"/>
        </w:rPr>
        <w:t>ь</w:t>
      </w:r>
      <w:r w:rsidRPr="007C3A93">
        <w:rPr>
          <w:rFonts w:ascii="Times New Roman" w:eastAsia="Calibri" w:hAnsi="Times New Roman" w:cs="Times New Roman"/>
          <w:spacing w:val="-1"/>
          <w:lang w:val="uk-UA"/>
        </w:rPr>
        <w:t>-</w:t>
      </w:r>
      <w:r w:rsidRPr="007C3A93">
        <w:rPr>
          <w:rFonts w:ascii="Times New Roman" w:eastAsia="Calibri" w:hAnsi="Times New Roman" w:cs="Times New Roman"/>
          <w:lang w:val="uk-UA"/>
        </w:rPr>
        <w:t>я</w:t>
      </w:r>
      <w:r w:rsidRPr="007C3A93">
        <w:rPr>
          <w:rFonts w:ascii="Times New Roman" w:eastAsia="Calibri" w:hAnsi="Times New Roman" w:cs="Times New Roman"/>
          <w:spacing w:val="1"/>
          <w:lang w:val="uk-UA"/>
        </w:rPr>
        <w:t>к</w:t>
      </w:r>
      <w:r w:rsidRPr="007C3A93">
        <w:rPr>
          <w:rFonts w:ascii="Times New Roman" w:eastAsia="Calibri" w:hAnsi="Times New Roman" w:cs="Times New Roman"/>
          <w:lang w:val="uk-UA"/>
        </w:rPr>
        <w:t xml:space="preserve">і </w:t>
      </w:r>
      <w:r w:rsidRPr="007C3A93">
        <w:rPr>
          <w:rFonts w:ascii="Times New Roman" w:eastAsia="Calibri" w:hAnsi="Times New Roman" w:cs="Times New Roman"/>
          <w:spacing w:val="1"/>
          <w:lang w:val="uk-UA"/>
        </w:rPr>
        <w:t>з</w:t>
      </w:r>
      <w:r w:rsidRPr="007C3A93">
        <w:rPr>
          <w:rFonts w:ascii="Times New Roman" w:eastAsia="Calibri" w:hAnsi="Times New Roman" w:cs="Times New Roman"/>
          <w:spacing w:val="-1"/>
          <w:lang w:val="uk-UA"/>
        </w:rPr>
        <w:t>м</w:t>
      </w:r>
      <w:r w:rsidRPr="007C3A93">
        <w:rPr>
          <w:rFonts w:ascii="Times New Roman" w:eastAsia="Calibri" w:hAnsi="Times New Roman" w:cs="Times New Roman"/>
          <w:spacing w:val="-2"/>
          <w:lang w:val="uk-UA"/>
        </w:rPr>
        <w:t>і</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и і д</w:t>
      </w:r>
      <w:r w:rsidRPr="007C3A93">
        <w:rPr>
          <w:rFonts w:ascii="Times New Roman" w:eastAsia="Calibri" w:hAnsi="Times New Roman" w:cs="Times New Roman"/>
          <w:spacing w:val="-2"/>
          <w:lang w:val="uk-UA"/>
        </w:rPr>
        <w:t>о</w:t>
      </w:r>
      <w:r w:rsidRPr="007C3A93">
        <w:rPr>
          <w:rFonts w:ascii="Times New Roman" w:eastAsia="Calibri" w:hAnsi="Times New Roman" w:cs="Times New Roman"/>
          <w:spacing w:val="1"/>
          <w:lang w:val="uk-UA"/>
        </w:rPr>
        <w:t>п</w:t>
      </w:r>
      <w:r w:rsidRPr="007C3A93">
        <w:rPr>
          <w:rFonts w:ascii="Times New Roman" w:eastAsia="Calibri" w:hAnsi="Times New Roman" w:cs="Times New Roman"/>
          <w:spacing w:val="-2"/>
          <w:lang w:val="uk-UA"/>
        </w:rPr>
        <w:t>о</w:t>
      </w:r>
      <w:r w:rsidRPr="007C3A93">
        <w:rPr>
          <w:rFonts w:ascii="Times New Roman" w:eastAsia="Calibri" w:hAnsi="Times New Roman" w:cs="Times New Roman"/>
          <w:lang w:val="uk-UA"/>
        </w:rPr>
        <w:t>вн</w:t>
      </w:r>
      <w:r w:rsidRPr="007C3A93">
        <w:rPr>
          <w:rFonts w:ascii="Times New Roman" w:eastAsia="Calibri" w:hAnsi="Times New Roman" w:cs="Times New Roman"/>
          <w:spacing w:val="-1"/>
          <w:lang w:val="uk-UA"/>
        </w:rPr>
        <w:t>е</w:t>
      </w:r>
      <w:r w:rsidRPr="007C3A93">
        <w:rPr>
          <w:rFonts w:ascii="Times New Roman" w:eastAsia="Calibri" w:hAnsi="Times New Roman" w:cs="Times New Roman"/>
          <w:spacing w:val="1"/>
          <w:lang w:val="uk-UA"/>
        </w:rPr>
        <w:t>нн</w:t>
      </w:r>
      <w:r w:rsidRPr="007C3A93">
        <w:rPr>
          <w:rFonts w:ascii="Times New Roman" w:eastAsia="Calibri" w:hAnsi="Times New Roman" w:cs="Times New Roman"/>
          <w:lang w:val="uk-UA"/>
        </w:rPr>
        <w:t xml:space="preserve">я до </w:t>
      </w:r>
      <w:r w:rsidRPr="007C3A93">
        <w:rPr>
          <w:rFonts w:ascii="Times New Roman" w:eastAsia="Calibri" w:hAnsi="Times New Roman" w:cs="Times New Roman"/>
          <w:spacing w:val="-1"/>
          <w:lang w:val="uk-UA"/>
        </w:rPr>
        <w:t>ц</w:t>
      </w:r>
      <w:r w:rsidRPr="007C3A93">
        <w:rPr>
          <w:rFonts w:ascii="Times New Roman" w:eastAsia="Calibri" w:hAnsi="Times New Roman" w:cs="Times New Roman"/>
          <w:spacing w:val="1"/>
          <w:lang w:val="uk-UA"/>
        </w:rPr>
        <w:t>ь</w:t>
      </w:r>
      <w:r w:rsidRPr="007C3A93">
        <w:rPr>
          <w:rFonts w:ascii="Times New Roman" w:eastAsia="Calibri" w:hAnsi="Times New Roman" w:cs="Times New Roman"/>
          <w:lang w:val="uk-UA"/>
        </w:rPr>
        <w:t>ого</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Дог</w:t>
      </w:r>
      <w:r w:rsidRPr="007C3A93">
        <w:rPr>
          <w:rFonts w:ascii="Times New Roman" w:eastAsia="Calibri" w:hAnsi="Times New Roman" w:cs="Times New Roman"/>
          <w:spacing w:val="-3"/>
          <w:lang w:val="uk-UA"/>
        </w:rPr>
        <w:t>о</w:t>
      </w:r>
      <w:r w:rsidRPr="007C3A93">
        <w:rPr>
          <w:rFonts w:ascii="Times New Roman" w:eastAsia="Calibri" w:hAnsi="Times New Roman" w:cs="Times New Roman"/>
          <w:lang w:val="uk-UA"/>
        </w:rPr>
        <w:t>вору вно</w:t>
      </w:r>
      <w:r w:rsidRPr="007C3A93">
        <w:rPr>
          <w:rFonts w:ascii="Times New Roman" w:eastAsia="Calibri" w:hAnsi="Times New Roman" w:cs="Times New Roman"/>
          <w:spacing w:val="-1"/>
          <w:lang w:val="uk-UA"/>
        </w:rPr>
        <w:t>с</w:t>
      </w:r>
      <w:r w:rsidRPr="007C3A93">
        <w:rPr>
          <w:rFonts w:ascii="Times New Roman" w:eastAsia="Calibri" w:hAnsi="Times New Roman" w:cs="Times New Roman"/>
          <w:lang w:val="uk-UA"/>
        </w:rPr>
        <w:t>ят</w:t>
      </w:r>
      <w:r w:rsidRPr="007C3A93">
        <w:rPr>
          <w:rFonts w:ascii="Times New Roman" w:eastAsia="Calibri" w:hAnsi="Times New Roman" w:cs="Times New Roman"/>
          <w:spacing w:val="1"/>
          <w:lang w:val="uk-UA"/>
        </w:rPr>
        <w:t>ь</w:t>
      </w:r>
      <w:r w:rsidRPr="007C3A93">
        <w:rPr>
          <w:rFonts w:ascii="Times New Roman" w:eastAsia="Calibri" w:hAnsi="Times New Roman" w:cs="Times New Roman"/>
          <w:spacing w:val="-1"/>
          <w:lang w:val="uk-UA"/>
        </w:rPr>
        <w:t>с</w:t>
      </w:r>
      <w:r w:rsidRPr="007C3A93">
        <w:rPr>
          <w:rFonts w:ascii="Times New Roman" w:eastAsia="Calibri" w:hAnsi="Times New Roman" w:cs="Times New Roman"/>
          <w:lang w:val="uk-UA"/>
        </w:rPr>
        <w:t xml:space="preserve">я у </w:t>
      </w:r>
      <w:r w:rsidRPr="007C3A93">
        <w:rPr>
          <w:rFonts w:ascii="Times New Roman" w:eastAsia="Calibri" w:hAnsi="Times New Roman" w:cs="Times New Roman"/>
          <w:spacing w:val="1"/>
          <w:lang w:val="uk-UA"/>
        </w:rPr>
        <w:t>пи</w:t>
      </w:r>
      <w:r w:rsidRPr="007C3A93">
        <w:rPr>
          <w:rFonts w:ascii="Times New Roman" w:eastAsia="Calibri" w:hAnsi="Times New Roman" w:cs="Times New Roman"/>
          <w:spacing w:val="-1"/>
          <w:lang w:val="uk-UA"/>
        </w:rPr>
        <w:t>сьм</w:t>
      </w:r>
      <w:r w:rsidRPr="007C3A93">
        <w:rPr>
          <w:rFonts w:ascii="Times New Roman" w:eastAsia="Calibri" w:hAnsi="Times New Roman" w:cs="Times New Roman"/>
          <w:lang w:val="uk-UA"/>
        </w:rPr>
        <w:t>овій формі шляхом уклад</w:t>
      </w:r>
      <w:r w:rsidRPr="007C3A93">
        <w:rPr>
          <w:rFonts w:ascii="Times New Roman" w:eastAsia="Calibri" w:hAnsi="Times New Roman" w:cs="Times New Roman"/>
          <w:spacing w:val="-1"/>
          <w:lang w:val="uk-UA"/>
        </w:rPr>
        <w:t>е</w:t>
      </w:r>
      <w:r w:rsidRPr="007C3A93">
        <w:rPr>
          <w:rFonts w:ascii="Times New Roman" w:eastAsia="Calibri" w:hAnsi="Times New Roman" w:cs="Times New Roman"/>
          <w:spacing w:val="1"/>
          <w:lang w:val="uk-UA"/>
        </w:rPr>
        <w:t>нн</w:t>
      </w:r>
      <w:r w:rsidRPr="007C3A93">
        <w:rPr>
          <w:rFonts w:ascii="Times New Roman" w:eastAsia="Calibri" w:hAnsi="Times New Roman" w:cs="Times New Roman"/>
          <w:lang w:val="uk-UA"/>
        </w:rPr>
        <w:t>я від</w:t>
      </w:r>
      <w:r w:rsidRPr="007C3A93">
        <w:rPr>
          <w:rFonts w:ascii="Times New Roman" w:eastAsia="Calibri" w:hAnsi="Times New Roman" w:cs="Times New Roman"/>
          <w:spacing w:val="-1"/>
          <w:lang w:val="uk-UA"/>
        </w:rPr>
        <w:t>п</w:t>
      </w:r>
      <w:r w:rsidRPr="007C3A93">
        <w:rPr>
          <w:rFonts w:ascii="Times New Roman" w:eastAsia="Calibri" w:hAnsi="Times New Roman" w:cs="Times New Roman"/>
          <w:lang w:val="uk-UA"/>
        </w:rPr>
        <w:t>овід</w:t>
      </w:r>
      <w:r w:rsidRPr="007C3A93">
        <w:rPr>
          <w:rFonts w:ascii="Times New Roman" w:eastAsia="Calibri" w:hAnsi="Times New Roman" w:cs="Times New Roman"/>
          <w:spacing w:val="1"/>
          <w:lang w:val="uk-UA"/>
        </w:rPr>
        <w:t>ни</w:t>
      </w:r>
      <w:r w:rsidRPr="007C3A93">
        <w:rPr>
          <w:rFonts w:ascii="Times New Roman" w:eastAsia="Calibri" w:hAnsi="Times New Roman" w:cs="Times New Roman"/>
          <w:lang w:val="uk-UA"/>
        </w:rPr>
        <w:t>х дода</w:t>
      </w:r>
      <w:r w:rsidRPr="007C3A93">
        <w:rPr>
          <w:rFonts w:ascii="Times New Roman" w:eastAsia="Calibri" w:hAnsi="Times New Roman" w:cs="Times New Roman"/>
          <w:spacing w:val="-2"/>
          <w:lang w:val="uk-UA"/>
        </w:rPr>
        <w:t>т</w:t>
      </w:r>
      <w:r w:rsidRPr="007C3A93">
        <w:rPr>
          <w:rFonts w:ascii="Times New Roman" w:eastAsia="Calibri" w:hAnsi="Times New Roman" w:cs="Times New Roman"/>
          <w:spacing w:val="1"/>
          <w:lang w:val="uk-UA"/>
        </w:rPr>
        <w:t>к</w:t>
      </w:r>
      <w:r w:rsidRPr="007C3A93">
        <w:rPr>
          <w:rFonts w:ascii="Times New Roman" w:eastAsia="Calibri" w:hAnsi="Times New Roman" w:cs="Times New Roman"/>
          <w:lang w:val="uk-UA"/>
        </w:rPr>
        <w:t>ов</w:t>
      </w:r>
      <w:r w:rsidRPr="007C3A93">
        <w:rPr>
          <w:rFonts w:ascii="Times New Roman" w:eastAsia="Calibri" w:hAnsi="Times New Roman" w:cs="Times New Roman"/>
          <w:spacing w:val="3"/>
          <w:lang w:val="uk-UA"/>
        </w:rPr>
        <w:t>и</w:t>
      </w:r>
      <w:r w:rsidRPr="007C3A93">
        <w:rPr>
          <w:rFonts w:ascii="Times New Roman" w:eastAsia="Calibri" w:hAnsi="Times New Roman" w:cs="Times New Roman"/>
          <w:lang w:val="uk-UA"/>
        </w:rPr>
        <w:t>х уг</w:t>
      </w:r>
      <w:r w:rsidRPr="007C3A93">
        <w:rPr>
          <w:rFonts w:ascii="Times New Roman" w:eastAsia="Calibri" w:hAnsi="Times New Roman" w:cs="Times New Roman"/>
          <w:spacing w:val="-2"/>
          <w:lang w:val="uk-UA"/>
        </w:rPr>
        <w:t>о</w:t>
      </w:r>
      <w:r w:rsidRPr="007C3A93">
        <w:rPr>
          <w:rFonts w:ascii="Times New Roman" w:eastAsia="Calibri" w:hAnsi="Times New Roman" w:cs="Times New Roman"/>
          <w:lang w:val="uk-UA"/>
        </w:rPr>
        <w:t xml:space="preserve">д до </w:t>
      </w:r>
      <w:r w:rsidRPr="007C3A93">
        <w:rPr>
          <w:rFonts w:ascii="Times New Roman" w:eastAsia="Calibri" w:hAnsi="Times New Roman" w:cs="Times New Roman"/>
          <w:spacing w:val="1"/>
          <w:lang w:val="uk-UA"/>
        </w:rPr>
        <w:t>ць</w:t>
      </w:r>
      <w:r w:rsidRPr="007C3A93">
        <w:rPr>
          <w:rFonts w:ascii="Times New Roman" w:eastAsia="Calibri" w:hAnsi="Times New Roman" w:cs="Times New Roman"/>
          <w:lang w:val="uk-UA"/>
        </w:rPr>
        <w:t>ого Дого</w:t>
      </w:r>
      <w:r w:rsidRPr="007C3A93">
        <w:rPr>
          <w:rFonts w:ascii="Times New Roman" w:eastAsia="Calibri" w:hAnsi="Times New Roman" w:cs="Times New Roman"/>
          <w:spacing w:val="-1"/>
          <w:lang w:val="uk-UA"/>
        </w:rPr>
        <w:t>в</w:t>
      </w:r>
      <w:r w:rsidRPr="007C3A93">
        <w:rPr>
          <w:rFonts w:ascii="Times New Roman" w:eastAsia="Calibri" w:hAnsi="Times New Roman" w:cs="Times New Roman"/>
          <w:lang w:val="uk-UA"/>
        </w:rPr>
        <w:t>ору.</w:t>
      </w:r>
    </w:p>
    <w:p w14:paraId="7D56130B" w14:textId="5D7D3F25" w:rsidR="007C3A93" w:rsidRPr="007C3A93" w:rsidRDefault="007C3A93" w:rsidP="007C3A93">
      <w:pPr>
        <w:spacing w:line="240" w:lineRule="auto"/>
        <w:ind w:left="-57" w:right="79"/>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 13.</w:t>
      </w:r>
      <w:r w:rsidR="002347C8">
        <w:rPr>
          <w:rFonts w:ascii="Times New Roman" w:eastAsia="Calibri" w:hAnsi="Times New Roman" w:cs="Times New Roman"/>
          <w:lang w:val="uk-UA"/>
        </w:rPr>
        <w:t>8</w:t>
      </w:r>
      <w:r w:rsidRPr="007C3A93">
        <w:rPr>
          <w:rFonts w:ascii="Times New Roman" w:eastAsia="Calibri" w:hAnsi="Times New Roman" w:cs="Times New Roman"/>
          <w:lang w:val="uk-UA"/>
        </w:rPr>
        <w:t>. Дод</w:t>
      </w:r>
      <w:r w:rsidRPr="007C3A93">
        <w:rPr>
          <w:rFonts w:ascii="Times New Roman" w:eastAsia="Calibri" w:hAnsi="Times New Roman" w:cs="Times New Roman"/>
          <w:spacing w:val="-1"/>
          <w:lang w:val="uk-UA"/>
        </w:rPr>
        <w:t>а</w:t>
      </w:r>
      <w:r w:rsidRPr="007C3A93">
        <w:rPr>
          <w:rFonts w:ascii="Times New Roman" w:eastAsia="Calibri" w:hAnsi="Times New Roman" w:cs="Times New Roman"/>
          <w:lang w:val="uk-UA"/>
        </w:rPr>
        <w:t>т</w:t>
      </w:r>
      <w:r w:rsidRPr="007C3A93">
        <w:rPr>
          <w:rFonts w:ascii="Times New Roman" w:eastAsia="Calibri" w:hAnsi="Times New Roman" w:cs="Times New Roman"/>
          <w:spacing w:val="1"/>
          <w:lang w:val="uk-UA"/>
        </w:rPr>
        <w:t>к</w:t>
      </w:r>
      <w:r w:rsidRPr="007C3A93">
        <w:rPr>
          <w:rFonts w:ascii="Times New Roman" w:eastAsia="Calibri" w:hAnsi="Times New Roman" w:cs="Times New Roman"/>
          <w:lang w:val="uk-UA"/>
        </w:rPr>
        <w:t>ові</w:t>
      </w:r>
      <w:r w:rsidRPr="007C3A93">
        <w:rPr>
          <w:rFonts w:ascii="Times New Roman" w:eastAsia="Calibri" w:hAnsi="Times New Roman" w:cs="Times New Roman"/>
          <w:spacing w:val="2"/>
          <w:lang w:val="uk-UA"/>
        </w:rPr>
        <w:t xml:space="preserve"> </w:t>
      </w:r>
      <w:r w:rsidRPr="007C3A93">
        <w:rPr>
          <w:rFonts w:ascii="Times New Roman" w:eastAsia="Calibri" w:hAnsi="Times New Roman" w:cs="Times New Roman"/>
          <w:lang w:val="uk-UA"/>
        </w:rPr>
        <w:t>угоди</w:t>
      </w:r>
      <w:r w:rsidRPr="007C3A93">
        <w:rPr>
          <w:rFonts w:ascii="Times New Roman" w:eastAsia="Calibri" w:hAnsi="Times New Roman" w:cs="Times New Roman"/>
          <w:spacing w:val="1"/>
          <w:lang w:val="uk-UA"/>
        </w:rPr>
        <w:t xml:space="preserve"> </w:t>
      </w:r>
      <w:r w:rsidRPr="007C3A93">
        <w:rPr>
          <w:rFonts w:ascii="Times New Roman" w:eastAsia="Calibri" w:hAnsi="Times New Roman" w:cs="Times New Roman"/>
          <w:lang w:val="uk-UA"/>
        </w:rPr>
        <w:t>та</w:t>
      </w:r>
      <w:r w:rsidRPr="007C3A93">
        <w:rPr>
          <w:rFonts w:ascii="Times New Roman" w:eastAsia="Calibri" w:hAnsi="Times New Roman" w:cs="Times New Roman"/>
          <w:spacing w:val="2"/>
          <w:lang w:val="uk-UA"/>
        </w:rPr>
        <w:t xml:space="preserve"> </w:t>
      </w:r>
      <w:r w:rsidRPr="007C3A93">
        <w:rPr>
          <w:rFonts w:ascii="Times New Roman" w:eastAsia="Calibri" w:hAnsi="Times New Roman" w:cs="Times New Roman"/>
          <w:lang w:val="uk-UA"/>
        </w:rPr>
        <w:t>Д</w:t>
      </w:r>
      <w:r w:rsidRPr="007C3A93">
        <w:rPr>
          <w:rFonts w:ascii="Times New Roman" w:eastAsia="Calibri" w:hAnsi="Times New Roman" w:cs="Times New Roman"/>
          <w:spacing w:val="-2"/>
          <w:lang w:val="uk-UA"/>
        </w:rPr>
        <w:t>о</w:t>
      </w:r>
      <w:r w:rsidRPr="007C3A93">
        <w:rPr>
          <w:rFonts w:ascii="Times New Roman" w:eastAsia="Calibri" w:hAnsi="Times New Roman" w:cs="Times New Roman"/>
          <w:lang w:val="uk-UA"/>
        </w:rPr>
        <w:t>д</w:t>
      </w:r>
      <w:r w:rsidRPr="007C3A93">
        <w:rPr>
          <w:rFonts w:ascii="Times New Roman" w:eastAsia="Calibri" w:hAnsi="Times New Roman" w:cs="Times New Roman"/>
          <w:spacing w:val="-1"/>
          <w:lang w:val="uk-UA"/>
        </w:rPr>
        <w:t>а</w:t>
      </w:r>
      <w:r w:rsidRPr="007C3A93">
        <w:rPr>
          <w:rFonts w:ascii="Times New Roman" w:eastAsia="Calibri" w:hAnsi="Times New Roman" w:cs="Times New Roman"/>
          <w:lang w:val="uk-UA"/>
        </w:rPr>
        <w:t>т</w:t>
      </w:r>
      <w:r w:rsidRPr="007C3A93">
        <w:rPr>
          <w:rFonts w:ascii="Times New Roman" w:eastAsia="Calibri" w:hAnsi="Times New Roman" w:cs="Times New Roman"/>
          <w:spacing w:val="1"/>
          <w:lang w:val="uk-UA"/>
        </w:rPr>
        <w:t>к</w:t>
      </w:r>
      <w:r w:rsidRPr="007C3A93">
        <w:rPr>
          <w:rFonts w:ascii="Times New Roman" w:eastAsia="Calibri" w:hAnsi="Times New Roman" w:cs="Times New Roman"/>
          <w:lang w:val="uk-UA"/>
        </w:rPr>
        <w:t>и</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 xml:space="preserve">до </w:t>
      </w:r>
      <w:r w:rsidRPr="007C3A93">
        <w:rPr>
          <w:rFonts w:ascii="Times New Roman" w:eastAsia="Calibri" w:hAnsi="Times New Roman" w:cs="Times New Roman"/>
          <w:spacing w:val="1"/>
          <w:lang w:val="uk-UA"/>
        </w:rPr>
        <w:t>ць</w:t>
      </w:r>
      <w:r w:rsidRPr="007C3A93">
        <w:rPr>
          <w:rFonts w:ascii="Times New Roman" w:eastAsia="Calibri" w:hAnsi="Times New Roman" w:cs="Times New Roman"/>
          <w:lang w:val="uk-UA"/>
        </w:rPr>
        <w:t>ого Дого</w:t>
      </w:r>
      <w:r w:rsidRPr="007C3A93">
        <w:rPr>
          <w:rFonts w:ascii="Times New Roman" w:eastAsia="Calibri" w:hAnsi="Times New Roman" w:cs="Times New Roman"/>
          <w:spacing w:val="-1"/>
          <w:lang w:val="uk-UA"/>
        </w:rPr>
        <w:t>в</w:t>
      </w:r>
      <w:r w:rsidRPr="007C3A93">
        <w:rPr>
          <w:rFonts w:ascii="Times New Roman" w:eastAsia="Calibri" w:hAnsi="Times New Roman" w:cs="Times New Roman"/>
          <w:lang w:val="uk-UA"/>
        </w:rPr>
        <w:t>ору</w:t>
      </w:r>
      <w:r w:rsidRPr="007C3A93">
        <w:rPr>
          <w:rFonts w:ascii="Times New Roman" w:eastAsia="Calibri" w:hAnsi="Times New Roman" w:cs="Times New Roman"/>
          <w:spacing w:val="2"/>
          <w:lang w:val="uk-UA"/>
        </w:rPr>
        <w:t xml:space="preserve"> </w:t>
      </w:r>
      <w:r w:rsidRPr="007C3A93">
        <w:rPr>
          <w:rFonts w:ascii="Times New Roman" w:eastAsia="Calibri" w:hAnsi="Times New Roman" w:cs="Times New Roman"/>
          <w:lang w:val="uk-UA"/>
        </w:rPr>
        <w:t>є</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spacing w:val="1"/>
          <w:lang w:val="uk-UA"/>
        </w:rPr>
        <w:t>й</w:t>
      </w:r>
      <w:r w:rsidRPr="007C3A93">
        <w:rPr>
          <w:rFonts w:ascii="Times New Roman" w:eastAsia="Calibri" w:hAnsi="Times New Roman" w:cs="Times New Roman"/>
          <w:lang w:val="uk-UA"/>
        </w:rPr>
        <w:t xml:space="preserve">ого </w:t>
      </w:r>
      <w:r w:rsidRPr="007C3A93">
        <w:rPr>
          <w:rFonts w:ascii="Times New Roman" w:eastAsia="Calibri" w:hAnsi="Times New Roman" w:cs="Times New Roman"/>
          <w:spacing w:val="1"/>
          <w:lang w:val="uk-UA"/>
        </w:rPr>
        <w:t>н</w:t>
      </w:r>
      <w:r w:rsidRPr="007C3A93">
        <w:rPr>
          <w:rFonts w:ascii="Times New Roman" w:eastAsia="Calibri" w:hAnsi="Times New Roman" w:cs="Times New Roman"/>
          <w:spacing w:val="-1"/>
          <w:lang w:val="uk-UA"/>
        </w:rPr>
        <w:t>е</w:t>
      </w:r>
      <w:r w:rsidRPr="007C3A93">
        <w:rPr>
          <w:rFonts w:ascii="Times New Roman" w:eastAsia="Calibri" w:hAnsi="Times New Roman" w:cs="Times New Roman"/>
          <w:lang w:val="uk-UA"/>
        </w:rPr>
        <w:t>від’є</w:t>
      </w:r>
      <w:r w:rsidRPr="007C3A93">
        <w:rPr>
          <w:rFonts w:ascii="Times New Roman" w:eastAsia="Calibri" w:hAnsi="Times New Roman" w:cs="Times New Roman"/>
          <w:spacing w:val="-1"/>
          <w:lang w:val="uk-UA"/>
        </w:rPr>
        <w:t>м</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ою</w:t>
      </w:r>
      <w:r w:rsidRPr="007C3A93">
        <w:rPr>
          <w:rFonts w:ascii="Times New Roman" w:eastAsia="Calibri" w:hAnsi="Times New Roman" w:cs="Times New Roman"/>
          <w:spacing w:val="1"/>
          <w:lang w:val="uk-UA"/>
        </w:rPr>
        <w:t xml:space="preserve"> </w:t>
      </w:r>
      <w:r w:rsidRPr="007C3A93">
        <w:rPr>
          <w:rFonts w:ascii="Times New Roman" w:eastAsia="Calibri" w:hAnsi="Times New Roman" w:cs="Times New Roman"/>
          <w:spacing w:val="-1"/>
          <w:lang w:val="uk-UA"/>
        </w:rPr>
        <w:t>час</w:t>
      </w:r>
      <w:r w:rsidRPr="007C3A93">
        <w:rPr>
          <w:rFonts w:ascii="Times New Roman" w:eastAsia="Calibri" w:hAnsi="Times New Roman" w:cs="Times New Roman"/>
          <w:lang w:val="uk-UA"/>
        </w:rPr>
        <w:t>т</w:t>
      </w:r>
      <w:r w:rsidRPr="007C3A93">
        <w:rPr>
          <w:rFonts w:ascii="Times New Roman" w:eastAsia="Calibri" w:hAnsi="Times New Roman" w:cs="Times New Roman"/>
          <w:spacing w:val="2"/>
          <w:lang w:val="uk-UA"/>
        </w:rPr>
        <w:t>и</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ою</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 xml:space="preserve">і </w:t>
      </w:r>
      <w:r w:rsidRPr="007C3A93">
        <w:rPr>
          <w:rFonts w:ascii="Times New Roman" w:eastAsia="Calibri" w:hAnsi="Times New Roman" w:cs="Times New Roman"/>
          <w:spacing w:val="-1"/>
          <w:lang w:val="uk-UA"/>
        </w:rPr>
        <w:t>ма</w:t>
      </w:r>
      <w:r w:rsidRPr="007C3A93">
        <w:rPr>
          <w:rFonts w:ascii="Times New Roman" w:eastAsia="Calibri" w:hAnsi="Times New Roman" w:cs="Times New Roman"/>
          <w:lang w:val="uk-UA"/>
        </w:rPr>
        <w:t>ють</w:t>
      </w:r>
      <w:r w:rsidRPr="007C3A93">
        <w:rPr>
          <w:rFonts w:ascii="Times New Roman" w:eastAsia="Calibri" w:hAnsi="Times New Roman" w:cs="Times New Roman"/>
          <w:spacing w:val="4"/>
          <w:lang w:val="uk-UA"/>
        </w:rPr>
        <w:t xml:space="preserve"> </w:t>
      </w:r>
      <w:r w:rsidRPr="007C3A93">
        <w:rPr>
          <w:rFonts w:ascii="Times New Roman" w:eastAsia="Calibri" w:hAnsi="Times New Roman" w:cs="Times New Roman"/>
          <w:lang w:val="uk-UA"/>
        </w:rPr>
        <w:t>юр</w:t>
      </w:r>
      <w:r w:rsidRPr="007C3A93">
        <w:rPr>
          <w:rFonts w:ascii="Times New Roman" w:eastAsia="Calibri" w:hAnsi="Times New Roman" w:cs="Times New Roman"/>
          <w:spacing w:val="1"/>
          <w:lang w:val="uk-UA"/>
        </w:rPr>
        <w:t>и</w:t>
      </w:r>
      <w:r w:rsidRPr="007C3A93">
        <w:rPr>
          <w:rFonts w:ascii="Times New Roman" w:eastAsia="Calibri" w:hAnsi="Times New Roman" w:cs="Times New Roman"/>
          <w:spacing w:val="-2"/>
          <w:lang w:val="uk-UA"/>
        </w:rPr>
        <w:t>д</w:t>
      </w:r>
      <w:r w:rsidRPr="007C3A93">
        <w:rPr>
          <w:rFonts w:ascii="Times New Roman" w:eastAsia="Calibri" w:hAnsi="Times New Roman" w:cs="Times New Roman"/>
          <w:spacing w:val="1"/>
          <w:lang w:val="uk-UA"/>
        </w:rPr>
        <w:t>и</w:t>
      </w:r>
      <w:r w:rsidRPr="007C3A93">
        <w:rPr>
          <w:rFonts w:ascii="Times New Roman" w:eastAsia="Calibri" w:hAnsi="Times New Roman" w:cs="Times New Roman"/>
          <w:spacing w:val="-1"/>
          <w:lang w:val="uk-UA"/>
        </w:rPr>
        <w:t>ч</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у</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spacing w:val="-1"/>
          <w:lang w:val="uk-UA"/>
        </w:rPr>
        <w:t>с</w:t>
      </w:r>
      <w:r w:rsidRPr="007C3A93">
        <w:rPr>
          <w:rFonts w:ascii="Times New Roman" w:eastAsia="Calibri" w:hAnsi="Times New Roman" w:cs="Times New Roman"/>
          <w:spacing w:val="1"/>
          <w:lang w:val="uk-UA"/>
        </w:rPr>
        <w:t>и</w:t>
      </w:r>
      <w:r w:rsidRPr="007C3A93">
        <w:rPr>
          <w:rFonts w:ascii="Times New Roman" w:eastAsia="Calibri" w:hAnsi="Times New Roman" w:cs="Times New Roman"/>
          <w:lang w:val="uk-UA"/>
        </w:rPr>
        <w:t>лу у</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р</w:t>
      </w:r>
      <w:r w:rsidRPr="007C3A93">
        <w:rPr>
          <w:rFonts w:ascii="Times New Roman" w:eastAsia="Calibri" w:hAnsi="Times New Roman" w:cs="Times New Roman"/>
          <w:spacing w:val="-1"/>
          <w:lang w:val="uk-UA"/>
        </w:rPr>
        <w:t>а</w:t>
      </w:r>
      <w:r w:rsidRPr="007C3A93">
        <w:rPr>
          <w:rFonts w:ascii="Times New Roman" w:eastAsia="Calibri" w:hAnsi="Times New Roman" w:cs="Times New Roman"/>
          <w:spacing w:val="1"/>
          <w:lang w:val="uk-UA"/>
        </w:rPr>
        <w:t>з</w:t>
      </w:r>
      <w:r w:rsidRPr="007C3A93">
        <w:rPr>
          <w:rFonts w:ascii="Times New Roman" w:eastAsia="Calibri" w:hAnsi="Times New Roman" w:cs="Times New Roman"/>
          <w:lang w:val="uk-UA"/>
        </w:rPr>
        <w:t>і,</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я</w:t>
      </w:r>
      <w:r w:rsidRPr="007C3A93">
        <w:rPr>
          <w:rFonts w:ascii="Times New Roman" w:eastAsia="Calibri" w:hAnsi="Times New Roman" w:cs="Times New Roman"/>
          <w:spacing w:val="1"/>
          <w:lang w:val="uk-UA"/>
        </w:rPr>
        <w:t>к</w:t>
      </w:r>
      <w:r w:rsidRPr="007C3A93">
        <w:rPr>
          <w:rFonts w:ascii="Times New Roman" w:eastAsia="Calibri" w:hAnsi="Times New Roman" w:cs="Times New Roman"/>
          <w:lang w:val="uk-UA"/>
        </w:rPr>
        <w:t>що</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во</w:t>
      </w:r>
      <w:r w:rsidRPr="007C3A93">
        <w:rPr>
          <w:rFonts w:ascii="Times New Roman" w:eastAsia="Calibri" w:hAnsi="Times New Roman" w:cs="Times New Roman"/>
          <w:spacing w:val="-2"/>
          <w:lang w:val="uk-UA"/>
        </w:rPr>
        <w:t>н</w:t>
      </w:r>
      <w:r w:rsidRPr="007C3A93">
        <w:rPr>
          <w:rFonts w:ascii="Times New Roman" w:eastAsia="Calibri" w:hAnsi="Times New Roman" w:cs="Times New Roman"/>
          <w:lang w:val="uk-UA"/>
        </w:rPr>
        <w:t>и</w:t>
      </w:r>
      <w:r w:rsidRPr="007C3A93">
        <w:rPr>
          <w:rFonts w:ascii="Times New Roman" w:eastAsia="Calibri" w:hAnsi="Times New Roman" w:cs="Times New Roman"/>
          <w:spacing w:val="4"/>
          <w:lang w:val="uk-UA"/>
        </w:rPr>
        <w:t xml:space="preserve"> </w:t>
      </w:r>
      <w:r w:rsidRPr="007C3A93">
        <w:rPr>
          <w:rFonts w:ascii="Times New Roman" w:eastAsia="Calibri" w:hAnsi="Times New Roman" w:cs="Times New Roman"/>
          <w:lang w:val="uk-UA"/>
        </w:rPr>
        <w:t>ви</w:t>
      </w:r>
      <w:r w:rsidRPr="007C3A93">
        <w:rPr>
          <w:rFonts w:ascii="Times New Roman" w:eastAsia="Calibri" w:hAnsi="Times New Roman" w:cs="Times New Roman"/>
          <w:spacing w:val="1"/>
          <w:lang w:val="uk-UA"/>
        </w:rPr>
        <w:t>к</w:t>
      </w:r>
      <w:r w:rsidRPr="007C3A93">
        <w:rPr>
          <w:rFonts w:ascii="Times New Roman" w:eastAsia="Calibri" w:hAnsi="Times New Roman" w:cs="Times New Roman"/>
          <w:spacing w:val="-2"/>
          <w:lang w:val="uk-UA"/>
        </w:rPr>
        <w:t>л</w:t>
      </w:r>
      <w:r w:rsidRPr="007C3A93">
        <w:rPr>
          <w:rFonts w:ascii="Times New Roman" w:eastAsia="Calibri" w:hAnsi="Times New Roman" w:cs="Times New Roman"/>
          <w:spacing w:val="-1"/>
          <w:lang w:val="uk-UA"/>
        </w:rPr>
        <w:t>а</w:t>
      </w:r>
      <w:r w:rsidRPr="007C3A93">
        <w:rPr>
          <w:rFonts w:ascii="Times New Roman" w:eastAsia="Calibri" w:hAnsi="Times New Roman" w:cs="Times New Roman"/>
          <w:lang w:val="uk-UA"/>
        </w:rPr>
        <w:t>д</w:t>
      </w:r>
      <w:r w:rsidRPr="007C3A93">
        <w:rPr>
          <w:rFonts w:ascii="Times New Roman" w:eastAsia="Calibri" w:hAnsi="Times New Roman" w:cs="Times New Roman"/>
          <w:spacing w:val="-1"/>
          <w:lang w:val="uk-UA"/>
        </w:rPr>
        <w:t>е</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і</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у</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spacing w:val="1"/>
          <w:lang w:val="uk-UA"/>
        </w:rPr>
        <w:t>пи</w:t>
      </w:r>
      <w:r w:rsidRPr="007C3A93">
        <w:rPr>
          <w:rFonts w:ascii="Times New Roman" w:eastAsia="Calibri" w:hAnsi="Times New Roman" w:cs="Times New Roman"/>
          <w:spacing w:val="-1"/>
          <w:lang w:val="uk-UA"/>
        </w:rPr>
        <w:t>с</w:t>
      </w:r>
      <w:r w:rsidRPr="007C3A93">
        <w:rPr>
          <w:rFonts w:ascii="Times New Roman" w:eastAsia="Calibri" w:hAnsi="Times New Roman" w:cs="Times New Roman"/>
          <w:spacing w:val="1"/>
          <w:lang w:val="uk-UA"/>
        </w:rPr>
        <w:t>ь</w:t>
      </w:r>
      <w:r w:rsidRPr="007C3A93">
        <w:rPr>
          <w:rFonts w:ascii="Times New Roman" w:eastAsia="Calibri" w:hAnsi="Times New Roman" w:cs="Times New Roman"/>
          <w:spacing w:val="-1"/>
          <w:lang w:val="uk-UA"/>
        </w:rPr>
        <w:t>м</w:t>
      </w:r>
      <w:r w:rsidRPr="007C3A93">
        <w:rPr>
          <w:rFonts w:ascii="Times New Roman" w:eastAsia="Calibri" w:hAnsi="Times New Roman" w:cs="Times New Roman"/>
          <w:lang w:val="uk-UA"/>
        </w:rPr>
        <w:t>овій</w:t>
      </w:r>
      <w:r w:rsidRPr="007C3A93">
        <w:rPr>
          <w:rFonts w:ascii="Times New Roman" w:eastAsia="Calibri" w:hAnsi="Times New Roman" w:cs="Times New Roman"/>
          <w:spacing w:val="1"/>
          <w:lang w:val="uk-UA"/>
        </w:rPr>
        <w:t xml:space="preserve"> </w:t>
      </w:r>
      <w:r w:rsidRPr="007C3A93">
        <w:rPr>
          <w:rFonts w:ascii="Times New Roman" w:eastAsia="Calibri" w:hAnsi="Times New Roman" w:cs="Times New Roman"/>
          <w:lang w:val="uk-UA"/>
        </w:rPr>
        <w:t>фо</w:t>
      </w:r>
      <w:r w:rsidRPr="007C3A93">
        <w:rPr>
          <w:rFonts w:ascii="Times New Roman" w:eastAsia="Calibri" w:hAnsi="Times New Roman" w:cs="Times New Roman"/>
          <w:spacing w:val="-2"/>
          <w:lang w:val="uk-UA"/>
        </w:rPr>
        <w:t>р</w:t>
      </w:r>
      <w:r w:rsidRPr="007C3A93">
        <w:rPr>
          <w:rFonts w:ascii="Times New Roman" w:eastAsia="Calibri" w:hAnsi="Times New Roman" w:cs="Times New Roman"/>
          <w:spacing w:val="-1"/>
          <w:lang w:val="uk-UA"/>
        </w:rPr>
        <w:t>м</w:t>
      </w:r>
      <w:r w:rsidRPr="007C3A93">
        <w:rPr>
          <w:rFonts w:ascii="Times New Roman" w:eastAsia="Calibri" w:hAnsi="Times New Roman" w:cs="Times New Roman"/>
          <w:lang w:val="uk-UA"/>
        </w:rPr>
        <w:t>і,</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spacing w:val="1"/>
          <w:lang w:val="uk-UA"/>
        </w:rPr>
        <w:t>п</w:t>
      </w:r>
      <w:r w:rsidRPr="007C3A93">
        <w:rPr>
          <w:rFonts w:ascii="Times New Roman" w:eastAsia="Calibri" w:hAnsi="Times New Roman" w:cs="Times New Roman"/>
          <w:lang w:val="uk-UA"/>
        </w:rPr>
        <w:t>ідпис</w:t>
      </w:r>
      <w:r w:rsidRPr="007C3A93">
        <w:rPr>
          <w:rFonts w:ascii="Times New Roman" w:eastAsia="Calibri" w:hAnsi="Times New Roman" w:cs="Times New Roman"/>
          <w:spacing w:val="-1"/>
          <w:lang w:val="uk-UA"/>
        </w:rPr>
        <w:t>а</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і</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Стор</w:t>
      </w:r>
      <w:r w:rsidRPr="007C3A93">
        <w:rPr>
          <w:rFonts w:ascii="Times New Roman" w:eastAsia="Calibri" w:hAnsi="Times New Roman" w:cs="Times New Roman"/>
          <w:spacing w:val="-2"/>
          <w:lang w:val="uk-UA"/>
        </w:rPr>
        <w:t>о</w:t>
      </w:r>
      <w:r w:rsidRPr="007C3A93">
        <w:rPr>
          <w:rFonts w:ascii="Times New Roman" w:eastAsia="Calibri" w:hAnsi="Times New Roman" w:cs="Times New Roman"/>
          <w:spacing w:val="1"/>
          <w:lang w:val="uk-UA"/>
        </w:rPr>
        <w:t>н</w:t>
      </w:r>
      <w:r w:rsidRPr="007C3A93">
        <w:rPr>
          <w:rFonts w:ascii="Times New Roman" w:eastAsia="Calibri" w:hAnsi="Times New Roman" w:cs="Times New Roman"/>
          <w:spacing w:val="-1"/>
          <w:lang w:val="uk-UA"/>
        </w:rPr>
        <w:t>ам</w:t>
      </w:r>
      <w:r w:rsidRPr="007C3A93">
        <w:rPr>
          <w:rFonts w:ascii="Times New Roman" w:eastAsia="Calibri" w:hAnsi="Times New Roman" w:cs="Times New Roman"/>
          <w:lang w:val="uk-UA"/>
        </w:rPr>
        <w:t>и</w:t>
      </w:r>
      <w:r w:rsidRPr="007C3A93">
        <w:rPr>
          <w:rFonts w:ascii="Times New Roman" w:eastAsia="Calibri" w:hAnsi="Times New Roman" w:cs="Times New Roman"/>
          <w:spacing w:val="4"/>
          <w:lang w:val="uk-UA"/>
        </w:rPr>
        <w:t xml:space="preserve"> </w:t>
      </w:r>
      <w:r w:rsidRPr="007C3A93">
        <w:rPr>
          <w:rFonts w:ascii="Times New Roman" w:eastAsia="Calibri" w:hAnsi="Times New Roman" w:cs="Times New Roman"/>
          <w:lang w:val="uk-UA"/>
        </w:rPr>
        <w:t xml:space="preserve">та </w:t>
      </w:r>
      <w:r w:rsidRPr="007C3A93">
        <w:rPr>
          <w:rFonts w:ascii="Times New Roman" w:eastAsia="Calibri" w:hAnsi="Times New Roman" w:cs="Times New Roman"/>
          <w:spacing w:val="-1"/>
          <w:lang w:val="uk-UA"/>
        </w:rPr>
        <w:t>с</w:t>
      </w:r>
      <w:r w:rsidRPr="007C3A93">
        <w:rPr>
          <w:rFonts w:ascii="Times New Roman" w:eastAsia="Calibri" w:hAnsi="Times New Roman" w:cs="Times New Roman"/>
          <w:spacing w:val="1"/>
          <w:lang w:val="uk-UA"/>
        </w:rPr>
        <w:t>к</w:t>
      </w:r>
      <w:r w:rsidRPr="007C3A93">
        <w:rPr>
          <w:rFonts w:ascii="Times New Roman" w:eastAsia="Calibri" w:hAnsi="Times New Roman" w:cs="Times New Roman"/>
          <w:lang w:val="uk-UA"/>
        </w:rPr>
        <w:t>рі</w:t>
      </w:r>
      <w:r w:rsidRPr="007C3A93">
        <w:rPr>
          <w:rFonts w:ascii="Times New Roman" w:eastAsia="Calibri" w:hAnsi="Times New Roman" w:cs="Times New Roman"/>
          <w:spacing w:val="1"/>
          <w:lang w:val="uk-UA"/>
        </w:rPr>
        <w:t>п</w:t>
      </w:r>
      <w:r w:rsidRPr="007C3A93">
        <w:rPr>
          <w:rFonts w:ascii="Times New Roman" w:eastAsia="Calibri" w:hAnsi="Times New Roman" w:cs="Times New Roman"/>
          <w:lang w:val="uk-UA"/>
        </w:rPr>
        <w:t>л</w:t>
      </w:r>
      <w:r w:rsidRPr="007C3A93">
        <w:rPr>
          <w:rFonts w:ascii="Times New Roman" w:eastAsia="Calibri" w:hAnsi="Times New Roman" w:cs="Times New Roman"/>
          <w:spacing w:val="-1"/>
          <w:lang w:val="uk-UA"/>
        </w:rPr>
        <w:t>е</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 xml:space="preserve">і </w:t>
      </w:r>
      <w:r w:rsidRPr="007C3A93">
        <w:rPr>
          <w:rFonts w:ascii="Times New Roman" w:eastAsia="Calibri" w:hAnsi="Times New Roman" w:cs="Times New Roman"/>
          <w:spacing w:val="1"/>
          <w:lang w:val="uk-UA"/>
        </w:rPr>
        <w:t>ї</w:t>
      </w:r>
      <w:r w:rsidRPr="007C3A93">
        <w:rPr>
          <w:rFonts w:ascii="Times New Roman" w:eastAsia="Calibri" w:hAnsi="Times New Roman" w:cs="Times New Roman"/>
          <w:lang w:val="uk-UA"/>
        </w:rPr>
        <w:t>х</w:t>
      </w:r>
      <w:r w:rsidRPr="007C3A93">
        <w:rPr>
          <w:rFonts w:ascii="Times New Roman" w:eastAsia="Calibri" w:hAnsi="Times New Roman" w:cs="Times New Roman"/>
          <w:spacing w:val="-2"/>
          <w:lang w:val="uk-UA"/>
        </w:rPr>
        <w:t xml:space="preserve"> </w:t>
      </w:r>
      <w:r w:rsidRPr="007C3A93">
        <w:rPr>
          <w:rFonts w:ascii="Times New Roman" w:eastAsia="Calibri" w:hAnsi="Times New Roman" w:cs="Times New Roman"/>
          <w:spacing w:val="1"/>
          <w:lang w:val="uk-UA"/>
        </w:rPr>
        <w:t>п</w:t>
      </w:r>
      <w:r w:rsidRPr="007C3A93">
        <w:rPr>
          <w:rFonts w:ascii="Times New Roman" w:eastAsia="Calibri" w:hAnsi="Times New Roman" w:cs="Times New Roman"/>
          <w:spacing w:val="-1"/>
          <w:lang w:val="uk-UA"/>
        </w:rPr>
        <w:t>еча</w:t>
      </w:r>
      <w:r w:rsidRPr="007C3A93">
        <w:rPr>
          <w:rFonts w:ascii="Times New Roman" w:eastAsia="Calibri" w:hAnsi="Times New Roman" w:cs="Times New Roman"/>
          <w:lang w:val="uk-UA"/>
        </w:rPr>
        <w:t>т</w:t>
      </w:r>
      <w:r w:rsidRPr="007C3A93">
        <w:rPr>
          <w:rFonts w:ascii="Times New Roman" w:eastAsia="Calibri" w:hAnsi="Times New Roman" w:cs="Times New Roman"/>
          <w:spacing w:val="1"/>
          <w:lang w:val="uk-UA"/>
        </w:rPr>
        <w:t>к</w:t>
      </w:r>
      <w:r w:rsidRPr="007C3A93">
        <w:rPr>
          <w:rFonts w:ascii="Times New Roman" w:eastAsia="Calibri" w:hAnsi="Times New Roman" w:cs="Times New Roman"/>
          <w:spacing w:val="-1"/>
          <w:lang w:val="uk-UA"/>
        </w:rPr>
        <w:t>ам</w:t>
      </w:r>
      <w:r w:rsidRPr="007C3A93">
        <w:rPr>
          <w:rFonts w:ascii="Times New Roman" w:eastAsia="Calibri" w:hAnsi="Times New Roman" w:cs="Times New Roman"/>
          <w:spacing w:val="1"/>
          <w:lang w:val="uk-UA"/>
        </w:rPr>
        <w:t>и</w:t>
      </w:r>
      <w:r w:rsidRPr="007C3A93">
        <w:rPr>
          <w:rFonts w:ascii="Times New Roman" w:eastAsia="Calibri" w:hAnsi="Times New Roman" w:cs="Times New Roman"/>
          <w:lang w:val="uk-UA"/>
        </w:rPr>
        <w:t>.</w:t>
      </w:r>
    </w:p>
    <w:p w14:paraId="6A25779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 </w:t>
      </w:r>
    </w:p>
    <w:p w14:paraId="6A8E6159" w14:textId="4AAEB716" w:rsidR="00552450" w:rsidRPr="00552450" w:rsidRDefault="007C3A93" w:rsidP="003C65FC">
      <w:pPr>
        <w:tabs>
          <w:tab w:val="left" w:pos="1080"/>
        </w:tabs>
        <w:spacing w:line="240" w:lineRule="auto"/>
        <w:ind w:firstLine="426"/>
        <w:jc w:val="center"/>
        <w:rPr>
          <w:rFonts w:ascii="Times New Roman" w:eastAsia="Times New Roman" w:hAnsi="Times New Roman" w:cs="Times New Roman"/>
          <w:lang w:eastAsia="ru-RU"/>
        </w:rPr>
      </w:pPr>
      <w:r w:rsidRPr="007C3A93">
        <w:rPr>
          <w:rFonts w:ascii="Times New Roman" w:eastAsia="Calibri" w:hAnsi="Times New Roman" w:cs="Times New Roman"/>
          <w:b/>
          <w:lang w:val="uk-UA"/>
        </w:rPr>
        <w:t>14</w:t>
      </w:r>
      <w:r w:rsidRPr="007C3A93">
        <w:rPr>
          <w:rFonts w:ascii="Times New Roman" w:eastAsia="Calibri" w:hAnsi="Times New Roman" w:cs="Times New Roman"/>
          <w:b/>
        </w:rPr>
        <w:t>. РЕКВІЗИТИ СТОРІН</w:t>
      </w:r>
      <w:r w:rsidR="005E4F01">
        <w:rPr>
          <w:rFonts w:ascii="Times New Roman" w:eastAsia="Times New Roman" w:hAnsi="Times New Roman" w:cs="Times New Roman"/>
          <w:lang w:val="uk-UA" w:eastAsia="ru-RU"/>
        </w:rPr>
        <w:t xml:space="preserve"> </w:t>
      </w:r>
      <w:bookmarkStart w:id="11" w:name="106"/>
      <w:bookmarkEnd w:id="11"/>
      <w:r w:rsidR="008F13E1">
        <w:rPr>
          <w:rFonts w:ascii="Times New Roman" w:eastAsia="Times New Roman" w:hAnsi="Times New Roman" w:cs="Times New Roman"/>
          <w:b/>
          <w:lang w:val="uk-UA" w:eastAsia="ru-RU"/>
        </w:rPr>
        <w:t xml:space="preserve"> </w:t>
      </w:r>
      <w:bookmarkStart w:id="12" w:name="107"/>
      <w:bookmarkEnd w:id="12"/>
      <w:r w:rsidR="008F13E1">
        <w:rPr>
          <w:rFonts w:ascii="Times New Roman" w:eastAsia="Times New Roman" w:hAnsi="Times New Roman" w:cs="Times New Roman"/>
          <w:lang w:val="uk-UA" w:eastAsia="ru-RU"/>
        </w:rPr>
        <w:t xml:space="preserve"> </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4678"/>
      </w:tblGrid>
      <w:tr w:rsidR="00552450" w:rsidRPr="00552450" w14:paraId="1841ED7D" w14:textId="77777777" w:rsidTr="00424626">
        <w:trPr>
          <w:trHeight w:val="4237"/>
        </w:trPr>
        <w:tc>
          <w:tcPr>
            <w:tcW w:w="4849" w:type="dxa"/>
          </w:tcPr>
          <w:p w14:paraId="73398F8F" w14:textId="77777777" w:rsidR="00552450" w:rsidRPr="00552450" w:rsidRDefault="00552450" w:rsidP="00424626">
            <w:pPr>
              <w:jc w:val="center"/>
              <w:rPr>
                <w:rFonts w:ascii="Times New Roman" w:eastAsia="Calibri" w:hAnsi="Times New Roman" w:cs="Times New Roman"/>
                <w:b/>
                <w:sz w:val="24"/>
                <w:szCs w:val="24"/>
              </w:rPr>
            </w:pPr>
            <w:r w:rsidRPr="00552450">
              <w:rPr>
                <w:rFonts w:ascii="Times New Roman" w:eastAsia="Calibri" w:hAnsi="Times New Roman" w:cs="Times New Roman"/>
                <w:b/>
                <w:lang w:val="uk-UA"/>
              </w:rPr>
              <w:t>П</w:t>
            </w:r>
            <w:r w:rsidRPr="00552450">
              <w:rPr>
                <w:rFonts w:ascii="Times New Roman" w:eastAsia="Calibri" w:hAnsi="Times New Roman" w:cs="Times New Roman"/>
                <w:b/>
              </w:rPr>
              <w:t xml:space="preserve">ОКУПЕЦЬ </w:t>
            </w:r>
          </w:p>
          <w:p w14:paraId="0245674D" w14:textId="77777777" w:rsidR="00552450" w:rsidRPr="00552450" w:rsidRDefault="00552450" w:rsidP="00424626">
            <w:pPr>
              <w:spacing w:after="0"/>
              <w:jc w:val="center"/>
              <w:rPr>
                <w:rFonts w:ascii="Times New Roman" w:eastAsia="Calibri" w:hAnsi="Times New Roman" w:cs="Times New Roman"/>
                <w:b/>
                <w:bCs/>
                <w:sz w:val="24"/>
                <w:szCs w:val="24"/>
              </w:rPr>
            </w:pPr>
            <w:proofErr w:type="spellStart"/>
            <w:r w:rsidRPr="00552450">
              <w:rPr>
                <w:rFonts w:ascii="Times New Roman" w:eastAsia="Calibri" w:hAnsi="Times New Roman" w:cs="Times New Roman"/>
                <w:b/>
                <w:bCs/>
              </w:rPr>
              <w:t>Комунальне</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некомерційне</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підприємство</w:t>
            </w:r>
            <w:proofErr w:type="spellEnd"/>
          </w:p>
          <w:p w14:paraId="3B989C50" w14:textId="77777777" w:rsidR="00552450" w:rsidRPr="00552450" w:rsidRDefault="00552450" w:rsidP="00424626">
            <w:pPr>
              <w:spacing w:after="0"/>
              <w:jc w:val="center"/>
              <w:rPr>
                <w:rFonts w:ascii="Times New Roman" w:eastAsia="Calibri" w:hAnsi="Times New Roman" w:cs="Times New Roman"/>
                <w:b/>
                <w:bCs/>
                <w:sz w:val="24"/>
                <w:szCs w:val="24"/>
              </w:rPr>
            </w:pPr>
            <w:r w:rsidRPr="00552450">
              <w:rPr>
                <w:rFonts w:ascii="Times New Roman" w:eastAsia="Calibri" w:hAnsi="Times New Roman" w:cs="Times New Roman"/>
                <w:b/>
                <w:bCs/>
              </w:rPr>
              <w:t>«</w:t>
            </w:r>
            <w:proofErr w:type="spellStart"/>
            <w:r w:rsidRPr="00552450">
              <w:rPr>
                <w:rFonts w:ascii="Times New Roman" w:eastAsia="Calibri" w:hAnsi="Times New Roman" w:cs="Times New Roman"/>
                <w:b/>
                <w:bCs/>
              </w:rPr>
              <w:t>Лікарня</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інтенсивного</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лікування</w:t>
            </w:r>
            <w:proofErr w:type="spellEnd"/>
          </w:p>
          <w:p w14:paraId="68B16A66" w14:textId="77777777" w:rsidR="00552450" w:rsidRPr="00552450" w:rsidRDefault="00552450" w:rsidP="00424626">
            <w:pPr>
              <w:spacing w:after="0"/>
              <w:jc w:val="center"/>
              <w:rPr>
                <w:rFonts w:ascii="Times New Roman" w:eastAsia="Calibri" w:hAnsi="Times New Roman" w:cs="Times New Roman"/>
                <w:b/>
                <w:bCs/>
                <w:sz w:val="24"/>
                <w:szCs w:val="24"/>
              </w:rPr>
            </w:pPr>
            <w:proofErr w:type="spellStart"/>
            <w:r w:rsidRPr="00552450">
              <w:rPr>
                <w:rFonts w:ascii="Times New Roman" w:eastAsia="Calibri" w:hAnsi="Times New Roman" w:cs="Times New Roman"/>
                <w:b/>
                <w:bCs/>
              </w:rPr>
              <w:t>Боярської</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міської</w:t>
            </w:r>
            <w:proofErr w:type="spellEnd"/>
            <w:r w:rsidRPr="00552450">
              <w:rPr>
                <w:rFonts w:ascii="Times New Roman" w:eastAsia="Calibri" w:hAnsi="Times New Roman" w:cs="Times New Roman"/>
                <w:b/>
                <w:bCs/>
              </w:rPr>
              <w:t xml:space="preserve"> ради»</w:t>
            </w:r>
          </w:p>
          <w:p w14:paraId="794BCAE1" w14:textId="77777777" w:rsidR="00552450" w:rsidRPr="00552450" w:rsidRDefault="00552450" w:rsidP="00424626">
            <w:pPr>
              <w:spacing w:after="0"/>
              <w:jc w:val="center"/>
              <w:rPr>
                <w:rFonts w:ascii="Times New Roman" w:eastAsia="Calibri" w:hAnsi="Times New Roman" w:cs="Times New Roman"/>
                <w:b/>
                <w:bCs/>
                <w:sz w:val="24"/>
                <w:szCs w:val="24"/>
              </w:rPr>
            </w:pPr>
          </w:p>
          <w:p w14:paraId="6BB3154B" w14:textId="77777777" w:rsidR="00552450" w:rsidRPr="00552450" w:rsidRDefault="00552450" w:rsidP="00424626">
            <w:pPr>
              <w:spacing w:after="0"/>
              <w:rPr>
                <w:rFonts w:ascii="Times New Roman" w:eastAsia="Calibri" w:hAnsi="Times New Roman" w:cs="Times New Roman"/>
                <w:sz w:val="24"/>
                <w:szCs w:val="24"/>
                <w:shd w:val="clear" w:color="auto" w:fill="FFFFFF"/>
              </w:rPr>
            </w:pPr>
            <w:r w:rsidRPr="00552450">
              <w:rPr>
                <w:rFonts w:ascii="Times New Roman" w:eastAsia="Calibri" w:hAnsi="Times New Roman" w:cs="Times New Roman"/>
              </w:rPr>
              <w:t xml:space="preserve">Адреса: 08154, </w:t>
            </w:r>
            <w:proofErr w:type="spellStart"/>
            <w:r w:rsidRPr="00552450">
              <w:rPr>
                <w:rFonts w:ascii="Times New Roman" w:eastAsia="Calibri" w:hAnsi="Times New Roman" w:cs="Times New Roman"/>
                <w:shd w:val="clear" w:color="auto" w:fill="FFFFFF"/>
              </w:rPr>
              <w:t>Київська</w:t>
            </w:r>
            <w:proofErr w:type="spellEnd"/>
            <w:r w:rsidRPr="00552450">
              <w:rPr>
                <w:rFonts w:ascii="Times New Roman" w:eastAsia="Calibri" w:hAnsi="Times New Roman" w:cs="Times New Roman"/>
                <w:shd w:val="clear" w:color="auto" w:fill="FFFFFF"/>
              </w:rPr>
              <w:t xml:space="preserve"> обл., </w:t>
            </w:r>
            <w:proofErr w:type="spellStart"/>
            <w:r w:rsidRPr="00552450">
              <w:rPr>
                <w:rFonts w:ascii="Times New Roman" w:eastAsia="Calibri" w:hAnsi="Times New Roman" w:cs="Times New Roman"/>
                <w:shd w:val="clear" w:color="auto" w:fill="FFFFFF"/>
              </w:rPr>
              <w:t>Фастівський</w:t>
            </w:r>
            <w:proofErr w:type="spellEnd"/>
            <w:r w:rsidRPr="00552450">
              <w:rPr>
                <w:rFonts w:ascii="Times New Roman" w:eastAsia="Calibri" w:hAnsi="Times New Roman" w:cs="Times New Roman"/>
                <w:shd w:val="clear" w:color="auto" w:fill="FFFFFF"/>
              </w:rPr>
              <w:t xml:space="preserve"> р-н., </w:t>
            </w:r>
          </w:p>
          <w:p w14:paraId="5044CC51" w14:textId="77777777" w:rsidR="00552450" w:rsidRPr="00552450" w:rsidRDefault="00552450" w:rsidP="00424626">
            <w:pPr>
              <w:spacing w:after="0"/>
              <w:rPr>
                <w:rFonts w:ascii="Times New Roman" w:eastAsia="Calibri" w:hAnsi="Times New Roman" w:cs="Times New Roman"/>
                <w:sz w:val="24"/>
                <w:szCs w:val="24"/>
              </w:rPr>
            </w:pPr>
            <w:r w:rsidRPr="00552450">
              <w:rPr>
                <w:rFonts w:ascii="Times New Roman" w:eastAsia="Calibri" w:hAnsi="Times New Roman" w:cs="Times New Roman"/>
              </w:rPr>
              <w:t xml:space="preserve">м. Боярка, </w:t>
            </w:r>
            <w:proofErr w:type="spellStart"/>
            <w:r w:rsidRPr="00552450">
              <w:rPr>
                <w:rFonts w:ascii="Times New Roman" w:eastAsia="Calibri" w:hAnsi="Times New Roman" w:cs="Times New Roman"/>
              </w:rPr>
              <w:t>вул</w:t>
            </w:r>
            <w:proofErr w:type="spellEnd"/>
            <w:r w:rsidRPr="00552450">
              <w:rPr>
                <w:rFonts w:ascii="Times New Roman" w:eastAsia="Calibri" w:hAnsi="Times New Roman" w:cs="Times New Roman"/>
              </w:rPr>
              <w:t xml:space="preserve">. </w:t>
            </w:r>
            <w:proofErr w:type="spellStart"/>
            <w:r w:rsidRPr="00552450">
              <w:rPr>
                <w:rFonts w:ascii="Times New Roman" w:eastAsia="Calibri" w:hAnsi="Times New Roman" w:cs="Times New Roman"/>
              </w:rPr>
              <w:t>Соборності</w:t>
            </w:r>
            <w:proofErr w:type="spellEnd"/>
            <w:r w:rsidRPr="00552450">
              <w:rPr>
                <w:rFonts w:ascii="Times New Roman" w:eastAsia="Calibri" w:hAnsi="Times New Roman" w:cs="Times New Roman"/>
              </w:rPr>
              <w:t>, 51</w:t>
            </w:r>
          </w:p>
          <w:p w14:paraId="7A5F12D1" w14:textId="77777777" w:rsidR="00552450" w:rsidRPr="00552450" w:rsidRDefault="00552450" w:rsidP="00424626">
            <w:pPr>
              <w:spacing w:after="0"/>
              <w:rPr>
                <w:rFonts w:ascii="Times New Roman" w:eastAsia="Calibri" w:hAnsi="Times New Roman" w:cs="Times New Roman"/>
                <w:sz w:val="24"/>
                <w:szCs w:val="24"/>
                <w:lang w:val="en-US"/>
              </w:rPr>
            </w:pPr>
            <w:r w:rsidRPr="00552450">
              <w:rPr>
                <w:rFonts w:ascii="Times New Roman" w:eastAsia="Calibri" w:hAnsi="Times New Roman" w:cs="Times New Roman"/>
              </w:rPr>
              <w:t xml:space="preserve">Тел/факс. </w:t>
            </w:r>
            <w:r w:rsidRPr="00552450">
              <w:rPr>
                <w:rFonts w:ascii="Times New Roman" w:eastAsia="Calibri" w:hAnsi="Times New Roman" w:cs="Times New Roman"/>
                <w:lang w:val="en-US"/>
              </w:rPr>
              <w:t>(04598) 40-059</w:t>
            </w:r>
          </w:p>
          <w:p w14:paraId="2C61E280" w14:textId="77777777" w:rsidR="00552450" w:rsidRPr="00552450" w:rsidRDefault="00552450" w:rsidP="00424626">
            <w:pPr>
              <w:spacing w:after="0"/>
              <w:rPr>
                <w:rFonts w:ascii="Times New Roman" w:eastAsia="Calibri" w:hAnsi="Times New Roman" w:cs="Times New Roman"/>
                <w:sz w:val="24"/>
                <w:szCs w:val="24"/>
                <w:lang w:val="en-US"/>
              </w:rPr>
            </w:pPr>
            <w:r w:rsidRPr="00552450">
              <w:rPr>
                <w:rFonts w:ascii="Times New Roman" w:eastAsia="Calibri" w:hAnsi="Times New Roman" w:cs="Times New Roman"/>
                <w:lang w:val="en-US"/>
              </w:rPr>
              <w:t>email: kanboycrl@gmail.com</w:t>
            </w:r>
          </w:p>
          <w:p w14:paraId="423B04AB" w14:textId="77777777" w:rsidR="00552450" w:rsidRPr="00552450" w:rsidRDefault="00552450" w:rsidP="00424626">
            <w:pPr>
              <w:tabs>
                <w:tab w:val="left" w:pos="-3240"/>
              </w:tabs>
              <w:spacing w:after="0"/>
              <w:rPr>
                <w:rFonts w:ascii="Times New Roman" w:eastAsia="Calibri" w:hAnsi="Times New Roman" w:cs="Times New Roman"/>
                <w:sz w:val="24"/>
                <w:szCs w:val="24"/>
                <w:lang w:val="en-US" w:bidi="uk-UA"/>
              </w:rPr>
            </w:pPr>
            <w:r w:rsidRPr="00552450">
              <w:rPr>
                <w:rFonts w:ascii="Times New Roman" w:eastAsia="Calibri" w:hAnsi="Times New Roman" w:cs="Times New Roman"/>
                <w:lang w:bidi="uk-UA"/>
              </w:rPr>
              <w:t>Код</w:t>
            </w:r>
            <w:r w:rsidRPr="00552450">
              <w:rPr>
                <w:rFonts w:ascii="Times New Roman" w:eastAsia="Calibri" w:hAnsi="Times New Roman" w:cs="Times New Roman"/>
                <w:lang w:val="en-US" w:bidi="uk-UA"/>
              </w:rPr>
              <w:t xml:space="preserve"> </w:t>
            </w:r>
            <w:r w:rsidRPr="00552450">
              <w:rPr>
                <w:rFonts w:ascii="Times New Roman" w:eastAsia="Calibri" w:hAnsi="Times New Roman" w:cs="Times New Roman"/>
                <w:lang w:bidi="uk-UA"/>
              </w:rPr>
              <w:t>ЄДРПОУ</w:t>
            </w:r>
            <w:r w:rsidRPr="00552450">
              <w:rPr>
                <w:rFonts w:ascii="Times New Roman" w:eastAsia="Calibri" w:hAnsi="Times New Roman" w:cs="Times New Roman"/>
                <w:lang w:val="en-US" w:bidi="uk-UA"/>
              </w:rPr>
              <w:t xml:space="preserve">  01994669</w:t>
            </w:r>
          </w:p>
          <w:p w14:paraId="6D2EE87D" w14:textId="77777777" w:rsidR="00552450" w:rsidRPr="00B921BC" w:rsidRDefault="00552450" w:rsidP="00424626">
            <w:pPr>
              <w:tabs>
                <w:tab w:val="left" w:pos="-3240"/>
              </w:tabs>
              <w:spacing w:after="0"/>
              <w:rPr>
                <w:rFonts w:ascii="Times New Roman" w:eastAsia="Calibri" w:hAnsi="Times New Roman" w:cs="Times New Roman"/>
                <w:sz w:val="24"/>
                <w:szCs w:val="24"/>
                <w:lang w:bidi="uk-UA"/>
              </w:rPr>
            </w:pPr>
            <w:r w:rsidRPr="00552450">
              <w:rPr>
                <w:rFonts w:ascii="Times New Roman" w:eastAsia="Calibri" w:hAnsi="Times New Roman" w:cs="Times New Roman"/>
              </w:rPr>
              <w:t>ІПН</w:t>
            </w:r>
            <w:r w:rsidRPr="00B921BC">
              <w:rPr>
                <w:rFonts w:ascii="Times New Roman" w:eastAsia="Calibri" w:hAnsi="Times New Roman" w:cs="Times New Roman"/>
              </w:rPr>
              <w:t xml:space="preserve"> 019946610130</w:t>
            </w:r>
          </w:p>
          <w:p w14:paraId="3B99F17B" w14:textId="77777777" w:rsidR="00552450" w:rsidRPr="00F55271" w:rsidRDefault="00552450" w:rsidP="00424626">
            <w:pPr>
              <w:tabs>
                <w:tab w:val="left" w:pos="-3240"/>
              </w:tabs>
              <w:spacing w:after="0"/>
              <w:rPr>
                <w:rFonts w:ascii="Times New Roman" w:eastAsia="Calibri" w:hAnsi="Times New Roman" w:cs="Times New Roman"/>
                <w:sz w:val="24"/>
                <w:szCs w:val="24"/>
                <w:lang w:bidi="uk-UA"/>
              </w:rPr>
            </w:pPr>
            <w:r w:rsidRPr="00B921BC">
              <w:rPr>
                <w:rFonts w:ascii="Times New Roman" w:eastAsia="Calibri" w:hAnsi="Times New Roman" w:cs="Times New Roman"/>
                <w:lang w:bidi="uk-UA"/>
              </w:rPr>
              <w:t xml:space="preserve">  </w:t>
            </w:r>
            <w:r w:rsidRPr="00552450">
              <w:rPr>
                <w:rFonts w:ascii="Times New Roman" w:eastAsia="Calibri" w:hAnsi="Times New Roman" w:cs="Times New Roman"/>
                <w:lang w:bidi="uk-UA"/>
              </w:rPr>
              <w:t>р</w:t>
            </w:r>
            <w:r w:rsidRPr="00F55271">
              <w:rPr>
                <w:rFonts w:ascii="Times New Roman" w:eastAsia="Calibri" w:hAnsi="Times New Roman" w:cs="Times New Roman"/>
                <w:lang w:bidi="uk-UA"/>
              </w:rPr>
              <w:t>/</w:t>
            </w:r>
            <w:r w:rsidRPr="00552450">
              <w:rPr>
                <w:rFonts w:ascii="Times New Roman" w:eastAsia="Calibri" w:hAnsi="Times New Roman" w:cs="Times New Roman"/>
                <w:lang w:bidi="uk-UA"/>
              </w:rPr>
              <w:t>р</w:t>
            </w:r>
            <w:r w:rsidRPr="00F55271">
              <w:rPr>
                <w:rFonts w:ascii="Times New Roman" w:eastAsia="Calibri" w:hAnsi="Times New Roman" w:cs="Times New Roman"/>
                <w:lang w:bidi="uk-UA"/>
              </w:rPr>
              <w:t xml:space="preserve"> </w:t>
            </w:r>
            <w:r w:rsidRPr="00552450">
              <w:rPr>
                <w:rFonts w:ascii="Times New Roman" w:eastAsia="Calibri" w:hAnsi="Times New Roman" w:cs="Times New Roman"/>
                <w:lang w:val="en-US" w:bidi="uk-UA"/>
              </w:rPr>
              <w:t>UA</w:t>
            </w:r>
            <w:r w:rsidRPr="00F55271">
              <w:rPr>
                <w:rFonts w:ascii="Times New Roman" w:eastAsia="Calibri" w:hAnsi="Times New Roman" w:cs="Times New Roman"/>
                <w:lang w:bidi="uk-UA"/>
              </w:rPr>
              <w:t>893052990000026005000111146</w:t>
            </w:r>
          </w:p>
          <w:p w14:paraId="1BD1CF15" w14:textId="4D04EB09" w:rsidR="00552450" w:rsidRPr="00D113D2" w:rsidRDefault="00552450" w:rsidP="00424626">
            <w:pPr>
              <w:tabs>
                <w:tab w:val="left" w:pos="-3240"/>
              </w:tabs>
              <w:spacing w:after="0"/>
              <w:rPr>
                <w:rFonts w:ascii="Times New Roman" w:eastAsia="Calibri" w:hAnsi="Times New Roman" w:cs="Times New Roman"/>
                <w:spacing w:val="-3"/>
                <w:sz w:val="24"/>
                <w:szCs w:val="24"/>
                <w:lang w:val="uk-UA"/>
              </w:rPr>
            </w:pPr>
            <w:r w:rsidRPr="00F55271">
              <w:rPr>
                <w:rFonts w:ascii="Times New Roman" w:eastAsia="Calibri" w:hAnsi="Times New Roman" w:cs="Times New Roman"/>
                <w:lang w:bidi="uk-UA"/>
              </w:rPr>
              <w:t xml:space="preserve"> </w:t>
            </w:r>
            <w:r w:rsidRPr="00552450">
              <w:rPr>
                <w:rFonts w:ascii="Times New Roman" w:eastAsia="Calibri" w:hAnsi="Times New Roman" w:cs="Times New Roman"/>
                <w:lang w:bidi="uk-UA"/>
              </w:rPr>
              <w:t>АТ</w:t>
            </w:r>
            <w:r w:rsidRPr="00F55271">
              <w:rPr>
                <w:rFonts w:ascii="Times New Roman" w:eastAsia="Calibri" w:hAnsi="Times New Roman" w:cs="Times New Roman"/>
                <w:lang w:bidi="uk-UA"/>
              </w:rPr>
              <w:t xml:space="preserve"> </w:t>
            </w:r>
            <w:r w:rsidRPr="00552450">
              <w:rPr>
                <w:rFonts w:ascii="Times New Roman" w:eastAsia="Calibri" w:hAnsi="Times New Roman" w:cs="Times New Roman"/>
                <w:lang w:bidi="uk-UA"/>
              </w:rPr>
              <w:t>КБ</w:t>
            </w:r>
            <w:r w:rsidRPr="00F55271">
              <w:rPr>
                <w:rFonts w:ascii="Times New Roman" w:eastAsia="Calibri" w:hAnsi="Times New Roman" w:cs="Times New Roman"/>
                <w:lang w:bidi="uk-UA"/>
              </w:rPr>
              <w:t xml:space="preserve"> «</w:t>
            </w:r>
            <w:proofErr w:type="spellStart"/>
            <w:r w:rsidRPr="00552450">
              <w:rPr>
                <w:rFonts w:ascii="Times New Roman" w:eastAsia="Calibri" w:hAnsi="Times New Roman" w:cs="Times New Roman"/>
                <w:lang w:bidi="uk-UA"/>
              </w:rPr>
              <w:t>ПриватБанк</w:t>
            </w:r>
            <w:proofErr w:type="spellEnd"/>
            <w:r w:rsidRPr="00F55271">
              <w:rPr>
                <w:rFonts w:ascii="Times New Roman" w:eastAsia="Calibri" w:hAnsi="Times New Roman" w:cs="Times New Roman"/>
                <w:lang w:bidi="uk-UA"/>
              </w:rPr>
              <w:t>»</w:t>
            </w:r>
          </w:p>
          <w:p w14:paraId="5B021279" w14:textId="77777777" w:rsidR="00552450" w:rsidRPr="00552450" w:rsidRDefault="00552450" w:rsidP="00424626">
            <w:pPr>
              <w:rPr>
                <w:rFonts w:ascii="Times New Roman" w:eastAsia="Calibri" w:hAnsi="Times New Roman" w:cs="Times New Roman"/>
                <w:b/>
                <w:caps/>
                <w:sz w:val="24"/>
                <w:szCs w:val="24"/>
                <w:u w:val="single"/>
              </w:rPr>
            </w:pPr>
            <w:r w:rsidRPr="00F55271">
              <w:rPr>
                <w:rFonts w:ascii="Times New Roman" w:eastAsia="Calibri" w:hAnsi="Times New Roman" w:cs="Times New Roman"/>
                <w:b/>
              </w:rPr>
              <w:t xml:space="preserve"> </w:t>
            </w:r>
            <w:r w:rsidRPr="00552450">
              <w:rPr>
                <w:rFonts w:ascii="Times New Roman" w:eastAsia="Calibri" w:hAnsi="Times New Roman" w:cs="Times New Roman"/>
                <w:b/>
              </w:rPr>
              <w:t>_</w:t>
            </w:r>
            <w:r w:rsidRPr="00552450">
              <w:rPr>
                <w:rFonts w:ascii="Times New Roman" w:eastAsia="Calibri" w:hAnsi="Times New Roman" w:cs="Times New Roman"/>
                <w:b/>
                <w:lang w:val="uk-UA"/>
              </w:rPr>
              <w:t xml:space="preserve">_____________ </w:t>
            </w:r>
            <w:r w:rsidRPr="00552450">
              <w:rPr>
                <w:rFonts w:ascii="Times New Roman" w:eastAsia="Calibri" w:hAnsi="Times New Roman" w:cs="Times New Roman"/>
                <w:b/>
              </w:rPr>
              <w:t xml:space="preserve"> </w:t>
            </w:r>
          </w:p>
        </w:tc>
        <w:tc>
          <w:tcPr>
            <w:tcW w:w="4678" w:type="dxa"/>
          </w:tcPr>
          <w:p w14:paraId="798B8E7C" w14:textId="77777777" w:rsidR="00552450" w:rsidRPr="00552450" w:rsidRDefault="00552450" w:rsidP="00424626">
            <w:pPr>
              <w:jc w:val="center"/>
              <w:rPr>
                <w:rFonts w:ascii="Times New Roman" w:eastAsia="Calibri" w:hAnsi="Times New Roman" w:cs="Times New Roman"/>
                <w:b/>
                <w:sz w:val="24"/>
                <w:szCs w:val="24"/>
              </w:rPr>
            </w:pPr>
            <w:r w:rsidRPr="00552450">
              <w:rPr>
                <w:rFonts w:ascii="Times New Roman" w:eastAsia="Calibri" w:hAnsi="Times New Roman" w:cs="Times New Roman"/>
                <w:b/>
              </w:rPr>
              <w:t>ПОСТАЧАЛЬНИК</w:t>
            </w:r>
          </w:p>
          <w:p w14:paraId="79E625C7" w14:textId="77777777" w:rsidR="00552450" w:rsidRPr="00552450" w:rsidRDefault="00552450" w:rsidP="00424626">
            <w:pPr>
              <w:jc w:val="center"/>
              <w:rPr>
                <w:rFonts w:ascii="Times New Roman" w:eastAsia="Calibri" w:hAnsi="Times New Roman" w:cs="Times New Roman"/>
                <w:b/>
                <w:sz w:val="24"/>
                <w:szCs w:val="24"/>
              </w:rPr>
            </w:pPr>
          </w:p>
          <w:p w14:paraId="0D443184" w14:textId="77777777" w:rsidR="00552450" w:rsidRPr="00552450" w:rsidRDefault="00552450" w:rsidP="00424626">
            <w:pPr>
              <w:rPr>
                <w:rFonts w:ascii="Times New Roman" w:eastAsia="Calibri" w:hAnsi="Times New Roman" w:cs="Times New Roman"/>
                <w:b/>
                <w:bCs/>
                <w:sz w:val="24"/>
                <w:szCs w:val="24"/>
              </w:rPr>
            </w:pPr>
          </w:p>
          <w:p w14:paraId="0C2C4FED" w14:textId="77777777" w:rsidR="00552450" w:rsidRPr="00552450" w:rsidRDefault="00552450" w:rsidP="00424626">
            <w:pPr>
              <w:rPr>
                <w:rFonts w:ascii="Times New Roman" w:eastAsia="Calibri" w:hAnsi="Times New Roman" w:cs="Times New Roman"/>
                <w:b/>
                <w:bCs/>
                <w:sz w:val="24"/>
                <w:szCs w:val="24"/>
              </w:rPr>
            </w:pPr>
          </w:p>
          <w:p w14:paraId="1B02E8B4" w14:textId="77777777" w:rsidR="00552450" w:rsidRPr="00552450" w:rsidRDefault="00552450" w:rsidP="00424626">
            <w:pPr>
              <w:rPr>
                <w:rFonts w:ascii="Times New Roman" w:eastAsia="Calibri" w:hAnsi="Times New Roman" w:cs="Times New Roman"/>
                <w:b/>
                <w:bCs/>
                <w:sz w:val="24"/>
                <w:szCs w:val="24"/>
              </w:rPr>
            </w:pPr>
          </w:p>
          <w:p w14:paraId="59A5FE4E" w14:textId="77777777" w:rsidR="00552450" w:rsidRPr="00552450" w:rsidRDefault="00552450" w:rsidP="00424626">
            <w:pPr>
              <w:rPr>
                <w:rFonts w:ascii="Times New Roman" w:eastAsia="Calibri" w:hAnsi="Times New Roman" w:cs="Times New Roman"/>
                <w:b/>
                <w:bCs/>
                <w:sz w:val="24"/>
                <w:szCs w:val="24"/>
              </w:rPr>
            </w:pPr>
          </w:p>
          <w:p w14:paraId="5019EA06" w14:textId="77777777" w:rsidR="00552450" w:rsidRPr="00552450" w:rsidRDefault="00552450" w:rsidP="00424626">
            <w:pPr>
              <w:rPr>
                <w:rFonts w:ascii="Times New Roman" w:eastAsia="Calibri" w:hAnsi="Times New Roman" w:cs="Times New Roman"/>
                <w:b/>
                <w:bCs/>
                <w:sz w:val="24"/>
                <w:szCs w:val="24"/>
              </w:rPr>
            </w:pPr>
          </w:p>
          <w:p w14:paraId="0D33D368" w14:textId="77777777" w:rsidR="00552450" w:rsidRPr="00552450" w:rsidRDefault="00552450" w:rsidP="00424626">
            <w:pPr>
              <w:widowControl w:val="0"/>
              <w:snapToGrid w:val="0"/>
              <w:spacing w:after="0" w:line="240" w:lineRule="auto"/>
              <w:rPr>
                <w:rFonts w:ascii="Times New Roman" w:eastAsia="Times New Roman" w:hAnsi="Times New Roman" w:cs="Times New Roman"/>
                <w:b/>
                <w:sz w:val="24"/>
                <w:szCs w:val="24"/>
                <w:lang w:val="uk-UA" w:eastAsia="ru-RU"/>
              </w:rPr>
            </w:pPr>
          </w:p>
        </w:tc>
      </w:tr>
    </w:tbl>
    <w:p w14:paraId="34408A6F" w14:textId="77777777" w:rsidR="00552450" w:rsidRPr="00552450" w:rsidRDefault="00552450" w:rsidP="00552450">
      <w:pPr>
        <w:ind w:firstLine="426"/>
        <w:jc w:val="center"/>
        <w:rPr>
          <w:rFonts w:ascii="Times New Roman" w:hAnsi="Times New Roman" w:cs="Times New Roman"/>
          <w:b/>
          <w:lang w:val="uk-UA"/>
        </w:rPr>
      </w:pPr>
    </w:p>
    <w:p w14:paraId="7788E562" w14:textId="7DEC0867" w:rsidR="00552450" w:rsidRPr="00552450" w:rsidRDefault="00552450" w:rsidP="00552450">
      <w:pPr>
        <w:widowControl w:val="0"/>
        <w:spacing w:after="60" w:line="276" w:lineRule="auto"/>
        <w:ind w:right="113"/>
        <w:contextualSpacing/>
        <w:jc w:val="right"/>
        <w:rPr>
          <w:rFonts w:ascii="Times New Roman" w:eastAsia="Times New Roman" w:hAnsi="Times New Roman" w:cs="Times New Roman"/>
          <w:lang w:eastAsia="ru-RU"/>
        </w:rPr>
      </w:pPr>
      <w:r w:rsidRPr="00552450">
        <w:rPr>
          <w:rFonts w:ascii="Times New Roman" w:eastAsia="Times New Roman" w:hAnsi="Times New Roman" w:cs="Times New Roman"/>
          <w:lang w:val="uk-UA" w:eastAsia="ru-RU"/>
        </w:rPr>
        <w:t>Д</w:t>
      </w:r>
      <w:proofErr w:type="spellStart"/>
      <w:r w:rsidRPr="00552450">
        <w:rPr>
          <w:rFonts w:ascii="Times New Roman" w:eastAsia="Times New Roman" w:hAnsi="Times New Roman" w:cs="Times New Roman"/>
          <w:lang w:eastAsia="ru-RU"/>
        </w:rPr>
        <w:t>одаток</w:t>
      </w:r>
      <w:proofErr w:type="spellEnd"/>
      <w:r w:rsidRPr="00552450">
        <w:rPr>
          <w:rFonts w:ascii="Times New Roman" w:eastAsia="Times New Roman" w:hAnsi="Times New Roman" w:cs="Times New Roman"/>
          <w:lang w:eastAsia="ru-RU"/>
        </w:rPr>
        <w:t xml:space="preserve"> № 1</w:t>
      </w:r>
    </w:p>
    <w:p w14:paraId="59D4E1ED" w14:textId="77777777" w:rsidR="00552450" w:rsidRPr="00552450" w:rsidRDefault="00552450" w:rsidP="00552450">
      <w:pPr>
        <w:widowControl w:val="0"/>
        <w:spacing w:after="60" w:line="276" w:lineRule="auto"/>
        <w:ind w:right="113"/>
        <w:contextualSpacing/>
        <w:jc w:val="right"/>
        <w:rPr>
          <w:rFonts w:ascii="Times New Roman" w:eastAsia="Times New Roman" w:hAnsi="Times New Roman" w:cs="Times New Roman"/>
          <w:lang w:eastAsia="ru-RU"/>
        </w:rPr>
      </w:pPr>
      <w:r w:rsidRPr="00552450">
        <w:rPr>
          <w:rFonts w:ascii="Times New Roman" w:eastAsia="Times New Roman" w:hAnsi="Times New Roman" w:cs="Times New Roman"/>
          <w:lang w:eastAsia="ru-RU"/>
        </w:rPr>
        <w:t xml:space="preserve">до </w:t>
      </w:r>
      <w:r w:rsidRPr="00552450">
        <w:rPr>
          <w:rFonts w:ascii="Times New Roman" w:eastAsia="Times New Roman" w:hAnsi="Times New Roman" w:cs="Times New Roman"/>
          <w:lang w:val="uk-UA" w:eastAsia="ru-RU"/>
        </w:rPr>
        <w:t>Д</w:t>
      </w:r>
      <w:r w:rsidRPr="00552450">
        <w:rPr>
          <w:rFonts w:ascii="Times New Roman" w:eastAsia="Times New Roman" w:hAnsi="Times New Roman" w:cs="Times New Roman"/>
          <w:lang w:eastAsia="ru-RU"/>
        </w:rPr>
        <w:t>оговору №____________</w:t>
      </w:r>
    </w:p>
    <w:p w14:paraId="56EC2EB7" w14:textId="77777777" w:rsidR="00552450" w:rsidRPr="00552450" w:rsidRDefault="00552450" w:rsidP="00552450">
      <w:pPr>
        <w:widowControl w:val="0"/>
        <w:spacing w:after="60" w:line="276" w:lineRule="auto"/>
        <w:ind w:right="113"/>
        <w:contextualSpacing/>
        <w:jc w:val="right"/>
        <w:rPr>
          <w:rFonts w:ascii="Times New Roman" w:eastAsia="Times New Roman" w:hAnsi="Times New Roman" w:cs="Times New Roman"/>
          <w:lang w:eastAsia="ru-RU"/>
        </w:rPr>
      </w:pPr>
      <w:proofErr w:type="spellStart"/>
      <w:r w:rsidRPr="00552450">
        <w:rPr>
          <w:rFonts w:ascii="Times New Roman" w:eastAsia="Times New Roman" w:hAnsi="Times New Roman" w:cs="Times New Roman"/>
          <w:lang w:eastAsia="ru-RU"/>
        </w:rPr>
        <w:t>від</w:t>
      </w:r>
      <w:proofErr w:type="spellEnd"/>
      <w:r w:rsidRPr="00552450">
        <w:rPr>
          <w:rFonts w:ascii="Times New Roman" w:eastAsia="Times New Roman" w:hAnsi="Times New Roman" w:cs="Times New Roman"/>
          <w:lang w:eastAsia="ru-RU"/>
        </w:rPr>
        <w:t xml:space="preserve"> ______________</w:t>
      </w:r>
    </w:p>
    <w:p w14:paraId="3DC918B8" w14:textId="77777777" w:rsidR="00552450" w:rsidRPr="00552450" w:rsidRDefault="00552450" w:rsidP="00552450">
      <w:pPr>
        <w:widowControl w:val="0"/>
        <w:spacing w:after="60" w:line="276" w:lineRule="auto"/>
        <w:ind w:right="113"/>
        <w:contextualSpacing/>
        <w:jc w:val="center"/>
        <w:rPr>
          <w:rFonts w:ascii="Times New Roman" w:eastAsia="Times New Roman" w:hAnsi="Times New Roman" w:cs="Times New Roman"/>
          <w:lang w:eastAsia="ru-RU"/>
        </w:rPr>
      </w:pPr>
    </w:p>
    <w:p w14:paraId="66C61672" w14:textId="77777777" w:rsidR="00552450" w:rsidRPr="00552450" w:rsidRDefault="00552450" w:rsidP="00552450">
      <w:pPr>
        <w:widowControl w:val="0"/>
        <w:spacing w:after="60" w:line="276" w:lineRule="auto"/>
        <w:ind w:right="113"/>
        <w:contextualSpacing/>
        <w:jc w:val="center"/>
        <w:rPr>
          <w:rFonts w:ascii="Times New Roman" w:eastAsia="Times New Roman" w:hAnsi="Times New Roman" w:cs="Times New Roman"/>
          <w:b/>
          <w:lang w:eastAsia="ru-RU"/>
        </w:rPr>
      </w:pPr>
      <w:r w:rsidRPr="00552450">
        <w:rPr>
          <w:rFonts w:ascii="Times New Roman" w:eastAsia="Times New Roman" w:hAnsi="Times New Roman" w:cs="Times New Roman"/>
          <w:b/>
          <w:lang w:eastAsia="ru-RU"/>
        </w:rPr>
        <w:t>СПЕЦИФІКАЦІЯ</w:t>
      </w:r>
    </w:p>
    <w:p w14:paraId="5857F7D1" w14:textId="77777777" w:rsidR="00552450" w:rsidRPr="00552450" w:rsidRDefault="00552450" w:rsidP="00552450">
      <w:pPr>
        <w:widowControl w:val="0"/>
        <w:spacing w:after="60" w:line="276" w:lineRule="auto"/>
        <w:ind w:right="113"/>
        <w:contextualSpacing/>
        <w:jc w:val="center"/>
        <w:rPr>
          <w:rFonts w:ascii="Times New Roman" w:eastAsia="Times New Roman" w:hAnsi="Times New Roman" w:cs="Times New Roman"/>
          <w:b/>
          <w:lang w:eastAsia="ru-RU"/>
        </w:rPr>
      </w:pPr>
    </w:p>
    <w:tbl>
      <w:tblPr>
        <w:tblW w:w="102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3828"/>
        <w:gridCol w:w="1566"/>
        <w:gridCol w:w="963"/>
        <w:gridCol w:w="851"/>
        <w:gridCol w:w="1156"/>
        <w:gridCol w:w="14"/>
        <w:gridCol w:w="1274"/>
      </w:tblGrid>
      <w:tr w:rsidR="008F13E1" w:rsidRPr="00552450" w14:paraId="1C7FF0E6" w14:textId="77777777" w:rsidTr="008F13E1">
        <w:trPr>
          <w:trHeight w:val="70"/>
        </w:trPr>
        <w:tc>
          <w:tcPr>
            <w:tcW w:w="559" w:type="dxa"/>
          </w:tcPr>
          <w:p w14:paraId="41CAF60D" w14:textId="77777777" w:rsidR="008F13E1" w:rsidRPr="00552450" w:rsidRDefault="008F13E1" w:rsidP="00424626">
            <w:pPr>
              <w:widowControl w:val="0"/>
              <w:spacing w:after="60" w:line="276" w:lineRule="auto"/>
              <w:ind w:right="113"/>
              <w:contextualSpacing/>
              <w:rPr>
                <w:rFonts w:ascii="Times New Roman" w:eastAsia="Calibri" w:hAnsi="Times New Roman" w:cs="Times New Roman"/>
                <w:b/>
                <w:bCs/>
                <w:sz w:val="18"/>
                <w:szCs w:val="18"/>
                <w:lang w:eastAsia="ru-RU"/>
              </w:rPr>
            </w:pPr>
            <w:r w:rsidRPr="00552450">
              <w:rPr>
                <w:rFonts w:ascii="Times New Roman" w:eastAsia="Calibri" w:hAnsi="Times New Roman" w:cs="Times New Roman"/>
                <w:b/>
                <w:bCs/>
                <w:sz w:val="18"/>
                <w:szCs w:val="18"/>
                <w:lang w:eastAsia="ru-RU"/>
              </w:rPr>
              <w:t xml:space="preserve">№ з/п      </w:t>
            </w:r>
          </w:p>
        </w:tc>
        <w:tc>
          <w:tcPr>
            <w:tcW w:w="3828" w:type="dxa"/>
          </w:tcPr>
          <w:p w14:paraId="224E247F" w14:textId="77777777" w:rsidR="008F13E1" w:rsidRPr="00552450" w:rsidRDefault="008F13E1" w:rsidP="00424626">
            <w:pPr>
              <w:widowControl w:val="0"/>
              <w:spacing w:after="60" w:line="276" w:lineRule="auto"/>
              <w:ind w:right="113"/>
              <w:contextualSpacing/>
              <w:jc w:val="center"/>
              <w:rPr>
                <w:rFonts w:ascii="Times New Roman" w:eastAsia="Calibri" w:hAnsi="Times New Roman" w:cs="Times New Roman"/>
                <w:b/>
                <w:bCs/>
                <w:sz w:val="18"/>
                <w:szCs w:val="18"/>
                <w:lang w:eastAsia="ru-RU"/>
              </w:rPr>
            </w:pPr>
            <w:proofErr w:type="spellStart"/>
            <w:r w:rsidRPr="00552450">
              <w:rPr>
                <w:rFonts w:ascii="Times New Roman" w:eastAsia="Calibri" w:hAnsi="Times New Roman" w:cs="Times New Roman"/>
                <w:b/>
                <w:bCs/>
                <w:sz w:val="18"/>
                <w:szCs w:val="18"/>
                <w:lang w:eastAsia="ru-RU"/>
              </w:rPr>
              <w:t>Найменування</w:t>
            </w:r>
            <w:proofErr w:type="spellEnd"/>
            <w:r w:rsidRPr="00552450">
              <w:rPr>
                <w:rFonts w:ascii="Times New Roman" w:eastAsia="Calibri" w:hAnsi="Times New Roman" w:cs="Times New Roman"/>
                <w:b/>
                <w:bCs/>
                <w:sz w:val="18"/>
                <w:szCs w:val="18"/>
                <w:lang w:eastAsia="ru-RU"/>
              </w:rPr>
              <w:t xml:space="preserve"> товару</w:t>
            </w:r>
          </w:p>
        </w:tc>
        <w:tc>
          <w:tcPr>
            <w:tcW w:w="1566" w:type="dxa"/>
          </w:tcPr>
          <w:p w14:paraId="11B81430" w14:textId="77777777" w:rsidR="008F13E1" w:rsidRDefault="008F13E1" w:rsidP="00424626">
            <w:pPr>
              <w:widowControl w:val="0"/>
              <w:spacing w:after="60" w:line="276" w:lineRule="auto"/>
              <w:contextualSpacing/>
              <w:jc w:val="center"/>
              <w:rPr>
                <w:rFonts w:ascii="Times New Roman" w:eastAsia="Calibri" w:hAnsi="Times New Roman" w:cs="Times New Roman"/>
                <w:b/>
                <w:bCs/>
                <w:sz w:val="18"/>
                <w:szCs w:val="18"/>
                <w:lang w:eastAsia="ru-RU"/>
              </w:rPr>
            </w:pPr>
          </w:p>
          <w:p w14:paraId="56721B88" w14:textId="4980A8D0" w:rsidR="008F13E1" w:rsidRPr="008F13E1" w:rsidRDefault="008F13E1" w:rsidP="00424626">
            <w:pPr>
              <w:widowControl w:val="0"/>
              <w:spacing w:after="60" w:line="276" w:lineRule="auto"/>
              <w:contextualSpacing/>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МНН</w:t>
            </w:r>
          </w:p>
        </w:tc>
        <w:tc>
          <w:tcPr>
            <w:tcW w:w="963" w:type="dxa"/>
          </w:tcPr>
          <w:p w14:paraId="2ADAD276" w14:textId="2F75D4D1" w:rsidR="008F13E1" w:rsidRPr="00552450" w:rsidRDefault="008F13E1" w:rsidP="00424626">
            <w:pPr>
              <w:widowControl w:val="0"/>
              <w:spacing w:after="60" w:line="276" w:lineRule="auto"/>
              <w:contextualSpacing/>
              <w:jc w:val="center"/>
              <w:rPr>
                <w:rFonts w:ascii="Times New Roman" w:eastAsia="Calibri" w:hAnsi="Times New Roman" w:cs="Times New Roman"/>
                <w:b/>
                <w:bCs/>
                <w:sz w:val="18"/>
                <w:szCs w:val="18"/>
                <w:lang w:eastAsia="ru-RU"/>
              </w:rPr>
            </w:pPr>
            <w:proofErr w:type="spellStart"/>
            <w:r w:rsidRPr="00552450">
              <w:rPr>
                <w:rFonts w:ascii="Times New Roman" w:eastAsia="Calibri" w:hAnsi="Times New Roman" w:cs="Times New Roman"/>
                <w:b/>
                <w:bCs/>
                <w:sz w:val="18"/>
                <w:szCs w:val="18"/>
                <w:lang w:eastAsia="ru-RU"/>
              </w:rPr>
              <w:t>одиниця</w:t>
            </w:r>
            <w:proofErr w:type="spellEnd"/>
            <w:r w:rsidRPr="00552450">
              <w:rPr>
                <w:rFonts w:ascii="Times New Roman" w:eastAsia="Calibri" w:hAnsi="Times New Roman" w:cs="Times New Roman"/>
                <w:b/>
                <w:bCs/>
                <w:sz w:val="18"/>
                <w:szCs w:val="18"/>
                <w:lang w:eastAsia="ru-RU"/>
              </w:rPr>
              <w:t xml:space="preserve"> </w:t>
            </w:r>
            <w:proofErr w:type="spellStart"/>
            <w:r w:rsidRPr="00552450">
              <w:rPr>
                <w:rFonts w:ascii="Times New Roman" w:eastAsia="Calibri" w:hAnsi="Times New Roman" w:cs="Times New Roman"/>
                <w:b/>
                <w:bCs/>
                <w:sz w:val="18"/>
                <w:szCs w:val="18"/>
                <w:lang w:eastAsia="ru-RU"/>
              </w:rPr>
              <w:t>виміру</w:t>
            </w:r>
            <w:proofErr w:type="spellEnd"/>
          </w:p>
        </w:tc>
        <w:tc>
          <w:tcPr>
            <w:tcW w:w="851" w:type="dxa"/>
          </w:tcPr>
          <w:p w14:paraId="27C8C6CB" w14:textId="77777777" w:rsidR="008F13E1" w:rsidRPr="00552450" w:rsidRDefault="008F13E1" w:rsidP="00424626">
            <w:pPr>
              <w:widowControl w:val="0"/>
              <w:spacing w:after="60" w:line="276" w:lineRule="auto"/>
              <w:ind w:right="113"/>
              <w:contextualSpacing/>
              <w:jc w:val="center"/>
              <w:rPr>
                <w:rFonts w:ascii="Times New Roman" w:eastAsia="Calibri" w:hAnsi="Times New Roman" w:cs="Times New Roman"/>
                <w:b/>
                <w:bCs/>
                <w:sz w:val="18"/>
                <w:szCs w:val="18"/>
                <w:lang w:eastAsia="ru-RU"/>
              </w:rPr>
            </w:pPr>
            <w:proofErr w:type="spellStart"/>
            <w:r w:rsidRPr="00552450">
              <w:rPr>
                <w:rFonts w:ascii="Times New Roman" w:eastAsia="Calibri" w:hAnsi="Times New Roman" w:cs="Times New Roman"/>
                <w:b/>
                <w:bCs/>
                <w:sz w:val="18"/>
                <w:szCs w:val="18"/>
                <w:lang w:eastAsia="ru-RU"/>
              </w:rPr>
              <w:t>кількість</w:t>
            </w:r>
            <w:proofErr w:type="spellEnd"/>
          </w:p>
        </w:tc>
        <w:tc>
          <w:tcPr>
            <w:tcW w:w="1156" w:type="dxa"/>
          </w:tcPr>
          <w:p w14:paraId="5C7F2FFD" w14:textId="77777777" w:rsidR="008F13E1" w:rsidRPr="00552450" w:rsidRDefault="008F13E1" w:rsidP="00424626">
            <w:pPr>
              <w:widowControl w:val="0"/>
              <w:spacing w:after="60" w:line="276" w:lineRule="auto"/>
              <w:ind w:right="113"/>
              <w:contextualSpacing/>
              <w:jc w:val="center"/>
              <w:rPr>
                <w:rFonts w:ascii="Times New Roman" w:eastAsia="Calibri" w:hAnsi="Times New Roman" w:cs="Times New Roman"/>
                <w:b/>
                <w:bCs/>
                <w:sz w:val="18"/>
                <w:szCs w:val="18"/>
                <w:lang w:eastAsia="ru-RU"/>
              </w:rPr>
            </w:pPr>
            <w:proofErr w:type="spellStart"/>
            <w:r w:rsidRPr="00552450">
              <w:rPr>
                <w:rFonts w:ascii="Times New Roman" w:eastAsia="Calibri" w:hAnsi="Times New Roman" w:cs="Times New Roman"/>
                <w:b/>
                <w:bCs/>
                <w:sz w:val="18"/>
                <w:szCs w:val="18"/>
                <w:lang w:eastAsia="ru-RU"/>
              </w:rPr>
              <w:t>ціна</w:t>
            </w:r>
            <w:proofErr w:type="spellEnd"/>
            <w:r w:rsidRPr="00552450">
              <w:rPr>
                <w:rFonts w:ascii="Times New Roman" w:eastAsia="Calibri" w:hAnsi="Times New Roman" w:cs="Times New Roman"/>
                <w:b/>
                <w:bCs/>
                <w:sz w:val="18"/>
                <w:szCs w:val="18"/>
                <w:lang w:eastAsia="ru-RU"/>
              </w:rPr>
              <w:t xml:space="preserve"> за </w:t>
            </w:r>
            <w:proofErr w:type="spellStart"/>
            <w:r w:rsidRPr="00552450">
              <w:rPr>
                <w:rFonts w:ascii="Times New Roman" w:eastAsia="Calibri" w:hAnsi="Times New Roman" w:cs="Times New Roman"/>
                <w:b/>
                <w:bCs/>
                <w:sz w:val="18"/>
                <w:szCs w:val="18"/>
                <w:lang w:eastAsia="ru-RU"/>
              </w:rPr>
              <w:t>одиницю</w:t>
            </w:r>
            <w:proofErr w:type="spellEnd"/>
            <w:r w:rsidRPr="00552450">
              <w:rPr>
                <w:rFonts w:ascii="Times New Roman" w:eastAsia="Calibri" w:hAnsi="Times New Roman" w:cs="Times New Roman"/>
                <w:b/>
                <w:bCs/>
                <w:sz w:val="18"/>
                <w:szCs w:val="18"/>
                <w:lang w:eastAsia="ru-RU"/>
              </w:rPr>
              <w:t xml:space="preserve"> з ПДВ</w:t>
            </w:r>
          </w:p>
        </w:tc>
        <w:tc>
          <w:tcPr>
            <w:tcW w:w="1288" w:type="dxa"/>
            <w:gridSpan w:val="2"/>
          </w:tcPr>
          <w:p w14:paraId="1660D960" w14:textId="77777777" w:rsidR="008F13E1" w:rsidRPr="00552450" w:rsidRDefault="008F13E1" w:rsidP="00424626">
            <w:pPr>
              <w:widowControl w:val="0"/>
              <w:spacing w:after="60" w:line="276" w:lineRule="auto"/>
              <w:ind w:right="113"/>
              <w:contextualSpacing/>
              <w:jc w:val="center"/>
              <w:rPr>
                <w:rFonts w:ascii="Times New Roman" w:eastAsia="Calibri" w:hAnsi="Times New Roman" w:cs="Times New Roman"/>
                <w:b/>
                <w:bCs/>
                <w:sz w:val="18"/>
                <w:szCs w:val="18"/>
                <w:lang w:eastAsia="ru-RU"/>
              </w:rPr>
            </w:pPr>
            <w:r w:rsidRPr="00552450">
              <w:rPr>
                <w:rFonts w:ascii="Times New Roman" w:eastAsia="Calibri" w:hAnsi="Times New Roman" w:cs="Times New Roman"/>
                <w:b/>
                <w:bCs/>
                <w:sz w:val="18"/>
                <w:szCs w:val="18"/>
                <w:lang w:eastAsia="ru-RU"/>
              </w:rPr>
              <w:t>сума з ПДВ</w:t>
            </w:r>
          </w:p>
        </w:tc>
      </w:tr>
      <w:tr w:rsidR="008F13E1" w:rsidRPr="00552450" w14:paraId="56C4E93F" w14:textId="77777777" w:rsidTr="008F13E1">
        <w:trPr>
          <w:trHeight w:val="70"/>
        </w:trPr>
        <w:tc>
          <w:tcPr>
            <w:tcW w:w="559" w:type="dxa"/>
          </w:tcPr>
          <w:p w14:paraId="734963CB"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c>
          <w:tcPr>
            <w:tcW w:w="3828" w:type="dxa"/>
          </w:tcPr>
          <w:p w14:paraId="61866472"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c>
          <w:tcPr>
            <w:tcW w:w="1566" w:type="dxa"/>
          </w:tcPr>
          <w:p w14:paraId="2BB81349"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c>
          <w:tcPr>
            <w:tcW w:w="963" w:type="dxa"/>
          </w:tcPr>
          <w:p w14:paraId="7BC8536F" w14:textId="729726CA"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c>
          <w:tcPr>
            <w:tcW w:w="851" w:type="dxa"/>
          </w:tcPr>
          <w:p w14:paraId="4F35CA5A"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c>
          <w:tcPr>
            <w:tcW w:w="1156" w:type="dxa"/>
          </w:tcPr>
          <w:p w14:paraId="5DA0B071"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c>
          <w:tcPr>
            <w:tcW w:w="1288" w:type="dxa"/>
            <w:gridSpan w:val="2"/>
          </w:tcPr>
          <w:p w14:paraId="789DBF68"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r>
      <w:tr w:rsidR="00664A65" w:rsidRPr="00552450" w14:paraId="2BEB97D5" w14:textId="77777777" w:rsidTr="00B00DDD">
        <w:trPr>
          <w:trHeight w:val="70"/>
        </w:trPr>
        <w:tc>
          <w:tcPr>
            <w:tcW w:w="8937" w:type="dxa"/>
            <w:gridSpan w:val="7"/>
          </w:tcPr>
          <w:p w14:paraId="5B350873" w14:textId="4FC8B3C1" w:rsidR="00664A65" w:rsidRPr="00552450" w:rsidRDefault="00664A65" w:rsidP="00424626">
            <w:pPr>
              <w:widowControl w:val="0"/>
              <w:spacing w:after="60" w:line="276" w:lineRule="auto"/>
              <w:ind w:right="113"/>
              <w:contextualSpacing/>
              <w:jc w:val="both"/>
              <w:rPr>
                <w:rFonts w:ascii="Times New Roman" w:eastAsia="Calibri" w:hAnsi="Times New Roman" w:cs="Times New Roman"/>
                <w:b/>
                <w:bCs/>
                <w:lang w:val="uk-UA" w:eastAsia="ru-RU"/>
              </w:rPr>
            </w:pPr>
            <w:r w:rsidRPr="00552450">
              <w:rPr>
                <w:rFonts w:ascii="Times New Roman" w:eastAsia="Calibri" w:hAnsi="Times New Roman" w:cs="Times New Roman"/>
                <w:b/>
                <w:bCs/>
                <w:lang w:val="uk-UA" w:eastAsia="ru-RU"/>
              </w:rPr>
              <w:t>Всього</w:t>
            </w:r>
          </w:p>
        </w:tc>
        <w:tc>
          <w:tcPr>
            <w:tcW w:w="1274" w:type="dxa"/>
          </w:tcPr>
          <w:p w14:paraId="1C921991" w14:textId="77777777" w:rsidR="00664A65" w:rsidRPr="00552450" w:rsidRDefault="00664A65" w:rsidP="00424626">
            <w:pPr>
              <w:widowControl w:val="0"/>
              <w:spacing w:after="60" w:line="276" w:lineRule="auto"/>
              <w:ind w:right="113"/>
              <w:contextualSpacing/>
              <w:jc w:val="both"/>
              <w:rPr>
                <w:rFonts w:ascii="Times New Roman" w:eastAsia="Calibri" w:hAnsi="Times New Roman" w:cs="Times New Roman"/>
                <w:lang w:eastAsia="ru-RU"/>
              </w:rPr>
            </w:pPr>
          </w:p>
        </w:tc>
      </w:tr>
      <w:tr w:rsidR="008F13E1" w:rsidRPr="00552450" w14:paraId="2BA8BB54" w14:textId="77777777" w:rsidTr="009A6032">
        <w:trPr>
          <w:trHeight w:val="70"/>
        </w:trPr>
        <w:tc>
          <w:tcPr>
            <w:tcW w:w="10211" w:type="dxa"/>
            <w:gridSpan w:val="8"/>
          </w:tcPr>
          <w:p w14:paraId="082C9D26" w14:textId="0DC9F69D" w:rsidR="008F13E1" w:rsidRPr="00552450" w:rsidRDefault="008F13E1" w:rsidP="00424626">
            <w:pPr>
              <w:widowControl w:val="0"/>
              <w:spacing w:after="60" w:line="276" w:lineRule="auto"/>
              <w:ind w:right="113"/>
              <w:contextualSpacing/>
              <w:jc w:val="both"/>
              <w:rPr>
                <w:rFonts w:ascii="Times New Roman" w:eastAsia="Calibri" w:hAnsi="Times New Roman" w:cs="Times New Roman"/>
                <w:b/>
                <w:bCs/>
                <w:lang w:eastAsia="ru-RU"/>
              </w:rPr>
            </w:pPr>
            <w:proofErr w:type="spellStart"/>
            <w:r w:rsidRPr="00552450">
              <w:rPr>
                <w:rFonts w:ascii="Times New Roman" w:eastAsia="Calibri" w:hAnsi="Times New Roman" w:cs="Times New Roman"/>
                <w:b/>
                <w:bCs/>
                <w:lang w:eastAsia="ru-RU"/>
              </w:rPr>
              <w:t>Загальна</w:t>
            </w:r>
            <w:proofErr w:type="spellEnd"/>
            <w:r w:rsidRPr="00552450">
              <w:rPr>
                <w:rFonts w:ascii="Times New Roman" w:eastAsia="Calibri" w:hAnsi="Times New Roman" w:cs="Times New Roman"/>
                <w:b/>
                <w:bCs/>
                <w:lang w:eastAsia="ru-RU"/>
              </w:rPr>
              <w:t xml:space="preserve"> сума: ________________________________грн. в т. ч. ПДВ ____________ грн.</w:t>
            </w:r>
          </w:p>
          <w:p w14:paraId="32957B52"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r>
    </w:tbl>
    <w:p w14:paraId="03274462" w14:textId="77777777" w:rsidR="00552450" w:rsidRPr="00552450" w:rsidRDefault="00552450" w:rsidP="00552450">
      <w:pPr>
        <w:widowControl w:val="0"/>
        <w:spacing w:after="60" w:line="276" w:lineRule="auto"/>
        <w:ind w:right="113"/>
        <w:contextualSpacing/>
        <w:jc w:val="both"/>
        <w:rPr>
          <w:rFonts w:ascii="Times New Roman" w:eastAsia="Times New Roman" w:hAnsi="Times New Roman" w:cs="Times New Roman"/>
          <w:lang w:eastAsia="ru-RU"/>
        </w:rPr>
      </w:pPr>
    </w:p>
    <w:tbl>
      <w:tblPr>
        <w:tblStyle w:val="a4"/>
        <w:tblW w:w="0" w:type="auto"/>
        <w:tblLook w:val="04A0" w:firstRow="1" w:lastRow="0" w:firstColumn="1" w:lastColumn="0" w:noHBand="0" w:noVBand="1"/>
      </w:tblPr>
      <w:tblGrid>
        <w:gridCol w:w="5098"/>
        <w:gridCol w:w="5098"/>
      </w:tblGrid>
      <w:tr w:rsidR="00552450" w:rsidRPr="00552450" w14:paraId="4D560F95" w14:textId="77777777" w:rsidTr="00424626">
        <w:tc>
          <w:tcPr>
            <w:tcW w:w="5098" w:type="dxa"/>
          </w:tcPr>
          <w:p w14:paraId="61217E62" w14:textId="77777777" w:rsidR="00552450" w:rsidRPr="00552450" w:rsidRDefault="00552450" w:rsidP="00424626">
            <w:pPr>
              <w:jc w:val="center"/>
              <w:rPr>
                <w:rFonts w:ascii="Times New Roman" w:hAnsi="Times New Roman" w:cs="Times New Roman"/>
                <w:b/>
              </w:rPr>
            </w:pPr>
            <w:r w:rsidRPr="00552450">
              <w:rPr>
                <w:rFonts w:ascii="Times New Roman" w:hAnsi="Times New Roman" w:cs="Times New Roman"/>
                <w:b/>
              </w:rPr>
              <w:t xml:space="preserve">ПОКУПЕЦЬ </w:t>
            </w:r>
          </w:p>
          <w:p w14:paraId="5CFA6073" w14:textId="77777777" w:rsidR="00552450" w:rsidRPr="00552450" w:rsidRDefault="00552450" w:rsidP="00424626">
            <w:pPr>
              <w:jc w:val="center"/>
              <w:rPr>
                <w:b/>
              </w:rPr>
            </w:pPr>
          </w:p>
          <w:p w14:paraId="0C52F65E" w14:textId="77777777" w:rsidR="00552450" w:rsidRPr="00552450" w:rsidRDefault="00552450" w:rsidP="00424626">
            <w:pPr>
              <w:jc w:val="center"/>
              <w:rPr>
                <w:rFonts w:ascii="Times New Roman" w:eastAsia="Calibri" w:hAnsi="Times New Roman" w:cs="Times New Roman"/>
                <w:b/>
                <w:bCs/>
              </w:rPr>
            </w:pPr>
            <w:proofErr w:type="spellStart"/>
            <w:r w:rsidRPr="00552450">
              <w:rPr>
                <w:rFonts w:ascii="Times New Roman" w:eastAsia="Calibri" w:hAnsi="Times New Roman" w:cs="Times New Roman"/>
                <w:b/>
                <w:bCs/>
              </w:rPr>
              <w:t>Комунальне</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некомерційне</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підприємство</w:t>
            </w:r>
            <w:proofErr w:type="spellEnd"/>
          </w:p>
          <w:p w14:paraId="65C23EC6" w14:textId="77777777" w:rsidR="00552450" w:rsidRPr="00552450" w:rsidRDefault="00552450" w:rsidP="00424626">
            <w:pPr>
              <w:jc w:val="center"/>
              <w:rPr>
                <w:rFonts w:ascii="Times New Roman" w:eastAsia="Calibri" w:hAnsi="Times New Roman" w:cs="Times New Roman"/>
                <w:b/>
                <w:bCs/>
              </w:rPr>
            </w:pPr>
            <w:r w:rsidRPr="00552450">
              <w:rPr>
                <w:rFonts w:ascii="Times New Roman" w:eastAsia="Calibri" w:hAnsi="Times New Roman" w:cs="Times New Roman"/>
                <w:b/>
                <w:bCs/>
              </w:rPr>
              <w:t>«</w:t>
            </w:r>
            <w:proofErr w:type="spellStart"/>
            <w:r w:rsidRPr="00552450">
              <w:rPr>
                <w:rFonts w:ascii="Times New Roman" w:eastAsia="Calibri" w:hAnsi="Times New Roman" w:cs="Times New Roman"/>
                <w:b/>
                <w:bCs/>
              </w:rPr>
              <w:t>Лікарня</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інтенсивного</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лікування</w:t>
            </w:r>
            <w:proofErr w:type="spellEnd"/>
          </w:p>
          <w:p w14:paraId="67EF2ED5" w14:textId="77777777" w:rsidR="00552450" w:rsidRPr="00552450" w:rsidRDefault="00552450" w:rsidP="00424626">
            <w:pPr>
              <w:jc w:val="center"/>
              <w:rPr>
                <w:rFonts w:ascii="Times New Roman" w:eastAsia="Calibri" w:hAnsi="Times New Roman" w:cs="Times New Roman"/>
                <w:b/>
                <w:bCs/>
              </w:rPr>
            </w:pPr>
            <w:proofErr w:type="spellStart"/>
            <w:r w:rsidRPr="00552450">
              <w:rPr>
                <w:rFonts w:ascii="Times New Roman" w:eastAsia="Calibri" w:hAnsi="Times New Roman" w:cs="Times New Roman"/>
                <w:b/>
                <w:bCs/>
              </w:rPr>
              <w:t>Боярської</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міської</w:t>
            </w:r>
            <w:proofErr w:type="spellEnd"/>
            <w:r w:rsidRPr="00552450">
              <w:rPr>
                <w:rFonts w:ascii="Times New Roman" w:eastAsia="Calibri" w:hAnsi="Times New Roman" w:cs="Times New Roman"/>
                <w:b/>
                <w:bCs/>
              </w:rPr>
              <w:t xml:space="preserve"> ради»</w:t>
            </w:r>
          </w:p>
          <w:p w14:paraId="5DE499B6" w14:textId="77777777" w:rsidR="00552450" w:rsidRPr="00552450" w:rsidRDefault="00552450" w:rsidP="00424626">
            <w:pPr>
              <w:jc w:val="center"/>
              <w:rPr>
                <w:rFonts w:ascii="Times New Roman" w:eastAsia="Calibri" w:hAnsi="Times New Roman" w:cs="Times New Roman"/>
                <w:b/>
                <w:bCs/>
              </w:rPr>
            </w:pPr>
          </w:p>
          <w:p w14:paraId="25E9D062" w14:textId="77777777" w:rsidR="00552450" w:rsidRPr="00552450" w:rsidRDefault="00552450" w:rsidP="00424626">
            <w:pPr>
              <w:rPr>
                <w:rFonts w:ascii="Times New Roman" w:eastAsia="Calibri" w:hAnsi="Times New Roman" w:cs="Times New Roman"/>
                <w:b/>
                <w:bCs/>
              </w:rPr>
            </w:pPr>
            <w:r w:rsidRPr="00552450">
              <w:rPr>
                <w:rFonts w:ascii="Times New Roman" w:eastAsia="Calibri" w:hAnsi="Times New Roman" w:cs="Times New Roman"/>
                <w:b/>
                <w:bCs/>
              </w:rPr>
              <w:t>__________________</w:t>
            </w:r>
          </w:p>
          <w:p w14:paraId="15EBFD58" w14:textId="77777777" w:rsidR="00552450" w:rsidRPr="00552450" w:rsidRDefault="00552450" w:rsidP="00424626">
            <w:pPr>
              <w:jc w:val="center"/>
              <w:rPr>
                <w:rFonts w:ascii="Times New Roman" w:eastAsia="Calibri" w:hAnsi="Times New Roman" w:cs="Times New Roman"/>
                <w:b/>
                <w:bCs/>
              </w:rPr>
            </w:pPr>
          </w:p>
          <w:p w14:paraId="1962E639" w14:textId="77777777" w:rsidR="00552450" w:rsidRPr="00552450" w:rsidRDefault="00552450" w:rsidP="00424626"/>
        </w:tc>
        <w:tc>
          <w:tcPr>
            <w:tcW w:w="5098" w:type="dxa"/>
          </w:tcPr>
          <w:p w14:paraId="0226D69A" w14:textId="77777777" w:rsidR="00552450" w:rsidRPr="00552450" w:rsidRDefault="00552450" w:rsidP="00424626">
            <w:pPr>
              <w:jc w:val="center"/>
              <w:rPr>
                <w:rFonts w:ascii="Times New Roman" w:hAnsi="Times New Roman" w:cs="Times New Roman"/>
                <w:b/>
              </w:rPr>
            </w:pPr>
            <w:r w:rsidRPr="00552450">
              <w:rPr>
                <w:rFonts w:ascii="Times New Roman" w:hAnsi="Times New Roman" w:cs="Times New Roman"/>
                <w:b/>
              </w:rPr>
              <w:lastRenderedPageBreak/>
              <w:t>ПОСТАЧАЛЬНИК</w:t>
            </w:r>
          </w:p>
          <w:p w14:paraId="270386C6" w14:textId="77777777" w:rsidR="00552450" w:rsidRPr="00552450" w:rsidRDefault="00552450" w:rsidP="00424626"/>
        </w:tc>
      </w:tr>
      <w:bookmarkEnd w:id="7"/>
    </w:tbl>
    <w:p w14:paraId="79A093B4" w14:textId="77777777" w:rsidR="00552450" w:rsidRPr="00552450" w:rsidRDefault="00552450" w:rsidP="00552450"/>
    <w:p w14:paraId="5C8B9925" w14:textId="77777777" w:rsidR="00E54E59" w:rsidRPr="00E82838" w:rsidRDefault="00E54E59" w:rsidP="008428FB">
      <w:pPr>
        <w:widowControl w:val="0"/>
        <w:tabs>
          <w:tab w:val="center" w:pos="8493"/>
        </w:tabs>
        <w:suppressAutoHyphens/>
        <w:autoSpaceDE w:val="0"/>
        <w:spacing w:after="0" w:line="240" w:lineRule="auto"/>
        <w:jc w:val="right"/>
        <w:rPr>
          <w:rFonts w:ascii="Times New Roman" w:hAnsi="Times New Roman" w:cs="Times New Roman"/>
          <w:i/>
          <w:lang w:val="uk-UA" w:eastAsia="zh-CN"/>
        </w:rPr>
      </w:pPr>
    </w:p>
    <w:sectPr w:rsidR="00E54E59" w:rsidRPr="00E82838" w:rsidSect="00420174">
      <w:footerReference w:type="default" r:id="rId11"/>
      <w:pgSz w:w="11906" w:h="16838"/>
      <w:pgMar w:top="851" w:right="42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407C6" w14:textId="77777777" w:rsidR="001839A9" w:rsidRDefault="001839A9" w:rsidP="00985416">
      <w:pPr>
        <w:spacing w:after="0" w:line="240" w:lineRule="auto"/>
      </w:pPr>
      <w:r>
        <w:separator/>
      </w:r>
    </w:p>
  </w:endnote>
  <w:endnote w:type="continuationSeparator" w:id="0">
    <w:p w14:paraId="0CF7656E" w14:textId="77777777" w:rsidR="001839A9" w:rsidRDefault="001839A9"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063"/>
      <w:docPartObj>
        <w:docPartGallery w:val="Page Numbers (Bottom of Page)"/>
        <w:docPartUnique/>
      </w:docPartObj>
    </w:sdtPr>
    <w:sdtEndPr/>
    <w:sdtContent>
      <w:p w14:paraId="4F8E6B83" w14:textId="77777777" w:rsidR="005313E1" w:rsidRDefault="006E4738">
        <w:pPr>
          <w:pStyle w:val="ae"/>
          <w:jc w:val="right"/>
        </w:pPr>
        <w:r>
          <w:fldChar w:fldCharType="begin"/>
        </w:r>
        <w:r>
          <w:instrText xml:space="preserve"> PAGE   \* MERGEFORMAT </w:instrText>
        </w:r>
        <w:r>
          <w:fldChar w:fldCharType="separate"/>
        </w:r>
        <w:r w:rsidR="00213AB7">
          <w:rPr>
            <w:noProof/>
          </w:rPr>
          <w:t>31</w:t>
        </w:r>
        <w:r>
          <w:rPr>
            <w:noProof/>
          </w:rPr>
          <w:fldChar w:fldCharType="end"/>
        </w:r>
      </w:p>
    </w:sdtContent>
  </w:sdt>
  <w:p w14:paraId="25BF6538" w14:textId="77777777" w:rsidR="005313E1" w:rsidRDefault="005313E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B808" w14:textId="77777777" w:rsidR="001839A9" w:rsidRDefault="001839A9" w:rsidP="00985416">
      <w:pPr>
        <w:spacing w:after="0" w:line="240" w:lineRule="auto"/>
      </w:pPr>
      <w:r>
        <w:separator/>
      </w:r>
    </w:p>
  </w:footnote>
  <w:footnote w:type="continuationSeparator" w:id="0">
    <w:p w14:paraId="508DF44D" w14:textId="77777777" w:rsidR="001839A9" w:rsidRDefault="001839A9" w:rsidP="0098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9E5754"/>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FC4A6454"/>
    <w:lvl w:ilvl="0">
      <w:start w:val="1"/>
      <w:numFmt w:val="decimal"/>
      <w:pStyle w:val="a"/>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4" w15:restartNumberingAfterBreak="0">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5" w15:restartNumberingAfterBreak="0">
    <w:nsid w:val="0F404FF8"/>
    <w:multiLevelType w:val="multilevel"/>
    <w:tmpl w:val="4B820E2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1922723E"/>
    <w:multiLevelType w:val="multilevel"/>
    <w:tmpl w:val="15B4F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6218DB"/>
    <w:multiLevelType w:val="hybridMultilevel"/>
    <w:tmpl w:val="A34872A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8F6C5C"/>
    <w:multiLevelType w:val="hybridMultilevel"/>
    <w:tmpl w:val="838AB5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E064824"/>
    <w:multiLevelType w:val="multilevel"/>
    <w:tmpl w:val="CA640FC0"/>
    <w:lvl w:ilvl="0">
      <w:start w:val="6"/>
      <w:numFmt w:val="decimal"/>
      <w:lvlText w:val="%1."/>
      <w:lvlJc w:val="left"/>
      <w:pPr>
        <w:ind w:left="540" w:hanging="540"/>
      </w:pPr>
      <w:rPr>
        <w:rFonts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494B5C"/>
    <w:multiLevelType w:val="hybridMultilevel"/>
    <w:tmpl w:val="98243A00"/>
    <w:lvl w:ilvl="0" w:tplc="6180C60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A557197"/>
    <w:multiLevelType w:val="hybridMultilevel"/>
    <w:tmpl w:val="EF9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2"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3"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781B6EE6"/>
    <w:multiLevelType w:val="multilevel"/>
    <w:tmpl w:val="6DDA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26" w15:restartNumberingAfterBreak="0">
    <w:nsid w:val="7DE924A7"/>
    <w:multiLevelType w:val="hybridMultilevel"/>
    <w:tmpl w:val="125A83FE"/>
    <w:lvl w:ilvl="0" w:tplc="04220001">
      <w:start w:val="1"/>
      <w:numFmt w:val="bullet"/>
      <w:lvlText w:val=""/>
      <w:lvlJc w:val="left"/>
      <w:pPr>
        <w:ind w:left="1261" w:hanging="360"/>
      </w:pPr>
      <w:rPr>
        <w:rFonts w:ascii="Symbol" w:hAnsi="Symbol"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27" w15:restartNumberingAfterBreak="0">
    <w:nsid w:val="7DFF6F64"/>
    <w:multiLevelType w:val="hybridMultilevel"/>
    <w:tmpl w:val="BFFE0B66"/>
    <w:lvl w:ilvl="0" w:tplc="0422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8" w15:restartNumberingAfterBreak="0">
    <w:nsid w:val="7E74024E"/>
    <w:multiLevelType w:val="hybridMultilevel"/>
    <w:tmpl w:val="F320C77A"/>
    <w:lvl w:ilvl="0" w:tplc="053C327E">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0"/>
  </w:num>
  <w:num w:numId="2">
    <w:abstractNumId w:val="15"/>
  </w:num>
  <w:num w:numId="3">
    <w:abstractNumId w:val="3"/>
  </w:num>
  <w:num w:numId="4">
    <w:abstractNumId w:val="1"/>
  </w:num>
  <w:num w:numId="5">
    <w:abstractNumId w:val="0"/>
  </w:num>
  <w:num w:numId="6">
    <w:abstractNumId w:val="4"/>
  </w:num>
  <w:num w:numId="7">
    <w:abstractNumId w:val="16"/>
  </w:num>
  <w:num w:numId="8">
    <w:abstractNumId w:val="17"/>
  </w:num>
  <w:num w:numId="9">
    <w:abstractNumId w:val="13"/>
  </w:num>
  <w:num w:numId="10">
    <w:abstractNumId w:val="10"/>
  </w:num>
  <w:num w:numId="1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5"/>
  </w:num>
  <w:num w:numId="21">
    <w:abstractNumId w:val="26"/>
  </w:num>
  <w:num w:numId="22">
    <w:abstractNumId w:val="11"/>
  </w:num>
  <w:num w:numId="23">
    <w:abstractNumId w:val="2"/>
  </w:num>
  <w:num w:numId="24">
    <w:abstractNumId w:val="9"/>
  </w:num>
  <w:num w:numId="25">
    <w:abstractNumId w:val="8"/>
  </w:num>
  <w:num w:numId="26">
    <w:abstractNumId w:val="24"/>
  </w:num>
  <w:num w:numId="27">
    <w:abstractNumId w:val="12"/>
  </w:num>
  <w:num w:numId="28">
    <w:abstractNumId w:val="5"/>
  </w:num>
  <w:num w:numId="2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867"/>
    <w:rsid w:val="00000443"/>
    <w:rsid w:val="000009D4"/>
    <w:rsid w:val="0000303B"/>
    <w:rsid w:val="00004A0A"/>
    <w:rsid w:val="00004A8B"/>
    <w:rsid w:val="00007692"/>
    <w:rsid w:val="000106D9"/>
    <w:rsid w:val="00011BF0"/>
    <w:rsid w:val="0001334F"/>
    <w:rsid w:val="00014BC2"/>
    <w:rsid w:val="000179F1"/>
    <w:rsid w:val="00020A31"/>
    <w:rsid w:val="00020D59"/>
    <w:rsid w:val="00020EB1"/>
    <w:rsid w:val="00021620"/>
    <w:rsid w:val="000218B0"/>
    <w:rsid w:val="0002329F"/>
    <w:rsid w:val="00023393"/>
    <w:rsid w:val="00023E7C"/>
    <w:rsid w:val="00026733"/>
    <w:rsid w:val="00026BB6"/>
    <w:rsid w:val="000308C5"/>
    <w:rsid w:val="00031C28"/>
    <w:rsid w:val="00032589"/>
    <w:rsid w:val="000337C4"/>
    <w:rsid w:val="000339CC"/>
    <w:rsid w:val="000373DA"/>
    <w:rsid w:val="0004274C"/>
    <w:rsid w:val="00042AB9"/>
    <w:rsid w:val="00045DE6"/>
    <w:rsid w:val="0005159F"/>
    <w:rsid w:val="00051BD7"/>
    <w:rsid w:val="0005212C"/>
    <w:rsid w:val="0005489A"/>
    <w:rsid w:val="00055C69"/>
    <w:rsid w:val="00055CC2"/>
    <w:rsid w:val="00057EB3"/>
    <w:rsid w:val="000602A4"/>
    <w:rsid w:val="00060537"/>
    <w:rsid w:val="0006071C"/>
    <w:rsid w:val="0006116F"/>
    <w:rsid w:val="00062703"/>
    <w:rsid w:val="00062A33"/>
    <w:rsid w:val="000641FF"/>
    <w:rsid w:val="0006483F"/>
    <w:rsid w:val="0006646B"/>
    <w:rsid w:val="00070918"/>
    <w:rsid w:val="00071FA6"/>
    <w:rsid w:val="000726F7"/>
    <w:rsid w:val="00074B00"/>
    <w:rsid w:val="00074E91"/>
    <w:rsid w:val="000768F3"/>
    <w:rsid w:val="000778F9"/>
    <w:rsid w:val="00080C1E"/>
    <w:rsid w:val="0008182E"/>
    <w:rsid w:val="00081F35"/>
    <w:rsid w:val="00082152"/>
    <w:rsid w:val="000831DE"/>
    <w:rsid w:val="00084F3A"/>
    <w:rsid w:val="00084FBF"/>
    <w:rsid w:val="0008559B"/>
    <w:rsid w:val="00085ABF"/>
    <w:rsid w:val="00085F9C"/>
    <w:rsid w:val="00086247"/>
    <w:rsid w:val="000901E2"/>
    <w:rsid w:val="0009368B"/>
    <w:rsid w:val="00093B11"/>
    <w:rsid w:val="00094230"/>
    <w:rsid w:val="000960E6"/>
    <w:rsid w:val="00096EE0"/>
    <w:rsid w:val="000A068A"/>
    <w:rsid w:val="000A4316"/>
    <w:rsid w:val="000A4CA4"/>
    <w:rsid w:val="000A53AB"/>
    <w:rsid w:val="000A6AD1"/>
    <w:rsid w:val="000B3825"/>
    <w:rsid w:val="000B53D2"/>
    <w:rsid w:val="000B5440"/>
    <w:rsid w:val="000B5BD2"/>
    <w:rsid w:val="000B6CBD"/>
    <w:rsid w:val="000B762A"/>
    <w:rsid w:val="000C32EE"/>
    <w:rsid w:val="000C47F4"/>
    <w:rsid w:val="000C5AA4"/>
    <w:rsid w:val="000C6196"/>
    <w:rsid w:val="000C6851"/>
    <w:rsid w:val="000C7C0E"/>
    <w:rsid w:val="000D1B2E"/>
    <w:rsid w:val="000D1CD4"/>
    <w:rsid w:val="000D1E2C"/>
    <w:rsid w:val="000D292E"/>
    <w:rsid w:val="000D2B28"/>
    <w:rsid w:val="000D57F5"/>
    <w:rsid w:val="000D5D6E"/>
    <w:rsid w:val="000E300F"/>
    <w:rsid w:val="000E37CE"/>
    <w:rsid w:val="000E4F71"/>
    <w:rsid w:val="000E5A50"/>
    <w:rsid w:val="000E616F"/>
    <w:rsid w:val="000E7808"/>
    <w:rsid w:val="000F12C6"/>
    <w:rsid w:val="000F219A"/>
    <w:rsid w:val="000F261B"/>
    <w:rsid w:val="000F3A65"/>
    <w:rsid w:val="000F5DD9"/>
    <w:rsid w:val="000F7D0E"/>
    <w:rsid w:val="001002DE"/>
    <w:rsid w:val="00100E58"/>
    <w:rsid w:val="001010A0"/>
    <w:rsid w:val="00101204"/>
    <w:rsid w:val="00102CE2"/>
    <w:rsid w:val="00103EAE"/>
    <w:rsid w:val="00104BF6"/>
    <w:rsid w:val="0010538F"/>
    <w:rsid w:val="00105AD5"/>
    <w:rsid w:val="001065F1"/>
    <w:rsid w:val="0010718E"/>
    <w:rsid w:val="00110F86"/>
    <w:rsid w:val="001123EC"/>
    <w:rsid w:val="00112BBD"/>
    <w:rsid w:val="00112EAC"/>
    <w:rsid w:val="001151AE"/>
    <w:rsid w:val="00116C53"/>
    <w:rsid w:val="0011745E"/>
    <w:rsid w:val="001176FD"/>
    <w:rsid w:val="001204B2"/>
    <w:rsid w:val="00121B27"/>
    <w:rsid w:val="001225DA"/>
    <w:rsid w:val="00123F28"/>
    <w:rsid w:val="00124152"/>
    <w:rsid w:val="00124585"/>
    <w:rsid w:val="00125BC4"/>
    <w:rsid w:val="0012633A"/>
    <w:rsid w:val="00130006"/>
    <w:rsid w:val="001300AC"/>
    <w:rsid w:val="00130CE1"/>
    <w:rsid w:val="00132086"/>
    <w:rsid w:val="0013355E"/>
    <w:rsid w:val="00133573"/>
    <w:rsid w:val="00135F5B"/>
    <w:rsid w:val="00136326"/>
    <w:rsid w:val="00136DD9"/>
    <w:rsid w:val="001406F2"/>
    <w:rsid w:val="00142F1E"/>
    <w:rsid w:val="00143DAB"/>
    <w:rsid w:val="001443E5"/>
    <w:rsid w:val="00144772"/>
    <w:rsid w:val="00145416"/>
    <w:rsid w:val="00145ED8"/>
    <w:rsid w:val="00147DB5"/>
    <w:rsid w:val="001513BE"/>
    <w:rsid w:val="00155782"/>
    <w:rsid w:val="00156AE9"/>
    <w:rsid w:val="001611DD"/>
    <w:rsid w:val="001626AE"/>
    <w:rsid w:val="00163CAB"/>
    <w:rsid w:val="00164395"/>
    <w:rsid w:val="001643D1"/>
    <w:rsid w:val="001648F4"/>
    <w:rsid w:val="00164D5F"/>
    <w:rsid w:val="00165C33"/>
    <w:rsid w:val="00166928"/>
    <w:rsid w:val="0016692E"/>
    <w:rsid w:val="001674B7"/>
    <w:rsid w:val="00167B99"/>
    <w:rsid w:val="00171B71"/>
    <w:rsid w:val="00171F7D"/>
    <w:rsid w:val="001728D1"/>
    <w:rsid w:val="0017310E"/>
    <w:rsid w:val="00173863"/>
    <w:rsid w:val="00173F8D"/>
    <w:rsid w:val="0017453E"/>
    <w:rsid w:val="0018121A"/>
    <w:rsid w:val="001839A9"/>
    <w:rsid w:val="00185311"/>
    <w:rsid w:val="001868D1"/>
    <w:rsid w:val="001875A2"/>
    <w:rsid w:val="001910C0"/>
    <w:rsid w:val="00192218"/>
    <w:rsid w:val="00193D63"/>
    <w:rsid w:val="0019563C"/>
    <w:rsid w:val="0019640B"/>
    <w:rsid w:val="001A0337"/>
    <w:rsid w:val="001A15D8"/>
    <w:rsid w:val="001A1C62"/>
    <w:rsid w:val="001A4776"/>
    <w:rsid w:val="001A4C9E"/>
    <w:rsid w:val="001A619E"/>
    <w:rsid w:val="001A7F32"/>
    <w:rsid w:val="001B1E30"/>
    <w:rsid w:val="001B35D6"/>
    <w:rsid w:val="001B3ECD"/>
    <w:rsid w:val="001C0427"/>
    <w:rsid w:val="001C2406"/>
    <w:rsid w:val="001C2EB5"/>
    <w:rsid w:val="001C3403"/>
    <w:rsid w:val="001C4A83"/>
    <w:rsid w:val="001C55FD"/>
    <w:rsid w:val="001C6064"/>
    <w:rsid w:val="001C63CE"/>
    <w:rsid w:val="001C6E20"/>
    <w:rsid w:val="001C7CF6"/>
    <w:rsid w:val="001C7E21"/>
    <w:rsid w:val="001D060D"/>
    <w:rsid w:val="001D1333"/>
    <w:rsid w:val="001D14B4"/>
    <w:rsid w:val="001D2DFF"/>
    <w:rsid w:val="001D56FB"/>
    <w:rsid w:val="001D72CA"/>
    <w:rsid w:val="001D7D31"/>
    <w:rsid w:val="001E072A"/>
    <w:rsid w:val="001E195A"/>
    <w:rsid w:val="001E20A7"/>
    <w:rsid w:val="001E372C"/>
    <w:rsid w:val="001E5263"/>
    <w:rsid w:val="001E61FA"/>
    <w:rsid w:val="001E64BD"/>
    <w:rsid w:val="001E7225"/>
    <w:rsid w:val="001E792C"/>
    <w:rsid w:val="001E7E12"/>
    <w:rsid w:val="001F00F4"/>
    <w:rsid w:val="001F256C"/>
    <w:rsid w:val="001F25D0"/>
    <w:rsid w:val="001F27B5"/>
    <w:rsid w:val="001F2C5E"/>
    <w:rsid w:val="001F4B05"/>
    <w:rsid w:val="001F649C"/>
    <w:rsid w:val="001F6F20"/>
    <w:rsid w:val="001F7DEF"/>
    <w:rsid w:val="002004DB"/>
    <w:rsid w:val="00200EB2"/>
    <w:rsid w:val="002019A5"/>
    <w:rsid w:val="00203879"/>
    <w:rsid w:val="002041C0"/>
    <w:rsid w:val="00204C64"/>
    <w:rsid w:val="00205AB4"/>
    <w:rsid w:val="002113B9"/>
    <w:rsid w:val="00211EC3"/>
    <w:rsid w:val="00213AB7"/>
    <w:rsid w:val="00213CED"/>
    <w:rsid w:val="0021471F"/>
    <w:rsid w:val="0021492C"/>
    <w:rsid w:val="00215273"/>
    <w:rsid w:val="00215602"/>
    <w:rsid w:val="0021694A"/>
    <w:rsid w:val="00216BC5"/>
    <w:rsid w:val="00217349"/>
    <w:rsid w:val="00217A15"/>
    <w:rsid w:val="00220F10"/>
    <w:rsid w:val="00221133"/>
    <w:rsid w:val="00222DBB"/>
    <w:rsid w:val="002231B5"/>
    <w:rsid w:val="00224495"/>
    <w:rsid w:val="002244B1"/>
    <w:rsid w:val="00224D05"/>
    <w:rsid w:val="00225DC7"/>
    <w:rsid w:val="00227961"/>
    <w:rsid w:val="00227A04"/>
    <w:rsid w:val="00230758"/>
    <w:rsid w:val="0023215C"/>
    <w:rsid w:val="00233355"/>
    <w:rsid w:val="002347C8"/>
    <w:rsid w:val="00236848"/>
    <w:rsid w:val="00236EB6"/>
    <w:rsid w:val="00240072"/>
    <w:rsid w:val="00240491"/>
    <w:rsid w:val="002418F4"/>
    <w:rsid w:val="00242D3D"/>
    <w:rsid w:val="00243257"/>
    <w:rsid w:val="002475D5"/>
    <w:rsid w:val="002519F6"/>
    <w:rsid w:val="00253A15"/>
    <w:rsid w:val="00254613"/>
    <w:rsid w:val="00256FDA"/>
    <w:rsid w:val="00257124"/>
    <w:rsid w:val="0025775E"/>
    <w:rsid w:val="00262AB2"/>
    <w:rsid w:val="00264FAE"/>
    <w:rsid w:val="002655AB"/>
    <w:rsid w:val="002660D9"/>
    <w:rsid w:val="00266CD9"/>
    <w:rsid w:val="00267FA8"/>
    <w:rsid w:val="002707D2"/>
    <w:rsid w:val="00271D1B"/>
    <w:rsid w:val="00271FC9"/>
    <w:rsid w:val="00272477"/>
    <w:rsid w:val="002730FB"/>
    <w:rsid w:val="002778B5"/>
    <w:rsid w:val="00277FAF"/>
    <w:rsid w:val="002808DB"/>
    <w:rsid w:val="00283939"/>
    <w:rsid w:val="00285AFF"/>
    <w:rsid w:val="0028661E"/>
    <w:rsid w:val="00287712"/>
    <w:rsid w:val="002918BC"/>
    <w:rsid w:val="00292CBF"/>
    <w:rsid w:val="0029308F"/>
    <w:rsid w:val="00294072"/>
    <w:rsid w:val="00296362"/>
    <w:rsid w:val="00296783"/>
    <w:rsid w:val="00297EDB"/>
    <w:rsid w:val="002A090E"/>
    <w:rsid w:val="002A0F8C"/>
    <w:rsid w:val="002A0FEB"/>
    <w:rsid w:val="002A2AE9"/>
    <w:rsid w:val="002A32CA"/>
    <w:rsid w:val="002A4097"/>
    <w:rsid w:val="002A5432"/>
    <w:rsid w:val="002A5661"/>
    <w:rsid w:val="002A56E1"/>
    <w:rsid w:val="002A56F3"/>
    <w:rsid w:val="002A66FB"/>
    <w:rsid w:val="002B0283"/>
    <w:rsid w:val="002B3449"/>
    <w:rsid w:val="002B3E05"/>
    <w:rsid w:val="002B42FC"/>
    <w:rsid w:val="002B5AAE"/>
    <w:rsid w:val="002B6BC7"/>
    <w:rsid w:val="002C0FB7"/>
    <w:rsid w:val="002C3772"/>
    <w:rsid w:val="002C393C"/>
    <w:rsid w:val="002C743E"/>
    <w:rsid w:val="002C75B8"/>
    <w:rsid w:val="002D02E0"/>
    <w:rsid w:val="002D359E"/>
    <w:rsid w:val="002D4E44"/>
    <w:rsid w:val="002D7320"/>
    <w:rsid w:val="002E0798"/>
    <w:rsid w:val="002E0D3A"/>
    <w:rsid w:val="002E2548"/>
    <w:rsid w:val="002E340C"/>
    <w:rsid w:val="002E40FC"/>
    <w:rsid w:val="002E4CA6"/>
    <w:rsid w:val="002E4ECA"/>
    <w:rsid w:val="002E79AA"/>
    <w:rsid w:val="002F1F9F"/>
    <w:rsid w:val="002F3B35"/>
    <w:rsid w:val="002F4F43"/>
    <w:rsid w:val="002F6358"/>
    <w:rsid w:val="002F707C"/>
    <w:rsid w:val="002F77D8"/>
    <w:rsid w:val="0030081C"/>
    <w:rsid w:val="00301783"/>
    <w:rsid w:val="00301F46"/>
    <w:rsid w:val="003064C3"/>
    <w:rsid w:val="003075FC"/>
    <w:rsid w:val="00310A63"/>
    <w:rsid w:val="0031224E"/>
    <w:rsid w:val="003129D3"/>
    <w:rsid w:val="003132BE"/>
    <w:rsid w:val="00314C76"/>
    <w:rsid w:val="00316F39"/>
    <w:rsid w:val="00316F72"/>
    <w:rsid w:val="00317EBD"/>
    <w:rsid w:val="003204F2"/>
    <w:rsid w:val="00321A77"/>
    <w:rsid w:val="003271BB"/>
    <w:rsid w:val="003315B5"/>
    <w:rsid w:val="00331C0D"/>
    <w:rsid w:val="00333C82"/>
    <w:rsid w:val="003340AA"/>
    <w:rsid w:val="0033412A"/>
    <w:rsid w:val="0033577F"/>
    <w:rsid w:val="00336751"/>
    <w:rsid w:val="0034110D"/>
    <w:rsid w:val="00342005"/>
    <w:rsid w:val="00342A9F"/>
    <w:rsid w:val="0034356B"/>
    <w:rsid w:val="00343FE2"/>
    <w:rsid w:val="003442BF"/>
    <w:rsid w:val="003453E0"/>
    <w:rsid w:val="003459BD"/>
    <w:rsid w:val="0034667D"/>
    <w:rsid w:val="00354C45"/>
    <w:rsid w:val="00355963"/>
    <w:rsid w:val="0035692F"/>
    <w:rsid w:val="00357383"/>
    <w:rsid w:val="00361C87"/>
    <w:rsid w:val="0036457C"/>
    <w:rsid w:val="003655EB"/>
    <w:rsid w:val="00366510"/>
    <w:rsid w:val="00371B05"/>
    <w:rsid w:val="00371F71"/>
    <w:rsid w:val="00372893"/>
    <w:rsid w:val="003742E1"/>
    <w:rsid w:val="00380AED"/>
    <w:rsid w:val="003812C5"/>
    <w:rsid w:val="00384159"/>
    <w:rsid w:val="003842EC"/>
    <w:rsid w:val="00385433"/>
    <w:rsid w:val="00385EA0"/>
    <w:rsid w:val="00387C6E"/>
    <w:rsid w:val="00390039"/>
    <w:rsid w:val="003901DC"/>
    <w:rsid w:val="00392A22"/>
    <w:rsid w:val="00393C75"/>
    <w:rsid w:val="0039522A"/>
    <w:rsid w:val="003A1DBF"/>
    <w:rsid w:val="003A3B17"/>
    <w:rsid w:val="003A3D6A"/>
    <w:rsid w:val="003A45F5"/>
    <w:rsid w:val="003A57D8"/>
    <w:rsid w:val="003A6012"/>
    <w:rsid w:val="003A7A3D"/>
    <w:rsid w:val="003B06FD"/>
    <w:rsid w:val="003B1201"/>
    <w:rsid w:val="003B1ABF"/>
    <w:rsid w:val="003B3DFC"/>
    <w:rsid w:val="003B3FF3"/>
    <w:rsid w:val="003B47B0"/>
    <w:rsid w:val="003C007A"/>
    <w:rsid w:val="003C045C"/>
    <w:rsid w:val="003C0FA1"/>
    <w:rsid w:val="003C1B16"/>
    <w:rsid w:val="003C1D01"/>
    <w:rsid w:val="003C22E0"/>
    <w:rsid w:val="003C2B0E"/>
    <w:rsid w:val="003C2F0B"/>
    <w:rsid w:val="003C3DD3"/>
    <w:rsid w:val="003C65FC"/>
    <w:rsid w:val="003C69B4"/>
    <w:rsid w:val="003C7867"/>
    <w:rsid w:val="003C7FDD"/>
    <w:rsid w:val="003D08D5"/>
    <w:rsid w:val="003D1071"/>
    <w:rsid w:val="003D38F4"/>
    <w:rsid w:val="003D397D"/>
    <w:rsid w:val="003D501F"/>
    <w:rsid w:val="003E14A1"/>
    <w:rsid w:val="003E197B"/>
    <w:rsid w:val="003E1FC7"/>
    <w:rsid w:val="003E252F"/>
    <w:rsid w:val="003E2C67"/>
    <w:rsid w:val="003E3721"/>
    <w:rsid w:val="003E5386"/>
    <w:rsid w:val="003E558E"/>
    <w:rsid w:val="003F006F"/>
    <w:rsid w:val="003F0C8F"/>
    <w:rsid w:val="003F10E9"/>
    <w:rsid w:val="003F26C0"/>
    <w:rsid w:val="003F49B5"/>
    <w:rsid w:val="003F55B0"/>
    <w:rsid w:val="003F6114"/>
    <w:rsid w:val="003F6A43"/>
    <w:rsid w:val="003F7756"/>
    <w:rsid w:val="00401A62"/>
    <w:rsid w:val="0040599B"/>
    <w:rsid w:val="00406C05"/>
    <w:rsid w:val="00407329"/>
    <w:rsid w:val="00407339"/>
    <w:rsid w:val="00410C2E"/>
    <w:rsid w:val="00411200"/>
    <w:rsid w:val="00411392"/>
    <w:rsid w:val="004127B2"/>
    <w:rsid w:val="004143BA"/>
    <w:rsid w:val="00414B87"/>
    <w:rsid w:val="00417F69"/>
    <w:rsid w:val="00420174"/>
    <w:rsid w:val="00420631"/>
    <w:rsid w:val="004236C7"/>
    <w:rsid w:val="0042473B"/>
    <w:rsid w:val="00425C38"/>
    <w:rsid w:val="004303EC"/>
    <w:rsid w:val="004309CE"/>
    <w:rsid w:val="00431EBD"/>
    <w:rsid w:val="00432BF0"/>
    <w:rsid w:val="00432E19"/>
    <w:rsid w:val="004348E4"/>
    <w:rsid w:val="00434DDC"/>
    <w:rsid w:val="00435982"/>
    <w:rsid w:val="00436A1F"/>
    <w:rsid w:val="00437CF7"/>
    <w:rsid w:val="00440F11"/>
    <w:rsid w:val="00441ACE"/>
    <w:rsid w:val="00441E1B"/>
    <w:rsid w:val="004422E7"/>
    <w:rsid w:val="0044388C"/>
    <w:rsid w:val="00444031"/>
    <w:rsid w:val="00444FCB"/>
    <w:rsid w:val="00450F93"/>
    <w:rsid w:val="00451115"/>
    <w:rsid w:val="00452E9E"/>
    <w:rsid w:val="00453018"/>
    <w:rsid w:val="00453845"/>
    <w:rsid w:val="00454F5E"/>
    <w:rsid w:val="00455077"/>
    <w:rsid w:val="00455955"/>
    <w:rsid w:val="0045682C"/>
    <w:rsid w:val="004577DC"/>
    <w:rsid w:val="004600BB"/>
    <w:rsid w:val="0046205B"/>
    <w:rsid w:val="004622A4"/>
    <w:rsid w:val="00465915"/>
    <w:rsid w:val="00466FA3"/>
    <w:rsid w:val="004672E7"/>
    <w:rsid w:val="00467519"/>
    <w:rsid w:val="00467651"/>
    <w:rsid w:val="004677B9"/>
    <w:rsid w:val="004707CD"/>
    <w:rsid w:val="00471463"/>
    <w:rsid w:val="00472B0D"/>
    <w:rsid w:val="00473D74"/>
    <w:rsid w:val="004749CA"/>
    <w:rsid w:val="00474EB3"/>
    <w:rsid w:val="00476735"/>
    <w:rsid w:val="00476BC2"/>
    <w:rsid w:val="00477447"/>
    <w:rsid w:val="004809DC"/>
    <w:rsid w:val="00480C4F"/>
    <w:rsid w:val="00481741"/>
    <w:rsid w:val="004831F5"/>
    <w:rsid w:val="0048336A"/>
    <w:rsid w:val="0048392B"/>
    <w:rsid w:val="00483D5C"/>
    <w:rsid w:val="0048438A"/>
    <w:rsid w:val="00485FE2"/>
    <w:rsid w:val="0048675A"/>
    <w:rsid w:val="00487060"/>
    <w:rsid w:val="00490467"/>
    <w:rsid w:val="00491ABD"/>
    <w:rsid w:val="00492016"/>
    <w:rsid w:val="00492D6F"/>
    <w:rsid w:val="0049600C"/>
    <w:rsid w:val="0049778E"/>
    <w:rsid w:val="004A24E8"/>
    <w:rsid w:val="004A3E5E"/>
    <w:rsid w:val="004A629A"/>
    <w:rsid w:val="004A78E7"/>
    <w:rsid w:val="004B05E8"/>
    <w:rsid w:val="004B06B6"/>
    <w:rsid w:val="004B1017"/>
    <w:rsid w:val="004B194E"/>
    <w:rsid w:val="004B2C5C"/>
    <w:rsid w:val="004B2CCC"/>
    <w:rsid w:val="004B5CF0"/>
    <w:rsid w:val="004B66BC"/>
    <w:rsid w:val="004B69E0"/>
    <w:rsid w:val="004C2845"/>
    <w:rsid w:val="004C2B2B"/>
    <w:rsid w:val="004C3764"/>
    <w:rsid w:val="004C40CD"/>
    <w:rsid w:val="004C4534"/>
    <w:rsid w:val="004C54E3"/>
    <w:rsid w:val="004C6621"/>
    <w:rsid w:val="004C7B12"/>
    <w:rsid w:val="004C7B8E"/>
    <w:rsid w:val="004D1E8D"/>
    <w:rsid w:val="004D218C"/>
    <w:rsid w:val="004D26FA"/>
    <w:rsid w:val="004D3238"/>
    <w:rsid w:val="004D3A25"/>
    <w:rsid w:val="004D3B27"/>
    <w:rsid w:val="004D60E4"/>
    <w:rsid w:val="004D772A"/>
    <w:rsid w:val="004D7831"/>
    <w:rsid w:val="004E170E"/>
    <w:rsid w:val="004E1D8D"/>
    <w:rsid w:val="004E395D"/>
    <w:rsid w:val="004E519C"/>
    <w:rsid w:val="004E7EB0"/>
    <w:rsid w:val="004F2514"/>
    <w:rsid w:val="004F40CD"/>
    <w:rsid w:val="004F6436"/>
    <w:rsid w:val="004F7AD0"/>
    <w:rsid w:val="00500B85"/>
    <w:rsid w:val="005014F0"/>
    <w:rsid w:val="005018CE"/>
    <w:rsid w:val="0050436F"/>
    <w:rsid w:val="00505075"/>
    <w:rsid w:val="0050595D"/>
    <w:rsid w:val="005068F7"/>
    <w:rsid w:val="00507B15"/>
    <w:rsid w:val="0051042F"/>
    <w:rsid w:val="00510A18"/>
    <w:rsid w:val="00510DD0"/>
    <w:rsid w:val="00514D07"/>
    <w:rsid w:val="00514FC8"/>
    <w:rsid w:val="005154D8"/>
    <w:rsid w:val="00515B96"/>
    <w:rsid w:val="00516BBD"/>
    <w:rsid w:val="00520425"/>
    <w:rsid w:val="00520879"/>
    <w:rsid w:val="005221A0"/>
    <w:rsid w:val="005251EB"/>
    <w:rsid w:val="00525BB5"/>
    <w:rsid w:val="00525F38"/>
    <w:rsid w:val="00526825"/>
    <w:rsid w:val="00526984"/>
    <w:rsid w:val="0053011C"/>
    <w:rsid w:val="0053013E"/>
    <w:rsid w:val="00530B5C"/>
    <w:rsid w:val="0053116E"/>
    <w:rsid w:val="005313E1"/>
    <w:rsid w:val="005319EE"/>
    <w:rsid w:val="005338EB"/>
    <w:rsid w:val="0053404F"/>
    <w:rsid w:val="00540DFA"/>
    <w:rsid w:val="005413A9"/>
    <w:rsid w:val="005429C0"/>
    <w:rsid w:val="00543D01"/>
    <w:rsid w:val="00544BFC"/>
    <w:rsid w:val="00544C4E"/>
    <w:rsid w:val="00545059"/>
    <w:rsid w:val="005469C5"/>
    <w:rsid w:val="00547FAE"/>
    <w:rsid w:val="005514F3"/>
    <w:rsid w:val="00552450"/>
    <w:rsid w:val="005563FD"/>
    <w:rsid w:val="005567EA"/>
    <w:rsid w:val="00560117"/>
    <w:rsid w:val="00560385"/>
    <w:rsid w:val="00560CA8"/>
    <w:rsid w:val="00560E16"/>
    <w:rsid w:val="00562E89"/>
    <w:rsid w:val="00562F29"/>
    <w:rsid w:val="00563276"/>
    <w:rsid w:val="00564174"/>
    <w:rsid w:val="005651D7"/>
    <w:rsid w:val="0056561B"/>
    <w:rsid w:val="005656E1"/>
    <w:rsid w:val="0057133F"/>
    <w:rsid w:val="00571533"/>
    <w:rsid w:val="0057231D"/>
    <w:rsid w:val="00574643"/>
    <w:rsid w:val="00574973"/>
    <w:rsid w:val="00574F81"/>
    <w:rsid w:val="005750C8"/>
    <w:rsid w:val="00575B71"/>
    <w:rsid w:val="00576B22"/>
    <w:rsid w:val="0057700C"/>
    <w:rsid w:val="00577A15"/>
    <w:rsid w:val="00580729"/>
    <w:rsid w:val="00580E09"/>
    <w:rsid w:val="00582096"/>
    <w:rsid w:val="00583538"/>
    <w:rsid w:val="00584E4C"/>
    <w:rsid w:val="00584FA7"/>
    <w:rsid w:val="00585997"/>
    <w:rsid w:val="00586967"/>
    <w:rsid w:val="005878BF"/>
    <w:rsid w:val="00587EC6"/>
    <w:rsid w:val="00591F15"/>
    <w:rsid w:val="00593A62"/>
    <w:rsid w:val="005949B0"/>
    <w:rsid w:val="005959F7"/>
    <w:rsid w:val="00597C7A"/>
    <w:rsid w:val="005A060B"/>
    <w:rsid w:val="005A1381"/>
    <w:rsid w:val="005A1AE9"/>
    <w:rsid w:val="005A1BCC"/>
    <w:rsid w:val="005A4B09"/>
    <w:rsid w:val="005A5858"/>
    <w:rsid w:val="005B0C99"/>
    <w:rsid w:val="005B10ED"/>
    <w:rsid w:val="005B1AE2"/>
    <w:rsid w:val="005B1C61"/>
    <w:rsid w:val="005B2DAE"/>
    <w:rsid w:val="005B4265"/>
    <w:rsid w:val="005B65C4"/>
    <w:rsid w:val="005B710B"/>
    <w:rsid w:val="005C12A3"/>
    <w:rsid w:val="005C3161"/>
    <w:rsid w:val="005C450E"/>
    <w:rsid w:val="005C7373"/>
    <w:rsid w:val="005C7E69"/>
    <w:rsid w:val="005D038C"/>
    <w:rsid w:val="005D077F"/>
    <w:rsid w:val="005D1E3C"/>
    <w:rsid w:val="005D2D83"/>
    <w:rsid w:val="005D3F9D"/>
    <w:rsid w:val="005D3FCB"/>
    <w:rsid w:val="005D41DE"/>
    <w:rsid w:val="005D4C28"/>
    <w:rsid w:val="005D64D9"/>
    <w:rsid w:val="005D6598"/>
    <w:rsid w:val="005D6B49"/>
    <w:rsid w:val="005D751F"/>
    <w:rsid w:val="005D796A"/>
    <w:rsid w:val="005E04F2"/>
    <w:rsid w:val="005E052A"/>
    <w:rsid w:val="005E1B01"/>
    <w:rsid w:val="005E1DB1"/>
    <w:rsid w:val="005E2656"/>
    <w:rsid w:val="005E2EC8"/>
    <w:rsid w:val="005E37C2"/>
    <w:rsid w:val="005E3FBA"/>
    <w:rsid w:val="005E4F01"/>
    <w:rsid w:val="005F2FCC"/>
    <w:rsid w:val="005F58E5"/>
    <w:rsid w:val="0060349F"/>
    <w:rsid w:val="0060350D"/>
    <w:rsid w:val="006076A2"/>
    <w:rsid w:val="0060779A"/>
    <w:rsid w:val="00611296"/>
    <w:rsid w:val="00611593"/>
    <w:rsid w:val="00611D9D"/>
    <w:rsid w:val="00617BE7"/>
    <w:rsid w:val="00620416"/>
    <w:rsid w:val="00620D46"/>
    <w:rsid w:val="00622A9E"/>
    <w:rsid w:val="00624815"/>
    <w:rsid w:val="0062548A"/>
    <w:rsid w:val="00630CA1"/>
    <w:rsid w:val="006331F9"/>
    <w:rsid w:val="006338C2"/>
    <w:rsid w:val="006353E7"/>
    <w:rsid w:val="00636147"/>
    <w:rsid w:val="00642AAB"/>
    <w:rsid w:val="006449BD"/>
    <w:rsid w:val="006463C3"/>
    <w:rsid w:val="00653654"/>
    <w:rsid w:val="0065379E"/>
    <w:rsid w:val="0065464A"/>
    <w:rsid w:val="006547E9"/>
    <w:rsid w:val="006571DE"/>
    <w:rsid w:val="00657B54"/>
    <w:rsid w:val="0066138F"/>
    <w:rsid w:val="006619AD"/>
    <w:rsid w:val="00661C47"/>
    <w:rsid w:val="006625E4"/>
    <w:rsid w:val="00663350"/>
    <w:rsid w:val="00663BE1"/>
    <w:rsid w:val="00664A65"/>
    <w:rsid w:val="00665448"/>
    <w:rsid w:val="00666087"/>
    <w:rsid w:val="0066618D"/>
    <w:rsid w:val="006666DF"/>
    <w:rsid w:val="006700EE"/>
    <w:rsid w:val="0067295E"/>
    <w:rsid w:val="006738A7"/>
    <w:rsid w:val="00677099"/>
    <w:rsid w:val="00677A0A"/>
    <w:rsid w:val="00677AC5"/>
    <w:rsid w:val="00680281"/>
    <w:rsid w:val="0068060F"/>
    <w:rsid w:val="0068612F"/>
    <w:rsid w:val="0068780B"/>
    <w:rsid w:val="00690F98"/>
    <w:rsid w:val="006927D4"/>
    <w:rsid w:val="00693D3E"/>
    <w:rsid w:val="0069573E"/>
    <w:rsid w:val="006966F5"/>
    <w:rsid w:val="00697B69"/>
    <w:rsid w:val="006A1726"/>
    <w:rsid w:val="006A39C2"/>
    <w:rsid w:val="006A5573"/>
    <w:rsid w:val="006A59E3"/>
    <w:rsid w:val="006A5FE6"/>
    <w:rsid w:val="006A6B37"/>
    <w:rsid w:val="006A746D"/>
    <w:rsid w:val="006A750D"/>
    <w:rsid w:val="006A767E"/>
    <w:rsid w:val="006B0878"/>
    <w:rsid w:val="006B0C61"/>
    <w:rsid w:val="006B2B4A"/>
    <w:rsid w:val="006B37CD"/>
    <w:rsid w:val="006C0935"/>
    <w:rsid w:val="006C2A77"/>
    <w:rsid w:val="006C39BE"/>
    <w:rsid w:val="006C50D3"/>
    <w:rsid w:val="006D0D61"/>
    <w:rsid w:val="006D1A00"/>
    <w:rsid w:val="006D2400"/>
    <w:rsid w:val="006D45EC"/>
    <w:rsid w:val="006D4939"/>
    <w:rsid w:val="006D4A1F"/>
    <w:rsid w:val="006D4BDB"/>
    <w:rsid w:val="006D5DB1"/>
    <w:rsid w:val="006D6E2B"/>
    <w:rsid w:val="006E2A65"/>
    <w:rsid w:val="006E3F12"/>
    <w:rsid w:val="006E3FAC"/>
    <w:rsid w:val="006E4738"/>
    <w:rsid w:val="006E48CF"/>
    <w:rsid w:val="006E62C0"/>
    <w:rsid w:val="006E6CB5"/>
    <w:rsid w:val="006F046A"/>
    <w:rsid w:val="006F08AD"/>
    <w:rsid w:val="006F1AAB"/>
    <w:rsid w:val="006F1EDC"/>
    <w:rsid w:val="006F36D2"/>
    <w:rsid w:val="006F3984"/>
    <w:rsid w:val="006F42A8"/>
    <w:rsid w:val="006F49D6"/>
    <w:rsid w:val="006F686F"/>
    <w:rsid w:val="006F7D50"/>
    <w:rsid w:val="007019AB"/>
    <w:rsid w:val="0070248B"/>
    <w:rsid w:val="00703C3E"/>
    <w:rsid w:val="007052FF"/>
    <w:rsid w:val="00705499"/>
    <w:rsid w:val="007056EA"/>
    <w:rsid w:val="0070675E"/>
    <w:rsid w:val="00706AA1"/>
    <w:rsid w:val="00706E5F"/>
    <w:rsid w:val="007136BE"/>
    <w:rsid w:val="007137BB"/>
    <w:rsid w:val="007159FE"/>
    <w:rsid w:val="007163FA"/>
    <w:rsid w:val="0072088A"/>
    <w:rsid w:val="00720B17"/>
    <w:rsid w:val="00721F43"/>
    <w:rsid w:val="00725B54"/>
    <w:rsid w:val="00725F10"/>
    <w:rsid w:val="007264BB"/>
    <w:rsid w:val="00726C6F"/>
    <w:rsid w:val="00727614"/>
    <w:rsid w:val="007301FC"/>
    <w:rsid w:val="00730B53"/>
    <w:rsid w:val="00731079"/>
    <w:rsid w:val="007315E7"/>
    <w:rsid w:val="00731D4F"/>
    <w:rsid w:val="00732C7C"/>
    <w:rsid w:val="0073300B"/>
    <w:rsid w:val="00734EDB"/>
    <w:rsid w:val="007351D5"/>
    <w:rsid w:val="00735232"/>
    <w:rsid w:val="0073681F"/>
    <w:rsid w:val="00736B94"/>
    <w:rsid w:val="00742D0E"/>
    <w:rsid w:val="00743110"/>
    <w:rsid w:val="00743B56"/>
    <w:rsid w:val="00744844"/>
    <w:rsid w:val="00744F90"/>
    <w:rsid w:val="007461EA"/>
    <w:rsid w:val="00746982"/>
    <w:rsid w:val="007515E0"/>
    <w:rsid w:val="007523CF"/>
    <w:rsid w:val="00754159"/>
    <w:rsid w:val="0075439E"/>
    <w:rsid w:val="00754964"/>
    <w:rsid w:val="00755E91"/>
    <w:rsid w:val="0075727F"/>
    <w:rsid w:val="00760692"/>
    <w:rsid w:val="007613E8"/>
    <w:rsid w:val="007614A2"/>
    <w:rsid w:val="00761DFC"/>
    <w:rsid w:val="0076319B"/>
    <w:rsid w:val="00763938"/>
    <w:rsid w:val="00764A9C"/>
    <w:rsid w:val="00764C59"/>
    <w:rsid w:val="00764D20"/>
    <w:rsid w:val="0076663D"/>
    <w:rsid w:val="00767B3E"/>
    <w:rsid w:val="00770F9F"/>
    <w:rsid w:val="00771E61"/>
    <w:rsid w:val="007727B1"/>
    <w:rsid w:val="007728F2"/>
    <w:rsid w:val="00772D5D"/>
    <w:rsid w:val="00775F74"/>
    <w:rsid w:val="0077643C"/>
    <w:rsid w:val="00776A4F"/>
    <w:rsid w:val="00776FF8"/>
    <w:rsid w:val="007778FE"/>
    <w:rsid w:val="00777A7B"/>
    <w:rsid w:val="007822CD"/>
    <w:rsid w:val="0078333C"/>
    <w:rsid w:val="00784330"/>
    <w:rsid w:val="007844A0"/>
    <w:rsid w:val="00784AEB"/>
    <w:rsid w:val="007859F0"/>
    <w:rsid w:val="00787029"/>
    <w:rsid w:val="00787226"/>
    <w:rsid w:val="00787672"/>
    <w:rsid w:val="007900AD"/>
    <w:rsid w:val="007905CC"/>
    <w:rsid w:val="00791E43"/>
    <w:rsid w:val="0079220B"/>
    <w:rsid w:val="0079225C"/>
    <w:rsid w:val="0079298D"/>
    <w:rsid w:val="00792F9B"/>
    <w:rsid w:val="00793597"/>
    <w:rsid w:val="00794304"/>
    <w:rsid w:val="007952EE"/>
    <w:rsid w:val="007963F9"/>
    <w:rsid w:val="00796C1C"/>
    <w:rsid w:val="00797DA7"/>
    <w:rsid w:val="007A119C"/>
    <w:rsid w:val="007A196F"/>
    <w:rsid w:val="007A2E28"/>
    <w:rsid w:val="007A4378"/>
    <w:rsid w:val="007B016C"/>
    <w:rsid w:val="007B2FFD"/>
    <w:rsid w:val="007B31CF"/>
    <w:rsid w:val="007B407F"/>
    <w:rsid w:val="007B4F58"/>
    <w:rsid w:val="007B519B"/>
    <w:rsid w:val="007B5C85"/>
    <w:rsid w:val="007B7E39"/>
    <w:rsid w:val="007C0D17"/>
    <w:rsid w:val="007C1032"/>
    <w:rsid w:val="007C32C7"/>
    <w:rsid w:val="007C3505"/>
    <w:rsid w:val="007C3657"/>
    <w:rsid w:val="007C3A93"/>
    <w:rsid w:val="007C5A11"/>
    <w:rsid w:val="007D1231"/>
    <w:rsid w:val="007D25FC"/>
    <w:rsid w:val="007D2819"/>
    <w:rsid w:val="007D3069"/>
    <w:rsid w:val="007D657E"/>
    <w:rsid w:val="007D65DB"/>
    <w:rsid w:val="007D69D5"/>
    <w:rsid w:val="007E205F"/>
    <w:rsid w:val="007E29BB"/>
    <w:rsid w:val="007E421B"/>
    <w:rsid w:val="007E478F"/>
    <w:rsid w:val="007E5E0F"/>
    <w:rsid w:val="007E71C7"/>
    <w:rsid w:val="007E77C4"/>
    <w:rsid w:val="007F0687"/>
    <w:rsid w:val="007F231B"/>
    <w:rsid w:val="007F2653"/>
    <w:rsid w:val="007F39B4"/>
    <w:rsid w:val="007F50EA"/>
    <w:rsid w:val="00800B37"/>
    <w:rsid w:val="00801F97"/>
    <w:rsid w:val="00802A54"/>
    <w:rsid w:val="0080409B"/>
    <w:rsid w:val="008042F8"/>
    <w:rsid w:val="00804CD3"/>
    <w:rsid w:val="0080636E"/>
    <w:rsid w:val="00807330"/>
    <w:rsid w:val="00810751"/>
    <w:rsid w:val="008112D4"/>
    <w:rsid w:val="00812A71"/>
    <w:rsid w:val="00812E20"/>
    <w:rsid w:val="00813BB9"/>
    <w:rsid w:val="008142F4"/>
    <w:rsid w:val="00814D89"/>
    <w:rsid w:val="00815A4E"/>
    <w:rsid w:val="00815EDA"/>
    <w:rsid w:val="0082023F"/>
    <w:rsid w:val="0082165F"/>
    <w:rsid w:val="00822D81"/>
    <w:rsid w:val="00822EB3"/>
    <w:rsid w:val="00824176"/>
    <w:rsid w:val="00824852"/>
    <w:rsid w:val="00825491"/>
    <w:rsid w:val="00825F04"/>
    <w:rsid w:val="00825F1E"/>
    <w:rsid w:val="008307DB"/>
    <w:rsid w:val="008308FF"/>
    <w:rsid w:val="00830DD0"/>
    <w:rsid w:val="008315D8"/>
    <w:rsid w:val="008319CB"/>
    <w:rsid w:val="00832867"/>
    <w:rsid w:val="00832B69"/>
    <w:rsid w:val="00832DCA"/>
    <w:rsid w:val="008337B5"/>
    <w:rsid w:val="008343A6"/>
    <w:rsid w:val="00835ABE"/>
    <w:rsid w:val="008363D3"/>
    <w:rsid w:val="008374C3"/>
    <w:rsid w:val="008419EB"/>
    <w:rsid w:val="008428FB"/>
    <w:rsid w:val="00843839"/>
    <w:rsid w:val="00844278"/>
    <w:rsid w:val="00845188"/>
    <w:rsid w:val="008465BA"/>
    <w:rsid w:val="008519AD"/>
    <w:rsid w:val="00852012"/>
    <w:rsid w:val="00852FB0"/>
    <w:rsid w:val="00854857"/>
    <w:rsid w:val="00854ACB"/>
    <w:rsid w:val="008576D4"/>
    <w:rsid w:val="00860917"/>
    <w:rsid w:val="00861D1C"/>
    <w:rsid w:val="0086433C"/>
    <w:rsid w:val="00866250"/>
    <w:rsid w:val="00866BE9"/>
    <w:rsid w:val="00866DB5"/>
    <w:rsid w:val="00867D00"/>
    <w:rsid w:val="008701B5"/>
    <w:rsid w:val="00873C9B"/>
    <w:rsid w:val="00873E7E"/>
    <w:rsid w:val="00873F2C"/>
    <w:rsid w:val="00881B56"/>
    <w:rsid w:val="00883695"/>
    <w:rsid w:val="00886721"/>
    <w:rsid w:val="00886F45"/>
    <w:rsid w:val="00891A16"/>
    <w:rsid w:val="00891E8A"/>
    <w:rsid w:val="00892390"/>
    <w:rsid w:val="00893F0A"/>
    <w:rsid w:val="008946EB"/>
    <w:rsid w:val="008A08EC"/>
    <w:rsid w:val="008A2D0F"/>
    <w:rsid w:val="008A3112"/>
    <w:rsid w:val="008A428A"/>
    <w:rsid w:val="008A5B4C"/>
    <w:rsid w:val="008B06E0"/>
    <w:rsid w:val="008B1974"/>
    <w:rsid w:val="008B1D44"/>
    <w:rsid w:val="008B36EB"/>
    <w:rsid w:val="008B41AF"/>
    <w:rsid w:val="008B610D"/>
    <w:rsid w:val="008C11A9"/>
    <w:rsid w:val="008C1BAE"/>
    <w:rsid w:val="008C2318"/>
    <w:rsid w:val="008C2E12"/>
    <w:rsid w:val="008C3567"/>
    <w:rsid w:val="008C3698"/>
    <w:rsid w:val="008C438A"/>
    <w:rsid w:val="008C45A5"/>
    <w:rsid w:val="008C48C6"/>
    <w:rsid w:val="008C66B2"/>
    <w:rsid w:val="008C7228"/>
    <w:rsid w:val="008D0BBC"/>
    <w:rsid w:val="008D0F2A"/>
    <w:rsid w:val="008D1923"/>
    <w:rsid w:val="008D4360"/>
    <w:rsid w:val="008D6C06"/>
    <w:rsid w:val="008D7107"/>
    <w:rsid w:val="008D73C4"/>
    <w:rsid w:val="008E028A"/>
    <w:rsid w:val="008E09A9"/>
    <w:rsid w:val="008E0E94"/>
    <w:rsid w:val="008E4FBF"/>
    <w:rsid w:val="008E61A9"/>
    <w:rsid w:val="008E7AA6"/>
    <w:rsid w:val="008F13E1"/>
    <w:rsid w:val="008F3F18"/>
    <w:rsid w:val="008F5F75"/>
    <w:rsid w:val="008F7CBA"/>
    <w:rsid w:val="009001D8"/>
    <w:rsid w:val="00900BBC"/>
    <w:rsid w:val="00902F7E"/>
    <w:rsid w:val="009041AE"/>
    <w:rsid w:val="00905112"/>
    <w:rsid w:val="009061D9"/>
    <w:rsid w:val="009102B0"/>
    <w:rsid w:val="00911BD9"/>
    <w:rsid w:val="00912FE7"/>
    <w:rsid w:val="0091704A"/>
    <w:rsid w:val="009210EA"/>
    <w:rsid w:val="00921A37"/>
    <w:rsid w:val="00925145"/>
    <w:rsid w:val="00927274"/>
    <w:rsid w:val="00927633"/>
    <w:rsid w:val="00927F01"/>
    <w:rsid w:val="00930F78"/>
    <w:rsid w:val="0093328E"/>
    <w:rsid w:val="009348BB"/>
    <w:rsid w:val="00934F7E"/>
    <w:rsid w:val="00935F79"/>
    <w:rsid w:val="00936EA8"/>
    <w:rsid w:val="0093794B"/>
    <w:rsid w:val="00937E92"/>
    <w:rsid w:val="0094194B"/>
    <w:rsid w:val="00943215"/>
    <w:rsid w:val="00944B22"/>
    <w:rsid w:val="00945270"/>
    <w:rsid w:val="00945867"/>
    <w:rsid w:val="00950CD9"/>
    <w:rsid w:val="00951D95"/>
    <w:rsid w:val="0095307A"/>
    <w:rsid w:val="0095404E"/>
    <w:rsid w:val="00955C7B"/>
    <w:rsid w:val="00956F83"/>
    <w:rsid w:val="00960402"/>
    <w:rsid w:val="00962515"/>
    <w:rsid w:val="00962C5D"/>
    <w:rsid w:val="00963102"/>
    <w:rsid w:val="00963D26"/>
    <w:rsid w:val="0096423F"/>
    <w:rsid w:val="00964394"/>
    <w:rsid w:val="00965772"/>
    <w:rsid w:val="009674FF"/>
    <w:rsid w:val="00971310"/>
    <w:rsid w:val="00971510"/>
    <w:rsid w:val="00972BB7"/>
    <w:rsid w:val="00976AAF"/>
    <w:rsid w:val="009772C8"/>
    <w:rsid w:val="00980B83"/>
    <w:rsid w:val="0098113C"/>
    <w:rsid w:val="00983AF6"/>
    <w:rsid w:val="00985416"/>
    <w:rsid w:val="009869DB"/>
    <w:rsid w:val="00990AB7"/>
    <w:rsid w:val="00990B7A"/>
    <w:rsid w:val="00991079"/>
    <w:rsid w:val="00991539"/>
    <w:rsid w:val="00991A85"/>
    <w:rsid w:val="009920DC"/>
    <w:rsid w:val="00992E62"/>
    <w:rsid w:val="009931CB"/>
    <w:rsid w:val="0099340A"/>
    <w:rsid w:val="009949A3"/>
    <w:rsid w:val="00994A47"/>
    <w:rsid w:val="00996475"/>
    <w:rsid w:val="0099654F"/>
    <w:rsid w:val="00996E5A"/>
    <w:rsid w:val="00997672"/>
    <w:rsid w:val="009978DB"/>
    <w:rsid w:val="009A3234"/>
    <w:rsid w:val="009A58EF"/>
    <w:rsid w:val="009A64C6"/>
    <w:rsid w:val="009A7B6A"/>
    <w:rsid w:val="009B01FB"/>
    <w:rsid w:val="009B0EBB"/>
    <w:rsid w:val="009B1654"/>
    <w:rsid w:val="009B26C9"/>
    <w:rsid w:val="009B61CF"/>
    <w:rsid w:val="009B703B"/>
    <w:rsid w:val="009B706F"/>
    <w:rsid w:val="009C06E2"/>
    <w:rsid w:val="009C09CA"/>
    <w:rsid w:val="009C0E04"/>
    <w:rsid w:val="009C2225"/>
    <w:rsid w:val="009C227C"/>
    <w:rsid w:val="009C234E"/>
    <w:rsid w:val="009C2A6B"/>
    <w:rsid w:val="009C2F23"/>
    <w:rsid w:val="009C3DF6"/>
    <w:rsid w:val="009C4B6D"/>
    <w:rsid w:val="009C7202"/>
    <w:rsid w:val="009C7242"/>
    <w:rsid w:val="009C795B"/>
    <w:rsid w:val="009D23F8"/>
    <w:rsid w:val="009D3E75"/>
    <w:rsid w:val="009D446E"/>
    <w:rsid w:val="009D5791"/>
    <w:rsid w:val="009D57B1"/>
    <w:rsid w:val="009D6CE4"/>
    <w:rsid w:val="009E3721"/>
    <w:rsid w:val="009E3793"/>
    <w:rsid w:val="009E3B09"/>
    <w:rsid w:val="009E5903"/>
    <w:rsid w:val="009E7FD0"/>
    <w:rsid w:val="009F02E1"/>
    <w:rsid w:val="009F0FA9"/>
    <w:rsid w:val="009F2836"/>
    <w:rsid w:val="009F2E85"/>
    <w:rsid w:val="009F387A"/>
    <w:rsid w:val="009F5342"/>
    <w:rsid w:val="009F5FEF"/>
    <w:rsid w:val="00A010E4"/>
    <w:rsid w:val="00A02A20"/>
    <w:rsid w:val="00A03275"/>
    <w:rsid w:val="00A045CF"/>
    <w:rsid w:val="00A04BC2"/>
    <w:rsid w:val="00A064EA"/>
    <w:rsid w:val="00A06934"/>
    <w:rsid w:val="00A069E8"/>
    <w:rsid w:val="00A11497"/>
    <w:rsid w:val="00A11ED1"/>
    <w:rsid w:val="00A14351"/>
    <w:rsid w:val="00A15A51"/>
    <w:rsid w:val="00A167E4"/>
    <w:rsid w:val="00A16C0E"/>
    <w:rsid w:val="00A2050E"/>
    <w:rsid w:val="00A20733"/>
    <w:rsid w:val="00A20A74"/>
    <w:rsid w:val="00A21467"/>
    <w:rsid w:val="00A21C76"/>
    <w:rsid w:val="00A21F78"/>
    <w:rsid w:val="00A224FB"/>
    <w:rsid w:val="00A2353C"/>
    <w:rsid w:val="00A2541F"/>
    <w:rsid w:val="00A2563B"/>
    <w:rsid w:val="00A25E2D"/>
    <w:rsid w:val="00A2669C"/>
    <w:rsid w:val="00A2709D"/>
    <w:rsid w:val="00A3074E"/>
    <w:rsid w:val="00A30FB9"/>
    <w:rsid w:val="00A317F1"/>
    <w:rsid w:val="00A3188D"/>
    <w:rsid w:val="00A33643"/>
    <w:rsid w:val="00A3380B"/>
    <w:rsid w:val="00A33F45"/>
    <w:rsid w:val="00A3626D"/>
    <w:rsid w:val="00A4007E"/>
    <w:rsid w:val="00A406EE"/>
    <w:rsid w:val="00A41E37"/>
    <w:rsid w:val="00A42492"/>
    <w:rsid w:val="00A432C1"/>
    <w:rsid w:val="00A43A36"/>
    <w:rsid w:val="00A452F0"/>
    <w:rsid w:val="00A45CC0"/>
    <w:rsid w:val="00A4608A"/>
    <w:rsid w:val="00A472EA"/>
    <w:rsid w:val="00A4786E"/>
    <w:rsid w:val="00A47B77"/>
    <w:rsid w:val="00A47EB0"/>
    <w:rsid w:val="00A5022E"/>
    <w:rsid w:val="00A52FCA"/>
    <w:rsid w:val="00A53314"/>
    <w:rsid w:val="00A54E9C"/>
    <w:rsid w:val="00A57932"/>
    <w:rsid w:val="00A60537"/>
    <w:rsid w:val="00A60BF4"/>
    <w:rsid w:val="00A61186"/>
    <w:rsid w:val="00A624EA"/>
    <w:rsid w:val="00A6403D"/>
    <w:rsid w:val="00A64814"/>
    <w:rsid w:val="00A6592D"/>
    <w:rsid w:val="00A6634C"/>
    <w:rsid w:val="00A66421"/>
    <w:rsid w:val="00A67CE7"/>
    <w:rsid w:val="00A7318B"/>
    <w:rsid w:val="00A75187"/>
    <w:rsid w:val="00A75AE0"/>
    <w:rsid w:val="00A76614"/>
    <w:rsid w:val="00A76C5E"/>
    <w:rsid w:val="00A77BBB"/>
    <w:rsid w:val="00A80A9B"/>
    <w:rsid w:val="00A8114E"/>
    <w:rsid w:val="00A8190C"/>
    <w:rsid w:val="00A82DA7"/>
    <w:rsid w:val="00A82F32"/>
    <w:rsid w:val="00A83E09"/>
    <w:rsid w:val="00A845E6"/>
    <w:rsid w:val="00A87BDF"/>
    <w:rsid w:val="00A921A5"/>
    <w:rsid w:val="00A955AB"/>
    <w:rsid w:val="00A9646E"/>
    <w:rsid w:val="00A96AFD"/>
    <w:rsid w:val="00AA24DC"/>
    <w:rsid w:val="00AA2ED9"/>
    <w:rsid w:val="00AA3921"/>
    <w:rsid w:val="00AA5A40"/>
    <w:rsid w:val="00AA702C"/>
    <w:rsid w:val="00AB1000"/>
    <w:rsid w:val="00AB237A"/>
    <w:rsid w:val="00AB438F"/>
    <w:rsid w:val="00AB583B"/>
    <w:rsid w:val="00AB612D"/>
    <w:rsid w:val="00AB6835"/>
    <w:rsid w:val="00AB7A74"/>
    <w:rsid w:val="00AC01DF"/>
    <w:rsid w:val="00AC17F7"/>
    <w:rsid w:val="00AC2182"/>
    <w:rsid w:val="00AC2B63"/>
    <w:rsid w:val="00AC2BA6"/>
    <w:rsid w:val="00AC4530"/>
    <w:rsid w:val="00AC58ED"/>
    <w:rsid w:val="00AC5C78"/>
    <w:rsid w:val="00AC77D2"/>
    <w:rsid w:val="00AD0547"/>
    <w:rsid w:val="00AD1D06"/>
    <w:rsid w:val="00AD2010"/>
    <w:rsid w:val="00AD313A"/>
    <w:rsid w:val="00AD3B76"/>
    <w:rsid w:val="00AD5F1B"/>
    <w:rsid w:val="00AD60AA"/>
    <w:rsid w:val="00AD65A8"/>
    <w:rsid w:val="00AE0E4C"/>
    <w:rsid w:val="00AE3641"/>
    <w:rsid w:val="00AE45DD"/>
    <w:rsid w:val="00AE4F6D"/>
    <w:rsid w:val="00AE7255"/>
    <w:rsid w:val="00AF07F0"/>
    <w:rsid w:val="00AF15BC"/>
    <w:rsid w:val="00AF1C3B"/>
    <w:rsid w:val="00AF44C8"/>
    <w:rsid w:val="00AF4543"/>
    <w:rsid w:val="00AF4A63"/>
    <w:rsid w:val="00AF5FFE"/>
    <w:rsid w:val="00AF6891"/>
    <w:rsid w:val="00AF6E85"/>
    <w:rsid w:val="00AF7AC6"/>
    <w:rsid w:val="00B05247"/>
    <w:rsid w:val="00B068FE"/>
    <w:rsid w:val="00B07AE8"/>
    <w:rsid w:val="00B10B8E"/>
    <w:rsid w:val="00B10E86"/>
    <w:rsid w:val="00B1250E"/>
    <w:rsid w:val="00B12B08"/>
    <w:rsid w:val="00B1561A"/>
    <w:rsid w:val="00B20E7D"/>
    <w:rsid w:val="00B214EC"/>
    <w:rsid w:val="00B2150D"/>
    <w:rsid w:val="00B224DC"/>
    <w:rsid w:val="00B237E1"/>
    <w:rsid w:val="00B23D6C"/>
    <w:rsid w:val="00B243A2"/>
    <w:rsid w:val="00B2552B"/>
    <w:rsid w:val="00B30596"/>
    <w:rsid w:val="00B30E29"/>
    <w:rsid w:val="00B327AB"/>
    <w:rsid w:val="00B331E0"/>
    <w:rsid w:val="00B35718"/>
    <w:rsid w:val="00B36B72"/>
    <w:rsid w:val="00B37A39"/>
    <w:rsid w:val="00B37E5C"/>
    <w:rsid w:val="00B40329"/>
    <w:rsid w:val="00B4160D"/>
    <w:rsid w:val="00B41614"/>
    <w:rsid w:val="00B427F6"/>
    <w:rsid w:val="00B42B53"/>
    <w:rsid w:val="00B4408F"/>
    <w:rsid w:val="00B445DF"/>
    <w:rsid w:val="00B44DBD"/>
    <w:rsid w:val="00B45804"/>
    <w:rsid w:val="00B51858"/>
    <w:rsid w:val="00B51C55"/>
    <w:rsid w:val="00B56039"/>
    <w:rsid w:val="00B57156"/>
    <w:rsid w:val="00B6206E"/>
    <w:rsid w:val="00B62E88"/>
    <w:rsid w:val="00B63E2E"/>
    <w:rsid w:val="00B6568F"/>
    <w:rsid w:val="00B6573D"/>
    <w:rsid w:val="00B6761E"/>
    <w:rsid w:val="00B72217"/>
    <w:rsid w:val="00B72BD6"/>
    <w:rsid w:val="00B72DEF"/>
    <w:rsid w:val="00B7355A"/>
    <w:rsid w:val="00B73B18"/>
    <w:rsid w:val="00B74C97"/>
    <w:rsid w:val="00B75FE6"/>
    <w:rsid w:val="00B7619E"/>
    <w:rsid w:val="00B76B0B"/>
    <w:rsid w:val="00B7757F"/>
    <w:rsid w:val="00B77941"/>
    <w:rsid w:val="00B814D6"/>
    <w:rsid w:val="00B82BEC"/>
    <w:rsid w:val="00B846EE"/>
    <w:rsid w:val="00B84807"/>
    <w:rsid w:val="00B84E12"/>
    <w:rsid w:val="00B86230"/>
    <w:rsid w:val="00B87022"/>
    <w:rsid w:val="00B87223"/>
    <w:rsid w:val="00B877CC"/>
    <w:rsid w:val="00B87B49"/>
    <w:rsid w:val="00B921BC"/>
    <w:rsid w:val="00B92BAC"/>
    <w:rsid w:val="00B93153"/>
    <w:rsid w:val="00B93E10"/>
    <w:rsid w:val="00B940A8"/>
    <w:rsid w:val="00B945A5"/>
    <w:rsid w:val="00B95145"/>
    <w:rsid w:val="00B96D1E"/>
    <w:rsid w:val="00B96E3F"/>
    <w:rsid w:val="00BA0423"/>
    <w:rsid w:val="00BA0656"/>
    <w:rsid w:val="00BA3C71"/>
    <w:rsid w:val="00BB0727"/>
    <w:rsid w:val="00BB0CE8"/>
    <w:rsid w:val="00BB2AEE"/>
    <w:rsid w:val="00BB34CB"/>
    <w:rsid w:val="00BB7E3D"/>
    <w:rsid w:val="00BC0188"/>
    <w:rsid w:val="00BC24D9"/>
    <w:rsid w:val="00BC2AE7"/>
    <w:rsid w:val="00BC4400"/>
    <w:rsid w:val="00BC530D"/>
    <w:rsid w:val="00BC5539"/>
    <w:rsid w:val="00BD031C"/>
    <w:rsid w:val="00BD0627"/>
    <w:rsid w:val="00BD466D"/>
    <w:rsid w:val="00BD4F79"/>
    <w:rsid w:val="00BD70DD"/>
    <w:rsid w:val="00BD726A"/>
    <w:rsid w:val="00BE01EF"/>
    <w:rsid w:val="00BE3025"/>
    <w:rsid w:val="00BE3ED7"/>
    <w:rsid w:val="00BE41AB"/>
    <w:rsid w:val="00BE4BE5"/>
    <w:rsid w:val="00BE4DD0"/>
    <w:rsid w:val="00BE5432"/>
    <w:rsid w:val="00BE5998"/>
    <w:rsid w:val="00BE5CAC"/>
    <w:rsid w:val="00BE6979"/>
    <w:rsid w:val="00BF2277"/>
    <w:rsid w:val="00BF2926"/>
    <w:rsid w:val="00BF49A6"/>
    <w:rsid w:val="00C02731"/>
    <w:rsid w:val="00C02ACB"/>
    <w:rsid w:val="00C033BA"/>
    <w:rsid w:val="00C0368F"/>
    <w:rsid w:val="00C05418"/>
    <w:rsid w:val="00C06036"/>
    <w:rsid w:val="00C0613C"/>
    <w:rsid w:val="00C13FAC"/>
    <w:rsid w:val="00C14FD8"/>
    <w:rsid w:val="00C16FC1"/>
    <w:rsid w:val="00C17542"/>
    <w:rsid w:val="00C2056D"/>
    <w:rsid w:val="00C20BA9"/>
    <w:rsid w:val="00C21C59"/>
    <w:rsid w:val="00C233D8"/>
    <w:rsid w:val="00C26BEA"/>
    <w:rsid w:val="00C27267"/>
    <w:rsid w:val="00C277F2"/>
    <w:rsid w:val="00C27824"/>
    <w:rsid w:val="00C30644"/>
    <w:rsid w:val="00C3064E"/>
    <w:rsid w:val="00C31E9F"/>
    <w:rsid w:val="00C31F45"/>
    <w:rsid w:val="00C34AD9"/>
    <w:rsid w:val="00C36721"/>
    <w:rsid w:val="00C402BF"/>
    <w:rsid w:val="00C40F2D"/>
    <w:rsid w:val="00C41E1E"/>
    <w:rsid w:val="00C4279D"/>
    <w:rsid w:val="00C4380F"/>
    <w:rsid w:val="00C4452B"/>
    <w:rsid w:val="00C45CEC"/>
    <w:rsid w:val="00C470F1"/>
    <w:rsid w:val="00C472F1"/>
    <w:rsid w:val="00C47D1D"/>
    <w:rsid w:val="00C50614"/>
    <w:rsid w:val="00C50B16"/>
    <w:rsid w:val="00C52F99"/>
    <w:rsid w:val="00C54AC2"/>
    <w:rsid w:val="00C57788"/>
    <w:rsid w:val="00C57BDB"/>
    <w:rsid w:val="00C6014D"/>
    <w:rsid w:val="00C60827"/>
    <w:rsid w:val="00C6088A"/>
    <w:rsid w:val="00C64673"/>
    <w:rsid w:val="00C67F0C"/>
    <w:rsid w:val="00C702AE"/>
    <w:rsid w:val="00C70EF6"/>
    <w:rsid w:val="00C72944"/>
    <w:rsid w:val="00C729D8"/>
    <w:rsid w:val="00C72C70"/>
    <w:rsid w:val="00C73731"/>
    <w:rsid w:val="00C739F8"/>
    <w:rsid w:val="00C744CF"/>
    <w:rsid w:val="00C75437"/>
    <w:rsid w:val="00C75C9C"/>
    <w:rsid w:val="00C76DD0"/>
    <w:rsid w:val="00C778B3"/>
    <w:rsid w:val="00C80334"/>
    <w:rsid w:val="00C81CFA"/>
    <w:rsid w:val="00C83114"/>
    <w:rsid w:val="00C83EF2"/>
    <w:rsid w:val="00C83FED"/>
    <w:rsid w:val="00C844BE"/>
    <w:rsid w:val="00C875DB"/>
    <w:rsid w:val="00C8799B"/>
    <w:rsid w:val="00C90A3C"/>
    <w:rsid w:val="00C91439"/>
    <w:rsid w:val="00C91EE7"/>
    <w:rsid w:val="00C91F89"/>
    <w:rsid w:val="00C9425F"/>
    <w:rsid w:val="00C95A1A"/>
    <w:rsid w:val="00C975AC"/>
    <w:rsid w:val="00C97779"/>
    <w:rsid w:val="00CA051F"/>
    <w:rsid w:val="00CA0B6A"/>
    <w:rsid w:val="00CA1357"/>
    <w:rsid w:val="00CA19D4"/>
    <w:rsid w:val="00CA2379"/>
    <w:rsid w:val="00CA4223"/>
    <w:rsid w:val="00CA603D"/>
    <w:rsid w:val="00CA63E4"/>
    <w:rsid w:val="00CA778F"/>
    <w:rsid w:val="00CB0E6D"/>
    <w:rsid w:val="00CB1DC7"/>
    <w:rsid w:val="00CB5417"/>
    <w:rsid w:val="00CB5667"/>
    <w:rsid w:val="00CB66B5"/>
    <w:rsid w:val="00CB685E"/>
    <w:rsid w:val="00CB7A50"/>
    <w:rsid w:val="00CC2A2A"/>
    <w:rsid w:val="00CC4FD5"/>
    <w:rsid w:val="00CC5E02"/>
    <w:rsid w:val="00CC768E"/>
    <w:rsid w:val="00CD00B3"/>
    <w:rsid w:val="00CD0C11"/>
    <w:rsid w:val="00CD282C"/>
    <w:rsid w:val="00CD3949"/>
    <w:rsid w:val="00CD3C3F"/>
    <w:rsid w:val="00CD3E27"/>
    <w:rsid w:val="00CD7390"/>
    <w:rsid w:val="00CD7E27"/>
    <w:rsid w:val="00CE0233"/>
    <w:rsid w:val="00CE157D"/>
    <w:rsid w:val="00CE1BCE"/>
    <w:rsid w:val="00CE22D1"/>
    <w:rsid w:val="00CE64FD"/>
    <w:rsid w:val="00CE68EE"/>
    <w:rsid w:val="00CE71A4"/>
    <w:rsid w:val="00CF0ED1"/>
    <w:rsid w:val="00CF1DB1"/>
    <w:rsid w:val="00CF1E27"/>
    <w:rsid w:val="00CF25C2"/>
    <w:rsid w:val="00CF33D9"/>
    <w:rsid w:val="00CF4A1D"/>
    <w:rsid w:val="00CF6A71"/>
    <w:rsid w:val="00D0167D"/>
    <w:rsid w:val="00D04AF2"/>
    <w:rsid w:val="00D04D42"/>
    <w:rsid w:val="00D05090"/>
    <w:rsid w:val="00D05D71"/>
    <w:rsid w:val="00D067CE"/>
    <w:rsid w:val="00D07A25"/>
    <w:rsid w:val="00D107C0"/>
    <w:rsid w:val="00D113D2"/>
    <w:rsid w:val="00D12C9F"/>
    <w:rsid w:val="00D13EEE"/>
    <w:rsid w:val="00D162DA"/>
    <w:rsid w:val="00D1787D"/>
    <w:rsid w:val="00D17B79"/>
    <w:rsid w:val="00D20F98"/>
    <w:rsid w:val="00D21ABB"/>
    <w:rsid w:val="00D23AD5"/>
    <w:rsid w:val="00D279DB"/>
    <w:rsid w:val="00D3033D"/>
    <w:rsid w:val="00D30BBD"/>
    <w:rsid w:val="00D3290C"/>
    <w:rsid w:val="00D355A3"/>
    <w:rsid w:val="00D40F5C"/>
    <w:rsid w:val="00D4154B"/>
    <w:rsid w:val="00D416AF"/>
    <w:rsid w:val="00D42CB0"/>
    <w:rsid w:val="00D43E05"/>
    <w:rsid w:val="00D442F3"/>
    <w:rsid w:val="00D465FF"/>
    <w:rsid w:val="00D503C2"/>
    <w:rsid w:val="00D507BA"/>
    <w:rsid w:val="00D50B81"/>
    <w:rsid w:val="00D51E23"/>
    <w:rsid w:val="00D52E98"/>
    <w:rsid w:val="00D53857"/>
    <w:rsid w:val="00D53DB7"/>
    <w:rsid w:val="00D54FE6"/>
    <w:rsid w:val="00D57B65"/>
    <w:rsid w:val="00D57F1D"/>
    <w:rsid w:val="00D6073E"/>
    <w:rsid w:val="00D60B5F"/>
    <w:rsid w:val="00D60C57"/>
    <w:rsid w:val="00D6187F"/>
    <w:rsid w:val="00D62DA4"/>
    <w:rsid w:val="00D64A5C"/>
    <w:rsid w:val="00D64E62"/>
    <w:rsid w:val="00D65699"/>
    <w:rsid w:val="00D67F18"/>
    <w:rsid w:val="00D70930"/>
    <w:rsid w:val="00D70C31"/>
    <w:rsid w:val="00D70E02"/>
    <w:rsid w:val="00D712E7"/>
    <w:rsid w:val="00D72115"/>
    <w:rsid w:val="00D732B8"/>
    <w:rsid w:val="00D737C0"/>
    <w:rsid w:val="00D7418A"/>
    <w:rsid w:val="00D774B3"/>
    <w:rsid w:val="00D8142C"/>
    <w:rsid w:val="00D817BF"/>
    <w:rsid w:val="00D826BB"/>
    <w:rsid w:val="00D84201"/>
    <w:rsid w:val="00D8560B"/>
    <w:rsid w:val="00D868FB"/>
    <w:rsid w:val="00D87DE7"/>
    <w:rsid w:val="00D90643"/>
    <w:rsid w:val="00D90F31"/>
    <w:rsid w:val="00D935E7"/>
    <w:rsid w:val="00D93E2B"/>
    <w:rsid w:val="00D93E67"/>
    <w:rsid w:val="00D9548A"/>
    <w:rsid w:val="00D96A71"/>
    <w:rsid w:val="00D96F7D"/>
    <w:rsid w:val="00D97DD3"/>
    <w:rsid w:val="00DA0E50"/>
    <w:rsid w:val="00DA3053"/>
    <w:rsid w:val="00DA31E0"/>
    <w:rsid w:val="00DA33B9"/>
    <w:rsid w:val="00DA4B9A"/>
    <w:rsid w:val="00DA55A7"/>
    <w:rsid w:val="00DA67FF"/>
    <w:rsid w:val="00DA756C"/>
    <w:rsid w:val="00DB01C1"/>
    <w:rsid w:val="00DB13E0"/>
    <w:rsid w:val="00DB2782"/>
    <w:rsid w:val="00DB3D3C"/>
    <w:rsid w:val="00DB5BF6"/>
    <w:rsid w:val="00DB5CBE"/>
    <w:rsid w:val="00DB5D8E"/>
    <w:rsid w:val="00DB66BD"/>
    <w:rsid w:val="00DB7666"/>
    <w:rsid w:val="00DB7DF3"/>
    <w:rsid w:val="00DC0172"/>
    <w:rsid w:val="00DC115B"/>
    <w:rsid w:val="00DC129D"/>
    <w:rsid w:val="00DC2000"/>
    <w:rsid w:val="00DC2945"/>
    <w:rsid w:val="00DC3F39"/>
    <w:rsid w:val="00DC427B"/>
    <w:rsid w:val="00DC4FE3"/>
    <w:rsid w:val="00DC5A7F"/>
    <w:rsid w:val="00DC5C63"/>
    <w:rsid w:val="00DC650F"/>
    <w:rsid w:val="00DD09CC"/>
    <w:rsid w:val="00DD1A28"/>
    <w:rsid w:val="00DD341E"/>
    <w:rsid w:val="00DD3883"/>
    <w:rsid w:val="00DD5EE5"/>
    <w:rsid w:val="00DD6E2E"/>
    <w:rsid w:val="00DD7F64"/>
    <w:rsid w:val="00DE0710"/>
    <w:rsid w:val="00DE0929"/>
    <w:rsid w:val="00DE0FA6"/>
    <w:rsid w:val="00DE1309"/>
    <w:rsid w:val="00DE392D"/>
    <w:rsid w:val="00DE434D"/>
    <w:rsid w:val="00DE4D4B"/>
    <w:rsid w:val="00DF0734"/>
    <w:rsid w:val="00DF0C0E"/>
    <w:rsid w:val="00DF1FC2"/>
    <w:rsid w:val="00DF2D20"/>
    <w:rsid w:val="00DF30E9"/>
    <w:rsid w:val="00DF3879"/>
    <w:rsid w:val="00DF397C"/>
    <w:rsid w:val="00DF3FB5"/>
    <w:rsid w:val="00DF530C"/>
    <w:rsid w:val="00DF54DE"/>
    <w:rsid w:val="00E01098"/>
    <w:rsid w:val="00E01BB0"/>
    <w:rsid w:val="00E02D67"/>
    <w:rsid w:val="00E06A1A"/>
    <w:rsid w:val="00E1080C"/>
    <w:rsid w:val="00E11E6B"/>
    <w:rsid w:val="00E1239A"/>
    <w:rsid w:val="00E12C4D"/>
    <w:rsid w:val="00E135F4"/>
    <w:rsid w:val="00E145E9"/>
    <w:rsid w:val="00E150AA"/>
    <w:rsid w:val="00E15203"/>
    <w:rsid w:val="00E15812"/>
    <w:rsid w:val="00E1587D"/>
    <w:rsid w:val="00E20403"/>
    <w:rsid w:val="00E21261"/>
    <w:rsid w:val="00E212FB"/>
    <w:rsid w:val="00E227F8"/>
    <w:rsid w:val="00E233C5"/>
    <w:rsid w:val="00E238D1"/>
    <w:rsid w:val="00E241C0"/>
    <w:rsid w:val="00E275D9"/>
    <w:rsid w:val="00E27CD8"/>
    <w:rsid w:val="00E30567"/>
    <w:rsid w:val="00E32D13"/>
    <w:rsid w:val="00E330E7"/>
    <w:rsid w:val="00E332A5"/>
    <w:rsid w:val="00E33DEE"/>
    <w:rsid w:val="00E349AB"/>
    <w:rsid w:val="00E36DD5"/>
    <w:rsid w:val="00E3773E"/>
    <w:rsid w:val="00E40DE9"/>
    <w:rsid w:val="00E40DF5"/>
    <w:rsid w:val="00E42527"/>
    <w:rsid w:val="00E455CC"/>
    <w:rsid w:val="00E469C0"/>
    <w:rsid w:val="00E47554"/>
    <w:rsid w:val="00E50B92"/>
    <w:rsid w:val="00E523B2"/>
    <w:rsid w:val="00E5242C"/>
    <w:rsid w:val="00E524DF"/>
    <w:rsid w:val="00E54CDF"/>
    <w:rsid w:val="00E54E1A"/>
    <w:rsid w:val="00E54E59"/>
    <w:rsid w:val="00E558DE"/>
    <w:rsid w:val="00E56701"/>
    <w:rsid w:val="00E603DF"/>
    <w:rsid w:val="00E6046F"/>
    <w:rsid w:val="00E61164"/>
    <w:rsid w:val="00E62C5F"/>
    <w:rsid w:val="00E662DF"/>
    <w:rsid w:val="00E716D4"/>
    <w:rsid w:val="00E71C06"/>
    <w:rsid w:val="00E728B5"/>
    <w:rsid w:val="00E73C22"/>
    <w:rsid w:val="00E741D2"/>
    <w:rsid w:val="00E74655"/>
    <w:rsid w:val="00E76610"/>
    <w:rsid w:val="00E76612"/>
    <w:rsid w:val="00E772B0"/>
    <w:rsid w:val="00E775E7"/>
    <w:rsid w:val="00E80908"/>
    <w:rsid w:val="00E82699"/>
    <w:rsid w:val="00E82838"/>
    <w:rsid w:val="00E8372A"/>
    <w:rsid w:val="00E83916"/>
    <w:rsid w:val="00E86A2B"/>
    <w:rsid w:val="00E9063C"/>
    <w:rsid w:val="00E90C55"/>
    <w:rsid w:val="00E91123"/>
    <w:rsid w:val="00E922D9"/>
    <w:rsid w:val="00E92B08"/>
    <w:rsid w:val="00E948F0"/>
    <w:rsid w:val="00E94A58"/>
    <w:rsid w:val="00E95FAB"/>
    <w:rsid w:val="00E96FC1"/>
    <w:rsid w:val="00E973EC"/>
    <w:rsid w:val="00EA0377"/>
    <w:rsid w:val="00EA0E12"/>
    <w:rsid w:val="00EA2031"/>
    <w:rsid w:val="00EA31E9"/>
    <w:rsid w:val="00EA366C"/>
    <w:rsid w:val="00EA470E"/>
    <w:rsid w:val="00EA5A67"/>
    <w:rsid w:val="00EB0940"/>
    <w:rsid w:val="00EB2E02"/>
    <w:rsid w:val="00EB5452"/>
    <w:rsid w:val="00EB7B5D"/>
    <w:rsid w:val="00EB7EB7"/>
    <w:rsid w:val="00EC10E4"/>
    <w:rsid w:val="00EC1D67"/>
    <w:rsid w:val="00ED0ADB"/>
    <w:rsid w:val="00ED0D9C"/>
    <w:rsid w:val="00ED532B"/>
    <w:rsid w:val="00EE14E6"/>
    <w:rsid w:val="00EE1A15"/>
    <w:rsid w:val="00EE2AED"/>
    <w:rsid w:val="00EE342A"/>
    <w:rsid w:val="00EE3701"/>
    <w:rsid w:val="00EE5F41"/>
    <w:rsid w:val="00EE6378"/>
    <w:rsid w:val="00EE68F2"/>
    <w:rsid w:val="00EF0A51"/>
    <w:rsid w:val="00EF13A9"/>
    <w:rsid w:val="00EF1B8E"/>
    <w:rsid w:val="00EF215A"/>
    <w:rsid w:val="00EF2F60"/>
    <w:rsid w:val="00EF37C0"/>
    <w:rsid w:val="00EF424B"/>
    <w:rsid w:val="00EF4F97"/>
    <w:rsid w:val="00EF668E"/>
    <w:rsid w:val="00F00A44"/>
    <w:rsid w:val="00F01A86"/>
    <w:rsid w:val="00F0726A"/>
    <w:rsid w:val="00F10F19"/>
    <w:rsid w:val="00F12571"/>
    <w:rsid w:val="00F12A33"/>
    <w:rsid w:val="00F12E0B"/>
    <w:rsid w:val="00F151A9"/>
    <w:rsid w:val="00F1529B"/>
    <w:rsid w:val="00F15FD6"/>
    <w:rsid w:val="00F161F1"/>
    <w:rsid w:val="00F205CA"/>
    <w:rsid w:val="00F211A1"/>
    <w:rsid w:val="00F237FE"/>
    <w:rsid w:val="00F25ADB"/>
    <w:rsid w:val="00F3019D"/>
    <w:rsid w:val="00F3064F"/>
    <w:rsid w:val="00F30669"/>
    <w:rsid w:val="00F30D51"/>
    <w:rsid w:val="00F33D0B"/>
    <w:rsid w:val="00F35798"/>
    <w:rsid w:val="00F365A4"/>
    <w:rsid w:val="00F373FC"/>
    <w:rsid w:val="00F379CF"/>
    <w:rsid w:val="00F4272C"/>
    <w:rsid w:val="00F4303C"/>
    <w:rsid w:val="00F438EF"/>
    <w:rsid w:val="00F43CAA"/>
    <w:rsid w:val="00F440F1"/>
    <w:rsid w:val="00F46739"/>
    <w:rsid w:val="00F50279"/>
    <w:rsid w:val="00F51941"/>
    <w:rsid w:val="00F531C1"/>
    <w:rsid w:val="00F55271"/>
    <w:rsid w:val="00F60D18"/>
    <w:rsid w:val="00F61538"/>
    <w:rsid w:val="00F63D7D"/>
    <w:rsid w:val="00F64B2E"/>
    <w:rsid w:val="00F700C4"/>
    <w:rsid w:val="00F70DC3"/>
    <w:rsid w:val="00F71192"/>
    <w:rsid w:val="00F7157E"/>
    <w:rsid w:val="00F765D9"/>
    <w:rsid w:val="00F7691E"/>
    <w:rsid w:val="00F804B2"/>
    <w:rsid w:val="00F81F3C"/>
    <w:rsid w:val="00F82ADB"/>
    <w:rsid w:val="00F830B8"/>
    <w:rsid w:val="00F85815"/>
    <w:rsid w:val="00F87ADC"/>
    <w:rsid w:val="00F909B4"/>
    <w:rsid w:val="00F90D33"/>
    <w:rsid w:val="00F95258"/>
    <w:rsid w:val="00F968E5"/>
    <w:rsid w:val="00FA1D00"/>
    <w:rsid w:val="00FA1F6D"/>
    <w:rsid w:val="00FA4E24"/>
    <w:rsid w:val="00FA51CE"/>
    <w:rsid w:val="00FA59E9"/>
    <w:rsid w:val="00FB06CE"/>
    <w:rsid w:val="00FB241D"/>
    <w:rsid w:val="00FB41D5"/>
    <w:rsid w:val="00FB4F1A"/>
    <w:rsid w:val="00FB6651"/>
    <w:rsid w:val="00FB73C4"/>
    <w:rsid w:val="00FB7866"/>
    <w:rsid w:val="00FC0828"/>
    <w:rsid w:val="00FC138D"/>
    <w:rsid w:val="00FC1610"/>
    <w:rsid w:val="00FC229D"/>
    <w:rsid w:val="00FC2790"/>
    <w:rsid w:val="00FC33FE"/>
    <w:rsid w:val="00FC561B"/>
    <w:rsid w:val="00FC5BAC"/>
    <w:rsid w:val="00FC7154"/>
    <w:rsid w:val="00FD39D3"/>
    <w:rsid w:val="00FD5247"/>
    <w:rsid w:val="00FD56E6"/>
    <w:rsid w:val="00FE0066"/>
    <w:rsid w:val="00FE2B93"/>
    <w:rsid w:val="00FE390F"/>
    <w:rsid w:val="00FE4095"/>
    <w:rsid w:val="00FE4187"/>
    <w:rsid w:val="00FE5E9E"/>
    <w:rsid w:val="00FE682C"/>
    <w:rsid w:val="00FE691E"/>
    <w:rsid w:val="00FE737E"/>
    <w:rsid w:val="00FF15D5"/>
    <w:rsid w:val="00FF1F03"/>
    <w:rsid w:val="00FF200C"/>
    <w:rsid w:val="00FF2674"/>
    <w:rsid w:val="00FF33DB"/>
    <w:rsid w:val="00FF3704"/>
    <w:rsid w:val="00FF414A"/>
    <w:rsid w:val="00FF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89A2"/>
  <w15:docId w15:val="{D5830865-7408-4F82-B88B-E6D216E3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у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інтервалів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і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і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у виносці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ітки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ітки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и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і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aff2"/>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aff2">
    <w:name w:val="Назва Знак"/>
    <w:basedOn w:val="a1"/>
    <w:link w:val="aff1"/>
    <w:uiPriority w:val="99"/>
    <w:rsid w:val="00D84201"/>
    <w:rPr>
      <w:rFonts w:ascii="Arial" w:eastAsia="Times New Roman" w:hAnsi="Arial" w:cs="Times New Roman"/>
      <w:kern w:val="1"/>
      <w:sz w:val="28"/>
      <w:szCs w:val="28"/>
      <w:lang w:eastAsia="ru-RU"/>
    </w:rPr>
  </w:style>
  <w:style w:type="paragraph" w:styleId="aff3">
    <w:name w:val="Body Text"/>
    <w:basedOn w:val="a0"/>
    <w:link w:val="aff4"/>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f4">
    <w:name w:val="Основний текст Знак"/>
    <w:basedOn w:val="a1"/>
    <w:link w:val="aff3"/>
    <w:uiPriority w:val="99"/>
    <w:rsid w:val="00D84201"/>
    <w:rPr>
      <w:rFonts w:ascii="Times New Roman CYR" w:eastAsia="Times New Roman" w:hAnsi="Times New Roman CYR" w:cs="Times New Roman CYR"/>
      <w:sz w:val="24"/>
      <w:szCs w:val="24"/>
      <w:lang w:eastAsia="zh-CN"/>
    </w:rPr>
  </w:style>
  <w:style w:type="paragraph" w:styleId="aff5">
    <w:name w:val="List"/>
    <w:basedOn w:val="aff3"/>
    <w:uiPriority w:val="99"/>
    <w:rsid w:val="00D84201"/>
    <w:rPr>
      <w:rFonts w:cs="Mangal"/>
    </w:rPr>
  </w:style>
  <w:style w:type="paragraph" w:styleId="aff6">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7">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8">
    <w:name w:val="endnote text"/>
    <w:basedOn w:val="a0"/>
    <w:link w:val="aff9"/>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f9">
    <w:name w:val="Текст кінцевої виноски Знак"/>
    <w:basedOn w:val="a1"/>
    <w:link w:val="aff8"/>
    <w:uiPriority w:val="99"/>
    <w:rsid w:val="00D84201"/>
    <w:rPr>
      <w:rFonts w:ascii="Times New Roman" w:eastAsia="Times New Roman" w:hAnsi="Times New Roman" w:cs="Times New Roman"/>
      <w:sz w:val="20"/>
      <w:szCs w:val="24"/>
      <w:lang w:val="uk-UA" w:eastAsia="zh-CN"/>
    </w:rPr>
  </w:style>
  <w:style w:type="paragraph" w:customStyle="1" w:styleId="16">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a">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b">
    <w:name w:val="Body Text Indent"/>
    <w:basedOn w:val="a0"/>
    <w:link w:val="affc"/>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c">
    <w:name w:val="Основний текст з відступом Знак"/>
    <w:basedOn w:val="a1"/>
    <w:link w:val="affb"/>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ий HTML Знак"/>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d">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7">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e">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f">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f0">
    <w:name w:val="Заголовок таблиці"/>
    <w:basedOn w:val="afff"/>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ий текст з від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f1">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2">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3">
    <w:name w:val="Маркеры списка"/>
    <w:uiPriority w:val="99"/>
    <w:rsid w:val="00D84201"/>
    <w:rPr>
      <w:rFonts w:ascii="OpenSymbol" w:hAnsi="OpenSymbol"/>
    </w:rPr>
  </w:style>
  <w:style w:type="character" w:customStyle="1" w:styleId="afff4">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c">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d">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5">
    <w:name w:val="Заголовок таблицы"/>
    <w:basedOn w:val="afff2"/>
    <w:uiPriority w:val="99"/>
    <w:rsid w:val="00D84201"/>
    <w:pPr>
      <w:jc w:val="center"/>
    </w:pPr>
    <w:rPr>
      <w:b/>
      <w:bCs/>
    </w:rPr>
  </w:style>
  <w:style w:type="paragraph" w:customStyle="1" w:styleId="afff6">
    <w:name w:val="Горизонтальная линия"/>
    <w:basedOn w:val="a0"/>
    <w:next w:val="aff3"/>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b"/>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e">
    <w:name w:val="Красная строка1"/>
    <w:basedOn w:val="aff3"/>
    <w:uiPriority w:val="99"/>
    <w:rsid w:val="00D84201"/>
    <w:pPr>
      <w:autoSpaceDE/>
      <w:ind w:firstLine="210"/>
    </w:pPr>
    <w:rPr>
      <w:rFonts w:ascii="Times New Roman" w:hAnsi="Times New Roman" w:cs="Times New Roman"/>
      <w:kern w:val="1"/>
    </w:rPr>
  </w:style>
  <w:style w:type="paragraph" w:styleId="afff7">
    <w:name w:val="Signature"/>
    <w:basedOn w:val="a0"/>
    <w:link w:val="afff8"/>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8">
    <w:name w:val="Підпис Знак"/>
    <w:basedOn w:val="a1"/>
    <w:link w:val="afff7"/>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7"/>
    <w:uiPriority w:val="99"/>
    <w:rsid w:val="00D84201"/>
  </w:style>
  <w:style w:type="paragraph" w:customStyle="1" w:styleId="afff9">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a">
    <w:name w:val="Содержимое врезки"/>
    <w:basedOn w:val="aff3"/>
    <w:uiPriority w:val="99"/>
    <w:rsid w:val="00D84201"/>
    <w:pPr>
      <w:autoSpaceDE/>
    </w:pPr>
    <w:rPr>
      <w:rFonts w:ascii="Times New Roman" w:hAnsi="Times New Roman" w:cs="Times New Roman"/>
      <w:kern w:val="1"/>
    </w:rPr>
  </w:style>
  <w:style w:type="paragraph" w:customStyle="1" w:styleId="1f">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8"/>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8">
    <w:name w:val="Основний текст з відступом 3 Знак"/>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b">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0">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1">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d">
    <w:name w:val="footnote text"/>
    <w:basedOn w:val="a0"/>
    <w:link w:val="afffe"/>
    <w:uiPriority w:val="99"/>
    <w:semiHidden/>
    <w:rsid w:val="00D84201"/>
    <w:pPr>
      <w:spacing w:after="0" w:line="240" w:lineRule="auto"/>
    </w:pPr>
    <w:rPr>
      <w:rFonts w:ascii="Calibri" w:eastAsia="Times New Roman" w:hAnsi="Calibri" w:cs="Times New Roman"/>
    </w:rPr>
  </w:style>
  <w:style w:type="character" w:customStyle="1" w:styleId="afffe">
    <w:name w:val="Текст виноски Знак"/>
    <w:basedOn w:val="a1"/>
    <w:link w:val="afffd"/>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9">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f">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f0">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3">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4">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464730188">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ltendertorg@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A429C-23F9-4F25-A0A9-B00F8507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2995</TotalTime>
  <Pages>35</Pages>
  <Words>56615</Words>
  <Characters>32272</Characters>
  <Application>Microsoft Office Word</Application>
  <DocSecurity>0</DocSecurity>
  <Lines>268</Lines>
  <Paragraphs>177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317</cp:revision>
  <cp:lastPrinted>2023-05-17T07:00:00Z</cp:lastPrinted>
  <dcterms:created xsi:type="dcterms:W3CDTF">2022-10-25T08:35:00Z</dcterms:created>
  <dcterms:modified xsi:type="dcterms:W3CDTF">2023-05-17T12:28:00Z</dcterms:modified>
</cp:coreProperties>
</file>