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6D" w:rsidRPr="00E462AC" w:rsidRDefault="000B626D" w:rsidP="000B626D">
      <w:pPr>
        <w:keepNext/>
        <w:keepLines/>
        <w:jc w:val="center"/>
        <w:rPr>
          <w:i/>
        </w:rPr>
      </w:pPr>
      <w:r w:rsidRPr="00E462AC">
        <w:rPr>
          <w:i/>
          <w:lang w:val="uk-UA"/>
        </w:rPr>
        <w:t xml:space="preserve">ПРОЕКТ ДОГОВОРУ ПРО ЗАКУПІВЛЮ </w:t>
      </w:r>
    </w:p>
    <w:p w:rsidR="000B626D" w:rsidRDefault="000B626D" w:rsidP="000B626D">
      <w:pPr>
        <w:keepNext/>
        <w:keepLines/>
        <w:jc w:val="right"/>
        <w:rPr>
          <w:bCs/>
          <w:lang w:val="uk-UA"/>
        </w:rPr>
      </w:pPr>
    </w:p>
    <w:p w:rsidR="000B626D" w:rsidRPr="00E462AC" w:rsidRDefault="000B626D" w:rsidP="000B626D">
      <w:pPr>
        <w:suppressAutoHyphens w:val="0"/>
        <w:jc w:val="center"/>
        <w:rPr>
          <w:rFonts w:eastAsia="NSimSun"/>
          <w:u w:val="single"/>
          <w:lang w:val="uk-UA" w:eastAsia="zh-CN"/>
        </w:rPr>
      </w:pPr>
      <w:r w:rsidRPr="00E462AC">
        <w:rPr>
          <w:rFonts w:eastAsia="NSimSun"/>
          <w:b/>
          <w:lang w:val="uk-UA" w:eastAsia="zh-CN"/>
        </w:rPr>
        <w:t xml:space="preserve">ДОГОВІР № </w:t>
      </w:r>
      <w:r w:rsidRPr="00E462AC">
        <w:rPr>
          <w:rFonts w:eastAsia="NSimSun"/>
          <w:u w:val="single"/>
          <w:lang w:val="uk-UA" w:eastAsia="zh-CN"/>
        </w:rPr>
        <w:t>___</w:t>
      </w:r>
    </w:p>
    <w:p w:rsidR="000B626D" w:rsidRPr="00E462AC" w:rsidRDefault="000B626D" w:rsidP="000B626D">
      <w:pPr>
        <w:suppressAutoHyphens w:val="0"/>
        <w:jc w:val="both"/>
        <w:rPr>
          <w:rFonts w:eastAsia="NSimSun"/>
          <w:sz w:val="16"/>
          <w:szCs w:val="16"/>
          <w:lang w:val="uk-UA" w:eastAsia="zh-CN"/>
        </w:rPr>
      </w:pPr>
      <w:r w:rsidRPr="00E462AC">
        <w:rPr>
          <w:rFonts w:eastAsia="NSimSun"/>
          <w:lang w:val="uk-UA" w:eastAsia="zh-CN"/>
        </w:rPr>
        <w:t> </w:t>
      </w:r>
    </w:p>
    <w:p w:rsidR="000B626D" w:rsidRPr="00E462AC" w:rsidRDefault="000B626D" w:rsidP="000B626D">
      <w:pPr>
        <w:suppressAutoHyphens w:val="0"/>
        <w:jc w:val="both"/>
        <w:rPr>
          <w:rFonts w:eastAsia="NSimSun"/>
          <w:lang w:val="uk-UA" w:eastAsia="zh-CN"/>
        </w:rPr>
      </w:pPr>
      <w:r w:rsidRPr="00E462AC">
        <w:rPr>
          <w:b/>
          <w:lang w:val="uk-UA" w:eastAsia="zh-CN"/>
        </w:rPr>
        <w:t xml:space="preserve"> </w:t>
      </w:r>
      <w:r w:rsidRPr="00E462AC">
        <w:rPr>
          <w:rFonts w:eastAsia="NSimSun"/>
          <w:lang w:val="uk-UA" w:eastAsia="zh-CN"/>
        </w:rPr>
        <w:t>м.</w:t>
      </w:r>
      <w:r>
        <w:rPr>
          <w:rFonts w:eastAsia="NSimSun"/>
          <w:lang w:val="uk-UA" w:eastAsia="zh-CN"/>
        </w:rPr>
        <w:t xml:space="preserve"> Конотоп</w:t>
      </w:r>
      <w:r w:rsidRPr="00E462AC">
        <w:rPr>
          <w:rFonts w:eastAsia="NSimSun"/>
          <w:lang w:val="uk-UA" w:eastAsia="zh-CN"/>
        </w:rPr>
        <w:t xml:space="preserve">                                                                                                     «</w:t>
      </w:r>
      <w:r w:rsidRPr="00E462AC">
        <w:rPr>
          <w:rFonts w:eastAsia="NSimSun"/>
          <w:u w:val="single"/>
          <w:lang w:val="uk-UA" w:eastAsia="zh-CN"/>
        </w:rPr>
        <w:t xml:space="preserve">    </w:t>
      </w:r>
      <w:r w:rsidRPr="00E462AC">
        <w:rPr>
          <w:rFonts w:eastAsia="NSimSun"/>
          <w:lang w:val="uk-UA" w:eastAsia="zh-CN"/>
        </w:rPr>
        <w:t>»____________202</w:t>
      </w:r>
      <w:r w:rsidR="007811D4">
        <w:rPr>
          <w:rFonts w:eastAsia="NSimSun"/>
          <w:lang w:val="uk-UA" w:eastAsia="zh-CN"/>
        </w:rPr>
        <w:t>4</w:t>
      </w:r>
      <w:r w:rsidRPr="00E462AC">
        <w:rPr>
          <w:rFonts w:eastAsia="NSimSun"/>
          <w:lang w:val="uk-UA" w:eastAsia="zh-CN"/>
        </w:rPr>
        <w:t>р.</w:t>
      </w:r>
    </w:p>
    <w:p w:rsidR="000B626D" w:rsidRPr="00E462AC" w:rsidRDefault="000B626D" w:rsidP="000B626D">
      <w:pPr>
        <w:tabs>
          <w:tab w:val="left" w:pos="2548"/>
        </w:tabs>
        <w:suppressAutoHyphens w:val="0"/>
        <w:ind w:firstLine="720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 xml:space="preserve">        </w:t>
      </w:r>
    </w:p>
    <w:p w:rsidR="000B626D" w:rsidRPr="00E462AC" w:rsidRDefault="000B626D" w:rsidP="000B626D">
      <w:pPr>
        <w:suppressAutoHyphens w:val="0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b/>
          <w:bCs/>
          <w:lang w:val="uk-UA" w:eastAsia="zh-CN"/>
        </w:rPr>
        <w:tab/>
      </w:r>
      <w:r w:rsidRPr="004C11A2">
        <w:rPr>
          <w:b/>
          <w:sz w:val="22"/>
          <w:szCs w:val="22"/>
          <w:lang w:val="uk-UA"/>
        </w:rPr>
        <w:t>Комунальне некомерційне підприємство Конотопської міської ради «Конотопська міська лікарня»</w:t>
      </w:r>
      <w:r w:rsidRPr="004C11A2">
        <w:rPr>
          <w:sz w:val="22"/>
          <w:szCs w:val="22"/>
          <w:lang w:val="uk-UA"/>
        </w:rPr>
        <w:t xml:space="preserve"> - Замовник, в особі генерального директора  </w:t>
      </w:r>
      <w:proofErr w:type="spellStart"/>
      <w:r w:rsidRPr="004C11A2">
        <w:rPr>
          <w:sz w:val="22"/>
          <w:szCs w:val="22"/>
          <w:lang w:val="uk-UA"/>
        </w:rPr>
        <w:t>Кошевецького</w:t>
      </w:r>
      <w:proofErr w:type="spellEnd"/>
      <w:r w:rsidRPr="004C11A2">
        <w:rPr>
          <w:sz w:val="22"/>
          <w:szCs w:val="22"/>
          <w:lang w:val="uk-UA"/>
        </w:rPr>
        <w:t xml:space="preserve"> Ігоря Віталійовича, що діє на підставі Статуту</w:t>
      </w:r>
      <w:r w:rsidRPr="00E462AC">
        <w:rPr>
          <w:rFonts w:eastAsia="NSimSun"/>
          <w:bCs/>
          <w:lang w:val="uk-UA" w:eastAsia="zh-CN"/>
        </w:rPr>
        <w:t xml:space="preserve">, з однієї сторони, та___________________________________________________ </w:t>
      </w:r>
      <w:r w:rsidRPr="00E462AC">
        <w:rPr>
          <w:rFonts w:eastAsia="NSimSun"/>
          <w:b/>
          <w:bCs/>
          <w:lang w:val="uk-UA" w:eastAsia="zh-CN"/>
        </w:rPr>
        <w:t xml:space="preserve">__________________________________________________ </w:t>
      </w:r>
      <w:r w:rsidRPr="00E462AC">
        <w:rPr>
          <w:rFonts w:eastAsia="NSimSun"/>
          <w:lang w:val="uk-UA" w:eastAsia="zh-CN"/>
        </w:rPr>
        <w:t>(надалі – Постачальник)</w:t>
      </w:r>
      <w:r w:rsidRPr="00E462AC">
        <w:rPr>
          <w:rFonts w:eastAsia="NSimSun"/>
          <w:bCs/>
          <w:lang w:val="uk-UA" w:eastAsia="zh-CN"/>
        </w:rPr>
        <w:t xml:space="preserve">,  в особі ________________________________________що діє на підставі ____________ ___________ з іншої сторони, в подальшому окремо один від одного іменовані – Сторона, а разом - Сторони,  уклали цей Договір (далі — Договір) про наступне: </w:t>
      </w:r>
    </w:p>
    <w:p w:rsidR="000B626D" w:rsidRPr="00E462AC" w:rsidRDefault="000B626D" w:rsidP="000B626D">
      <w:pPr>
        <w:suppressAutoHyphens w:val="0"/>
        <w:spacing w:line="276" w:lineRule="auto"/>
        <w:ind w:firstLine="709"/>
        <w:jc w:val="both"/>
        <w:rPr>
          <w:rFonts w:eastAsia="NSimSun"/>
          <w:sz w:val="16"/>
          <w:szCs w:val="16"/>
          <w:lang w:val="uk-UA" w:eastAsia="zh-CN"/>
        </w:rPr>
      </w:pPr>
      <w:r w:rsidRPr="00E462AC">
        <w:rPr>
          <w:rFonts w:eastAsia="NSimSun"/>
          <w:b/>
          <w:bCs/>
          <w:lang w:val="uk-UA" w:eastAsia="zh-CN"/>
        </w:rPr>
        <w:t xml:space="preserve">                 </w:t>
      </w:r>
    </w:p>
    <w:p w:rsidR="000B626D" w:rsidRPr="00E462AC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val="uk-UA" w:eastAsia="zh-CN"/>
        </w:rPr>
      </w:pPr>
      <w:r w:rsidRPr="00E462AC">
        <w:rPr>
          <w:rFonts w:eastAsia="NSimSun"/>
          <w:b/>
          <w:i/>
          <w:lang w:val="uk-UA" w:eastAsia="zh-CN"/>
        </w:rPr>
        <w:t xml:space="preserve">1. </w:t>
      </w:r>
      <w:r w:rsidRPr="00E462AC">
        <w:rPr>
          <w:rFonts w:eastAsia="NSimSun"/>
          <w:b/>
          <w:i/>
          <w:caps/>
          <w:lang w:val="uk-UA" w:eastAsia="zh-CN"/>
        </w:rPr>
        <w:t>Предмет договору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1.1.</w:t>
      </w:r>
      <w:r w:rsidRPr="00E462AC">
        <w:rPr>
          <w:rFonts w:eastAsia="NSimSun"/>
          <w:lang w:val="uk-UA" w:eastAsia="zh-CN"/>
        </w:rPr>
        <w:t xml:space="preserve"> Постачальник зобов’язується у 202</w:t>
      </w:r>
      <w:r w:rsidR="007811D4">
        <w:rPr>
          <w:rFonts w:eastAsia="NSimSun"/>
          <w:lang w:val="uk-UA" w:eastAsia="zh-CN"/>
        </w:rPr>
        <w:t>4</w:t>
      </w:r>
      <w:r w:rsidRPr="00E462AC">
        <w:rPr>
          <w:rFonts w:eastAsia="NSimSun"/>
          <w:lang w:val="uk-UA" w:eastAsia="zh-CN"/>
        </w:rPr>
        <w:t xml:space="preserve"> році поставити товар, зазначений в підпункті 1.2. даного Договору, а Замовник – прийняти і оплатити отриманий товар.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 xml:space="preserve"> </w:t>
      </w:r>
      <w:r w:rsidRPr="00E462AC">
        <w:rPr>
          <w:rFonts w:eastAsia="NSimSun"/>
          <w:bCs/>
          <w:lang w:val="uk-UA" w:eastAsia="zh-CN"/>
        </w:rPr>
        <w:t>1.2.</w:t>
      </w:r>
      <w:r w:rsidRPr="00E462AC">
        <w:rPr>
          <w:rFonts w:eastAsia="NSimSun"/>
          <w:lang w:val="uk-UA" w:eastAsia="zh-CN"/>
        </w:rPr>
        <w:t xml:space="preserve"> Найменування товару відповідно коду </w:t>
      </w:r>
      <w:r w:rsidRPr="00E462AC">
        <w:rPr>
          <w:rFonts w:eastAsia="NSimSun"/>
          <w:bCs/>
          <w:lang w:val="uk-UA" w:eastAsia="zh-CN"/>
        </w:rPr>
        <w:t>ДК 021:2015 33600000-6 Фармацевтична продукція (</w:t>
      </w:r>
      <w:r w:rsidR="007811D4" w:rsidRPr="007811D4">
        <w:rPr>
          <w:rFonts w:eastAsia="NSimSun"/>
          <w:bCs/>
          <w:lang w:val="uk-UA" w:eastAsia="zh-CN"/>
        </w:rPr>
        <w:t>Туберкулін, розчин для ін'єкцій, 2 ТО/доза</w:t>
      </w:r>
      <w:r w:rsidRPr="00E462AC">
        <w:rPr>
          <w:rFonts w:eastAsia="NSimSun"/>
          <w:bCs/>
          <w:lang w:val="uk-UA" w:eastAsia="zh-CN"/>
        </w:rPr>
        <w:t xml:space="preserve"> (МНН: </w:t>
      </w:r>
      <w:proofErr w:type="spellStart"/>
      <w:r w:rsidRPr="00E462AC">
        <w:rPr>
          <w:rFonts w:eastAsia="NSimSun"/>
          <w:bCs/>
          <w:lang w:val="uk-UA" w:eastAsia="zh-CN"/>
        </w:rPr>
        <w:t>Тuberculin</w:t>
      </w:r>
      <w:proofErr w:type="spellEnd"/>
      <w:r w:rsidRPr="00E462AC">
        <w:rPr>
          <w:rFonts w:eastAsia="NSimSun"/>
          <w:bCs/>
          <w:lang w:val="uk-UA" w:eastAsia="zh-CN"/>
        </w:rPr>
        <w:t>)), в асортименті, кількості, та за цінами, які зазначені у Специфікації, що додається до цього Договору та є його невід´ємною частиною.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1.3.</w:t>
      </w:r>
      <w:r w:rsidRPr="00E462AC">
        <w:rPr>
          <w:rFonts w:eastAsia="NSimSun"/>
          <w:b/>
          <w:lang w:val="uk-UA" w:eastAsia="zh-CN"/>
        </w:rPr>
        <w:t xml:space="preserve"> </w:t>
      </w:r>
      <w:r w:rsidRPr="00E462AC">
        <w:rPr>
          <w:rFonts w:eastAsia="NSimSun"/>
          <w:lang w:val="uk-UA" w:eastAsia="zh-CN"/>
        </w:rPr>
        <w:t xml:space="preserve">Обсяги закупівлі товару можуть бути зменшені залежно від </w:t>
      </w:r>
      <w:r>
        <w:rPr>
          <w:rFonts w:eastAsia="NSimSun"/>
          <w:lang w:val="uk-UA" w:eastAsia="zh-CN"/>
        </w:rPr>
        <w:t>фактичної потреби та</w:t>
      </w:r>
      <w:r w:rsidRPr="00E462AC">
        <w:rPr>
          <w:rFonts w:eastAsia="NSimSun"/>
          <w:lang w:val="uk-UA" w:eastAsia="zh-CN"/>
        </w:rPr>
        <w:t xml:space="preserve"> фінансування видатків шляхом підписання додаткової Угоди.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16"/>
          <w:szCs w:val="16"/>
          <w:lang w:val="uk-UA" w:eastAsia="zh-CN"/>
        </w:rPr>
      </w:pPr>
    </w:p>
    <w:p w:rsidR="000B626D" w:rsidRPr="00E462AC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eastAsia="zh-CN"/>
        </w:rPr>
      </w:pPr>
      <w:r w:rsidRPr="00E462AC">
        <w:rPr>
          <w:rFonts w:eastAsia="NSimSun"/>
          <w:b/>
          <w:i/>
          <w:lang w:val="uk-UA" w:eastAsia="zh-CN"/>
        </w:rPr>
        <w:t>2</w:t>
      </w:r>
      <w:r w:rsidRPr="00E462AC">
        <w:rPr>
          <w:rFonts w:eastAsia="NSimSun"/>
          <w:b/>
          <w:i/>
          <w:lang w:eastAsia="zh-CN"/>
        </w:rPr>
        <w:t>.</w:t>
      </w:r>
      <w:r w:rsidRPr="00E462AC">
        <w:rPr>
          <w:rFonts w:eastAsia="NSimSun"/>
          <w:b/>
          <w:i/>
          <w:lang w:val="uk-UA" w:eastAsia="zh-CN"/>
        </w:rPr>
        <w:t xml:space="preserve"> </w:t>
      </w:r>
      <w:r w:rsidRPr="00E462AC">
        <w:rPr>
          <w:rFonts w:eastAsia="NSimSun"/>
          <w:b/>
          <w:i/>
          <w:caps/>
          <w:lang w:val="uk-UA" w:eastAsia="zh-CN"/>
        </w:rPr>
        <w:t>Ціна договору</w:t>
      </w:r>
    </w:p>
    <w:p w:rsidR="000B626D" w:rsidRPr="00E462AC" w:rsidRDefault="000B626D" w:rsidP="000B626D">
      <w:pPr>
        <w:widowControl w:val="0"/>
        <w:shd w:val="clear" w:color="auto" w:fill="FFFFFF"/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2.1.</w:t>
      </w:r>
      <w:r w:rsidRPr="00E462AC">
        <w:rPr>
          <w:rFonts w:eastAsia="NSimSun"/>
          <w:b/>
          <w:lang w:val="uk-UA" w:eastAsia="zh-CN"/>
        </w:rPr>
        <w:t xml:space="preserve"> </w:t>
      </w:r>
      <w:r w:rsidRPr="00E462AC">
        <w:rPr>
          <w:rFonts w:eastAsia="NSimSun"/>
          <w:lang w:val="uk-UA" w:eastAsia="zh-CN"/>
        </w:rPr>
        <w:t xml:space="preserve">Загальну вартість та кількість товару, що постачається, зазначено у Специфікації (Додаток №1), що є </w:t>
      </w:r>
      <w:r w:rsidRPr="00E462AC">
        <w:rPr>
          <w:rFonts w:eastAsia="NSimSun"/>
          <w:bCs/>
          <w:lang w:val="uk-UA" w:eastAsia="zh-CN"/>
        </w:rPr>
        <w:t>невід´ємною частиною</w:t>
      </w:r>
      <w:r w:rsidRPr="00E462AC">
        <w:rPr>
          <w:rFonts w:eastAsia="NSimSun"/>
          <w:lang w:val="uk-UA" w:eastAsia="zh-CN"/>
        </w:rPr>
        <w:t xml:space="preserve"> Договору.</w:t>
      </w:r>
    </w:p>
    <w:p w:rsidR="000B626D" w:rsidRPr="00E462AC" w:rsidRDefault="000B626D" w:rsidP="000B626D">
      <w:pPr>
        <w:widowControl w:val="0"/>
        <w:shd w:val="clear" w:color="auto" w:fill="FFFFFF"/>
        <w:suppressAutoHyphens w:val="0"/>
        <w:spacing w:line="276" w:lineRule="auto"/>
        <w:jc w:val="both"/>
        <w:rPr>
          <w:rFonts w:eastAsia="NSimSun"/>
          <w:bCs/>
          <w:lang w:eastAsia="zh-CN"/>
        </w:rPr>
      </w:pPr>
      <w:r w:rsidRPr="00E462AC">
        <w:rPr>
          <w:rFonts w:eastAsia="NSimSun"/>
          <w:lang w:val="uk-UA" w:eastAsia="zh-CN"/>
        </w:rPr>
        <w:t>2.2.  Загальна сума Договору становить</w:t>
      </w:r>
      <w:r w:rsidRPr="00E462AC">
        <w:rPr>
          <w:rFonts w:eastAsia="NSimSun" w:cs="Times New Roman CYR"/>
          <w:bCs/>
          <w:lang w:eastAsia="zh-CN"/>
        </w:rPr>
        <w:t xml:space="preserve">: </w:t>
      </w:r>
      <w:r w:rsidRPr="00E462AC">
        <w:rPr>
          <w:rFonts w:eastAsia="NSimSun"/>
          <w:bCs/>
          <w:lang w:val="uk-UA" w:eastAsia="zh-CN"/>
        </w:rPr>
        <w:t>________</w:t>
      </w:r>
      <w:r w:rsidRPr="00E462AC">
        <w:rPr>
          <w:rFonts w:eastAsia="NSimSun"/>
          <w:bCs/>
          <w:lang w:eastAsia="zh-CN"/>
        </w:rPr>
        <w:t xml:space="preserve"> грн.</w:t>
      </w:r>
      <w:r w:rsidRPr="00E462AC">
        <w:rPr>
          <w:rFonts w:eastAsia="NSimSun"/>
          <w:b/>
          <w:lang w:eastAsia="zh-CN"/>
        </w:rPr>
        <w:t xml:space="preserve"> </w:t>
      </w:r>
      <w:r w:rsidRPr="00E462AC">
        <w:rPr>
          <w:rFonts w:eastAsia="NSimSun"/>
          <w:bCs/>
          <w:lang w:val="uk-UA" w:eastAsia="zh-CN"/>
        </w:rPr>
        <w:t xml:space="preserve">(__________ грн.___ коп. </w:t>
      </w:r>
      <w:r w:rsidRPr="00E462AC">
        <w:rPr>
          <w:rFonts w:eastAsia="NSimSun"/>
          <w:bCs/>
          <w:lang w:eastAsia="zh-CN"/>
        </w:rPr>
        <w:t>(</w:t>
      </w:r>
      <w:r w:rsidRPr="00E462AC">
        <w:rPr>
          <w:rFonts w:eastAsia="NSimSun"/>
          <w:bCs/>
          <w:lang w:val="uk-UA" w:eastAsia="zh-CN"/>
        </w:rPr>
        <w:t>прописом</w:t>
      </w:r>
      <w:r w:rsidRPr="00E462AC">
        <w:rPr>
          <w:rFonts w:eastAsia="NSimSun"/>
          <w:bCs/>
          <w:lang w:eastAsia="zh-CN"/>
        </w:rPr>
        <w:t>)</w:t>
      </w:r>
      <w:r w:rsidRPr="00E462AC">
        <w:rPr>
          <w:rFonts w:eastAsia="NSimSun"/>
          <w:bCs/>
          <w:lang w:val="uk-UA" w:eastAsia="zh-CN"/>
        </w:rPr>
        <w:t>),</w:t>
      </w:r>
      <w:r w:rsidRPr="00E462AC">
        <w:rPr>
          <w:rFonts w:eastAsia="NSimSun"/>
          <w:bCs/>
          <w:lang w:eastAsia="zh-CN"/>
        </w:rPr>
        <w:t xml:space="preserve"> </w:t>
      </w:r>
      <w:r w:rsidRPr="00E462AC">
        <w:rPr>
          <w:rFonts w:eastAsia="NSimSun"/>
          <w:bCs/>
          <w:lang w:val="uk-UA" w:eastAsia="zh-CN"/>
        </w:rPr>
        <w:t>в</w:t>
      </w:r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т.ч</w:t>
      </w:r>
      <w:proofErr w:type="spellEnd"/>
      <w:r w:rsidRPr="00E462AC">
        <w:rPr>
          <w:rFonts w:eastAsia="NSimSun"/>
          <w:bCs/>
          <w:lang w:eastAsia="zh-CN"/>
        </w:rPr>
        <w:t xml:space="preserve">. ПДВ </w:t>
      </w:r>
      <w:r w:rsidRPr="00E462AC">
        <w:rPr>
          <w:rFonts w:eastAsia="NSimSun"/>
          <w:bCs/>
          <w:lang w:val="uk-UA" w:eastAsia="zh-CN"/>
        </w:rPr>
        <w:t>- _____</w:t>
      </w:r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грн</w:t>
      </w:r>
      <w:proofErr w:type="spellEnd"/>
      <w:r w:rsidRPr="00E462AC">
        <w:rPr>
          <w:rFonts w:eastAsia="NSimSun"/>
          <w:bCs/>
          <w:lang w:val="uk-UA" w:eastAsia="zh-CN"/>
        </w:rPr>
        <w:t xml:space="preserve">. </w:t>
      </w:r>
    </w:p>
    <w:p w:rsidR="000B626D" w:rsidRPr="00E462AC" w:rsidRDefault="000B626D" w:rsidP="000B626D">
      <w:pPr>
        <w:widowControl w:val="0"/>
        <w:shd w:val="clear" w:color="auto" w:fill="FFFFFF"/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 xml:space="preserve">В ціну включається вартість податків, що сплачуються, або мають бути сплачені, витрат на транспортування, страхування, навантаження, розвантаження, тощо. </w:t>
      </w:r>
    </w:p>
    <w:p w:rsidR="000B626D" w:rsidRPr="00E462AC" w:rsidRDefault="000B626D" w:rsidP="000B626D">
      <w:pPr>
        <w:widowControl w:val="0"/>
        <w:shd w:val="clear" w:color="auto" w:fill="FFFFFF"/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 xml:space="preserve">Ціна за одиницю продукції відображається в гривнях, згідно Специфікації (Додаток №1), яка є </w:t>
      </w:r>
      <w:r w:rsidRPr="00E462AC">
        <w:rPr>
          <w:rFonts w:eastAsia="NSimSun"/>
          <w:bCs/>
          <w:lang w:val="uk-UA" w:eastAsia="zh-CN"/>
        </w:rPr>
        <w:t>невід´ємною частиною</w:t>
      </w:r>
      <w:r w:rsidRPr="00E462AC">
        <w:rPr>
          <w:rFonts w:eastAsia="NSimSun"/>
          <w:lang w:val="uk-UA" w:eastAsia="zh-CN"/>
        </w:rPr>
        <w:t xml:space="preserve"> Договору, та становить _______ грн. (_______________грн. ___ коп.),</w:t>
      </w:r>
      <w:r w:rsidRPr="00E462AC">
        <w:rPr>
          <w:rFonts w:eastAsia="NSimSun"/>
          <w:bCs/>
          <w:lang w:eastAsia="zh-CN"/>
        </w:rPr>
        <w:t xml:space="preserve"> </w:t>
      </w:r>
      <w:r w:rsidRPr="00E462AC">
        <w:rPr>
          <w:rFonts w:eastAsia="NSimSun"/>
          <w:bCs/>
          <w:lang w:val="uk-UA" w:eastAsia="zh-CN"/>
        </w:rPr>
        <w:t>в</w:t>
      </w:r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т.ч</w:t>
      </w:r>
      <w:proofErr w:type="spellEnd"/>
      <w:r w:rsidRPr="00E462AC">
        <w:rPr>
          <w:rFonts w:eastAsia="NSimSun"/>
          <w:bCs/>
          <w:lang w:eastAsia="zh-CN"/>
        </w:rPr>
        <w:t xml:space="preserve">. ПДВ </w:t>
      </w:r>
      <w:r w:rsidRPr="00E462AC">
        <w:rPr>
          <w:rFonts w:eastAsia="NSimSun"/>
          <w:bCs/>
          <w:lang w:val="uk-UA" w:eastAsia="zh-CN"/>
        </w:rPr>
        <w:t>- _____</w:t>
      </w:r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грн</w:t>
      </w:r>
      <w:proofErr w:type="spellEnd"/>
      <w:r w:rsidRPr="00E462AC">
        <w:rPr>
          <w:rFonts w:eastAsia="NSimSun"/>
          <w:bCs/>
          <w:lang w:val="uk-UA" w:eastAsia="zh-CN"/>
        </w:rPr>
        <w:t>. за комплект.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 xml:space="preserve">2.3. Ціна на товар не може бути змінена в сторону збільшення протягом 90 днів з моменту укладання договору. </w:t>
      </w:r>
    </w:p>
    <w:p w:rsidR="000B626D" w:rsidRPr="00E462AC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eastAsia="zh-CN"/>
        </w:rPr>
      </w:pPr>
      <w:r w:rsidRPr="00E462AC">
        <w:rPr>
          <w:rFonts w:eastAsia="NSimSun"/>
          <w:b/>
          <w:i/>
          <w:lang w:val="uk-UA" w:eastAsia="zh-CN"/>
        </w:rPr>
        <w:t>3</w:t>
      </w:r>
      <w:r w:rsidRPr="00E462AC">
        <w:rPr>
          <w:rFonts w:eastAsia="NSimSun"/>
          <w:b/>
          <w:i/>
          <w:lang w:eastAsia="zh-CN"/>
        </w:rPr>
        <w:t>.</w:t>
      </w:r>
      <w:r w:rsidRPr="00E462AC">
        <w:rPr>
          <w:rFonts w:eastAsia="NSimSun"/>
          <w:b/>
          <w:i/>
          <w:lang w:val="uk-UA" w:eastAsia="zh-CN"/>
        </w:rPr>
        <w:t xml:space="preserve"> </w:t>
      </w:r>
      <w:r w:rsidRPr="00E462AC">
        <w:rPr>
          <w:rFonts w:eastAsia="NSimSun"/>
          <w:b/>
          <w:i/>
          <w:caps/>
          <w:lang w:val="uk-UA" w:eastAsia="zh-CN"/>
        </w:rPr>
        <w:t>Порядок здійснення РОЗРАХУНКІВ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3</w:t>
      </w:r>
      <w:r w:rsidRPr="00E462AC">
        <w:rPr>
          <w:rFonts w:eastAsia="NSimSun"/>
          <w:bCs/>
          <w:lang w:eastAsia="zh-CN"/>
        </w:rPr>
        <w:t>.1.</w:t>
      </w:r>
      <w:r w:rsidRPr="00E462AC">
        <w:rPr>
          <w:rFonts w:eastAsia="NSimSun"/>
          <w:b/>
          <w:bCs/>
          <w:lang w:val="uk-UA" w:eastAsia="zh-CN"/>
        </w:rPr>
        <w:t xml:space="preserve"> </w:t>
      </w:r>
      <w:r w:rsidRPr="00E462AC">
        <w:rPr>
          <w:rFonts w:eastAsia="NSimSun"/>
          <w:bCs/>
          <w:lang w:val="uk-UA" w:eastAsia="zh-CN"/>
        </w:rPr>
        <w:t>Оплата здійснюється після фактичного отримання Товару на підставі рахунків, видаткових накладних.</w:t>
      </w:r>
      <w:r w:rsidRPr="00E462AC">
        <w:rPr>
          <w:rFonts w:eastAsia="NSimSun"/>
          <w:b/>
          <w:lang w:val="uk-UA" w:eastAsia="zh-CN"/>
        </w:rPr>
        <w:t xml:space="preserve"> </w:t>
      </w:r>
      <w:r w:rsidRPr="00E462AC">
        <w:rPr>
          <w:rFonts w:eastAsia="NSimSun"/>
          <w:lang w:val="uk-UA" w:eastAsia="zh-CN"/>
        </w:rPr>
        <w:t xml:space="preserve"> Замовник зобов’язується оплатити товар протягом 20 (двадцяти)</w:t>
      </w:r>
      <w:r>
        <w:rPr>
          <w:rFonts w:eastAsia="NSimSun"/>
          <w:lang w:val="uk-UA" w:eastAsia="zh-CN"/>
        </w:rPr>
        <w:t xml:space="preserve"> календарних</w:t>
      </w:r>
      <w:r w:rsidRPr="00E462AC">
        <w:rPr>
          <w:rFonts w:eastAsia="NSimSun"/>
          <w:lang w:val="uk-UA" w:eastAsia="zh-CN"/>
        </w:rPr>
        <w:t xml:space="preserve"> днів з дати поста</w:t>
      </w:r>
      <w:r>
        <w:rPr>
          <w:rFonts w:eastAsia="NSimSun"/>
          <w:lang w:val="uk-UA" w:eastAsia="zh-CN"/>
        </w:rPr>
        <w:t>вки</w:t>
      </w:r>
      <w:r w:rsidRPr="00E462AC">
        <w:rPr>
          <w:rFonts w:eastAsia="NSimSun"/>
          <w:lang w:val="uk-UA" w:eastAsia="zh-CN"/>
        </w:rPr>
        <w:t xml:space="preserve"> товару. До рахунка додаються видаткова накладна та сертифікат якості.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3</w:t>
      </w:r>
      <w:r w:rsidRPr="00E462AC">
        <w:rPr>
          <w:rFonts w:eastAsia="NSimSun"/>
          <w:bCs/>
          <w:lang w:eastAsia="zh-CN"/>
        </w:rPr>
        <w:t>.2.</w:t>
      </w:r>
      <w:r w:rsidRPr="00E462AC">
        <w:rPr>
          <w:rFonts w:eastAsia="NSimSun"/>
          <w:lang w:val="uk-UA" w:eastAsia="zh-CN"/>
        </w:rPr>
        <w:t xml:space="preserve"> Платежі за поставлений товар здійснюються по безготівковому розрахунку шляхом перерахування коштів на розрахунковий рахунок Постачальника.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22"/>
          <w:szCs w:val="22"/>
          <w:lang w:val="uk-UA" w:eastAsia="zh-CN"/>
        </w:rPr>
      </w:pPr>
      <w:r w:rsidRPr="00E462AC">
        <w:rPr>
          <w:rFonts w:eastAsia="NSimSun"/>
          <w:lang w:val="uk-UA" w:eastAsia="zh-CN"/>
        </w:rPr>
        <w:t xml:space="preserve">  </w:t>
      </w:r>
    </w:p>
    <w:p w:rsidR="000B626D" w:rsidRPr="00E462AC" w:rsidRDefault="000B626D" w:rsidP="000B626D">
      <w:pPr>
        <w:suppressAutoHyphens w:val="0"/>
        <w:spacing w:line="276" w:lineRule="auto"/>
        <w:jc w:val="center"/>
        <w:rPr>
          <w:rFonts w:eastAsia="NSimSun"/>
          <w:b/>
          <w:bCs/>
          <w:i/>
          <w:lang w:eastAsia="zh-CN"/>
        </w:rPr>
      </w:pPr>
      <w:r w:rsidRPr="00E462AC">
        <w:rPr>
          <w:rFonts w:eastAsia="NSimSun"/>
          <w:b/>
          <w:i/>
          <w:lang w:val="uk-UA" w:eastAsia="zh-CN"/>
        </w:rPr>
        <w:t>4</w:t>
      </w:r>
      <w:r w:rsidRPr="00E462AC">
        <w:rPr>
          <w:rFonts w:eastAsia="NSimSun"/>
          <w:b/>
          <w:i/>
          <w:lang w:eastAsia="zh-CN"/>
        </w:rPr>
        <w:t>.</w:t>
      </w:r>
      <w:r w:rsidRPr="00E462AC">
        <w:rPr>
          <w:rFonts w:eastAsia="NSimSun"/>
          <w:b/>
          <w:bCs/>
          <w:i/>
          <w:lang w:val="uk-UA" w:eastAsia="zh-CN"/>
        </w:rPr>
        <w:t xml:space="preserve"> УМОВИ </w:t>
      </w:r>
      <w:r w:rsidRPr="00E462AC">
        <w:rPr>
          <w:rFonts w:eastAsia="NSimSun"/>
          <w:b/>
          <w:bCs/>
          <w:i/>
          <w:caps/>
          <w:lang w:val="uk-UA" w:eastAsia="zh-CN"/>
        </w:rPr>
        <w:t>Поставки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4</w:t>
      </w:r>
      <w:r w:rsidRPr="00E462AC">
        <w:rPr>
          <w:rFonts w:eastAsia="NSimSun"/>
          <w:bCs/>
          <w:lang w:eastAsia="zh-CN"/>
        </w:rPr>
        <w:t>.1.</w:t>
      </w:r>
      <w:r w:rsidRPr="00E462AC">
        <w:rPr>
          <w:rFonts w:eastAsia="NSimSun"/>
          <w:lang w:val="uk-UA" w:eastAsia="zh-CN"/>
        </w:rPr>
        <w:t xml:space="preserve"> Термін поставки товарів: </w:t>
      </w:r>
      <w:r w:rsidRPr="00E462AC">
        <w:rPr>
          <w:rFonts w:eastAsia="NSimSun"/>
          <w:bCs/>
          <w:lang w:val="uk-UA" w:eastAsia="zh-CN"/>
        </w:rPr>
        <w:t>до 31 грудня 202</w:t>
      </w:r>
      <w:r w:rsidR="007811D4">
        <w:rPr>
          <w:rFonts w:eastAsia="NSimSun"/>
          <w:bCs/>
          <w:lang w:val="uk-UA" w:eastAsia="zh-CN"/>
        </w:rPr>
        <w:t>4</w:t>
      </w:r>
      <w:r w:rsidRPr="00E462AC">
        <w:rPr>
          <w:rFonts w:eastAsia="NSimSun"/>
          <w:bCs/>
          <w:lang w:val="uk-UA" w:eastAsia="zh-CN"/>
        </w:rPr>
        <w:t xml:space="preserve"> року.</w:t>
      </w:r>
      <w:r w:rsidRPr="00E462AC">
        <w:rPr>
          <w:rFonts w:eastAsia="NSimSun"/>
          <w:b/>
          <w:lang w:val="uk-UA" w:eastAsia="zh-CN"/>
        </w:rPr>
        <w:t xml:space="preserve">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Т</w:t>
      </w:r>
      <w:r w:rsidRPr="00E462AC">
        <w:rPr>
          <w:rFonts w:eastAsia="NSimSun"/>
          <w:lang w:val="uk-UA" w:eastAsia="zh-CN"/>
        </w:rPr>
        <w:t xml:space="preserve">овар поставляється партіями відповідно до погодженого замовлення, в якому зазначається кількість товару. Строк поставки товару - протягом 10 календарних днів після заявки Замовника. В разі відсутності у Постачальника на момент подачі заявки вказаної кількості товару, </w:t>
      </w:r>
      <w:r w:rsidRPr="00E462AC">
        <w:rPr>
          <w:rFonts w:eastAsia="NSimSun"/>
          <w:lang w:val="uk-UA" w:eastAsia="zh-CN"/>
        </w:rPr>
        <w:lastRenderedPageBreak/>
        <w:t xml:space="preserve">Постачальник протягом одного робочого дня з моменту отримання заявки повідомляє замовника та </w:t>
      </w:r>
      <w:r w:rsidRPr="00E462AC">
        <w:rPr>
          <w:rFonts w:eastAsia="NSimSun"/>
          <w:b/>
          <w:lang w:val="uk-UA" w:eastAsia="zh-CN"/>
        </w:rPr>
        <w:t xml:space="preserve"> </w:t>
      </w:r>
      <w:r w:rsidRPr="00E462AC">
        <w:rPr>
          <w:rFonts w:eastAsia="NSimSun"/>
          <w:bCs/>
          <w:lang w:val="uk-UA" w:eastAsia="zh-CN"/>
        </w:rPr>
        <w:t>Сторони</w:t>
      </w:r>
      <w:r w:rsidRPr="00E462AC">
        <w:rPr>
          <w:rFonts w:eastAsia="NSimSun"/>
          <w:b/>
          <w:lang w:val="uk-UA" w:eastAsia="zh-CN"/>
        </w:rPr>
        <w:t xml:space="preserve">  </w:t>
      </w:r>
      <w:r w:rsidRPr="00E462AC">
        <w:rPr>
          <w:rFonts w:eastAsia="NSimSun"/>
          <w:bCs/>
          <w:lang w:val="uk-UA" w:eastAsia="zh-CN"/>
        </w:rPr>
        <w:t xml:space="preserve">узгоджують інший строк поставки.  </w:t>
      </w:r>
    </w:p>
    <w:p w:rsidR="000B626D" w:rsidRPr="0030430B" w:rsidRDefault="000B626D" w:rsidP="000B626D">
      <w:pPr>
        <w:rPr>
          <w:rStyle w:val="a8"/>
          <w:i w:val="0"/>
          <w:sz w:val="22"/>
          <w:szCs w:val="22"/>
          <w:lang w:val="uk-UA"/>
        </w:rPr>
      </w:pPr>
      <w:r w:rsidRPr="00E462AC">
        <w:rPr>
          <w:rFonts w:eastAsia="NSimSun"/>
          <w:bCs/>
          <w:lang w:val="uk-UA" w:eastAsia="zh-CN"/>
        </w:rPr>
        <w:t>4</w:t>
      </w:r>
      <w:r w:rsidRPr="00E462AC">
        <w:rPr>
          <w:rFonts w:eastAsia="NSimSun"/>
          <w:bCs/>
          <w:lang w:eastAsia="zh-CN"/>
        </w:rPr>
        <w:t>.</w:t>
      </w:r>
      <w:r w:rsidRPr="00E462AC">
        <w:rPr>
          <w:rFonts w:eastAsia="NSimSun"/>
          <w:bCs/>
          <w:lang w:val="uk-UA" w:eastAsia="zh-CN"/>
        </w:rPr>
        <w:t>2</w:t>
      </w:r>
      <w:r w:rsidRPr="00E462AC">
        <w:rPr>
          <w:rFonts w:eastAsia="NSimSun"/>
          <w:bCs/>
          <w:lang w:eastAsia="zh-CN"/>
        </w:rPr>
        <w:t>.</w:t>
      </w:r>
      <w:r w:rsidRPr="00E462AC">
        <w:rPr>
          <w:rFonts w:eastAsia="NSimSun"/>
          <w:lang w:val="uk-UA" w:eastAsia="zh-CN"/>
        </w:rPr>
        <w:t xml:space="preserve"> </w:t>
      </w:r>
      <w:r w:rsidRPr="000B626D">
        <w:rPr>
          <w:rFonts w:eastAsia="NSimSun"/>
          <w:b/>
          <w:lang w:val="uk-UA" w:eastAsia="zh-CN"/>
        </w:rPr>
        <w:t>Місце поставки товару</w:t>
      </w:r>
      <w:r w:rsidRPr="00E462AC">
        <w:rPr>
          <w:rFonts w:eastAsia="NSimSun"/>
          <w:lang w:val="uk-UA" w:eastAsia="zh-CN"/>
        </w:rPr>
        <w:t xml:space="preserve">: </w:t>
      </w:r>
      <w:smartTag w:uri="urn:schemas-microsoft-com:office:smarttags" w:element="metricconverter">
        <w:smartTagPr>
          <w:attr w:name="ProductID" w:val="41600, м"/>
        </w:smartTagPr>
        <w:r w:rsidRPr="004C11A2">
          <w:rPr>
            <w:rStyle w:val="a8"/>
            <w:sz w:val="22"/>
            <w:szCs w:val="22"/>
          </w:rPr>
          <w:t>41600, м</w:t>
        </w:r>
      </w:smartTag>
      <w:r w:rsidRPr="004C11A2">
        <w:rPr>
          <w:rStyle w:val="a8"/>
          <w:sz w:val="22"/>
          <w:szCs w:val="22"/>
        </w:rPr>
        <w:t xml:space="preserve">. Конотоп, </w:t>
      </w:r>
      <w:proofErr w:type="spellStart"/>
      <w:r w:rsidRPr="004C11A2">
        <w:rPr>
          <w:rStyle w:val="a8"/>
          <w:sz w:val="22"/>
          <w:szCs w:val="22"/>
        </w:rPr>
        <w:t>Сумська</w:t>
      </w:r>
      <w:proofErr w:type="spellEnd"/>
      <w:r w:rsidRPr="004C11A2">
        <w:rPr>
          <w:rStyle w:val="a8"/>
          <w:sz w:val="22"/>
          <w:szCs w:val="22"/>
        </w:rPr>
        <w:t xml:space="preserve"> область</w:t>
      </w:r>
      <w:r>
        <w:rPr>
          <w:rStyle w:val="a8"/>
          <w:sz w:val="22"/>
          <w:szCs w:val="22"/>
          <w:lang w:val="uk-UA"/>
        </w:rPr>
        <w:t>,</w:t>
      </w:r>
      <w:r w:rsidRPr="004C11A2">
        <w:rPr>
          <w:rStyle w:val="a8"/>
          <w:sz w:val="22"/>
          <w:szCs w:val="22"/>
        </w:rPr>
        <w:t xml:space="preserve"> </w:t>
      </w:r>
      <w:proofErr w:type="spellStart"/>
      <w:r w:rsidRPr="004C11A2">
        <w:rPr>
          <w:rStyle w:val="a8"/>
          <w:sz w:val="22"/>
          <w:szCs w:val="22"/>
        </w:rPr>
        <w:t>вул</w:t>
      </w:r>
      <w:proofErr w:type="spellEnd"/>
      <w:r w:rsidRPr="004C11A2">
        <w:rPr>
          <w:rStyle w:val="a8"/>
          <w:sz w:val="22"/>
          <w:szCs w:val="22"/>
        </w:rPr>
        <w:t xml:space="preserve">. Бориса </w:t>
      </w:r>
      <w:proofErr w:type="spellStart"/>
      <w:r w:rsidRPr="004C11A2">
        <w:rPr>
          <w:rStyle w:val="a8"/>
          <w:sz w:val="22"/>
          <w:szCs w:val="22"/>
        </w:rPr>
        <w:t>Олійника</w:t>
      </w:r>
      <w:proofErr w:type="spellEnd"/>
      <w:r w:rsidRPr="004C11A2">
        <w:rPr>
          <w:rStyle w:val="a8"/>
          <w:sz w:val="22"/>
          <w:szCs w:val="22"/>
        </w:rPr>
        <w:t>, 88</w:t>
      </w:r>
      <w:r>
        <w:rPr>
          <w:rStyle w:val="a8"/>
          <w:sz w:val="22"/>
          <w:szCs w:val="22"/>
          <w:lang w:val="uk-UA"/>
        </w:rPr>
        <w:t>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Calibri"/>
          <w:lang w:val="uk-UA"/>
        </w:rPr>
      </w:pPr>
      <w:r w:rsidRPr="00E462AC">
        <w:rPr>
          <w:rFonts w:eastAsia="NSimSun"/>
          <w:lang w:val="uk-UA" w:eastAsia="zh-CN"/>
        </w:rPr>
        <w:t>Поставка товару здійснюється транспортом Постачальника.</w:t>
      </w:r>
    </w:p>
    <w:p w:rsidR="000B626D" w:rsidRPr="00E462AC" w:rsidRDefault="000B626D" w:rsidP="000B626D">
      <w:pPr>
        <w:tabs>
          <w:tab w:val="left" w:pos="1134"/>
          <w:tab w:val="left" w:pos="2548"/>
        </w:tabs>
        <w:suppressAutoHyphens w:val="0"/>
        <w:jc w:val="both"/>
        <w:rPr>
          <w:rFonts w:eastAsia="NSimSun"/>
          <w:lang w:eastAsia="zh-CN"/>
        </w:rPr>
      </w:pPr>
      <w:r w:rsidRPr="00E462AC">
        <w:rPr>
          <w:rFonts w:eastAsia="NSimSun"/>
          <w:lang w:val="uk-UA" w:eastAsia="zh-CN"/>
        </w:rPr>
        <w:t>4</w:t>
      </w:r>
      <w:r w:rsidRPr="00E462AC">
        <w:rPr>
          <w:rFonts w:eastAsia="NSimSun"/>
          <w:lang w:eastAsia="zh-CN"/>
        </w:rPr>
        <w:t>.</w:t>
      </w:r>
      <w:r w:rsidRPr="00E462AC">
        <w:rPr>
          <w:rFonts w:eastAsia="NSimSun"/>
          <w:lang w:val="uk-UA" w:eastAsia="zh-CN"/>
        </w:rPr>
        <w:t>3</w:t>
      </w:r>
      <w:r w:rsidRPr="00E462AC">
        <w:rPr>
          <w:rFonts w:eastAsia="NSimSun"/>
          <w:lang w:eastAsia="zh-CN"/>
        </w:rPr>
        <w:t xml:space="preserve">. </w:t>
      </w:r>
      <w:r w:rsidRPr="00E462AC">
        <w:rPr>
          <w:rFonts w:eastAsia="NSimSun"/>
          <w:lang w:val="uk-UA" w:eastAsia="zh-CN"/>
        </w:rPr>
        <w:t>Датою поставки товару вважається дата підписання видаткової накладної обома сторонами, що засвідчує прийняття товару Замовником від Постачальника.</w:t>
      </w:r>
    </w:p>
    <w:p w:rsidR="000B626D" w:rsidRPr="00E462AC" w:rsidRDefault="000B626D" w:rsidP="000B626D">
      <w:pPr>
        <w:tabs>
          <w:tab w:val="left" w:pos="1134"/>
          <w:tab w:val="left" w:pos="2548"/>
        </w:tabs>
        <w:suppressAutoHyphens w:val="0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4</w:t>
      </w:r>
      <w:r w:rsidRPr="00E462AC">
        <w:rPr>
          <w:rFonts w:eastAsia="NSimSun"/>
          <w:lang w:eastAsia="zh-CN"/>
        </w:rPr>
        <w:t>.</w:t>
      </w:r>
      <w:r w:rsidRPr="00E462AC">
        <w:rPr>
          <w:rFonts w:eastAsia="NSimSun"/>
          <w:lang w:val="uk-UA" w:eastAsia="zh-CN"/>
        </w:rPr>
        <w:t>4</w:t>
      </w:r>
      <w:r w:rsidRPr="00E462AC">
        <w:rPr>
          <w:rFonts w:eastAsia="NSimSun"/>
          <w:lang w:eastAsia="zh-CN"/>
        </w:rPr>
        <w:t>.</w:t>
      </w:r>
      <w:r w:rsidRPr="00E462AC">
        <w:rPr>
          <w:rFonts w:eastAsia="NSimSun"/>
          <w:lang w:val="uk-UA" w:eastAsia="zh-CN"/>
        </w:rPr>
        <w:t xml:space="preserve"> При передачі товару Постачальник передає всю необхідну документацію на товар, а Замовник зобов´язаний прийняти товар і підписати всі необхідні документи, що підтверджують передачу товару.</w:t>
      </w:r>
    </w:p>
    <w:p w:rsidR="000B626D" w:rsidRPr="00E462AC" w:rsidRDefault="000B626D" w:rsidP="000B626D">
      <w:pPr>
        <w:tabs>
          <w:tab w:val="left" w:pos="1134"/>
          <w:tab w:val="left" w:pos="2548"/>
        </w:tabs>
        <w:suppressAutoHyphens w:val="0"/>
        <w:jc w:val="both"/>
        <w:rPr>
          <w:rFonts w:eastAsia="NSimSun"/>
          <w:lang w:eastAsia="zh-CN"/>
        </w:rPr>
      </w:pPr>
      <w:r w:rsidRPr="00E462AC">
        <w:rPr>
          <w:rFonts w:eastAsia="NSimSun"/>
          <w:lang w:val="uk-UA" w:eastAsia="zh-CN"/>
        </w:rPr>
        <w:t>4.5. Замовник несе всі ризики втрати і пошкодження товару, а також усі витрати по товару з моменту передачі товару в його розпорядження.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16"/>
          <w:szCs w:val="16"/>
          <w:lang w:val="uk-UA" w:eastAsia="zh-CN"/>
        </w:rPr>
      </w:pPr>
    </w:p>
    <w:p w:rsidR="000B626D" w:rsidRPr="000E227B" w:rsidRDefault="000B626D" w:rsidP="000B626D">
      <w:pPr>
        <w:suppressAutoHyphens w:val="0"/>
        <w:spacing w:line="276" w:lineRule="auto"/>
        <w:jc w:val="center"/>
        <w:rPr>
          <w:rFonts w:eastAsia="NSimSun"/>
          <w:b/>
          <w:bCs/>
          <w:i/>
          <w:lang w:val="uk-UA" w:eastAsia="zh-CN"/>
        </w:rPr>
      </w:pPr>
      <w:r w:rsidRPr="000E227B">
        <w:rPr>
          <w:rFonts w:eastAsia="NSimSun"/>
          <w:b/>
          <w:bCs/>
          <w:i/>
          <w:lang w:val="uk-UA" w:eastAsia="zh-CN"/>
        </w:rPr>
        <w:t>5. КІЛЬКІСТЬ ТА ЯКІСТЬ ТОВАРУ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5.1. Якість товару що постачається повинна відповідати нормативним документам, діючим в Україні стандартам і підтверджуватися супроводжуючими на товар документами, передбаченими чинним законодавством України.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5.2. Упаковка повинна забезпечувати повне збереження товару від усякого роду пошкоджень і псування при перевезенні його будь-якими видами транспорту. Доставка товару здійснюється з дотриманням правил «холодного ланцюга». Маркування товару повинно відповідати вимогам чинного законодавства України.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5.3. Кількість товару, який поставляється відповідно до умов цього Договору, вказується в видаткових накладних.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eastAsia="zh-CN"/>
        </w:rPr>
      </w:pPr>
      <w:r w:rsidRPr="00E462AC">
        <w:rPr>
          <w:rFonts w:eastAsia="NSimSun"/>
          <w:lang w:val="uk-UA" w:eastAsia="zh-CN"/>
        </w:rPr>
        <w:t xml:space="preserve">5.4.  </w:t>
      </w:r>
      <w:r w:rsidRPr="00E462AC">
        <w:rPr>
          <w:rFonts w:eastAsia="NSimSun"/>
          <w:bCs/>
          <w:lang w:val="uk-UA" w:eastAsia="zh-CN"/>
        </w:rPr>
        <w:t xml:space="preserve">Строк придатності товару на момент поставки повинен становити не менше 80% від загального терміну придатності. У випадку виявлення неякісного товару Замовник та Постачальник фіксують факт </w:t>
      </w:r>
      <w:r w:rsidRPr="00E462AC">
        <w:rPr>
          <w:rFonts w:eastAsia="NSimSun"/>
          <w:bCs/>
          <w:lang w:eastAsia="zh-CN"/>
        </w:rPr>
        <w:t>поставки такого товару в Акт</w:t>
      </w:r>
      <w:r w:rsidRPr="00E462AC">
        <w:rPr>
          <w:rFonts w:eastAsia="NSimSun"/>
          <w:bCs/>
          <w:lang w:val="uk-UA" w:eastAsia="zh-CN"/>
        </w:rPr>
        <w:t>і розбіжностей за якістю, у якому має бути зазначена кількість перевірених неякісних товарів і характер виявлених недоліків.</w:t>
      </w:r>
      <w:r w:rsidRPr="00E462AC">
        <w:rPr>
          <w:rFonts w:eastAsia="NSimSun"/>
          <w:bCs/>
          <w:lang w:eastAsia="zh-CN"/>
        </w:rPr>
        <w:t xml:space="preserve"> 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5.5. Товар вважається переданим Постачальником і прийнятим Замовником: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- відносно кількості – відповідно до видаткової накладної, що підтверджується підписами представника Замовника на видатковій накладній;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 xml:space="preserve">- відносно якості – згідно з сертифікатом якості виробника та іншими супровідними документами (висновком Державної служби лікарських засобів і </w:t>
      </w:r>
      <w:proofErr w:type="spellStart"/>
      <w:r w:rsidRPr="00E462AC">
        <w:rPr>
          <w:rFonts w:eastAsia="NSimSun"/>
          <w:bCs/>
          <w:lang w:val="uk-UA" w:eastAsia="zh-CN"/>
        </w:rPr>
        <w:t>т.п</w:t>
      </w:r>
      <w:proofErr w:type="spellEnd"/>
      <w:r w:rsidRPr="00E462AC">
        <w:rPr>
          <w:rFonts w:eastAsia="NSimSun"/>
          <w:bCs/>
          <w:lang w:val="uk-UA" w:eastAsia="zh-CN"/>
        </w:rPr>
        <w:t>.).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 xml:space="preserve">5.6. Строки пред’явлення претензій Замовником: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- по кількості – в момент передачі товару Постачальником і оформлення видаткової накладної;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- за якістю – протягом заявленого гарантійного терміну використання товару.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16"/>
          <w:szCs w:val="16"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 xml:space="preserve">                 </w:t>
      </w:r>
    </w:p>
    <w:p w:rsidR="000B626D" w:rsidRPr="000E227B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eastAsia="zh-CN"/>
        </w:rPr>
      </w:pPr>
      <w:r w:rsidRPr="000E227B">
        <w:rPr>
          <w:rFonts w:eastAsia="NSimSun"/>
          <w:b/>
          <w:i/>
          <w:lang w:val="uk-UA" w:eastAsia="zh-CN"/>
        </w:rPr>
        <w:t>6</w:t>
      </w:r>
      <w:r w:rsidRPr="000E227B">
        <w:rPr>
          <w:rFonts w:eastAsia="NSimSun"/>
          <w:b/>
          <w:i/>
          <w:lang w:eastAsia="zh-CN"/>
        </w:rPr>
        <w:t>.</w:t>
      </w:r>
      <w:r w:rsidRPr="000E227B">
        <w:rPr>
          <w:rFonts w:eastAsia="NSimSun"/>
          <w:b/>
          <w:i/>
          <w:lang w:val="uk-UA" w:eastAsia="zh-CN"/>
        </w:rPr>
        <w:t xml:space="preserve"> </w:t>
      </w:r>
      <w:r w:rsidRPr="000E227B">
        <w:rPr>
          <w:rFonts w:eastAsia="NSimSun"/>
          <w:b/>
          <w:i/>
          <w:caps/>
          <w:lang w:val="uk-UA" w:eastAsia="zh-CN"/>
        </w:rPr>
        <w:t>Права та обов’язки сторін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.1.</w:t>
      </w:r>
      <w:r w:rsidRPr="00E462AC">
        <w:rPr>
          <w:rFonts w:eastAsia="NSimSun"/>
          <w:b/>
          <w:bCs/>
          <w:lang w:val="uk-UA" w:eastAsia="zh-CN"/>
        </w:rPr>
        <w:t xml:space="preserve"> </w:t>
      </w:r>
      <w:r w:rsidRPr="00E462AC">
        <w:rPr>
          <w:rFonts w:eastAsia="NSimSun"/>
          <w:lang w:val="uk-UA" w:eastAsia="zh-CN"/>
        </w:rPr>
        <w:t>Замовник зобов’язаний: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lang w:val="uk-UA" w:eastAsia="zh-CN"/>
        </w:rPr>
        <w:t>6</w:t>
      </w:r>
      <w:r w:rsidRPr="00E462AC">
        <w:rPr>
          <w:rFonts w:eastAsia="NSimSun"/>
          <w:lang w:eastAsia="zh-CN"/>
        </w:rPr>
        <w:t>.1.1.</w:t>
      </w:r>
      <w:r w:rsidRPr="00E462AC">
        <w:rPr>
          <w:rFonts w:eastAsia="NSimSun"/>
          <w:lang w:val="uk-UA" w:eastAsia="zh-CN"/>
        </w:rPr>
        <w:t xml:space="preserve"> Своєчасно та в повному обсязі сплачувати за поставлені товари;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lang w:val="uk-UA" w:eastAsia="zh-CN"/>
        </w:rPr>
        <w:t>6</w:t>
      </w:r>
      <w:r w:rsidRPr="00E462AC">
        <w:rPr>
          <w:rFonts w:eastAsia="NSimSun"/>
          <w:lang w:eastAsia="zh-CN"/>
        </w:rPr>
        <w:t>.1.2.</w:t>
      </w:r>
      <w:r w:rsidRPr="00E462AC">
        <w:rPr>
          <w:rFonts w:eastAsia="NSimSun"/>
          <w:lang w:val="uk-UA" w:eastAsia="zh-CN"/>
        </w:rPr>
        <w:t xml:space="preserve"> Приймати поставлені товари згідно з накладною;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/>
          <w:lang w:val="uk-UA" w:eastAsia="zh-CN"/>
        </w:rPr>
      </w:pPr>
      <w:r w:rsidRPr="00E462AC">
        <w:rPr>
          <w:rFonts w:eastAsia="NSimSun"/>
          <w:lang w:val="uk-UA" w:eastAsia="zh-CN"/>
        </w:rPr>
        <w:t>6</w:t>
      </w:r>
      <w:r w:rsidRPr="00E462AC">
        <w:rPr>
          <w:rFonts w:eastAsia="NSimSun"/>
          <w:lang w:eastAsia="zh-CN"/>
        </w:rPr>
        <w:t xml:space="preserve">.1.3. </w:t>
      </w:r>
      <w:proofErr w:type="spellStart"/>
      <w:r w:rsidRPr="00E462AC">
        <w:rPr>
          <w:rFonts w:eastAsia="NSimSun"/>
          <w:lang w:eastAsia="zh-CN"/>
        </w:rPr>
        <w:t>Перевіряти</w:t>
      </w:r>
      <w:proofErr w:type="spellEnd"/>
      <w:r w:rsidRPr="00E462AC">
        <w:rPr>
          <w:rFonts w:eastAsia="NSimSun"/>
          <w:lang w:eastAsia="zh-CN"/>
        </w:rPr>
        <w:t xml:space="preserve"> </w:t>
      </w:r>
      <w:proofErr w:type="spellStart"/>
      <w:r w:rsidRPr="00E462AC">
        <w:rPr>
          <w:rFonts w:eastAsia="NSimSun"/>
          <w:lang w:eastAsia="zh-CN"/>
        </w:rPr>
        <w:t>правильність</w:t>
      </w:r>
      <w:proofErr w:type="spellEnd"/>
      <w:r w:rsidRPr="00E462AC">
        <w:rPr>
          <w:rFonts w:eastAsia="NSimSun"/>
          <w:lang w:eastAsia="zh-CN"/>
        </w:rPr>
        <w:t xml:space="preserve"> </w:t>
      </w:r>
      <w:proofErr w:type="spellStart"/>
      <w:r w:rsidRPr="00E462AC">
        <w:rPr>
          <w:rFonts w:eastAsia="NSimSun"/>
          <w:lang w:eastAsia="zh-CN"/>
        </w:rPr>
        <w:t>комплектації</w:t>
      </w:r>
      <w:proofErr w:type="spellEnd"/>
      <w:r w:rsidRPr="00E462AC">
        <w:rPr>
          <w:rFonts w:eastAsia="NSimSun"/>
          <w:lang w:eastAsia="zh-CN"/>
        </w:rPr>
        <w:t xml:space="preserve"> товару, </w:t>
      </w:r>
      <w:proofErr w:type="spellStart"/>
      <w:r w:rsidRPr="00E462AC">
        <w:rPr>
          <w:rFonts w:eastAsia="NSimSun"/>
          <w:lang w:eastAsia="zh-CN"/>
        </w:rPr>
        <w:t>якість</w:t>
      </w:r>
      <w:proofErr w:type="spellEnd"/>
      <w:r w:rsidRPr="00E462AC">
        <w:rPr>
          <w:rFonts w:eastAsia="NSimSun"/>
          <w:lang w:eastAsia="zh-CN"/>
        </w:rPr>
        <w:t xml:space="preserve">, </w:t>
      </w:r>
      <w:proofErr w:type="spellStart"/>
      <w:r w:rsidRPr="00E462AC">
        <w:rPr>
          <w:rFonts w:eastAsia="NSimSun"/>
          <w:lang w:eastAsia="zh-CN"/>
        </w:rPr>
        <w:t>бій</w:t>
      </w:r>
      <w:proofErr w:type="spellEnd"/>
      <w:r w:rsidRPr="00E462AC">
        <w:rPr>
          <w:rFonts w:eastAsia="NSimSun"/>
          <w:lang w:eastAsia="zh-CN"/>
        </w:rPr>
        <w:t xml:space="preserve">, </w:t>
      </w:r>
      <w:proofErr w:type="spellStart"/>
      <w:r w:rsidRPr="00E462AC">
        <w:rPr>
          <w:rFonts w:eastAsia="NSimSun"/>
          <w:lang w:eastAsia="zh-CN"/>
        </w:rPr>
        <w:t>псування</w:t>
      </w:r>
      <w:proofErr w:type="spellEnd"/>
      <w:r w:rsidRPr="00E462AC">
        <w:rPr>
          <w:rFonts w:eastAsia="NSimSun"/>
          <w:lang w:eastAsia="zh-CN"/>
        </w:rPr>
        <w:t xml:space="preserve"> та </w:t>
      </w:r>
      <w:proofErr w:type="spellStart"/>
      <w:r w:rsidRPr="00E462AC">
        <w:rPr>
          <w:rFonts w:eastAsia="NSimSun"/>
          <w:lang w:eastAsia="zh-CN"/>
        </w:rPr>
        <w:t>термін</w:t>
      </w:r>
      <w:proofErr w:type="spellEnd"/>
      <w:r w:rsidRPr="00E462AC">
        <w:rPr>
          <w:rFonts w:eastAsia="NSimSun"/>
          <w:lang w:eastAsia="zh-CN"/>
        </w:rPr>
        <w:t xml:space="preserve"> </w:t>
      </w:r>
      <w:proofErr w:type="spellStart"/>
      <w:r w:rsidRPr="00E462AC">
        <w:rPr>
          <w:rFonts w:eastAsia="NSimSun"/>
          <w:lang w:eastAsia="zh-CN"/>
        </w:rPr>
        <w:t>придатності</w:t>
      </w:r>
      <w:proofErr w:type="spellEnd"/>
      <w:r w:rsidRPr="00E462AC">
        <w:rPr>
          <w:rFonts w:eastAsia="NSimSun"/>
          <w:lang w:eastAsia="zh-CN"/>
        </w:rPr>
        <w:t xml:space="preserve"> у </w:t>
      </w:r>
      <w:proofErr w:type="spellStart"/>
      <w:r w:rsidRPr="00E462AC">
        <w:rPr>
          <w:rFonts w:eastAsia="NSimSun"/>
          <w:lang w:eastAsia="zh-CN"/>
        </w:rPr>
        <w:t>місці</w:t>
      </w:r>
      <w:proofErr w:type="spellEnd"/>
      <w:r w:rsidRPr="00E462AC">
        <w:rPr>
          <w:rFonts w:eastAsia="NSimSun"/>
          <w:lang w:eastAsia="zh-CN"/>
        </w:rPr>
        <w:t xml:space="preserve"> </w:t>
      </w:r>
      <w:proofErr w:type="spellStart"/>
      <w:r w:rsidRPr="00E462AC">
        <w:rPr>
          <w:rFonts w:eastAsia="NSimSun"/>
          <w:lang w:eastAsia="zh-CN"/>
        </w:rPr>
        <w:t>отримання</w:t>
      </w:r>
      <w:proofErr w:type="spellEnd"/>
      <w:r w:rsidRPr="00E462AC">
        <w:rPr>
          <w:rFonts w:eastAsia="NSimSun"/>
          <w:lang w:eastAsia="zh-CN"/>
        </w:rPr>
        <w:t xml:space="preserve"> </w:t>
      </w:r>
      <w:proofErr w:type="spellStart"/>
      <w:r w:rsidRPr="00E462AC">
        <w:rPr>
          <w:rFonts w:eastAsia="NSimSun"/>
          <w:lang w:eastAsia="zh-CN"/>
        </w:rPr>
        <w:t>замовлення</w:t>
      </w:r>
      <w:proofErr w:type="spellEnd"/>
      <w:r w:rsidRPr="00E462AC">
        <w:rPr>
          <w:rFonts w:eastAsia="NSimSun"/>
          <w:lang w:val="uk-UA" w:eastAsia="zh-CN"/>
        </w:rPr>
        <w:t>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lang w:val="uk-UA" w:eastAsia="zh-CN"/>
        </w:rPr>
        <w:t>6</w:t>
      </w:r>
      <w:r w:rsidRPr="00E462AC">
        <w:rPr>
          <w:rFonts w:eastAsia="NSimSun"/>
          <w:lang w:eastAsia="zh-CN"/>
        </w:rPr>
        <w:t>.2.</w:t>
      </w:r>
      <w:r w:rsidRPr="00E462AC">
        <w:rPr>
          <w:rFonts w:eastAsia="NSimSun"/>
          <w:lang w:val="uk-UA" w:eastAsia="zh-CN"/>
        </w:rPr>
        <w:t xml:space="preserve"> Замовник має право: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.2.1.</w:t>
      </w:r>
      <w:r w:rsidRPr="00E462AC">
        <w:rPr>
          <w:rFonts w:eastAsia="NSimSun"/>
          <w:lang w:val="uk-UA" w:eastAsia="zh-CN"/>
        </w:rPr>
        <w:t xml:space="preserve"> Достроково розірвати цей Договір у разі невиконання зобов’язань Постачальником, повідомивши про це письмово у строк 10 робочих днів;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6.</w:t>
      </w:r>
      <w:r w:rsidRPr="00E462AC">
        <w:rPr>
          <w:rFonts w:eastAsia="NSimSun"/>
          <w:bCs/>
          <w:lang w:eastAsia="zh-CN"/>
        </w:rPr>
        <w:t>2.2.</w:t>
      </w:r>
      <w:r w:rsidRPr="00E462AC">
        <w:rPr>
          <w:rFonts w:eastAsia="NSimSun"/>
          <w:lang w:val="uk-UA" w:eastAsia="zh-CN"/>
        </w:rPr>
        <w:t xml:space="preserve"> Контролювати поставку товарів у строки, встановлені цим Договором;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.2.3.</w:t>
      </w:r>
      <w:r w:rsidRPr="00E462AC">
        <w:rPr>
          <w:rFonts w:eastAsia="NSimSun"/>
          <w:lang w:val="uk-UA" w:eastAsia="zh-CN"/>
        </w:rPr>
        <w:t xml:space="preserve"> Зменшувати обсяг закупівлі товарів та загальну вартість цього Договору залежно від </w:t>
      </w:r>
      <w:r>
        <w:rPr>
          <w:rFonts w:eastAsia="NSimSun"/>
          <w:lang w:val="uk-UA" w:eastAsia="zh-CN"/>
        </w:rPr>
        <w:t>фактичної потреби та</w:t>
      </w:r>
      <w:r w:rsidRPr="00E462AC">
        <w:rPr>
          <w:rFonts w:eastAsia="NSimSun"/>
          <w:lang w:val="uk-UA" w:eastAsia="zh-CN"/>
        </w:rPr>
        <w:t xml:space="preserve"> фінансування видатків. У такому разі Сторони вносять відповідні зміни до цього Договору;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lastRenderedPageBreak/>
        <w:t>6</w:t>
      </w:r>
      <w:r w:rsidRPr="00E462AC">
        <w:rPr>
          <w:rFonts w:eastAsia="NSimSun"/>
          <w:bCs/>
          <w:lang w:eastAsia="zh-CN"/>
        </w:rPr>
        <w:t>.2.4.</w:t>
      </w:r>
      <w:r w:rsidRPr="00E462AC">
        <w:rPr>
          <w:rFonts w:eastAsia="NSimSun"/>
          <w:lang w:val="uk-UA" w:eastAsia="zh-CN"/>
        </w:rPr>
        <w:t xml:space="preserve"> Повернути рахунок Постачальнику без здійснення оплати в разі неналежного оформлення документів для оплати (відсутність печатки, підписів тощо).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.3.</w:t>
      </w:r>
      <w:r w:rsidRPr="00E462AC">
        <w:rPr>
          <w:rFonts w:eastAsia="NSimSun"/>
          <w:lang w:val="uk-UA" w:eastAsia="zh-CN"/>
        </w:rPr>
        <w:t xml:space="preserve"> Постачальник зобов’язаний: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.3.1.</w:t>
      </w:r>
      <w:r w:rsidRPr="00E462AC">
        <w:rPr>
          <w:rFonts w:eastAsia="NSimSun"/>
          <w:lang w:val="uk-UA" w:eastAsia="zh-CN"/>
        </w:rPr>
        <w:t xml:space="preserve"> Забезпечити поставку товарів у строки, встановлені цим Договором;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.3.2.</w:t>
      </w:r>
      <w:r w:rsidRPr="00E462AC">
        <w:rPr>
          <w:rFonts w:eastAsia="NSimSun"/>
          <w:lang w:val="uk-UA" w:eastAsia="zh-CN"/>
        </w:rPr>
        <w:t xml:space="preserve"> Забезпечити поставку товарів, якість яких відповідає умовам, відповідно цього Договору;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/>
          <w:bCs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 xml:space="preserve">.3.3. </w:t>
      </w:r>
      <w:proofErr w:type="spellStart"/>
      <w:r w:rsidRPr="00E462AC">
        <w:rPr>
          <w:rFonts w:eastAsia="NSimSun"/>
          <w:bCs/>
          <w:lang w:eastAsia="zh-CN"/>
        </w:rPr>
        <w:t>Пакувати</w:t>
      </w:r>
      <w:proofErr w:type="spellEnd"/>
      <w:r w:rsidRPr="00E462AC">
        <w:rPr>
          <w:rFonts w:eastAsia="NSimSun"/>
          <w:bCs/>
          <w:lang w:eastAsia="zh-CN"/>
        </w:rPr>
        <w:t xml:space="preserve"> товар в тару </w:t>
      </w:r>
      <w:proofErr w:type="spellStart"/>
      <w:r w:rsidRPr="00E462AC">
        <w:rPr>
          <w:rFonts w:eastAsia="NSimSun"/>
          <w:bCs/>
          <w:lang w:eastAsia="zh-CN"/>
        </w:rPr>
        <w:t>відповідно</w:t>
      </w:r>
      <w:proofErr w:type="spellEnd"/>
      <w:r w:rsidRPr="00E462AC">
        <w:rPr>
          <w:rFonts w:eastAsia="NSimSun"/>
          <w:bCs/>
          <w:lang w:eastAsia="zh-CN"/>
        </w:rPr>
        <w:t xml:space="preserve"> до </w:t>
      </w:r>
      <w:proofErr w:type="spellStart"/>
      <w:r w:rsidRPr="00E462AC">
        <w:rPr>
          <w:rFonts w:eastAsia="NSimSun"/>
          <w:bCs/>
          <w:lang w:eastAsia="zh-CN"/>
        </w:rPr>
        <w:t>вимог</w:t>
      </w:r>
      <w:proofErr w:type="spellEnd"/>
      <w:r w:rsidRPr="00E462AC">
        <w:rPr>
          <w:rFonts w:eastAsia="NSimSun"/>
          <w:bCs/>
          <w:lang w:val="uk-UA" w:eastAsia="zh-CN"/>
        </w:rPr>
        <w:t>,</w:t>
      </w:r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відповідних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стандартів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чи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технічних</w:t>
      </w:r>
      <w:proofErr w:type="spellEnd"/>
      <w:r w:rsidRPr="00E462AC">
        <w:rPr>
          <w:rFonts w:eastAsia="NSimSun"/>
          <w:bCs/>
          <w:lang w:eastAsia="zh-CN"/>
        </w:rPr>
        <w:t xml:space="preserve"> умов;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/>
          <w:bCs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 xml:space="preserve">.3.4. </w:t>
      </w:r>
      <w:proofErr w:type="spellStart"/>
      <w:r w:rsidRPr="00E462AC">
        <w:rPr>
          <w:rFonts w:eastAsia="NSimSun"/>
          <w:bCs/>
          <w:lang w:eastAsia="zh-CN"/>
        </w:rPr>
        <w:t>Постачати</w:t>
      </w:r>
      <w:proofErr w:type="spellEnd"/>
      <w:r w:rsidRPr="00E462AC">
        <w:rPr>
          <w:rFonts w:eastAsia="NSimSun"/>
          <w:bCs/>
          <w:lang w:eastAsia="zh-CN"/>
        </w:rPr>
        <w:t xml:space="preserve"> товар </w:t>
      </w:r>
      <w:proofErr w:type="spellStart"/>
      <w:r w:rsidRPr="00E462AC">
        <w:rPr>
          <w:rFonts w:eastAsia="NSimSun"/>
          <w:bCs/>
          <w:lang w:eastAsia="zh-CN"/>
        </w:rPr>
        <w:t>власним</w:t>
      </w:r>
      <w:proofErr w:type="spellEnd"/>
      <w:r w:rsidRPr="00E462AC">
        <w:rPr>
          <w:rFonts w:eastAsia="NSimSun"/>
          <w:bCs/>
          <w:lang w:eastAsia="zh-CN"/>
        </w:rPr>
        <w:t xml:space="preserve"> транспортом;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 xml:space="preserve">.3.5. </w:t>
      </w:r>
      <w:proofErr w:type="spellStart"/>
      <w:r w:rsidRPr="00E462AC">
        <w:rPr>
          <w:rFonts w:eastAsia="NSimSun"/>
          <w:bCs/>
          <w:lang w:eastAsia="zh-CN"/>
        </w:rPr>
        <w:t>Надавати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сертифікат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якості</w:t>
      </w:r>
      <w:proofErr w:type="spellEnd"/>
      <w:r w:rsidRPr="00E462AC">
        <w:rPr>
          <w:rFonts w:eastAsia="NSimSun"/>
          <w:bCs/>
          <w:lang w:eastAsia="zh-CN"/>
        </w:rPr>
        <w:t xml:space="preserve"> при </w:t>
      </w:r>
      <w:proofErr w:type="spellStart"/>
      <w:r w:rsidRPr="00E462AC">
        <w:rPr>
          <w:rFonts w:eastAsia="NSimSun"/>
          <w:bCs/>
          <w:lang w:eastAsia="zh-CN"/>
        </w:rPr>
        <w:t>кожній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поставці</w:t>
      </w:r>
      <w:proofErr w:type="spellEnd"/>
      <w:r w:rsidRPr="00E462AC">
        <w:rPr>
          <w:rFonts w:eastAsia="NSimSun"/>
          <w:bCs/>
          <w:lang w:eastAsia="zh-CN"/>
        </w:rPr>
        <w:t xml:space="preserve"> товару</w:t>
      </w:r>
      <w:r w:rsidRPr="00E462AC">
        <w:rPr>
          <w:rFonts w:eastAsia="NSimSun"/>
          <w:bCs/>
          <w:lang w:val="uk-UA" w:eastAsia="zh-CN"/>
        </w:rPr>
        <w:t>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/>
          <w:bCs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 xml:space="preserve">.3.6. </w:t>
      </w:r>
      <w:proofErr w:type="spellStart"/>
      <w:r w:rsidRPr="00E462AC">
        <w:rPr>
          <w:rFonts w:eastAsia="NSimSun"/>
          <w:bCs/>
          <w:lang w:eastAsia="zh-CN"/>
        </w:rPr>
        <w:t>Надати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дозвіл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або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ліцензії</w:t>
      </w:r>
      <w:proofErr w:type="spellEnd"/>
      <w:r w:rsidRPr="00E462AC">
        <w:rPr>
          <w:rFonts w:eastAsia="NSimSun"/>
          <w:bCs/>
          <w:lang w:eastAsia="zh-CN"/>
        </w:rPr>
        <w:t xml:space="preserve"> на </w:t>
      </w:r>
      <w:proofErr w:type="spellStart"/>
      <w:r w:rsidRPr="00E462AC">
        <w:rPr>
          <w:rFonts w:eastAsia="NSimSun"/>
          <w:bCs/>
          <w:lang w:eastAsia="zh-CN"/>
        </w:rPr>
        <w:t>провадження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певного</w:t>
      </w:r>
      <w:proofErr w:type="spellEnd"/>
      <w:r w:rsidRPr="00E462AC">
        <w:rPr>
          <w:rFonts w:eastAsia="NSimSun"/>
          <w:bCs/>
          <w:lang w:eastAsia="zh-CN"/>
        </w:rPr>
        <w:t xml:space="preserve"> виду </w:t>
      </w:r>
      <w:proofErr w:type="spellStart"/>
      <w:r w:rsidRPr="00E462AC">
        <w:rPr>
          <w:rFonts w:eastAsia="NSimSun"/>
          <w:bCs/>
          <w:lang w:eastAsia="zh-CN"/>
        </w:rPr>
        <w:t>господарської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діяльності</w:t>
      </w:r>
      <w:proofErr w:type="spellEnd"/>
      <w:r w:rsidRPr="00E462AC">
        <w:rPr>
          <w:rFonts w:eastAsia="NSimSun"/>
          <w:bCs/>
          <w:lang w:eastAsia="zh-CN"/>
        </w:rPr>
        <w:t xml:space="preserve">, </w:t>
      </w:r>
      <w:proofErr w:type="spellStart"/>
      <w:r w:rsidRPr="00E462AC">
        <w:rPr>
          <w:rFonts w:eastAsia="NSimSun"/>
          <w:bCs/>
          <w:lang w:eastAsia="zh-CN"/>
        </w:rPr>
        <w:t>якщо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отримання</w:t>
      </w:r>
      <w:proofErr w:type="spellEnd"/>
      <w:r w:rsidRPr="00E462AC">
        <w:rPr>
          <w:rFonts w:eastAsia="NSimSun"/>
          <w:bCs/>
          <w:lang w:eastAsia="zh-CN"/>
        </w:rPr>
        <w:t xml:space="preserve"> такого </w:t>
      </w:r>
      <w:proofErr w:type="spellStart"/>
      <w:r w:rsidRPr="00E462AC">
        <w:rPr>
          <w:rFonts w:eastAsia="NSimSun"/>
          <w:bCs/>
          <w:lang w:eastAsia="zh-CN"/>
        </w:rPr>
        <w:t>дозволу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або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ліценції</w:t>
      </w:r>
      <w:proofErr w:type="spellEnd"/>
      <w:r w:rsidRPr="00E462AC">
        <w:rPr>
          <w:rFonts w:eastAsia="NSimSun"/>
          <w:bCs/>
          <w:lang w:eastAsia="zh-CN"/>
        </w:rPr>
        <w:t xml:space="preserve"> на </w:t>
      </w:r>
      <w:proofErr w:type="spellStart"/>
      <w:r w:rsidRPr="00E462AC">
        <w:rPr>
          <w:rFonts w:eastAsia="NSimSun"/>
          <w:bCs/>
          <w:lang w:eastAsia="zh-CN"/>
        </w:rPr>
        <w:t>провадження</w:t>
      </w:r>
      <w:proofErr w:type="spellEnd"/>
      <w:r w:rsidRPr="00E462AC">
        <w:rPr>
          <w:rFonts w:eastAsia="NSimSun"/>
          <w:bCs/>
          <w:lang w:eastAsia="zh-CN"/>
        </w:rPr>
        <w:t xml:space="preserve"> такого виду </w:t>
      </w:r>
      <w:proofErr w:type="spellStart"/>
      <w:r w:rsidRPr="00E462AC">
        <w:rPr>
          <w:rFonts w:eastAsia="NSimSun"/>
          <w:bCs/>
          <w:lang w:eastAsia="zh-CN"/>
        </w:rPr>
        <w:t>діяльності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передбачено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законодавством</w:t>
      </w:r>
      <w:proofErr w:type="spellEnd"/>
      <w:r w:rsidRPr="00E462AC">
        <w:rPr>
          <w:rFonts w:eastAsia="NSimSun"/>
          <w:bCs/>
          <w:lang w:val="uk-UA" w:eastAsia="zh-CN"/>
        </w:rPr>
        <w:t>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6.3.7. Постачальник повинен прийняти товар, що повертається Замовником або підлягає заміні, якщо такий товар має зовнішні ушкодження, у тому числі бруд, бій, порушення оригінальної упаковки, відсутність інструкції,  інші ушкодження та який не має підтвердження зберігання та транспортування у відповідних умовах, згідно вимог, визначених виробником товару.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.4.</w:t>
      </w:r>
      <w:r w:rsidRPr="00E462AC">
        <w:rPr>
          <w:rFonts w:eastAsia="NSimSun"/>
          <w:b/>
          <w:bCs/>
          <w:lang w:val="uk-UA" w:eastAsia="zh-CN"/>
        </w:rPr>
        <w:t xml:space="preserve"> </w:t>
      </w:r>
      <w:r w:rsidRPr="00E462AC">
        <w:rPr>
          <w:rFonts w:eastAsia="NSimSun"/>
          <w:lang w:val="uk-UA" w:eastAsia="zh-CN"/>
        </w:rPr>
        <w:t>Постачальник має право: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.4.1.</w:t>
      </w:r>
      <w:r w:rsidRPr="00E462AC">
        <w:rPr>
          <w:rFonts w:eastAsia="NSimSun"/>
          <w:lang w:val="uk-UA" w:eastAsia="zh-CN"/>
        </w:rPr>
        <w:t xml:space="preserve"> Своєчасно та в повному обсязі отримувати плату за поставлені товари;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.4.2.</w:t>
      </w:r>
      <w:r w:rsidRPr="00E462AC">
        <w:rPr>
          <w:rFonts w:eastAsia="NSimSun"/>
          <w:lang w:val="uk-UA" w:eastAsia="zh-CN"/>
        </w:rPr>
        <w:t xml:space="preserve"> На дострокову поставку товарів за письмовим погодженням Замовника;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val="uk-UA" w:eastAsia="zh-CN"/>
        </w:rPr>
        <w:t>6</w:t>
      </w:r>
      <w:r w:rsidRPr="00E462AC">
        <w:rPr>
          <w:rFonts w:eastAsia="NSimSun"/>
          <w:bCs/>
          <w:lang w:eastAsia="zh-CN"/>
        </w:rPr>
        <w:t>.4.3.</w:t>
      </w:r>
      <w:r w:rsidRPr="00E462AC">
        <w:rPr>
          <w:rFonts w:eastAsia="NSimSun"/>
          <w:b/>
          <w:bCs/>
          <w:lang w:val="uk-UA" w:eastAsia="zh-CN"/>
        </w:rPr>
        <w:t xml:space="preserve"> </w:t>
      </w:r>
      <w:r w:rsidRPr="00E462AC">
        <w:rPr>
          <w:rFonts w:eastAsia="NSimSun"/>
          <w:lang w:val="uk-UA" w:eastAsia="zh-CN"/>
        </w:rPr>
        <w:t>У разі невиконання зобов’язань</w:t>
      </w:r>
      <w:r>
        <w:rPr>
          <w:rFonts w:eastAsia="NSimSun"/>
          <w:lang w:val="uk-UA" w:eastAsia="zh-CN"/>
        </w:rPr>
        <w:t xml:space="preserve"> Замовником Постачальник має пра</w:t>
      </w:r>
      <w:r w:rsidRPr="00E462AC">
        <w:rPr>
          <w:rFonts w:eastAsia="NSimSun"/>
          <w:lang w:val="uk-UA" w:eastAsia="zh-CN"/>
        </w:rPr>
        <w:t>во достроково розірвати цей Договір, повідомивши про це Замовника у строк 10 календарних днів.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16"/>
          <w:szCs w:val="16"/>
          <w:lang w:val="uk-UA" w:eastAsia="zh-CN"/>
        </w:rPr>
      </w:pPr>
    </w:p>
    <w:p w:rsidR="000B626D" w:rsidRPr="000E227B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eastAsia="zh-CN"/>
        </w:rPr>
      </w:pPr>
      <w:r w:rsidRPr="000E227B">
        <w:rPr>
          <w:rFonts w:eastAsia="NSimSun"/>
          <w:b/>
          <w:i/>
          <w:lang w:val="uk-UA" w:eastAsia="zh-CN"/>
        </w:rPr>
        <w:t>7</w:t>
      </w:r>
      <w:r w:rsidRPr="000E227B">
        <w:rPr>
          <w:rFonts w:eastAsia="NSimSun"/>
          <w:b/>
          <w:i/>
          <w:lang w:eastAsia="zh-CN"/>
        </w:rPr>
        <w:t>.</w:t>
      </w:r>
      <w:r w:rsidRPr="000E227B">
        <w:rPr>
          <w:rFonts w:eastAsia="NSimSun"/>
          <w:b/>
          <w:i/>
          <w:lang w:val="uk-UA" w:eastAsia="zh-CN"/>
        </w:rPr>
        <w:t xml:space="preserve"> </w:t>
      </w:r>
      <w:r w:rsidRPr="000E227B">
        <w:rPr>
          <w:rFonts w:eastAsia="NSimSun"/>
          <w:b/>
          <w:i/>
          <w:caps/>
          <w:lang w:val="uk-UA" w:eastAsia="zh-CN"/>
        </w:rPr>
        <w:t>Відповідальність сторін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eastAsia="zh-CN"/>
        </w:rPr>
        <w:t>7.1.</w:t>
      </w:r>
      <w:r w:rsidRPr="00E462AC">
        <w:rPr>
          <w:rFonts w:eastAsia="NSimSun"/>
          <w:lang w:val="uk-UA" w:eastAsia="zh-CN"/>
        </w:rPr>
        <w:t xml:space="preserve"> У разі невиконання або неналежного виконання своїх зобов’язань за Договором Сторони несуть відповідальність, передбачену чинним законодавством та цим Договором.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/>
          <w:bCs/>
          <w:lang w:eastAsia="zh-CN"/>
        </w:rPr>
      </w:pPr>
      <w:r w:rsidRPr="00E462AC">
        <w:rPr>
          <w:rFonts w:eastAsia="NSimSun"/>
          <w:bCs/>
          <w:lang w:eastAsia="zh-CN"/>
        </w:rPr>
        <w:t>7.2.</w:t>
      </w:r>
      <w:r w:rsidRPr="00E462AC">
        <w:rPr>
          <w:rFonts w:eastAsia="NSimSun"/>
          <w:lang w:eastAsia="zh-CN"/>
        </w:rPr>
        <w:t xml:space="preserve"> </w:t>
      </w:r>
      <w:r w:rsidRPr="00E462AC">
        <w:rPr>
          <w:rFonts w:eastAsia="NSimSun"/>
          <w:bCs/>
          <w:lang w:val="uk-UA" w:eastAsia="zh-CN"/>
        </w:rPr>
        <w:t>Постачальник</w:t>
      </w:r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усуває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всі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види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дефектів</w:t>
      </w:r>
      <w:proofErr w:type="spellEnd"/>
      <w:r w:rsidRPr="00E462AC">
        <w:rPr>
          <w:rFonts w:eastAsia="NSimSun"/>
          <w:bCs/>
          <w:lang w:eastAsia="zh-CN"/>
        </w:rPr>
        <w:t xml:space="preserve">, </w:t>
      </w:r>
      <w:proofErr w:type="spellStart"/>
      <w:r w:rsidRPr="00E462AC">
        <w:rPr>
          <w:rFonts w:eastAsia="NSimSun"/>
          <w:bCs/>
          <w:lang w:eastAsia="zh-CN"/>
        </w:rPr>
        <w:t>які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були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допущенні</w:t>
      </w:r>
      <w:proofErr w:type="spellEnd"/>
      <w:r w:rsidRPr="00E462AC">
        <w:rPr>
          <w:rFonts w:eastAsia="NSimSun"/>
          <w:bCs/>
          <w:lang w:eastAsia="zh-CN"/>
        </w:rPr>
        <w:t xml:space="preserve"> ним у </w:t>
      </w:r>
      <w:proofErr w:type="spellStart"/>
      <w:r w:rsidRPr="00E462AC">
        <w:rPr>
          <w:rFonts w:eastAsia="NSimSun"/>
          <w:bCs/>
          <w:lang w:eastAsia="zh-CN"/>
        </w:rPr>
        <w:t>роботі</w:t>
      </w:r>
      <w:proofErr w:type="spellEnd"/>
      <w:r w:rsidRPr="00E462AC">
        <w:rPr>
          <w:rFonts w:eastAsia="NSimSun"/>
          <w:bCs/>
          <w:lang w:eastAsia="zh-CN"/>
        </w:rPr>
        <w:t xml:space="preserve">, </w:t>
      </w:r>
      <w:proofErr w:type="spellStart"/>
      <w:r w:rsidRPr="00E462AC">
        <w:rPr>
          <w:rFonts w:eastAsia="NSimSun"/>
          <w:bCs/>
          <w:lang w:eastAsia="zh-CN"/>
        </w:rPr>
        <w:t>своїми</w:t>
      </w:r>
      <w:proofErr w:type="spellEnd"/>
      <w:r w:rsidRPr="00E462AC">
        <w:rPr>
          <w:rFonts w:eastAsia="NSimSun"/>
          <w:bCs/>
          <w:lang w:eastAsia="zh-CN"/>
        </w:rPr>
        <w:t xml:space="preserve"> силами та за </w:t>
      </w:r>
      <w:proofErr w:type="spellStart"/>
      <w:r w:rsidRPr="00E462AC">
        <w:rPr>
          <w:rFonts w:eastAsia="NSimSun"/>
          <w:bCs/>
          <w:lang w:eastAsia="zh-CN"/>
        </w:rPr>
        <w:t>свій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рахунок</w:t>
      </w:r>
      <w:proofErr w:type="spellEnd"/>
      <w:r w:rsidRPr="00E462AC">
        <w:rPr>
          <w:rFonts w:eastAsia="NSimSun"/>
          <w:bCs/>
          <w:lang w:eastAsia="zh-CN"/>
        </w:rPr>
        <w:t>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eastAsia="zh-CN"/>
        </w:rPr>
        <w:t>7.3.</w:t>
      </w:r>
      <w:r w:rsidRPr="00E462AC">
        <w:rPr>
          <w:rFonts w:eastAsia="NSimSun"/>
          <w:lang w:val="uk-UA" w:eastAsia="zh-CN"/>
        </w:rPr>
        <w:t xml:space="preserve"> У разі невиконання або несвоєчасного виконання зобов’язань при закупівлі товарів Постачальник сплачує Замовнику штрафні санкції у розмірі не нижче облікової ставки НБУ від суми непоставленого товару, за затримку поставки товару, або поставку не в повному обсязі, за кожний день затримки, що діяла в період за який сплачується пеня.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eastAsia="zh-CN"/>
        </w:rPr>
        <w:t>7.4.</w:t>
      </w:r>
      <w:r w:rsidRPr="00E462AC">
        <w:rPr>
          <w:rFonts w:eastAsia="NSimSun"/>
          <w:lang w:val="uk-UA" w:eastAsia="zh-CN"/>
        </w:rPr>
        <w:t xml:space="preserve"> Сплата штрафних санкцій не звільняє Сторону від виконання своїх зобов’язань за цим договором.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bCs/>
          <w:lang w:eastAsia="zh-CN"/>
        </w:rPr>
      </w:pPr>
      <w:r w:rsidRPr="00E462AC">
        <w:rPr>
          <w:rFonts w:eastAsia="NSimSun"/>
          <w:bCs/>
          <w:lang w:eastAsia="zh-CN"/>
        </w:rPr>
        <w:t xml:space="preserve">7.5. При </w:t>
      </w:r>
      <w:proofErr w:type="spellStart"/>
      <w:r w:rsidRPr="00E462AC">
        <w:rPr>
          <w:rFonts w:eastAsia="NSimSun"/>
          <w:bCs/>
          <w:lang w:eastAsia="zh-CN"/>
        </w:rPr>
        <w:t>неякісній</w:t>
      </w:r>
      <w:proofErr w:type="spellEnd"/>
      <w:r w:rsidRPr="00E462AC">
        <w:rPr>
          <w:rFonts w:eastAsia="NSimSun"/>
          <w:bCs/>
          <w:lang w:eastAsia="zh-CN"/>
        </w:rPr>
        <w:t xml:space="preserve"> та </w:t>
      </w:r>
      <w:proofErr w:type="spellStart"/>
      <w:r w:rsidRPr="00E462AC">
        <w:rPr>
          <w:rFonts w:eastAsia="NSimSun"/>
          <w:bCs/>
          <w:lang w:eastAsia="zh-CN"/>
        </w:rPr>
        <w:t>несвоєчасній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поставці</w:t>
      </w:r>
      <w:proofErr w:type="spellEnd"/>
      <w:r w:rsidRPr="00E462AC">
        <w:rPr>
          <w:rFonts w:eastAsia="NSimSun"/>
          <w:bCs/>
          <w:lang w:eastAsia="zh-CN"/>
        </w:rPr>
        <w:t xml:space="preserve"> товару </w:t>
      </w:r>
      <w:proofErr w:type="spellStart"/>
      <w:r w:rsidRPr="00E462AC">
        <w:rPr>
          <w:rFonts w:eastAsia="NSimSun"/>
          <w:bCs/>
          <w:lang w:eastAsia="zh-CN"/>
        </w:rPr>
        <w:t>Замовник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має</w:t>
      </w:r>
      <w:proofErr w:type="spellEnd"/>
      <w:r w:rsidRPr="00E462AC">
        <w:rPr>
          <w:rFonts w:eastAsia="NSimSun"/>
          <w:bCs/>
          <w:lang w:eastAsia="zh-CN"/>
        </w:rPr>
        <w:t xml:space="preserve"> право на </w:t>
      </w:r>
      <w:proofErr w:type="spellStart"/>
      <w:r w:rsidRPr="00E462AC">
        <w:rPr>
          <w:rFonts w:eastAsia="NSimSun"/>
          <w:bCs/>
          <w:lang w:eastAsia="zh-CN"/>
        </w:rPr>
        <w:t>одностороннє</w:t>
      </w:r>
      <w:proofErr w:type="spellEnd"/>
      <w:r w:rsidRPr="00E462AC">
        <w:rPr>
          <w:rFonts w:eastAsia="NSimSun"/>
          <w:bCs/>
          <w:lang w:eastAsia="zh-CN"/>
        </w:rPr>
        <w:t xml:space="preserve"> </w:t>
      </w:r>
      <w:proofErr w:type="spellStart"/>
      <w:r w:rsidRPr="00E462AC">
        <w:rPr>
          <w:rFonts w:eastAsia="NSimSun"/>
          <w:bCs/>
          <w:lang w:eastAsia="zh-CN"/>
        </w:rPr>
        <w:t>розірвання</w:t>
      </w:r>
      <w:proofErr w:type="spellEnd"/>
      <w:r w:rsidRPr="00E462AC">
        <w:rPr>
          <w:rFonts w:eastAsia="NSimSun"/>
          <w:bCs/>
          <w:lang w:eastAsia="zh-CN"/>
        </w:rPr>
        <w:t xml:space="preserve"> договору.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22"/>
          <w:szCs w:val="22"/>
          <w:lang w:eastAsia="zh-CN"/>
        </w:rPr>
      </w:pPr>
      <w:r w:rsidRPr="00E462AC">
        <w:rPr>
          <w:rFonts w:eastAsia="NSimSun"/>
          <w:bCs/>
          <w:lang w:val="uk-UA" w:eastAsia="zh-CN"/>
        </w:rPr>
        <w:t>7.6. У випадках, не передбачених цим Договором Сторони несуть відповідальність, встановлену чинним законодавством.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22"/>
          <w:szCs w:val="22"/>
          <w:lang w:eastAsia="zh-CN"/>
        </w:rPr>
      </w:pPr>
    </w:p>
    <w:p w:rsidR="000B626D" w:rsidRPr="000E227B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eastAsia="zh-CN"/>
        </w:rPr>
      </w:pPr>
      <w:r w:rsidRPr="000E227B">
        <w:rPr>
          <w:rFonts w:eastAsia="NSimSun"/>
          <w:b/>
          <w:i/>
          <w:lang w:val="uk-UA" w:eastAsia="zh-CN"/>
        </w:rPr>
        <w:t>8</w:t>
      </w:r>
      <w:r w:rsidRPr="000E227B">
        <w:rPr>
          <w:rFonts w:eastAsia="NSimSun"/>
          <w:b/>
          <w:i/>
          <w:lang w:eastAsia="zh-CN"/>
        </w:rPr>
        <w:t>.</w:t>
      </w:r>
      <w:r w:rsidRPr="000E227B">
        <w:rPr>
          <w:rFonts w:eastAsia="NSimSun"/>
          <w:b/>
          <w:i/>
          <w:lang w:val="uk-UA" w:eastAsia="zh-CN"/>
        </w:rPr>
        <w:t xml:space="preserve"> </w:t>
      </w:r>
      <w:r w:rsidRPr="000E227B">
        <w:rPr>
          <w:rFonts w:eastAsia="NSimSun"/>
          <w:b/>
          <w:i/>
          <w:caps/>
          <w:lang w:val="uk-UA" w:eastAsia="zh-CN"/>
        </w:rPr>
        <w:t>Обставини непереборної сили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bCs/>
          <w:lang w:eastAsia="zh-CN"/>
        </w:rPr>
        <w:t>8.1.</w:t>
      </w:r>
      <w:r w:rsidRPr="00E462AC">
        <w:rPr>
          <w:rFonts w:eastAsia="NSimSun"/>
          <w:lang w:val="uk-UA" w:eastAsia="zh-CN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(пожежа, аварія, катастрофа, стихійне лихо, епідемія, епізоотія, війна тощо).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8.2.</w:t>
      </w:r>
      <w:r w:rsidRPr="00E462AC">
        <w:rPr>
          <w:rFonts w:eastAsia="NSimSun"/>
          <w:lang w:val="uk-UA" w:eastAsia="zh-CN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E462AC">
        <w:rPr>
          <w:rFonts w:eastAsia="NSimSun"/>
          <w:bCs/>
          <w:lang w:val="uk-UA" w:eastAsia="zh-CN"/>
        </w:rPr>
        <w:t>7</w:t>
      </w:r>
      <w:r w:rsidRPr="00E462AC">
        <w:rPr>
          <w:rFonts w:eastAsia="NSimSun"/>
          <w:lang w:val="uk-UA" w:eastAsia="zh-CN"/>
        </w:rPr>
        <w:t xml:space="preserve"> днів з моменту їх виникнення повідомити про це іншу Сторону у письмовій формі.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eastAsia="zh-CN"/>
        </w:rPr>
        <w:lastRenderedPageBreak/>
        <w:t>8.3.</w:t>
      </w:r>
      <w:r w:rsidRPr="00E462AC">
        <w:rPr>
          <w:rFonts w:eastAsia="NSimSun"/>
          <w:lang w:val="uk-UA" w:eastAsia="zh-CN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 відповідно до чинного законодавства України.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eastAsia="zh-CN"/>
        </w:rPr>
        <w:t>8.4.</w:t>
      </w:r>
      <w:r w:rsidRPr="00E462AC">
        <w:rPr>
          <w:rFonts w:eastAsia="NSimSun"/>
          <w:lang w:val="uk-UA" w:eastAsia="zh-CN"/>
        </w:rPr>
        <w:t xml:space="preserve">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16"/>
          <w:szCs w:val="16"/>
          <w:lang w:val="uk-UA" w:eastAsia="zh-CN"/>
        </w:rPr>
      </w:pPr>
    </w:p>
    <w:p w:rsidR="000B626D" w:rsidRPr="006C7533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val="uk-UA" w:eastAsia="zh-CN"/>
        </w:rPr>
      </w:pPr>
      <w:r w:rsidRPr="006C7533">
        <w:rPr>
          <w:rFonts w:eastAsia="NSimSun"/>
          <w:b/>
          <w:i/>
          <w:lang w:val="uk-UA" w:eastAsia="zh-CN"/>
        </w:rPr>
        <w:t xml:space="preserve">9. </w:t>
      </w:r>
      <w:r w:rsidRPr="006C7533">
        <w:rPr>
          <w:rFonts w:eastAsia="NSimSun"/>
          <w:b/>
          <w:i/>
          <w:caps/>
          <w:lang w:val="uk-UA" w:eastAsia="zh-CN"/>
        </w:rPr>
        <w:t>Вирішення спорів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bCs/>
          <w:lang w:val="uk-UA" w:eastAsia="zh-CN"/>
        </w:rPr>
        <w:t>9.1.</w:t>
      </w:r>
      <w:r w:rsidRPr="00E462AC">
        <w:rPr>
          <w:rFonts w:eastAsia="NSimSun"/>
          <w:lang w:val="uk-UA" w:eastAsia="zh-CN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eastAsia="zh-CN"/>
        </w:rPr>
        <w:t>9.2.</w:t>
      </w:r>
      <w:r w:rsidRPr="00E462AC">
        <w:rPr>
          <w:rFonts w:eastAsia="NSimSun"/>
          <w:lang w:val="uk-UA" w:eastAsia="zh-CN"/>
        </w:rPr>
        <w:t xml:space="preserve"> У разі недосягнення Сторонами згоди спори (розбіжності) вирішуються у судовому порядку відповідно до чинного законодавства.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16"/>
          <w:szCs w:val="16"/>
          <w:lang w:val="uk-UA" w:eastAsia="zh-CN"/>
        </w:rPr>
      </w:pPr>
    </w:p>
    <w:p w:rsidR="000B626D" w:rsidRPr="0030430B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eastAsia="zh-CN"/>
        </w:rPr>
      </w:pPr>
      <w:r w:rsidRPr="0030430B">
        <w:rPr>
          <w:rFonts w:eastAsia="NSimSun"/>
          <w:b/>
          <w:i/>
          <w:lang w:val="uk-UA" w:eastAsia="zh-CN"/>
        </w:rPr>
        <w:t>10</w:t>
      </w:r>
      <w:r w:rsidRPr="0030430B">
        <w:rPr>
          <w:rFonts w:eastAsia="NSimSun"/>
          <w:b/>
          <w:i/>
          <w:lang w:eastAsia="zh-CN"/>
        </w:rPr>
        <w:t>.</w:t>
      </w:r>
      <w:r w:rsidRPr="0030430B">
        <w:rPr>
          <w:rFonts w:eastAsia="NSimSun"/>
          <w:b/>
          <w:i/>
          <w:lang w:val="uk-UA" w:eastAsia="zh-CN"/>
        </w:rPr>
        <w:t xml:space="preserve"> </w:t>
      </w:r>
      <w:r w:rsidRPr="0030430B">
        <w:rPr>
          <w:rFonts w:eastAsia="NSimSun"/>
          <w:b/>
          <w:i/>
          <w:caps/>
          <w:lang w:val="uk-UA" w:eastAsia="zh-CN"/>
        </w:rPr>
        <w:t>Термін дії договору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eastAsia="zh-CN"/>
        </w:rPr>
        <w:t>10.1.</w:t>
      </w:r>
      <w:r w:rsidRPr="00E462AC">
        <w:rPr>
          <w:rFonts w:eastAsia="NSimSun"/>
          <w:lang w:val="uk-UA" w:eastAsia="zh-CN"/>
        </w:rPr>
        <w:t xml:space="preserve"> Цей Договір набирає чинності з дня його укладення та діє до 31 грудня 202</w:t>
      </w:r>
      <w:r w:rsidR="007811D4">
        <w:rPr>
          <w:rFonts w:eastAsia="NSimSun"/>
          <w:lang w:val="uk-UA" w:eastAsia="zh-CN"/>
        </w:rPr>
        <w:t>4</w:t>
      </w:r>
      <w:r w:rsidRPr="00E462AC">
        <w:rPr>
          <w:rFonts w:eastAsia="NSimSun"/>
          <w:lang w:val="uk-UA" w:eastAsia="zh-CN"/>
        </w:rPr>
        <w:t xml:space="preserve"> р., в частині оплати – до повного розрахунку між Сторонами.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bCs/>
          <w:lang w:eastAsia="zh-CN"/>
        </w:rPr>
        <w:t>10.2.</w:t>
      </w:r>
      <w:r w:rsidRPr="00E462AC">
        <w:rPr>
          <w:rFonts w:eastAsia="NSimSun"/>
          <w:lang w:val="uk-UA" w:eastAsia="zh-CN"/>
        </w:rPr>
        <w:t xml:space="preserve"> Цей Договір укладається і підписується у 2-х примірниках, що мають однакову юридичну силу. </w:t>
      </w:r>
    </w:p>
    <w:p w:rsidR="000B626D" w:rsidRPr="00E462AC" w:rsidRDefault="000B626D" w:rsidP="000B626D">
      <w:pPr>
        <w:suppressAutoHyphens w:val="0"/>
        <w:spacing w:line="276" w:lineRule="auto"/>
        <w:jc w:val="center"/>
        <w:rPr>
          <w:rFonts w:eastAsia="NSimSun"/>
          <w:sz w:val="16"/>
          <w:szCs w:val="16"/>
          <w:lang w:eastAsia="zh-CN"/>
        </w:rPr>
      </w:pPr>
    </w:p>
    <w:p w:rsidR="000B626D" w:rsidRPr="006C7533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eastAsia="zh-CN"/>
        </w:rPr>
      </w:pPr>
      <w:r w:rsidRPr="006C7533">
        <w:rPr>
          <w:rFonts w:eastAsia="NSimSun"/>
          <w:b/>
          <w:i/>
          <w:lang w:val="uk-UA" w:eastAsia="zh-CN"/>
        </w:rPr>
        <w:t>11</w:t>
      </w:r>
      <w:r w:rsidRPr="006C7533">
        <w:rPr>
          <w:rFonts w:eastAsia="NSimSun"/>
          <w:b/>
          <w:i/>
          <w:lang w:eastAsia="zh-CN"/>
        </w:rPr>
        <w:t>.</w:t>
      </w:r>
      <w:r w:rsidRPr="006C7533">
        <w:rPr>
          <w:rFonts w:eastAsia="NSimSun"/>
          <w:b/>
          <w:i/>
          <w:lang w:val="uk-UA" w:eastAsia="zh-CN"/>
        </w:rPr>
        <w:t xml:space="preserve"> </w:t>
      </w:r>
      <w:r w:rsidRPr="006C7533">
        <w:rPr>
          <w:rFonts w:eastAsia="NSimSun"/>
          <w:b/>
          <w:i/>
          <w:caps/>
          <w:lang w:val="uk-UA" w:eastAsia="zh-CN"/>
        </w:rPr>
        <w:t>Інші умови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lang w:val="uk-UA" w:eastAsia="zh-CN"/>
        </w:rPr>
        <w:t>11.1. Зміни та доповнення до Договору вносяться шляхом складання та підписання відповідних письмових угод, які є невід’ємною частиною договору.</w:t>
      </w:r>
    </w:p>
    <w:p w:rsidR="000B626D" w:rsidRPr="00E462AC" w:rsidRDefault="000B626D" w:rsidP="000B626D">
      <w:pPr>
        <w:suppressAutoHyphens w:val="0"/>
        <w:spacing w:line="216" w:lineRule="atLeast"/>
        <w:jc w:val="both"/>
        <w:rPr>
          <w:rFonts w:eastAsia="NSimSun"/>
          <w:lang w:eastAsia="zh-CN"/>
        </w:rPr>
      </w:pPr>
      <w:r w:rsidRPr="00E462AC">
        <w:rPr>
          <w:rFonts w:eastAsia="NSimSun"/>
          <w:lang w:eastAsia="zh-CN"/>
        </w:rPr>
        <w:t>11.</w:t>
      </w:r>
      <w:r w:rsidRPr="00E462AC">
        <w:rPr>
          <w:rFonts w:eastAsia="NSimSun"/>
          <w:lang w:val="uk-UA" w:eastAsia="zh-CN"/>
        </w:rPr>
        <w:t>2</w:t>
      </w:r>
      <w:r w:rsidRPr="00E462AC">
        <w:rPr>
          <w:rFonts w:eastAsia="NSimSun"/>
          <w:lang w:eastAsia="zh-CN"/>
        </w:rPr>
        <w:t xml:space="preserve">. </w:t>
      </w:r>
      <w:r w:rsidRPr="00E462AC">
        <w:rPr>
          <w:rFonts w:eastAsia="NSimSun"/>
          <w:lang w:val="uk-UA" w:eastAsia="zh-CN"/>
        </w:rPr>
        <w:t xml:space="preserve"> </w:t>
      </w:r>
      <w:r w:rsidRPr="00E462AC">
        <w:rPr>
          <w:rFonts w:eastAsia="NSimSun"/>
          <w:spacing w:val="-7"/>
          <w:lang w:val="uk-UA" w:eastAsia="uk-UA"/>
        </w:rPr>
        <w:t>Дія Договору припиняться:</w:t>
      </w:r>
    </w:p>
    <w:p w:rsidR="000B626D" w:rsidRPr="00E462AC" w:rsidRDefault="000B626D" w:rsidP="000B626D">
      <w:pPr>
        <w:tabs>
          <w:tab w:val="left" w:pos="202"/>
          <w:tab w:val="left" w:pos="318"/>
        </w:tabs>
        <w:spacing w:line="216" w:lineRule="atLeast"/>
        <w:ind w:left="34"/>
        <w:jc w:val="both"/>
        <w:rPr>
          <w:rFonts w:eastAsia="NSimSun"/>
          <w:lang w:eastAsia="zh-CN"/>
        </w:rPr>
      </w:pPr>
      <w:r w:rsidRPr="00E462AC">
        <w:rPr>
          <w:rFonts w:eastAsia="NSimSun"/>
          <w:spacing w:val="-2"/>
          <w:lang w:val="uk-UA" w:eastAsia="uk-UA"/>
        </w:rPr>
        <w:t>- повним виконанням Сторонами своїх зобов'язань за цим Договором;</w:t>
      </w:r>
    </w:p>
    <w:p w:rsidR="000B626D" w:rsidRPr="00E462AC" w:rsidRDefault="000B626D" w:rsidP="000B626D">
      <w:pPr>
        <w:tabs>
          <w:tab w:val="left" w:pos="202"/>
          <w:tab w:val="left" w:pos="318"/>
        </w:tabs>
        <w:spacing w:before="5" w:line="216" w:lineRule="atLeast"/>
        <w:jc w:val="both"/>
        <w:rPr>
          <w:rFonts w:eastAsia="NSimSun"/>
          <w:lang w:eastAsia="zh-CN"/>
        </w:rPr>
      </w:pPr>
      <w:r w:rsidRPr="00E462AC">
        <w:rPr>
          <w:rFonts w:eastAsia="NSimSun"/>
          <w:spacing w:val="-5"/>
          <w:lang w:val="uk-UA" w:eastAsia="uk-UA"/>
        </w:rPr>
        <w:t>- за згодою Сторін;</w:t>
      </w:r>
    </w:p>
    <w:p w:rsidR="000B626D" w:rsidRPr="00E462AC" w:rsidRDefault="000B626D" w:rsidP="000B626D">
      <w:pPr>
        <w:tabs>
          <w:tab w:val="left" w:pos="202"/>
          <w:tab w:val="left" w:pos="318"/>
        </w:tabs>
        <w:spacing w:line="250" w:lineRule="atLeast"/>
        <w:jc w:val="both"/>
        <w:rPr>
          <w:rFonts w:eastAsia="NSimSun"/>
          <w:lang w:eastAsia="zh-CN"/>
        </w:rPr>
      </w:pPr>
      <w:r w:rsidRPr="00E462AC">
        <w:rPr>
          <w:rFonts w:eastAsia="NSimSun"/>
          <w:spacing w:val="-2"/>
          <w:lang w:val="uk-UA" w:eastAsia="uk-UA"/>
        </w:rPr>
        <w:t>- з інших підстав, передбачених чинним законодавством України.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eastAsia="zh-CN"/>
        </w:rPr>
      </w:pPr>
      <w:r w:rsidRPr="00E462AC">
        <w:rPr>
          <w:rFonts w:eastAsia="NSimSun"/>
          <w:spacing w:val="-12"/>
          <w:lang w:val="uk-UA" w:eastAsia="uk-UA"/>
        </w:rPr>
        <w:t xml:space="preserve">11.3. </w:t>
      </w:r>
      <w:r w:rsidRPr="00E462AC">
        <w:rPr>
          <w:rFonts w:eastAsia="NSimSun"/>
          <w:color w:val="000000"/>
          <w:spacing w:val="-12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B626D" w:rsidRPr="006C7533" w:rsidRDefault="000B626D" w:rsidP="000B626D">
      <w:pPr>
        <w:shd w:val="clear" w:color="auto" w:fill="FFFFFF"/>
        <w:suppressAutoHyphens w:val="0"/>
        <w:ind w:firstLine="450"/>
        <w:jc w:val="both"/>
      </w:pPr>
      <w:r w:rsidRPr="006C7533">
        <w:t xml:space="preserve">1) </w:t>
      </w:r>
      <w:proofErr w:type="spellStart"/>
      <w:r w:rsidRPr="006C7533">
        <w:t>зменшення</w:t>
      </w:r>
      <w:proofErr w:type="spellEnd"/>
      <w:r w:rsidRPr="006C7533">
        <w:t xml:space="preserve"> </w:t>
      </w:r>
      <w:proofErr w:type="spellStart"/>
      <w:r w:rsidRPr="006C7533">
        <w:t>обсягів</w:t>
      </w:r>
      <w:proofErr w:type="spellEnd"/>
      <w:r w:rsidRPr="006C7533">
        <w:t xml:space="preserve"> </w:t>
      </w:r>
      <w:proofErr w:type="spellStart"/>
      <w:r w:rsidRPr="006C7533">
        <w:t>закупівлі</w:t>
      </w:r>
      <w:proofErr w:type="spellEnd"/>
      <w:r w:rsidRPr="006C7533">
        <w:t xml:space="preserve">, </w:t>
      </w:r>
      <w:proofErr w:type="spellStart"/>
      <w:r w:rsidRPr="006C7533">
        <w:t>зокрема</w:t>
      </w:r>
      <w:proofErr w:type="spellEnd"/>
      <w:r w:rsidRPr="006C7533">
        <w:t xml:space="preserve"> з </w:t>
      </w:r>
      <w:proofErr w:type="spellStart"/>
      <w:r w:rsidRPr="006C7533">
        <w:t>урахуванням</w:t>
      </w:r>
      <w:proofErr w:type="spellEnd"/>
      <w:r w:rsidRPr="006C7533">
        <w:t xml:space="preserve"> фактичного </w:t>
      </w:r>
      <w:proofErr w:type="spellStart"/>
      <w:r w:rsidRPr="006C7533">
        <w:t>обсягу</w:t>
      </w:r>
      <w:proofErr w:type="spellEnd"/>
      <w:r w:rsidRPr="006C7533">
        <w:t xml:space="preserve"> </w:t>
      </w:r>
      <w:proofErr w:type="spellStart"/>
      <w:r w:rsidRPr="006C7533">
        <w:t>видатків</w:t>
      </w:r>
      <w:proofErr w:type="spellEnd"/>
      <w:r w:rsidRPr="006C7533">
        <w:t xml:space="preserve"> </w:t>
      </w:r>
      <w:proofErr w:type="spellStart"/>
      <w:r w:rsidRPr="006C7533">
        <w:t>замовника</w:t>
      </w:r>
      <w:proofErr w:type="spellEnd"/>
      <w:r w:rsidRPr="006C7533">
        <w:t>;</w:t>
      </w:r>
    </w:p>
    <w:p w:rsidR="000B626D" w:rsidRPr="006C7533" w:rsidRDefault="000B626D" w:rsidP="000B626D">
      <w:pPr>
        <w:shd w:val="clear" w:color="auto" w:fill="FFFFFF"/>
        <w:suppressAutoHyphens w:val="0"/>
        <w:ind w:firstLine="450"/>
        <w:jc w:val="both"/>
      </w:pPr>
      <w:bookmarkStart w:id="0" w:name="n75"/>
      <w:bookmarkEnd w:id="0"/>
      <w:r w:rsidRPr="006C7533">
        <w:t xml:space="preserve">2) </w:t>
      </w:r>
      <w:proofErr w:type="spellStart"/>
      <w:r w:rsidRPr="006C7533">
        <w:t>погодження</w:t>
      </w:r>
      <w:proofErr w:type="spellEnd"/>
      <w:r w:rsidRPr="006C7533">
        <w:t xml:space="preserve">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 xml:space="preserve"> за </w:t>
      </w:r>
      <w:proofErr w:type="spellStart"/>
      <w:r w:rsidRPr="006C7533">
        <w:t>одиницю</w:t>
      </w:r>
      <w:proofErr w:type="spellEnd"/>
      <w:r w:rsidRPr="006C7533">
        <w:t xml:space="preserve"> товару в </w:t>
      </w:r>
      <w:proofErr w:type="spellStart"/>
      <w:r w:rsidRPr="006C7533">
        <w:t>договорі</w:t>
      </w:r>
      <w:proofErr w:type="spellEnd"/>
      <w:r w:rsidRPr="006C7533">
        <w:t xml:space="preserve"> про </w:t>
      </w:r>
      <w:proofErr w:type="spellStart"/>
      <w:r w:rsidRPr="006C7533">
        <w:t>закупівлю</w:t>
      </w:r>
      <w:proofErr w:type="spellEnd"/>
      <w:r w:rsidRPr="006C7533">
        <w:t xml:space="preserve"> у </w:t>
      </w:r>
      <w:proofErr w:type="spellStart"/>
      <w:r w:rsidRPr="006C7533">
        <w:t>разі</w:t>
      </w:r>
      <w:proofErr w:type="spellEnd"/>
      <w:r w:rsidRPr="006C7533">
        <w:t xml:space="preserve"> </w:t>
      </w:r>
      <w:proofErr w:type="spellStart"/>
      <w:r w:rsidRPr="006C7533">
        <w:t>коливання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 xml:space="preserve"> такого товару </w:t>
      </w:r>
      <w:proofErr w:type="gramStart"/>
      <w:r w:rsidRPr="006C7533">
        <w:t>на ринку</w:t>
      </w:r>
      <w:proofErr w:type="gramEnd"/>
      <w:r w:rsidRPr="006C7533">
        <w:t xml:space="preserve">, </w:t>
      </w:r>
      <w:proofErr w:type="spellStart"/>
      <w:r w:rsidRPr="006C7533">
        <w:t>що</w:t>
      </w:r>
      <w:proofErr w:type="spellEnd"/>
      <w:r w:rsidRPr="006C7533">
        <w:t xml:space="preserve"> </w:t>
      </w:r>
      <w:proofErr w:type="spellStart"/>
      <w:r w:rsidRPr="006C7533">
        <w:t>відбулося</w:t>
      </w:r>
      <w:proofErr w:type="spellEnd"/>
      <w:r w:rsidRPr="006C7533">
        <w:t xml:space="preserve"> з моменту </w:t>
      </w:r>
      <w:proofErr w:type="spellStart"/>
      <w:r w:rsidRPr="006C7533">
        <w:t>укладення</w:t>
      </w:r>
      <w:proofErr w:type="spellEnd"/>
      <w:r w:rsidRPr="006C7533">
        <w:t xml:space="preserve"> договору про </w:t>
      </w:r>
      <w:proofErr w:type="spellStart"/>
      <w:r w:rsidRPr="006C7533">
        <w:t>закупівлю</w:t>
      </w:r>
      <w:proofErr w:type="spellEnd"/>
      <w:r w:rsidRPr="006C7533">
        <w:t xml:space="preserve"> </w:t>
      </w:r>
      <w:proofErr w:type="spellStart"/>
      <w:r w:rsidRPr="006C7533">
        <w:t>або</w:t>
      </w:r>
      <w:proofErr w:type="spellEnd"/>
      <w:r w:rsidRPr="006C7533">
        <w:t xml:space="preserve"> </w:t>
      </w:r>
      <w:proofErr w:type="spellStart"/>
      <w:r w:rsidRPr="006C7533">
        <w:t>останнього</w:t>
      </w:r>
      <w:proofErr w:type="spellEnd"/>
      <w:r w:rsidRPr="006C7533">
        <w:t xml:space="preserve"> </w:t>
      </w:r>
      <w:proofErr w:type="spellStart"/>
      <w:r w:rsidRPr="006C7533">
        <w:t>внесення</w:t>
      </w:r>
      <w:proofErr w:type="spellEnd"/>
      <w:r w:rsidRPr="006C7533">
        <w:t xml:space="preserve"> </w:t>
      </w:r>
      <w:proofErr w:type="spellStart"/>
      <w:r w:rsidRPr="006C7533">
        <w:t>змін</w:t>
      </w:r>
      <w:proofErr w:type="spellEnd"/>
      <w:r w:rsidRPr="006C7533">
        <w:t xml:space="preserve"> до договору про </w:t>
      </w:r>
      <w:proofErr w:type="spellStart"/>
      <w:r w:rsidRPr="006C7533">
        <w:t>закупівлю</w:t>
      </w:r>
      <w:proofErr w:type="spellEnd"/>
      <w:r w:rsidRPr="006C7533">
        <w:t xml:space="preserve"> в </w:t>
      </w:r>
      <w:proofErr w:type="spellStart"/>
      <w:r w:rsidRPr="006C7533">
        <w:t>частині</w:t>
      </w:r>
      <w:proofErr w:type="spellEnd"/>
      <w:r w:rsidRPr="006C7533">
        <w:t xml:space="preserve">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 xml:space="preserve"> за </w:t>
      </w:r>
      <w:proofErr w:type="spellStart"/>
      <w:r w:rsidRPr="006C7533">
        <w:t>одиницю</w:t>
      </w:r>
      <w:proofErr w:type="spellEnd"/>
      <w:r w:rsidRPr="006C7533">
        <w:t xml:space="preserve"> товару. </w:t>
      </w:r>
      <w:proofErr w:type="spellStart"/>
      <w:r w:rsidRPr="006C7533">
        <w:t>Зміна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 xml:space="preserve"> за </w:t>
      </w:r>
      <w:proofErr w:type="spellStart"/>
      <w:r w:rsidRPr="006C7533">
        <w:t>одиницю</w:t>
      </w:r>
      <w:proofErr w:type="spellEnd"/>
      <w:r w:rsidRPr="006C7533">
        <w:t xml:space="preserve"> товару </w:t>
      </w:r>
      <w:proofErr w:type="spellStart"/>
      <w:r w:rsidRPr="006C7533">
        <w:t>здійснюється</w:t>
      </w:r>
      <w:proofErr w:type="spellEnd"/>
      <w:r w:rsidRPr="006C7533">
        <w:t xml:space="preserve"> </w:t>
      </w:r>
      <w:proofErr w:type="spellStart"/>
      <w:r w:rsidRPr="006C7533">
        <w:t>пропорційно</w:t>
      </w:r>
      <w:proofErr w:type="spellEnd"/>
      <w:r w:rsidRPr="006C7533">
        <w:t xml:space="preserve"> </w:t>
      </w:r>
      <w:proofErr w:type="spellStart"/>
      <w:r w:rsidRPr="006C7533">
        <w:t>коливанню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 xml:space="preserve"> такого товару </w:t>
      </w:r>
      <w:proofErr w:type="gramStart"/>
      <w:r w:rsidRPr="006C7533">
        <w:t>на ринку</w:t>
      </w:r>
      <w:proofErr w:type="gramEnd"/>
      <w:r w:rsidRPr="006C7533">
        <w:t xml:space="preserve"> (</w:t>
      </w:r>
      <w:proofErr w:type="spellStart"/>
      <w:r w:rsidRPr="006C7533">
        <w:t>відсоток</w:t>
      </w:r>
      <w:proofErr w:type="spellEnd"/>
      <w:r w:rsidRPr="006C7533">
        <w:t xml:space="preserve"> </w:t>
      </w:r>
      <w:proofErr w:type="spellStart"/>
      <w:r w:rsidRPr="006C7533">
        <w:t>збільшення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 xml:space="preserve"> за </w:t>
      </w:r>
      <w:proofErr w:type="spellStart"/>
      <w:r w:rsidRPr="006C7533">
        <w:t>одиницю</w:t>
      </w:r>
      <w:proofErr w:type="spellEnd"/>
      <w:r w:rsidRPr="006C7533">
        <w:t xml:space="preserve"> товару не </w:t>
      </w:r>
      <w:proofErr w:type="spellStart"/>
      <w:r w:rsidRPr="006C7533">
        <w:t>може</w:t>
      </w:r>
      <w:proofErr w:type="spellEnd"/>
      <w:r w:rsidRPr="006C7533">
        <w:t xml:space="preserve"> </w:t>
      </w:r>
      <w:proofErr w:type="spellStart"/>
      <w:r w:rsidRPr="006C7533">
        <w:t>перевищувати</w:t>
      </w:r>
      <w:proofErr w:type="spellEnd"/>
      <w:r w:rsidRPr="006C7533">
        <w:t xml:space="preserve"> </w:t>
      </w:r>
      <w:proofErr w:type="spellStart"/>
      <w:r w:rsidRPr="006C7533">
        <w:t>відсоток</w:t>
      </w:r>
      <w:proofErr w:type="spellEnd"/>
      <w:r w:rsidRPr="006C7533">
        <w:t xml:space="preserve"> </w:t>
      </w:r>
      <w:proofErr w:type="spellStart"/>
      <w:r w:rsidRPr="006C7533">
        <w:t>коливання</w:t>
      </w:r>
      <w:proofErr w:type="spellEnd"/>
      <w:r w:rsidRPr="006C7533">
        <w:t xml:space="preserve"> (</w:t>
      </w:r>
      <w:proofErr w:type="spellStart"/>
      <w:r w:rsidRPr="006C7533">
        <w:t>збільшення</w:t>
      </w:r>
      <w:proofErr w:type="spellEnd"/>
      <w:r w:rsidRPr="006C7533">
        <w:t xml:space="preserve">) </w:t>
      </w:r>
      <w:proofErr w:type="spellStart"/>
      <w:r w:rsidRPr="006C7533">
        <w:t>ціни</w:t>
      </w:r>
      <w:proofErr w:type="spellEnd"/>
      <w:r w:rsidRPr="006C7533">
        <w:t xml:space="preserve"> такого товару на ринку) за </w:t>
      </w:r>
      <w:proofErr w:type="spellStart"/>
      <w:r w:rsidRPr="006C7533">
        <w:t>умови</w:t>
      </w:r>
      <w:proofErr w:type="spellEnd"/>
      <w:r w:rsidRPr="006C7533">
        <w:t xml:space="preserve"> документального </w:t>
      </w:r>
      <w:proofErr w:type="spellStart"/>
      <w:r w:rsidRPr="006C7533">
        <w:t>підтвердження</w:t>
      </w:r>
      <w:proofErr w:type="spellEnd"/>
      <w:r w:rsidRPr="006C7533">
        <w:t xml:space="preserve"> такого </w:t>
      </w:r>
      <w:proofErr w:type="spellStart"/>
      <w:r w:rsidRPr="006C7533">
        <w:t>коливання</w:t>
      </w:r>
      <w:proofErr w:type="spellEnd"/>
      <w:r w:rsidRPr="006C7533">
        <w:t xml:space="preserve"> та не повинна </w:t>
      </w:r>
      <w:proofErr w:type="spellStart"/>
      <w:r w:rsidRPr="006C7533">
        <w:t>призвести</w:t>
      </w:r>
      <w:proofErr w:type="spellEnd"/>
      <w:r w:rsidRPr="006C7533">
        <w:t xml:space="preserve"> до </w:t>
      </w:r>
      <w:proofErr w:type="spellStart"/>
      <w:r w:rsidRPr="006C7533">
        <w:t>збільшення</w:t>
      </w:r>
      <w:proofErr w:type="spellEnd"/>
      <w:r w:rsidRPr="006C7533">
        <w:t xml:space="preserve"> </w:t>
      </w:r>
      <w:proofErr w:type="spellStart"/>
      <w:r w:rsidRPr="006C7533">
        <w:t>суми</w:t>
      </w:r>
      <w:proofErr w:type="spellEnd"/>
      <w:r w:rsidRPr="006C7533">
        <w:t xml:space="preserve">, </w:t>
      </w:r>
      <w:proofErr w:type="spellStart"/>
      <w:r w:rsidRPr="006C7533">
        <w:t>визначеної</w:t>
      </w:r>
      <w:proofErr w:type="spellEnd"/>
      <w:r w:rsidRPr="006C7533">
        <w:t xml:space="preserve"> в </w:t>
      </w:r>
      <w:proofErr w:type="spellStart"/>
      <w:r w:rsidRPr="006C7533">
        <w:t>договорі</w:t>
      </w:r>
      <w:proofErr w:type="spellEnd"/>
      <w:r w:rsidRPr="006C7533">
        <w:t xml:space="preserve"> про </w:t>
      </w:r>
      <w:proofErr w:type="spellStart"/>
      <w:r w:rsidRPr="006C7533">
        <w:t>закупівлю</w:t>
      </w:r>
      <w:proofErr w:type="spellEnd"/>
      <w:r w:rsidRPr="006C7533">
        <w:t xml:space="preserve"> на момент </w:t>
      </w:r>
      <w:proofErr w:type="spellStart"/>
      <w:r w:rsidRPr="006C7533">
        <w:t>його</w:t>
      </w:r>
      <w:proofErr w:type="spellEnd"/>
      <w:r w:rsidRPr="006C7533">
        <w:t xml:space="preserve"> </w:t>
      </w:r>
      <w:proofErr w:type="spellStart"/>
      <w:r w:rsidRPr="006C7533">
        <w:t>укладення</w:t>
      </w:r>
      <w:proofErr w:type="spellEnd"/>
      <w:r w:rsidRPr="006C7533">
        <w:t>;</w:t>
      </w:r>
    </w:p>
    <w:p w:rsidR="000B626D" w:rsidRPr="006C7533" w:rsidRDefault="000B626D" w:rsidP="000B626D">
      <w:pPr>
        <w:shd w:val="clear" w:color="auto" w:fill="FFFFFF"/>
        <w:suppressAutoHyphens w:val="0"/>
        <w:ind w:firstLine="450"/>
        <w:jc w:val="both"/>
      </w:pPr>
      <w:bookmarkStart w:id="1" w:name="n76"/>
      <w:bookmarkEnd w:id="1"/>
      <w:r w:rsidRPr="006C7533">
        <w:t xml:space="preserve">3) </w:t>
      </w:r>
      <w:proofErr w:type="spellStart"/>
      <w:r w:rsidRPr="006C7533">
        <w:t>покращення</w:t>
      </w:r>
      <w:proofErr w:type="spellEnd"/>
      <w:r w:rsidRPr="006C7533">
        <w:t xml:space="preserve"> </w:t>
      </w:r>
      <w:proofErr w:type="spellStart"/>
      <w:r w:rsidRPr="006C7533">
        <w:t>якості</w:t>
      </w:r>
      <w:proofErr w:type="spellEnd"/>
      <w:r w:rsidRPr="006C7533">
        <w:t xml:space="preserve"> предмета </w:t>
      </w:r>
      <w:proofErr w:type="spellStart"/>
      <w:r w:rsidRPr="006C7533">
        <w:t>закупівлі</w:t>
      </w:r>
      <w:proofErr w:type="spellEnd"/>
      <w:r w:rsidRPr="006C7533">
        <w:t xml:space="preserve"> за </w:t>
      </w:r>
      <w:proofErr w:type="spellStart"/>
      <w:r w:rsidRPr="006C7533">
        <w:t>умови</w:t>
      </w:r>
      <w:proofErr w:type="spellEnd"/>
      <w:r w:rsidRPr="006C7533">
        <w:t xml:space="preserve">, </w:t>
      </w:r>
      <w:proofErr w:type="spellStart"/>
      <w:r w:rsidRPr="006C7533">
        <w:t>що</w:t>
      </w:r>
      <w:proofErr w:type="spellEnd"/>
      <w:r w:rsidRPr="006C7533">
        <w:t xml:space="preserve"> </w:t>
      </w:r>
      <w:proofErr w:type="spellStart"/>
      <w:r w:rsidRPr="006C7533">
        <w:t>таке</w:t>
      </w:r>
      <w:proofErr w:type="spellEnd"/>
      <w:r w:rsidRPr="006C7533">
        <w:t xml:space="preserve"> </w:t>
      </w:r>
      <w:proofErr w:type="spellStart"/>
      <w:r w:rsidRPr="006C7533">
        <w:t>покращення</w:t>
      </w:r>
      <w:proofErr w:type="spellEnd"/>
      <w:r w:rsidRPr="006C7533">
        <w:t xml:space="preserve"> не </w:t>
      </w:r>
      <w:proofErr w:type="spellStart"/>
      <w:r w:rsidRPr="006C7533">
        <w:t>призведе</w:t>
      </w:r>
      <w:proofErr w:type="spellEnd"/>
      <w:r w:rsidRPr="006C7533">
        <w:t xml:space="preserve"> до </w:t>
      </w:r>
      <w:proofErr w:type="spellStart"/>
      <w:r w:rsidRPr="006C7533">
        <w:t>збільшення</w:t>
      </w:r>
      <w:proofErr w:type="spellEnd"/>
      <w:r w:rsidRPr="006C7533">
        <w:t xml:space="preserve"> </w:t>
      </w:r>
      <w:proofErr w:type="spellStart"/>
      <w:r w:rsidRPr="006C7533">
        <w:t>суми</w:t>
      </w:r>
      <w:proofErr w:type="spellEnd"/>
      <w:r w:rsidRPr="006C7533">
        <w:t xml:space="preserve">, </w:t>
      </w:r>
      <w:proofErr w:type="spellStart"/>
      <w:r w:rsidRPr="006C7533">
        <w:t>визначеної</w:t>
      </w:r>
      <w:proofErr w:type="spellEnd"/>
      <w:r w:rsidRPr="006C7533">
        <w:t xml:space="preserve"> в </w:t>
      </w:r>
      <w:proofErr w:type="spellStart"/>
      <w:r w:rsidRPr="006C7533">
        <w:t>договорі</w:t>
      </w:r>
      <w:proofErr w:type="spellEnd"/>
      <w:r w:rsidRPr="006C7533">
        <w:t xml:space="preserve"> про </w:t>
      </w:r>
      <w:proofErr w:type="spellStart"/>
      <w:r w:rsidRPr="006C7533">
        <w:t>закупівлю</w:t>
      </w:r>
      <w:proofErr w:type="spellEnd"/>
      <w:r w:rsidRPr="006C7533">
        <w:t>;</w:t>
      </w:r>
    </w:p>
    <w:p w:rsidR="000B626D" w:rsidRPr="006C7533" w:rsidRDefault="000B626D" w:rsidP="000B626D">
      <w:pPr>
        <w:shd w:val="clear" w:color="auto" w:fill="FFFFFF"/>
        <w:suppressAutoHyphens w:val="0"/>
        <w:ind w:firstLine="450"/>
        <w:jc w:val="both"/>
      </w:pPr>
      <w:bookmarkStart w:id="2" w:name="n77"/>
      <w:bookmarkEnd w:id="2"/>
      <w:r w:rsidRPr="006C7533">
        <w:t xml:space="preserve">4) </w:t>
      </w:r>
      <w:proofErr w:type="spellStart"/>
      <w:r w:rsidRPr="006C7533">
        <w:t>продовження</w:t>
      </w:r>
      <w:proofErr w:type="spellEnd"/>
      <w:r w:rsidRPr="006C7533">
        <w:t xml:space="preserve"> строку </w:t>
      </w:r>
      <w:proofErr w:type="spellStart"/>
      <w:r w:rsidRPr="006C7533">
        <w:t>дії</w:t>
      </w:r>
      <w:proofErr w:type="spellEnd"/>
      <w:r w:rsidRPr="006C7533">
        <w:t xml:space="preserve"> договору про </w:t>
      </w:r>
      <w:proofErr w:type="spellStart"/>
      <w:r w:rsidRPr="006C7533">
        <w:t>закупівлю</w:t>
      </w:r>
      <w:proofErr w:type="spellEnd"/>
      <w:r w:rsidRPr="006C7533">
        <w:t xml:space="preserve"> та строку </w:t>
      </w:r>
      <w:proofErr w:type="spellStart"/>
      <w:r w:rsidRPr="006C7533">
        <w:t>виконання</w:t>
      </w:r>
      <w:proofErr w:type="spellEnd"/>
      <w:r w:rsidRPr="006C7533">
        <w:t xml:space="preserve"> </w:t>
      </w:r>
      <w:proofErr w:type="spellStart"/>
      <w:r w:rsidRPr="006C7533">
        <w:t>зобов’язань</w:t>
      </w:r>
      <w:proofErr w:type="spellEnd"/>
      <w:r w:rsidRPr="006C7533">
        <w:t xml:space="preserve"> </w:t>
      </w:r>
      <w:proofErr w:type="spellStart"/>
      <w:r w:rsidRPr="006C7533">
        <w:t>щодо</w:t>
      </w:r>
      <w:proofErr w:type="spellEnd"/>
      <w:r w:rsidRPr="006C7533">
        <w:t xml:space="preserve"> </w:t>
      </w:r>
      <w:proofErr w:type="spellStart"/>
      <w:r w:rsidRPr="006C7533">
        <w:t>передачі</w:t>
      </w:r>
      <w:proofErr w:type="spellEnd"/>
      <w:r w:rsidRPr="006C7533">
        <w:t xml:space="preserve"> товару, </w:t>
      </w:r>
      <w:proofErr w:type="spellStart"/>
      <w:r w:rsidRPr="006C7533">
        <w:t>виконання</w:t>
      </w:r>
      <w:proofErr w:type="spellEnd"/>
      <w:r w:rsidRPr="006C7533">
        <w:t xml:space="preserve"> </w:t>
      </w:r>
      <w:proofErr w:type="spellStart"/>
      <w:r w:rsidRPr="006C7533">
        <w:t>робіт</w:t>
      </w:r>
      <w:proofErr w:type="spellEnd"/>
      <w:r w:rsidRPr="006C7533">
        <w:t xml:space="preserve">, </w:t>
      </w:r>
      <w:proofErr w:type="spellStart"/>
      <w:r w:rsidRPr="006C7533">
        <w:t>надання</w:t>
      </w:r>
      <w:proofErr w:type="spellEnd"/>
      <w:r w:rsidRPr="006C7533">
        <w:t xml:space="preserve"> </w:t>
      </w:r>
      <w:proofErr w:type="spellStart"/>
      <w:r w:rsidRPr="006C7533">
        <w:t>послуг</w:t>
      </w:r>
      <w:proofErr w:type="spellEnd"/>
      <w:r w:rsidRPr="006C7533">
        <w:t xml:space="preserve"> у </w:t>
      </w:r>
      <w:proofErr w:type="spellStart"/>
      <w:r w:rsidRPr="006C7533">
        <w:t>разі</w:t>
      </w:r>
      <w:proofErr w:type="spellEnd"/>
      <w:r w:rsidRPr="006C7533">
        <w:t xml:space="preserve"> </w:t>
      </w:r>
      <w:proofErr w:type="spellStart"/>
      <w:r w:rsidRPr="006C7533">
        <w:t>виникнення</w:t>
      </w:r>
      <w:proofErr w:type="spellEnd"/>
      <w:r w:rsidRPr="006C7533">
        <w:t xml:space="preserve"> документально </w:t>
      </w:r>
      <w:proofErr w:type="spellStart"/>
      <w:r w:rsidRPr="006C7533">
        <w:t>підтверджених</w:t>
      </w:r>
      <w:proofErr w:type="spellEnd"/>
      <w:r w:rsidRPr="006C7533">
        <w:t xml:space="preserve"> </w:t>
      </w:r>
      <w:proofErr w:type="spellStart"/>
      <w:r w:rsidRPr="006C7533">
        <w:t>об’єктивних</w:t>
      </w:r>
      <w:proofErr w:type="spellEnd"/>
      <w:r w:rsidRPr="006C7533">
        <w:t xml:space="preserve"> </w:t>
      </w:r>
      <w:proofErr w:type="spellStart"/>
      <w:r w:rsidRPr="006C7533">
        <w:t>обставин</w:t>
      </w:r>
      <w:proofErr w:type="spellEnd"/>
      <w:r w:rsidRPr="006C7533">
        <w:t xml:space="preserve">, </w:t>
      </w:r>
      <w:proofErr w:type="spellStart"/>
      <w:r w:rsidRPr="006C7533">
        <w:t>що</w:t>
      </w:r>
      <w:proofErr w:type="spellEnd"/>
      <w:r w:rsidRPr="006C7533">
        <w:t xml:space="preserve"> </w:t>
      </w:r>
      <w:proofErr w:type="spellStart"/>
      <w:r w:rsidRPr="006C7533">
        <w:t>спричинили</w:t>
      </w:r>
      <w:proofErr w:type="spellEnd"/>
      <w:r w:rsidRPr="006C7533">
        <w:t xml:space="preserve"> </w:t>
      </w:r>
      <w:proofErr w:type="spellStart"/>
      <w:r w:rsidRPr="006C7533">
        <w:t>таке</w:t>
      </w:r>
      <w:proofErr w:type="spellEnd"/>
      <w:r w:rsidRPr="006C7533">
        <w:t xml:space="preserve"> </w:t>
      </w:r>
      <w:proofErr w:type="spellStart"/>
      <w:r w:rsidRPr="006C7533">
        <w:t>продовження</w:t>
      </w:r>
      <w:proofErr w:type="spellEnd"/>
      <w:r w:rsidRPr="006C7533">
        <w:t xml:space="preserve">, у тому </w:t>
      </w:r>
      <w:proofErr w:type="spellStart"/>
      <w:r w:rsidRPr="006C7533">
        <w:t>числі</w:t>
      </w:r>
      <w:proofErr w:type="spellEnd"/>
      <w:r w:rsidRPr="006C7533">
        <w:t xml:space="preserve"> </w:t>
      </w:r>
      <w:proofErr w:type="spellStart"/>
      <w:r w:rsidRPr="006C7533">
        <w:t>обставин</w:t>
      </w:r>
      <w:proofErr w:type="spellEnd"/>
      <w:r w:rsidRPr="006C7533">
        <w:t xml:space="preserve"> </w:t>
      </w:r>
      <w:proofErr w:type="spellStart"/>
      <w:r w:rsidRPr="006C7533">
        <w:t>непереборної</w:t>
      </w:r>
      <w:proofErr w:type="spellEnd"/>
      <w:r w:rsidRPr="006C7533">
        <w:t xml:space="preserve"> </w:t>
      </w:r>
      <w:proofErr w:type="spellStart"/>
      <w:r w:rsidRPr="006C7533">
        <w:t>сили</w:t>
      </w:r>
      <w:proofErr w:type="spellEnd"/>
      <w:r w:rsidRPr="006C7533">
        <w:t xml:space="preserve">, </w:t>
      </w:r>
      <w:proofErr w:type="spellStart"/>
      <w:r w:rsidRPr="006C7533">
        <w:t>затримки</w:t>
      </w:r>
      <w:proofErr w:type="spellEnd"/>
      <w:r w:rsidRPr="006C7533">
        <w:t xml:space="preserve"> </w:t>
      </w:r>
      <w:proofErr w:type="spellStart"/>
      <w:r w:rsidRPr="006C7533">
        <w:t>фінансування</w:t>
      </w:r>
      <w:proofErr w:type="spellEnd"/>
      <w:r w:rsidRPr="006C7533">
        <w:t xml:space="preserve"> </w:t>
      </w:r>
      <w:proofErr w:type="spellStart"/>
      <w:r w:rsidRPr="006C7533">
        <w:t>витрат</w:t>
      </w:r>
      <w:proofErr w:type="spellEnd"/>
      <w:r w:rsidRPr="006C7533">
        <w:t xml:space="preserve"> </w:t>
      </w:r>
      <w:proofErr w:type="spellStart"/>
      <w:r w:rsidRPr="006C7533">
        <w:t>замовника</w:t>
      </w:r>
      <w:proofErr w:type="spellEnd"/>
      <w:r w:rsidRPr="006C7533">
        <w:t xml:space="preserve">, за </w:t>
      </w:r>
      <w:proofErr w:type="spellStart"/>
      <w:r w:rsidRPr="006C7533">
        <w:t>умови</w:t>
      </w:r>
      <w:proofErr w:type="spellEnd"/>
      <w:r w:rsidRPr="006C7533">
        <w:t xml:space="preserve">, </w:t>
      </w:r>
      <w:proofErr w:type="spellStart"/>
      <w:r w:rsidRPr="006C7533">
        <w:t>що</w:t>
      </w:r>
      <w:proofErr w:type="spellEnd"/>
      <w:r w:rsidRPr="006C7533">
        <w:t xml:space="preserve"> </w:t>
      </w:r>
      <w:proofErr w:type="spellStart"/>
      <w:r w:rsidRPr="006C7533">
        <w:t>такі</w:t>
      </w:r>
      <w:proofErr w:type="spellEnd"/>
      <w:r w:rsidRPr="006C7533">
        <w:t xml:space="preserve"> </w:t>
      </w:r>
      <w:proofErr w:type="spellStart"/>
      <w:r w:rsidRPr="006C7533">
        <w:t>зміни</w:t>
      </w:r>
      <w:proofErr w:type="spellEnd"/>
      <w:r w:rsidRPr="006C7533">
        <w:t xml:space="preserve"> не </w:t>
      </w:r>
      <w:proofErr w:type="spellStart"/>
      <w:r w:rsidRPr="006C7533">
        <w:t>призведуть</w:t>
      </w:r>
      <w:proofErr w:type="spellEnd"/>
      <w:r w:rsidRPr="006C7533">
        <w:t xml:space="preserve"> до </w:t>
      </w:r>
      <w:proofErr w:type="spellStart"/>
      <w:r w:rsidRPr="006C7533">
        <w:t>збільшення</w:t>
      </w:r>
      <w:proofErr w:type="spellEnd"/>
      <w:r w:rsidRPr="006C7533">
        <w:t xml:space="preserve"> </w:t>
      </w:r>
      <w:proofErr w:type="spellStart"/>
      <w:r w:rsidRPr="006C7533">
        <w:t>суми</w:t>
      </w:r>
      <w:proofErr w:type="spellEnd"/>
      <w:r w:rsidRPr="006C7533">
        <w:t xml:space="preserve">, </w:t>
      </w:r>
      <w:proofErr w:type="spellStart"/>
      <w:r w:rsidRPr="006C7533">
        <w:t>визначеної</w:t>
      </w:r>
      <w:proofErr w:type="spellEnd"/>
      <w:r w:rsidRPr="006C7533">
        <w:t xml:space="preserve"> в </w:t>
      </w:r>
      <w:proofErr w:type="spellStart"/>
      <w:r w:rsidRPr="006C7533">
        <w:t>договорі</w:t>
      </w:r>
      <w:proofErr w:type="spellEnd"/>
      <w:r w:rsidRPr="006C7533">
        <w:t xml:space="preserve"> про </w:t>
      </w:r>
      <w:proofErr w:type="spellStart"/>
      <w:r w:rsidRPr="006C7533">
        <w:t>закупівлю</w:t>
      </w:r>
      <w:proofErr w:type="spellEnd"/>
      <w:r w:rsidRPr="006C7533">
        <w:t>;</w:t>
      </w:r>
    </w:p>
    <w:p w:rsidR="000B626D" w:rsidRPr="006C7533" w:rsidRDefault="000B626D" w:rsidP="000B626D">
      <w:pPr>
        <w:shd w:val="clear" w:color="auto" w:fill="FFFFFF"/>
        <w:suppressAutoHyphens w:val="0"/>
        <w:ind w:firstLine="450"/>
        <w:jc w:val="both"/>
      </w:pPr>
      <w:bookmarkStart w:id="3" w:name="n78"/>
      <w:bookmarkEnd w:id="3"/>
      <w:r w:rsidRPr="006C7533">
        <w:t xml:space="preserve">5) </w:t>
      </w:r>
      <w:proofErr w:type="spellStart"/>
      <w:r w:rsidRPr="006C7533">
        <w:t>погодження</w:t>
      </w:r>
      <w:proofErr w:type="spellEnd"/>
      <w:r w:rsidRPr="006C7533">
        <w:t xml:space="preserve">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 xml:space="preserve"> в </w:t>
      </w:r>
      <w:proofErr w:type="spellStart"/>
      <w:r w:rsidRPr="006C7533">
        <w:t>договорі</w:t>
      </w:r>
      <w:proofErr w:type="spellEnd"/>
      <w:r w:rsidRPr="006C7533">
        <w:t xml:space="preserve"> про </w:t>
      </w:r>
      <w:proofErr w:type="spellStart"/>
      <w:r w:rsidRPr="006C7533">
        <w:t>закупівлю</w:t>
      </w:r>
      <w:proofErr w:type="spellEnd"/>
      <w:r w:rsidRPr="006C7533">
        <w:t xml:space="preserve"> в </w:t>
      </w:r>
      <w:proofErr w:type="spellStart"/>
      <w:r w:rsidRPr="006C7533">
        <w:t>бік</w:t>
      </w:r>
      <w:proofErr w:type="spellEnd"/>
      <w:r w:rsidRPr="006C7533">
        <w:t xml:space="preserve"> </w:t>
      </w:r>
      <w:proofErr w:type="spellStart"/>
      <w:r w:rsidRPr="006C7533">
        <w:t>зменшення</w:t>
      </w:r>
      <w:proofErr w:type="spellEnd"/>
      <w:r w:rsidRPr="006C7533">
        <w:t xml:space="preserve"> (без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кількості</w:t>
      </w:r>
      <w:proofErr w:type="spellEnd"/>
      <w:r w:rsidRPr="006C7533">
        <w:t xml:space="preserve"> (</w:t>
      </w:r>
      <w:proofErr w:type="spellStart"/>
      <w:r w:rsidRPr="006C7533">
        <w:t>обсягу</w:t>
      </w:r>
      <w:proofErr w:type="spellEnd"/>
      <w:r w:rsidRPr="006C7533">
        <w:t xml:space="preserve">) та </w:t>
      </w:r>
      <w:proofErr w:type="spellStart"/>
      <w:r w:rsidRPr="006C7533">
        <w:t>якості</w:t>
      </w:r>
      <w:proofErr w:type="spellEnd"/>
      <w:r w:rsidRPr="006C7533">
        <w:t xml:space="preserve"> </w:t>
      </w:r>
      <w:proofErr w:type="spellStart"/>
      <w:r w:rsidRPr="006C7533">
        <w:t>товарів</w:t>
      </w:r>
      <w:proofErr w:type="spellEnd"/>
      <w:r w:rsidRPr="006C7533">
        <w:t xml:space="preserve">, </w:t>
      </w:r>
      <w:proofErr w:type="spellStart"/>
      <w:r w:rsidRPr="006C7533">
        <w:t>робіт</w:t>
      </w:r>
      <w:proofErr w:type="spellEnd"/>
      <w:r w:rsidRPr="006C7533">
        <w:t xml:space="preserve"> і </w:t>
      </w:r>
      <w:proofErr w:type="spellStart"/>
      <w:r w:rsidRPr="006C7533">
        <w:t>послуг</w:t>
      </w:r>
      <w:proofErr w:type="spellEnd"/>
      <w:r w:rsidRPr="006C7533">
        <w:t>);</w:t>
      </w:r>
    </w:p>
    <w:p w:rsidR="000B626D" w:rsidRPr="006C7533" w:rsidRDefault="000B626D" w:rsidP="000B626D">
      <w:pPr>
        <w:shd w:val="clear" w:color="auto" w:fill="FFFFFF"/>
        <w:suppressAutoHyphens w:val="0"/>
        <w:ind w:firstLine="450"/>
        <w:jc w:val="both"/>
      </w:pPr>
      <w:bookmarkStart w:id="4" w:name="n79"/>
      <w:bookmarkEnd w:id="4"/>
      <w:r w:rsidRPr="006C7533">
        <w:t xml:space="preserve">6)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 xml:space="preserve"> в </w:t>
      </w:r>
      <w:proofErr w:type="spellStart"/>
      <w:r w:rsidRPr="006C7533">
        <w:t>договорі</w:t>
      </w:r>
      <w:proofErr w:type="spellEnd"/>
      <w:r w:rsidRPr="006C7533">
        <w:t xml:space="preserve"> про </w:t>
      </w:r>
      <w:proofErr w:type="spellStart"/>
      <w:r w:rsidRPr="006C7533">
        <w:t>закупівлю</w:t>
      </w:r>
      <w:proofErr w:type="spellEnd"/>
      <w:r w:rsidRPr="006C7533">
        <w:t xml:space="preserve"> у </w:t>
      </w:r>
      <w:proofErr w:type="spellStart"/>
      <w:r w:rsidRPr="006C7533">
        <w:t>зв’язку</w:t>
      </w:r>
      <w:proofErr w:type="spellEnd"/>
      <w:r w:rsidRPr="006C7533">
        <w:t xml:space="preserve"> з </w:t>
      </w:r>
      <w:proofErr w:type="spellStart"/>
      <w:r w:rsidRPr="006C7533">
        <w:t>зміною</w:t>
      </w:r>
      <w:proofErr w:type="spellEnd"/>
      <w:r w:rsidRPr="006C7533">
        <w:t xml:space="preserve"> ставок </w:t>
      </w:r>
      <w:proofErr w:type="spellStart"/>
      <w:r w:rsidRPr="006C7533">
        <w:t>податків</w:t>
      </w:r>
      <w:proofErr w:type="spellEnd"/>
      <w:r w:rsidRPr="006C7533">
        <w:t xml:space="preserve"> і </w:t>
      </w:r>
      <w:proofErr w:type="spellStart"/>
      <w:r w:rsidRPr="006C7533">
        <w:t>зборів</w:t>
      </w:r>
      <w:proofErr w:type="spellEnd"/>
      <w:r w:rsidRPr="006C7533">
        <w:t xml:space="preserve"> та/</w:t>
      </w:r>
      <w:proofErr w:type="spellStart"/>
      <w:r w:rsidRPr="006C7533">
        <w:t>або</w:t>
      </w:r>
      <w:proofErr w:type="spellEnd"/>
      <w:r w:rsidRPr="006C7533">
        <w:t xml:space="preserve"> </w:t>
      </w:r>
      <w:proofErr w:type="spellStart"/>
      <w:r w:rsidRPr="006C7533">
        <w:t>зміною</w:t>
      </w:r>
      <w:proofErr w:type="spellEnd"/>
      <w:r w:rsidRPr="006C7533">
        <w:t xml:space="preserve"> умов </w:t>
      </w:r>
      <w:proofErr w:type="spellStart"/>
      <w:r w:rsidRPr="006C7533">
        <w:t>щодо</w:t>
      </w:r>
      <w:proofErr w:type="spellEnd"/>
      <w:r w:rsidRPr="006C7533">
        <w:t xml:space="preserve"> </w:t>
      </w:r>
      <w:proofErr w:type="spellStart"/>
      <w:r w:rsidRPr="006C7533">
        <w:t>надання</w:t>
      </w:r>
      <w:proofErr w:type="spellEnd"/>
      <w:r w:rsidRPr="006C7533">
        <w:t xml:space="preserve"> </w:t>
      </w:r>
      <w:proofErr w:type="spellStart"/>
      <w:r w:rsidRPr="006C7533">
        <w:t>пільг</w:t>
      </w:r>
      <w:proofErr w:type="spellEnd"/>
      <w:r w:rsidRPr="006C7533">
        <w:t xml:space="preserve"> з </w:t>
      </w:r>
      <w:proofErr w:type="spellStart"/>
      <w:r w:rsidRPr="006C7533">
        <w:t>оподаткування</w:t>
      </w:r>
      <w:proofErr w:type="spellEnd"/>
      <w:r w:rsidRPr="006C7533">
        <w:t xml:space="preserve"> - </w:t>
      </w:r>
      <w:proofErr w:type="spellStart"/>
      <w:r w:rsidRPr="006C7533">
        <w:t>пропорційно</w:t>
      </w:r>
      <w:proofErr w:type="spellEnd"/>
      <w:r w:rsidRPr="006C7533">
        <w:t xml:space="preserve"> до </w:t>
      </w:r>
      <w:proofErr w:type="spellStart"/>
      <w:r w:rsidRPr="006C7533">
        <w:t>зміни</w:t>
      </w:r>
      <w:proofErr w:type="spellEnd"/>
      <w:r w:rsidRPr="006C7533">
        <w:t xml:space="preserve"> таких ставок та/</w:t>
      </w:r>
      <w:proofErr w:type="spellStart"/>
      <w:r w:rsidRPr="006C7533">
        <w:t>або</w:t>
      </w:r>
      <w:proofErr w:type="spellEnd"/>
      <w:r w:rsidRPr="006C7533">
        <w:t xml:space="preserve"> </w:t>
      </w:r>
      <w:proofErr w:type="spellStart"/>
      <w:r w:rsidRPr="006C7533">
        <w:t>пільг</w:t>
      </w:r>
      <w:proofErr w:type="spellEnd"/>
      <w:r w:rsidRPr="006C7533">
        <w:t xml:space="preserve"> з </w:t>
      </w:r>
      <w:proofErr w:type="spellStart"/>
      <w:r w:rsidRPr="006C7533">
        <w:t>оподаткування</w:t>
      </w:r>
      <w:proofErr w:type="spellEnd"/>
      <w:r w:rsidRPr="006C7533">
        <w:t xml:space="preserve">, а </w:t>
      </w:r>
      <w:proofErr w:type="spellStart"/>
      <w:r w:rsidRPr="006C7533">
        <w:t>також</w:t>
      </w:r>
      <w:proofErr w:type="spellEnd"/>
      <w:r w:rsidRPr="006C7533">
        <w:t xml:space="preserve"> у </w:t>
      </w:r>
      <w:proofErr w:type="spellStart"/>
      <w:r w:rsidRPr="006C7533">
        <w:t>зв’язку</w:t>
      </w:r>
      <w:proofErr w:type="spellEnd"/>
      <w:r w:rsidRPr="006C7533">
        <w:t xml:space="preserve"> з </w:t>
      </w:r>
      <w:proofErr w:type="spellStart"/>
      <w:r w:rsidRPr="006C7533">
        <w:t>зміною</w:t>
      </w:r>
      <w:proofErr w:type="spellEnd"/>
      <w:r w:rsidRPr="006C7533">
        <w:t xml:space="preserve"> </w:t>
      </w:r>
      <w:proofErr w:type="spellStart"/>
      <w:r w:rsidRPr="006C7533">
        <w:t>системи</w:t>
      </w:r>
      <w:proofErr w:type="spellEnd"/>
      <w:r w:rsidRPr="006C7533">
        <w:t xml:space="preserve"> </w:t>
      </w:r>
      <w:proofErr w:type="spellStart"/>
      <w:r w:rsidRPr="006C7533">
        <w:t>оподаткування</w:t>
      </w:r>
      <w:proofErr w:type="spellEnd"/>
      <w:r w:rsidRPr="006C7533">
        <w:t xml:space="preserve"> </w:t>
      </w:r>
      <w:proofErr w:type="spellStart"/>
      <w:r w:rsidRPr="006C7533">
        <w:t>пропорційно</w:t>
      </w:r>
      <w:proofErr w:type="spellEnd"/>
      <w:r w:rsidRPr="006C7533">
        <w:t xml:space="preserve"> до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податкового</w:t>
      </w:r>
      <w:proofErr w:type="spellEnd"/>
      <w:r w:rsidRPr="006C7533">
        <w:t xml:space="preserve"> </w:t>
      </w:r>
      <w:proofErr w:type="spellStart"/>
      <w:r w:rsidRPr="006C7533">
        <w:t>навантаження</w:t>
      </w:r>
      <w:proofErr w:type="spellEnd"/>
      <w:r w:rsidRPr="006C7533">
        <w:t xml:space="preserve"> </w:t>
      </w:r>
      <w:proofErr w:type="spellStart"/>
      <w:r w:rsidRPr="006C7533">
        <w:t>внаслідок</w:t>
      </w:r>
      <w:proofErr w:type="spellEnd"/>
      <w:r w:rsidRPr="006C7533">
        <w:t xml:space="preserve">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системи</w:t>
      </w:r>
      <w:proofErr w:type="spellEnd"/>
      <w:r w:rsidRPr="006C7533">
        <w:t xml:space="preserve"> </w:t>
      </w:r>
      <w:proofErr w:type="spellStart"/>
      <w:r w:rsidRPr="006C7533">
        <w:t>оподаткування</w:t>
      </w:r>
      <w:proofErr w:type="spellEnd"/>
      <w:r w:rsidRPr="006C7533">
        <w:t>;</w:t>
      </w:r>
    </w:p>
    <w:p w:rsidR="000B626D" w:rsidRPr="006C7533" w:rsidRDefault="000B626D" w:rsidP="000B626D">
      <w:pPr>
        <w:shd w:val="clear" w:color="auto" w:fill="FFFFFF"/>
        <w:suppressAutoHyphens w:val="0"/>
        <w:ind w:firstLine="450"/>
        <w:jc w:val="both"/>
      </w:pPr>
      <w:bookmarkStart w:id="5" w:name="n80"/>
      <w:bookmarkEnd w:id="5"/>
      <w:r w:rsidRPr="006C7533">
        <w:lastRenderedPageBreak/>
        <w:t xml:space="preserve">7)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встановленого</w:t>
      </w:r>
      <w:proofErr w:type="spellEnd"/>
      <w:r w:rsidRPr="006C7533">
        <w:t xml:space="preserve"> </w:t>
      </w:r>
      <w:proofErr w:type="spellStart"/>
      <w:r w:rsidRPr="006C7533">
        <w:t>згідно</w:t>
      </w:r>
      <w:proofErr w:type="spellEnd"/>
      <w:r w:rsidRPr="006C7533">
        <w:t xml:space="preserve"> </w:t>
      </w:r>
      <w:proofErr w:type="spellStart"/>
      <w:r w:rsidRPr="006C7533">
        <w:t>із</w:t>
      </w:r>
      <w:proofErr w:type="spellEnd"/>
      <w:r w:rsidRPr="006C7533">
        <w:t xml:space="preserve"> </w:t>
      </w:r>
      <w:proofErr w:type="spellStart"/>
      <w:r w:rsidRPr="006C7533">
        <w:t>законодавством</w:t>
      </w:r>
      <w:proofErr w:type="spellEnd"/>
      <w:r w:rsidRPr="006C7533">
        <w:t xml:space="preserve"> органами </w:t>
      </w:r>
      <w:proofErr w:type="spellStart"/>
      <w:r w:rsidRPr="006C7533">
        <w:t>державної</w:t>
      </w:r>
      <w:proofErr w:type="spellEnd"/>
      <w:r w:rsidRPr="006C7533">
        <w:t xml:space="preserve"> статистики </w:t>
      </w:r>
      <w:proofErr w:type="spellStart"/>
      <w:r w:rsidRPr="006C7533">
        <w:t>індексу</w:t>
      </w:r>
      <w:proofErr w:type="spellEnd"/>
      <w:r w:rsidRPr="006C7533">
        <w:t xml:space="preserve"> </w:t>
      </w:r>
      <w:proofErr w:type="spellStart"/>
      <w:r w:rsidRPr="006C7533">
        <w:t>споживчих</w:t>
      </w:r>
      <w:proofErr w:type="spellEnd"/>
      <w:r w:rsidRPr="006C7533">
        <w:t xml:space="preserve"> </w:t>
      </w:r>
      <w:proofErr w:type="spellStart"/>
      <w:r w:rsidRPr="006C7533">
        <w:t>цін</w:t>
      </w:r>
      <w:proofErr w:type="spellEnd"/>
      <w:r w:rsidRPr="006C7533">
        <w:t xml:space="preserve">, </w:t>
      </w:r>
      <w:proofErr w:type="spellStart"/>
      <w:r w:rsidRPr="006C7533">
        <w:t>зміни</w:t>
      </w:r>
      <w:proofErr w:type="spellEnd"/>
      <w:r w:rsidRPr="006C7533">
        <w:t xml:space="preserve"> курсу </w:t>
      </w:r>
      <w:proofErr w:type="spellStart"/>
      <w:r w:rsidRPr="006C7533">
        <w:t>іноземної</w:t>
      </w:r>
      <w:proofErr w:type="spellEnd"/>
      <w:r w:rsidRPr="006C7533">
        <w:t xml:space="preserve"> </w:t>
      </w:r>
      <w:proofErr w:type="spellStart"/>
      <w:r w:rsidRPr="006C7533">
        <w:t>валюти</w:t>
      </w:r>
      <w:proofErr w:type="spellEnd"/>
      <w:r w:rsidRPr="006C7533">
        <w:t xml:space="preserve">,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біржових</w:t>
      </w:r>
      <w:proofErr w:type="spellEnd"/>
      <w:r w:rsidRPr="006C7533">
        <w:t xml:space="preserve"> </w:t>
      </w:r>
      <w:proofErr w:type="spellStart"/>
      <w:r w:rsidRPr="006C7533">
        <w:t>котирувань</w:t>
      </w:r>
      <w:proofErr w:type="spellEnd"/>
      <w:r w:rsidRPr="006C7533">
        <w:t xml:space="preserve"> </w:t>
      </w:r>
      <w:proofErr w:type="spellStart"/>
      <w:r w:rsidRPr="006C7533">
        <w:t>або</w:t>
      </w:r>
      <w:proofErr w:type="spellEnd"/>
      <w:r w:rsidRPr="006C7533">
        <w:t xml:space="preserve"> </w:t>
      </w:r>
      <w:proofErr w:type="spellStart"/>
      <w:r w:rsidRPr="006C7533">
        <w:t>показників</w:t>
      </w:r>
      <w:proofErr w:type="spellEnd"/>
      <w:r w:rsidRPr="006C7533">
        <w:t xml:space="preserve"> </w:t>
      </w:r>
      <w:proofErr w:type="spellStart"/>
      <w:r w:rsidRPr="006C7533">
        <w:t>Platts</w:t>
      </w:r>
      <w:proofErr w:type="spellEnd"/>
      <w:r w:rsidRPr="006C7533">
        <w:t xml:space="preserve">, ARGUS, </w:t>
      </w:r>
      <w:proofErr w:type="spellStart"/>
      <w:r w:rsidRPr="006C7533">
        <w:t>регульованих</w:t>
      </w:r>
      <w:proofErr w:type="spellEnd"/>
      <w:r w:rsidRPr="006C7533">
        <w:t xml:space="preserve"> </w:t>
      </w:r>
      <w:proofErr w:type="spellStart"/>
      <w:r w:rsidRPr="006C7533">
        <w:t>цін</w:t>
      </w:r>
      <w:proofErr w:type="spellEnd"/>
      <w:r w:rsidRPr="006C7533">
        <w:t xml:space="preserve"> (</w:t>
      </w:r>
      <w:proofErr w:type="spellStart"/>
      <w:r w:rsidRPr="006C7533">
        <w:t>тарифів</w:t>
      </w:r>
      <w:proofErr w:type="spellEnd"/>
      <w:r w:rsidRPr="006C7533">
        <w:t xml:space="preserve">), </w:t>
      </w:r>
      <w:proofErr w:type="spellStart"/>
      <w:r w:rsidRPr="006C7533">
        <w:t>нормативів</w:t>
      </w:r>
      <w:proofErr w:type="spellEnd"/>
      <w:r w:rsidRPr="006C7533">
        <w:t xml:space="preserve">, </w:t>
      </w:r>
      <w:proofErr w:type="spellStart"/>
      <w:r w:rsidRPr="006C7533">
        <w:t>середньозважених</w:t>
      </w:r>
      <w:proofErr w:type="spellEnd"/>
      <w:r w:rsidRPr="006C7533">
        <w:t xml:space="preserve"> </w:t>
      </w:r>
      <w:proofErr w:type="spellStart"/>
      <w:r w:rsidRPr="006C7533">
        <w:t>цін</w:t>
      </w:r>
      <w:proofErr w:type="spellEnd"/>
      <w:r w:rsidRPr="006C7533">
        <w:t xml:space="preserve"> на </w:t>
      </w:r>
      <w:proofErr w:type="spellStart"/>
      <w:r w:rsidRPr="006C7533">
        <w:t>електроенергію</w:t>
      </w:r>
      <w:proofErr w:type="spellEnd"/>
      <w:r w:rsidRPr="006C7533">
        <w:t xml:space="preserve"> </w:t>
      </w:r>
      <w:proofErr w:type="gramStart"/>
      <w:r w:rsidRPr="006C7533">
        <w:t>на ринку</w:t>
      </w:r>
      <w:proofErr w:type="gramEnd"/>
      <w:r w:rsidRPr="006C7533">
        <w:t xml:space="preserve"> “на </w:t>
      </w:r>
      <w:proofErr w:type="spellStart"/>
      <w:r w:rsidRPr="006C7533">
        <w:t>добу</w:t>
      </w:r>
      <w:proofErr w:type="spellEnd"/>
      <w:r w:rsidRPr="006C7533">
        <w:t xml:space="preserve"> наперед”, </w:t>
      </w:r>
      <w:proofErr w:type="spellStart"/>
      <w:r w:rsidRPr="006C7533">
        <w:t>що</w:t>
      </w:r>
      <w:proofErr w:type="spellEnd"/>
      <w:r w:rsidRPr="006C7533">
        <w:t xml:space="preserve"> </w:t>
      </w:r>
      <w:proofErr w:type="spellStart"/>
      <w:r w:rsidRPr="006C7533">
        <w:t>застосовуються</w:t>
      </w:r>
      <w:proofErr w:type="spellEnd"/>
      <w:r w:rsidRPr="006C7533">
        <w:t xml:space="preserve"> в </w:t>
      </w:r>
      <w:proofErr w:type="spellStart"/>
      <w:r w:rsidRPr="006C7533">
        <w:t>договорі</w:t>
      </w:r>
      <w:proofErr w:type="spellEnd"/>
      <w:r w:rsidRPr="006C7533">
        <w:t xml:space="preserve"> про </w:t>
      </w:r>
      <w:proofErr w:type="spellStart"/>
      <w:r w:rsidRPr="006C7533">
        <w:t>закупівлю</w:t>
      </w:r>
      <w:proofErr w:type="spellEnd"/>
      <w:r w:rsidRPr="006C7533">
        <w:t xml:space="preserve">, у </w:t>
      </w:r>
      <w:proofErr w:type="spellStart"/>
      <w:r w:rsidRPr="006C7533">
        <w:t>разі</w:t>
      </w:r>
      <w:proofErr w:type="spellEnd"/>
      <w:r w:rsidRPr="006C7533">
        <w:t xml:space="preserve"> </w:t>
      </w:r>
      <w:proofErr w:type="spellStart"/>
      <w:r w:rsidRPr="006C7533">
        <w:t>встановлення</w:t>
      </w:r>
      <w:proofErr w:type="spellEnd"/>
      <w:r w:rsidRPr="006C7533">
        <w:t xml:space="preserve"> в </w:t>
      </w:r>
      <w:proofErr w:type="spellStart"/>
      <w:r w:rsidRPr="006C7533">
        <w:t>договорі</w:t>
      </w:r>
      <w:proofErr w:type="spellEnd"/>
      <w:r w:rsidRPr="006C7533">
        <w:t xml:space="preserve"> про </w:t>
      </w:r>
      <w:proofErr w:type="spellStart"/>
      <w:r w:rsidRPr="006C7533">
        <w:t>закупівлю</w:t>
      </w:r>
      <w:proofErr w:type="spellEnd"/>
      <w:r w:rsidRPr="006C7533">
        <w:t xml:space="preserve"> порядку </w:t>
      </w:r>
      <w:proofErr w:type="spellStart"/>
      <w:r w:rsidRPr="006C7533">
        <w:t>зміни</w:t>
      </w:r>
      <w:proofErr w:type="spellEnd"/>
      <w:r w:rsidRPr="006C7533">
        <w:t xml:space="preserve"> </w:t>
      </w:r>
      <w:proofErr w:type="spellStart"/>
      <w:r w:rsidRPr="006C7533">
        <w:t>ціни</w:t>
      </w:r>
      <w:proofErr w:type="spellEnd"/>
      <w:r w:rsidRPr="006C7533">
        <w:t>;</w:t>
      </w:r>
    </w:p>
    <w:p w:rsidR="000B626D" w:rsidRPr="006C7533" w:rsidRDefault="000B626D" w:rsidP="000B626D">
      <w:pPr>
        <w:shd w:val="clear" w:color="auto" w:fill="FFFFFF"/>
        <w:suppressAutoHyphens w:val="0"/>
        <w:ind w:firstLine="450"/>
        <w:jc w:val="both"/>
        <w:rPr>
          <w:rFonts w:eastAsia="NSimSun"/>
          <w:lang w:eastAsia="zh-CN"/>
        </w:rPr>
      </w:pPr>
      <w:bookmarkStart w:id="6" w:name="n81"/>
      <w:bookmarkEnd w:id="6"/>
      <w:r w:rsidRPr="006C7533">
        <w:t xml:space="preserve">8) </w:t>
      </w:r>
      <w:proofErr w:type="spellStart"/>
      <w:r w:rsidRPr="006C7533">
        <w:t>зміни</w:t>
      </w:r>
      <w:proofErr w:type="spellEnd"/>
      <w:r w:rsidRPr="006C7533">
        <w:t xml:space="preserve"> умов у </w:t>
      </w:r>
      <w:proofErr w:type="spellStart"/>
      <w:r w:rsidRPr="006C7533">
        <w:t>зв’язку</w:t>
      </w:r>
      <w:proofErr w:type="spellEnd"/>
      <w:r w:rsidRPr="006C7533">
        <w:t xml:space="preserve"> </w:t>
      </w:r>
      <w:proofErr w:type="spellStart"/>
      <w:r w:rsidRPr="006C7533">
        <w:t>із</w:t>
      </w:r>
      <w:proofErr w:type="spellEnd"/>
      <w:r w:rsidRPr="006C7533">
        <w:t xml:space="preserve"> </w:t>
      </w:r>
      <w:proofErr w:type="spellStart"/>
      <w:r w:rsidRPr="006C7533">
        <w:t>застосуванням</w:t>
      </w:r>
      <w:proofErr w:type="spellEnd"/>
      <w:r w:rsidRPr="006C7533">
        <w:t xml:space="preserve"> </w:t>
      </w:r>
      <w:proofErr w:type="spellStart"/>
      <w:r w:rsidRPr="006C7533">
        <w:t>положень</w:t>
      </w:r>
      <w:proofErr w:type="spellEnd"/>
      <w:r w:rsidRPr="006C7533">
        <w:t> </w:t>
      </w:r>
      <w:proofErr w:type="spellStart"/>
      <w:r>
        <w:fldChar w:fldCharType="begin"/>
      </w:r>
      <w:r>
        <w:instrText xml:space="preserve"> HYPERLINK "https://zakon.rada.gov.ua/laws/show/922-19" \l "n1778" \t "_blank" </w:instrText>
      </w:r>
      <w:r>
        <w:fldChar w:fldCharType="separate"/>
      </w:r>
      <w:r w:rsidRPr="006C7533">
        <w:rPr>
          <w:u w:val="single"/>
        </w:rPr>
        <w:t>частини</w:t>
      </w:r>
      <w:proofErr w:type="spellEnd"/>
      <w:r w:rsidRPr="006C7533">
        <w:rPr>
          <w:u w:val="single"/>
        </w:rPr>
        <w:t xml:space="preserve"> </w:t>
      </w:r>
      <w:proofErr w:type="spellStart"/>
      <w:r w:rsidRPr="006C7533">
        <w:rPr>
          <w:u w:val="single"/>
        </w:rPr>
        <w:t>шостої</w:t>
      </w:r>
      <w:proofErr w:type="spellEnd"/>
      <w:r>
        <w:rPr>
          <w:u w:val="single"/>
        </w:rPr>
        <w:fldChar w:fldCharType="end"/>
      </w:r>
      <w:r w:rsidRPr="006C7533">
        <w:t> </w:t>
      </w:r>
      <w:proofErr w:type="spellStart"/>
      <w:r w:rsidRPr="006C7533">
        <w:t>статті</w:t>
      </w:r>
      <w:proofErr w:type="spellEnd"/>
      <w:r w:rsidRPr="006C7533">
        <w:t xml:space="preserve"> 41 Закону</w:t>
      </w:r>
      <w:r w:rsidRPr="006C7533">
        <w:rPr>
          <w:lang w:val="uk-UA"/>
        </w:rPr>
        <w:t xml:space="preserve"> </w:t>
      </w:r>
      <w:r w:rsidRPr="006C7533">
        <w:rPr>
          <w:rFonts w:eastAsia="NSimSun"/>
          <w:lang w:val="uk-UA" w:eastAsia="zh-CN"/>
        </w:rPr>
        <w:t>України «Про публічні закупівлі».</w:t>
      </w:r>
    </w:p>
    <w:p w:rsidR="000B626D" w:rsidRPr="00E462AC" w:rsidRDefault="000B626D" w:rsidP="000B626D">
      <w:pPr>
        <w:tabs>
          <w:tab w:val="left" w:pos="604"/>
        </w:tabs>
        <w:suppressAutoHyphens w:val="0"/>
        <w:spacing w:line="250" w:lineRule="atLeast"/>
        <w:ind w:left="38" w:right="5"/>
        <w:jc w:val="both"/>
        <w:rPr>
          <w:rFonts w:eastAsia="NSimSun"/>
          <w:lang w:eastAsia="zh-CN"/>
        </w:rPr>
      </w:pPr>
      <w:r w:rsidRPr="00E462AC">
        <w:rPr>
          <w:rFonts w:eastAsia="NSimSun"/>
          <w:spacing w:val="-12"/>
          <w:lang w:val="uk-UA" w:eastAsia="uk-UA"/>
        </w:rPr>
        <w:t xml:space="preserve">11.4. </w:t>
      </w:r>
      <w:proofErr w:type="gramStart"/>
      <w:r w:rsidRPr="00E462AC">
        <w:rPr>
          <w:rFonts w:eastAsia="NSimSun"/>
          <w:spacing w:val="-12"/>
          <w:lang w:eastAsia="uk-UA"/>
        </w:rPr>
        <w:t>.</w:t>
      </w:r>
      <w:r w:rsidRPr="00E462AC">
        <w:rPr>
          <w:rFonts w:eastAsia="NSimSun"/>
          <w:lang w:val="uk-UA" w:eastAsia="uk-UA"/>
        </w:rPr>
        <w:t>Жодна</w:t>
      </w:r>
      <w:proofErr w:type="gramEnd"/>
      <w:r w:rsidRPr="00E462AC">
        <w:rPr>
          <w:rFonts w:eastAsia="NSimSun"/>
          <w:lang w:val="uk-UA" w:eastAsia="uk-UA"/>
        </w:rPr>
        <w:t xml:space="preserve"> зі сторін не має права передавати права та обов'язки за цим Договором третій oco6i без отримання письмової згоди іншої Сторони.</w:t>
      </w:r>
    </w:p>
    <w:p w:rsidR="000B626D" w:rsidRPr="00E462AC" w:rsidRDefault="000B626D" w:rsidP="000B626D">
      <w:pPr>
        <w:tabs>
          <w:tab w:val="left" w:pos="604"/>
        </w:tabs>
        <w:suppressAutoHyphens w:val="0"/>
        <w:spacing w:line="250" w:lineRule="atLeast"/>
        <w:ind w:left="38" w:right="5"/>
        <w:jc w:val="both"/>
        <w:rPr>
          <w:rFonts w:eastAsia="NSimSun"/>
          <w:lang w:eastAsia="zh-CN"/>
        </w:rPr>
      </w:pPr>
      <w:r w:rsidRPr="00E462AC">
        <w:rPr>
          <w:rFonts w:eastAsia="NSimSun"/>
          <w:spacing w:val="-10"/>
          <w:lang w:val="uk-UA" w:eastAsia="uk-UA"/>
        </w:rPr>
        <w:t xml:space="preserve">11.5. </w:t>
      </w:r>
      <w:r w:rsidRPr="00E462AC">
        <w:rPr>
          <w:rFonts w:eastAsia="NSimSun"/>
          <w:spacing w:val="-4"/>
          <w:lang w:eastAsia="uk-UA"/>
        </w:rPr>
        <w:t xml:space="preserve">Даний </w:t>
      </w:r>
      <w:proofErr w:type="spellStart"/>
      <w:r w:rsidRPr="00E462AC">
        <w:rPr>
          <w:rFonts w:eastAsia="NSimSun"/>
          <w:spacing w:val="-4"/>
          <w:lang w:eastAsia="uk-UA"/>
        </w:rPr>
        <w:t>Договір</w:t>
      </w:r>
      <w:proofErr w:type="spellEnd"/>
      <w:r w:rsidRPr="00E462AC">
        <w:rPr>
          <w:rFonts w:eastAsia="NSimSun"/>
          <w:spacing w:val="-4"/>
          <w:lang w:eastAsia="uk-UA"/>
        </w:rPr>
        <w:t xml:space="preserve"> </w:t>
      </w:r>
      <w:proofErr w:type="spellStart"/>
      <w:r w:rsidRPr="00E462AC">
        <w:rPr>
          <w:rFonts w:eastAsia="NSimSun"/>
          <w:spacing w:val="-4"/>
          <w:lang w:eastAsia="uk-UA"/>
        </w:rPr>
        <w:t>викладений</w:t>
      </w:r>
      <w:proofErr w:type="spellEnd"/>
      <w:r w:rsidRPr="00E462AC">
        <w:rPr>
          <w:rFonts w:eastAsia="NSimSun"/>
          <w:spacing w:val="-4"/>
          <w:lang w:eastAsia="uk-UA"/>
        </w:rPr>
        <w:t xml:space="preserve"> </w:t>
      </w:r>
      <w:proofErr w:type="spellStart"/>
      <w:r w:rsidRPr="00E462AC">
        <w:rPr>
          <w:rFonts w:eastAsia="NSimSun"/>
          <w:spacing w:val="-4"/>
          <w:lang w:eastAsia="uk-UA"/>
        </w:rPr>
        <w:t>українською</w:t>
      </w:r>
      <w:proofErr w:type="spellEnd"/>
      <w:r w:rsidRPr="00E462AC">
        <w:rPr>
          <w:rFonts w:eastAsia="NSimSun"/>
          <w:spacing w:val="-4"/>
          <w:lang w:eastAsia="uk-UA"/>
        </w:rPr>
        <w:t xml:space="preserve"> </w:t>
      </w:r>
      <w:proofErr w:type="spellStart"/>
      <w:r w:rsidRPr="00E462AC">
        <w:rPr>
          <w:rFonts w:eastAsia="NSimSun"/>
          <w:spacing w:val="-4"/>
          <w:lang w:eastAsia="uk-UA"/>
        </w:rPr>
        <w:t>мовою</w:t>
      </w:r>
      <w:proofErr w:type="spellEnd"/>
      <w:r w:rsidRPr="00E462AC">
        <w:rPr>
          <w:rFonts w:eastAsia="NSimSun"/>
          <w:spacing w:val="-4"/>
          <w:lang w:eastAsia="uk-UA"/>
        </w:rPr>
        <w:t xml:space="preserve"> в </w:t>
      </w:r>
      <w:proofErr w:type="spellStart"/>
      <w:r w:rsidRPr="00E462AC">
        <w:rPr>
          <w:rFonts w:eastAsia="NSimSun"/>
          <w:spacing w:val="-4"/>
          <w:lang w:eastAsia="uk-UA"/>
        </w:rPr>
        <w:t>двох</w:t>
      </w:r>
      <w:proofErr w:type="spellEnd"/>
      <w:r w:rsidRPr="00E462AC">
        <w:rPr>
          <w:rFonts w:eastAsia="NSimSun"/>
          <w:spacing w:val="-4"/>
          <w:lang w:eastAsia="uk-UA"/>
        </w:rPr>
        <w:t xml:space="preserve"> </w:t>
      </w:r>
      <w:proofErr w:type="spellStart"/>
      <w:proofErr w:type="gramStart"/>
      <w:r w:rsidRPr="00E462AC">
        <w:rPr>
          <w:rFonts w:eastAsia="NSimSun"/>
          <w:spacing w:val="-4"/>
          <w:lang w:eastAsia="uk-UA"/>
        </w:rPr>
        <w:t>примірниках</w:t>
      </w:r>
      <w:proofErr w:type="spellEnd"/>
      <w:r w:rsidRPr="00E462AC">
        <w:rPr>
          <w:rFonts w:eastAsia="NSimSun"/>
          <w:spacing w:val="-4"/>
          <w:lang w:eastAsia="uk-UA"/>
        </w:rPr>
        <w:t xml:space="preserve"> ,</w:t>
      </w:r>
      <w:proofErr w:type="gramEnd"/>
      <w:r w:rsidRPr="00E462AC">
        <w:rPr>
          <w:rFonts w:eastAsia="NSimSun"/>
          <w:spacing w:val="-4"/>
          <w:lang w:eastAsia="uk-UA"/>
        </w:rPr>
        <w:t xml:space="preserve"> </w:t>
      </w:r>
      <w:proofErr w:type="spellStart"/>
      <w:r w:rsidRPr="00E462AC">
        <w:rPr>
          <w:rFonts w:eastAsia="NSimSun"/>
          <w:spacing w:val="-4"/>
          <w:lang w:eastAsia="uk-UA"/>
        </w:rPr>
        <w:t>які</w:t>
      </w:r>
      <w:proofErr w:type="spellEnd"/>
      <w:r w:rsidRPr="00E462AC">
        <w:rPr>
          <w:rFonts w:eastAsia="NSimSun"/>
          <w:spacing w:val="-4"/>
          <w:lang w:eastAsia="uk-UA"/>
        </w:rPr>
        <w:t xml:space="preserve"> </w:t>
      </w:r>
      <w:proofErr w:type="spellStart"/>
      <w:r w:rsidRPr="00E462AC">
        <w:rPr>
          <w:rFonts w:eastAsia="NSimSun"/>
          <w:spacing w:val="-4"/>
          <w:lang w:eastAsia="uk-UA"/>
        </w:rPr>
        <w:t>мають</w:t>
      </w:r>
      <w:proofErr w:type="spellEnd"/>
      <w:r w:rsidRPr="00E462AC">
        <w:rPr>
          <w:rFonts w:eastAsia="NSimSun"/>
          <w:spacing w:val="-4"/>
          <w:lang w:eastAsia="uk-UA"/>
        </w:rPr>
        <w:t xml:space="preserve"> </w:t>
      </w:r>
      <w:proofErr w:type="spellStart"/>
      <w:r w:rsidRPr="00E462AC">
        <w:rPr>
          <w:rFonts w:eastAsia="NSimSun"/>
          <w:spacing w:val="-4"/>
          <w:lang w:eastAsia="uk-UA"/>
        </w:rPr>
        <w:t>однакову</w:t>
      </w:r>
      <w:proofErr w:type="spellEnd"/>
      <w:r w:rsidRPr="00E462AC">
        <w:rPr>
          <w:rFonts w:eastAsia="NSimSun"/>
          <w:spacing w:val="-4"/>
          <w:lang w:eastAsia="uk-UA"/>
        </w:rPr>
        <w:t xml:space="preserve"> </w:t>
      </w:r>
      <w:proofErr w:type="spellStart"/>
      <w:r w:rsidRPr="00E462AC">
        <w:rPr>
          <w:rFonts w:eastAsia="NSimSun"/>
          <w:spacing w:val="-4"/>
          <w:lang w:eastAsia="uk-UA"/>
        </w:rPr>
        <w:t>юридичну</w:t>
      </w:r>
      <w:proofErr w:type="spellEnd"/>
      <w:r w:rsidRPr="00E462AC">
        <w:rPr>
          <w:rFonts w:eastAsia="NSimSun"/>
          <w:spacing w:val="-4"/>
          <w:lang w:eastAsia="uk-UA"/>
        </w:rPr>
        <w:t xml:space="preserve"> </w:t>
      </w:r>
      <w:r w:rsidRPr="00E462AC">
        <w:rPr>
          <w:rFonts w:eastAsia="NSimSun"/>
          <w:lang w:eastAsia="uk-UA"/>
        </w:rPr>
        <w:t>силу,</w:t>
      </w:r>
      <w:r w:rsidRPr="00E462AC">
        <w:rPr>
          <w:rFonts w:eastAsia="NSimSun"/>
          <w:lang w:val="uk-UA" w:eastAsia="uk-UA"/>
        </w:rPr>
        <w:t xml:space="preserve"> </w:t>
      </w:r>
      <w:r w:rsidRPr="00E462AC">
        <w:rPr>
          <w:rFonts w:eastAsia="NSimSun"/>
          <w:lang w:eastAsia="uk-UA"/>
        </w:rPr>
        <w:t xml:space="preserve">по одному для </w:t>
      </w:r>
      <w:proofErr w:type="spellStart"/>
      <w:r w:rsidRPr="00E462AC">
        <w:rPr>
          <w:rFonts w:eastAsia="NSimSun"/>
          <w:lang w:eastAsia="uk-UA"/>
        </w:rPr>
        <w:t>кожної</w:t>
      </w:r>
      <w:proofErr w:type="spellEnd"/>
      <w:r w:rsidRPr="00E462AC">
        <w:rPr>
          <w:rFonts w:eastAsia="NSimSun"/>
          <w:lang w:eastAsia="uk-UA"/>
        </w:rPr>
        <w:t xml:space="preserve"> </w:t>
      </w:r>
      <w:proofErr w:type="spellStart"/>
      <w:r w:rsidRPr="00E462AC">
        <w:rPr>
          <w:rFonts w:eastAsia="NSimSun"/>
          <w:lang w:eastAsia="uk-UA"/>
        </w:rPr>
        <w:t>із</w:t>
      </w:r>
      <w:proofErr w:type="spellEnd"/>
      <w:r w:rsidRPr="00E462AC">
        <w:rPr>
          <w:rFonts w:eastAsia="NSimSun"/>
          <w:lang w:eastAsia="uk-UA"/>
        </w:rPr>
        <w:t xml:space="preserve"> </w:t>
      </w:r>
      <w:proofErr w:type="spellStart"/>
      <w:r w:rsidRPr="00E462AC">
        <w:rPr>
          <w:rFonts w:eastAsia="NSimSun"/>
          <w:lang w:eastAsia="uk-UA"/>
        </w:rPr>
        <w:t>Сторін</w:t>
      </w:r>
      <w:proofErr w:type="spellEnd"/>
      <w:r w:rsidRPr="00E462AC">
        <w:rPr>
          <w:rFonts w:eastAsia="NSimSun"/>
          <w:lang w:eastAsia="uk-UA"/>
        </w:rPr>
        <w:t>.</w:t>
      </w:r>
    </w:p>
    <w:p w:rsidR="000B626D" w:rsidRPr="00E462AC" w:rsidRDefault="000B626D" w:rsidP="000B626D">
      <w:pPr>
        <w:tabs>
          <w:tab w:val="left" w:pos="604"/>
        </w:tabs>
        <w:suppressAutoHyphens w:val="0"/>
        <w:spacing w:line="250" w:lineRule="atLeast"/>
        <w:ind w:left="38" w:right="5"/>
        <w:jc w:val="both"/>
        <w:rPr>
          <w:rFonts w:eastAsia="NSimSun"/>
          <w:lang w:eastAsia="zh-CN"/>
        </w:rPr>
      </w:pPr>
      <w:r w:rsidRPr="00E462AC">
        <w:rPr>
          <w:rFonts w:eastAsia="NSimSun"/>
          <w:spacing w:val="-10"/>
          <w:lang w:val="uk-UA" w:eastAsia="uk-UA"/>
        </w:rPr>
        <w:t>11.6. Зміни, доповнення до Договору, а також саме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 w:cs="Times New Roman CYR"/>
          <w:spacing w:val="-10"/>
          <w:sz w:val="16"/>
          <w:szCs w:val="16"/>
          <w:lang w:val="uk-UA" w:eastAsia="uk-UA"/>
        </w:rPr>
      </w:pPr>
    </w:p>
    <w:p w:rsidR="000B626D" w:rsidRPr="006C7533" w:rsidRDefault="000B626D" w:rsidP="000B626D">
      <w:pPr>
        <w:suppressAutoHyphens w:val="0"/>
        <w:spacing w:line="276" w:lineRule="auto"/>
        <w:jc w:val="center"/>
        <w:rPr>
          <w:rFonts w:eastAsia="NSimSun"/>
          <w:b/>
          <w:i/>
          <w:lang w:val="uk-UA" w:eastAsia="zh-CN"/>
        </w:rPr>
      </w:pPr>
      <w:r w:rsidRPr="006C7533">
        <w:rPr>
          <w:rFonts w:eastAsia="NSimSun"/>
          <w:b/>
          <w:i/>
          <w:lang w:val="uk-UA" w:eastAsia="zh-CN"/>
        </w:rPr>
        <w:t xml:space="preserve">12. </w:t>
      </w:r>
      <w:r w:rsidRPr="006C7533">
        <w:rPr>
          <w:rFonts w:eastAsia="NSimSun"/>
          <w:b/>
          <w:i/>
          <w:caps/>
          <w:lang w:val="uk-UA" w:eastAsia="zh-CN"/>
        </w:rPr>
        <w:t>Додатки до договору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12.1. Невід’ємною частиною цього Договору є Специфікація ( Додаток №1), що містить найменування, одиницю виміру, кількість та ціну товару.</w:t>
      </w:r>
    </w:p>
    <w:p w:rsidR="000B626D" w:rsidRPr="00E462AC" w:rsidRDefault="000B626D" w:rsidP="000B626D">
      <w:pPr>
        <w:suppressAutoHyphens w:val="0"/>
        <w:spacing w:line="276" w:lineRule="auto"/>
        <w:jc w:val="both"/>
        <w:rPr>
          <w:rFonts w:eastAsia="NSimSun"/>
          <w:sz w:val="16"/>
          <w:szCs w:val="16"/>
          <w:lang w:val="uk-UA" w:eastAsia="zh-CN"/>
        </w:rPr>
      </w:pPr>
    </w:p>
    <w:p w:rsidR="000B626D" w:rsidRPr="006C7533" w:rsidRDefault="000B626D" w:rsidP="000B626D">
      <w:pPr>
        <w:suppressAutoHyphens w:val="0"/>
        <w:jc w:val="center"/>
        <w:rPr>
          <w:rFonts w:eastAsia="NSimSun"/>
          <w:b/>
          <w:i/>
          <w:lang w:val="uk-UA" w:eastAsia="zh-CN"/>
        </w:rPr>
      </w:pPr>
      <w:r w:rsidRPr="006C7533">
        <w:rPr>
          <w:rFonts w:eastAsia="NSimSun"/>
          <w:b/>
          <w:i/>
          <w:lang w:val="uk-UA" w:eastAsia="zh-CN"/>
        </w:rPr>
        <w:t xml:space="preserve">13. </w:t>
      </w:r>
      <w:r w:rsidRPr="006C7533">
        <w:rPr>
          <w:rFonts w:eastAsia="NSimSun"/>
          <w:b/>
          <w:i/>
          <w:caps/>
          <w:lang w:val="uk-UA" w:eastAsia="zh-CN"/>
        </w:rPr>
        <w:t>Місцезнаходження та банківські реквізити сторін</w:t>
      </w:r>
    </w:p>
    <w:p w:rsidR="000B626D" w:rsidRPr="00E462AC" w:rsidRDefault="000B626D" w:rsidP="000B626D">
      <w:pPr>
        <w:suppressAutoHyphens w:val="0"/>
        <w:jc w:val="center"/>
        <w:rPr>
          <w:rFonts w:eastAsia="NSimSun"/>
          <w:b/>
          <w:caps/>
          <w:lang w:val="uk-UA"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67"/>
        <w:gridCol w:w="5089"/>
      </w:tblGrid>
      <w:tr w:rsidR="000B626D" w:rsidRPr="00E462AC" w:rsidTr="00240E01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26D" w:rsidRPr="006C7533" w:rsidRDefault="000B626D" w:rsidP="00240E01">
            <w:pPr>
              <w:suppressAutoHyphens w:val="0"/>
              <w:rPr>
                <w:rFonts w:eastAsia="NSimSun"/>
                <w:b/>
                <w:lang w:val="uk-UA" w:eastAsia="zh-CN"/>
              </w:rPr>
            </w:pPr>
            <w:r w:rsidRPr="006C7533">
              <w:rPr>
                <w:rFonts w:eastAsia="NSimSun"/>
                <w:b/>
                <w:lang w:eastAsia="zh-CN"/>
              </w:rPr>
              <w:t>ЗАМОВНИК</w:t>
            </w:r>
            <w:r w:rsidRPr="006C7533">
              <w:rPr>
                <w:rFonts w:eastAsia="NSimSun"/>
                <w:b/>
                <w:lang w:val="uk-UA" w:eastAsia="zh-CN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D" w:rsidRPr="006C7533" w:rsidRDefault="000B626D" w:rsidP="00240E01">
            <w:pPr>
              <w:suppressAutoHyphens w:val="0"/>
              <w:rPr>
                <w:rFonts w:eastAsia="NSimSun"/>
                <w:b/>
                <w:lang w:val="uk-UA" w:eastAsia="zh-CN"/>
              </w:rPr>
            </w:pPr>
            <w:r w:rsidRPr="006C7533">
              <w:rPr>
                <w:rFonts w:eastAsia="NSimSun"/>
                <w:b/>
                <w:lang w:eastAsia="zh-CN"/>
              </w:rPr>
              <w:t>ПОСТАЧАЛЬНИК</w:t>
            </w:r>
            <w:r w:rsidRPr="006C7533">
              <w:rPr>
                <w:rFonts w:eastAsia="NSimSun"/>
                <w:b/>
                <w:lang w:val="uk-UA" w:eastAsia="zh-CN"/>
              </w:rPr>
              <w:t>:</w:t>
            </w:r>
          </w:p>
        </w:tc>
      </w:tr>
      <w:tr w:rsidR="000B626D" w:rsidRPr="007811D4" w:rsidTr="00240E01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26D" w:rsidRPr="004C11A2" w:rsidRDefault="000B626D" w:rsidP="00240E01">
            <w:pPr>
              <w:tabs>
                <w:tab w:val="left" w:pos="571"/>
              </w:tabs>
              <w:ind w:right="14"/>
              <w:jc w:val="center"/>
              <w:rPr>
                <w:b/>
                <w:color w:val="000000"/>
              </w:rPr>
            </w:pPr>
            <w:r w:rsidRPr="004C11A2">
              <w:rPr>
                <w:b/>
                <w:color w:val="000000"/>
                <w:sz w:val="22"/>
                <w:szCs w:val="22"/>
              </w:rPr>
              <w:t>КНП КМР «</w:t>
            </w:r>
            <w:proofErr w:type="spellStart"/>
            <w:r w:rsidRPr="004C11A2">
              <w:rPr>
                <w:b/>
                <w:color w:val="000000"/>
                <w:sz w:val="22"/>
                <w:szCs w:val="22"/>
              </w:rPr>
              <w:t>Конотопська</w:t>
            </w:r>
            <w:proofErr w:type="spellEnd"/>
            <w:r w:rsidRPr="004C11A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11A2">
              <w:rPr>
                <w:b/>
                <w:color w:val="000000"/>
                <w:sz w:val="22"/>
                <w:szCs w:val="22"/>
              </w:rPr>
              <w:t>міська</w:t>
            </w:r>
            <w:proofErr w:type="spellEnd"/>
            <w:r w:rsidRPr="004C11A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11A2">
              <w:rPr>
                <w:b/>
                <w:color w:val="000000"/>
                <w:sz w:val="22"/>
                <w:szCs w:val="22"/>
              </w:rPr>
              <w:t>лікарня</w:t>
            </w:r>
            <w:proofErr w:type="spellEnd"/>
            <w:r w:rsidRPr="004C11A2">
              <w:rPr>
                <w:b/>
                <w:color w:val="000000"/>
                <w:sz w:val="22"/>
                <w:szCs w:val="22"/>
              </w:rPr>
              <w:t>»</w:t>
            </w:r>
          </w:p>
          <w:p w:rsidR="000B626D" w:rsidRPr="004C11A2" w:rsidRDefault="000B626D" w:rsidP="00240E01">
            <w:pPr>
              <w:rPr>
                <w:rStyle w:val="a8"/>
                <w:i w:val="0"/>
              </w:rPr>
            </w:pPr>
            <w:smartTag w:uri="urn:schemas-microsoft-com:office:smarttags" w:element="metricconverter">
              <w:smartTagPr>
                <w:attr w:name="ProductID" w:val="41600, м"/>
              </w:smartTagPr>
              <w:r w:rsidRPr="004C11A2">
                <w:rPr>
                  <w:rStyle w:val="a8"/>
                  <w:sz w:val="22"/>
                  <w:szCs w:val="22"/>
                </w:rPr>
                <w:t>41600, м</w:t>
              </w:r>
            </w:smartTag>
            <w:r w:rsidRPr="004C11A2">
              <w:rPr>
                <w:rStyle w:val="a8"/>
                <w:sz w:val="22"/>
                <w:szCs w:val="22"/>
              </w:rPr>
              <w:t xml:space="preserve">. Конотоп, </w:t>
            </w:r>
            <w:proofErr w:type="spellStart"/>
            <w:r w:rsidRPr="004C11A2">
              <w:rPr>
                <w:rStyle w:val="a8"/>
                <w:sz w:val="22"/>
                <w:szCs w:val="22"/>
              </w:rPr>
              <w:t>Сумська</w:t>
            </w:r>
            <w:proofErr w:type="spellEnd"/>
            <w:r w:rsidRPr="004C11A2">
              <w:rPr>
                <w:rStyle w:val="a8"/>
                <w:sz w:val="22"/>
                <w:szCs w:val="22"/>
              </w:rPr>
              <w:t xml:space="preserve"> область</w:t>
            </w:r>
          </w:p>
          <w:p w:rsidR="000B626D" w:rsidRPr="004C11A2" w:rsidRDefault="000B626D" w:rsidP="00240E01">
            <w:pPr>
              <w:rPr>
                <w:rStyle w:val="a8"/>
                <w:i w:val="0"/>
              </w:rPr>
            </w:pPr>
            <w:r w:rsidRPr="004C11A2">
              <w:rPr>
                <w:rStyle w:val="a8"/>
                <w:sz w:val="22"/>
                <w:szCs w:val="22"/>
              </w:rPr>
              <w:t xml:space="preserve"> </w:t>
            </w:r>
            <w:proofErr w:type="spellStart"/>
            <w:r w:rsidRPr="004C11A2">
              <w:rPr>
                <w:rStyle w:val="a8"/>
                <w:sz w:val="22"/>
                <w:szCs w:val="22"/>
              </w:rPr>
              <w:t>вул</w:t>
            </w:r>
            <w:proofErr w:type="spellEnd"/>
            <w:r w:rsidRPr="004C11A2">
              <w:rPr>
                <w:rStyle w:val="a8"/>
                <w:sz w:val="22"/>
                <w:szCs w:val="22"/>
              </w:rPr>
              <w:t xml:space="preserve">. Бориса </w:t>
            </w:r>
            <w:proofErr w:type="spellStart"/>
            <w:r w:rsidRPr="004C11A2">
              <w:rPr>
                <w:rStyle w:val="a8"/>
                <w:sz w:val="22"/>
                <w:szCs w:val="22"/>
              </w:rPr>
              <w:t>Олійника</w:t>
            </w:r>
            <w:proofErr w:type="spellEnd"/>
            <w:r w:rsidRPr="004C11A2">
              <w:rPr>
                <w:rStyle w:val="a8"/>
                <w:sz w:val="22"/>
                <w:szCs w:val="22"/>
              </w:rPr>
              <w:t>, 88</w:t>
            </w:r>
          </w:p>
          <w:p w:rsidR="000B626D" w:rsidRPr="004C11A2" w:rsidRDefault="000B626D" w:rsidP="00240E01">
            <w:pPr>
              <w:pStyle w:val="a3"/>
              <w:jc w:val="both"/>
              <w:rPr>
                <w:rStyle w:val="a8"/>
                <w:i w:val="0"/>
              </w:rPr>
            </w:pPr>
            <w:r w:rsidRPr="004C11A2">
              <w:rPr>
                <w:rStyle w:val="a8"/>
              </w:rPr>
              <w:t>ЄДРПОУ – 01110854</w:t>
            </w:r>
          </w:p>
          <w:p w:rsidR="000B626D" w:rsidRPr="004C11A2" w:rsidRDefault="000B626D" w:rsidP="00240E01">
            <w:pPr>
              <w:rPr>
                <w:bCs/>
              </w:rPr>
            </w:pPr>
            <w:r w:rsidRPr="004C11A2">
              <w:rPr>
                <w:bCs/>
                <w:sz w:val="22"/>
                <w:szCs w:val="22"/>
              </w:rPr>
              <w:t>р/р</w:t>
            </w:r>
            <w:r w:rsidRPr="004C11A2">
              <w:rPr>
                <w:bCs/>
                <w:sz w:val="22"/>
                <w:szCs w:val="22"/>
                <w:lang w:val="en-US"/>
              </w:rPr>
              <w:t>UA</w:t>
            </w:r>
            <w:r w:rsidRPr="004C11A2">
              <w:rPr>
                <w:bCs/>
                <w:sz w:val="22"/>
                <w:szCs w:val="22"/>
              </w:rPr>
              <w:t xml:space="preserve">893375680000026004300967700  </w:t>
            </w:r>
          </w:p>
          <w:p w:rsidR="000B626D" w:rsidRPr="004C11A2" w:rsidRDefault="000B626D" w:rsidP="00240E01">
            <w:pPr>
              <w:rPr>
                <w:bCs/>
              </w:rPr>
            </w:pPr>
            <w:r w:rsidRPr="004C11A2">
              <w:rPr>
                <w:bCs/>
                <w:sz w:val="22"/>
                <w:szCs w:val="22"/>
              </w:rPr>
              <w:t>в АТ «</w:t>
            </w:r>
            <w:proofErr w:type="spellStart"/>
            <w:r w:rsidRPr="004C11A2">
              <w:rPr>
                <w:bCs/>
                <w:sz w:val="22"/>
                <w:szCs w:val="22"/>
              </w:rPr>
              <w:t>Ощадбанк</w:t>
            </w:r>
            <w:proofErr w:type="spellEnd"/>
            <w:r w:rsidRPr="004C11A2">
              <w:rPr>
                <w:bCs/>
                <w:sz w:val="22"/>
                <w:szCs w:val="22"/>
              </w:rPr>
              <w:t>»</w:t>
            </w:r>
          </w:p>
          <w:p w:rsidR="000B626D" w:rsidRPr="004C11A2" w:rsidRDefault="000B626D" w:rsidP="00240E01">
            <w:pPr>
              <w:rPr>
                <w:bCs/>
                <w:lang w:val="en-US"/>
              </w:rPr>
            </w:pPr>
            <w:r w:rsidRPr="004C11A2">
              <w:rPr>
                <w:bCs/>
                <w:sz w:val="22"/>
                <w:szCs w:val="22"/>
              </w:rPr>
              <w:t>МФО</w:t>
            </w:r>
            <w:r w:rsidRPr="004C11A2">
              <w:rPr>
                <w:bCs/>
                <w:sz w:val="22"/>
                <w:szCs w:val="22"/>
                <w:lang w:val="en-US"/>
              </w:rPr>
              <w:t xml:space="preserve"> 337568</w:t>
            </w:r>
          </w:p>
          <w:p w:rsidR="000B626D" w:rsidRPr="004C11A2" w:rsidRDefault="000B626D" w:rsidP="00240E01">
            <w:pPr>
              <w:pStyle w:val="3"/>
              <w:spacing w:before="0" w:after="0" w:line="240" w:lineRule="auto"/>
              <w:ind w:right="-58"/>
              <w:jc w:val="left"/>
              <w:outlineLvl w:val="0"/>
              <w:rPr>
                <w:b w:val="0"/>
                <w:sz w:val="22"/>
                <w:szCs w:val="22"/>
                <w:lang w:val="uk-UA"/>
              </w:rPr>
            </w:pPr>
            <w:r w:rsidRPr="004C11A2">
              <w:rPr>
                <w:b w:val="0"/>
                <w:bCs/>
                <w:sz w:val="22"/>
                <w:szCs w:val="22"/>
                <w:lang w:val="ru-RU"/>
              </w:rPr>
              <w:t>Тел</w:t>
            </w:r>
            <w:r w:rsidRPr="004C11A2">
              <w:rPr>
                <w:b w:val="0"/>
                <w:sz w:val="22"/>
                <w:szCs w:val="22"/>
              </w:rPr>
              <w:t>.:</w:t>
            </w:r>
            <w:r w:rsidRPr="004C11A2">
              <w:rPr>
                <w:b w:val="0"/>
                <w:sz w:val="22"/>
                <w:szCs w:val="22"/>
                <w:lang w:val="uk-UA"/>
              </w:rPr>
              <w:t xml:space="preserve"> (05447) 6-91-22</w:t>
            </w:r>
          </w:p>
          <w:p w:rsidR="000B626D" w:rsidRPr="004C11A2" w:rsidRDefault="000B626D" w:rsidP="00240E01">
            <w:pPr>
              <w:rPr>
                <w:bCs/>
                <w:color w:val="FF0000"/>
                <w:lang w:val="en-US"/>
              </w:rPr>
            </w:pPr>
            <w:r w:rsidRPr="004C11A2">
              <w:rPr>
                <w:bCs/>
                <w:sz w:val="22"/>
                <w:szCs w:val="22"/>
                <w:lang w:val="en-US"/>
              </w:rPr>
              <w:t>e-mail: vl_konotop@ukr.net</w:t>
            </w:r>
          </w:p>
          <w:p w:rsidR="000B626D" w:rsidRPr="00673361" w:rsidRDefault="000B626D" w:rsidP="00240E01">
            <w:pPr>
              <w:suppressAutoHyphens w:val="0"/>
              <w:rPr>
                <w:rFonts w:eastAsia="NSimSun"/>
                <w:lang w:val="en-US" w:eastAsia="zh-CN"/>
              </w:rPr>
            </w:pPr>
            <w:r w:rsidRPr="00673361">
              <w:rPr>
                <w:rFonts w:eastAsia="NSimSun"/>
                <w:lang w:val="en-US" w:eastAsia="zh-CN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D" w:rsidRPr="00673361" w:rsidRDefault="000B626D" w:rsidP="00240E01">
            <w:pPr>
              <w:suppressAutoHyphens w:val="0"/>
              <w:snapToGrid w:val="0"/>
              <w:rPr>
                <w:rFonts w:eastAsia="NSimSun"/>
                <w:lang w:val="en-US" w:eastAsia="zh-CN"/>
              </w:rPr>
            </w:pPr>
          </w:p>
        </w:tc>
      </w:tr>
      <w:tr w:rsidR="000B626D" w:rsidRPr="00E462AC" w:rsidTr="00240E01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26D" w:rsidRDefault="000B626D" w:rsidP="00240E01">
            <w:pPr>
              <w:rPr>
                <w:rStyle w:val="a8"/>
              </w:rPr>
            </w:pPr>
            <w:proofErr w:type="spellStart"/>
            <w:r w:rsidRPr="004C11A2">
              <w:rPr>
                <w:rStyle w:val="a8"/>
                <w:sz w:val="22"/>
                <w:szCs w:val="22"/>
              </w:rPr>
              <w:t>Генеральний</w:t>
            </w:r>
            <w:proofErr w:type="spellEnd"/>
            <w:r w:rsidRPr="004C11A2">
              <w:rPr>
                <w:rStyle w:val="a8"/>
                <w:sz w:val="22"/>
                <w:szCs w:val="22"/>
              </w:rPr>
              <w:t xml:space="preserve"> директор  </w:t>
            </w:r>
          </w:p>
          <w:p w:rsidR="000B626D" w:rsidRPr="004C11A2" w:rsidRDefault="000B626D" w:rsidP="00240E01">
            <w:pPr>
              <w:rPr>
                <w:rStyle w:val="a8"/>
                <w:i w:val="0"/>
              </w:rPr>
            </w:pPr>
          </w:p>
          <w:p w:rsidR="000B626D" w:rsidRPr="004C11A2" w:rsidRDefault="000B626D" w:rsidP="00240E01">
            <w:pPr>
              <w:rPr>
                <w:rStyle w:val="a8"/>
              </w:rPr>
            </w:pPr>
            <w:r w:rsidRPr="004C11A2">
              <w:rPr>
                <w:rStyle w:val="a8"/>
                <w:sz w:val="22"/>
                <w:szCs w:val="22"/>
              </w:rPr>
              <w:t xml:space="preserve">________________І.В. </w:t>
            </w:r>
            <w:proofErr w:type="spellStart"/>
            <w:r w:rsidRPr="004C11A2">
              <w:rPr>
                <w:rStyle w:val="a8"/>
                <w:sz w:val="22"/>
                <w:szCs w:val="22"/>
              </w:rPr>
              <w:t>Кошевецький</w:t>
            </w:r>
            <w:proofErr w:type="spellEnd"/>
          </w:p>
          <w:p w:rsidR="000B626D" w:rsidRPr="00E462AC" w:rsidRDefault="000B626D" w:rsidP="00240E01">
            <w:pPr>
              <w:suppressAutoHyphens w:val="0"/>
              <w:rPr>
                <w:rFonts w:eastAsia="NSimSun"/>
                <w:sz w:val="16"/>
                <w:szCs w:val="16"/>
                <w:lang w:eastAsia="zh-CN"/>
              </w:rPr>
            </w:pPr>
            <w:r w:rsidRPr="00E462AC">
              <w:rPr>
                <w:rFonts w:eastAsia="NSimSu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D" w:rsidRPr="00E462AC" w:rsidRDefault="000B626D" w:rsidP="00240E01">
            <w:pPr>
              <w:suppressAutoHyphens w:val="0"/>
              <w:snapToGrid w:val="0"/>
              <w:rPr>
                <w:rFonts w:eastAsia="NSimSun"/>
                <w:lang w:eastAsia="zh-CN"/>
              </w:rPr>
            </w:pPr>
          </w:p>
        </w:tc>
      </w:tr>
    </w:tbl>
    <w:p w:rsidR="000B626D" w:rsidRPr="00E462AC" w:rsidRDefault="000B626D" w:rsidP="000B626D">
      <w:pPr>
        <w:suppressAutoHyphens w:val="0"/>
        <w:rPr>
          <w:rFonts w:eastAsia="NSimSun"/>
          <w:lang w:eastAsia="zh-CN"/>
        </w:rPr>
        <w:sectPr w:rsidR="000B626D" w:rsidRPr="00E462AC" w:rsidSect="005407D4">
          <w:headerReference w:type="default" r:id="rId6"/>
          <w:footerReference w:type="default" r:id="rId7"/>
          <w:pgSz w:w="11906" w:h="16838"/>
          <w:pgMar w:top="818" w:right="707" w:bottom="567" w:left="1276" w:header="397" w:footer="397" w:gutter="0"/>
          <w:cols w:space="720"/>
          <w:docGrid w:linePitch="360"/>
        </w:sectPr>
      </w:pPr>
    </w:p>
    <w:p w:rsidR="000B626D" w:rsidRPr="00E462AC" w:rsidRDefault="000B626D" w:rsidP="000B626D">
      <w:pPr>
        <w:suppressAutoHyphens w:val="0"/>
        <w:jc w:val="right"/>
        <w:rPr>
          <w:rFonts w:eastAsia="NSimSun"/>
          <w:lang w:val="uk-UA" w:eastAsia="zh-CN"/>
        </w:rPr>
      </w:pPr>
      <w:r w:rsidRPr="00E462AC">
        <w:rPr>
          <w:b/>
          <w:i/>
          <w:lang w:eastAsia="zh-CN"/>
        </w:rPr>
        <w:lastRenderedPageBreak/>
        <w:t xml:space="preserve">                                                                                                     </w:t>
      </w:r>
      <w:proofErr w:type="spellStart"/>
      <w:r w:rsidRPr="00E462AC">
        <w:rPr>
          <w:rFonts w:eastAsia="NSimSun"/>
          <w:lang w:eastAsia="zh-CN"/>
        </w:rPr>
        <w:t>Додаток</w:t>
      </w:r>
      <w:proofErr w:type="spellEnd"/>
      <w:r w:rsidRPr="00E462AC">
        <w:rPr>
          <w:rFonts w:eastAsia="NSimSun"/>
          <w:lang w:eastAsia="zh-CN"/>
        </w:rPr>
        <w:t xml:space="preserve"> № 1</w:t>
      </w:r>
      <w:r w:rsidRPr="00E462AC">
        <w:rPr>
          <w:rFonts w:eastAsia="NSimSun"/>
          <w:lang w:val="uk-UA" w:eastAsia="zh-CN"/>
        </w:rPr>
        <w:t xml:space="preserve"> </w:t>
      </w:r>
    </w:p>
    <w:p w:rsidR="000B626D" w:rsidRDefault="000B626D" w:rsidP="000B626D">
      <w:pPr>
        <w:suppressAutoHyphens w:val="0"/>
        <w:jc w:val="center"/>
        <w:rPr>
          <w:lang w:val="uk-UA" w:eastAsia="zh-CN"/>
        </w:rPr>
      </w:pPr>
      <w:r>
        <w:rPr>
          <w:rFonts w:eastAsia="NSimSun"/>
          <w:lang w:val="uk-UA" w:eastAsia="zh-CN"/>
        </w:rPr>
        <w:t xml:space="preserve">                                                                                                                                </w:t>
      </w:r>
      <w:r w:rsidRPr="00E462AC">
        <w:rPr>
          <w:rFonts w:eastAsia="NSimSun"/>
          <w:lang w:eastAsia="zh-CN"/>
        </w:rPr>
        <w:t>до Договору №</w:t>
      </w:r>
      <w:r w:rsidRPr="00E462AC">
        <w:rPr>
          <w:rFonts w:eastAsia="NSimSun"/>
          <w:lang w:val="uk-UA" w:eastAsia="zh-CN"/>
        </w:rPr>
        <w:t>___</w:t>
      </w:r>
      <w:r w:rsidRPr="00E462AC">
        <w:rPr>
          <w:lang w:val="uk-UA" w:eastAsia="zh-CN"/>
        </w:rPr>
        <w:t xml:space="preserve"> </w:t>
      </w:r>
    </w:p>
    <w:p w:rsidR="000B626D" w:rsidRPr="00E462AC" w:rsidRDefault="000B626D" w:rsidP="000B626D">
      <w:pPr>
        <w:suppressAutoHyphens w:val="0"/>
        <w:jc w:val="right"/>
        <w:rPr>
          <w:rFonts w:eastAsia="NSimSun"/>
          <w:lang w:eastAsia="zh-CN"/>
        </w:rPr>
      </w:pPr>
      <w:proofErr w:type="spellStart"/>
      <w:r w:rsidRPr="00E462AC">
        <w:rPr>
          <w:rFonts w:eastAsia="NSimSun"/>
          <w:lang w:eastAsia="zh-CN"/>
        </w:rPr>
        <w:t>від</w:t>
      </w:r>
      <w:proofErr w:type="spellEnd"/>
      <w:r w:rsidRPr="00E462AC">
        <w:rPr>
          <w:rFonts w:eastAsia="NSimSun"/>
          <w:lang w:eastAsia="zh-CN"/>
        </w:rPr>
        <w:t xml:space="preserve"> «___» __</w:t>
      </w:r>
      <w:r w:rsidRPr="00E462AC">
        <w:rPr>
          <w:rFonts w:eastAsia="NSimSun"/>
          <w:lang w:val="uk-UA" w:eastAsia="zh-CN"/>
        </w:rPr>
        <w:t>__</w:t>
      </w:r>
      <w:r w:rsidRPr="00E462AC">
        <w:rPr>
          <w:rFonts w:eastAsia="NSimSun"/>
          <w:lang w:eastAsia="zh-CN"/>
        </w:rPr>
        <w:t>_____ 20</w:t>
      </w:r>
      <w:r w:rsidRPr="00E462AC">
        <w:rPr>
          <w:rFonts w:eastAsia="NSimSun"/>
          <w:lang w:val="uk-UA" w:eastAsia="zh-CN"/>
        </w:rPr>
        <w:t>2</w:t>
      </w:r>
      <w:r w:rsidR="007811D4">
        <w:rPr>
          <w:rFonts w:eastAsia="NSimSun"/>
          <w:lang w:val="uk-UA" w:eastAsia="zh-CN"/>
        </w:rPr>
        <w:t>4</w:t>
      </w:r>
      <w:r w:rsidRPr="00E462AC">
        <w:rPr>
          <w:rFonts w:eastAsia="NSimSun"/>
          <w:lang w:eastAsia="zh-CN"/>
        </w:rPr>
        <w:t>р.</w:t>
      </w:r>
    </w:p>
    <w:p w:rsidR="000B626D" w:rsidRPr="00E462AC" w:rsidRDefault="000B626D" w:rsidP="000B626D">
      <w:pPr>
        <w:suppressAutoHyphens w:val="0"/>
        <w:rPr>
          <w:rFonts w:eastAsia="NSimSun"/>
          <w:lang w:val="uk-UA" w:eastAsia="zh-CN"/>
        </w:rPr>
      </w:pPr>
    </w:p>
    <w:p w:rsidR="000B626D" w:rsidRPr="00E462AC" w:rsidRDefault="000B626D" w:rsidP="000B626D">
      <w:pPr>
        <w:suppressAutoHyphens w:val="0"/>
        <w:rPr>
          <w:rFonts w:eastAsia="NSimSun"/>
          <w:lang w:val="uk-UA" w:eastAsia="zh-CN"/>
        </w:rPr>
      </w:pPr>
    </w:p>
    <w:p w:rsidR="000B626D" w:rsidRPr="00E462AC" w:rsidRDefault="000B626D" w:rsidP="000B626D">
      <w:pPr>
        <w:suppressAutoHyphens w:val="0"/>
        <w:jc w:val="center"/>
        <w:rPr>
          <w:rFonts w:eastAsia="NSimSun"/>
          <w:b/>
          <w:lang w:eastAsia="zh-CN"/>
        </w:rPr>
      </w:pPr>
      <w:r w:rsidRPr="00E462AC">
        <w:rPr>
          <w:rFonts w:eastAsia="NSimSun"/>
          <w:b/>
          <w:lang w:eastAsia="zh-CN"/>
        </w:rPr>
        <w:t xml:space="preserve">СПЕЦИФІКАЦІЯ </w:t>
      </w:r>
    </w:p>
    <w:p w:rsidR="000B626D" w:rsidRPr="00E462AC" w:rsidRDefault="000B626D" w:rsidP="000B626D">
      <w:pPr>
        <w:suppressAutoHyphens w:val="0"/>
        <w:jc w:val="center"/>
        <w:rPr>
          <w:rFonts w:eastAsia="NSimSun"/>
          <w:b/>
          <w:lang w:eastAsia="zh-CN"/>
        </w:rPr>
      </w:pPr>
    </w:p>
    <w:p w:rsidR="000B626D" w:rsidRPr="00E462AC" w:rsidRDefault="000B626D" w:rsidP="000B626D">
      <w:pPr>
        <w:suppressAutoHyphens w:val="0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на закупівлю товару відповідно коду ДК 021:2015  33600000-6 Фармацевтична продукція</w:t>
      </w:r>
    </w:p>
    <w:p w:rsidR="000B626D" w:rsidRPr="00E462AC" w:rsidRDefault="000B626D" w:rsidP="000B626D">
      <w:pPr>
        <w:suppressAutoHyphens w:val="0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(</w:t>
      </w:r>
      <w:r w:rsidR="007811D4" w:rsidRPr="007811D4">
        <w:rPr>
          <w:rFonts w:eastAsia="NSimSun"/>
          <w:lang w:val="uk-UA" w:eastAsia="zh-CN"/>
        </w:rPr>
        <w:t>Туберкулін, розчин для ін'єкцій, 2 ТО/доза</w:t>
      </w:r>
      <w:bookmarkStart w:id="7" w:name="_GoBack"/>
      <w:bookmarkEnd w:id="7"/>
      <w:r w:rsidRPr="00E462AC">
        <w:rPr>
          <w:rFonts w:eastAsia="NSimSun"/>
          <w:lang w:val="uk-UA" w:eastAsia="zh-CN"/>
        </w:rPr>
        <w:t xml:space="preserve"> (МНН: </w:t>
      </w:r>
      <w:proofErr w:type="spellStart"/>
      <w:r w:rsidRPr="00E462AC">
        <w:rPr>
          <w:rFonts w:eastAsia="NSimSun"/>
          <w:lang w:val="uk-UA" w:eastAsia="zh-CN"/>
        </w:rPr>
        <w:t>Тuberculin</w:t>
      </w:r>
      <w:proofErr w:type="spellEnd"/>
      <w:r w:rsidRPr="00E462AC">
        <w:rPr>
          <w:rFonts w:eastAsia="NSimSun"/>
          <w:lang w:val="uk-UA" w:eastAsia="zh-CN"/>
        </w:rPr>
        <w:t>))</w:t>
      </w:r>
    </w:p>
    <w:p w:rsidR="000B626D" w:rsidRPr="00E462AC" w:rsidRDefault="000B626D" w:rsidP="000B626D">
      <w:pPr>
        <w:suppressAutoHyphens w:val="0"/>
        <w:ind w:firstLine="708"/>
        <w:jc w:val="center"/>
        <w:rPr>
          <w:rFonts w:eastAsia="NSimSun"/>
          <w:b/>
          <w:sz w:val="16"/>
          <w:szCs w:val="16"/>
          <w:lang w:eastAsia="zh-CN"/>
        </w:rPr>
      </w:pPr>
    </w:p>
    <w:tbl>
      <w:tblPr>
        <w:tblW w:w="10125" w:type="dxa"/>
        <w:jc w:val="center"/>
        <w:tblCellMar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279"/>
        <w:gridCol w:w="3713"/>
        <w:gridCol w:w="1472"/>
        <w:gridCol w:w="992"/>
        <w:gridCol w:w="992"/>
        <w:gridCol w:w="1418"/>
        <w:gridCol w:w="1259"/>
      </w:tblGrid>
      <w:tr w:rsidR="000B626D" w:rsidRPr="00E462AC" w:rsidTr="00240E01">
        <w:trPr>
          <w:trHeight w:val="153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keepNext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54" w:lineRule="auto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E462AC">
              <w:rPr>
                <w:rFonts w:eastAsia="Calibri"/>
                <w:color w:val="000000"/>
                <w:sz w:val="22"/>
                <w:szCs w:val="22"/>
                <w:lang w:val="uk-UA"/>
              </w:rPr>
              <w:t>№</w:t>
            </w:r>
          </w:p>
          <w:p w:rsidR="000B626D" w:rsidRPr="00E462AC" w:rsidRDefault="000B626D" w:rsidP="00240E01">
            <w:pPr>
              <w:keepNext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54" w:lineRule="auto"/>
              <w:jc w:val="center"/>
              <w:rPr>
                <w:rFonts w:eastAsia="Calibri"/>
                <w:color w:val="000000"/>
                <w:lang w:val="uk-UA"/>
              </w:rPr>
            </w:pPr>
            <w:r w:rsidRPr="00E462AC">
              <w:rPr>
                <w:rFonts w:eastAsia="Calibri"/>
                <w:color w:val="000000"/>
                <w:sz w:val="22"/>
                <w:szCs w:val="22"/>
                <w:lang w:val="uk-UA"/>
              </w:rPr>
              <w:t>з/</w:t>
            </w:r>
          </w:p>
          <w:p w:rsidR="000B626D" w:rsidRPr="00E462AC" w:rsidRDefault="000B626D" w:rsidP="00240E01">
            <w:pPr>
              <w:keepNext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54" w:lineRule="auto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E462AC">
              <w:rPr>
                <w:rFonts w:eastAsia="Calibri"/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E462AC">
              <w:rPr>
                <w:rFonts w:eastAsia="Calibri"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E462AC">
              <w:rPr>
                <w:rFonts w:eastAsia="Calibri"/>
                <w:color w:val="000000"/>
                <w:sz w:val="22"/>
                <w:szCs w:val="22"/>
              </w:rPr>
              <w:t xml:space="preserve"> товару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E462AC">
              <w:rPr>
                <w:rFonts w:eastAsia="Calibri"/>
                <w:bCs/>
                <w:spacing w:val="-8"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bCs/>
                <w:color w:val="000000"/>
              </w:rPr>
            </w:pPr>
            <w:r w:rsidRPr="00E462AC">
              <w:rPr>
                <w:rFonts w:eastAsia="Calibri"/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E462AC">
              <w:rPr>
                <w:rFonts w:eastAsia="Calibri"/>
                <w:color w:val="000000"/>
                <w:sz w:val="22"/>
                <w:szCs w:val="22"/>
              </w:rPr>
              <w:t>вим</w:t>
            </w:r>
            <w:proofErr w:type="spellEnd"/>
            <w:r w:rsidRPr="00E462A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E462AC">
              <w:rPr>
                <w:rFonts w:eastAsia="Calibri"/>
                <w:color w:val="000000"/>
                <w:sz w:val="22"/>
                <w:szCs w:val="22"/>
              </w:rPr>
              <w:t>Кіль</w:t>
            </w:r>
            <w:proofErr w:type="spellEnd"/>
            <w:r w:rsidRPr="00E462AC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E462AC">
              <w:rPr>
                <w:rFonts w:eastAsia="Calibri"/>
                <w:color w:val="000000"/>
                <w:sz w:val="22"/>
                <w:szCs w:val="22"/>
              </w:rPr>
              <w:t>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tabs>
                <w:tab w:val="left" w:pos="1080"/>
              </w:tabs>
              <w:suppressAutoHyphens w:val="0"/>
              <w:spacing w:line="254" w:lineRule="auto"/>
              <w:jc w:val="center"/>
              <w:rPr>
                <w:rFonts w:eastAsia="Calibri"/>
                <w:lang w:val="uk-UA"/>
              </w:rPr>
            </w:pPr>
            <w:r w:rsidRPr="00E462AC">
              <w:rPr>
                <w:rFonts w:eastAsia="Calibri"/>
                <w:color w:val="000000"/>
                <w:sz w:val="22"/>
                <w:szCs w:val="22"/>
                <w:lang w:val="uk-UA"/>
              </w:rPr>
              <w:t>Ціна за одиницю без ПДВ, грн.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tabs>
                <w:tab w:val="left" w:pos="1080"/>
              </w:tabs>
              <w:suppressAutoHyphens w:val="0"/>
              <w:spacing w:line="254" w:lineRule="auto"/>
              <w:jc w:val="center"/>
              <w:rPr>
                <w:rFonts w:eastAsia="Calibri"/>
                <w:color w:val="000000"/>
                <w:lang w:val="uk-UA"/>
              </w:rPr>
            </w:pPr>
            <w:r w:rsidRPr="00E462AC">
              <w:rPr>
                <w:rFonts w:eastAsia="Calibri"/>
                <w:color w:val="000000"/>
                <w:sz w:val="22"/>
                <w:szCs w:val="22"/>
                <w:lang w:val="uk-UA"/>
              </w:rPr>
              <w:t>Вартість без ПДВ, грн.</w:t>
            </w:r>
          </w:p>
        </w:tc>
      </w:tr>
      <w:tr w:rsidR="000B626D" w:rsidRPr="00E462AC" w:rsidTr="00240E01">
        <w:trPr>
          <w:trHeight w:val="135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color w:val="000000"/>
                <w:lang w:val="uk-UA"/>
              </w:rPr>
            </w:pPr>
            <w:r w:rsidRPr="00E462AC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6D" w:rsidRPr="00E462AC" w:rsidRDefault="000B626D" w:rsidP="00240E01">
            <w:pPr>
              <w:suppressAutoHyphens w:val="0"/>
              <w:snapToGrid w:val="0"/>
              <w:spacing w:line="254" w:lineRule="auto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napToGrid w:val="0"/>
              <w:spacing w:line="254" w:lineRule="auto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color w:val="000000"/>
                <w:lang w:val="uk-UA"/>
              </w:rPr>
            </w:pPr>
            <w:r w:rsidRPr="00E462AC">
              <w:rPr>
                <w:rFonts w:eastAsia="Calibri"/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0B626D" w:rsidRPr="00E462AC" w:rsidTr="00240E01">
        <w:trPr>
          <w:trHeight w:val="135"/>
          <w:jc w:val="center"/>
        </w:trPr>
        <w:tc>
          <w:tcPr>
            <w:tcW w:w="8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7065AF" w:rsidRDefault="000B626D" w:rsidP="00240E01">
            <w:pPr>
              <w:suppressAutoHyphens w:val="0"/>
              <w:spacing w:line="254" w:lineRule="auto"/>
              <w:ind w:right="180"/>
              <w:jc w:val="right"/>
              <w:rPr>
                <w:rFonts w:eastAsia="Calibri"/>
                <w:lang w:val="uk-UA" w:eastAsia="ar-SA"/>
              </w:rPr>
            </w:pPr>
            <w:proofErr w:type="spellStart"/>
            <w:r w:rsidRPr="00E462AC">
              <w:rPr>
                <w:rFonts w:eastAsia="Calibri"/>
              </w:rPr>
              <w:t>Всього</w:t>
            </w:r>
            <w:proofErr w:type="spellEnd"/>
            <w:r w:rsidRPr="00E462AC">
              <w:rPr>
                <w:rFonts w:eastAsia="Calibri"/>
              </w:rPr>
              <w:t xml:space="preserve"> без ПДВ</w:t>
            </w:r>
            <w:r>
              <w:rPr>
                <w:rFonts w:eastAsia="Calibri"/>
                <w:lang w:val="uk-UA"/>
              </w:rPr>
              <w:t>, грн.: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color w:val="000000"/>
                <w:highlight w:val="yellow"/>
                <w:lang w:val="uk-UA"/>
              </w:rPr>
            </w:pPr>
          </w:p>
        </w:tc>
      </w:tr>
      <w:tr w:rsidR="000B626D" w:rsidRPr="00E462AC" w:rsidTr="00240E01">
        <w:trPr>
          <w:trHeight w:val="135"/>
          <w:jc w:val="center"/>
        </w:trPr>
        <w:tc>
          <w:tcPr>
            <w:tcW w:w="8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ind w:right="180"/>
              <w:jc w:val="right"/>
              <w:rPr>
                <w:rFonts w:eastAsia="Calibri"/>
                <w:bCs/>
              </w:rPr>
            </w:pPr>
            <w:r w:rsidRPr="00E462AC">
              <w:rPr>
                <w:rFonts w:eastAsia="Calibri"/>
              </w:rPr>
              <w:t xml:space="preserve">   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        </w:t>
            </w:r>
            <w:r w:rsidRPr="00E462AC">
              <w:rPr>
                <w:rFonts w:eastAsia="Calibri"/>
              </w:rPr>
              <w:t>ПДВ</w:t>
            </w:r>
            <w:r>
              <w:rPr>
                <w:rFonts w:eastAsia="Calibri"/>
                <w:lang w:val="uk-UA"/>
              </w:rPr>
              <w:t xml:space="preserve"> (___%), грн.:</w:t>
            </w:r>
            <w:r w:rsidRPr="00E462AC">
              <w:rPr>
                <w:rFonts w:eastAsia="Calibri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color w:val="000000"/>
                <w:highlight w:val="yellow"/>
                <w:lang w:val="uk-UA"/>
              </w:rPr>
            </w:pPr>
          </w:p>
        </w:tc>
      </w:tr>
      <w:tr w:rsidR="000B626D" w:rsidRPr="00E462AC" w:rsidTr="00240E01">
        <w:trPr>
          <w:trHeight w:val="135"/>
          <w:jc w:val="center"/>
        </w:trPr>
        <w:tc>
          <w:tcPr>
            <w:tcW w:w="8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26D" w:rsidRPr="007065AF" w:rsidRDefault="000B626D" w:rsidP="00240E01">
            <w:pPr>
              <w:suppressAutoHyphens w:val="0"/>
              <w:spacing w:line="254" w:lineRule="auto"/>
              <w:ind w:right="180"/>
              <w:jc w:val="right"/>
              <w:rPr>
                <w:rFonts w:eastAsia="Calibri"/>
                <w:lang w:val="uk-UA"/>
              </w:rPr>
            </w:pPr>
            <w:r w:rsidRPr="00E462AC">
              <w:rPr>
                <w:rFonts w:eastAsia="Calibri"/>
              </w:rPr>
              <w:t>Разом з ПДВ</w:t>
            </w:r>
            <w:r>
              <w:rPr>
                <w:rFonts w:eastAsia="Calibri"/>
                <w:lang w:val="uk-UA"/>
              </w:rPr>
              <w:t>, грн.: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D" w:rsidRPr="00E462AC" w:rsidRDefault="000B626D" w:rsidP="00240E01">
            <w:pPr>
              <w:suppressAutoHyphens w:val="0"/>
              <w:spacing w:line="254" w:lineRule="auto"/>
              <w:jc w:val="center"/>
              <w:rPr>
                <w:rFonts w:eastAsia="Calibri"/>
                <w:color w:val="000000"/>
                <w:highlight w:val="yellow"/>
                <w:lang w:val="uk-UA"/>
              </w:rPr>
            </w:pPr>
          </w:p>
        </w:tc>
      </w:tr>
    </w:tbl>
    <w:p w:rsidR="000B626D" w:rsidRPr="00E462AC" w:rsidRDefault="000B626D" w:rsidP="000B626D">
      <w:pPr>
        <w:suppressAutoHyphens w:val="0"/>
        <w:rPr>
          <w:rFonts w:eastAsia="NSimSun"/>
          <w:lang w:eastAsia="zh-CN"/>
        </w:rPr>
      </w:pPr>
    </w:p>
    <w:p w:rsidR="000B626D" w:rsidRPr="00E462AC" w:rsidRDefault="000B626D" w:rsidP="000B626D">
      <w:pPr>
        <w:suppressAutoHyphens w:val="0"/>
        <w:rPr>
          <w:rFonts w:eastAsia="NSimSun" w:cs="Helvetica"/>
          <w:bCs/>
          <w:lang w:val="uk-UA" w:eastAsia="zh-CN"/>
        </w:rPr>
      </w:pPr>
      <w:proofErr w:type="spellStart"/>
      <w:r w:rsidRPr="00E462AC">
        <w:rPr>
          <w:rFonts w:eastAsia="Calibri"/>
          <w:color w:val="000000"/>
        </w:rPr>
        <w:t>Загальна</w:t>
      </w:r>
      <w:proofErr w:type="spellEnd"/>
      <w:r w:rsidRPr="00E462AC">
        <w:rPr>
          <w:rFonts w:eastAsia="Calibri"/>
          <w:color w:val="000000"/>
        </w:rPr>
        <w:t xml:space="preserve"> </w:t>
      </w:r>
      <w:proofErr w:type="gramStart"/>
      <w:r w:rsidRPr="00E462AC">
        <w:rPr>
          <w:rFonts w:eastAsia="Calibri"/>
          <w:color w:val="000000"/>
        </w:rPr>
        <w:t>сума:  (</w:t>
      </w:r>
      <w:proofErr w:type="spellStart"/>
      <w:proofErr w:type="gramEnd"/>
      <w:r w:rsidRPr="00E462AC">
        <w:rPr>
          <w:rFonts w:eastAsia="Calibri"/>
          <w:i/>
          <w:color w:val="000000"/>
        </w:rPr>
        <w:t>прописом</w:t>
      </w:r>
      <w:proofErr w:type="spellEnd"/>
      <w:r w:rsidRPr="00E462AC">
        <w:rPr>
          <w:rFonts w:eastAsia="Calibri"/>
          <w:color w:val="000000"/>
        </w:rPr>
        <w:t>)</w:t>
      </w:r>
    </w:p>
    <w:p w:rsidR="000B626D" w:rsidRPr="00E462AC" w:rsidRDefault="000B626D" w:rsidP="000B626D">
      <w:pPr>
        <w:suppressAutoHyphens w:val="0"/>
        <w:rPr>
          <w:rFonts w:eastAsia="NSimSun"/>
          <w:lang w:eastAsia="zh-CN"/>
        </w:rPr>
      </w:pPr>
    </w:p>
    <w:p w:rsidR="000B626D" w:rsidRPr="00E462AC" w:rsidRDefault="000B626D" w:rsidP="000B626D">
      <w:pPr>
        <w:suppressAutoHyphens w:val="0"/>
        <w:rPr>
          <w:rFonts w:eastAsia="NSimSun"/>
          <w:lang w:eastAsia="zh-CN"/>
        </w:rPr>
      </w:pPr>
    </w:p>
    <w:p w:rsidR="000B626D" w:rsidRPr="00E462AC" w:rsidRDefault="000B626D" w:rsidP="000B626D">
      <w:pPr>
        <w:suppressAutoHyphens w:val="0"/>
        <w:rPr>
          <w:rFonts w:eastAsia="NSimSun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67"/>
        <w:gridCol w:w="5089"/>
      </w:tblGrid>
      <w:tr w:rsidR="000B626D" w:rsidRPr="00E462AC" w:rsidTr="00240E01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26D" w:rsidRPr="006C7533" w:rsidRDefault="000B626D" w:rsidP="00240E01">
            <w:pPr>
              <w:suppressAutoHyphens w:val="0"/>
              <w:rPr>
                <w:rFonts w:eastAsia="NSimSun"/>
                <w:b/>
                <w:lang w:val="uk-UA" w:eastAsia="zh-CN"/>
              </w:rPr>
            </w:pPr>
            <w:r w:rsidRPr="006C7533">
              <w:rPr>
                <w:rFonts w:eastAsia="NSimSun"/>
                <w:b/>
                <w:lang w:eastAsia="zh-CN"/>
              </w:rPr>
              <w:t>ЗАМОВНИК</w:t>
            </w:r>
            <w:r w:rsidRPr="006C7533">
              <w:rPr>
                <w:rFonts w:eastAsia="NSimSun"/>
                <w:b/>
                <w:lang w:val="uk-UA" w:eastAsia="zh-CN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D" w:rsidRPr="006C7533" w:rsidRDefault="000B626D" w:rsidP="00240E01">
            <w:pPr>
              <w:suppressAutoHyphens w:val="0"/>
              <w:rPr>
                <w:rFonts w:eastAsia="NSimSun"/>
                <w:b/>
                <w:lang w:val="uk-UA" w:eastAsia="zh-CN"/>
              </w:rPr>
            </w:pPr>
            <w:r w:rsidRPr="006C7533">
              <w:rPr>
                <w:rFonts w:eastAsia="NSimSun"/>
                <w:b/>
                <w:lang w:eastAsia="zh-CN"/>
              </w:rPr>
              <w:t>ПОСТАЧАЛЬНИК</w:t>
            </w:r>
            <w:r w:rsidRPr="006C7533">
              <w:rPr>
                <w:rFonts w:eastAsia="NSimSun"/>
                <w:b/>
                <w:lang w:val="uk-UA" w:eastAsia="zh-CN"/>
              </w:rPr>
              <w:t>:</w:t>
            </w:r>
          </w:p>
        </w:tc>
      </w:tr>
      <w:tr w:rsidR="000B626D" w:rsidRPr="007811D4" w:rsidTr="00240E01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26D" w:rsidRPr="004C11A2" w:rsidRDefault="000B626D" w:rsidP="00240E01">
            <w:pPr>
              <w:tabs>
                <w:tab w:val="left" w:pos="571"/>
              </w:tabs>
              <w:ind w:right="14"/>
              <w:jc w:val="center"/>
              <w:rPr>
                <w:b/>
                <w:color w:val="000000"/>
              </w:rPr>
            </w:pPr>
            <w:r w:rsidRPr="004C11A2">
              <w:rPr>
                <w:b/>
                <w:color w:val="000000"/>
                <w:sz w:val="22"/>
                <w:szCs w:val="22"/>
              </w:rPr>
              <w:t>КНП КМР «</w:t>
            </w:r>
            <w:proofErr w:type="spellStart"/>
            <w:r w:rsidRPr="004C11A2">
              <w:rPr>
                <w:b/>
                <w:color w:val="000000"/>
                <w:sz w:val="22"/>
                <w:szCs w:val="22"/>
              </w:rPr>
              <w:t>Конотопська</w:t>
            </w:r>
            <w:proofErr w:type="spellEnd"/>
            <w:r w:rsidRPr="004C11A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11A2">
              <w:rPr>
                <w:b/>
                <w:color w:val="000000"/>
                <w:sz w:val="22"/>
                <w:szCs w:val="22"/>
              </w:rPr>
              <w:t>міська</w:t>
            </w:r>
            <w:proofErr w:type="spellEnd"/>
            <w:r w:rsidRPr="004C11A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11A2">
              <w:rPr>
                <w:b/>
                <w:color w:val="000000"/>
                <w:sz w:val="22"/>
                <w:szCs w:val="22"/>
              </w:rPr>
              <w:t>лікарня</w:t>
            </w:r>
            <w:proofErr w:type="spellEnd"/>
            <w:r w:rsidRPr="004C11A2">
              <w:rPr>
                <w:b/>
                <w:color w:val="000000"/>
                <w:sz w:val="22"/>
                <w:szCs w:val="22"/>
              </w:rPr>
              <w:t>»</w:t>
            </w:r>
          </w:p>
          <w:p w:rsidR="000B626D" w:rsidRPr="004C11A2" w:rsidRDefault="000B626D" w:rsidP="00240E01">
            <w:pPr>
              <w:rPr>
                <w:rStyle w:val="a8"/>
                <w:i w:val="0"/>
              </w:rPr>
            </w:pPr>
            <w:smartTag w:uri="urn:schemas-microsoft-com:office:smarttags" w:element="metricconverter">
              <w:smartTagPr>
                <w:attr w:name="ProductID" w:val="41600, м"/>
              </w:smartTagPr>
              <w:r w:rsidRPr="004C11A2">
                <w:rPr>
                  <w:rStyle w:val="a8"/>
                  <w:sz w:val="22"/>
                  <w:szCs w:val="22"/>
                </w:rPr>
                <w:t>41600, м</w:t>
              </w:r>
            </w:smartTag>
            <w:r w:rsidRPr="004C11A2">
              <w:rPr>
                <w:rStyle w:val="a8"/>
                <w:sz w:val="22"/>
                <w:szCs w:val="22"/>
              </w:rPr>
              <w:t xml:space="preserve">. Конотоп, </w:t>
            </w:r>
            <w:proofErr w:type="spellStart"/>
            <w:r w:rsidRPr="004C11A2">
              <w:rPr>
                <w:rStyle w:val="a8"/>
                <w:sz w:val="22"/>
                <w:szCs w:val="22"/>
              </w:rPr>
              <w:t>Сумська</w:t>
            </w:r>
            <w:proofErr w:type="spellEnd"/>
            <w:r w:rsidRPr="004C11A2">
              <w:rPr>
                <w:rStyle w:val="a8"/>
                <w:sz w:val="22"/>
                <w:szCs w:val="22"/>
              </w:rPr>
              <w:t xml:space="preserve"> область</w:t>
            </w:r>
          </w:p>
          <w:p w:rsidR="000B626D" w:rsidRPr="004C11A2" w:rsidRDefault="000B626D" w:rsidP="00240E01">
            <w:pPr>
              <w:rPr>
                <w:rStyle w:val="a8"/>
                <w:i w:val="0"/>
              </w:rPr>
            </w:pPr>
            <w:r w:rsidRPr="004C11A2">
              <w:rPr>
                <w:rStyle w:val="a8"/>
                <w:sz w:val="22"/>
                <w:szCs w:val="22"/>
              </w:rPr>
              <w:t xml:space="preserve"> </w:t>
            </w:r>
            <w:proofErr w:type="spellStart"/>
            <w:r w:rsidRPr="004C11A2">
              <w:rPr>
                <w:rStyle w:val="a8"/>
                <w:sz w:val="22"/>
                <w:szCs w:val="22"/>
              </w:rPr>
              <w:t>вул</w:t>
            </w:r>
            <w:proofErr w:type="spellEnd"/>
            <w:r w:rsidRPr="004C11A2">
              <w:rPr>
                <w:rStyle w:val="a8"/>
                <w:sz w:val="22"/>
                <w:szCs w:val="22"/>
              </w:rPr>
              <w:t xml:space="preserve">. Бориса </w:t>
            </w:r>
            <w:proofErr w:type="spellStart"/>
            <w:r w:rsidRPr="004C11A2">
              <w:rPr>
                <w:rStyle w:val="a8"/>
                <w:sz w:val="22"/>
                <w:szCs w:val="22"/>
              </w:rPr>
              <w:t>Олійника</w:t>
            </w:r>
            <w:proofErr w:type="spellEnd"/>
            <w:r w:rsidRPr="004C11A2">
              <w:rPr>
                <w:rStyle w:val="a8"/>
                <w:sz w:val="22"/>
                <w:szCs w:val="22"/>
              </w:rPr>
              <w:t>, 88</w:t>
            </w:r>
          </w:p>
          <w:p w:rsidR="000B626D" w:rsidRPr="004C11A2" w:rsidRDefault="000B626D" w:rsidP="00240E01">
            <w:pPr>
              <w:pStyle w:val="a3"/>
              <w:jc w:val="both"/>
              <w:rPr>
                <w:rStyle w:val="a8"/>
                <w:i w:val="0"/>
              </w:rPr>
            </w:pPr>
            <w:r w:rsidRPr="004C11A2">
              <w:rPr>
                <w:rStyle w:val="a8"/>
              </w:rPr>
              <w:t>ЄДРПОУ – 01110854</w:t>
            </w:r>
          </w:p>
          <w:p w:rsidR="000B626D" w:rsidRPr="004C11A2" w:rsidRDefault="000B626D" w:rsidP="00240E01">
            <w:pPr>
              <w:rPr>
                <w:bCs/>
              </w:rPr>
            </w:pPr>
            <w:r w:rsidRPr="004C11A2">
              <w:rPr>
                <w:bCs/>
                <w:sz w:val="22"/>
                <w:szCs w:val="22"/>
              </w:rPr>
              <w:t>р/р</w:t>
            </w:r>
            <w:r w:rsidRPr="004C11A2">
              <w:rPr>
                <w:bCs/>
                <w:sz w:val="22"/>
                <w:szCs w:val="22"/>
                <w:lang w:val="en-US"/>
              </w:rPr>
              <w:t>UA</w:t>
            </w:r>
            <w:r w:rsidRPr="004C11A2">
              <w:rPr>
                <w:bCs/>
                <w:sz w:val="22"/>
                <w:szCs w:val="22"/>
              </w:rPr>
              <w:t xml:space="preserve">893375680000026004300967700  </w:t>
            </w:r>
          </w:p>
          <w:p w:rsidR="000B626D" w:rsidRPr="004C11A2" w:rsidRDefault="000B626D" w:rsidP="00240E01">
            <w:pPr>
              <w:rPr>
                <w:bCs/>
              </w:rPr>
            </w:pPr>
            <w:r w:rsidRPr="004C11A2">
              <w:rPr>
                <w:bCs/>
                <w:sz w:val="22"/>
                <w:szCs w:val="22"/>
              </w:rPr>
              <w:t>в АТ «</w:t>
            </w:r>
            <w:proofErr w:type="spellStart"/>
            <w:r w:rsidRPr="004C11A2">
              <w:rPr>
                <w:bCs/>
                <w:sz w:val="22"/>
                <w:szCs w:val="22"/>
              </w:rPr>
              <w:t>Ощадбанк</w:t>
            </w:r>
            <w:proofErr w:type="spellEnd"/>
            <w:r w:rsidRPr="004C11A2">
              <w:rPr>
                <w:bCs/>
                <w:sz w:val="22"/>
                <w:szCs w:val="22"/>
              </w:rPr>
              <w:t>»</w:t>
            </w:r>
          </w:p>
          <w:p w:rsidR="000B626D" w:rsidRPr="004C11A2" w:rsidRDefault="000B626D" w:rsidP="00240E01">
            <w:pPr>
              <w:rPr>
                <w:bCs/>
                <w:lang w:val="en-US"/>
              </w:rPr>
            </w:pPr>
            <w:r w:rsidRPr="004C11A2">
              <w:rPr>
                <w:bCs/>
                <w:sz w:val="22"/>
                <w:szCs w:val="22"/>
              </w:rPr>
              <w:t>МФО</w:t>
            </w:r>
            <w:r w:rsidRPr="004C11A2">
              <w:rPr>
                <w:bCs/>
                <w:sz w:val="22"/>
                <w:szCs w:val="22"/>
                <w:lang w:val="en-US"/>
              </w:rPr>
              <w:t xml:space="preserve"> 337568</w:t>
            </w:r>
          </w:p>
          <w:p w:rsidR="000B626D" w:rsidRPr="004C11A2" w:rsidRDefault="000B626D" w:rsidP="00240E01">
            <w:pPr>
              <w:pStyle w:val="3"/>
              <w:spacing w:before="0" w:after="0" w:line="240" w:lineRule="auto"/>
              <w:ind w:right="-58"/>
              <w:jc w:val="left"/>
              <w:outlineLvl w:val="0"/>
              <w:rPr>
                <w:b w:val="0"/>
                <w:sz w:val="22"/>
                <w:szCs w:val="22"/>
                <w:lang w:val="uk-UA"/>
              </w:rPr>
            </w:pPr>
            <w:r w:rsidRPr="004C11A2">
              <w:rPr>
                <w:b w:val="0"/>
                <w:bCs/>
                <w:sz w:val="22"/>
                <w:szCs w:val="22"/>
                <w:lang w:val="ru-RU"/>
              </w:rPr>
              <w:t>Тел</w:t>
            </w:r>
            <w:r w:rsidRPr="004C11A2">
              <w:rPr>
                <w:b w:val="0"/>
                <w:sz w:val="22"/>
                <w:szCs w:val="22"/>
              </w:rPr>
              <w:t>.:</w:t>
            </w:r>
            <w:r w:rsidRPr="004C11A2">
              <w:rPr>
                <w:b w:val="0"/>
                <w:sz w:val="22"/>
                <w:szCs w:val="22"/>
                <w:lang w:val="uk-UA"/>
              </w:rPr>
              <w:t xml:space="preserve"> (05447) 6-91-22</w:t>
            </w:r>
          </w:p>
          <w:p w:rsidR="000B626D" w:rsidRPr="004C11A2" w:rsidRDefault="000B626D" w:rsidP="00240E01">
            <w:pPr>
              <w:rPr>
                <w:bCs/>
                <w:color w:val="FF0000"/>
                <w:lang w:val="en-US"/>
              </w:rPr>
            </w:pPr>
            <w:r w:rsidRPr="004C11A2">
              <w:rPr>
                <w:bCs/>
                <w:sz w:val="22"/>
                <w:szCs w:val="22"/>
                <w:lang w:val="en-US"/>
              </w:rPr>
              <w:t>e-mail: vl_konotop@ukr.net</w:t>
            </w:r>
          </w:p>
          <w:p w:rsidR="000B626D" w:rsidRPr="00934F96" w:rsidRDefault="000B626D" w:rsidP="00240E01">
            <w:pPr>
              <w:suppressAutoHyphens w:val="0"/>
              <w:rPr>
                <w:rFonts w:eastAsia="NSimSun"/>
                <w:lang w:val="en-US" w:eastAsia="zh-CN"/>
              </w:rPr>
            </w:pPr>
            <w:r w:rsidRPr="00934F96">
              <w:rPr>
                <w:rFonts w:eastAsia="NSimSun"/>
                <w:lang w:val="en-US" w:eastAsia="zh-CN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D" w:rsidRPr="00934F96" w:rsidRDefault="000B626D" w:rsidP="00240E01">
            <w:pPr>
              <w:suppressAutoHyphens w:val="0"/>
              <w:snapToGrid w:val="0"/>
              <w:rPr>
                <w:rFonts w:eastAsia="NSimSun"/>
                <w:lang w:val="en-US" w:eastAsia="zh-CN"/>
              </w:rPr>
            </w:pPr>
          </w:p>
        </w:tc>
      </w:tr>
      <w:tr w:rsidR="000B626D" w:rsidRPr="00E462AC" w:rsidTr="00240E01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26D" w:rsidRDefault="000B626D" w:rsidP="00240E01">
            <w:pPr>
              <w:rPr>
                <w:rStyle w:val="a8"/>
              </w:rPr>
            </w:pPr>
            <w:proofErr w:type="spellStart"/>
            <w:r w:rsidRPr="004C11A2">
              <w:rPr>
                <w:rStyle w:val="a8"/>
                <w:sz w:val="22"/>
                <w:szCs w:val="22"/>
              </w:rPr>
              <w:t>Генеральний</w:t>
            </w:r>
            <w:proofErr w:type="spellEnd"/>
            <w:r w:rsidRPr="004C11A2">
              <w:rPr>
                <w:rStyle w:val="a8"/>
                <w:sz w:val="22"/>
                <w:szCs w:val="22"/>
              </w:rPr>
              <w:t xml:space="preserve"> директор  </w:t>
            </w:r>
          </w:p>
          <w:p w:rsidR="000B626D" w:rsidRPr="004C11A2" w:rsidRDefault="000B626D" w:rsidP="00240E01">
            <w:pPr>
              <w:rPr>
                <w:rStyle w:val="a8"/>
                <w:i w:val="0"/>
              </w:rPr>
            </w:pPr>
          </w:p>
          <w:p w:rsidR="000B626D" w:rsidRPr="004C11A2" w:rsidRDefault="000B626D" w:rsidP="00240E01">
            <w:pPr>
              <w:rPr>
                <w:rStyle w:val="a8"/>
              </w:rPr>
            </w:pPr>
            <w:r w:rsidRPr="004C11A2">
              <w:rPr>
                <w:rStyle w:val="a8"/>
                <w:sz w:val="22"/>
                <w:szCs w:val="22"/>
              </w:rPr>
              <w:t xml:space="preserve">________________І.В. </w:t>
            </w:r>
            <w:proofErr w:type="spellStart"/>
            <w:r w:rsidRPr="004C11A2">
              <w:rPr>
                <w:rStyle w:val="a8"/>
                <w:sz w:val="22"/>
                <w:szCs w:val="22"/>
              </w:rPr>
              <w:t>Кошевецький</w:t>
            </w:r>
            <w:proofErr w:type="spellEnd"/>
          </w:p>
          <w:p w:rsidR="000B626D" w:rsidRPr="00E462AC" w:rsidRDefault="000B626D" w:rsidP="00240E01">
            <w:pPr>
              <w:suppressAutoHyphens w:val="0"/>
              <w:rPr>
                <w:rFonts w:eastAsia="NSimSun"/>
                <w:sz w:val="16"/>
                <w:szCs w:val="16"/>
                <w:lang w:eastAsia="zh-CN"/>
              </w:rPr>
            </w:pPr>
            <w:r w:rsidRPr="00E462AC">
              <w:rPr>
                <w:rFonts w:eastAsia="NSimSu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6D" w:rsidRPr="00E462AC" w:rsidRDefault="000B626D" w:rsidP="00240E01">
            <w:pPr>
              <w:suppressAutoHyphens w:val="0"/>
              <w:snapToGrid w:val="0"/>
              <w:rPr>
                <w:rFonts w:eastAsia="NSimSun"/>
                <w:lang w:eastAsia="zh-CN"/>
              </w:rPr>
            </w:pPr>
          </w:p>
        </w:tc>
      </w:tr>
    </w:tbl>
    <w:p w:rsidR="000B626D" w:rsidRPr="00E462AC" w:rsidRDefault="000B626D" w:rsidP="000B626D">
      <w:pPr>
        <w:suppressAutoHyphens w:val="0"/>
        <w:jc w:val="both"/>
        <w:rPr>
          <w:rFonts w:eastAsia="NSimSun"/>
          <w:u w:val="single"/>
          <w:lang w:val="uk-UA" w:eastAsia="zh-CN"/>
        </w:rPr>
      </w:pPr>
    </w:p>
    <w:p w:rsidR="000B626D" w:rsidRPr="00E462AC" w:rsidRDefault="000B626D" w:rsidP="000B626D">
      <w:pPr>
        <w:suppressAutoHyphens w:val="0"/>
        <w:jc w:val="both"/>
        <w:rPr>
          <w:rFonts w:eastAsia="NSimSun"/>
          <w:lang w:val="uk-UA" w:eastAsia="zh-CN"/>
        </w:rPr>
      </w:pPr>
    </w:p>
    <w:p w:rsidR="000B626D" w:rsidRPr="00E462AC" w:rsidRDefault="000B626D" w:rsidP="000B626D">
      <w:pPr>
        <w:suppressAutoHyphens w:val="0"/>
        <w:jc w:val="both"/>
        <w:rPr>
          <w:rFonts w:eastAsia="NSimSun"/>
          <w:lang w:val="uk-UA" w:eastAsia="zh-CN"/>
        </w:rPr>
      </w:pPr>
    </w:p>
    <w:p w:rsidR="000B626D" w:rsidRPr="00E462AC" w:rsidRDefault="000B626D" w:rsidP="000B626D">
      <w:pPr>
        <w:suppressAutoHyphens w:val="0"/>
        <w:jc w:val="both"/>
        <w:rPr>
          <w:rFonts w:eastAsia="NSimSun"/>
          <w:lang w:val="uk-UA" w:eastAsia="zh-CN"/>
        </w:rPr>
      </w:pPr>
    </w:p>
    <w:p w:rsidR="000B626D" w:rsidRPr="00E462AC" w:rsidRDefault="000B626D" w:rsidP="000B626D">
      <w:pPr>
        <w:suppressAutoHyphens w:val="0"/>
        <w:jc w:val="both"/>
        <w:rPr>
          <w:rFonts w:eastAsia="NSimSun"/>
          <w:lang w:val="uk-UA" w:eastAsia="zh-CN"/>
        </w:rPr>
      </w:pPr>
      <w:r w:rsidRPr="00E462AC">
        <w:rPr>
          <w:rFonts w:eastAsia="NSimSun"/>
          <w:lang w:val="uk-UA" w:eastAsia="zh-CN"/>
        </w:rPr>
        <w:t>Ми ознайомились з зазначеними вище умовами і погоджуємося на їх внесення до Договору про закупівлю у разі, якщо наша пропозиція буде акцептована.</w:t>
      </w:r>
    </w:p>
    <w:p w:rsidR="000B626D" w:rsidRPr="00E462AC" w:rsidRDefault="000B626D" w:rsidP="000B626D">
      <w:pPr>
        <w:suppressAutoHyphens w:val="0"/>
        <w:jc w:val="both"/>
        <w:rPr>
          <w:rFonts w:eastAsia="NSimSun"/>
          <w:sz w:val="10"/>
          <w:szCs w:val="10"/>
          <w:lang w:val="uk-UA" w:eastAsia="zh-CN"/>
        </w:rPr>
      </w:pPr>
    </w:p>
    <w:p w:rsidR="000B626D" w:rsidRPr="00E462AC" w:rsidRDefault="000B626D" w:rsidP="000B626D">
      <w:pPr>
        <w:suppressAutoHyphens w:val="0"/>
        <w:ind w:firstLine="454"/>
        <w:jc w:val="both"/>
        <w:rPr>
          <w:rFonts w:ascii="Calibri" w:eastAsia="Calibri" w:hAnsi="Calibri"/>
          <w:i/>
          <w:sz w:val="22"/>
          <w:lang w:val="uk-UA"/>
        </w:rPr>
      </w:pPr>
      <w:r w:rsidRPr="00E462AC">
        <w:rPr>
          <w:rFonts w:ascii="Calibri" w:eastAsia="Calibri" w:hAnsi="Calibri"/>
          <w:i/>
          <w:sz w:val="22"/>
          <w:lang w:val="uk-UA"/>
        </w:rPr>
        <w:t>______________________         ____________________           ____________________________</w:t>
      </w:r>
    </w:p>
    <w:p w:rsidR="000B626D" w:rsidRPr="00E462AC" w:rsidRDefault="000B626D" w:rsidP="000B626D">
      <w:pPr>
        <w:suppressAutoHyphens w:val="0"/>
        <w:ind w:firstLine="454"/>
        <w:jc w:val="both"/>
        <w:rPr>
          <w:rFonts w:ascii="Calibri" w:eastAsia="Calibri" w:hAnsi="Calibri"/>
          <w:i/>
          <w:sz w:val="22"/>
          <w:lang w:val="uk-UA"/>
        </w:rPr>
      </w:pPr>
      <w:r w:rsidRPr="00E462AC">
        <w:rPr>
          <w:rFonts w:ascii="Calibri" w:eastAsia="Calibri" w:hAnsi="Calibri"/>
          <w:i/>
          <w:sz w:val="22"/>
          <w:lang w:val="uk-UA"/>
        </w:rPr>
        <w:t xml:space="preserve">               (дата)                                         (підпис)                         (прізвище та ініціали)</w:t>
      </w:r>
    </w:p>
    <w:p w:rsidR="000B626D" w:rsidRPr="00E462AC" w:rsidRDefault="000B626D" w:rsidP="000B626D">
      <w:pPr>
        <w:suppressAutoHyphens w:val="0"/>
        <w:ind w:firstLine="454"/>
        <w:jc w:val="both"/>
        <w:rPr>
          <w:rFonts w:ascii="Calibri" w:eastAsia="Calibri" w:hAnsi="Calibri"/>
          <w:i/>
          <w:sz w:val="22"/>
          <w:lang w:val="uk-UA"/>
        </w:rPr>
      </w:pPr>
      <w:r w:rsidRPr="00E462AC">
        <w:rPr>
          <w:rFonts w:ascii="Calibri" w:eastAsia="Calibri" w:hAnsi="Calibri"/>
          <w:i/>
          <w:sz w:val="22"/>
          <w:lang w:val="uk-UA"/>
        </w:rPr>
        <w:t xml:space="preserve">                                                       МП</w:t>
      </w:r>
    </w:p>
    <w:p w:rsidR="000B626D" w:rsidRDefault="000B626D" w:rsidP="000B626D">
      <w:pPr>
        <w:suppressAutoHyphens w:val="0"/>
        <w:rPr>
          <w:rFonts w:eastAsia="NSimSun"/>
          <w:lang w:val="uk-UA" w:eastAsia="zh-CN"/>
        </w:rPr>
      </w:pPr>
    </w:p>
    <w:p w:rsidR="000B626D" w:rsidRPr="00E462AC" w:rsidRDefault="000B626D" w:rsidP="000B626D">
      <w:pPr>
        <w:suppressAutoHyphens w:val="0"/>
        <w:rPr>
          <w:rFonts w:eastAsia="NSimSun"/>
          <w:lang w:val="uk-UA" w:eastAsia="zh-CN"/>
        </w:rPr>
      </w:pPr>
    </w:p>
    <w:p w:rsidR="00265E6D" w:rsidRDefault="00265E6D"/>
    <w:sectPr w:rsidR="00265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BF" w:rsidRDefault="00CD78BF">
      <w:r>
        <w:separator/>
      </w:r>
    </w:p>
  </w:endnote>
  <w:endnote w:type="continuationSeparator" w:id="0">
    <w:p w:rsidR="00CD78BF" w:rsidRDefault="00CD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59151"/>
      <w:docPartObj>
        <w:docPartGallery w:val="Page Numbers (Bottom of Page)"/>
        <w:docPartUnique/>
      </w:docPartObj>
    </w:sdtPr>
    <w:sdtEndPr/>
    <w:sdtContent>
      <w:p w:rsidR="00934F96" w:rsidRDefault="005F46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D4">
          <w:rPr>
            <w:noProof/>
          </w:rPr>
          <w:t>5</w:t>
        </w:r>
        <w:r>
          <w:fldChar w:fldCharType="end"/>
        </w:r>
      </w:p>
    </w:sdtContent>
  </w:sdt>
  <w:p w:rsidR="00934F96" w:rsidRDefault="00CD7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BF" w:rsidRDefault="00CD78BF">
      <w:r>
        <w:separator/>
      </w:r>
    </w:p>
  </w:footnote>
  <w:footnote w:type="continuationSeparator" w:id="0">
    <w:p w:rsidR="00CD78BF" w:rsidRDefault="00CD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96" w:rsidRDefault="00CD78BF">
    <w:pPr>
      <w:pStyle w:val="a4"/>
      <w:jc w:val="right"/>
    </w:pPr>
  </w:p>
  <w:p w:rsidR="00934F96" w:rsidRDefault="00CD78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3B"/>
    <w:rsid w:val="000B626D"/>
    <w:rsid w:val="00265E6D"/>
    <w:rsid w:val="005F467F"/>
    <w:rsid w:val="007811D4"/>
    <w:rsid w:val="007C633B"/>
    <w:rsid w:val="00C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38869"/>
  <w15:chartTrackingRefBased/>
  <w15:docId w15:val="{79AE53CC-5BFA-41CA-B45D-16E4BAD7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0B6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62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B6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2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qFormat/>
    <w:rsid w:val="000B626D"/>
    <w:rPr>
      <w:i/>
      <w:iCs/>
    </w:rPr>
  </w:style>
  <w:style w:type="paragraph" w:customStyle="1" w:styleId="3">
    <w:name w:val="Ïîäçàã3"/>
    <w:basedOn w:val="a"/>
    <w:rsid w:val="000B626D"/>
    <w:pPr>
      <w:widowControl w:val="0"/>
      <w:suppressAutoHyphens w:val="0"/>
      <w:spacing w:before="113" w:after="57" w:line="210" w:lineRule="atLeast"/>
      <w:jc w:val="center"/>
    </w:pPr>
    <w:rPr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9778</Words>
  <Characters>5575</Characters>
  <Application>Microsoft Office Word</Application>
  <DocSecurity>0</DocSecurity>
  <Lines>46</Lines>
  <Paragraphs>30</Paragraphs>
  <ScaleCrop>false</ScaleCrop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2023-10-05T12:34:00Z</dcterms:created>
  <dcterms:modified xsi:type="dcterms:W3CDTF">2024-03-26T06:36:00Z</dcterms:modified>
</cp:coreProperties>
</file>