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2E" w:rsidRPr="00A374DB" w:rsidRDefault="0085262E" w:rsidP="0085262E">
      <w:pPr>
        <w:autoSpaceDE w:val="0"/>
        <w:autoSpaceDN w:val="0"/>
        <w:spacing w:after="0" w:line="240" w:lineRule="auto"/>
        <w:ind w:firstLine="1276"/>
        <w:jc w:val="right"/>
        <w:rPr>
          <w:rFonts w:ascii="Times New Roman" w:hAnsi="Times New Roman"/>
          <w:b/>
          <w:sz w:val="28"/>
          <w:szCs w:val="28"/>
          <w:lang w:val="uk-UA"/>
        </w:rPr>
      </w:pPr>
      <w:r>
        <w:rPr>
          <w:rFonts w:ascii="Times New Roman" w:hAnsi="Times New Roman"/>
          <w:b/>
          <w:sz w:val="28"/>
          <w:szCs w:val="28"/>
          <w:lang w:val="uk-UA"/>
        </w:rPr>
        <w:t>Д</w:t>
      </w:r>
      <w:proofErr w:type="spellStart"/>
      <w:r w:rsidRPr="00A374DB">
        <w:rPr>
          <w:rFonts w:ascii="Times New Roman" w:hAnsi="Times New Roman"/>
          <w:b/>
          <w:sz w:val="28"/>
          <w:szCs w:val="28"/>
        </w:rPr>
        <w:t>одаток</w:t>
      </w:r>
      <w:proofErr w:type="spellEnd"/>
      <w:r w:rsidRPr="00A374DB">
        <w:rPr>
          <w:rFonts w:ascii="Times New Roman" w:hAnsi="Times New Roman"/>
          <w:b/>
          <w:sz w:val="28"/>
          <w:szCs w:val="28"/>
        </w:rPr>
        <w:t xml:space="preserve"> № </w:t>
      </w:r>
      <w:r w:rsidRPr="00A374DB">
        <w:rPr>
          <w:rFonts w:ascii="Times New Roman" w:hAnsi="Times New Roman"/>
          <w:b/>
          <w:sz w:val="28"/>
          <w:szCs w:val="28"/>
          <w:lang w:val="uk-UA"/>
        </w:rPr>
        <w:t>4</w:t>
      </w:r>
    </w:p>
    <w:p w:rsidR="0085262E" w:rsidRPr="00A374DB" w:rsidRDefault="0085262E" w:rsidP="0085262E">
      <w:pPr>
        <w:autoSpaceDE w:val="0"/>
        <w:autoSpaceDN w:val="0"/>
        <w:spacing w:after="0" w:line="240" w:lineRule="auto"/>
        <w:jc w:val="right"/>
        <w:rPr>
          <w:rFonts w:ascii="Times New Roman" w:hAnsi="Times New Roman"/>
          <w:sz w:val="28"/>
          <w:szCs w:val="28"/>
        </w:rPr>
      </w:pPr>
      <w:r w:rsidRPr="00A374DB">
        <w:rPr>
          <w:rFonts w:ascii="Times New Roman" w:hAnsi="Times New Roman"/>
          <w:sz w:val="28"/>
          <w:szCs w:val="28"/>
        </w:rPr>
        <w:t xml:space="preserve">до </w:t>
      </w:r>
      <w:proofErr w:type="spellStart"/>
      <w:r w:rsidRPr="00A374DB">
        <w:rPr>
          <w:rFonts w:ascii="Times New Roman" w:hAnsi="Times New Roman"/>
          <w:sz w:val="28"/>
          <w:szCs w:val="28"/>
        </w:rPr>
        <w:t>тендерної</w:t>
      </w:r>
      <w:proofErr w:type="spellEnd"/>
      <w:r w:rsidRPr="00A374DB">
        <w:rPr>
          <w:rFonts w:ascii="Times New Roman" w:hAnsi="Times New Roman"/>
          <w:sz w:val="28"/>
          <w:szCs w:val="28"/>
        </w:rPr>
        <w:t xml:space="preserve"> </w:t>
      </w:r>
      <w:proofErr w:type="spellStart"/>
      <w:r w:rsidRPr="00A374DB">
        <w:rPr>
          <w:rFonts w:ascii="Times New Roman" w:hAnsi="Times New Roman"/>
          <w:sz w:val="28"/>
          <w:szCs w:val="28"/>
        </w:rPr>
        <w:t>документації</w:t>
      </w:r>
      <w:proofErr w:type="spellEnd"/>
    </w:p>
    <w:p w:rsidR="0085262E" w:rsidRPr="00A374DB" w:rsidRDefault="0085262E" w:rsidP="0085262E">
      <w:pPr>
        <w:widowControl w:val="0"/>
        <w:snapToGrid w:val="0"/>
        <w:spacing w:after="0" w:line="240" w:lineRule="auto"/>
        <w:ind w:firstLine="851"/>
        <w:jc w:val="center"/>
        <w:rPr>
          <w:rFonts w:ascii="Times New Roman" w:eastAsia="Times New Roman" w:hAnsi="Times New Roman"/>
          <w:b/>
          <w:color w:val="1D1B11"/>
          <w:sz w:val="28"/>
          <w:szCs w:val="28"/>
          <w:lang w:val="uk-UA" w:eastAsia="ru-RU"/>
        </w:rPr>
      </w:pPr>
    </w:p>
    <w:p w:rsidR="0085262E" w:rsidRPr="00587AB8" w:rsidRDefault="0085262E" w:rsidP="0085262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 xml:space="preserve">Проект договору </w:t>
      </w:r>
      <w:r w:rsidRPr="00587AB8">
        <w:rPr>
          <w:rFonts w:ascii="Times New Roman" w:eastAsia="Times New Roman" w:hAnsi="Times New Roman"/>
          <w:color w:val="1D1B11"/>
          <w:sz w:val="28"/>
          <w:szCs w:val="28"/>
          <w:lang w:val="uk-UA" w:eastAsia="ru-RU"/>
        </w:rPr>
        <w:t xml:space="preserve">про </w:t>
      </w:r>
      <w:r>
        <w:rPr>
          <w:rFonts w:ascii="Times New Roman" w:eastAsia="Times New Roman" w:hAnsi="Times New Roman"/>
          <w:color w:val="1D1B11"/>
          <w:sz w:val="28"/>
          <w:szCs w:val="28"/>
          <w:lang w:val="uk-UA" w:eastAsia="ru-RU"/>
        </w:rPr>
        <w:t>закупівлю</w:t>
      </w:r>
    </w:p>
    <w:p w:rsidR="0085262E" w:rsidRPr="00FD3A81" w:rsidRDefault="0085262E" w:rsidP="0085262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ДОГОВІР № ____</w:t>
      </w:r>
    </w:p>
    <w:p w:rsidR="0085262E" w:rsidRPr="00FD3A81" w:rsidRDefault="0085262E" w:rsidP="0085262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про надання послуг</w:t>
      </w:r>
    </w:p>
    <w:p w:rsidR="0085262E" w:rsidRPr="00FD3A81" w:rsidRDefault="0085262E" w:rsidP="0085262E">
      <w:pPr>
        <w:spacing w:after="0" w:line="240" w:lineRule="auto"/>
        <w:ind w:firstLine="851"/>
        <w:jc w:val="both"/>
        <w:rPr>
          <w:rFonts w:ascii="Times New Roman" w:eastAsia="Times New Roman" w:hAnsi="Times New Roman"/>
          <w:bCs/>
          <w:color w:val="1D1B11"/>
          <w:sz w:val="28"/>
          <w:szCs w:val="28"/>
          <w:lang w:val="uk-UA" w:eastAsia="ru-RU"/>
        </w:rPr>
      </w:pPr>
      <w:r w:rsidRPr="00FD3A81">
        <w:rPr>
          <w:rFonts w:ascii="Times New Roman" w:eastAsia="Times New Roman" w:hAnsi="Times New Roman"/>
          <w:bCs/>
          <w:color w:val="1D1B11"/>
          <w:sz w:val="28"/>
          <w:szCs w:val="28"/>
          <w:lang w:val="uk-UA" w:eastAsia="ru-RU"/>
        </w:rPr>
        <w:t xml:space="preserve">м. Київ    </w:t>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Pr>
          <w:rFonts w:ascii="Times New Roman" w:eastAsia="Times New Roman" w:hAnsi="Times New Roman"/>
          <w:bCs/>
          <w:color w:val="1D1B11"/>
          <w:sz w:val="28"/>
          <w:szCs w:val="28"/>
          <w:lang w:val="uk-UA" w:eastAsia="ru-RU"/>
        </w:rPr>
        <w:t xml:space="preserve">                          </w:t>
      </w:r>
      <w:r w:rsidRPr="00FD3A81">
        <w:rPr>
          <w:rFonts w:ascii="Times New Roman" w:eastAsia="Times New Roman" w:hAnsi="Times New Roman"/>
          <w:bCs/>
          <w:color w:val="1D1B11"/>
          <w:sz w:val="28"/>
          <w:szCs w:val="28"/>
          <w:lang w:val="uk-UA" w:eastAsia="ru-RU"/>
        </w:rPr>
        <w:t xml:space="preserve"> «…. » ……… 202</w:t>
      </w:r>
      <w:r w:rsidRPr="000D651E">
        <w:rPr>
          <w:rFonts w:ascii="Times New Roman" w:eastAsia="Times New Roman" w:hAnsi="Times New Roman"/>
          <w:bCs/>
          <w:color w:val="1D1B11"/>
          <w:sz w:val="28"/>
          <w:szCs w:val="28"/>
          <w:lang w:eastAsia="ru-RU"/>
        </w:rPr>
        <w:t>4</w:t>
      </w:r>
      <w:r w:rsidRPr="00FD3A81">
        <w:rPr>
          <w:rFonts w:ascii="Times New Roman" w:eastAsia="Times New Roman" w:hAnsi="Times New Roman"/>
          <w:bCs/>
          <w:color w:val="1D1B11"/>
          <w:sz w:val="28"/>
          <w:szCs w:val="28"/>
          <w:lang w:val="uk-UA" w:eastAsia="ru-RU"/>
        </w:rPr>
        <w:t xml:space="preserve"> р.</w:t>
      </w:r>
    </w:p>
    <w:p w:rsidR="0085262E" w:rsidRPr="00FD3A81" w:rsidRDefault="0085262E" w:rsidP="0085262E">
      <w:pPr>
        <w:spacing w:after="0" w:line="240" w:lineRule="auto"/>
        <w:ind w:firstLine="851"/>
        <w:jc w:val="both"/>
        <w:rPr>
          <w:rFonts w:ascii="Times New Roman" w:eastAsia="Times New Roman" w:hAnsi="Times New Roman"/>
          <w:bCs/>
          <w:color w:val="1D1B11"/>
          <w:sz w:val="28"/>
          <w:szCs w:val="28"/>
          <w:lang w:val="uk-UA" w:eastAsia="ru-RU"/>
        </w:rPr>
      </w:pPr>
    </w:p>
    <w:p w:rsidR="0085262E" w:rsidRPr="00FD3A81" w:rsidRDefault="0085262E" w:rsidP="0085262E">
      <w:pPr>
        <w:spacing w:after="0" w:line="240" w:lineRule="auto"/>
        <w:ind w:firstLine="85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rPr>
        <w:t>Державний комітет телебачення і радіомовлення України</w:t>
      </w:r>
      <w:r w:rsidRPr="008C1C89">
        <w:rPr>
          <w:rFonts w:ascii="Times New Roman" w:eastAsia="Times New Roman" w:hAnsi="Times New Roman"/>
          <w:color w:val="1D1B11"/>
          <w:sz w:val="28"/>
          <w:szCs w:val="28"/>
          <w:lang w:val="uk-UA" w:eastAsia="ru-RU"/>
        </w:rPr>
        <w:t>,д</w:t>
      </w:r>
      <w:r w:rsidRPr="00FD3A81">
        <w:rPr>
          <w:rFonts w:ascii="Times New Roman" w:eastAsia="Times New Roman" w:hAnsi="Times New Roman"/>
          <w:color w:val="1D1B11"/>
          <w:sz w:val="28"/>
          <w:szCs w:val="28"/>
          <w:lang w:val="uk-UA" w:eastAsia="ru-RU"/>
        </w:rPr>
        <w:t>алі «Замовник», в особі</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Голови Наливайка Олега Ігоровича, який діє на підставі</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Положення про </w:t>
      </w:r>
      <w:r w:rsidRPr="00FD3A81">
        <w:rPr>
          <w:rFonts w:ascii="Times New Roman" w:eastAsia="Times New Roman" w:hAnsi="Times New Roman"/>
          <w:color w:val="1D1B11"/>
          <w:sz w:val="28"/>
          <w:szCs w:val="28"/>
          <w:lang w:val="uk-UA"/>
        </w:rPr>
        <w:t>Державний комітет телебачення і радіомовлення України</w:t>
      </w:r>
      <w:r w:rsidRPr="00FD3A81">
        <w:rPr>
          <w:rFonts w:ascii="Times New Roman" w:eastAsia="Times New Roman" w:hAnsi="Times New Roman"/>
          <w:color w:val="1D1B11"/>
          <w:sz w:val="28"/>
          <w:szCs w:val="28"/>
          <w:lang w:val="uk-UA" w:eastAsia="ru-RU"/>
        </w:rPr>
        <w:t>, затвердженого постановою Кабінету Міністрів України від 13.08.2014 № 341,з</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однієї сторони, та………….</w:t>
      </w:r>
      <w:r w:rsidRPr="00FD3A81">
        <w:rPr>
          <w:rFonts w:ascii="Times New Roman" w:eastAsia="Times New Roman" w:hAnsi="Times New Roman"/>
          <w:bCs/>
          <w:color w:val="1D1B11"/>
          <w:sz w:val="28"/>
          <w:szCs w:val="28"/>
          <w:lang w:val="uk-UA" w:eastAsia="uk-UA"/>
        </w:rPr>
        <w:t xml:space="preserve">, </w:t>
      </w:r>
      <w:r w:rsidRPr="00FD3A81">
        <w:rPr>
          <w:rFonts w:ascii="Times New Roman" w:eastAsia="Times New Roman" w:hAnsi="Times New Roman"/>
          <w:color w:val="1D1B11"/>
          <w:sz w:val="28"/>
          <w:szCs w:val="28"/>
          <w:lang w:val="uk-UA" w:eastAsia="uk-UA"/>
        </w:rPr>
        <w:t>далі «</w:t>
      </w:r>
      <w:r w:rsidRPr="00FD3A81">
        <w:rPr>
          <w:rFonts w:ascii="Times New Roman" w:eastAsia="Times New Roman" w:hAnsi="Times New Roman"/>
          <w:color w:val="1D1B11"/>
          <w:sz w:val="28"/>
          <w:szCs w:val="28"/>
          <w:lang w:val="uk-UA" w:eastAsia="ru-RU"/>
        </w:rPr>
        <w:t>Виконавець»</w:t>
      </w:r>
      <w:r w:rsidRPr="00FD3A81">
        <w:rPr>
          <w:rFonts w:ascii="Times New Roman" w:eastAsia="Times New Roman" w:hAnsi="Times New Roman"/>
          <w:color w:val="1D1B11"/>
          <w:sz w:val="28"/>
          <w:szCs w:val="28"/>
          <w:lang w:val="uk-UA" w:eastAsia="uk-UA"/>
        </w:rPr>
        <w:t>, в особі ……., який діє на підставі …...</w:t>
      </w:r>
      <w:r w:rsidRPr="00FD3A81">
        <w:rPr>
          <w:rFonts w:ascii="Times New Roman" w:eastAsia="Times New Roman" w:hAnsi="Times New Roman"/>
          <w:color w:val="1D1B11"/>
          <w:sz w:val="28"/>
          <w:szCs w:val="28"/>
          <w:lang w:val="uk-UA" w:eastAsia="ru-RU"/>
        </w:rPr>
        <w:t>, з іншої сторони, надалі за текстом разом «Сторони», уклали даний Договір про наступне:</w:t>
      </w:r>
    </w:p>
    <w:p w:rsidR="0085262E" w:rsidRPr="00FD3A81" w:rsidRDefault="0085262E" w:rsidP="0085262E">
      <w:pPr>
        <w:spacing w:after="0" w:line="240" w:lineRule="auto"/>
        <w:ind w:firstLine="851"/>
        <w:jc w:val="both"/>
        <w:rPr>
          <w:rFonts w:ascii="Times New Roman" w:eastAsia="Times New Roman" w:hAnsi="Times New Roman"/>
          <w:color w:val="1D1B11"/>
          <w:sz w:val="28"/>
          <w:szCs w:val="28"/>
          <w:lang w:val="uk-UA" w:eastAsia="ru-RU"/>
        </w:rPr>
      </w:pPr>
    </w:p>
    <w:p w:rsidR="0085262E" w:rsidRPr="00FD3A81" w:rsidRDefault="0085262E" w:rsidP="0085262E">
      <w:pPr>
        <w:spacing w:after="0" w:line="240" w:lineRule="auto"/>
        <w:ind w:firstLine="851"/>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color w:val="1D1B11"/>
          <w:sz w:val="28"/>
          <w:szCs w:val="28"/>
          <w:lang w:val="uk-UA" w:eastAsia="ru-RU"/>
        </w:rPr>
        <w:t>1</w:t>
      </w:r>
      <w:r w:rsidRPr="00FD3A81">
        <w:rPr>
          <w:rFonts w:ascii="Times New Roman" w:eastAsia="Times New Roman" w:hAnsi="Times New Roman"/>
          <w:b/>
          <w:bCs/>
          <w:color w:val="1D1B11"/>
          <w:sz w:val="28"/>
          <w:szCs w:val="28"/>
          <w:lang w:val="uk-UA" w:eastAsia="ru-RU"/>
        </w:rPr>
        <w:t>. Предмет договору</w:t>
      </w:r>
    </w:p>
    <w:p w:rsidR="0085262E" w:rsidRDefault="0085262E" w:rsidP="0085262E">
      <w:pPr>
        <w:ind w:firstLine="709"/>
        <w:contextualSpacing/>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1.1. Виконавець зобов’язується надати Замовнику послуги, зазначені в п</w:t>
      </w:r>
      <w:r>
        <w:rPr>
          <w:rFonts w:ascii="Times New Roman" w:eastAsia="Times New Roman" w:hAnsi="Times New Roman"/>
          <w:color w:val="1D1B11"/>
          <w:sz w:val="28"/>
          <w:szCs w:val="28"/>
          <w:lang w:val="uk-UA" w:eastAsia="ru-RU"/>
        </w:rPr>
        <w:t xml:space="preserve">ункті </w:t>
      </w:r>
      <w:r w:rsidRPr="00FD3A81">
        <w:rPr>
          <w:rFonts w:ascii="Times New Roman" w:eastAsia="Times New Roman" w:hAnsi="Times New Roman"/>
          <w:color w:val="1D1B11"/>
          <w:sz w:val="28"/>
          <w:szCs w:val="28"/>
          <w:lang w:val="uk-UA" w:eastAsia="ru-RU"/>
        </w:rPr>
        <w:t xml:space="preserve">1.2. даного Договору, а Замовник – прийняти і оплатити такі послуги </w:t>
      </w:r>
      <w:r w:rsidRPr="00CB3C5B">
        <w:rPr>
          <w:rFonts w:ascii="Times New Roman" w:hAnsi="Times New Roman"/>
          <w:spacing w:val="-1"/>
          <w:sz w:val="28"/>
          <w:szCs w:val="28"/>
          <w:lang w:val="uk-UA"/>
        </w:rPr>
        <w:t>за ціною, вк</w:t>
      </w:r>
      <w:r>
        <w:rPr>
          <w:rFonts w:ascii="Times New Roman" w:hAnsi="Times New Roman"/>
          <w:spacing w:val="-1"/>
          <w:sz w:val="28"/>
          <w:szCs w:val="28"/>
          <w:lang w:val="uk-UA"/>
        </w:rPr>
        <w:t>азаною у Специфікації (Додаток 2</w:t>
      </w:r>
      <w:r w:rsidRPr="00CB3C5B">
        <w:rPr>
          <w:rFonts w:ascii="Times New Roman" w:hAnsi="Times New Roman"/>
          <w:spacing w:val="-1"/>
          <w:sz w:val="28"/>
          <w:szCs w:val="28"/>
          <w:lang w:val="uk-UA"/>
        </w:rPr>
        <w:t>), що</w:t>
      </w:r>
      <w:r w:rsidRPr="00CB3C5B">
        <w:rPr>
          <w:rFonts w:ascii="Times New Roman" w:hAnsi="Times New Roman"/>
          <w:sz w:val="28"/>
          <w:szCs w:val="28"/>
          <w:lang w:val="uk-UA"/>
        </w:rPr>
        <w:t xml:space="preserve"> додається до цього Договору і</w:t>
      </w:r>
      <w:r w:rsidRPr="00CB3C5B">
        <w:rPr>
          <w:rFonts w:ascii="Times New Roman" w:hAnsi="Times New Roman"/>
          <w:spacing w:val="-1"/>
          <w:sz w:val="28"/>
          <w:szCs w:val="28"/>
          <w:lang w:val="uk-UA"/>
        </w:rPr>
        <w:t xml:space="preserve"> є його невід’ємною частиною</w:t>
      </w:r>
      <w:r>
        <w:rPr>
          <w:rFonts w:ascii="Times New Roman" w:hAnsi="Times New Roman"/>
          <w:spacing w:val="-1"/>
          <w:sz w:val="28"/>
          <w:szCs w:val="28"/>
          <w:lang w:val="uk-UA"/>
        </w:rPr>
        <w:t xml:space="preserve">, </w:t>
      </w:r>
      <w:r w:rsidRPr="00FD3A81">
        <w:rPr>
          <w:rFonts w:ascii="Times New Roman" w:eastAsia="Times New Roman" w:hAnsi="Times New Roman"/>
          <w:color w:val="1D1B11"/>
          <w:sz w:val="28"/>
          <w:szCs w:val="28"/>
          <w:lang w:val="uk-UA" w:eastAsia="ru-RU"/>
        </w:rPr>
        <w:t>і терміни, установлені цим Договором.</w:t>
      </w:r>
    </w:p>
    <w:p w:rsidR="0085262E" w:rsidRPr="00FD3A81" w:rsidRDefault="0085262E" w:rsidP="0085262E">
      <w:pPr>
        <w:ind w:firstLine="709"/>
        <w:contextualSpacing/>
        <w:jc w:val="both"/>
        <w:rPr>
          <w:rFonts w:ascii="Times New Roman" w:hAnsi="Times New Roman"/>
          <w:color w:val="000000"/>
          <w:sz w:val="28"/>
          <w:szCs w:val="28"/>
          <w:lang w:val="uk-UA"/>
        </w:rPr>
      </w:pPr>
      <w:r>
        <w:rPr>
          <w:rFonts w:ascii="Times New Roman" w:hAnsi="Times New Roman"/>
          <w:color w:val="1D1B11"/>
          <w:sz w:val="28"/>
          <w:szCs w:val="28"/>
          <w:lang w:val="uk-UA"/>
        </w:rPr>
        <w:t xml:space="preserve"> </w:t>
      </w:r>
      <w:r w:rsidRPr="00FD3A81">
        <w:rPr>
          <w:rFonts w:ascii="Times New Roman" w:eastAsia="Times New Roman" w:hAnsi="Times New Roman"/>
          <w:color w:val="1D1B11"/>
          <w:sz w:val="28"/>
          <w:szCs w:val="28"/>
          <w:lang w:val="uk-UA" w:eastAsia="ru-RU"/>
        </w:rPr>
        <w:t>1.2. Найменування послуги:</w:t>
      </w:r>
      <w:r>
        <w:rPr>
          <w:rFonts w:ascii="Times New Roman" w:hAnsi="Times New Roman"/>
          <w:color w:val="1D1B11"/>
          <w:sz w:val="28"/>
          <w:szCs w:val="28"/>
          <w:lang w:val="uk-UA"/>
        </w:rPr>
        <w:t xml:space="preserve"> </w:t>
      </w:r>
      <w:r w:rsidRPr="00296B00">
        <w:rPr>
          <w:rStyle w:val="20"/>
          <w:rFonts w:ascii="Times New Roman" w:eastAsiaTheme="minorHAnsi" w:hAnsi="Times New Roman"/>
          <w:b w:val="0"/>
          <w:i w:val="0"/>
        </w:rPr>
        <w:t>ДК 021:2015</w:t>
      </w:r>
      <w:r w:rsidRPr="00FD3A81">
        <w:rPr>
          <w:rStyle w:val="20"/>
          <w:rFonts w:ascii="Times New Roman" w:eastAsiaTheme="minorHAnsi" w:hAnsi="Times New Roman"/>
        </w:rPr>
        <w:t xml:space="preserve"> – </w:t>
      </w:r>
      <w:r w:rsidRPr="00FD3A81">
        <w:rPr>
          <w:rFonts w:ascii="Times New Roman" w:hAnsi="Times New Roman"/>
          <w:bCs/>
          <w:color w:val="000000"/>
          <w:sz w:val="28"/>
          <w:szCs w:val="28"/>
          <w:lang w:val="uk-UA"/>
        </w:rPr>
        <w:t xml:space="preserve">90910000-9 </w:t>
      </w:r>
      <w:r w:rsidRPr="00FD3A81">
        <w:rPr>
          <w:rFonts w:ascii="Times New Roman" w:hAnsi="Times New Roman"/>
          <w:bCs/>
          <w:sz w:val="28"/>
          <w:szCs w:val="28"/>
          <w:lang w:val="uk-UA"/>
        </w:rPr>
        <w:t xml:space="preserve">Послуги з прибирання </w:t>
      </w:r>
      <w:r w:rsidRPr="00D447F3">
        <w:rPr>
          <w:rFonts w:ascii="Times New Roman" w:hAnsi="Times New Roman"/>
          <w:bCs/>
          <w:color w:val="000000"/>
          <w:sz w:val="28"/>
          <w:szCs w:val="28"/>
          <w:lang w:val="uk-UA"/>
        </w:rPr>
        <w:t>(</w:t>
      </w:r>
      <w:r w:rsidRPr="00D447F3">
        <w:rPr>
          <w:rFonts w:ascii="Times New Roman" w:hAnsi="Times New Roman"/>
          <w:bCs/>
          <w:sz w:val="28"/>
          <w:szCs w:val="28"/>
          <w:lang w:val="uk-UA"/>
        </w:rPr>
        <w:t xml:space="preserve">Прибирання службових приміщень та місць загального користування на 2-х поверхах </w:t>
      </w:r>
      <w:proofErr w:type="spellStart"/>
      <w:r w:rsidRPr="00D447F3">
        <w:rPr>
          <w:rFonts w:ascii="Times New Roman" w:hAnsi="Times New Roman"/>
          <w:bCs/>
          <w:sz w:val="28"/>
          <w:szCs w:val="28"/>
          <w:lang w:val="uk-UA"/>
        </w:rPr>
        <w:t>адмінбудинку</w:t>
      </w:r>
      <w:proofErr w:type="spellEnd"/>
      <w:r w:rsidRPr="00D447F3">
        <w:rPr>
          <w:rFonts w:ascii="Times New Roman" w:hAnsi="Times New Roman"/>
          <w:bCs/>
          <w:sz w:val="28"/>
          <w:szCs w:val="28"/>
          <w:lang w:val="uk-UA"/>
        </w:rPr>
        <w:t xml:space="preserve"> Держкомтелерадіо та окремо орендованих приміщень на вул. Хрещатик, 26</w:t>
      </w:r>
      <w:r w:rsidRPr="00FD3A81">
        <w:rPr>
          <w:rFonts w:ascii="Times New Roman" w:hAnsi="Times New Roman"/>
          <w:bCs/>
          <w:color w:val="000000"/>
          <w:sz w:val="28"/>
          <w:szCs w:val="28"/>
          <w:lang w:val="uk-UA"/>
        </w:rPr>
        <w:t xml:space="preserve">),  </w:t>
      </w:r>
      <w:r w:rsidRPr="00FD3A81">
        <w:rPr>
          <w:rFonts w:ascii="Times New Roman" w:hAnsi="Times New Roman"/>
          <w:color w:val="000000"/>
          <w:sz w:val="28"/>
          <w:szCs w:val="28"/>
          <w:lang w:val="uk-UA"/>
        </w:rPr>
        <w:t>далі - «Послуги».</w:t>
      </w:r>
    </w:p>
    <w:p w:rsidR="0085262E" w:rsidRPr="00FD3A81" w:rsidRDefault="0085262E" w:rsidP="0085262E">
      <w:pPr>
        <w:spacing w:after="0" w:line="240" w:lineRule="auto"/>
        <w:ind w:firstLine="709"/>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1.3. Перелік та площа об’єктів, що підлягають прибиранню</w:t>
      </w:r>
      <w:r w:rsidRPr="00D447F3">
        <w:rPr>
          <w:rFonts w:ascii="Times New Roman" w:eastAsia="Times New Roman" w:hAnsi="Times New Roman"/>
          <w:color w:val="1D1B11"/>
          <w:sz w:val="28"/>
          <w:szCs w:val="28"/>
          <w:lang w:val="uk-UA" w:eastAsia="ru-RU"/>
        </w:rPr>
        <w:t xml:space="preserve"> </w:t>
      </w:r>
      <w:r>
        <w:rPr>
          <w:rFonts w:ascii="Times New Roman" w:eastAsia="Times New Roman" w:hAnsi="Times New Roman"/>
          <w:color w:val="1D1B11"/>
          <w:sz w:val="28"/>
          <w:szCs w:val="28"/>
          <w:lang w:val="uk-UA" w:eastAsia="ru-RU"/>
        </w:rPr>
        <w:t>та Технічні і кількісні вимоги до послуг з прибирання</w:t>
      </w:r>
      <w:r w:rsidRPr="00FD3A81">
        <w:rPr>
          <w:rFonts w:ascii="Times New Roman" w:eastAsia="Times New Roman" w:hAnsi="Times New Roman"/>
          <w:color w:val="1D1B11"/>
          <w:sz w:val="28"/>
          <w:szCs w:val="28"/>
          <w:lang w:val="uk-UA" w:eastAsia="ru-RU"/>
        </w:rPr>
        <w:t>, визначені у Додатку 1</w:t>
      </w:r>
      <w:r>
        <w:rPr>
          <w:rFonts w:ascii="Times New Roman" w:eastAsia="Times New Roman" w:hAnsi="Times New Roman"/>
          <w:color w:val="1D1B11"/>
          <w:sz w:val="28"/>
          <w:szCs w:val="28"/>
          <w:lang w:val="uk-UA" w:eastAsia="ru-RU"/>
        </w:rPr>
        <w:t xml:space="preserve"> до цього Договору.</w:t>
      </w:r>
    </w:p>
    <w:p w:rsidR="0085262E" w:rsidRPr="00FD3A81" w:rsidRDefault="0085262E" w:rsidP="0085262E">
      <w:pPr>
        <w:widowControl w:val="0"/>
        <w:tabs>
          <w:tab w:val="left" w:pos="1271"/>
        </w:tabs>
        <w:spacing w:after="0" w:line="240" w:lineRule="auto"/>
        <w:ind w:left="11" w:firstLine="709"/>
        <w:jc w:val="both"/>
        <w:rPr>
          <w:rFonts w:ascii="Times New Roman" w:hAnsi="Times New Roman"/>
          <w:sz w:val="28"/>
          <w:szCs w:val="28"/>
          <w:lang w:val="uk-UA" w:eastAsia="uk-UA"/>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1.4. </w:t>
      </w:r>
      <w:r w:rsidRPr="00FD3A81">
        <w:rPr>
          <w:rFonts w:ascii="Times New Roman" w:hAnsi="Times New Roman"/>
          <w:sz w:val="28"/>
          <w:szCs w:val="28"/>
          <w:lang w:val="uk-UA" w:eastAsia="uk-UA"/>
        </w:rPr>
        <w:t>Якість матеріалів, що використовується Виконавцем при наданні Послуг, повинна відповідати державним стандартам.</w:t>
      </w:r>
    </w:p>
    <w:p w:rsidR="0085262E" w:rsidRPr="00FD3A81" w:rsidRDefault="0085262E" w:rsidP="0085262E">
      <w:pPr>
        <w:widowControl w:val="0"/>
        <w:tabs>
          <w:tab w:val="left" w:pos="1266"/>
        </w:tabs>
        <w:spacing w:after="0" w:line="240" w:lineRule="auto"/>
        <w:ind w:left="11" w:firstLine="709"/>
        <w:jc w:val="both"/>
        <w:rPr>
          <w:rFonts w:ascii="Times New Roman" w:hAnsi="Times New Roman"/>
          <w:sz w:val="28"/>
          <w:szCs w:val="28"/>
          <w:lang w:val="uk-UA" w:eastAsia="uk-UA"/>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1.</w:t>
      </w:r>
      <w:r w:rsidRPr="00FD3A81">
        <w:rPr>
          <w:rFonts w:ascii="Times New Roman" w:hAnsi="Times New Roman"/>
          <w:sz w:val="28"/>
          <w:szCs w:val="28"/>
          <w:lang w:val="uk-UA" w:eastAsia="ru-RU"/>
        </w:rPr>
        <w:t xml:space="preserve">5. </w:t>
      </w:r>
      <w:r w:rsidRPr="00FD3A81">
        <w:rPr>
          <w:rFonts w:ascii="Times New Roman" w:hAnsi="Times New Roman"/>
          <w:sz w:val="28"/>
          <w:szCs w:val="28"/>
          <w:lang w:val="uk-UA" w:eastAsia="uk-UA"/>
        </w:rPr>
        <w:t>Виконавець має всі необхідні дозволи, ліцензії, сертифікати для надання Послуг.</w:t>
      </w:r>
    </w:p>
    <w:p w:rsidR="0085262E" w:rsidRPr="00FD3A81" w:rsidRDefault="0085262E" w:rsidP="0085262E">
      <w:pPr>
        <w:widowControl w:val="0"/>
        <w:tabs>
          <w:tab w:val="left" w:pos="4108"/>
        </w:tabs>
        <w:spacing w:after="0" w:line="240" w:lineRule="auto"/>
        <w:ind w:firstLine="709"/>
        <w:jc w:val="center"/>
        <w:rPr>
          <w:rFonts w:ascii="Times New Roman" w:hAnsi="Times New Roman"/>
          <w:b/>
          <w:bCs/>
          <w:sz w:val="28"/>
          <w:szCs w:val="28"/>
          <w:lang w:val="uk-UA" w:eastAsia="uk-UA" w:bidi="uk-UA"/>
        </w:rPr>
      </w:pPr>
      <w:r w:rsidRPr="00FD3A81">
        <w:rPr>
          <w:rFonts w:ascii="Times New Roman" w:hAnsi="Times New Roman"/>
          <w:b/>
          <w:bCs/>
          <w:sz w:val="28"/>
          <w:szCs w:val="28"/>
          <w:lang w:val="uk-UA" w:eastAsia="uk-UA" w:bidi="uk-UA"/>
        </w:rPr>
        <w:t>2. Я</w:t>
      </w:r>
      <w:r>
        <w:rPr>
          <w:rFonts w:ascii="Times New Roman" w:hAnsi="Times New Roman"/>
          <w:b/>
          <w:bCs/>
          <w:sz w:val="28"/>
          <w:szCs w:val="28"/>
          <w:lang w:val="uk-UA" w:eastAsia="uk-UA" w:bidi="uk-UA"/>
        </w:rPr>
        <w:t>кість послуг</w:t>
      </w:r>
    </w:p>
    <w:p w:rsidR="0085262E" w:rsidRPr="00FD3A81" w:rsidRDefault="0085262E" w:rsidP="0085262E">
      <w:pPr>
        <w:widowControl w:val="0"/>
        <w:tabs>
          <w:tab w:val="left" w:pos="1266"/>
        </w:tabs>
        <w:spacing w:after="0" w:line="240" w:lineRule="auto"/>
        <w:ind w:left="10" w:firstLine="709"/>
        <w:jc w:val="both"/>
        <w:rPr>
          <w:rFonts w:ascii="Times New Roman" w:hAnsi="Times New Roman"/>
          <w:sz w:val="28"/>
          <w:szCs w:val="28"/>
          <w:lang w:val="uk-UA" w:eastAsia="uk-UA" w:bidi="uk-UA"/>
        </w:rPr>
      </w:pPr>
      <w:r w:rsidRPr="00FD3A81">
        <w:rPr>
          <w:rFonts w:ascii="Times New Roman" w:hAnsi="Times New Roman"/>
          <w:sz w:val="28"/>
          <w:szCs w:val="28"/>
          <w:lang w:val="uk-UA" w:eastAsia="uk-UA" w:bidi="uk-UA"/>
        </w:rPr>
        <w:t xml:space="preserve">2.1. Виконавець повинен надати Замовнику Послуги, якість яких має відповідати вимогам і побажанням Замовника, іншим вимогам, що зазвичай ставляться до аналогічного виду </w:t>
      </w:r>
      <w:r w:rsidRPr="00FD3A81">
        <w:rPr>
          <w:rFonts w:ascii="Times New Roman" w:hAnsi="Times New Roman"/>
          <w:sz w:val="28"/>
          <w:szCs w:val="28"/>
          <w:lang w:val="uk-UA" w:eastAsia="ru-RU" w:bidi="ru-RU"/>
        </w:rPr>
        <w:t xml:space="preserve">Послуг </w:t>
      </w:r>
      <w:r w:rsidRPr="00FD3A81">
        <w:rPr>
          <w:rFonts w:ascii="Times New Roman" w:hAnsi="Times New Roman"/>
          <w:sz w:val="28"/>
          <w:szCs w:val="28"/>
          <w:lang w:val="uk-UA" w:eastAsia="uk-UA" w:bidi="uk-UA"/>
        </w:rPr>
        <w:t>згідно законодавства України.</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p>
    <w:p w:rsidR="0085262E" w:rsidRPr="00102267"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3</w:t>
      </w:r>
      <w:r w:rsidRPr="00102267">
        <w:rPr>
          <w:rFonts w:ascii="Times New Roman" w:eastAsia="Times New Roman" w:hAnsi="Times New Roman"/>
          <w:b/>
          <w:color w:val="1D1B11"/>
          <w:sz w:val="28"/>
          <w:szCs w:val="28"/>
          <w:lang w:val="uk-UA" w:eastAsia="uk-UA"/>
        </w:rPr>
        <w:t>. Порядок прийняття послуг</w:t>
      </w:r>
      <w:r>
        <w:rPr>
          <w:rFonts w:ascii="Times New Roman" w:eastAsia="Times New Roman" w:hAnsi="Times New Roman"/>
          <w:b/>
          <w:color w:val="1D1B11"/>
          <w:sz w:val="28"/>
          <w:szCs w:val="28"/>
          <w:lang w:val="uk-UA" w:eastAsia="uk-UA"/>
        </w:rPr>
        <w:t xml:space="preserve"> та здійснення їх оплати</w:t>
      </w:r>
    </w:p>
    <w:p w:rsidR="0085262E" w:rsidRPr="00102267" w:rsidRDefault="0085262E" w:rsidP="0085262E">
      <w:pPr>
        <w:widowControl w:val="0"/>
        <w:tabs>
          <w:tab w:val="left" w:pos="1256"/>
        </w:tabs>
        <w:spacing w:after="0" w:line="240" w:lineRule="auto"/>
        <w:ind w:firstLine="709"/>
        <w:jc w:val="both"/>
        <w:rPr>
          <w:rFonts w:ascii="Times New Roman" w:hAnsi="Times New Roman"/>
          <w:sz w:val="28"/>
          <w:szCs w:val="28"/>
          <w:lang w:val="uk-UA" w:eastAsia="uk-UA" w:bidi="uk-UA"/>
        </w:rPr>
      </w:pPr>
      <w:bookmarkStart w:id="0" w:name="o58"/>
      <w:bookmarkEnd w:id="0"/>
      <w:r>
        <w:rPr>
          <w:rFonts w:ascii="Times New Roman" w:hAnsi="Times New Roman"/>
          <w:sz w:val="28"/>
          <w:szCs w:val="28"/>
          <w:lang w:val="uk-UA" w:eastAsia="uk-UA" w:bidi="uk-UA"/>
        </w:rPr>
        <w:t>3.1</w:t>
      </w:r>
      <w:r w:rsidRPr="00102267">
        <w:rPr>
          <w:rFonts w:ascii="Times New Roman" w:hAnsi="Times New Roman"/>
          <w:sz w:val="28"/>
          <w:szCs w:val="28"/>
          <w:lang w:val="uk-UA" w:eastAsia="uk-UA" w:bidi="uk-UA"/>
        </w:rPr>
        <w:t xml:space="preserve">. Оплата </w:t>
      </w:r>
      <w:r>
        <w:rPr>
          <w:rFonts w:ascii="Times New Roman" w:hAnsi="Times New Roman"/>
          <w:sz w:val="28"/>
          <w:szCs w:val="28"/>
          <w:lang w:val="uk-UA" w:eastAsia="uk-UA" w:bidi="uk-UA"/>
        </w:rPr>
        <w:t>П</w:t>
      </w:r>
      <w:r w:rsidRPr="00102267">
        <w:rPr>
          <w:rFonts w:ascii="Times New Roman" w:hAnsi="Times New Roman"/>
          <w:sz w:val="28"/>
          <w:szCs w:val="28"/>
          <w:lang w:val="uk-UA" w:eastAsia="uk-UA" w:bidi="uk-UA"/>
        </w:rPr>
        <w:t>ослуг здійснюється Замовником на підставі відповідних щомісячних актів приймання-передачі наданих послуг та рахунків-фактур, виставлених Виконавцем, виключно в національній валюті України в безготівковій формі шляхом перерахування коштів на поточний рахунок Виконавця, визначений у Договорі.</w:t>
      </w:r>
    </w:p>
    <w:p w:rsidR="0085262E" w:rsidRPr="00102267" w:rsidRDefault="0085262E" w:rsidP="0085262E">
      <w:pPr>
        <w:tabs>
          <w:tab w:val="left" w:pos="1154"/>
        </w:tabs>
        <w:autoSpaceDE w:val="0"/>
        <w:autoSpaceDN w:val="0"/>
        <w:adjustRightInd w:val="0"/>
        <w:spacing w:after="0" w:line="240" w:lineRule="auto"/>
        <w:ind w:firstLine="709"/>
        <w:jc w:val="both"/>
        <w:rPr>
          <w:rFonts w:ascii="Times New Roman" w:hAnsi="Times New Roman"/>
          <w:color w:val="1D1B11"/>
          <w:sz w:val="28"/>
          <w:szCs w:val="28"/>
          <w:lang w:val="uk-UA"/>
        </w:rPr>
      </w:pPr>
      <w:r>
        <w:rPr>
          <w:rFonts w:ascii="Times New Roman" w:hAnsi="Times New Roman"/>
          <w:color w:val="1D1B11"/>
          <w:sz w:val="28"/>
          <w:szCs w:val="28"/>
          <w:lang w:val="uk-UA"/>
        </w:rPr>
        <w:t>3</w:t>
      </w:r>
      <w:r w:rsidRPr="00102267">
        <w:rPr>
          <w:rFonts w:ascii="Times New Roman" w:hAnsi="Times New Roman"/>
          <w:color w:val="1D1B11"/>
          <w:sz w:val="28"/>
          <w:szCs w:val="28"/>
          <w:lang w:val="uk-UA"/>
        </w:rPr>
        <w:t xml:space="preserve">.2. Замовник протягом 10 (десяти) </w:t>
      </w:r>
      <w:r>
        <w:rPr>
          <w:rFonts w:ascii="Times New Roman" w:hAnsi="Times New Roman"/>
          <w:color w:val="1D1B11"/>
          <w:sz w:val="28"/>
          <w:szCs w:val="28"/>
          <w:lang w:val="uk-UA"/>
        </w:rPr>
        <w:t xml:space="preserve"> календарних </w:t>
      </w:r>
      <w:r w:rsidRPr="00102267">
        <w:rPr>
          <w:rFonts w:ascii="Times New Roman" w:hAnsi="Times New Roman"/>
          <w:color w:val="1D1B11"/>
          <w:sz w:val="28"/>
          <w:szCs w:val="28"/>
          <w:lang w:val="uk-UA"/>
        </w:rPr>
        <w:t>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rsidR="0085262E" w:rsidRPr="00102267" w:rsidRDefault="0085262E" w:rsidP="0085262E">
      <w:pPr>
        <w:tabs>
          <w:tab w:val="left" w:pos="1154"/>
        </w:tabs>
        <w:autoSpaceDE w:val="0"/>
        <w:autoSpaceDN w:val="0"/>
        <w:adjustRightInd w:val="0"/>
        <w:spacing w:after="0" w:line="240" w:lineRule="auto"/>
        <w:ind w:firstLine="709"/>
        <w:jc w:val="both"/>
        <w:rPr>
          <w:rFonts w:ascii="Times New Roman" w:hAnsi="Times New Roman"/>
          <w:color w:val="1D1B11"/>
          <w:sz w:val="28"/>
          <w:szCs w:val="28"/>
          <w:lang w:val="uk-UA"/>
        </w:rPr>
      </w:pPr>
      <w:r>
        <w:rPr>
          <w:rFonts w:ascii="Times New Roman" w:hAnsi="Times New Roman"/>
          <w:color w:val="1D1B11"/>
          <w:sz w:val="28"/>
          <w:szCs w:val="28"/>
          <w:lang w:val="uk-UA"/>
        </w:rPr>
        <w:lastRenderedPageBreak/>
        <w:t>3</w:t>
      </w:r>
      <w:r w:rsidRPr="00102267">
        <w:rPr>
          <w:rFonts w:ascii="Times New Roman" w:hAnsi="Times New Roman"/>
          <w:color w:val="1D1B11"/>
          <w:sz w:val="28"/>
          <w:szCs w:val="28"/>
          <w:lang w:val="uk-UA"/>
        </w:rPr>
        <w:t xml:space="preserve">.3.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rsidR="0085262E" w:rsidRPr="00102267" w:rsidRDefault="0085262E" w:rsidP="0085262E">
      <w:pPr>
        <w:widowControl w:val="0"/>
        <w:tabs>
          <w:tab w:val="left" w:pos="1213"/>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bidi="uk-UA"/>
        </w:rPr>
        <w:t>3</w:t>
      </w:r>
      <w:r w:rsidRPr="00102267">
        <w:rPr>
          <w:rFonts w:ascii="Times New Roman" w:hAnsi="Times New Roman"/>
          <w:sz w:val="28"/>
          <w:szCs w:val="28"/>
          <w:lang w:val="uk-UA" w:eastAsia="uk-UA" w:bidi="uk-UA"/>
        </w:rPr>
        <w:t>.4</w:t>
      </w:r>
      <w:r>
        <w:rPr>
          <w:rFonts w:ascii="Times New Roman" w:hAnsi="Times New Roman"/>
          <w:sz w:val="28"/>
          <w:szCs w:val="28"/>
          <w:lang w:val="uk-UA" w:eastAsia="uk-UA" w:bidi="uk-UA"/>
        </w:rPr>
        <w:t>. Замовник сплачує вартість Послуг протягом 10 (десяти) робочих</w:t>
      </w:r>
      <w:r w:rsidRPr="00102267">
        <w:rPr>
          <w:rFonts w:ascii="Times New Roman" w:hAnsi="Times New Roman"/>
          <w:sz w:val="28"/>
          <w:szCs w:val="28"/>
          <w:lang w:val="uk-UA" w:eastAsia="uk-UA" w:bidi="uk-UA"/>
        </w:rPr>
        <w:t xml:space="preserve"> днів з дати підписання уповноваженими представниками Сторін актів приймання-передачі наданих послуг.</w:t>
      </w:r>
    </w:p>
    <w:p w:rsidR="0085262E" w:rsidRPr="00102267" w:rsidRDefault="0085262E" w:rsidP="0085262E">
      <w:pPr>
        <w:tabs>
          <w:tab w:val="left" w:pos="1154"/>
        </w:tabs>
        <w:autoSpaceDE w:val="0"/>
        <w:autoSpaceDN w:val="0"/>
        <w:adjustRightInd w:val="0"/>
        <w:spacing w:after="0" w:line="240" w:lineRule="auto"/>
        <w:ind w:firstLine="851"/>
        <w:jc w:val="both"/>
        <w:rPr>
          <w:rFonts w:ascii="Times New Roman" w:hAnsi="Times New Roman"/>
          <w:color w:val="1D1B11"/>
          <w:sz w:val="28"/>
          <w:szCs w:val="28"/>
          <w:lang w:val="uk-UA"/>
        </w:rPr>
      </w:pP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1" w:name="o40"/>
      <w:bookmarkEnd w:id="1"/>
      <w:r>
        <w:rPr>
          <w:rFonts w:ascii="Times New Roman" w:eastAsia="Times New Roman" w:hAnsi="Times New Roman"/>
          <w:b/>
          <w:color w:val="1D1B11"/>
          <w:sz w:val="28"/>
          <w:szCs w:val="28"/>
          <w:lang w:val="uk-UA" w:eastAsia="uk-UA"/>
        </w:rPr>
        <w:t>4</w:t>
      </w:r>
      <w:r w:rsidRPr="00FD3A81">
        <w:rPr>
          <w:rFonts w:ascii="Times New Roman" w:eastAsia="Times New Roman" w:hAnsi="Times New Roman"/>
          <w:b/>
          <w:color w:val="1D1B11"/>
          <w:sz w:val="28"/>
          <w:szCs w:val="28"/>
          <w:lang w:val="uk-UA" w:eastAsia="uk-UA"/>
        </w:rPr>
        <w:t>. Вартість та порядок розрахунків</w:t>
      </w:r>
    </w:p>
    <w:p w:rsidR="0085262E" w:rsidRPr="00FD3A81" w:rsidRDefault="0085262E" w:rsidP="0085262E">
      <w:pPr>
        <w:widowControl w:val="0"/>
        <w:tabs>
          <w:tab w:val="left" w:pos="1336"/>
          <w:tab w:val="left" w:leader="underscore" w:pos="9539"/>
        </w:tabs>
        <w:spacing w:after="0" w:line="240" w:lineRule="auto"/>
        <w:ind w:firstLine="699"/>
        <w:jc w:val="both"/>
        <w:rPr>
          <w:rFonts w:ascii="Times New Roman" w:eastAsia="Times New Roman" w:hAnsi="Times New Roman"/>
          <w:color w:val="1D1B11"/>
          <w:sz w:val="28"/>
          <w:szCs w:val="28"/>
          <w:lang w:val="uk-UA" w:eastAsia="uk-UA"/>
        </w:rPr>
      </w:pPr>
      <w:bookmarkStart w:id="2" w:name="o41"/>
      <w:bookmarkEnd w:id="2"/>
      <w:r>
        <w:rPr>
          <w:rFonts w:ascii="Times New Roman" w:eastAsia="Times New Roman" w:hAnsi="Times New Roman"/>
          <w:color w:val="1D1B11"/>
          <w:sz w:val="28"/>
          <w:szCs w:val="28"/>
          <w:lang w:val="uk-UA" w:eastAsia="uk-UA"/>
        </w:rPr>
        <w:t>4.1.</w:t>
      </w:r>
      <w:r w:rsidRPr="00FD3A81">
        <w:rPr>
          <w:rFonts w:ascii="Times New Roman" w:eastAsia="Times New Roman" w:hAnsi="Times New Roman"/>
          <w:color w:val="1D1B11"/>
          <w:sz w:val="28"/>
          <w:szCs w:val="28"/>
          <w:lang w:val="uk-UA" w:eastAsia="uk-UA"/>
        </w:rPr>
        <w:t>Вартість Послуг</w:t>
      </w:r>
      <w:r>
        <w:rPr>
          <w:rFonts w:ascii="Times New Roman" w:eastAsia="Times New Roman" w:hAnsi="Times New Roman"/>
          <w:color w:val="1D1B11"/>
          <w:sz w:val="28"/>
          <w:szCs w:val="28"/>
          <w:lang w:val="uk-UA" w:eastAsia="uk-UA"/>
        </w:rPr>
        <w:t xml:space="preserve"> за цим Договором </w:t>
      </w:r>
      <w:r w:rsidRPr="00FD3A81">
        <w:rPr>
          <w:rFonts w:ascii="Times New Roman" w:hAnsi="Times New Roman"/>
          <w:sz w:val="28"/>
          <w:szCs w:val="28"/>
          <w:lang w:val="uk-UA" w:eastAsia="uk-UA" w:bidi="uk-UA"/>
        </w:rPr>
        <w:t xml:space="preserve">за місяць становить </w:t>
      </w:r>
      <w:bookmarkStart w:id="3" w:name="_Hlk44681923"/>
      <w:r w:rsidRPr="00FD3A81">
        <w:rPr>
          <w:rFonts w:ascii="Times New Roman" w:hAnsi="Times New Roman"/>
          <w:sz w:val="28"/>
          <w:szCs w:val="28"/>
          <w:lang w:val="uk-UA" w:eastAsia="uk-UA" w:bidi="uk-UA"/>
        </w:rPr>
        <w:t>____________________ (______________) грн. _____ коп., у т.ч. ПДВ____________________</w:t>
      </w:r>
      <w:bookmarkEnd w:id="3"/>
      <w:r w:rsidRPr="00FD3A81">
        <w:rPr>
          <w:rFonts w:ascii="Times New Roman" w:eastAsia="Times New Roman" w:hAnsi="Times New Roman"/>
          <w:color w:val="1D1B11"/>
          <w:sz w:val="28"/>
          <w:szCs w:val="28"/>
          <w:lang w:val="uk-UA" w:eastAsia="uk-UA"/>
        </w:rPr>
        <w:t>(____________).</w:t>
      </w:r>
    </w:p>
    <w:p w:rsidR="0085262E" w:rsidRPr="00FD3A81" w:rsidRDefault="0085262E" w:rsidP="0085262E">
      <w:pPr>
        <w:widowControl w:val="0"/>
        <w:tabs>
          <w:tab w:val="left" w:pos="1442"/>
        </w:tabs>
        <w:spacing w:after="0" w:line="240" w:lineRule="auto"/>
        <w:ind w:firstLine="699"/>
        <w:jc w:val="both"/>
        <w:rPr>
          <w:rFonts w:ascii="Times New Roman" w:hAnsi="Times New Roman"/>
          <w:sz w:val="28"/>
          <w:szCs w:val="28"/>
          <w:lang w:val="uk-UA" w:eastAsia="uk-UA" w:bidi="uk-UA"/>
        </w:rPr>
      </w:pPr>
      <w:r>
        <w:rPr>
          <w:rFonts w:ascii="Times New Roman" w:hAnsi="Times New Roman"/>
          <w:sz w:val="28"/>
          <w:szCs w:val="28"/>
          <w:lang w:val="uk-UA" w:eastAsia="uk-UA" w:bidi="uk-UA"/>
        </w:rPr>
        <w:t>4</w:t>
      </w:r>
      <w:r w:rsidRPr="00FD3A81">
        <w:rPr>
          <w:rFonts w:ascii="Times New Roman" w:hAnsi="Times New Roman"/>
          <w:sz w:val="28"/>
          <w:szCs w:val="28"/>
          <w:lang w:val="uk-UA" w:eastAsia="uk-UA" w:bidi="uk-UA"/>
        </w:rPr>
        <w:t>.2. Ціна Договору визначається сумою вартості усіх наданих Виконавцем Послуг протягом строку дії Договору та не перевищує ____________________ (____________</w:t>
      </w:r>
      <w:r>
        <w:rPr>
          <w:rFonts w:ascii="Times New Roman" w:hAnsi="Times New Roman"/>
          <w:sz w:val="28"/>
          <w:szCs w:val="28"/>
          <w:lang w:val="uk-UA" w:eastAsia="uk-UA" w:bidi="uk-UA"/>
        </w:rPr>
        <w:t xml:space="preserve">__) грн. _____ коп., у т.ч. ПДВ </w:t>
      </w:r>
      <w:r w:rsidRPr="00FD3A81">
        <w:rPr>
          <w:rFonts w:ascii="Times New Roman" w:hAnsi="Times New Roman"/>
          <w:sz w:val="28"/>
          <w:szCs w:val="28"/>
          <w:lang w:val="uk-UA" w:eastAsia="uk-UA" w:bidi="uk-UA"/>
        </w:rPr>
        <w:t>_________________________.</w:t>
      </w:r>
    </w:p>
    <w:p w:rsidR="0085262E" w:rsidRPr="00FD3A81" w:rsidRDefault="0085262E" w:rsidP="0085262E">
      <w:pPr>
        <w:shd w:val="clear" w:color="auto" w:fill="FFFFFF"/>
        <w:spacing w:after="0" w:line="240" w:lineRule="auto"/>
        <w:ind w:firstLine="699"/>
        <w:jc w:val="both"/>
        <w:textAlignment w:val="baseline"/>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4</w:t>
      </w:r>
      <w:r w:rsidRPr="00FD3A81">
        <w:rPr>
          <w:rFonts w:ascii="Times New Roman" w:eastAsia="Times New Roman" w:hAnsi="Times New Roman"/>
          <w:color w:val="1D1B11"/>
          <w:sz w:val="28"/>
          <w:szCs w:val="28"/>
          <w:lang w:val="uk-UA" w:eastAsia="uk-UA"/>
        </w:rPr>
        <w:t xml:space="preserve">.3. Ціна Договору включає в себе сплату податків і зборів, обов’язкових платежів, що сплачуються або мають бути сплачені, усіх інших витрат Виконавця. </w:t>
      </w:r>
    </w:p>
    <w:p w:rsidR="0085262E" w:rsidRPr="00FD3A81" w:rsidRDefault="0085262E" w:rsidP="0085262E">
      <w:pPr>
        <w:shd w:val="clear" w:color="auto" w:fill="FFFFFF"/>
        <w:spacing w:after="0" w:line="240" w:lineRule="auto"/>
        <w:ind w:firstLine="699"/>
        <w:jc w:val="both"/>
        <w:textAlignment w:val="baseline"/>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4</w:t>
      </w:r>
      <w:r w:rsidRPr="00FD3A81">
        <w:rPr>
          <w:rFonts w:ascii="Times New Roman" w:eastAsia="Times New Roman" w:hAnsi="Times New Roman"/>
          <w:color w:val="1D1B11"/>
          <w:sz w:val="28"/>
          <w:szCs w:val="28"/>
          <w:lang w:val="uk-UA" w:eastAsia="uk-UA"/>
        </w:rPr>
        <w:t>.4. Вартість Послуг може бути зменшена за взаємною згодою Сторін.</w:t>
      </w:r>
      <w:bookmarkStart w:id="4" w:name="o44"/>
      <w:bookmarkStart w:id="5" w:name="o46"/>
      <w:bookmarkEnd w:id="4"/>
      <w:bookmarkEnd w:id="5"/>
    </w:p>
    <w:p w:rsidR="0085262E" w:rsidRPr="00FD3A81" w:rsidRDefault="0085262E" w:rsidP="0085262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eastAsia="Times New Roman" w:hAnsi="Times New Roman"/>
          <w:color w:val="1D1B11"/>
          <w:sz w:val="28"/>
          <w:szCs w:val="28"/>
          <w:lang w:val="uk-UA" w:eastAsia="ru-RU"/>
        </w:rPr>
        <w:t>4</w:t>
      </w:r>
      <w:r w:rsidRPr="00FD3A81">
        <w:rPr>
          <w:rFonts w:ascii="Times New Roman" w:eastAsia="Times New Roman" w:hAnsi="Times New Roman"/>
          <w:color w:val="1D1B11"/>
          <w:sz w:val="28"/>
          <w:szCs w:val="28"/>
          <w:lang w:val="uk-UA" w:eastAsia="ru-RU"/>
        </w:rPr>
        <w:t xml:space="preserve">.5. Оплата наданих </w:t>
      </w:r>
      <w:r w:rsidRPr="00FD3A81">
        <w:rPr>
          <w:rFonts w:ascii="Times New Roman" w:hAnsi="Times New Roman"/>
          <w:color w:val="1D1B11"/>
          <w:sz w:val="28"/>
          <w:szCs w:val="28"/>
          <w:lang w:val="uk-UA"/>
        </w:rPr>
        <w:t>Послуг здійснюється у національній грошовій одиниці на розрахунковий рахунок Виконавця на підставі Акту приймання – передачі наданих послуг</w:t>
      </w:r>
      <w:r>
        <w:rPr>
          <w:rFonts w:ascii="Times New Roman" w:hAnsi="Times New Roman"/>
          <w:color w:val="1D1B11"/>
          <w:sz w:val="28"/>
          <w:szCs w:val="28"/>
          <w:lang w:val="uk-UA"/>
        </w:rPr>
        <w:t xml:space="preserve"> </w:t>
      </w:r>
      <w:r w:rsidRPr="00FD3A81">
        <w:rPr>
          <w:rFonts w:ascii="Times New Roman" w:hAnsi="Times New Roman"/>
          <w:color w:val="1D1B11"/>
          <w:sz w:val="28"/>
          <w:szCs w:val="28"/>
          <w:lang w:val="uk-UA"/>
        </w:rPr>
        <w:t xml:space="preserve">протягом </w:t>
      </w:r>
      <w:r>
        <w:rPr>
          <w:rFonts w:ascii="Times New Roman" w:hAnsi="Times New Roman"/>
          <w:color w:val="1D1B11"/>
          <w:sz w:val="28"/>
          <w:szCs w:val="28"/>
          <w:lang w:val="uk-UA"/>
        </w:rPr>
        <w:t>1</w:t>
      </w:r>
      <w:r w:rsidRPr="00FD3A81">
        <w:rPr>
          <w:rFonts w:ascii="Times New Roman" w:hAnsi="Times New Roman"/>
          <w:color w:val="1D1B11"/>
          <w:sz w:val="28"/>
          <w:szCs w:val="28"/>
          <w:lang w:val="uk-UA"/>
        </w:rPr>
        <w:t>0 (д</w:t>
      </w:r>
      <w:r>
        <w:rPr>
          <w:rFonts w:ascii="Times New Roman" w:hAnsi="Times New Roman"/>
          <w:color w:val="1D1B11"/>
          <w:sz w:val="28"/>
          <w:szCs w:val="28"/>
          <w:lang w:val="uk-UA"/>
        </w:rPr>
        <w:t>ес</w:t>
      </w:r>
      <w:r w:rsidRPr="00FD3A81">
        <w:rPr>
          <w:rFonts w:ascii="Times New Roman" w:hAnsi="Times New Roman"/>
          <w:color w:val="1D1B11"/>
          <w:sz w:val="28"/>
          <w:szCs w:val="28"/>
          <w:lang w:val="uk-UA"/>
        </w:rPr>
        <w:t xml:space="preserve">яти) </w:t>
      </w:r>
      <w:r>
        <w:rPr>
          <w:rFonts w:ascii="Times New Roman" w:hAnsi="Times New Roman"/>
          <w:color w:val="1D1B11"/>
          <w:sz w:val="28"/>
          <w:szCs w:val="28"/>
          <w:lang w:val="uk-UA"/>
        </w:rPr>
        <w:t xml:space="preserve">робочих </w:t>
      </w:r>
      <w:r w:rsidRPr="00FD3A81">
        <w:rPr>
          <w:rFonts w:ascii="Times New Roman" w:hAnsi="Times New Roman"/>
          <w:color w:val="1D1B11"/>
          <w:sz w:val="28"/>
          <w:szCs w:val="28"/>
          <w:lang w:val="uk-UA"/>
        </w:rPr>
        <w:t>днів після підписання акту, за умови отримання Замовником відповідного бюджетного фінансування.</w:t>
      </w:r>
    </w:p>
    <w:p w:rsidR="0085262E" w:rsidRPr="00FD3A81" w:rsidRDefault="0085262E" w:rsidP="0085262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hAnsi="Times New Roman"/>
          <w:color w:val="1D1B11"/>
          <w:sz w:val="28"/>
          <w:szCs w:val="28"/>
          <w:lang w:val="uk-UA"/>
        </w:rPr>
        <w:t>4</w:t>
      </w:r>
      <w:r w:rsidRPr="00FD3A81">
        <w:rPr>
          <w:rFonts w:ascii="Times New Roman" w:hAnsi="Times New Roman"/>
          <w:color w:val="1D1B11"/>
          <w:sz w:val="28"/>
          <w:szCs w:val="28"/>
          <w:lang w:val="uk-UA"/>
        </w:rPr>
        <w:t>.6. Днем оплати є дата списання коштів з відповідних рахунків замовника.</w:t>
      </w:r>
    </w:p>
    <w:p w:rsidR="0085262E" w:rsidRPr="00FD3A81" w:rsidRDefault="0085262E" w:rsidP="0085262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hAnsi="Times New Roman"/>
          <w:color w:val="1D1B11"/>
          <w:sz w:val="28"/>
          <w:szCs w:val="28"/>
          <w:lang w:val="uk-UA"/>
        </w:rPr>
        <w:t>4</w:t>
      </w:r>
      <w:r w:rsidRPr="00FD3A81">
        <w:rPr>
          <w:rFonts w:ascii="Times New Roman" w:hAnsi="Times New Roman"/>
          <w:color w:val="1D1B11"/>
          <w:sz w:val="28"/>
          <w:szCs w:val="28"/>
          <w:lang w:val="uk-UA"/>
        </w:rPr>
        <w:t xml:space="preserve">.7. 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w:t>
      </w:r>
      <w:r>
        <w:rPr>
          <w:rFonts w:ascii="Times New Roman" w:hAnsi="Times New Roman"/>
          <w:sz w:val="28"/>
          <w:szCs w:val="28"/>
          <w:lang w:val="uk-UA" w:eastAsia="uk-UA" w:bidi="uk-UA"/>
        </w:rPr>
        <w:t>10 (десяти) робочих</w:t>
      </w:r>
      <w:r w:rsidRPr="00102267">
        <w:rPr>
          <w:rFonts w:ascii="Times New Roman" w:hAnsi="Times New Roman"/>
          <w:sz w:val="28"/>
          <w:szCs w:val="28"/>
          <w:lang w:val="uk-UA" w:eastAsia="uk-UA" w:bidi="uk-UA"/>
        </w:rPr>
        <w:t xml:space="preserve"> </w:t>
      </w:r>
      <w:r w:rsidRPr="00FD3A81">
        <w:rPr>
          <w:rFonts w:ascii="Times New Roman" w:hAnsi="Times New Roman"/>
          <w:color w:val="1D1B11"/>
          <w:sz w:val="28"/>
          <w:szCs w:val="28"/>
          <w:lang w:val="uk-UA"/>
        </w:rPr>
        <w:t>днів з дати отримання Замовником бюджетного призначення на фінансування закупівлі на свій реєстраційний рахунок.</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olor w:val="1D1B11"/>
          <w:sz w:val="28"/>
          <w:szCs w:val="28"/>
          <w:lang w:val="uk-UA" w:eastAsia="uk-UA"/>
        </w:rPr>
      </w:pPr>
    </w:p>
    <w:p w:rsidR="0085262E" w:rsidRPr="002E12F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6" w:name="o47"/>
      <w:bookmarkStart w:id="7" w:name="o57"/>
      <w:bookmarkStart w:id="8" w:name="o63"/>
      <w:bookmarkEnd w:id="6"/>
      <w:bookmarkEnd w:id="7"/>
      <w:bookmarkEnd w:id="8"/>
      <w:r>
        <w:rPr>
          <w:rFonts w:ascii="Times New Roman" w:eastAsia="Times New Roman" w:hAnsi="Times New Roman"/>
          <w:b/>
          <w:color w:val="1D1B11"/>
          <w:sz w:val="28"/>
          <w:szCs w:val="28"/>
          <w:lang w:val="uk-UA" w:eastAsia="uk-UA"/>
        </w:rPr>
        <w:t>5</w:t>
      </w:r>
      <w:r w:rsidRPr="002E12F1">
        <w:rPr>
          <w:rFonts w:ascii="Times New Roman" w:eastAsia="Times New Roman" w:hAnsi="Times New Roman"/>
          <w:b/>
          <w:color w:val="1D1B11"/>
          <w:sz w:val="28"/>
          <w:szCs w:val="28"/>
          <w:lang w:val="uk-UA" w:eastAsia="uk-UA"/>
        </w:rPr>
        <w:t>. Права та обов'язки сторін</w:t>
      </w:r>
    </w:p>
    <w:p w:rsidR="0085262E"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i/>
          <w:iCs/>
          <w:color w:val="1D1B11"/>
          <w:sz w:val="28"/>
          <w:szCs w:val="28"/>
          <w:lang w:val="uk-UA" w:eastAsia="uk-UA"/>
        </w:rPr>
      </w:pPr>
      <w:bookmarkStart w:id="9" w:name="o64"/>
      <w:bookmarkEnd w:id="9"/>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.1. </w:t>
      </w:r>
      <w:r w:rsidRPr="002E12F1">
        <w:rPr>
          <w:rFonts w:ascii="Times New Roman" w:eastAsia="Times New Roman" w:hAnsi="Times New Roman"/>
          <w:i/>
          <w:iCs/>
          <w:color w:val="1D1B11"/>
          <w:sz w:val="28"/>
          <w:szCs w:val="28"/>
          <w:lang w:val="uk-UA" w:eastAsia="uk-UA"/>
        </w:rPr>
        <w:t>Замовник має право:</w:t>
      </w:r>
    </w:p>
    <w:p w:rsidR="0085262E" w:rsidRDefault="0085262E" w:rsidP="0085262E">
      <w:pPr>
        <w:widowControl w:val="0"/>
        <w:tabs>
          <w:tab w:val="left" w:pos="1412"/>
        </w:tabs>
        <w:spacing w:after="0" w:line="240" w:lineRule="auto"/>
        <w:ind w:firstLine="709"/>
        <w:jc w:val="both"/>
        <w:rPr>
          <w:rFonts w:ascii="Times New Roman" w:hAnsi="Times New Roman"/>
          <w:sz w:val="28"/>
          <w:szCs w:val="28"/>
          <w:lang w:val="uk-UA" w:eastAsia="uk-UA" w:bidi="uk-UA"/>
        </w:rPr>
      </w:pPr>
      <w:bookmarkStart w:id="10" w:name="o69"/>
      <w:bookmarkEnd w:id="10"/>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.1.1. </w:t>
      </w:r>
      <w:bookmarkStart w:id="11" w:name="o71"/>
      <w:bookmarkEnd w:id="11"/>
      <w:r w:rsidRPr="002E12F1">
        <w:rPr>
          <w:rFonts w:ascii="Times New Roman" w:hAnsi="Times New Roman"/>
          <w:sz w:val="28"/>
          <w:szCs w:val="28"/>
          <w:lang w:val="uk-UA" w:eastAsia="uk-UA" w:bidi="uk-UA"/>
        </w:rPr>
        <w:t xml:space="preserve">У будь-який час перевіряти </w:t>
      </w:r>
      <w:r>
        <w:rPr>
          <w:rFonts w:ascii="Times New Roman" w:hAnsi="Times New Roman"/>
          <w:sz w:val="28"/>
          <w:szCs w:val="28"/>
          <w:lang w:val="uk-UA" w:eastAsia="uk-UA" w:bidi="uk-UA"/>
        </w:rPr>
        <w:t>своєчасність</w:t>
      </w:r>
      <w:r w:rsidRPr="002E12F1">
        <w:rPr>
          <w:rFonts w:ascii="Times New Roman" w:hAnsi="Times New Roman"/>
          <w:sz w:val="28"/>
          <w:szCs w:val="28"/>
          <w:lang w:val="uk-UA" w:eastAsia="uk-UA" w:bidi="uk-UA"/>
        </w:rPr>
        <w:t xml:space="preserve"> та якість Послуг, що надаються Виконавцем. При виявленні Замовником факту ненадання</w:t>
      </w:r>
      <w:r>
        <w:rPr>
          <w:rFonts w:ascii="Times New Roman" w:hAnsi="Times New Roman"/>
          <w:sz w:val="28"/>
          <w:szCs w:val="28"/>
          <w:lang w:val="uk-UA" w:eastAsia="uk-UA" w:bidi="uk-UA"/>
        </w:rPr>
        <w:t xml:space="preserve">, несвоєчасного </w:t>
      </w:r>
      <w:r w:rsidRPr="002E12F1">
        <w:rPr>
          <w:rFonts w:ascii="Times New Roman" w:hAnsi="Times New Roman"/>
          <w:sz w:val="28"/>
          <w:szCs w:val="28"/>
          <w:lang w:val="uk-UA" w:eastAsia="uk-UA" w:bidi="uk-UA"/>
        </w:rPr>
        <w:t xml:space="preserve">або неякісного надання Послуг Виконавцем, скласти </w:t>
      </w:r>
      <w:r>
        <w:rPr>
          <w:rFonts w:ascii="Times New Roman" w:hAnsi="Times New Roman"/>
          <w:sz w:val="28"/>
          <w:szCs w:val="28"/>
          <w:lang w:val="uk-UA" w:eastAsia="uk-UA" w:bidi="uk-UA"/>
        </w:rPr>
        <w:t xml:space="preserve">відповідний </w:t>
      </w:r>
      <w:r w:rsidRPr="002E12F1">
        <w:rPr>
          <w:rFonts w:ascii="Times New Roman" w:hAnsi="Times New Roman"/>
          <w:sz w:val="28"/>
          <w:szCs w:val="28"/>
          <w:lang w:val="uk-UA" w:eastAsia="uk-UA" w:bidi="uk-UA"/>
        </w:rPr>
        <w:t>Акт;</w:t>
      </w:r>
    </w:p>
    <w:p w:rsidR="0085262E" w:rsidRPr="002E12F1" w:rsidRDefault="0085262E" w:rsidP="0085262E">
      <w:pPr>
        <w:widowControl w:val="0"/>
        <w:tabs>
          <w:tab w:val="left" w:pos="1412"/>
        </w:tabs>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5.1.2. Достроково розірвати цей Договір у разі невиконання зобов’язань Виконавцем, повідомивши про це у строк не менше 10 календарних днів до дати розірвання договору;</w:t>
      </w:r>
    </w:p>
    <w:p w:rsidR="0085262E" w:rsidRPr="002E12F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.1.3.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85262E" w:rsidRPr="002E12F1" w:rsidRDefault="0085262E" w:rsidP="006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.2. </w:t>
      </w:r>
      <w:r w:rsidRPr="002E12F1">
        <w:rPr>
          <w:rFonts w:ascii="Times New Roman" w:eastAsia="Times New Roman" w:hAnsi="Times New Roman"/>
          <w:i/>
          <w:iCs/>
          <w:color w:val="1D1B11"/>
          <w:sz w:val="28"/>
          <w:szCs w:val="28"/>
          <w:lang w:val="uk-UA" w:eastAsia="uk-UA"/>
        </w:rPr>
        <w:t>Замовник зобов'язаний:</w:t>
      </w:r>
    </w:p>
    <w:p w:rsidR="0085262E" w:rsidRPr="002E12F1" w:rsidRDefault="0085262E" w:rsidP="006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bookmarkStart w:id="12" w:name="o65"/>
      <w:bookmarkEnd w:id="12"/>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.2.1. Приймати надані послуги згідно з актами</w:t>
      </w:r>
      <w:r>
        <w:rPr>
          <w:rFonts w:ascii="Times New Roman" w:eastAsia="Times New Roman" w:hAnsi="Times New Roman"/>
          <w:color w:val="1D1B11"/>
          <w:sz w:val="28"/>
          <w:szCs w:val="28"/>
          <w:lang w:val="uk-UA" w:eastAsia="uk-UA"/>
        </w:rPr>
        <w:t xml:space="preserve"> </w:t>
      </w:r>
      <w:r w:rsidRPr="002E12F1">
        <w:rPr>
          <w:rFonts w:ascii="Times New Roman" w:eastAsia="Times New Roman" w:hAnsi="Times New Roman"/>
          <w:color w:val="1D1B11"/>
          <w:sz w:val="28"/>
          <w:szCs w:val="28"/>
          <w:lang w:val="uk-UA" w:eastAsia="ru-RU"/>
        </w:rPr>
        <w:t xml:space="preserve">приймання-передачі наданих послуг, забезпечивши їх підписання протягом </w:t>
      </w:r>
      <w:r w:rsidRPr="00102267">
        <w:rPr>
          <w:rFonts w:ascii="Times New Roman" w:hAnsi="Times New Roman"/>
          <w:color w:val="1D1B11"/>
          <w:sz w:val="28"/>
          <w:szCs w:val="28"/>
          <w:lang w:val="uk-UA"/>
        </w:rPr>
        <w:t>10 (десяти)</w:t>
      </w:r>
      <w:r>
        <w:rPr>
          <w:rFonts w:ascii="Times New Roman" w:hAnsi="Times New Roman"/>
          <w:color w:val="1D1B11"/>
          <w:sz w:val="28"/>
          <w:szCs w:val="28"/>
          <w:lang w:val="uk-UA"/>
        </w:rPr>
        <w:t xml:space="preserve"> </w:t>
      </w:r>
      <w:r w:rsidRPr="002E12F1">
        <w:rPr>
          <w:rFonts w:ascii="Times New Roman" w:eastAsia="Times New Roman" w:hAnsi="Times New Roman"/>
          <w:color w:val="1D1B11"/>
          <w:sz w:val="28"/>
          <w:szCs w:val="28"/>
          <w:lang w:val="uk-UA" w:eastAsia="ru-RU"/>
        </w:rPr>
        <w:t xml:space="preserve">робочих днів </w:t>
      </w:r>
      <w:r w:rsidRPr="002E12F1">
        <w:rPr>
          <w:rFonts w:ascii="Times New Roman" w:hAnsi="Times New Roman"/>
          <w:sz w:val="28"/>
          <w:szCs w:val="28"/>
          <w:lang w:val="uk-UA" w:eastAsia="uk-UA" w:bidi="uk-UA"/>
        </w:rPr>
        <w:t>з моменту одержання або надати Виконавцеві в зазначений строк мотивовану відмову від прийняття Послуг</w:t>
      </w:r>
      <w:r w:rsidRPr="002E12F1">
        <w:rPr>
          <w:rFonts w:ascii="Times New Roman" w:eastAsia="Times New Roman" w:hAnsi="Times New Roman"/>
          <w:color w:val="1D1B11"/>
          <w:sz w:val="28"/>
          <w:szCs w:val="28"/>
          <w:lang w:val="uk-UA" w:eastAsia="uk-UA"/>
        </w:rPr>
        <w:t>;</w:t>
      </w:r>
    </w:p>
    <w:p w:rsidR="0085262E" w:rsidRPr="002E12F1" w:rsidRDefault="0085262E" w:rsidP="006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bookmarkStart w:id="13" w:name="o66"/>
      <w:bookmarkEnd w:id="13"/>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.2.2. Своєчасно та в повному обсязі сплачувати за надані Послуги.</w:t>
      </w:r>
    </w:p>
    <w:p w:rsidR="0085262E" w:rsidRPr="002E12F1" w:rsidRDefault="0085262E" w:rsidP="006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iCs/>
          <w:color w:val="1D1B11"/>
          <w:sz w:val="28"/>
          <w:szCs w:val="28"/>
          <w:lang w:val="uk-UA" w:eastAsia="uk-UA"/>
        </w:rPr>
      </w:pPr>
      <w:bookmarkStart w:id="14" w:name="o67"/>
      <w:bookmarkStart w:id="15" w:name="o68"/>
      <w:bookmarkStart w:id="16" w:name="o72"/>
      <w:bookmarkStart w:id="17" w:name="o74"/>
      <w:bookmarkEnd w:id="14"/>
      <w:bookmarkEnd w:id="15"/>
      <w:bookmarkEnd w:id="16"/>
      <w:bookmarkEnd w:id="17"/>
      <w:r>
        <w:rPr>
          <w:rFonts w:ascii="Times New Roman" w:eastAsia="Times New Roman" w:hAnsi="Times New Roman"/>
          <w:i/>
          <w:iCs/>
          <w:color w:val="1D1B11"/>
          <w:sz w:val="28"/>
          <w:szCs w:val="28"/>
          <w:lang w:val="uk-UA" w:eastAsia="uk-UA"/>
        </w:rPr>
        <w:t>5.3</w:t>
      </w:r>
      <w:r w:rsidRPr="002E12F1">
        <w:rPr>
          <w:rFonts w:ascii="Times New Roman" w:eastAsia="Times New Roman" w:hAnsi="Times New Roman"/>
          <w:i/>
          <w:iCs/>
          <w:color w:val="1D1B11"/>
          <w:sz w:val="28"/>
          <w:szCs w:val="28"/>
          <w:lang w:val="uk-UA" w:eastAsia="uk-UA"/>
        </w:rPr>
        <w:t>. Виконавець має право:</w:t>
      </w:r>
    </w:p>
    <w:p w:rsidR="0085262E" w:rsidRPr="002E12F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18" w:name="o79"/>
      <w:bookmarkEnd w:id="18"/>
      <w:r>
        <w:rPr>
          <w:rFonts w:ascii="Times New Roman" w:eastAsia="Times New Roman" w:hAnsi="Times New Roman"/>
          <w:color w:val="1D1B11"/>
          <w:sz w:val="28"/>
          <w:szCs w:val="28"/>
          <w:lang w:val="uk-UA" w:eastAsia="uk-UA"/>
        </w:rPr>
        <w:lastRenderedPageBreak/>
        <w:t>5.3.1.</w:t>
      </w:r>
      <w:r w:rsidRPr="002E12F1">
        <w:rPr>
          <w:rFonts w:ascii="Times New Roman" w:eastAsia="Times New Roman" w:hAnsi="Times New Roman"/>
          <w:color w:val="1D1B11"/>
          <w:sz w:val="28"/>
          <w:szCs w:val="28"/>
          <w:lang w:val="uk-UA" w:eastAsia="uk-UA"/>
        </w:rPr>
        <w:t xml:space="preserve"> Своєчасно та в повному обсязі отримувати плату за надані Послуги.</w:t>
      </w:r>
    </w:p>
    <w:p w:rsidR="0085262E" w:rsidRPr="002E12F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19" w:name="o80"/>
      <w:bookmarkStart w:id="20" w:name="o81"/>
      <w:bookmarkEnd w:id="19"/>
      <w:bookmarkEnd w:id="20"/>
      <w:r>
        <w:rPr>
          <w:rFonts w:ascii="Times New Roman" w:hAnsi="Times New Roman"/>
          <w:color w:val="1D1B11"/>
          <w:sz w:val="28"/>
          <w:szCs w:val="28"/>
          <w:lang w:val="uk-UA" w:eastAsia="uk-UA"/>
        </w:rPr>
        <w:t>5.3.2</w:t>
      </w:r>
      <w:r w:rsidRPr="002E12F1">
        <w:rPr>
          <w:rFonts w:ascii="Times New Roman" w:eastAsia="Times New Roman" w:hAnsi="Times New Roman"/>
          <w:color w:val="1D1B11"/>
          <w:sz w:val="28"/>
          <w:szCs w:val="28"/>
          <w:lang w:val="uk-UA" w:eastAsia="uk-UA"/>
        </w:rPr>
        <w:t>. У разі невиконання зобов'язань Замовником  достроково розірвати цей Договір, повідомивши про це Замовника у строк не менше 10 календарних днів до дати розірвання договору.</w:t>
      </w:r>
    </w:p>
    <w:p w:rsidR="0085262E" w:rsidRPr="002E12F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i/>
          <w:iCs/>
          <w:color w:val="1D1B11"/>
          <w:sz w:val="28"/>
          <w:szCs w:val="28"/>
          <w:lang w:val="uk-UA" w:eastAsia="uk-UA"/>
        </w:rPr>
      </w:pPr>
      <w:r>
        <w:rPr>
          <w:rFonts w:ascii="Times New Roman" w:eastAsia="Times New Roman" w:hAnsi="Times New Roman"/>
          <w:i/>
          <w:iCs/>
          <w:color w:val="1D1B11"/>
          <w:sz w:val="28"/>
          <w:szCs w:val="28"/>
          <w:lang w:val="uk-UA" w:eastAsia="uk-UA"/>
        </w:rPr>
        <w:t>5.4.</w:t>
      </w:r>
      <w:r w:rsidRPr="002E12F1">
        <w:rPr>
          <w:rFonts w:ascii="Times New Roman" w:eastAsia="Times New Roman" w:hAnsi="Times New Roman"/>
          <w:i/>
          <w:iCs/>
          <w:color w:val="1D1B11"/>
          <w:sz w:val="28"/>
          <w:szCs w:val="28"/>
          <w:lang w:val="uk-UA" w:eastAsia="uk-UA"/>
        </w:rPr>
        <w:t xml:space="preserve"> Виконавець зобов'язаний:</w:t>
      </w:r>
    </w:p>
    <w:p w:rsidR="0085262E" w:rsidRPr="00E105FB" w:rsidRDefault="0085262E" w:rsidP="0085262E">
      <w:pPr>
        <w:pStyle w:val="aa"/>
        <w:widowControl/>
        <w:spacing w:after="0"/>
        <w:ind w:left="0" w:firstLine="567"/>
        <w:contextualSpacing/>
        <w:jc w:val="both"/>
        <w:rPr>
          <w:rFonts w:ascii="Times New Roman" w:hAnsi="Times New Roman" w:cs="Times New Roman"/>
          <w:sz w:val="28"/>
          <w:szCs w:val="28"/>
          <w:lang w:val="uk-UA"/>
        </w:rPr>
      </w:pPr>
      <w:r>
        <w:rPr>
          <w:rFonts w:ascii="Times New Roman" w:hAnsi="Times New Roman"/>
          <w:sz w:val="28"/>
          <w:szCs w:val="28"/>
          <w:lang w:val="uk-UA" w:eastAsia="uk-UA" w:bidi="uk-UA"/>
        </w:rPr>
        <w:t xml:space="preserve">   5.4.1. </w:t>
      </w:r>
      <w:r w:rsidRPr="002E12F1">
        <w:rPr>
          <w:rFonts w:ascii="Times New Roman" w:hAnsi="Times New Roman"/>
          <w:sz w:val="28"/>
          <w:szCs w:val="28"/>
          <w:lang w:val="uk-UA" w:eastAsia="uk-UA" w:bidi="uk-UA"/>
        </w:rPr>
        <w:t xml:space="preserve">Надавати Послуги </w:t>
      </w:r>
      <w:r w:rsidRPr="00E105FB">
        <w:rPr>
          <w:rFonts w:ascii="Times New Roman" w:hAnsi="Times New Roman" w:cs="Times New Roman"/>
          <w:sz w:val="28"/>
          <w:szCs w:val="28"/>
          <w:lang w:val="uk-UA"/>
        </w:rPr>
        <w:t>у повному обсязі, у строк з дати підписання цього Договору та до 31 грудня 202</w:t>
      </w:r>
      <w:r>
        <w:rPr>
          <w:rFonts w:ascii="Times New Roman" w:hAnsi="Times New Roman" w:cs="Times New Roman"/>
          <w:sz w:val="28"/>
          <w:szCs w:val="28"/>
          <w:lang w:val="uk-UA"/>
        </w:rPr>
        <w:t>4</w:t>
      </w:r>
      <w:r w:rsidRPr="00E105FB">
        <w:rPr>
          <w:rFonts w:ascii="Times New Roman" w:hAnsi="Times New Roman" w:cs="Times New Roman"/>
          <w:sz w:val="28"/>
          <w:szCs w:val="28"/>
          <w:lang w:val="uk-UA"/>
        </w:rPr>
        <w:t xml:space="preserve"> року (включно).</w:t>
      </w:r>
    </w:p>
    <w:p w:rsidR="0085262E" w:rsidRPr="00350356"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eastAsia="uk-UA"/>
        </w:rPr>
      </w:pPr>
      <w:bookmarkStart w:id="21" w:name="o75"/>
      <w:bookmarkEnd w:id="21"/>
      <w:r>
        <w:rPr>
          <w:rFonts w:ascii="Times New Roman" w:eastAsia="Times New Roman" w:hAnsi="Times New Roman"/>
          <w:color w:val="1D1B11"/>
          <w:sz w:val="28"/>
          <w:szCs w:val="28"/>
          <w:lang w:val="uk-UA" w:eastAsia="uk-UA"/>
        </w:rPr>
        <w:t>5.4.2.</w:t>
      </w:r>
      <w:r w:rsidRPr="002E12F1">
        <w:rPr>
          <w:rFonts w:ascii="Times New Roman" w:eastAsia="Times New Roman" w:hAnsi="Times New Roman"/>
          <w:color w:val="1D1B11"/>
          <w:sz w:val="28"/>
          <w:szCs w:val="28"/>
          <w:lang w:val="uk-UA" w:eastAsia="uk-UA"/>
        </w:rPr>
        <w:t xml:space="preserve"> Забезпечити надання Послуг належної якості та у строки, встановлені цим Договором;</w:t>
      </w:r>
    </w:p>
    <w:p w:rsidR="0085262E" w:rsidRPr="000E48AC" w:rsidRDefault="0085262E" w:rsidP="0085262E">
      <w:pPr>
        <w:spacing w:after="0" w:line="240" w:lineRule="auto"/>
        <w:ind w:firstLine="851"/>
        <w:jc w:val="both"/>
        <w:rPr>
          <w:rFonts w:ascii="Times New Roman" w:eastAsia="Times New Roman" w:hAnsi="Times New Roman"/>
          <w:color w:val="1D1B11"/>
          <w:sz w:val="28"/>
          <w:szCs w:val="28"/>
          <w:lang w:val="uk-UA" w:eastAsia="ru-RU"/>
        </w:rPr>
      </w:pPr>
      <w:bookmarkStart w:id="22" w:name="o76"/>
      <w:bookmarkEnd w:id="22"/>
      <w:r>
        <w:rPr>
          <w:rFonts w:ascii="Times New Roman" w:eastAsia="Times New Roman" w:hAnsi="Times New Roman"/>
          <w:color w:val="1D1B11"/>
          <w:sz w:val="28"/>
          <w:szCs w:val="28"/>
          <w:lang w:val="uk-UA" w:eastAsia="ru-RU"/>
        </w:rPr>
        <w:t>5.4.3.</w:t>
      </w:r>
      <w:r w:rsidRPr="002E12F1">
        <w:rPr>
          <w:rFonts w:ascii="Times New Roman" w:eastAsia="Times New Roman" w:hAnsi="Times New Roman"/>
          <w:color w:val="1D1B11"/>
          <w:sz w:val="28"/>
          <w:szCs w:val="28"/>
          <w:lang w:val="uk-UA" w:eastAsia="ru-RU"/>
        </w:rPr>
        <w:t>Невідкладно повідомляти Замовника про виникнення обставин, що заважають належному та своєчасному наданню Послуг та причини їх виникнення.</w:t>
      </w:r>
    </w:p>
    <w:p w:rsidR="0085262E" w:rsidRPr="00350356" w:rsidRDefault="0085262E" w:rsidP="0085262E">
      <w:pPr>
        <w:widowControl w:val="0"/>
        <w:tabs>
          <w:tab w:val="left" w:pos="1434"/>
        </w:tabs>
        <w:spacing w:after="0" w:line="240" w:lineRule="auto"/>
        <w:ind w:firstLine="851"/>
        <w:jc w:val="both"/>
        <w:rPr>
          <w:rFonts w:ascii="Times New Roman" w:hAnsi="Times New Roman"/>
          <w:sz w:val="28"/>
          <w:szCs w:val="28"/>
          <w:lang w:val="uk-UA" w:eastAsia="ru-RU"/>
        </w:rPr>
      </w:pPr>
      <w:r w:rsidRPr="00350356">
        <w:rPr>
          <w:rFonts w:ascii="Times New Roman" w:hAnsi="Times New Roman"/>
          <w:sz w:val="28"/>
          <w:szCs w:val="28"/>
          <w:lang w:val="uk-UA" w:eastAsia="uk-UA" w:bidi="uk-UA"/>
        </w:rPr>
        <w:t xml:space="preserve">5.4.4. Надавати Послуги з використанням миючих та </w:t>
      </w:r>
      <w:r w:rsidRPr="00350356">
        <w:rPr>
          <w:rFonts w:ascii="Times New Roman" w:hAnsi="Times New Roman"/>
          <w:sz w:val="28"/>
          <w:szCs w:val="28"/>
          <w:lang w:val="uk-UA"/>
        </w:rPr>
        <w:t xml:space="preserve">дезінфікуючих </w:t>
      </w:r>
      <w:r w:rsidRPr="00350356">
        <w:rPr>
          <w:rFonts w:ascii="Times New Roman" w:hAnsi="Times New Roman"/>
          <w:sz w:val="28"/>
          <w:szCs w:val="28"/>
          <w:lang w:val="uk-UA" w:eastAsia="uk-UA" w:bidi="uk-UA"/>
        </w:rPr>
        <w:t>засобів</w:t>
      </w:r>
      <w:r w:rsidRPr="00350356">
        <w:rPr>
          <w:rFonts w:ascii="Times New Roman" w:hAnsi="Times New Roman"/>
          <w:sz w:val="28"/>
          <w:szCs w:val="28"/>
          <w:lang w:val="uk-UA"/>
        </w:rPr>
        <w:t>, засобів для очищення скла та догляду за меблями</w:t>
      </w:r>
      <w:r w:rsidRPr="00350356">
        <w:rPr>
          <w:rFonts w:ascii="Times New Roman" w:hAnsi="Times New Roman"/>
          <w:sz w:val="28"/>
          <w:szCs w:val="28"/>
          <w:lang w:val="uk-UA" w:eastAsia="uk-UA" w:bidi="uk-UA"/>
        </w:rPr>
        <w:t xml:space="preserve"> за власний рахунок</w:t>
      </w:r>
      <w:r w:rsidRPr="00350356">
        <w:rPr>
          <w:rFonts w:ascii="Times New Roman" w:hAnsi="Times New Roman"/>
          <w:sz w:val="28"/>
          <w:szCs w:val="28"/>
          <w:lang w:val="uk-UA"/>
        </w:rPr>
        <w:t>,</w:t>
      </w:r>
      <w:r>
        <w:rPr>
          <w:rFonts w:ascii="Times New Roman" w:hAnsi="Times New Roman"/>
          <w:sz w:val="28"/>
          <w:szCs w:val="28"/>
          <w:lang w:val="uk-UA"/>
        </w:rPr>
        <w:t xml:space="preserve"> </w:t>
      </w:r>
      <w:r w:rsidRPr="00350356">
        <w:rPr>
          <w:rFonts w:ascii="Times New Roman" w:hAnsi="Times New Roman"/>
          <w:sz w:val="28"/>
          <w:szCs w:val="28"/>
          <w:lang w:val="uk-UA"/>
        </w:rPr>
        <w:t>забезпечити працівників пакетами для сміття, інвентарем для прибирання (відра, віники, швабри, ганчірки, тощо)</w:t>
      </w:r>
      <w:r w:rsidRPr="00350356">
        <w:rPr>
          <w:rFonts w:ascii="Times New Roman" w:hAnsi="Times New Roman"/>
          <w:sz w:val="28"/>
          <w:szCs w:val="28"/>
          <w:lang w:val="uk-UA" w:eastAsia="uk-UA" w:bidi="uk-UA"/>
        </w:rPr>
        <w:t>.</w:t>
      </w:r>
    </w:p>
    <w:p w:rsidR="0085262E" w:rsidRDefault="0085262E" w:rsidP="0085262E">
      <w:pPr>
        <w:spacing w:after="0"/>
        <w:ind w:firstLine="851"/>
        <w:jc w:val="both"/>
        <w:rPr>
          <w:rFonts w:ascii="Times New Roman" w:hAnsi="Times New Roman"/>
          <w:sz w:val="28"/>
          <w:szCs w:val="28"/>
          <w:lang w:val="uk-UA" w:eastAsia="uk-UA" w:bidi="uk-UA"/>
        </w:rPr>
      </w:pPr>
      <w:r>
        <w:rPr>
          <w:rFonts w:ascii="Times New Roman" w:hAnsi="Times New Roman"/>
          <w:sz w:val="28"/>
          <w:szCs w:val="28"/>
          <w:lang w:val="uk-UA" w:eastAsia="uk-UA" w:bidi="uk-UA"/>
        </w:rPr>
        <w:t>5.4.5.</w:t>
      </w:r>
      <w:r w:rsidRPr="002E12F1">
        <w:rPr>
          <w:rFonts w:ascii="Times New Roman" w:hAnsi="Times New Roman"/>
          <w:sz w:val="28"/>
          <w:szCs w:val="28"/>
          <w:lang w:val="uk-UA" w:eastAsia="uk-UA" w:bidi="uk-UA"/>
        </w:rPr>
        <w:t xml:space="preserve"> Використовувати при наданні Послуг технічно справне обладнання та інструмент, які відповідають вимогам чинних технічних правил та стандартів безпеки.</w:t>
      </w:r>
      <w:r>
        <w:rPr>
          <w:rFonts w:ascii="Times New Roman" w:hAnsi="Times New Roman"/>
          <w:sz w:val="28"/>
          <w:szCs w:val="28"/>
          <w:lang w:val="uk-UA" w:eastAsia="uk-UA" w:bidi="uk-UA"/>
        </w:rPr>
        <w:t xml:space="preserve"> </w:t>
      </w:r>
    </w:p>
    <w:p w:rsidR="0085262E" w:rsidRPr="002E12F1" w:rsidRDefault="0085262E" w:rsidP="0085262E">
      <w:pPr>
        <w:spacing w:after="0"/>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5.4.6.</w:t>
      </w:r>
      <w:r w:rsidRPr="002E12F1">
        <w:rPr>
          <w:rFonts w:ascii="Times New Roman" w:hAnsi="Times New Roman"/>
          <w:sz w:val="28"/>
          <w:szCs w:val="28"/>
          <w:lang w:val="uk-UA" w:eastAsia="uk-UA" w:bidi="uk-UA"/>
        </w:rPr>
        <w:t xml:space="preserve"> Дотримуватись норм охорони праці, пожежної безпеки, санітарно-гігієнічних норм, передбачених чинним законодавством України.</w:t>
      </w:r>
    </w:p>
    <w:p w:rsidR="0085262E" w:rsidRPr="002E12F1" w:rsidRDefault="0085262E" w:rsidP="0085262E">
      <w:pPr>
        <w:spacing w:after="0" w:line="240" w:lineRule="auto"/>
        <w:ind w:firstLine="851"/>
        <w:jc w:val="both"/>
        <w:rPr>
          <w:rFonts w:ascii="Times New Roman" w:hAnsi="Times New Roman"/>
          <w:sz w:val="28"/>
          <w:szCs w:val="28"/>
          <w:lang w:val="uk-UA" w:eastAsia="uk-UA" w:bidi="uk-UA"/>
        </w:rPr>
      </w:pPr>
      <w:r>
        <w:rPr>
          <w:rFonts w:ascii="Times New Roman" w:hAnsi="Times New Roman"/>
          <w:sz w:val="28"/>
          <w:szCs w:val="28"/>
          <w:lang w:val="uk-UA" w:eastAsia="uk-UA" w:bidi="uk-UA"/>
        </w:rPr>
        <w:t>5.4.7.</w:t>
      </w:r>
      <w:r w:rsidRPr="002E12F1">
        <w:rPr>
          <w:rFonts w:ascii="Times New Roman" w:hAnsi="Times New Roman"/>
          <w:sz w:val="28"/>
          <w:szCs w:val="28"/>
          <w:lang w:val="uk-UA" w:eastAsia="uk-UA" w:bidi="uk-UA"/>
        </w:rPr>
        <w:t xml:space="preserve"> Дотримуватись норм Закону України «Про охорону навколишнього природного середовища» та проводити утилізацію тари та використаного інвентарю самостійно.</w:t>
      </w:r>
    </w:p>
    <w:p w:rsidR="0085262E" w:rsidRPr="002E12F1" w:rsidRDefault="0085262E" w:rsidP="0085262E">
      <w:pPr>
        <w:widowControl w:val="0"/>
        <w:tabs>
          <w:tab w:val="left" w:pos="1405"/>
        </w:tabs>
        <w:spacing w:after="0" w:line="240" w:lineRule="auto"/>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5.4.8.</w:t>
      </w:r>
      <w:r w:rsidRPr="002E12F1">
        <w:rPr>
          <w:rFonts w:ascii="Times New Roman" w:hAnsi="Times New Roman"/>
          <w:sz w:val="28"/>
          <w:szCs w:val="28"/>
          <w:lang w:val="uk-UA" w:eastAsia="uk-UA" w:bidi="uk-UA"/>
        </w:rPr>
        <w:t xml:space="preserve"> Безкоштовно виправляти за власною ініціативою та/або на вимогу Замовника всі виявлені недоліки наданих Послуг у погоджені з Замовником строки.</w:t>
      </w:r>
    </w:p>
    <w:p w:rsidR="0085262E" w:rsidRPr="002E12F1" w:rsidRDefault="0085262E" w:rsidP="0085262E">
      <w:pPr>
        <w:widowControl w:val="0"/>
        <w:tabs>
          <w:tab w:val="left" w:pos="1400"/>
        </w:tabs>
        <w:spacing w:after="0" w:line="240" w:lineRule="auto"/>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5.4.9.</w:t>
      </w:r>
      <w:r w:rsidRPr="002E12F1">
        <w:rPr>
          <w:rFonts w:ascii="Times New Roman" w:hAnsi="Times New Roman"/>
          <w:sz w:val="28"/>
          <w:szCs w:val="28"/>
          <w:lang w:val="uk-UA" w:eastAsia="uk-UA" w:bidi="uk-UA"/>
        </w:rPr>
        <w:t xml:space="preserve"> До 5 (п'ятого) числа календарного місяця, що слідує за звітним місяцем, надавати Замовнику відповідні акти приймання-передачі наданих послуг.</w:t>
      </w:r>
    </w:p>
    <w:p w:rsidR="0085262E" w:rsidRPr="002E12F1" w:rsidRDefault="0085262E" w:rsidP="0085262E">
      <w:pPr>
        <w:spacing w:after="0" w:line="240" w:lineRule="auto"/>
        <w:ind w:firstLine="851"/>
        <w:jc w:val="both"/>
        <w:rPr>
          <w:rFonts w:ascii="Times New Roman" w:eastAsia="Times New Roman" w:hAnsi="Times New Roman"/>
          <w:color w:val="1D1B11"/>
          <w:sz w:val="28"/>
          <w:szCs w:val="28"/>
          <w:lang w:val="uk-UA" w:eastAsia="ru-RU"/>
        </w:rPr>
      </w:pP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23" w:name="o77"/>
      <w:bookmarkStart w:id="24" w:name="o78"/>
      <w:bookmarkStart w:id="25" w:name="o82"/>
      <w:bookmarkStart w:id="26" w:name="o83"/>
      <w:bookmarkEnd w:id="23"/>
      <w:bookmarkEnd w:id="24"/>
      <w:bookmarkEnd w:id="25"/>
      <w:bookmarkEnd w:id="26"/>
      <w:r>
        <w:rPr>
          <w:rFonts w:ascii="Times New Roman" w:eastAsia="Times New Roman" w:hAnsi="Times New Roman"/>
          <w:b/>
          <w:color w:val="1D1B11"/>
          <w:sz w:val="28"/>
          <w:szCs w:val="28"/>
          <w:lang w:val="uk-UA" w:eastAsia="uk-UA"/>
        </w:rPr>
        <w:t>6</w:t>
      </w:r>
      <w:r w:rsidRPr="00FD3A81">
        <w:rPr>
          <w:rFonts w:ascii="Times New Roman" w:eastAsia="Times New Roman" w:hAnsi="Times New Roman"/>
          <w:b/>
          <w:color w:val="1D1B11"/>
          <w:sz w:val="28"/>
          <w:szCs w:val="28"/>
          <w:lang w:val="uk-UA" w:eastAsia="uk-UA"/>
        </w:rPr>
        <w:t>. Відповідальність сторін</w:t>
      </w:r>
    </w:p>
    <w:p w:rsidR="0085262E" w:rsidRPr="00E33F31" w:rsidRDefault="0085262E" w:rsidP="0085262E">
      <w:pPr>
        <w:tabs>
          <w:tab w:val="left" w:pos="567"/>
        </w:tabs>
        <w:spacing w:after="0" w:line="240" w:lineRule="auto"/>
        <w:ind w:firstLine="709"/>
        <w:jc w:val="both"/>
        <w:rPr>
          <w:rFonts w:ascii="Times New Roman" w:hAnsi="Times New Roman"/>
          <w:sz w:val="28"/>
          <w:szCs w:val="28"/>
          <w:lang w:val="uk-UA"/>
        </w:rPr>
      </w:pPr>
      <w:bookmarkStart w:id="27" w:name="o84"/>
      <w:bookmarkStart w:id="28" w:name="o86"/>
      <w:bookmarkEnd w:id="27"/>
      <w:bookmarkEnd w:id="28"/>
      <w:r w:rsidRPr="00E33F31">
        <w:rPr>
          <w:rFonts w:ascii="Times New Roman" w:hAnsi="Times New Roman"/>
          <w:sz w:val="28"/>
          <w:szCs w:val="28"/>
          <w:lang w:val="uk-UA"/>
        </w:rPr>
        <w:t>6.1. Сторони несуть відповідальність за невиконання та/або неналежне виконання умов цього Договору передбачену законодавством та умовами цього Договору.</w:t>
      </w:r>
    </w:p>
    <w:p w:rsidR="0085262E" w:rsidRPr="00E33F3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6.2</w:t>
      </w:r>
      <w:r w:rsidRPr="00E33F31">
        <w:rPr>
          <w:rFonts w:ascii="Times New Roman" w:eastAsia="Times New Roman" w:hAnsi="Times New Roman"/>
          <w:color w:val="1D1B11"/>
          <w:sz w:val="28"/>
          <w:szCs w:val="28"/>
          <w:lang w:val="uk-UA" w:eastAsia="uk-UA"/>
        </w:rPr>
        <w:t>.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за власний рахунок.</w:t>
      </w:r>
    </w:p>
    <w:p w:rsidR="0085262E" w:rsidRPr="00E33F31" w:rsidRDefault="0085262E" w:rsidP="0085262E">
      <w:pPr>
        <w:widowControl w:val="0"/>
        <w:tabs>
          <w:tab w:val="left" w:pos="1223"/>
        </w:tabs>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 xml:space="preserve">6.3. </w:t>
      </w:r>
      <w:r w:rsidRPr="00E33F31">
        <w:rPr>
          <w:rFonts w:ascii="Times New Roman" w:hAnsi="Times New Roman"/>
          <w:sz w:val="28"/>
          <w:szCs w:val="28"/>
          <w:lang w:val="uk-UA" w:eastAsia="uk-UA" w:bidi="uk-UA"/>
        </w:rPr>
        <w:t xml:space="preserve">За </w:t>
      </w:r>
      <w:r>
        <w:rPr>
          <w:rFonts w:ascii="Times New Roman" w:hAnsi="Times New Roman"/>
          <w:sz w:val="28"/>
          <w:szCs w:val="28"/>
          <w:lang w:val="uk-UA" w:eastAsia="uk-UA" w:bidi="uk-UA"/>
        </w:rPr>
        <w:t xml:space="preserve">порушення умов цього Договору щодо якості </w:t>
      </w:r>
      <w:r w:rsidRPr="00E33F31">
        <w:rPr>
          <w:rFonts w:ascii="Times New Roman" w:hAnsi="Times New Roman"/>
          <w:sz w:val="28"/>
          <w:szCs w:val="28"/>
          <w:lang w:val="uk-UA" w:eastAsia="uk-UA" w:bidi="uk-UA"/>
        </w:rPr>
        <w:t>Послуг Виконавець сплачує на користь Замовника штраф в розмірі 20 відсотків від розміру щомісячного платежу за цим Договором.</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1D1B11"/>
          <w:sz w:val="28"/>
          <w:szCs w:val="28"/>
          <w:lang w:val="uk-UA"/>
        </w:rPr>
      </w:pPr>
      <w:r w:rsidRPr="00E33F31">
        <w:rPr>
          <w:rFonts w:ascii="Times New Roman" w:hAnsi="Times New Roman"/>
          <w:color w:val="1D1B11"/>
          <w:sz w:val="28"/>
          <w:szCs w:val="28"/>
          <w:lang w:val="uk-UA"/>
        </w:rPr>
        <w:t>За порушення строків надання Послуг стягується пеня у розмірі 0,1 відсотка вартості Послуг, з яких допущено</w:t>
      </w:r>
      <w:r w:rsidRPr="00FD3A81">
        <w:rPr>
          <w:rFonts w:ascii="Times New Roman" w:hAnsi="Times New Roman"/>
          <w:color w:val="1D1B11"/>
          <w:sz w:val="28"/>
          <w:szCs w:val="28"/>
          <w:lang w:val="uk-UA"/>
        </w:rPr>
        <w:t xml:space="preserve">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5262E" w:rsidRPr="00E33F31" w:rsidRDefault="0085262E" w:rsidP="0085262E">
      <w:pPr>
        <w:spacing w:after="0" w:line="240" w:lineRule="auto"/>
        <w:ind w:firstLine="709"/>
        <w:jc w:val="both"/>
        <w:rPr>
          <w:rFonts w:ascii="Times New Roman" w:hAnsi="Times New Roman"/>
          <w:sz w:val="28"/>
          <w:szCs w:val="28"/>
          <w:lang w:val="uk-UA" w:eastAsia="ru-RU"/>
        </w:rPr>
      </w:pPr>
      <w:r w:rsidRPr="00E33F31">
        <w:rPr>
          <w:rFonts w:ascii="Times New Roman" w:hAnsi="Times New Roman"/>
          <w:sz w:val="28"/>
          <w:szCs w:val="28"/>
          <w:lang w:val="uk-UA" w:eastAsia="ru-RU"/>
        </w:rPr>
        <w:lastRenderedPageBreak/>
        <w:t>6.4. Виконавець зобов'язаний в строк встановлений Замовником, але не пізніше ніж за 10 (десять)</w:t>
      </w:r>
      <w:r>
        <w:rPr>
          <w:rFonts w:ascii="Times New Roman" w:hAnsi="Times New Roman"/>
          <w:sz w:val="28"/>
          <w:szCs w:val="28"/>
          <w:lang w:val="uk-UA" w:eastAsia="ru-RU"/>
        </w:rPr>
        <w:t xml:space="preserve"> календарних</w:t>
      </w:r>
      <w:r w:rsidRPr="00E33F31">
        <w:rPr>
          <w:rFonts w:ascii="Times New Roman" w:hAnsi="Times New Roman"/>
          <w:sz w:val="28"/>
          <w:szCs w:val="28"/>
          <w:lang w:val="uk-UA" w:eastAsia="ru-RU"/>
        </w:rPr>
        <w:t xml:space="preserve"> днів з дня пред'явлення вимоги Замовником, відшкодувати завдані під час надання послуг збитки. </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sidRPr="00E33F31">
        <w:rPr>
          <w:rFonts w:ascii="Times New Roman" w:eastAsia="Times New Roman" w:hAnsi="Times New Roman"/>
          <w:color w:val="1D1B11"/>
          <w:sz w:val="28"/>
          <w:szCs w:val="28"/>
          <w:lang w:val="uk-UA" w:eastAsia="uk-UA"/>
        </w:rPr>
        <w:t>6.5. Замовник</w:t>
      </w:r>
      <w:r w:rsidRPr="00FD3A81">
        <w:rPr>
          <w:rFonts w:ascii="Times New Roman" w:eastAsia="Times New Roman" w:hAnsi="Times New Roman"/>
          <w:color w:val="1D1B11"/>
          <w:sz w:val="28"/>
          <w:szCs w:val="28"/>
          <w:lang w:val="uk-UA" w:eastAsia="uk-UA"/>
        </w:rPr>
        <w:t xml:space="preserve"> звільняється від відповідальності перед Виконавцем у разі затримки відповідного бюджетного фінансування та зобов’язується оплатити надані Послуги протягом 10 (десяти) </w:t>
      </w:r>
      <w:r>
        <w:rPr>
          <w:rFonts w:ascii="Times New Roman" w:hAnsi="Times New Roman"/>
          <w:color w:val="1D1B11"/>
          <w:sz w:val="28"/>
          <w:szCs w:val="28"/>
          <w:lang w:val="uk-UA"/>
        </w:rPr>
        <w:t>робочих</w:t>
      </w:r>
      <w:r w:rsidRPr="00FD3A81">
        <w:rPr>
          <w:rFonts w:ascii="Times New Roman" w:eastAsia="Times New Roman" w:hAnsi="Times New Roman"/>
          <w:color w:val="1D1B11"/>
          <w:sz w:val="28"/>
          <w:szCs w:val="28"/>
          <w:lang w:val="uk-UA" w:eastAsia="uk-UA"/>
        </w:rPr>
        <w:t xml:space="preserve"> днів з моменту отримання Замовником відповідного фінансування.</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6.6.</w:t>
      </w:r>
      <w:r w:rsidRPr="00FD3A81">
        <w:rPr>
          <w:rFonts w:ascii="Times New Roman" w:eastAsia="Times New Roman" w:hAnsi="Times New Roman"/>
          <w:color w:val="1D1B11"/>
          <w:sz w:val="28"/>
          <w:szCs w:val="28"/>
          <w:lang w:val="uk-UA" w:eastAsia="uk-UA"/>
        </w:rPr>
        <w:t xml:space="preserve"> Сплата штрафних санкцій за порушення зобов'язань, </w:t>
      </w:r>
      <w:r w:rsidRPr="00E33F31">
        <w:rPr>
          <w:rFonts w:ascii="Times New Roman" w:eastAsia="Times New Roman" w:hAnsi="Times New Roman"/>
          <w:color w:val="1D1B11"/>
          <w:sz w:val="28"/>
          <w:szCs w:val="28"/>
          <w:lang w:val="uk-UA" w:eastAsia="uk-UA"/>
        </w:rPr>
        <w:t>передбачених п. 6.3.</w:t>
      </w:r>
      <w:r>
        <w:rPr>
          <w:rFonts w:ascii="Times New Roman" w:eastAsia="Times New Roman" w:hAnsi="Times New Roman"/>
          <w:color w:val="1D1B11"/>
          <w:sz w:val="28"/>
          <w:szCs w:val="28"/>
          <w:lang w:val="uk-UA" w:eastAsia="uk-UA"/>
        </w:rPr>
        <w:t xml:space="preserve"> </w:t>
      </w:r>
      <w:r w:rsidRPr="00E33F31">
        <w:rPr>
          <w:rFonts w:ascii="Times New Roman" w:eastAsia="Times New Roman" w:hAnsi="Times New Roman"/>
          <w:color w:val="1D1B11"/>
          <w:sz w:val="28"/>
          <w:szCs w:val="28"/>
          <w:lang w:val="uk-UA" w:eastAsia="uk-UA"/>
        </w:rPr>
        <w:t>цього Договору, не звільняє винну Сторону від виконання зобов’язань за</w:t>
      </w:r>
      <w:r w:rsidRPr="00FD3A81">
        <w:rPr>
          <w:rFonts w:ascii="Times New Roman" w:eastAsia="Times New Roman" w:hAnsi="Times New Roman"/>
          <w:color w:val="1D1B11"/>
          <w:sz w:val="28"/>
          <w:szCs w:val="28"/>
          <w:lang w:val="uk-UA" w:eastAsia="uk-UA"/>
        </w:rPr>
        <w:t xml:space="preserve"> цим Договором.</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6.7.</w:t>
      </w:r>
      <w:r w:rsidRPr="00FD3A81">
        <w:rPr>
          <w:rFonts w:ascii="Times New Roman" w:eastAsia="Times New Roman" w:hAnsi="Times New Roman"/>
          <w:color w:val="1D1B11"/>
          <w:sz w:val="28"/>
          <w:szCs w:val="28"/>
          <w:lang w:val="uk-UA" w:eastAsia="uk-UA"/>
        </w:rPr>
        <w:t xml:space="preserve"> За фактично понесені витрати за надання Послуг відповідальність несе Виконавець.</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olor w:val="1D1B11"/>
          <w:sz w:val="28"/>
          <w:szCs w:val="28"/>
          <w:lang w:val="uk-UA" w:eastAsia="uk-UA"/>
        </w:rPr>
      </w:pP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29" w:name="o88"/>
      <w:bookmarkEnd w:id="29"/>
      <w:r>
        <w:rPr>
          <w:rFonts w:ascii="Times New Roman" w:eastAsia="Times New Roman" w:hAnsi="Times New Roman"/>
          <w:b/>
          <w:color w:val="1D1B11"/>
          <w:sz w:val="28"/>
          <w:szCs w:val="28"/>
          <w:lang w:val="uk-UA" w:eastAsia="uk-UA"/>
        </w:rPr>
        <w:t>7</w:t>
      </w:r>
      <w:r w:rsidRPr="00FD3A81">
        <w:rPr>
          <w:rFonts w:ascii="Times New Roman" w:eastAsia="Times New Roman" w:hAnsi="Times New Roman"/>
          <w:b/>
          <w:color w:val="1D1B11"/>
          <w:sz w:val="28"/>
          <w:szCs w:val="28"/>
          <w:lang w:val="uk-UA" w:eastAsia="uk-UA"/>
        </w:rPr>
        <w:t>. Обставини непереборної сили (форс-мажор)</w:t>
      </w:r>
    </w:p>
    <w:p w:rsidR="0085262E" w:rsidRPr="00FD3A81" w:rsidRDefault="0085262E" w:rsidP="0085262E">
      <w:pPr>
        <w:spacing w:after="0" w:line="240" w:lineRule="auto"/>
        <w:ind w:firstLine="851"/>
        <w:jc w:val="both"/>
        <w:textAlignment w:val="baseline"/>
        <w:rPr>
          <w:rFonts w:ascii="Times New Roman" w:eastAsia="Times New Roman" w:hAnsi="Times New Roman"/>
          <w:sz w:val="28"/>
          <w:szCs w:val="28"/>
          <w:lang w:val="uk-UA" w:eastAsia="uk-UA"/>
        </w:rPr>
      </w:pPr>
      <w:bookmarkStart w:id="30" w:name="o89"/>
      <w:bookmarkStart w:id="31" w:name="o94"/>
      <w:bookmarkEnd w:id="30"/>
      <w:bookmarkEnd w:id="31"/>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зокрема, ви</w:t>
      </w:r>
      <w:r w:rsidRPr="00FD3A81">
        <w:rPr>
          <w:rFonts w:ascii="Times New Roman" w:eastAsia="Times New Roman" w:hAnsi="Times New Roman"/>
          <w:bCs/>
          <w:iCs/>
          <w:sz w:val="28"/>
          <w:szCs w:val="28"/>
          <w:lang w:val="uk-UA" w:eastAsia="uk-UA"/>
        </w:rPr>
        <w:t>нятковими погодними умовами і стихійними лихами</w:t>
      </w:r>
      <w:r w:rsidRPr="00FD3A81">
        <w:rPr>
          <w:rFonts w:ascii="Times New Roman" w:eastAsia="Times New Roman" w:hAnsi="Times New Roman"/>
          <w:sz w:val="28"/>
          <w:szCs w:val="28"/>
          <w:lang w:val="uk-UA" w:eastAsia="uk-UA"/>
        </w:rPr>
        <w:t xml:space="preserve">; </w:t>
      </w:r>
      <w:r w:rsidRPr="00FD3A81">
        <w:rPr>
          <w:rFonts w:ascii="Times New Roman" w:eastAsia="Times New Roman" w:hAnsi="Times New Roman"/>
          <w:bCs/>
          <w:iCs/>
          <w:sz w:val="28"/>
          <w:szCs w:val="28"/>
          <w:lang w:val="uk-UA" w:eastAsia="uk-UA"/>
        </w:rPr>
        <w:t>непередбачуваними діями/бездіяльністю сторони, що не є стороною Договору, та/або які відбуваються незалежно від волі і бажання сторони Договору</w:t>
      </w:r>
      <w:r w:rsidRPr="00FD3A81">
        <w:rPr>
          <w:rFonts w:ascii="Times New Roman" w:eastAsia="Times New Roman" w:hAnsi="Times New Roman"/>
          <w:sz w:val="28"/>
          <w:szCs w:val="28"/>
          <w:lang w:val="uk-UA" w:eastAsia="uk-UA"/>
        </w:rPr>
        <w:t xml:space="preserve">; </w:t>
      </w:r>
      <w:r w:rsidRPr="00FD3A81">
        <w:rPr>
          <w:rFonts w:ascii="Times New Roman" w:eastAsia="Times New Roman" w:hAnsi="Times New Roman"/>
          <w:bCs/>
          <w:iCs/>
          <w:sz w:val="28"/>
          <w:szCs w:val="28"/>
          <w:lang w:val="uk-UA" w:eastAsia="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r w:rsidRPr="00FD3A81">
        <w:rPr>
          <w:rFonts w:ascii="Times New Roman" w:eastAsia="Times New Roman" w:hAnsi="Times New Roman"/>
          <w:sz w:val="28"/>
          <w:szCs w:val="28"/>
          <w:lang w:val="uk-UA" w:eastAsia="uk-UA"/>
        </w:rPr>
        <w:t>.</w:t>
      </w:r>
    </w:p>
    <w:p w:rsidR="0085262E" w:rsidRPr="00FD3A81" w:rsidRDefault="0085262E" w:rsidP="0085262E">
      <w:pPr>
        <w:spacing w:after="0" w:line="240" w:lineRule="auto"/>
        <w:ind w:firstLine="851"/>
        <w:jc w:val="both"/>
        <w:textAlignment w:val="baseline"/>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.2.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85262E" w:rsidRPr="00FD3A81" w:rsidRDefault="0085262E" w:rsidP="0085262E">
      <w:pPr>
        <w:spacing w:after="0" w:line="240" w:lineRule="auto"/>
        <w:ind w:firstLine="851"/>
        <w:jc w:val="both"/>
        <w:textAlignment w:val="baseline"/>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5262E" w:rsidRPr="00FD3A81" w:rsidRDefault="0085262E" w:rsidP="0085262E">
      <w:pPr>
        <w:spacing w:after="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 xml:space="preserve">.4.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w:t>
      </w:r>
      <w:r w:rsidRPr="00FD3A81">
        <w:rPr>
          <w:rFonts w:ascii="Times New Roman" w:eastAsia="Times New Roman" w:hAnsi="Times New Roman"/>
          <w:sz w:val="28"/>
          <w:szCs w:val="28"/>
          <w:lang w:val="uk-UA" w:eastAsia="uk-UA"/>
        </w:rPr>
        <w:lastRenderedPageBreak/>
        <w:t>місяців. У цьому випадку Договір вважається розірваним з дня отримання Стороною повідомлення про відмову іншої Сторони від Договору або з 5 календарного дня з дати направлення Стороною повідомлення про відмову від Договору залежно від того, яка подія станеться раніше.</w:t>
      </w:r>
    </w:p>
    <w:p w:rsidR="0085262E" w:rsidRPr="00FD3A81" w:rsidRDefault="0085262E" w:rsidP="0085262E">
      <w:pPr>
        <w:spacing w:after="0" w:line="240" w:lineRule="auto"/>
        <w:ind w:firstLine="851"/>
        <w:jc w:val="both"/>
        <w:rPr>
          <w:rFonts w:ascii="Times New Roman" w:eastAsia="Times New Roman" w:hAnsi="Times New Roman"/>
          <w:sz w:val="28"/>
          <w:szCs w:val="28"/>
          <w:lang w:val="uk-UA" w:eastAsia="uk-UA"/>
        </w:rPr>
      </w:pP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8</w:t>
      </w:r>
      <w:r w:rsidRPr="00FD3A81">
        <w:rPr>
          <w:rFonts w:ascii="Times New Roman" w:eastAsia="Times New Roman" w:hAnsi="Times New Roman"/>
          <w:b/>
          <w:color w:val="1D1B11"/>
          <w:sz w:val="28"/>
          <w:szCs w:val="28"/>
          <w:lang w:val="uk-UA" w:eastAsia="uk-UA"/>
        </w:rPr>
        <w:t>. Антикорупційне застереження</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.1. Сторони зобов’язуються забезпечити повну відповідальність своїх працівників вимогам антикорупційного законодавства.</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.5. Під діями працівника, здійснюваними на користь стимулюючої його Сторони, розуміються:</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надання невиправданих переваг у порівнянні з іншими контрагентами;</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надання будь – яких гарантій;</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прискорення існуючих процедур;</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.6. Сторони підтверджують, що їх працівники ознайомлені про кримінальну, адміністративну, </w:t>
      </w:r>
      <w:proofErr w:type="spellStart"/>
      <w:r w:rsidRPr="00FD3A81">
        <w:rPr>
          <w:rFonts w:ascii="Times New Roman" w:eastAsia="Times New Roman" w:hAnsi="Times New Roman"/>
          <w:bCs/>
          <w:color w:val="1D1B11"/>
          <w:sz w:val="28"/>
          <w:szCs w:val="28"/>
          <w:lang w:val="uk-UA" w:eastAsia="uk-UA"/>
        </w:rPr>
        <w:t>цивільно</w:t>
      </w:r>
      <w:proofErr w:type="spellEnd"/>
      <w:r w:rsidRPr="00FD3A81">
        <w:rPr>
          <w:rFonts w:ascii="Times New Roman" w:eastAsia="Times New Roman" w:hAnsi="Times New Roman"/>
          <w:bCs/>
          <w:color w:val="1D1B11"/>
          <w:sz w:val="28"/>
          <w:szCs w:val="28"/>
          <w:lang w:val="uk-UA" w:eastAsia="uk-UA"/>
        </w:rPr>
        <w:t xml:space="preserve"> – правову та адміністративну відповідальність за порушення антикорупційного законодавства.</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lastRenderedPageBreak/>
        <w:t>8</w:t>
      </w:r>
      <w:r w:rsidRPr="00FD3A81">
        <w:rPr>
          <w:rFonts w:ascii="Times New Roman" w:eastAsia="Times New Roman" w:hAnsi="Times New Roman"/>
          <w:bCs/>
          <w:color w:val="1D1B11"/>
          <w:sz w:val="28"/>
          <w:szCs w:val="28"/>
          <w:lang w:val="uk-UA" w:eastAsia="uk-UA"/>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w:t>
      </w:r>
      <w:r w:rsidRPr="001302F2">
        <w:rPr>
          <w:rFonts w:ascii="Times New Roman" w:eastAsia="Times New Roman" w:hAnsi="Times New Roman"/>
          <w:bCs/>
          <w:color w:val="1D1B11"/>
          <w:sz w:val="28"/>
          <w:szCs w:val="28"/>
          <w:lang w:val="uk-UA" w:eastAsia="uk-UA"/>
        </w:rPr>
        <w:t xml:space="preserve">протягом </w:t>
      </w:r>
      <w:r>
        <w:rPr>
          <w:rFonts w:ascii="Times New Roman" w:eastAsia="Times New Roman" w:hAnsi="Times New Roman"/>
          <w:bCs/>
          <w:color w:val="1D1B11"/>
          <w:sz w:val="28"/>
          <w:szCs w:val="28"/>
          <w:lang w:val="uk-UA" w:eastAsia="uk-UA"/>
        </w:rPr>
        <w:t>5</w:t>
      </w:r>
      <w:r w:rsidRPr="001302F2">
        <w:rPr>
          <w:rFonts w:ascii="Times New Roman" w:eastAsia="Times New Roman" w:hAnsi="Times New Roman"/>
          <w:bCs/>
          <w:color w:val="1D1B11"/>
          <w:sz w:val="28"/>
          <w:szCs w:val="28"/>
          <w:lang w:val="uk-UA" w:eastAsia="uk-UA"/>
        </w:rPr>
        <w:t xml:space="preserve"> робочих днів з дати направлення письмового повідомлення.</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D3A81">
        <w:rPr>
          <w:rFonts w:ascii="Times New Roman" w:eastAsia="Times New Roman" w:hAnsi="Times New Roman"/>
          <w:bCs/>
          <w:color w:val="1D1B11"/>
          <w:sz w:val="28"/>
          <w:szCs w:val="28"/>
          <w:lang w:val="uk-UA" w:eastAsia="uk-UA"/>
        </w:rPr>
        <w:t>хабаря</w:t>
      </w:r>
      <w:proofErr w:type="spellEnd"/>
      <w:r w:rsidRPr="00FD3A81">
        <w:rPr>
          <w:rFonts w:ascii="Times New Roman" w:eastAsia="Times New Roman" w:hAnsi="Times New Roman"/>
          <w:bCs/>
          <w:color w:val="1D1B11"/>
          <w:sz w:val="28"/>
          <w:szCs w:val="28"/>
          <w:lang w:val="uk-UA"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olor w:val="1D1B11"/>
          <w:sz w:val="28"/>
          <w:szCs w:val="28"/>
          <w:lang w:val="uk-UA" w:eastAsia="uk-UA"/>
        </w:rPr>
      </w:pP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9</w:t>
      </w:r>
      <w:r w:rsidRPr="00FD3A81">
        <w:rPr>
          <w:rFonts w:ascii="Times New Roman" w:eastAsia="Times New Roman" w:hAnsi="Times New Roman"/>
          <w:b/>
          <w:color w:val="1D1B11"/>
          <w:sz w:val="28"/>
          <w:szCs w:val="28"/>
          <w:lang w:val="uk-UA" w:eastAsia="uk-UA"/>
        </w:rPr>
        <w:t>. Вирішення спорів</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32" w:name="o95"/>
      <w:bookmarkEnd w:id="32"/>
      <w:r>
        <w:rPr>
          <w:rFonts w:ascii="Times New Roman" w:eastAsia="Times New Roman" w:hAnsi="Times New Roman"/>
          <w:color w:val="1D1B11"/>
          <w:sz w:val="28"/>
          <w:szCs w:val="28"/>
          <w:lang w:val="uk-UA" w:eastAsia="uk-UA"/>
        </w:rPr>
        <w:t>9</w:t>
      </w:r>
      <w:r w:rsidRPr="00FD3A81">
        <w:rPr>
          <w:rFonts w:ascii="Times New Roman" w:eastAsia="Times New Roman" w:hAnsi="Times New Roman"/>
          <w:color w:val="1D1B11"/>
          <w:sz w:val="28"/>
          <w:szCs w:val="28"/>
          <w:lang w:val="uk-UA"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33" w:name="o96"/>
      <w:bookmarkEnd w:id="33"/>
      <w:r>
        <w:rPr>
          <w:rFonts w:ascii="Times New Roman" w:eastAsia="Times New Roman" w:hAnsi="Times New Roman"/>
          <w:color w:val="1D1B11"/>
          <w:sz w:val="28"/>
          <w:szCs w:val="28"/>
          <w:lang w:val="uk-UA" w:eastAsia="uk-UA"/>
        </w:rPr>
        <w:t>9</w:t>
      </w:r>
      <w:r w:rsidRPr="00FD3A81">
        <w:rPr>
          <w:rFonts w:ascii="Times New Roman" w:eastAsia="Times New Roman" w:hAnsi="Times New Roman"/>
          <w:color w:val="1D1B11"/>
          <w:sz w:val="28"/>
          <w:szCs w:val="28"/>
          <w:lang w:val="uk-UA" w:eastAsia="uk-UA"/>
        </w:rPr>
        <w:t>.2. У разі недосягнення Сторонами згоди, спори (розбіжності) вирішуються у судовому порядку.</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34" w:name="o97"/>
      <w:bookmarkStart w:id="35" w:name="o100"/>
      <w:bookmarkEnd w:id="34"/>
      <w:bookmarkEnd w:id="35"/>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10</w:t>
      </w:r>
      <w:r w:rsidRPr="00FD3A81">
        <w:rPr>
          <w:rFonts w:ascii="Times New Roman" w:eastAsia="Times New Roman" w:hAnsi="Times New Roman"/>
          <w:b/>
          <w:color w:val="1D1B11"/>
          <w:sz w:val="28"/>
          <w:szCs w:val="28"/>
          <w:lang w:val="uk-UA" w:eastAsia="uk-UA"/>
        </w:rPr>
        <w:t>. Термін дії договору</w:t>
      </w:r>
    </w:p>
    <w:p w:rsidR="0085262E" w:rsidRPr="001302F2" w:rsidRDefault="0085262E" w:rsidP="0085262E">
      <w:pPr>
        <w:spacing w:after="0" w:line="240" w:lineRule="auto"/>
        <w:ind w:firstLine="851"/>
        <w:jc w:val="both"/>
        <w:rPr>
          <w:rFonts w:ascii="Times New Roman" w:eastAsia="Times New Roman" w:hAnsi="Times New Roman"/>
          <w:color w:val="1D1B11"/>
          <w:sz w:val="28"/>
          <w:szCs w:val="28"/>
          <w:lang w:val="uk-UA" w:eastAsia="ru-RU"/>
        </w:rPr>
      </w:pPr>
      <w:bookmarkStart w:id="36" w:name="o101"/>
      <w:bookmarkEnd w:id="36"/>
      <w:r>
        <w:rPr>
          <w:rFonts w:ascii="Times New Roman" w:eastAsia="Times New Roman" w:hAnsi="Times New Roman"/>
          <w:color w:val="1D1B11"/>
          <w:sz w:val="28"/>
          <w:szCs w:val="28"/>
          <w:lang w:val="uk-UA" w:eastAsia="ru-RU"/>
        </w:rPr>
        <w:t>10</w:t>
      </w:r>
      <w:r w:rsidRPr="001302F2">
        <w:rPr>
          <w:rFonts w:ascii="Times New Roman" w:eastAsia="Times New Roman" w:hAnsi="Times New Roman"/>
          <w:color w:val="1D1B11"/>
          <w:sz w:val="28"/>
          <w:szCs w:val="28"/>
          <w:lang w:val="uk-UA" w:eastAsia="ru-RU"/>
        </w:rPr>
        <w:t>.1. Договір набирає чинності з моменту його підписання та діє до 31 грудня 202</w:t>
      </w:r>
      <w:r>
        <w:rPr>
          <w:rFonts w:ascii="Times New Roman" w:eastAsia="Times New Roman" w:hAnsi="Times New Roman"/>
          <w:color w:val="1D1B11"/>
          <w:sz w:val="28"/>
          <w:szCs w:val="28"/>
          <w:lang w:val="uk-UA" w:eastAsia="ru-RU"/>
        </w:rPr>
        <w:t>4</w:t>
      </w:r>
      <w:r w:rsidRPr="001302F2">
        <w:rPr>
          <w:rFonts w:ascii="Times New Roman" w:eastAsia="Times New Roman" w:hAnsi="Times New Roman"/>
          <w:color w:val="1D1B11"/>
          <w:sz w:val="28"/>
          <w:szCs w:val="28"/>
          <w:lang w:val="uk-UA" w:eastAsia="ru-RU"/>
        </w:rPr>
        <w:t xml:space="preserve"> року, а у частині виконання Сторонами своїх зобов’язань за даним Договором – до повного їх виконання.</w:t>
      </w:r>
    </w:p>
    <w:p w:rsidR="0085262E" w:rsidRPr="001302F2" w:rsidRDefault="0085262E" w:rsidP="0085262E">
      <w:pPr>
        <w:spacing w:after="0" w:line="240" w:lineRule="auto"/>
        <w:ind w:firstLine="851"/>
        <w:jc w:val="both"/>
        <w:rPr>
          <w:rFonts w:ascii="Times New Roman" w:hAnsi="Times New Roman"/>
          <w:sz w:val="28"/>
          <w:szCs w:val="28"/>
          <w:lang w:val="uk-UA"/>
        </w:rPr>
      </w:pPr>
      <w:r w:rsidRPr="001302F2">
        <w:rPr>
          <w:rFonts w:ascii="Times New Roman" w:hAnsi="Times New Roman"/>
          <w:sz w:val="28"/>
          <w:szCs w:val="28"/>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85262E" w:rsidRPr="001302F2" w:rsidRDefault="0085262E" w:rsidP="0085262E">
      <w:pPr>
        <w:spacing w:after="0" w:line="240" w:lineRule="auto"/>
        <w:ind w:firstLine="851"/>
        <w:jc w:val="both"/>
        <w:rPr>
          <w:rFonts w:ascii="Times New Roman" w:eastAsia="Times New Roman" w:hAnsi="Times New Roman"/>
          <w:color w:val="1D1B11"/>
          <w:sz w:val="28"/>
          <w:szCs w:val="28"/>
          <w:lang w:val="uk-UA" w:eastAsia="ru-RU"/>
        </w:rPr>
      </w:pPr>
      <w:bookmarkStart w:id="37" w:name="o102"/>
      <w:bookmarkStart w:id="38" w:name="o103"/>
      <w:bookmarkEnd w:id="37"/>
      <w:bookmarkEnd w:id="38"/>
      <w:r>
        <w:rPr>
          <w:rFonts w:ascii="Times New Roman" w:eastAsia="Times New Roman" w:hAnsi="Times New Roman"/>
          <w:color w:val="1D1B11"/>
          <w:sz w:val="28"/>
          <w:szCs w:val="28"/>
          <w:lang w:val="uk-UA" w:eastAsia="ru-RU"/>
        </w:rPr>
        <w:t>10</w:t>
      </w:r>
      <w:r w:rsidRPr="001302F2">
        <w:rPr>
          <w:rFonts w:ascii="Times New Roman" w:eastAsia="Times New Roman" w:hAnsi="Times New Roman"/>
          <w:color w:val="1D1B11"/>
          <w:sz w:val="28"/>
          <w:szCs w:val="28"/>
          <w:lang w:val="uk-UA" w:eastAsia="ru-RU"/>
        </w:rPr>
        <w:t>.3. Послуги можуть бути надані в інші терміни у випадку</w:t>
      </w:r>
      <w:r>
        <w:rPr>
          <w:rFonts w:ascii="Times New Roman" w:eastAsia="Times New Roman" w:hAnsi="Times New Roman"/>
          <w:color w:val="1D1B11"/>
          <w:sz w:val="28"/>
          <w:szCs w:val="28"/>
          <w:lang w:val="uk-UA" w:eastAsia="ru-RU"/>
        </w:rPr>
        <w:t xml:space="preserve"> </w:t>
      </w:r>
      <w:r w:rsidRPr="001302F2">
        <w:rPr>
          <w:rFonts w:ascii="Times New Roman" w:eastAsia="Times New Roman" w:hAnsi="Times New Roman"/>
          <w:color w:val="1D1B11"/>
          <w:sz w:val="28"/>
          <w:szCs w:val="28"/>
          <w:lang w:val="uk-UA" w:eastAsia="ru-RU"/>
        </w:rPr>
        <w:t>внесення відповідних змін до Договору шляхом укладення Додаткової угоди.</w:t>
      </w:r>
    </w:p>
    <w:p w:rsidR="0085262E" w:rsidRPr="001302F2" w:rsidRDefault="0085262E" w:rsidP="0085262E">
      <w:pPr>
        <w:spacing w:after="0" w:line="240" w:lineRule="auto"/>
        <w:ind w:firstLine="851"/>
        <w:jc w:val="both"/>
        <w:rPr>
          <w:rFonts w:ascii="Times New Roman" w:eastAsia="Times New Roman" w:hAnsi="Times New Roman"/>
          <w:color w:val="1D1B11"/>
          <w:sz w:val="28"/>
          <w:szCs w:val="28"/>
          <w:lang w:val="uk-UA" w:eastAsia="ru-RU"/>
        </w:rPr>
      </w:pP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sidRPr="00FD3A81">
        <w:rPr>
          <w:rFonts w:ascii="Times New Roman" w:eastAsia="Times New Roman" w:hAnsi="Times New Roman"/>
          <w:b/>
          <w:color w:val="1D1B11"/>
          <w:sz w:val="28"/>
          <w:szCs w:val="28"/>
          <w:lang w:val="uk-UA" w:eastAsia="uk-UA"/>
        </w:rPr>
        <w:t>1</w:t>
      </w:r>
      <w:r>
        <w:rPr>
          <w:rFonts w:ascii="Times New Roman" w:eastAsia="Times New Roman" w:hAnsi="Times New Roman"/>
          <w:b/>
          <w:color w:val="1D1B11"/>
          <w:sz w:val="28"/>
          <w:szCs w:val="28"/>
          <w:lang w:val="uk-UA" w:eastAsia="uk-UA"/>
        </w:rPr>
        <w:t>1</w:t>
      </w:r>
      <w:r w:rsidRPr="00FD3A81">
        <w:rPr>
          <w:rFonts w:ascii="Times New Roman" w:eastAsia="Times New Roman" w:hAnsi="Times New Roman"/>
          <w:b/>
          <w:color w:val="1D1B11"/>
          <w:sz w:val="28"/>
          <w:szCs w:val="28"/>
          <w:lang w:val="uk-UA" w:eastAsia="uk-UA"/>
        </w:rPr>
        <w:t xml:space="preserve">. Інші умови договору </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.2. Бюджетні зобов’язання за цим Договором виникають у разі їх наявності та в межах затверджених бюджетних асигнувань.</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.3. Взаємовідносини Сторін, не врегульовані цим Договором, регламентуються чинними нормами законодавства України.</w:t>
      </w:r>
    </w:p>
    <w:p w:rsidR="0085262E" w:rsidRPr="00271983" w:rsidRDefault="0085262E" w:rsidP="0085262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lastRenderedPageBreak/>
        <w:t>11.4</w:t>
      </w:r>
      <w:r w:rsidRPr="00271983">
        <w:rPr>
          <w:rFonts w:ascii="Times New Roman" w:eastAsia="Times New Roman" w:hAnsi="Times New Roman"/>
          <w:color w:val="1D1B11"/>
          <w:sz w:val="28"/>
          <w:szCs w:val="28"/>
          <w:lang w:val="uk-UA" w:eastAsia="ru-RU"/>
        </w:rPr>
        <w:t xml:space="preserve">. Цей Договір укладено відповідно до Цивільного та Господарського кодексів України з урахуванням положень статті 41 Закону України «Про публічні закупівлі» (крім частин </w:t>
      </w:r>
      <w:r>
        <w:rPr>
          <w:rFonts w:ascii="Times New Roman" w:eastAsia="Times New Roman" w:hAnsi="Times New Roman"/>
          <w:color w:val="1D1B11"/>
          <w:sz w:val="28"/>
          <w:szCs w:val="28"/>
          <w:lang w:val="uk-UA" w:eastAsia="ru-RU"/>
        </w:rPr>
        <w:t>другої</w:t>
      </w:r>
      <w:r w:rsidRPr="00271983">
        <w:rPr>
          <w:rFonts w:ascii="Times New Roman" w:eastAsia="Times New Roman" w:hAnsi="Times New Roman"/>
          <w:color w:val="1D1B11"/>
          <w:sz w:val="28"/>
          <w:szCs w:val="28"/>
          <w:lang w:val="uk-UA" w:eastAsia="ru-RU"/>
        </w:rPr>
        <w:t xml:space="preserve"> - п’ятої та сьомої – дев’ятої),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здійснення публічних закупівель).</w:t>
      </w:r>
    </w:p>
    <w:p w:rsidR="0085262E" w:rsidRPr="00271983" w:rsidRDefault="0085262E" w:rsidP="0085262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11.5</w:t>
      </w:r>
      <w:r w:rsidRPr="00271983">
        <w:rPr>
          <w:rFonts w:ascii="Times New Roman" w:eastAsia="Times New Roman" w:hAnsi="Times New Roman"/>
          <w:color w:val="1D1B11"/>
          <w:sz w:val="28"/>
          <w:szCs w:val="28"/>
          <w:lang w:val="uk-UA" w:eastAsia="ru-RU"/>
        </w:rPr>
        <w:t>. Умови цього Договору не повинні відрізнятися від змісту тендерної пропозиції переможця процедури закупівлі, крім випадків</w:t>
      </w:r>
      <w:r>
        <w:rPr>
          <w:rFonts w:ascii="Times New Roman" w:eastAsia="Times New Roman" w:hAnsi="Times New Roman"/>
          <w:color w:val="1D1B11"/>
          <w:sz w:val="28"/>
          <w:szCs w:val="28"/>
          <w:lang w:val="uk-UA" w:eastAsia="ru-RU"/>
        </w:rPr>
        <w:t>, визначених пунктом 18 Особливостей здійснення публічних закупівель.</w:t>
      </w:r>
    </w:p>
    <w:p w:rsidR="0085262E" w:rsidRPr="00271983" w:rsidRDefault="0085262E" w:rsidP="0085262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11.6.</w:t>
      </w:r>
      <w:r w:rsidRPr="00271983">
        <w:rPr>
          <w:rFonts w:ascii="Times New Roman" w:eastAsia="Times New Roman" w:hAnsi="Times New Roman"/>
          <w:color w:val="1D1B11"/>
          <w:sz w:val="28"/>
          <w:szCs w:val="28"/>
          <w:lang w:val="uk-UA" w:eastAsia="ru-RU"/>
        </w:rPr>
        <w:t xml:space="preserve"> Істотні умови цього Договору не можуть змінюватись до виконання зобов’язань Сторонами в повному обсязі, крім випадків</w:t>
      </w:r>
      <w:r>
        <w:rPr>
          <w:rFonts w:ascii="Times New Roman" w:eastAsia="Times New Roman" w:hAnsi="Times New Roman"/>
          <w:color w:val="1D1B11"/>
          <w:sz w:val="28"/>
          <w:szCs w:val="28"/>
          <w:lang w:val="uk-UA" w:eastAsia="ru-RU"/>
        </w:rPr>
        <w:t>, передбачених пунктом 19 Особливостей здійснення публічних закупівель, а саме</w:t>
      </w:r>
      <w:r w:rsidRPr="00271983">
        <w:rPr>
          <w:rFonts w:ascii="Times New Roman" w:eastAsia="Times New Roman" w:hAnsi="Times New Roman"/>
          <w:color w:val="1D1B11"/>
          <w:sz w:val="28"/>
          <w:szCs w:val="28"/>
          <w:lang w:val="uk-UA" w:eastAsia="ru-RU"/>
        </w:rPr>
        <w:t>:</w:t>
      </w:r>
    </w:p>
    <w:p w:rsidR="0085262E" w:rsidRPr="00271983" w:rsidRDefault="0085262E" w:rsidP="008526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11.6.1. </w:t>
      </w:r>
      <w:r w:rsidRPr="00271983">
        <w:rPr>
          <w:rFonts w:ascii="Times New Roman" w:hAnsi="Times New Roman"/>
          <w:sz w:val="28"/>
          <w:szCs w:val="28"/>
          <w:lang w:val="uk-UA"/>
        </w:rPr>
        <w:t>Зменшення обсягів закупівлі, зокрема з урахуванням фактичного обсягу видат</w:t>
      </w:r>
      <w:r>
        <w:rPr>
          <w:rFonts w:ascii="Times New Roman" w:hAnsi="Times New Roman"/>
          <w:sz w:val="28"/>
          <w:szCs w:val="28"/>
          <w:lang w:val="uk-UA"/>
        </w:rPr>
        <w:t>ків Замовника.</w:t>
      </w:r>
    </w:p>
    <w:p w:rsidR="0085262E" w:rsidRPr="00271983" w:rsidRDefault="0085262E" w:rsidP="008526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11.6.2. </w:t>
      </w:r>
      <w:r w:rsidRPr="00271983">
        <w:rPr>
          <w:rFonts w:ascii="Times New Roman" w:hAnsi="Times New Roman"/>
          <w:sz w:val="28"/>
          <w:szCs w:val="28"/>
          <w:lang w:val="uk-UA"/>
        </w:rPr>
        <w:t xml:space="preserve">Покращення якості предмета закупівлі за умови, що таке покращення не призведе до збільшення суми, визначеної в </w:t>
      </w:r>
      <w:r>
        <w:rPr>
          <w:rFonts w:ascii="Times New Roman" w:hAnsi="Times New Roman"/>
          <w:sz w:val="28"/>
          <w:szCs w:val="28"/>
          <w:lang w:val="uk-UA"/>
        </w:rPr>
        <w:t>цьому Договорі.</w:t>
      </w:r>
    </w:p>
    <w:p w:rsidR="0085262E" w:rsidRPr="00271983" w:rsidRDefault="0085262E" w:rsidP="008526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11.6.3. </w:t>
      </w:r>
      <w:r w:rsidRPr="00271983">
        <w:rPr>
          <w:rFonts w:ascii="Times New Roman" w:hAnsi="Times New Roman"/>
          <w:sz w:val="28"/>
          <w:szCs w:val="28"/>
          <w:lang w:val="uk-UA"/>
        </w:rPr>
        <w:t>П</w:t>
      </w:r>
      <w:r>
        <w:rPr>
          <w:rFonts w:ascii="Times New Roman" w:hAnsi="Times New Roman"/>
          <w:sz w:val="28"/>
          <w:szCs w:val="28"/>
          <w:lang w:val="uk-UA"/>
        </w:rPr>
        <w:t>родовження строку дії Д</w:t>
      </w:r>
      <w:r w:rsidRPr="00271983">
        <w:rPr>
          <w:rFonts w:ascii="Times New Roman" w:hAnsi="Times New Roman"/>
          <w:sz w:val="28"/>
          <w:szCs w:val="28"/>
          <w:lang w:val="uk-UA"/>
        </w:rPr>
        <w:t xml:space="preserve">оговору та/або строку виконання зобов’язань щодо </w:t>
      </w:r>
      <w:r>
        <w:rPr>
          <w:rFonts w:ascii="Times New Roman" w:hAnsi="Times New Roman"/>
          <w:sz w:val="28"/>
          <w:szCs w:val="28"/>
          <w:lang w:val="uk-UA"/>
        </w:rPr>
        <w:t>надання П</w:t>
      </w:r>
      <w:r w:rsidRPr="00271983">
        <w:rPr>
          <w:rFonts w:ascii="Times New Roman" w:hAnsi="Times New Roman"/>
          <w:sz w:val="28"/>
          <w:szCs w:val="28"/>
          <w:lang w:val="uk-UA"/>
        </w:rPr>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Pr>
          <w:rFonts w:ascii="Times New Roman" w:hAnsi="Times New Roman"/>
          <w:sz w:val="28"/>
          <w:szCs w:val="28"/>
          <w:lang w:val="uk-UA"/>
        </w:rPr>
        <w:t xml:space="preserve"> збільшення суми, визначеної в Д</w:t>
      </w:r>
      <w:r w:rsidRPr="00271983">
        <w:rPr>
          <w:rFonts w:ascii="Times New Roman" w:hAnsi="Times New Roman"/>
          <w:sz w:val="28"/>
          <w:szCs w:val="28"/>
          <w:lang w:val="uk-UA"/>
        </w:rPr>
        <w:t>оговорі</w:t>
      </w:r>
      <w:r>
        <w:rPr>
          <w:rFonts w:ascii="Times New Roman" w:hAnsi="Times New Roman"/>
          <w:sz w:val="28"/>
          <w:szCs w:val="28"/>
          <w:lang w:val="uk-UA"/>
        </w:rPr>
        <w:t>.</w:t>
      </w:r>
    </w:p>
    <w:p w:rsidR="0085262E" w:rsidRPr="00271983" w:rsidRDefault="0085262E" w:rsidP="008526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11.6.4. </w:t>
      </w:r>
      <w:r w:rsidRPr="00271983">
        <w:rPr>
          <w:rFonts w:ascii="Times New Roman" w:hAnsi="Times New Roman"/>
          <w:sz w:val="28"/>
          <w:szCs w:val="28"/>
          <w:lang w:val="uk-UA"/>
        </w:rPr>
        <w:t xml:space="preserve">Погодження зміни ціни в </w:t>
      </w:r>
      <w:r>
        <w:rPr>
          <w:rFonts w:ascii="Times New Roman" w:hAnsi="Times New Roman"/>
          <w:sz w:val="28"/>
          <w:szCs w:val="28"/>
          <w:lang w:val="uk-UA"/>
        </w:rPr>
        <w:t>Д</w:t>
      </w:r>
      <w:r w:rsidRPr="00271983">
        <w:rPr>
          <w:rFonts w:ascii="Times New Roman" w:hAnsi="Times New Roman"/>
          <w:sz w:val="28"/>
          <w:szCs w:val="28"/>
          <w:lang w:val="uk-UA"/>
        </w:rPr>
        <w:t xml:space="preserve">оговорі в бік зменшення (без зміни обсягу та якості </w:t>
      </w:r>
      <w:r>
        <w:rPr>
          <w:rFonts w:ascii="Times New Roman" w:hAnsi="Times New Roman"/>
          <w:sz w:val="28"/>
          <w:szCs w:val="28"/>
          <w:lang w:val="uk-UA"/>
        </w:rPr>
        <w:t>П</w:t>
      </w:r>
      <w:r w:rsidRPr="00271983">
        <w:rPr>
          <w:rFonts w:ascii="Times New Roman" w:hAnsi="Times New Roman"/>
          <w:sz w:val="28"/>
          <w:szCs w:val="28"/>
          <w:lang w:val="uk-UA"/>
        </w:rPr>
        <w:t>ослуг);</w:t>
      </w:r>
    </w:p>
    <w:p w:rsidR="0085262E" w:rsidRPr="00271983" w:rsidRDefault="0085262E" w:rsidP="008526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11.6.5. </w:t>
      </w:r>
      <w:r w:rsidRPr="00271983">
        <w:rPr>
          <w:rFonts w:ascii="Times New Roman" w:hAnsi="Times New Roman"/>
          <w:sz w:val="28"/>
          <w:szCs w:val="28"/>
          <w:lang w:val="uk-UA"/>
        </w:rPr>
        <w:t xml:space="preserve">Зміни ціни в </w:t>
      </w:r>
      <w:r>
        <w:rPr>
          <w:rFonts w:ascii="Times New Roman" w:hAnsi="Times New Roman"/>
          <w:sz w:val="28"/>
          <w:szCs w:val="28"/>
          <w:lang w:val="uk-UA"/>
        </w:rPr>
        <w:t>Д</w:t>
      </w:r>
      <w:r w:rsidRPr="00271983">
        <w:rPr>
          <w:rFonts w:ascii="Times New Roman" w:hAnsi="Times New Roman"/>
          <w:sz w:val="28"/>
          <w:szCs w:val="28"/>
          <w:lang w:val="uk-UA"/>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262E" w:rsidRDefault="0085262E" w:rsidP="008526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11.6.6. </w:t>
      </w:r>
      <w:r w:rsidRPr="00271983">
        <w:rPr>
          <w:rFonts w:ascii="Times New Roman" w:hAnsi="Times New Roman"/>
          <w:sz w:val="28"/>
          <w:szCs w:val="28"/>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1983">
        <w:rPr>
          <w:rFonts w:ascii="Times New Roman" w:hAnsi="Times New Roman"/>
          <w:sz w:val="28"/>
          <w:szCs w:val="28"/>
          <w:lang w:val="uk-UA"/>
        </w:rPr>
        <w:t>Platts</w:t>
      </w:r>
      <w:proofErr w:type="spellEnd"/>
      <w:r w:rsidRPr="00271983">
        <w:rPr>
          <w:rFonts w:ascii="Times New Roman" w:hAnsi="Times New Roman"/>
          <w:sz w:val="28"/>
          <w:szCs w:val="28"/>
          <w:lang w:val="uk-UA"/>
        </w:rPr>
        <w:t xml:space="preserve">, ARGUS, регульованих цін (тарифів), нормативів, середньозважених цін на електроенергію на ринку </w:t>
      </w:r>
      <w:proofErr w:type="spellStart"/>
      <w:r w:rsidRPr="00271983">
        <w:rPr>
          <w:rFonts w:ascii="Times New Roman" w:hAnsi="Times New Roman"/>
          <w:sz w:val="28"/>
          <w:szCs w:val="28"/>
          <w:lang w:val="uk-UA"/>
        </w:rPr>
        <w:t>“на</w:t>
      </w:r>
      <w:proofErr w:type="spellEnd"/>
      <w:r w:rsidRPr="00271983">
        <w:rPr>
          <w:rFonts w:ascii="Times New Roman" w:hAnsi="Times New Roman"/>
          <w:sz w:val="28"/>
          <w:szCs w:val="28"/>
          <w:lang w:val="uk-UA"/>
        </w:rPr>
        <w:t xml:space="preserve"> добу </w:t>
      </w:r>
      <w:proofErr w:type="spellStart"/>
      <w:r w:rsidRPr="00271983">
        <w:rPr>
          <w:rFonts w:ascii="Times New Roman" w:hAnsi="Times New Roman"/>
          <w:sz w:val="28"/>
          <w:szCs w:val="28"/>
          <w:lang w:val="uk-UA"/>
        </w:rPr>
        <w:t>наперед”</w:t>
      </w:r>
      <w:proofErr w:type="spellEnd"/>
      <w:r w:rsidRPr="00271983">
        <w:rPr>
          <w:rFonts w:ascii="Times New Roman" w:hAnsi="Times New Roman"/>
          <w:sz w:val="28"/>
          <w:szCs w:val="28"/>
          <w:lang w:val="uk-UA"/>
        </w:rPr>
        <w:t xml:space="preserve">, що застосовуються в </w:t>
      </w:r>
      <w:r>
        <w:rPr>
          <w:rFonts w:ascii="Times New Roman" w:hAnsi="Times New Roman"/>
          <w:sz w:val="28"/>
          <w:szCs w:val="28"/>
          <w:lang w:val="uk-UA"/>
        </w:rPr>
        <w:t>Д</w:t>
      </w:r>
      <w:r w:rsidRPr="00271983">
        <w:rPr>
          <w:rFonts w:ascii="Times New Roman" w:hAnsi="Times New Roman"/>
          <w:sz w:val="28"/>
          <w:szCs w:val="28"/>
          <w:lang w:val="uk-UA"/>
        </w:rPr>
        <w:t xml:space="preserve">оговорі про закупівлю, у разі встановлення в </w:t>
      </w:r>
      <w:r>
        <w:rPr>
          <w:rFonts w:ascii="Times New Roman" w:hAnsi="Times New Roman"/>
          <w:sz w:val="28"/>
          <w:szCs w:val="28"/>
          <w:lang w:val="uk-UA"/>
        </w:rPr>
        <w:t>Д</w:t>
      </w:r>
      <w:r w:rsidRPr="00271983">
        <w:rPr>
          <w:rFonts w:ascii="Times New Roman" w:hAnsi="Times New Roman"/>
          <w:sz w:val="28"/>
          <w:szCs w:val="28"/>
          <w:lang w:val="uk-UA"/>
        </w:rPr>
        <w:t>оговорі порядку зміни ціни;</w:t>
      </w:r>
    </w:p>
    <w:p w:rsidR="0085262E" w:rsidRDefault="0085262E" w:rsidP="008526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11.6.7. </w:t>
      </w:r>
      <w:r w:rsidRPr="00271983">
        <w:rPr>
          <w:rFonts w:ascii="Times New Roman" w:hAnsi="Times New Roman"/>
          <w:sz w:val="28"/>
          <w:szCs w:val="28"/>
          <w:lang w:val="uk-UA"/>
        </w:rPr>
        <w:t xml:space="preserve">Зміни умов у </w:t>
      </w:r>
      <w:r>
        <w:rPr>
          <w:rFonts w:ascii="Times New Roman" w:hAnsi="Times New Roman"/>
          <w:sz w:val="28"/>
          <w:szCs w:val="28"/>
          <w:lang w:val="uk-UA"/>
        </w:rPr>
        <w:t>зв’язку</w:t>
      </w:r>
      <w:r w:rsidRPr="00271983">
        <w:rPr>
          <w:rFonts w:ascii="Times New Roman" w:hAnsi="Times New Roman"/>
          <w:sz w:val="28"/>
          <w:szCs w:val="28"/>
          <w:lang w:val="uk-UA"/>
        </w:rPr>
        <w:t xml:space="preserve"> із застосуванням полож</w:t>
      </w:r>
      <w:r>
        <w:rPr>
          <w:rFonts w:ascii="Times New Roman" w:hAnsi="Times New Roman"/>
          <w:sz w:val="28"/>
          <w:szCs w:val="28"/>
          <w:lang w:val="uk-UA"/>
        </w:rPr>
        <w:t xml:space="preserve">ень частини шостої статті </w:t>
      </w:r>
      <w:r w:rsidRPr="00271983">
        <w:rPr>
          <w:rFonts w:ascii="Times New Roman" w:eastAsia="Times New Roman" w:hAnsi="Times New Roman"/>
          <w:color w:val="1D1B11"/>
          <w:sz w:val="28"/>
          <w:szCs w:val="28"/>
          <w:lang w:val="uk-UA" w:eastAsia="ru-RU"/>
        </w:rPr>
        <w:t>41 Закону України «Про публічні закупівлі»</w:t>
      </w:r>
      <w:r>
        <w:rPr>
          <w:rFonts w:ascii="Times New Roman" w:eastAsia="Times New Roman" w:hAnsi="Times New Roman"/>
          <w:color w:val="1D1B11"/>
          <w:sz w:val="28"/>
          <w:szCs w:val="28"/>
          <w:lang w:val="uk-UA" w:eastAsia="ru-RU"/>
        </w:rPr>
        <w:t>.</w:t>
      </w:r>
    </w:p>
    <w:p w:rsidR="0085262E" w:rsidRPr="00007D9D" w:rsidRDefault="0085262E" w:rsidP="0085262E">
      <w:pPr>
        <w:spacing w:after="0" w:line="240" w:lineRule="auto"/>
        <w:ind w:firstLine="709"/>
        <w:jc w:val="both"/>
        <w:rPr>
          <w:rFonts w:ascii="Times New Roman" w:hAnsi="Times New Roman"/>
          <w:sz w:val="28"/>
          <w:szCs w:val="28"/>
          <w:lang w:val="uk-UA"/>
        </w:rPr>
      </w:pPr>
      <w:r>
        <w:rPr>
          <w:rFonts w:ascii="Times New Roman" w:eastAsia="Times New Roman" w:hAnsi="Times New Roman"/>
          <w:color w:val="1D1B11"/>
          <w:sz w:val="28"/>
          <w:szCs w:val="28"/>
          <w:lang w:val="uk-UA" w:eastAsia="ru-RU"/>
        </w:rPr>
        <w:t>11.7</w:t>
      </w:r>
      <w:r w:rsidRPr="00007D9D">
        <w:rPr>
          <w:rFonts w:ascii="Times New Roman" w:hAnsi="Times New Roman"/>
          <w:sz w:val="24"/>
          <w:szCs w:val="24"/>
          <w:lang w:val="uk-UA"/>
        </w:rPr>
        <w:t xml:space="preserve"> </w:t>
      </w:r>
      <w:r w:rsidRPr="00007D9D">
        <w:rPr>
          <w:rFonts w:ascii="Times New Roman" w:hAnsi="Times New Roman"/>
          <w:sz w:val="28"/>
          <w:szCs w:val="28"/>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262E" w:rsidRPr="00271983" w:rsidRDefault="0085262E" w:rsidP="0085262E">
      <w:pPr>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11.8</w:t>
      </w:r>
      <w:r w:rsidRPr="00271983">
        <w:rPr>
          <w:rFonts w:ascii="Times New Roman" w:eastAsia="Times New Roman" w:hAnsi="Times New Roman"/>
          <w:color w:val="1D1B11"/>
          <w:sz w:val="28"/>
          <w:szCs w:val="28"/>
          <w:lang w:val="uk-UA" w:eastAsia="ru-RU"/>
        </w:rPr>
        <w:t>. Цей Договір є нікчемним у випадках, передбачених пунктом 21 Особливостей здійснення публічних закупівель.</w:t>
      </w: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highlight w:val="yellow"/>
          <w:lang w:val="uk-UA" w:eastAsia="uk-UA"/>
        </w:rPr>
      </w:pPr>
    </w:p>
    <w:p w:rsidR="0085262E" w:rsidRPr="00FD3A81" w:rsidRDefault="0085262E" w:rsidP="0085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sidRPr="00FD3A81">
        <w:rPr>
          <w:rFonts w:ascii="Times New Roman" w:eastAsia="Times New Roman" w:hAnsi="Times New Roman"/>
          <w:b/>
          <w:color w:val="1D1B11"/>
          <w:sz w:val="28"/>
          <w:szCs w:val="28"/>
          <w:lang w:val="uk-UA" w:eastAsia="uk-UA"/>
        </w:rPr>
        <w:t>1</w:t>
      </w:r>
      <w:r w:rsidR="0008176A">
        <w:rPr>
          <w:rFonts w:ascii="Times New Roman" w:eastAsia="Times New Roman" w:hAnsi="Times New Roman"/>
          <w:b/>
          <w:color w:val="1D1B11"/>
          <w:sz w:val="28"/>
          <w:szCs w:val="28"/>
          <w:lang w:val="uk-UA" w:eastAsia="uk-UA"/>
        </w:rPr>
        <w:t>2</w:t>
      </w:r>
      <w:r w:rsidRPr="00FD3A81">
        <w:rPr>
          <w:rFonts w:ascii="Times New Roman" w:eastAsia="Times New Roman" w:hAnsi="Times New Roman"/>
          <w:b/>
          <w:color w:val="1D1B11"/>
          <w:sz w:val="28"/>
          <w:szCs w:val="28"/>
          <w:lang w:val="uk-UA" w:eastAsia="uk-UA"/>
        </w:rPr>
        <w:t>. Додатки та внесення змін до договору</w:t>
      </w:r>
    </w:p>
    <w:p w:rsidR="0085262E"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bookmarkStart w:id="39" w:name="o109"/>
      <w:bookmarkEnd w:id="39"/>
      <w:r w:rsidRPr="00FD3A81">
        <w:rPr>
          <w:rFonts w:ascii="Times New Roman" w:eastAsia="Times New Roman" w:hAnsi="Times New Roman"/>
          <w:color w:val="1D1B11"/>
          <w:sz w:val="28"/>
          <w:szCs w:val="28"/>
          <w:lang w:val="uk-UA" w:eastAsia="ru-RU"/>
        </w:rPr>
        <w:lastRenderedPageBreak/>
        <w:t>1</w:t>
      </w:r>
      <w:r w:rsidR="0008176A">
        <w:rPr>
          <w:rFonts w:ascii="Times New Roman" w:eastAsia="Times New Roman" w:hAnsi="Times New Roman"/>
          <w:color w:val="1D1B11"/>
          <w:sz w:val="28"/>
          <w:szCs w:val="28"/>
          <w:lang w:val="uk-UA" w:eastAsia="ru-RU"/>
        </w:rPr>
        <w:t>2</w:t>
      </w:r>
      <w:r w:rsidRPr="00FD3A81">
        <w:rPr>
          <w:rFonts w:ascii="Times New Roman" w:eastAsia="Times New Roman" w:hAnsi="Times New Roman"/>
          <w:color w:val="1D1B11"/>
          <w:sz w:val="28"/>
          <w:szCs w:val="28"/>
          <w:lang w:val="uk-UA" w:eastAsia="ru-RU"/>
        </w:rPr>
        <w:t xml:space="preserve">.1. Договір складений українською мовою у 2 (двох) оригінальних примірниках, що мають однакову юридичну силу, по одному для кожної зі Сторін. </w:t>
      </w:r>
    </w:p>
    <w:p w:rsidR="0085262E" w:rsidRPr="00FD3A81" w:rsidRDefault="0085262E" w:rsidP="0085262E">
      <w:pPr>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w:t>
      </w:r>
      <w:r w:rsidR="0008176A">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 xml:space="preserve">.2. До Договору додаються Додатки, які є його </w:t>
      </w:r>
      <w:r w:rsidRPr="00FD3A81">
        <w:rPr>
          <w:rFonts w:ascii="Times New Roman" w:eastAsia="Times New Roman" w:hAnsi="Times New Roman"/>
          <w:color w:val="1D1B11"/>
          <w:sz w:val="28"/>
          <w:szCs w:val="28"/>
          <w:lang w:val="uk-UA" w:eastAsia="ru-RU"/>
        </w:rPr>
        <w:t>невід’ємною частиною</w:t>
      </w:r>
      <w:r>
        <w:rPr>
          <w:rFonts w:ascii="Times New Roman" w:eastAsia="Times New Roman" w:hAnsi="Times New Roman"/>
          <w:color w:val="1D1B11"/>
          <w:sz w:val="28"/>
          <w:szCs w:val="28"/>
          <w:lang w:val="uk-UA" w:eastAsia="ru-RU"/>
        </w:rPr>
        <w:t>, а саме: П</w:t>
      </w:r>
      <w:r w:rsidRPr="00FD3A81">
        <w:rPr>
          <w:rFonts w:ascii="Times New Roman" w:eastAsia="Times New Roman" w:hAnsi="Times New Roman"/>
          <w:color w:val="1D1B11"/>
          <w:sz w:val="28"/>
          <w:szCs w:val="28"/>
          <w:lang w:val="uk-UA" w:eastAsia="ru-RU"/>
        </w:rPr>
        <w:t>ерелік та площа об’єктів, що підлягають прибиранню</w:t>
      </w:r>
      <w:r>
        <w:rPr>
          <w:rFonts w:ascii="Times New Roman" w:eastAsia="Times New Roman" w:hAnsi="Times New Roman"/>
          <w:color w:val="1D1B11"/>
          <w:sz w:val="28"/>
          <w:szCs w:val="28"/>
          <w:lang w:val="uk-UA" w:eastAsia="ru-RU"/>
        </w:rPr>
        <w:t xml:space="preserve"> та технічні і кількісні вимоги до послуг з прибирання (</w:t>
      </w:r>
      <w:r w:rsidRPr="00FD3A81">
        <w:rPr>
          <w:rFonts w:ascii="Times New Roman" w:eastAsia="Times New Roman" w:hAnsi="Times New Roman"/>
          <w:color w:val="1D1B11"/>
          <w:sz w:val="28"/>
          <w:szCs w:val="28"/>
          <w:lang w:val="uk-UA" w:eastAsia="ru-RU"/>
        </w:rPr>
        <w:t>Додат</w:t>
      </w:r>
      <w:r>
        <w:rPr>
          <w:rFonts w:ascii="Times New Roman" w:eastAsia="Times New Roman" w:hAnsi="Times New Roman"/>
          <w:color w:val="1D1B11"/>
          <w:sz w:val="28"/>
          <w:szCs w:val="28"/>
          <w:lang w:val="uk-UA" w:eastAsia="ru-RU"/>
        </w:rPr>
        <w:t>ок</w:t>
      </w:r>
      <w:r w:rsidRPr="00FD3A81">
        <w:rPr>
          <w:rFonts w:ascii="Times New Roman" w:eastAsia="Times New Roman" w:hAnsi="Times New Roman"/>
          <w:color w:val="1D1B11"/>
          <w:sz w:val="28"/>
          <w:szCs w:val="28"/>
          <w:lang w:val="uk-UA" w:eastAsia="ru-RU"/>
        </w:rPr>
        <w:t xml:space="preserve"> 1</w:t>
      </w:r>
      <w:r>
        <w:rPr>
          <w:rFonts w:ascii="Times New Roman" w:eastAsia="Times New Roman" w:hAnsi="Times New Roman"/>
          <w:color w:val="1D1B11"/>
          <w:sz w:val="28"/>
          <w:szCs w:val="28"/>
          <w:lang w:val="uk-UA" w:eastAsia="ru-RU"/>
        </w:rPr>
        <w:t xml:space="preserve">), специфікація (Додаток 2). </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08176A">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 Цей Договір може бути розірваний:</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08176A">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.1. В односторонньому порядку за ініціативи Замовника або Виконавця у разі невиконання чи неналежного виконання іншою Стороною зобов’язань, повідомивши його про це у строк не менше ніж за 10 (десять) календарних днів до дати розірвання Договору. Датою розірвання Договору буде вважатися дата, вказана в повідомленні про розірвання Договору.</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08176A">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.2. За взаємною згодою Сторін, у такому випадку даний Договір вважається розірваним з моменту належного оформлення Сторонами Додаткової угоди до даного Договору.</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08176A">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.4</w:t>
      </w:r>
      <w:r w:rsidR="0062140D">
        <w:rPr>
          <w:rFonts w:ascii="Times New Roman" w:eastAsia="Times New Roman" w:hAnsi="Times New Roman"/>
          <w:color w:val="1D1B11"/>
          <w:sz w:val="28"/>
          <w:szCs w:val="28"/>
          <w:lang w:val="uk-UA" w:eastAsia="ru-RU"/>
        </w:rPr>
        <w:t>.</w:t>
      </w:r>
      <w:r w:rsidRPr="00FD3A81">
        <w:rPr>
          <w:rFonts w:ascii="Times New Roman" w:eastAsia="Times New Roman" w:hAnsi="Times New Roman"/>
          <w:color w:val="1D1B11"/>
          <w:sz w:val="28"/>
          <w:szCs w:val="28"/>
          <w:lang w:val="uk-UA" w:eastAsia="ru-RU"/>
        </w:rPr>
        <w:t xml:space="preserve"> Всі зміни або доповнення до даного Договору можуть бути внесені тільки за домовленістю Сторін, яка оформлюється Додатковою угодою до даного Договору</w:t>
      </w:r>
      <w:r>
        <w:rPr>
          <w:rFonts w:ascii="Times New Roman" w:eastAsia="Times New Roman" w:hAnsi="Times New Roman"/>
          <w:color w:val="1D1B11"/>
          <w:sz w:val="28"/>
          <w:szCs w:val="28"/>
          <w:lang w:val="uk-UA" w:eastAsia="ru-RU"/>
        </w:rPr>
        <w:t xml:space="preserve">, та набирають чинності </w:t>
      </w:r>
      <w:r w:rsidRPr="00FD3A81">
        <w:rPr>
          <w:rFonts w:ascii="Times New Roman" w:eastAsia="Times New Roman" w:hAnsi="Times New Roman"/>
          <w:color w:val="1D1B11"/>
          <w:sz w:val="28"/>
          <w:szCs w:val="28"/>
          <w:lang w:val="uk-UA" w:eastAsia="ru-RU"/>
        </w:rPr>
        <w:t>з моменту належного оформлення Сторонами відповідної Додаткової угоди.</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08176A">
        <w:rPr>
          <w:rFonts w:ascii="Times New Roman" w:eastAsia="Times New Roman" w:hAnsi="Times New Roman"/>
          <w:color w:val="1D1B11"/>
          <w:sz w:val="28"/>
          <w:szCs w:val="28"/>
          <w:lang w:val="uk-UA" w:eastAsia="ru-RU"/>
        </w:rPr>
        <w:t>2</w:t>
      </w:r>
      <w:r w:rsidRPr="00FD3A81">
        <w:rPr>
          <w:rFonts w:ascii="Times New Roman" w:eastAsia="Times New Roman" w:hAnsi="Times New Roman"/>
          <w:color w:val="1D1B11"/>
          <w:sz w:val="28"/>
          <w:szCs w:val="28"/>
          <w:lang w:val="uk-UA" w:eastAsia="ru-RU"/>
        </w:rPr>
        <w:t>.</w:t>
      </w:r>
      <w:r w:rsidR="0062140D">
        <w:rPr>
          <w:rFonts w:ascii="Times New Roman" w:eastAsia="Times New Roman" w:hAnsi="Times New Roman"/>
          <w:color w:val="1D1B11"/>
          <w:sz w:val="28"/>
          <w:szCs w:val="28"/>
          <w:lang w:val="uk-UA" w:eastAsia="ru-RU"/>
        </w:rPr>
        <w:t>5</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 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5262E" w:rsidRPr="00FD3A81" w:rsidRDefault="0085262E" w:rsidP="0085262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p>
    <w:p w:rsidR="0085262E" w:rsidRPr="00FD3A81" w:rsidRDefault="0085262E" w:rsidP="0085262E">
      <w:pPr>
        <w:spacing w:after="0" w:line="240" w:lineRule="auto"/>
        <w:ind w:firstLine="851"/>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1</w:t>
      </w:r>
      <w:r w:rsidR="0008176A">
        <w:rPr>
          <w:rFonts w:ascii="Times New Roman" w:eastAsia="Times New Roman" w:hAnsi="Times New Roman"/>
          <w:b/>
          <w:bCs/>
          <w:color w:val="1D1B11"/>
          <w:sz w:val="28"/>
          <w:szCs w:val="28"/>
          <w:lang w:val="uk-UA" w:eastAsia="ru-RU"/>
        </w:rPr>
        <w:t>3</w:t>
      </w:r>
      <w:r w:rsidRPr="00FD3A81">
        <w:rPr>
          <w:rFonts w:ascii="Times New Roman" w:eastAsia="Times New Roman" w:hAnsi="Times New Roman"/>
          <w:b/>
          <w:bCs/>
          <w:color w:val="1D1B11"/>
          <w:sz w:val="28"/>
          <w:szCs w:val="28"/>
          <w:lang w:val="uk-UA" w:eastAsia="ru-RU"/>
        </w:rPr>
        <w:t>. Місцезнаходження та банківські реквізити сторін</w:t>
      </w:r>
    </w:p>
    <w:tbl>
      <w:tblPr>
        <w:tblW w:w="0" w:type="auto"/>
        <w:tblLayout w:type="fixed"/>
        <w:tblLook w:val="0000"/>
      </w:tblPr>
      <w:tblGrid>
        <w:gridCol w:w="5070"/>
        <w:gridCol w:w="5039"/>
      </w:tblGrid>
      <w:tr w:rsidR="0085262E" w:rsidRPr="00FD3A81" w:rsidTr="00963CA9">
        <w:trPr>
          <w:trHeight w:val="3088"/>
        </w:trPr>
        <w:tc>
          <w:tcPr>
            <w:tcW w:w="5070" w:type="dxa"/>
          </w:tcPr>
          <w:p w:rsidR="0085262E" w:rsidRPr="00FD3A81" w:rsidRDefault="0085262E" w:rsidP="00963CA9">
            <w:pPr>
              <w:widowControl w:val="0"/>
              <w:snapToGrid w:val="0"/>
              <w:spacing w:after="0" w:line="240" w:lineRule="auto"/>
              <w:jc w:val="center"/>
              <w:rPr>
                <w:rFonts w:ascii="Times New Roman" w:eastAsia="Times New Roman" w:hAnsi="Times New Roman"/>
                <w:b/>
                <w:bCs/>
                <w:color w:val="1D1B11"/>
                <w:sz w:val="28"/>
                <w:szCs w:val="28"/>
                <w:lang w:val="uk-UA" w:eastAsia="ru-RU"/>
              </w:rPr>
            </w:pPr>
          </w:p>
          <w:p w:rsidR="0085262E" w:rsidRPr="00FD3A81" w:rsidRDefault="0085262E" w:rsidP="00963CA9">
            <w:pPr>
              <w:widowControl w:val="0"/>
              <w:snapToGrid w:val="0"/>
              <w:spacing w:after="0" w:line="240" w:lineRule="auto"/>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Замовник:</w:t>
            </w:r>
          </w:p>
          <w:p w:rsidR="0085262E" w:rsidRPr="00FD3A81" w:rsidRDefault="0085262E" w:rsidP="00963CA9">
            <w:pPr>
              <w:widowControl w:val="0"/>
              <w:snapToGrid w:val="0"/>
              <w:spacing w:after="0" w:line="240" w:lineRule="auto"/>
              <w:rPr>
                <w:rFonts w:ascii="Times New Roman" w:eastAsia="Times New Roman" w:hAnsi="Times New Roman"/>
                <w:bCs/>
                <w:color w:val="1D1B11"/>
                <w:sz w:val="28"/>
                <w:szCs w:val="28"/>
                <w:lang w:val="uk-UA" w:eastAsia="ru-RU"/>
              </w:rPr>
            </w:pPr>
          </w:p>
          <w:p w:rsidR="0085262E" w:rsidRPr="008C1C89"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 xml:space="preserve">Державний комітет телебачення </w:t>
            </w:r>
          </w:p>
          <w:p w:rsidR="0085262E" w:rsidRPr="008C1C89"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і радіомовлення України</w:t>
            </w:r>
          </w:p>
          <w:p w:rsidR="0085262E" w:rsidRPr="008C1C89"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p>
          <w:p w:rsidR="0085262E" w:rsidRPr="008C1C89"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eastAsia="ru-RU"/>
              </w:rPr>
              <w:t xml:space="preserve">Юридична адреса: </w:t>
            </w:r>
          </w:p>
          <w:p w:rsidR="0085262E" w:rsidRPr="008C1C89" w:rsidRDefault="0085262E" w:rsidP="00963CA9">
            <w:pPr>
              <w:pStyle w:val="a8"/>
              <w:rPr>
                <w:rFonts w:ascii="Times New Roman" w:hAnsi="Times New Roman"/>
                <w:sz w:val="28"/>
                <w:szCs w:val="28"/>
              </w:rPr>
            </w:pPr>
            <w:smartTag w:uri="urn:schemas-microsoft-com:office:smarttags" w:element="metricconverter">
              <w:smartTagPr>
                <w:attr w:name="ProductID" w:val="01001, м"/>
              </w:smartTagPr>
              <w:r w:rsidRPr="008C1C89">
                <w:rPr>
                  <w:rFonts w:ascii="Times New Roman" w:hAnsi="Times New Roman"/>
                  <w:sz w:val="28"/>
                  <w:szCs w:val="28"/>
                </w:rPr>
                <w:t>01001, м</w:t>
              </w:r>
            </w:smartTag>
            <w:r w:rsidRPr="008C1C89">
              <w:rPr>
                <w:rFonts w:ascii="Times New Roman" w:hAnsi="Times New Roman"/>
                <w:sz w:val="28"/>
                <w:szCs w:val="28"/>
              </w:rPr>
              <w:t>. Київ, вул. Прорізна, 2</w:t>
            </w:r>
          </w:p>
          <w:p w:rsidR="0085262E" w:rsidRPr="008C1C89" w:rsidRDefault="0085262E" w:rsidP="00963CA9">
            <w:pPr>
              <w:pStyle w:val="a8"/>
              <w:rPr>
                <w:rFonts w:ascii="Times New Roman" w:hAnsi="Times New Roman"/>
                <w:sz w:val="28"/>
                <w:szCs w:val="28"/>
              </w:rPr>
            </w:pPr>
            <w:r w:rsidRPr="008C1C89">
              <w:rPr>
                <w:rFonts w:ascii="Times New Roman" w:hAnsi="Times New Roman"/>
                <w:sz w:val="28"/>
                <w:szCs w:val="28"/>
                <w:lang w:val="en-US"/>
              </w:rPr>
              <w:t>UA</w:t>
            </w:r>
            <w:r w:rsidRPr="008C1C89">
              <w:rPr>
                <w:rFonts w:ascii="Times New Roman" w:hAnsi="Times New Roman"/>
                <w:sz w:val="28"/>
                <w:szCs w:val="28"/>
              </w:rPr>
              <w:t>148201720343121033200018498</w:t>
            </w:r>
          </w:p>
          <w:p w:rsidR="0085262E" w:rsidRPr="008C1C89" w:rsidRDefault="0085262E" w:rsidP="00963CA9">
            <w:pPr>
              <w:pStyle w:val="a8"/>
              <w:rPr>
                <w:rFonts w:ascii="Times New Roman" w:hAnsi="Times New Roman"/>
                <w:color w:val="000000"/>
                <w:spacing w:val="-3"/>
                <w:sz w:val="28"/>
                <w:szCs w:val="28"/>
              </w:rPr>
            </w:pPr>
            <w:r w:rsidRPr="008C1C89">
              <w:rPr>
                <w:rFonts w:ascii="Times New Roman" w:hAnsi="Times New Roman"/>
                <w:color w:val="000000"/>
                <w:spacing w:val="-2"/>
                <w:sz w:val="28"/>
                <w:szCs w:val="28"/>
              </w:rPr>
              <w:t>UA</w:t>
            </w:r>
            <w:r w:rsidRPr="008C1C89">
              <w:rPr>
                <w:rFonts w:ascii="Times New Roman" w:hAnsi="Times New Roman"/>
                <w:color w:val="000000"/>
                <w:spacing w:val="-3"/>
                <w:sz w:val="28"/>
                <w:szCs w:val="28"/>
              </w:rPr>
              <w:t>958201720343130033000018498</w:t>
            </w:r>
          </w:p>
          <w:p w:rsidR="0085262E" w:rsidRPr="008C1C89" w:rsidRDefault="0085262E" w:rsidP="00963CA9">
            <w:pPr>
              <w:pStyle w:val="a8"/>
              <w:rPr>
                <w:rFonts w:ascii="Times New Roman" w:hAnsi="Times New Roman"/>
                <w:sz w:val="28"/>
                <w:szCs w:val="28"/>
              </w:rPr>
            </w:pPr>
            <w:r w:rsidRPr="008C1C89">
              <w:rPr>
                <w:rFonts w:ascii="Times New Roman" w:hAnsi="Times New Roman"/>
                <w:color w:val="000000"/>
                <w:spacing w:val="-3"/>
                <w:sz w:val="28"/>
                <w:szCs w:val="28"/>
              </w:rPr>
              <w:t xml:space="preserve">в ГУДКСУ у м. Києві, </w:t>
            </w:r>
            <w:r w:rsidRPr="008C1C89">
              <w:rPr>
                <w:rFonts w:ascii="Times New Roman" w:hAnsi="Times New Roman"/>
                <w:sz w:val="28"/>
                <w:szCs w:val="28"/>
              </w:rPr>
              <w:t xml:space="preserve">МФО 820172, </w:t>
            </w:r>
          </w:p>
          <w:p w:rsidR="0085262E" w:rsidRPr="008C1C89" w:rsidRDefault="0085262E" w:rsidP="00963CA9">
            <w:pPr>
              <w:pStyle w:val="a8"/>
              <w:rPr>
                <w:rFonts w:ascii="Times New Roman" w:hAnsi="Times New Roman"/>
                <w:color w:val="000000"/>
                <w:spacing w:val="-3"/>
                <w:sz w:val="28"/>
                <w:szCs w:val="28"/>
              </w:rPr>
            </w:pPr>
            <w:r w:rsidRPr="008C1C89">
              <w:rPr>
                <w:rFonts w:ascii="Times New Roman" w:hAnsi="Times New Roman"/>
                <w:sz w:val="28"/>
                <w:szCs w:val="28"/>
              </w:rPr>
              <w:t>ЄДРПОУ 00013936</w:t>
            </w:r>
          </w:p>
          <w:p w:rsidR="0085262E" w:rsidRPr="008C1C89"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
          <w:p w:rsidR="0085262E" w:rsidRPr="008C1C89"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Голова Держкомтелерадіо</w:t>
            </w:r>
          </w:p>
          <w:p w:rsidR="0085262E" w:rsidRPr="008C1C89"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
          <w:p w:rsidR="0085262E" w:rsidRPr="008C1C89"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eastAsia="ru-RU"/>
              </w:rPr>
              <w:t>__________________</w:t>
            </w:r>
            <w:r w:rsidRPr="008C1C89">
              <w:rPr>
                <w:rFonts w:ascii="Times New Roman" w:eastAsia="Times New Roman" w:hAnsi="Times New Roman"/>
                <w:b/>
                <w:color w:val="1D1B11"/>
                <w:sz w:val="28"/>
                <w:szCs w:val="28"/>
                <w:lang w:val="uk-UA" w:eastAsia="ru-RU"/>
              </w:rPr>
              <w:t>О.І. Наливайко</w:t>
            </w:r>
          </w:p>
          <w:p w:rsidR="0085262E" w:rsidRPr="00FD3A81"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roofErr w:type="spellStart"/>
            <w:r w:rsidRPr="008C1C89">
              <w:rPr>
                <w:rFonts w:ascii="Times New Roman" w:eastAsia="Times New Roman" w:hAnsi="Times New Roman"/>
                <w:color w:val="1D1B11"/>
                <w:sz w:val="28"/>
                <w:szCs w:val="28"/>
                <w:lang w:val="uk-UA" w:eastAsia="ru-RU"/>
              </w:rPr>
              <w:t>м.п</w:t>
            </w:r>
            <w:proofErr w:type="spellEnd"/>
            <w:r w:rsidRPr="008C1C89">
              <w:rPr>
                <w:rFonts w:ascii="Times New Roman" w:eastAsia="Times New Roman" w:hAnsi="Times New Roman"/>
                <w:color w:val="1D1B11"/>
                <w:sz w:val="28"/>
                <w:szCs w:val="28"/>
                <w:lang w:val="uk-UA" w:eastAsia="ru-RU"/>
              </w:rPr>
              <w:t>.</w:t>
            </w:r>
          </w:p>
        </w:tc>
        <w:tc>
          <w:tcPr>
            <w:tcW w:w="5039" w:type="dxa"/>
          </w:tcPr>
          <w:p w:rsidR="0085262E" w:rsidRPr="00FD3A81" w:rsidRDefault="0085262E" w:rsidP="00963CA9">
            <w:pPr>
              <w:widowControl w:val="0"/>
              <w:snapToGrid w:val="0"/>
              <w:spacing w:after="0" w:line="240" w:lineRule="auto"/>
              <w:jc w:val="center"/>
              <w:rPr>
                <w:rFonts w:ascii="Times New Roman" w:eastAsia="Times New Roman" w:hAnsi="Times New Roman"/>
                <w:b/>
                <w:bCs/>
                <w:color w:val="1D1B11"/>
                <w:sz w:val="28"/>
                <w:szCs w:val="28"/>
                <w:lang w:val="uk-UA" w:eastAsia="ru-RU"/>
              </w:rPr>
            </w:pPr>
          </w:p>
          <w:p w:rsidR="0085262E" w:rsidRPr="00FD3A81" w:rsidRDefault="0085262E" w:rsidP="00963CA9">
            <w:pPr>
              <w:widowControl w:val="0"/>
              <w:snapToGrid w:val="0"/>
              <w:spacing w:after="0" w:line="240" w:lineRule="auto"/>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Виконавець:</w:t>
            </w:r>
          </w:p>
          <w:p w:rsidR="0085262E" w:rsidRPr="00FD3A81" w:rsidRDefault="0085262E" w:rsidP="00963CA9">
            <w:pPr>
              <w:widowControl w:val="0"/>
              <w:snapToGrid w:val="0"/>
              <w:spacing w:after="0" w:line="240" w:lineRule="auto"/>
              <w:jc w:val="both"/>
              <w:rPr>
                <w:rFonts w:ascii="Times New Roman" w:eastAsia="Times New Roman" w:hAnsi="Times New Roman"/>
                <w:bCs/>
                <w:color w:val="1D1B11"/>
                <w:sz w:val="28"/>
                <w:szCs w:val="28"/>
                <w:lang w:val="uk-UA" w:eastAsia="ru-RU"/>
              </w:rPr>
            </w:pPr>
          </w:p>
          <w:p w:rsidR="0085262E" w:rsidRPr="00FD3A81" w:rsidRDefault="0085262E" w:rsidP="00963CA9">
            <w:pPr>
              <w:shd w:val="clear" w:color="auto" w:fill="FFFFFF"/>
              <w:autoSpaceDE w:val="0"/>
              <w:autoSpaceDN w:val="0"/>
              <w:adjustRightInd w:val="0"/>
              <w:spacing w:after="0" w:line="240" w:lineRule="auto"/>
              <w:jc w:val="both"/>
              <w:rPr>
                <w:rFonts w:ascii="Times New Roman" w:eastAsia="Times New Roman" w:hAnsi="Times New Roman"/>
                <w:color w:val="1D1B11"/>
                <w:sz w:val="28"/>
                <w:szCs w:val="28"/>
                <w:lang w:val="uk-UA" w:eastAsia="ru-RU"/>
              </w:rPr>
            </w:pPr>
          </w:p>
        </w:tc>
      </w:tr>
    </w:tbl>
    <w:p w:rsidR="0085262E" w:rsidRPr="00FD3A81" w:rsidRDefault="0085262E" w:rsidP="0085262E">
      <w:pPr>
        <w:suppressAutoHyphens/>
        <w:spacing w:after="0" w:line="240" w:lineRule="auto"/>
        <w:rPr>
          <w:rFonts w:ascii="Times New Roman" w:eastAsia="Times New Roman" w:hAnsi="Times New Roman"/>
          <w:b/>
          <w:sz w:val="28"/>
          <w:szCs w:val="28"/>
          <w:lang w:val="uk-UA" w:eastAsia="ar-SA"/>
        </w:rPr>
      </w:pPr>
    </w:p>
    <w:p w:rsidR="0085262E" w:rsidRPr="00FD3A81" w:rsidRDefault="0085262E" w:rsidP="0085262E">
      <w:pPr>
        <w:suppressAutoHyphens/>
        <w:spacing w:after="0" w:line="240" w:lineRule="auto"/>
        <w:rPr>
          <w:rFonts w:ascii="Times New Roman" w:eastAsia="Times New Roman" w:hAnsi="Times New Roman"/>
          <w:b/>
          <w:sz w:val="28"/>
          <w:szCs w:val="28"/>
          <w:lang w:val="uk-UA" w:eastAsia="ar-SA"/>
        </w:rPr>
      </w:pPr>
    </w:p>
    <w:p w:rsidR="0085262E" w:rsidRPr="00FD3A81" w:rsidRDefault="0085262E" w:rsidP="0085262E">
      <w:pPr>
        <w:spacing w:after="0" w:line="240" w:lineRule="auto"/>
        <w:jc w:val="center"/>
        <w:rPr>
          <w:rFonts w:ascii="Times New Roman" w:eastAsia="Times New Roman" w:hAnsi="Times New Roman"/>
          <w:b/>
          <w:sz w:val="28"/>
          <w:szCs w:val="28"/>
          <w:lang w:val="uk-UA"/>
        </w:rPr>
      </w:pPr>
    </w:p>
    <w:p w:rsidR="0085262E" w:rsidRPr="00FD3A81" w:rsidRDefault="0085262E" w:rsidP="0085262E">
      <w:pPr>
        <w:spacing w:after="0" w:line="240" w:lineRule="auto"/>
        <w:jc w:val="right"/>
        <w:rPr>
          <w:rFonts w:ascii="Times New Roman" w:eastAsia="Times New Roman" w:hAnsi="Times New Roman"/>
          <w:b/>
          <w:color w:val="1D1B11"/>
          <w:sz w:val="28"/>
          <w:szCs w:val="28"/>
          <w:lang w:val="uk-UA"/>
        </w:rPr>
      </w:pPr>
    </w:p>
    <w:p w:rsidR="0085262E" w:rsidRDefault="0085262E" w:rsidP="0085262E">
      <w:pPr>
        <w:spacing w:after="0" w:line="240" w:lineRule="auto"/>
        <w:jc w:val="right"/>
        <w:rPr>
          <w:rFonts w:ascii="Times New Roman" w:eastAsia="Times New Roman" w:hAnsi="Times New Roman"/>
          <w:b/>
          <w:color w:val="1D1B11"/>
          <w:sz w:val="28"/>
          <w:szCs w:val="28"/>
          <w:lang w:val="uk-UA"/>
        </w:rPr>
      </w:pPr>
    </w:p>
    <w:p w:rsidR="0085262E" w:rsidRDefault="0085262E" w:rsidP="0085262E">
      <w:pPr>
        <w:spacing w:after="0" w:line="240" w:lineRule="auto"/>
        <w:jc w:val="right"/>
        <w:rPr>
          <w:rFonts w:ascii="Times New Roman" w:eastAsia="Times New Roman" w:hAnsi="Times New Roman"/>
          <w:b/>
          <w:color w:val="1D1B11"/>
          <w:sz w:val="28"/>
          <w:szCs w:val="28"/>
          <w:lang w:val="uk-UA"/>
        </w:rPr>
      </w:pPr>
    </w:p>
    <w:p w:rsidR="0085262E" w:rsidRDefault="0085262E" w:rsidP="0085262E">
      <w:pPr>
        <w:spacing w:after="0" w:line="240" w:lineRule="auto"/>
        <w:jc w:val="right"/>
        <w:rPr>
          <w:rFonts w:ascii="Times New Roman" w:eastAsia="Times New Roman" w:hAnsi="Times New Roman"/>
          <w:b/>
          <w:color w:val="1D1B11"/>
          <w:sz w:val="28"/>
          <w:szCs w:val="28"/>
          <w:lang w:val="uk-UA"/>
        </w:rPr>
      </w:pPr>
    </w:p>
    <w:tbl>
      <w:tblPr>
        <w:tblW w:w="0" w:type="auto"/>
        <w:tblLook w:val="04A0"/>
      </w:tblPr>
      <w:tblGrid>
        <w:gridCol w:w="5222"/>
        <w:gridCol w:w="4916"/>
      </w:tblGrid>
      <w:tr w:rsidR="0085262E" w:rsidRPr="008C1C89" w:rsidTr="00963CA9">
        <w:tc>
          <w:tcPr>
            <w:tcW w:w="5222" w:type="dxa"/>
          </w:tcPr>
          <w:p w:rsidR="0085262E" w:rsidRPr="008C1C89" w:rsidRDefault="0085262E" w:rsidP="00963CA9">
            <w:pPr>
              <w:suppressAutoHyphens/>
              <w:spacing w:after="0" w:line="240" w:lineRule="auto"/>
              <w:jc w:val="right"/>
              <w:rPr>
                <w:rFonts w:ascii="Times New Roman" w:hAnsi="Times New Roman"/>
                <w:sz w:val="28"/>
                <w:szCs w:val="28"/>
                <w:lang w:val="uk-UA" w:eastAsia="zh-CN"/>
              </w:rPr>
            </w:pPr>
          </w:p>
        </w:tc>
        <w:tc>
          <w:tcPr>
            <w:tcW w:w="4916" w:type="dxa"/>
          </w:tcPr>
          <w:p w:rsidR="0085262E" w:rsidRPr="008C1C89" w:rsidRDefault="0085262E" w:rsidP="00963CA9">
            <w:pPr>
              <w:suppressAutoHyphens/>
              <w:spacing w:after="0" w:line="240" w:lineRule="auto"/>
              <w:rPr>
                <w:rFonts w:ascii="Times New Roman" w:hAnsi="Times New Roman"/>
                <w:bCs/>
                <w:sz w:val="28"/>
                <w:szCs w:val="28"/>
                <w:lang w:val="uk-UA" w:eastAsia="zh-CN"/>
              </w:rPr>
            </w:pPr>
            <w:r w:rsidRPr="008C1C89">
              <w:rPr>
                <w:rFonts w:ascii="Times New Roman" w:hAnsi="Times New Roman"/>
                <w:bCs/>
                <w:sz w:val="28"/>
                <w:szCs w:val="28"/>
                <w:lang w:val="uk-UA" w:eastAsia="zh-CN"/>
              </w:rPr>
              <w:t>Додаток 1</w:t>
            </w:r>
          </w:p>
          <w:p w:rsidR="0085262E" w:rsidRDefault="0085262E" w:rsidP="00963CA9">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до Д</w:t>
            </w:r>
            <w:r w:rsidRPr="008C1C89">
              <w:rPr>
                <w:rFonts w:ascii="Times New Roman" w:hAnsi="Times New Roman"/>
                <w:sz w:val="28"/>
                <w:szCs w:val="28"/>
                <w:lang w:val="uk-UA" w:eastAsia="zh-CN"/>
              </w:rPr>
              <w:t>оговору про закупівлю послуг</w:t>
            </w:r>
          </w:p>
          <w:p w:rsidR="0085262E" w:rsidRPr="008C1C89" w:rsidRDefault="0085262E" w:rsidP="00963CA9">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 ___від «___» ____________20</w:t>
            </w:r>
            <w:r>
              <w:rPr>
                <w:rFonts w:ascii="Times New Roman" w:hAnsi="Times New Roman"/>
                <w:sz w:val="28"/>
                <w:szCs w:val="28"/>
                <w:lang w:val="uk-UA" w:eastAsia="zh-CN"/>
              </w:rPr>
              <w:t xml:space="preserve">24 </w:t>
            </w:r>
            <w:r w:rsidRPr="008C1C89">
              <w:rPr>
                <w:rFonts w:ascii="Times New Roman" w:hAnsi="Times New Roman"/>
                <w:sz w:val="28"/>
                <w:szCs w:val="28"/>
                <w:lang w:val="uk-UA" w:eastAsia="zh-CN"/>
              </w:rPr>
              <w:t xml:space="preserve"> р.</w:t>
            </w:r>
          </w:p>
          <w:p w:rsidR="0085262E" w:rsidRPr="008C1C89" w:rsidRDefault="0085262E" w:rsidP="00963CA9">
            <w:pPr>
              <w:suppressAutoHyphens/>
              <w:spacing w:after="0" w:line="240" w:lineRule="auto"/>
              <w:rPr>
                <w:rFonts w:ascii="Times New Roman" w:hAnsi="Times New Roman"/>
                <w:sz w:val="28"/>
                <w:szCs w:val="28"/>
                <w:lang w:val="uk-UA" w:eastAsia="zh-CN"/>
              </w:rPr>
            </w:pPr>
          </w:p>
        </w:tc>
      </w:tr>
    </w:tbl>
    <w:p w:rsidR="0085262E" w:rsidRPr="008C1C89" w:rsidRDefault="0085262E" w:rsidP="0085262E">
      <w:pPr>
        <w:widowControl w:val="0"/>
        <w:autoSpaceDE w:val="0"/>
        <w:autoSpaceDN w:val="0"/>
        <w:spacing w:after="0" w:line="240" w:lineRule="auto"/>
        <w:jc w:val="center"/>
        <w:rPr>
          <w:rFonts w:ascii="Times New Roman" w:eastAsia="Times New Roman" w:hAnsi="Times New Roman"/>
          <w:b/>
          <w:sz w:val="28"/>
          <w:szCs w:val="28"/>
          <w:lang w:val="uk-UA" w:bidi="en-US"/>
        </w:rPr>
      </w:pPr>
      <w:r w:rsidRPr="008C1C89">
        <w:rPr>
          <w:rFonts w:ascii="Times New Roman" w:eastAsia="Times New Roman" w:hAnsi="Times New Roman"/>
          <w:b/>
          <w:sz w:val="28"/>
          <w:szCs w:val="28"/>
          <w:lang w:val="uk-UA" w:bidi="en-US"/>
        </w:rPr>
        <w:t xml:space="preserve">Технічні та кількісні вимоги до </w:t>
      </w:r>
      <w:r>
        <w:rPr>
          <w:rFonts w:ascii="Times New Roman" w:eastAsia="Times New Roman" w:hAnsi="Times New Roman"/>
          <w:b/>
          <w:sz w:val="28"/>
          <w:szCs w:val="28"/>
          <w:lang w:val="uk-UA" w:bidi="en-US"/>
        </w:rPr>
        <w:t>послуг з прибирання</w:t>
      </w:r>
    </w:p>
    <w:p w:rsidR="0085262E" w:rsidRPr="0085262E" w:rsidRDefault="0085262E" w:rsidP="0085262E">
      <w:pPr>
        <w:spacing w:after="0" w:line="240" w:lineRule="auto"/>
        <w:ind w:firstLine="567"/>
        <w:jc w:val="both"/>
        <w:rPr>
          <w:rFonts w:ascii="Times New Roman" w:hAnsi="Times New Roman"/>
          <w:sz w:val="24"/>
          <w:szCs w:val="24"/>
          <w:lang w:val="uk-UA" w:eastAsia="uk-UA"/>
        </w:rPr>
      </w:pPr>
      <w:r w:rsidRPr="0085262E">
        <w:rPr>
          <w:rFonts w:ascii="Times New Roman" w:hAnsi="Times New Roman"/>
          <w:sz w:val="24"/>
          <w:szCs w:val="24"/>
          <w:lang w:val="uk-UA" w:eastAsia="uk-UA"/>
        </w:rPr>
        <w:t xml:space="preserve">Послуги </w:t>
      </w:r>
      <w:r w:rsidRPr="0085262E">
        <w:rPr>
          <w:rFonts w:ascii="Times New Roman" w:hAnsi="Times New Roman"/>
          <w:color w:val="000000" w:themeColor="text1"/>
          <w:sz w:val="24"/>
          <w:szCs w:val="24"/>
          <w:lang w:val="uk-UA" w:eastAsia="uk-UA"/>
        </w:rPr>
        <w:t>з прибирання</w:t>
      </w:r>
      <w:r w:rsidRPr="0085262E">
        <w:rPr>
          <w:rFonts w:ascii="Times New Roman" w:hAnsi="Times New Roman"/>
          <w:sz w:val="24"/>
          <w:szCs w:val="24"/>
          <w:lang w:val="uk-UA" w:eastAsia="uk-UA"/>
        </w:rPr>
        <w:t xml:space="preserve"> нежитлових приміщень повинні забезпечити утримання вказаних площ, приміщень в належному стані, які мають відповідати всім діючим санітарним, та санітарно - гігієнічнім нормам.</w:t>
      </w:r>
    </w:p>
    <w:p w:rsidR="0085262E" w:rsidRPr="0085262E" w:rsidRDefault="0085262E" w:rsidP="0085262E">
      <w:pPr>
        <w:spacing w:after="0" w:line="240" w:lineRule="auto"/>
        <w:ind w:firstLine="567"/>
        <w:jc w:val="both"/>
        <w:rPr>
          <w:rFonts w:ascii="Times New Roman" w:hAnsi="Times New Roman"/>
          <w:sz w:val="24"/>
          <w:szCs w:val="24"/>
          <w:lang w:val="uk-UA" w:eastAsia="uk-UA"/>
        </w:rPr>
      </w:pPr>
    </w:p>
    <w:tbl>
      <w:tblPr>
        <w:tblW w:w="5000" w:type="pct"/>
        <w:tblInd w:w="-5" w:type="dxa"/>
        <w:tblLayout w:type="fixed"/>
        <w:tblLook w:val="0000"/>
      </w:tblPr>
      <w:tblGrid>
        <w:gridCol w:w="455"/>
        <w:gridCol w:w="3203"/>
        <w:gridCol w:w="1046"/>
        <w:gridCol w:w="1032"/>
        <w:gridCol w:w="1182"/>
        <w:gridCol w:w="1032"/>
        <w:gridCol w:w="886"/>
        <w:gridCol w:w="1443"/>
      </w:tblGrid>
      <w:tr w:rsidR="0085262E" w:rsidRPr="0085262E" w:rsidTr="00963CA9">
        <w:trPr>
          <w:trHeight w:val="1014"/>
        </w:trPr>
        <w:tc>
          <w:tcPr>
            <w:tcW w:w="221"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 з/п</w:t>
            </w:r>
          </w:p>
        </w:tc>
        <w:tc>
          <w:tcPr>
            <w:tcW w:w="1558"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p>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Адреса</w:t>
            </w:r>
          </w:p>
        </w:tc>
        <w:tc>
          <w:tcPr>
            <w:tcW w:w="509"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Загальна площа</w:t>
            </w:r>
          </w:p>
        </w:tc>
        <w:tc>
          <w:tcPr>
            <w:tcW w:w="502"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Поверх</w:t>
            </w:r>
          </w:p>
        </w:tc>
        <w:tc>
          <w:tcPr>
            <w:tcW w:w="575"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Площа коридору</w:t>
            </w:r>
          </w:p>
        </w:tc>
        <w:tc>
          <w:tcPr>
            <w:tcW w:w="502"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Площа сход. клітин</w:t>
            </w:r>
          </w:p>
        </w:tc>
        <w:tc>
          <w:tcPr>
            <w:tcW w:w="431"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Кількість</w:t>
            </w:r>
          </w:p>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кабінетів</w:t>
            </w:r>
          </w:p>
        </w:tc>
        <w:tc>
          <w:tcPr>
            <w:tcW w:w="702" w:type="pct"/>
            <w:tcBorders>
              <w:top w:val="single" w:sz="4" w:space="0" w:color="000000"/>
              <w:left w:val="single" w:sz="4" w:space="0" w:color="000000"/>
              <w:bottom w:val="single" w:sz="4" w:space="0" w:color="000000"/>
              <w:right w:val="single" w:sz="4" w:space="0" w:color="000000"/>
            </w:tcBorders>
            <w:vAlign w:val="center"/>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Кількість санвузлів (м</w:t>
            </w:r>
            <w:r w:rsidRPr="0085262E">
              <w:rPr>
                <w:rFonts w:ascii="Times New Roman" w:eastAsia="Times New Roman" w:hAnsi="Times New Roman"/>
                <w:sz w:val="24"/>
                <w:szCs w:val="24"/>
                <w:vertAlign w:val="superscript"/>
                <w:lang w:val="uk-UA" w:bidi="en-US"/>
              </w:rPr>
              <w:t>2</w:t>
            </w:r>
            <w:r w:rsidRPr="0085262E">
              <w:rPr>
                <w:rFonts w:ascii="Times New Roman" w:eastAsia="Times New Roman" w:hAnsi="Times New Roman"/>
                <w:sz w:val="24"/>
                <w:szCs w:val="24"/>
                <w:lang w:val="uk-UA" w:bidi="en-US"/>
              </w:rPr>
              <w:t>)</w:t>
            </w:r>
          </w:p>
        </w:tc>
      </w:tr>
      <w:tr w:rsidR="0085262E" w:rsidRPr="0085262E" w:rsidTr="00963CA9">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1</w:t>
            </w:r>
          </w:p>
        </w:tc>
        <w:tc>
          <w:tcPr>
            <w:tcW w:w="1558"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475,3</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6</w:t>
            </w:r>
          </w:p>
        </w:tc>
        <w:tc>
          <w:tcPr>
            <w:tcW w:w="575"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98,5</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32,8</w:t>
            </w:r>
          </w:p>
        </w:tc>
        <w:tc>
          <w:tcPr>
            <w:tcW w:w="43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11</w:t>
            </w:r>
          </w:p>
        </w:tc>
        <w:tc>
          <w:tcPr>
            <w:tcW w:w="7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2 (8,4; 7,2)</w:t>
            </w:r>
          </w:p>
        </w:tc>
      </w:tr>
      <w:tr w:rsidR="0085262E" w:rsidRPr="0085262E" w:rsidTr="00963CA9">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2</w:t>
            </w:r>
          </w:p>
        </w:tc>
        <w:tc>
          <w:tcPr>
            <w:tcW w:w="1558"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rPr>
                <w:rFonts w:ascii="Times New Roman" w:eastAsia="Times New Roman" w:hAnsi="Times New Roman"/>
                <w:sz w:val="24"/>
                <w:szCs w:val="24"/>
                <w:lang w:val="en-US" w:bidi="en-US"/>
              </w:rPr>
            </w:pPr>
            <w:r w:rsidRPr="0085262E">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305,1</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 xml:space="preserve">7 </w:t>
            </w:r>
          </w:p>
        </w:tc>
        <w:tc>
          <w:tcPr>
            <w:tcW w:w="575"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65,0</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32,8</w:t>
            </w:r>
          </w:p>
        </w:tc>
        <w:tc>
          <w:tcPr>
            <w:tcW w:w="43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7</w:t>
            </w:r>
          </w:p>
        </w:tc>
        <w:tc>
          <w:tcPr>
            <w:tcW w:w="7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2 (7,0; 8,9)</w:t>
            </w:r>
          </w:p>
        </w:tc>
      </w:tr>
      <w:tr w:rsidR="0085262E" w:rsidRPr="0085262E" w:rsidTr="00963CA9">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3</w:t>
            </w:r>
          </w:p>
        </w:tc>
        <w:tc>
          <w:tcPr>
            <w:tcW w:w="1558"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rPr>
                <w:rFonts w:ascii="Times New Roman" w:eastAsia="Times New Roman" w:hAnsi="Times New Roman"/>
                <w:sz w:val="24"/>
                <w:szCs w:val="24"/>
                <w:lang w:val="en-US" w:bidi="en-US"/>
              </w:rPr>
            </w:pPr>
            <w:r w:rsidRPr="0085262E">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174,3</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9</w:t>
            </w:r>
          </w:p>
        </w:tc>
        <w:tc>
          <w:tcPr>
            <w:tcW w:w="575"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66,2</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20,0</w:t>
            </w:r>
          </w:p>
        </w:tc>
        <w:tc>
          <w:tcPr>
            <w:tcW w:w="43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3</w:t>
            </w:r>
          </w:p>
        </w:tc>
        <w:tc>
          <w:tcPr>
            <w:tcW w:w="7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1 (3,5)</w:t>
            </w:r>
          </w:p>
        </w:tc>
      </w:tr>
      <w:tr w:rsidR="0085262E" w:rsidRPr="0085262E" w:rsidTr="00963CA9">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4</w:t>
            </w:r>
          </w:p>
        </w:tc>
        <w:tc>
          <w:tcPr>
            <w:tcW w:w="1558"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м. Київ, вул. Хрещатик, 26</w:t>
            </w:r>
          </w:p>
        </w:tc>
        <w:tc>
          <w:tcPr>
            <w:tcW w:w="509"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692,8</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1, 2</w:t>
            </w:r>
          </w:p>
        </w:tc>
        <w:tc>
          <w:tcPr>
            <w:tcW w:w="575"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109,3</w:t>
            </w:r>
          </w:p>
        </w:tc>
        <w:tc>
          <w:tcPr>
            <w:tcW w:w="5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10,9</w:t>
            </w:r>
          </w:p>
        </w:tc>
        <w:tc>
          <w:tcPr>
            <w:tcW w:w="431"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23</w:t>
            </w:r>
          </w:p>
        </w:tc>
        <w:tc>
          <w:tcPr>
            <w:tcW w:w="702" w:type="pct"/>
            <w:tcBorders>
              <w:top w:val="single" w:sz="4" w:space="0" w:color="000000"/>
              <w:left w:val="single" w:sz="4" w:space="0" w:color="000000"/>
              <w:bottom w:val="single" w:sz="4" w:space="0" w:color="000000"/>
              <w:right w:val="single" w:sz="4" w:space="0" w:color="000000"/>
            </w:tcBorders>
          </w:tcPr>
          <w:p w:rsidR="0085262E" w:rsidRPr="0085262E" w:rsidRDefault="0085262E" w:rsidP="00963CA9">
            <w:pPr>
              <w:widowControl w:val="0"/>
              <w:autoSpaceDE w:val="0"/>
              <w:autoSpaceDN w:val="0"/>
              <w:spacing w:after="0" w:line="240" w:lineRule="auto"/>
              <w:jc w:val="center"/>
              <w:rPr>
                <w:rFonts w:ascii="Times New Roman" w:eastAsia="Times New Roman" w:hAnsi="Times New Roman"/>
                <w:sz w:val="24"/>
                <w:szCs w:val="24"/>
                <w:lang w:val="uk-UA" w:bidi="en-US"/>
              </w:rPr>
            </w:pPr>
            <w:r w:rsidRPr="0085262E">
              <w:rPr>
                <w:rFonts w:ascii="Times New Roman" w:eastAsia="Times New Roman" w:hAnsi="Times New Roman"/>
                <w:sz w:val="24"/>
                <w:szCs w:val="24"/>
                <w:lang w:val="uk-UA" w:bidi="en-US"/>
              </w:rPr>
              <w:t>2 (21,9)</w:t>
            </w:r>
          </w:p>
        </w:tc>
      </w:tr>
    </w:tbl>
    <w:p w:rsidR="0085262E" w:rsidRDefault="0085262E" w:rsidP="0085262E">
      <w:pPr>
        <w:widowControl w:val="0"/>
        <w:autoSpaceDE w:val="0"/>
        <w:autoSpaceDN w:val="0"/>
        <w:spacing w:after="0" w:line="240" w:lineRule="auto"/>
        <w:jc w:val="center"/>
        <w:rPr>
          <w:rFonts w:ascii="Times New Roman" w:eastAsia="Times New Roman" w:hAnsi="Times New Roman"/>
          <w:b/>
          <w:sz w:val="24"/>
          <w:szCs w:val="24"/>
          <w:lang w:val="uk-UA" w:bidi="en-US"/>
        </w:rPr>
      </w:pPr>
    </w:p>
    <w:p w:rsidR="0085262E" w:rsidRPr="0085262E" w:rsidRDefault="0085262E" w:rsidP="0085262E">
      <w:pPr>
        <w:widowControl w:val="0"/>
        <w:autoSpaceDE w:val="0"/>
        <w:autoSpaceDN w:val="0"/>
        <w:spacing w:after="0" w:line="240" w:lineRule="auto"/>
        <w:jc w:val="center"/>
        <w:rPr>
          <w:rFonts w:ascii="Times New Roman" w:eastAsia="Times New Roman" w:hAnsi="Times New Roman"/>
          <w:b/>
          <w:sz w:val="24"/>
          <w:szCs w:val="24"/>
          <w:lang w:val="uk-UA" w:bidi="en-US"/>
        </w:rPr>
      </w:pPr>
      <w:r w:rsidRPr="0085262E">
        <w:rPr>
          <w:rFonts w:ascii="Times New Roman" w:eastAsia="Times New Roman" w:hAnsi="Times New Roman"/>
          <w:b/>
          <w:sz w:val="24"/>
          <w:szCs w:val="24"/>
          <w:lang w:val="uk-UA" w:bidi="en-US"/>
        </w:rPr>
        <w:t>Технічні та кількісні вимоги до послуг з прибирання</w:t>
      </w:r>
    </w:p>
    <w:p w:rsidR="0085262E" w:rsidRPr="0085262E" w:rsidRDefault="0085262E" w:rsidP="0085262E">
      <w:pPr>
        <w:widowControl w:val="0"/>
        <w:autoSpaceDE w:val="0"/>
        <w:autoSpaceDN w:val="0"/>
        <w:spacing w:after="0" w:line="240" w:lineRule="auto"/>
        <w:jc w:val="center"/>
        <w:rPr>
          <w:rFonts w:ascii="Times New Roman" w:eastAsia="Times New Roman" w:hAnsi="Times New Roman"/>
          <w:b/>
          <w:sz w:val="24"/>
          <w:szCs w:val="24"/>
          <w:lang w:val="uk-UA" w:bidi="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08"/>
        <w:gridCol w:w="4820"/>
        <w:gridCol w:w="142"/>
        <w:gridCol w:w="2551"/>
        <w:gridCol w:w="1985"/>
        <w:gridCol w:w="567"/>
      </w:tblGrid>
      <w:tr w:rsidR="0085262E" w:rsidRPr="0085262E" w:rsidTr="00963CA9">
        <w:tc>
          <w:tcPr>
            <w:tcW w:w="567"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w:t>
            </w:r>
          </w:p>
        </w:tc>
        <w:tc>
          <w:tcPr>
            <w:tcW w:w="7513" w:type="dxa"/>
            <w:gridSpan w:val="3"/>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Назва послуг</w:t>
            </w:r>
          </w:p>
        </w:tc>
        <w:tc>
          <w:tcPr>
            <w:tcW w:w="2552"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bCs/>
                <w:iCs/>
                <w:sz w:val="24"/>
                <w:szCs w:val="24"/>
                <w:lang w:val="uk-UA"/>
              </w:rPr>
              <w:t>Періодичність виконання робіт</w:t>
            </w:r>
          </w:p>
        </w:tc>
      </w:tr>
      <w:tr w:rsidR="0085262E" w:rsidRPr="0085262E" w:rsidTr="00963CA9">
        <w:trPr>
          <w:trHeight w:val="238"/>
        </w:trPr>
        <w:tc>
          <w:tcPr>
            <w:tcW w:w="567"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1</w:t>
            </w:r>
          </w:p>
        </w:tc>
        <w:tc>
          <w:tcPr>
            <w:tcW w:w="7513" w:type="dxa"/>
            <w:gridSpan w:val="3"/>
            <w:shd w:val="clear" w:color="auto" w:fill="auto"/>
            <w:vAlign w:val="center"/>
          </w:tcPr>
          <w:p w:rsidR="0085262E" w:rsidRPr="0085262E" w:rsidRDefault="0085262E" w:rsidP="00963CA9">
            <w:pPr>
              <w:rPr>
                <w:rFonts w:ascii="Times New Roman" w:hAnsi="Times New Roman"/>
                <w:sz w:val="24"/>
                <w:szCs w:val="24"/>
                <w:lang w:val="uk-UA"/>
              </w:rPr>
            </w:pPr>
            <w:r w:rsidRPr="0085262E">
              <w:rPr>
                <w:rFonts w:ascii="Times New Roman" w:hAnsi="Times New Roman"/>
                <w:sz w:val="24"/>
                <w:szCs w:val="24"/>
                <w:lang w:val="uk-UA"/>
              </w:rPr>
              <w:t>Сухе (вологе) протирання меблів, натирання полірувальним засобом</w:t>
            </w:r>
          </w:p>
        </w:tc>
        <w:tc>
          <w:tcPr>
            <w:tcW w:w="2552"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два рази на тиждень</w:t>
            </w:r>
          </w:p>
        </w:tc>
      </w:tr>
      <w:tr w:rsidR="0085262E" w:rsidRPr="0085262E" w:rsidTr="00963CA9">
        <w:trPr>
          <w:trHeight w:val="238"/>
        </w:trPr>
        <w:tc>
          <w:tcPr>
            <w:tcW w:w="567"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2</w:t>
            </w:r>
          </w:p>
        </w:tc>
        <w:tc>
          <w:tcPr>
            <w:tcW w:w="7513" w:type="dxa"/>
            <w:gridSpan w:val="3"/>
            <w:shd w:val="clear" w:color="auto" w:fill="auto"/>
            <w:vAlign w:val="center"/>
          </w:tcPr>
          <w:p w:rsidR="0085262E" w:rsidRPr="0085262E" w:rsidRDefault="0085262E" w:rsidP="00963CA9">
            <w:pPr>
              <w:jc w:val="both"/>
              <w:rPr>
                <w:rFonts w:ascii="Times New Roman" w:hAnsi="Times New Roman"/>
                <w:sz w:val="24"/>
                <w:szCs w:val="24"/>
                <w:lang w:val="uk-UA"/>
              </w:rPr>
            </w:pPr>
            <w:r w:rsidRPr="0085262E">
              <w:rPr>
                <w:rFonts w:ascii="Times New Roman" w:hAnsi="Times New Roman"/>
                <w:sz w:val="24"/>
                <w:szCs w:val="24"/>
                <w:lang w:val="uk-UA"/>
              </w:rPr>
              <w:t xml:space="preserve">Сухе очищення підлоги  та вологе миття підлоги із використанням спеціальних миючих засобів </w:t>
            </w:r>
          </w:p>
        </w:tc>
        <w:tc>
          <w:tcPr>
            <w:tcW w:w="2552"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щоденно</w:t>
            </w:r>
          </w:p>
        </w:tc>
      </w:tr>
      <w:tr w:rsidR="0085262E" w:rsidRPr="0085262E" w:rsidTr="00963CA9">
        <w:tc>
          <w:tcPr>
            <w:tcW w:w="567"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3</w:t>
            </w:r>
          </w:p>
        </w:tc>
        <w:tc>
          <w:tcPr>
            <w:tcW w:w="7513" w:type="dxa"/>
            <w:gridSpan w:val="3"/>
            <w:shd w:val="clear" w:color="auto" w:fill="auto"/>
            <w:vAlign w:val="center"/>
          </w:tcPr>
          <w:p w:rsidR="0085262E" w:rsidRPr="0085262E" w:rsidRDefault="0085262E" w:rsidP="00963CA9">
            <w:pPr>
              <w:rPr>
                <w:rFonts w:ascii="Times New Roman" w:hAnsi="Times New Roman"/>
                <w:sz w:val="24"/>
                <w:szCs w:val="24"/>
                <w:lang w:val="uk-UA"/>
              </w:rPr>
            </w:pPr>
            <w:r w:rsidRPr="0085262E">
              <w:rPr>
                <w:rFonts w:ascii="Times New Roman" w:hAnsi="Times New Roman"/>
                <w:sz w:val="24"/>
                <w:szCs w:val="24"/>
                <w:lang w:val="uk-UA"/>
              </w:rPr>
              <w:t>Видалення пилу та забруднень з дверей, підвіконь</w:t>
            </w:r>
          </w:p>
        </w:tc>
        <w:tc>
          <w:tcPr>
            <w:tcW w:w="2552"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два рази на тиждень</w:t>
            </w:r>
          </w:p>
        </w:tc>
      </w:tr>
      <w:tr w:rsidR="0085262E" w:rsidRPr="0085262E" w:rsidTr="00963CA9">
        <w:trPr>
          <w:trHeight w:val="607"/>
        </w:trPr>
        <w:tc>
          <w:tcPr>
            <w:tcW w:w="567"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4</w:t>
            </w:r>
          </w:p>
        </w:tc>
        <w:tc>
          <w:tcPr>
            <w:tcW w:w="7513" w:type="dxa"/>
            <w:gridSpan w:val="3"/>
            <w:shd w:val="clear" w:color="auto" w:fill="auto"/>
            <w:vAlign w:val="center"/>
          </w:tcPr>
          <w:p w:rsidR="0085262E" w:rsidRPr="0085262E" w:rsidRDefault="0085262E" w:rsidP="00963CA9">
            <w:pPr>
              <w:rPr>
                <w:rFonts w:ascii="Times New Roman" w:hAnsi="Times New Roman"/>
                <w:sz w:val="24"/>
                <w:szCs w:val="24"/>
                <w:lang w:val="uk-UA"/>
              </w:rPr>
            </w:pPr>
            <w:r w:rsidRPr="0085262E">
              <w:rPr>
                <w:rFonts w:ascii="Times New Roman" w:hAnsi="Times New Roman"/>
                <w:sz w:val="24"/>
                <w:szCs w:val="24"/>
                <w:lang w:val="uk-UA"/>
              </w:rPr>
              <w:t>Очищення корзин для сміття, а також заміна пакетів для сміття (по мірі потреби)</w:t>
            </w:r>
          </w:p>
        </w:tc>
        <w:tc>
          <w:tcPr>
            <w:tcW w:w="2552"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три рази на тиждень</w:t>
            </w:r>
          </w:p>
        </w:tc>
      </w:tr>
      <w:tr w:rsidR="0085262E" w:rsidRPr="0085262E" w:rsidTr="00963CA9">
        <w:tc>
          <w:tcPr>
            <w:tcW w:w="567"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5</w:t>
            </w:r>
          </w:p>
        </w:tc>
        <w:tc>
          <w:tcPr>
            <w:tcW w:w="7513" w:type="dxa"/>
            <w:gridSpan w:val="3"/>
            <w:shd w:val="clear" w:color="auto" w:fill="auto"/>
            <w:vAlign w:val="center"/>
          </w:tcPr>
          <w:p w:rsidR="0085262E" w:rsidRPr="0085262E" w:rsidRDefault="0085262E" w:rsidP="00963CA9">
            <w:pPr>
              <w:rPr>
                <w:rFonts w:ascii="Times New Roman" w:hAnsi="Times New Roman"/>
                <w:sz w:val="24"/>
                <w:szCs w:val="24"/>
                <w:lang w:val="uk-UA"/>
              </w:rPr>
            </w:pPr>
            <w:r w:rsidRPr="0085262E">
              <w:rPr>
                <w:rFonts w:ascii="Times New Roman" w:hAnsi="Times New Roman"/>
                <w:sz w:val="24"/>
                <w:szCs w:val="24"/>
                <w:lang w:val="uk-UA"/>
              </w:rPr>
              <w:t>Комплексне вологе та дезінфікуюче прибирання санвузлів (чистка раковин, унітазів,  туалетних кабін тощо)</w:t>
            </w:r>
          </w:p>
        </w:tc>
        <w:tc>
          <w:tcPr>
            <w:tcW w:w="2552"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щоденно</w:t>
            </w:r>
          </w:p>
        </w:tc>
      </w:tr>
      <w:tr w:rsidR="0085262E" w:rsidRPr="0085262E" w:rsidTr="00963CA9">
        <w:tc>
          <w:tcPr>
            <w:tcW w:w="567"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6</w:t>
            </w:r>
          </w:p>
        </w:tc>
        <w:tc>
          <w:tcPr>
            <w:tcW w:w="7513" w:type="dxa"/>
            <w:gridSpan w:val="3"/>
            <w:shd w:val="clear" w:color="auto" w:fill="auto"/>
            <w:vAlign w:val="center"/>
          </w:tcPr>
          <w:p w:rsidR="0085262E" w:rsidRPr="0085262E" w:rsidRDefault="0085262E" w:rsidP="00963CA9">
            <w:pPr>
              <w:jc w:val="both"/>
              <w:rPr>
                <w:rFonts w:ascii="Times New Roman" w:hAnsi="Times New Roman"/>
                <w:sz w:val="24"/>
                <w:szCs w:val="24"/>
                <w:lang w:val="uk-UA"/>
              </w:rPr>
            </w:pPr>
            <w:r w:rsidRPr="0085262E">
              <w:rPr>
                <w:rFonts w:ascii="Times New Roman" w:hAnsi="Times New Roman"/>
                <w:sz w:val="24"/>
                <w:szCs w:val="24"/>
                <w:lang w:val="uk-UA"/>
              </w:rPr>
              <w:t>Миття дзеркал і видалення вапняного нальоту з кранів з використанням відповідних миючих засобів</w:t>
            </w:r>
          </w:p>
        </w:tc>
        <w:tc>
          <w:tcPr>
            <w:tcW w:w="2552" w:type="dxa"/>
            <w:gridSpan w:val="2"/>
            <w:shd w:val="clear" w:color="auto" w:fill="auto"/>
            <w:vAlign w:val="center"/>
          </w:tcPr>
          <w:p w:rsidR="0085262E" w:rsidRPr="0085262E" w:rsidRDefault="0085262E" w:rsidP="00963CA9">
            <w:pPr>
              <w:jc w:val="center"/>
              <w:rPr>
                <w:rFonts w:ascii="Times New Roman" w:hAnsi="Times New Roman"/>
                <w:sz w:val="24"/>
                <w:szCs w:val="24"/>
                <w:lang w:val="uk-UA"/>
              </w:rPr>
            </w:pPr>
            <w:r w:rsidRPr="0085262E">
              <w:rPr>
                <w:rFonts w:ascii="Times New Roman" w:hAnsi="Times New Roman"/>
                <w:sz w:val="24"/>
                <w:szCs w:val="24"/>
                <w:lang w:val="uk-UA"/>
              </w:rPr>
              <w:t>три рази на тиждень</w:t>
            </w:r>
          </w:p>
        </w:tc>
      </w:tr>
      <w:tr w:rsidR="0085262E" w:rsidRPr="00BC6B56" w:rsidTr="00963CA9">
        <w:tc>
          <w:tcPr>
            <w:tcW w:w="567" w:type="dxa"/>
            <w:gridSpan w:val="2"/>
            <w:shd w:val="clear" w:color="auto" w:fill="auto"/>
            <w:vAlign w:val="center"/>
          </w:tcPr>
          <w:p w:rsidR="0085262E" w:rsidRPr="006650CA" w:rsidRDefault="0085262E" w:rsidP="00963CA9">
            <w:pPr>
              <w:jc w:val="center"/>
              <w:rPr>
                <w:rFonts w:ascii="Times New Roman" w:hAnsi="Times New Roman"/>
                <w:lang w:val="uk-UA"/>
              </w:rPr>
            </w:pPr>
            <w:r w:rsidRPr="006650CA">
              <w:rPr>
                <w:rFonts w:ascii="Times New Roman" w:hAnsi="Times New Roman"/>
                <w:lang w:val="uk-UA"/>
              </w:rPr>
              <w:t>7</w:t>
            </w:r>
          </w:p>
        </w:tc>
        <w:tc>
          <w:tcPr>
            <w:tcW w:w="7513" w:type="dxa"/>
            <w:gridSpan w:val="3"/>
            <w:shd w:val="clear" w:color="auto" w:fill="auto"/>
            <w:vAlign w:val="center"/>
          </w:tcPr>
          <w:p w:rsidR="0085262E" w:rsidRPr="006650CA" w:rsidRDefault="0085262E" w:rsidP="00963CA9">
            <w:pPr>
              <w:jc w:val="both"/>
              <w:rPr>
                <w:rFonts w:ascii="Times New Roman" w:hAnsi="Times New Roman"/>
                <w:lang w:val="uk-UA"/>
              </w:rPr>
            </w:pPr>
            <w:r w:rsidRPr="006650CA">
              <w:rPr>
                <w:rFonts w:ascii="Times New Roman" w:hAnsi="Times New Roman"/>
                <w:lang w:val="uk-UA"/>
              </w:rPr>
              <w:t>Винесення сміття до контейнерів із сміттям</w:t>
            </w:r>
          </w:p>
        </w:tc>
        <w:tc>
          <w:tcPr>
            <w:tcW w:w="2552" w:type="dxa"/>
            <w:gridSpan w:val="2"/>
            <w:shd w:val="clear" w:color="auto" w:fill="auto"/>
            <w:vAlign w:val="center"/>
          </w:tcPr>
          <w:p w:rsidR="0085262E" w:rsidRPr="006650CA" w:rsidRDefault="0085262E" w:rsidP="00963CA9">
            <w:pPr>
              <w:jc w:val="center"/>
              <w:rPr>
                <w:rFonts w:ascii="Times New Roman" w:hAnsi="Times New Roman"/>
                <w:lang w:val="uk-UA"/>
              </w:rPr>
            </w:pPr>
            <w:r w:rsidRPr="006650CA">
              <w:rPr>
                <w:rFonts w:ascii="Times New Roman" w:hAnsi="Times New Roman"/>
                <w:lang w:val="uk-UA"/>
              </w:rPr>
              <w:t>щоденно</w:t>
            </w:r>
          </w:p>
        </w:tc>
      </w:tr>
      <w:tr w:rsidR="0085262E" w:rsidRPr="008C1C89" w:rsidTr="0096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9" w:type="dxa"/>
          <w:trHeight w:val="311"/>
        </w:trPr>
        <w:tc>
          <w:tcPr>
            <w:tcW w:w="4928" w:type="dxa"/>
            <w:gridSpan w:val="2"/>
          </w:tcPr>
          <w:p w:rsidR="0085262E" w:rsidRDefault="0085262E" w:rsidP="00963CA9">
            <w:pPr>
              <w:spacing w:after="0" w:line="240" w:lineRule="auto"/>
              <w:jc w:val="center"/>
              <w:rPr>
                <w:rFonts w:ascii="Times New Roman" w:hAnsi="Times New Roman"/>
                <w:b/>
                <w:lang w:val="uk-UA"/>
              </w:rPr>
            </w:pPr>
            <w:r w:rsidRPr="006650CA">
              <w:rPr>
                <w:rFonts w:ascii="Times New Roman" w:hAnsi="Times New Roman"/>
                <w:b/>
                <w:lang w:val="uk-UA"/>
              </w:rPr>
              <w:t xml:space="preserve"> </w:t>
            </w:r>
          </w:p>
          <w:p w:rsidR="0085262E" w:rsidRDefault="0085262E" w:rsidP="00963CA9">
            <w:pPr>
              <w:spacing w:after="0" w:line="240" w:lineRule="auto"/>
              <w:jc w:val="center"/>
              <w:rPr>
                <w:rFonts w:ascii="Times New Roman" w:hAnsi="Times New Roman"/>
                <w:b/>
                <w:lang w:val="uk-UA"/>
              </w:rPr>
            </w:pPr>
            <w:r w:rsidRPr="006650CA">
              <w:rPr>
                <w:rFonts w:ascii="Times New Roman" w:hAnsi="Times New Roman"/>
                <w:b/>
                <w:lang w:val="uk-UA"/>
              </w:rPr>
              <w:t>«ЗАМОВНИК»</w:t>
            </w:r>
          </w:p>
          <w:p w:rsidR="0085262E" w:rsidRPr="006650CA" w:rsidRDefault="0085262E" w:rsidP="00963CA9">
            <w:pPr>
              <w:spacing w:after="0" w:line="240" w:lineRule="auto"/>
              <w:jc w:val="center"/>
              <w:rPr>
                <w:rFonts w:ascii="Times New Roman" w:hAnsi="Times New Roman"/>
                <w:b/>
                <w:lang w:val="uk-UA"/>
              </w:rPr>
            </w:pPr>
          </w:p>
          <w:p w:rsidR="0085262E" w:rsidRPr="006650CA"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 xml:space="preserve">Державний комітет телебачення </w:t>
            </w:r>
          </w:p>
          <w:p w:rsidR="0085262E" w:rsidRPr="006650CA"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і радіомовлення України</w:t>
            </w:r>
          </w:p>
          <w:p w:rsidR="0085262E" w:rsidRPr="006650CA"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r w:rsidRPr="006650CA">
              <w:rPr>
                <w:rFonts w:ascii="Times New Roman" w:eastAsia="Times New Roman" w:hAnsi="Times New Roman"/>
                <w:color w:val="1D1B11"/>
                <w:lang w:val="uk-UA" w:eastAsia="ru-RU"/>
              </w:rPr>
              <w:t xml:space="preserve">Юридична адреса: </w:t>
            </w:r>
          </w:p>
          <w:p w:rsidR="0085262E" w:rsidRPr="006650CA" w:rsidRDefault="0085262E" w:rsidP="00963CA9">
            <w:pPr>
              <w:pStyle w:val="a8"/>
              <w:rPr>
                <w:rFonts w:ascii="Times New Roman" w:hAnsi="Times New Roman"/>
              </w:rPr>
            </w:pPr>
            <w:smartTag w:uri="urn:schemas-microsoft-com:office:smarttags" w:element="metricconverter">
              <w:smartTagPr>
                <w:attr w:name="ProductID" w:val="01001, м"/>
              </w:smartTagPr>
              <w:r w:rsidRPr="006650CA">
                <w:rPr>
                  <w:rFonts w:ascii="Times New Roman" w:hAnsi="Times New Roman"/>
                </w:rPr>
                <w:t>01001, м</w:t>
              </w:r>
            </w:smartTag>
            <w:r w:rsidRPr="006650CA">
              <w:rPr>
                <w:rFonts w:ascii="Times New Roman" w:hAnsi="Times New Roman"/>
              </w:rPr>
              <w:t>. Київ, вул. Прорізна, 2</w:t>
            </w:r>
          </w:p>
          <w:p w:rsidR="0085262E" w:rsidRPr="006650CA" w:rsidRDefault="0085262E" w:rsidP="00963CA9">
            <w:pPr>
              <w:pStyle w:val="a8"/>
              <w:rPr>
                <w:rFonts w:ascii="Times New Roman" w:hAnsi="Times New Roman"/>
              </w:rPr>
            </w:pPr>
            <w:r w:rsidRPr="006650CA">
              <w:rPr>
                <w:rFonts w:ascii="Times New Roman" w:hAnsi="Times New Roman"/>
                <w:lang w:val="en-US"/>
              </w:rPr>
              <w:t>UA</w:t>
            </w:r>
            <w:r w:rsidRPr="006650CA">
              <w:rPr>
                <w:rFonts w:ascii="Times New Roman" w:hAnsi="Times New Roman"/>
              </w:rPr>
              <w:t>148201720343121033200018498</w:t>
            </w:r>
          </w:p>
          <w:p w:rsidR="0085262E" w:rsidRPr="006650CA" w:rsidRDefault="0085262E" w:rsidP="00963CA9">
            <w:pPr>
              <w:pStyle w:val="a8"/>
              <w:rPr>
                <w:rFonts w:ascii="Times New Roman" w:hAnsi="Times New Roman"/>
                <w:color w:val="000000"/>
                <w:spacing w:val="-3"/>
              </w:rPr>
            </w:pPr>
            <w:r w:rsidRPr="006650CA">
              <w:rPr>
                <w:rFonts w:ascii="Times New Roman" w:hAnsi="Times New Roman"/>
                <w:color w:val="000000"/>
                <w:spacing w:val="-2"/>
              </w:rPr>
              <w:t>UA</w:t>
            </w:r>
            <w:r w:rsidRPr="006650CA">
              <w:rPr>
                <w:rFonts w:ascii="Times New Roman" w:hAnsi="Times New Roman"/>
                <w:color w:val="000000"/>
                <w:spacing w:val="-3"/>
              </w:rPr>
              <w:t>958201720343130033000018498</w:t>
            </w:r>
          </w:p>
          <w:p w:rsidR="0085262E" w:rsidRPr="006650CA" w:rsidRDefault="0085262E" w:rsidP="00963CA9">
            <w:pPr>
              <w:pStyle w:val="a8"/>
              <w:rPr>
                <w:rFonts w:ascii="Times New Roman" w:hAnsi="Times New Roman"/>
              </w:rPr>
            </w:pPr>
            <w:r w:rsidRPr="006650CA">
              <w:rPr>
                <w:rFonts w:ascii="Times New Roman" w:hAnsi="Times New Roman"/>
                <w:color w:val="000000"/>
                <w:spacing w:val="-3"/>
              </w:rPr>
              <w:t xml:space="preserve">в ГУДКСУ у м. Києві, </w:t>
            </w:r>
            <w:r w:rsidRPr="006650CA">
              <w:rPr>
                <w:rFonts w:ascii="Times New Roman" w:hAnsi="Times New Roman"/>
              </w:rPr>
              <w:t xml:space="preserve">МФО 820172, </w:t>
            </w:r>
          </w:p>
          <w:p w:rsidR="0085262E" w:rsidRPr="006650CA" w:rsidRDefault="0085262E" w:rsidP="00963CA9">
            <w:pPr>
              <w:pStyle w:val="a8"/>
              <w:rPr>
                <w:rFonts w:ascii="Times New Roman" w:hAnsi="Times New Roman"/>
                <w:color w:val="000000"/>
                <w:spacing w:val="-3"/>
              </w:rPr>
            </w:pPr>
            <w:r w:rsidRPr="006650CA">
              <w:rPr>
                <w:rFonts w:ascii="Times New Roman" w:hAnsi="Times New Roman"/>
              </w:rPr>
              <w:t>ЄДРПОУ 00013936</w:t>
            </w:r>
          </w:p>
          <w:p w:rsidR="0085262E" w:rsidRPr="006650CA"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Голова Держкомтелерадіо</w:t>
            </w:r>
          </w:p>
          <w:p w:rsidR="0085262E" w:rsidRPr="006650CA"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p>
          <w:p w:rsidR="0085262E" w:rsidRPr="006650CA"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b/>
                <w:color w:val="1D1B11"/>
                <w:lang w:val="uk-UA" w:eastAsia="ru-RU"/>
              </w:rPr>
            </w:pPr>
            <w:r w:rsidRPr="006650CA">
              <w:rPr>
                <w:rFonts w:ascii="Times New Roman" w:eastAsia="Times New Roman" w:hAnsi="Times New Roman"/>
                <w:color w:val="1D1B11"/>
                <w:lang w:val="uk-UA" w:eastAsia="ru-RU"/>
              </w:rPr>
              <w:t>__________________</w:t>
            </w:r>
            <w:r w:rsidRPr="006650CA">
              <w:rPr>
                <w:rFonts w:ascii="Times New Roman" w:eastAsia="Times New Roman" w:hAnsi="Times New Roman"/>
                <w:b/>
                <w:color w:val="1D1B11"/>
                <w:lang w:val="uk-UA" w:eastAsia="ru-RU"/>
              </w:rPr>
              <w:t>О.І. Наливайко</w:t>
            </w:r>
          </w:p>
          <w:p w:rsidR="0085262E" w:rsidRPr="006650CA"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proofErr w:type="spellStart"/>
            <w:r w:rsidRPr="006650CA">
              <w:rPr>
                <w:rFonts w:ascii="Times New Roman" w:eastAsia="Times New Roman" w:hAnsi="Times New Roman"/>
                <w:color w:val="1D1B11"/>
                <w:lang w:val="uk-UA" w:eastAsia="ru-RU"/>
              </w:rPr>
              <w:t>м.п</w:t>
            </w:r>
            <w:proofErr w:type="spellEnd"/>
            <w:r w:rsidRPr="006650CA">
              <w:rPr>
                <w:rFonts w:ascii="Times New Roman" w:eastAsia="Times New Roman" w:hAnsi="Times New Roman"/>
                <w:color w:val="1D1B11"/>
                <w:lang w:val="uk-UA" w:eastAsia="ru-RU"/>
              </w:rPr>
              <w:t>.</w:t>
            </w:r>
          </w:p>
          <w:p w:rsidR="0085262E" w:rsidRPr="006650CA" w:rsidRDefault="0085262E" w:rsidP="00963CA9">
            <w:pPr>
              <w:spacing w:after="0" w:line="240" w:lineRule="auto"/>
              <w:rPr>
                <w:rFonts w:ascii="Times New Roman" w:hAnsi="Times New Roman"/>
                <w:lang w:val="uk-UA"/>
              </w:rPr>
            </w:pPr>
          </w:p>
        </w:tc>
        <w:tc>
          <w:tcPr>
            <w:tcW w:w="5245" w:type="dxa"/>
            <w:gridSpan w:val="4"/>
          </w:tcPr>
          <w:p w:rsidR="0085262E" w:rsidRPr="006650CA" w:rsidRDefault="0085262E" w:rsidP="00963CA9">
            <w:pPr>
              <w:spacing w:after="0" w:line="240" w:lineRule="auto"/>
              <w:jc w:val="center"/>
              <w:rPr>
                <w:rFonts w:ascii="Times New Roman" w:hAnsi="Times New Roman"/>
                <w:b/>
                <w:lang w:val="uk-UA"/>
              </w:rPr>
            </w:pPr>
          </w:p>
          <w:p w:rsidR="0085262E" w:rsidRPr="006650CA" w:rsidRDefault="0085262E" w:rsidP="00963CA9">
            <w:pPr>
              <w:spacing w:after="0" w:line="240" w:lineRule="auto"/>
              <w:jc w:val="center"/>
              <w:rPr>
                <w:rFonts w:ascii="Times New Roman" w:hAnsi="Times New Roman"/>
                <w:b/>
                <w:lang w:val="uk-UA"/>
              </w:rPr>
            </w:pPr>
            <w:r w:rsidRPr="006650CA">
              <w:rPr>
                <w:rFonts w:ascii="Times New Roman" w:hAnsi="Times New Roman"/>
                <w:b/>
                <w:lang w:val="uk-UA"/>
              </w:rPr>
              <w:t>«ВИКОНАВЕЦЬ»</w:t>
            </w:r>
          </w:p>
        </w:tc>
      </w:tr>
      <w:tr w:rsidR="0085262E" w:rsidRPr="008C1C89" w:rsidTr="0096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9" w:type="dxa"/>
          <w:wAfter w:w="567" w:type="dxa"/>
        </w:trPr>
        <w:tc>
          <w:tcPr>
            <w:tcW w:w="5070" w:type="dxa"/>
            <w:gridSpan w:val="3"/>
          </w:tcPr>
          <w:p w:rsidR="0085262E" w:rsidRPr="008C1C89" w:rsidRDefault="0085262E" w:rsidP="00963CA9">
            <w:pPr>
              <w:suppressAutoHyphens/>
              <w:spacing w:after="0" w:line="240" w:lineRule="auto"/>
              <w:jc w:val="right"/>
              <w:rPr>
                <w:rFonts w:ascii="Times New Roman" w:hAnsi="Times New Roman"/>
                <w:sz w:val="28"/>
                <w:szCs w:val="28"/>
                <w:lang w:val="uk-UA" w:eastAsia="zh-CN"/>
              </w:rPr>
            </w:pPr>
          </w:p>
        </w:tc>
        <w:tc>
          <w:tcPr>
            <w:tcW w:w="4536" w:type="dxa"/>
            <w:gridSpan w:val="2"/>
          </w:tcPr>
          <w:p w:rsidR="0085262E" w:rsidRPr="008C1C89" w:rsidRDefault="0085262E" w:rsidP="00963CA9">
            <w:pPr>
              <w:suppressAutoHyphens/>
              <w:spacing w:after="0" w:line="240" w:lineRule="auto"/>
              <w:rPr>
                <w:rFonts w:ascii="Times New Roman" w:hAnsi="Times New Roman"/>
                <w:bCs/>
                <w:sz w:val="28"/>
                <w:szCs w:val="28"/>
                <w:lang w:val="uk-UA" w:eastAsia="zh-CN"/>
              </w:rPr>
            </w:pPr>
            <w:r>
              <w:rPr>
                <w:rFonts w:ascii="Times New Roman" w:hAnsi="Times New Roman"/>
                <w:bCs/>
                <w:sz w:val="28"/>
                <w:szCs w:val="28"/>
                <w:lang w:val="uk-UA" w:eastAsia="zh-CN"/>
              </w:rPr>
              <w:t>Додаток 2</w:t>
            </w:r>
          </w:p>
          <w:p w:rsidR="0085262E" w:rsidRDefault="0085262E" w:rsidP="00963CA9">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до Д</w:t>
            </w:r>
            <w:r w:rsidRPr="008C1C89">
              <w:rPr>
                <w:rFonts w:ascii="Times New Roman" w:hAnsi="Times New Roman"/>
                <w:sz w:val="28"/>
                <w:szCs w:val="28"/>
                <w:lang w:val="uk-UA" w:eastAsia="zh-CN"/>
              </w:rPr>
              <w:t>оговору про закупівлю послуг</w:t>
            </w:r>
          </w:p>
          <w:p w:rsidR="0085262E" w:rsidRPr="008C1C89" w:rsidRDefault="0085262E" w:rsidP="00963CA9">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 _______________</w:t>
            </w:r>
          </w:p>
          <w:p w:rsidR="0085262E" w:rsidRPr="008C1C89" w:rsidRDefault="0085262E" w:rsidP="00963CA9">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від «___» ______________20</w:t>
            </w:r>
            <w:r>
              <w:rPr>
                <w:rFonts w:ascii="Times New Roman" w:hAnsi="Times New Roman"/>
                <w:sz w:val="28"/>
                <w:szCs w:val="28"/>
                <w:lang w:val="uk-UA" w:eastAsia="zh-CN"/>
              </w:rPr>
              <w:t xml:space="preserve">24 </w:t>
            </w:r>
            <w:r w:rsidRPr="008C1C89">
              <w:rPr>
                <w:rFonts w:ascii="Times New Roman" w:hAnsi="Times New Roman"/>
                <w:sz w:val="28"/>
                <w:szCs w:val="28"/>
                <w:lang w:val="uk-UA" w:eastAsia="zh-CN"/>
              </w:rPr>
              <w:t xml:space="preserve"> р.</w:t>
            </w:r>
          </w:p>
          <w:p w:rsidR="0085262E" w:rsidRPr="008C1C89" w:rsidRDefault="0085262E" w:rsidP="00963CA9">
            <w:pPr>
              <w:suppressAutoHyphens/>
              <w:spacing w:after="0" w:line="240" w:lineRule="auto"/>
              <w:rPr>
                <w:rFonts w:ascii="Times New Roman" w:hAnsi="Times New Roman"/>
                <w:sz w:val="28"/>
                <w:szCs w:val="28"/>
                <w:lang w:val="uk-UA" w:eastAsia="zh-CN"/>
              </w:rPr>
            </w:pPr>
          </w:p>
        </w:tc>
      </w:tr>
    </w:tbl>
    <w:p w:rsidR="0085262E" w:rsidRPr="00A1099C" w:rsidRDefault="0085262E" w:rsidP="0085262E">
      <w:pPr>
        <w:pStyle w:val="12"/>
        <w:ind w:firstLine="567"/>
        <w:contextualSpacing/>
        <w:jc w:val="both"/>
        <w:rPr>
          <w:sz w:val="24"/>
          <w:szCs w:val="24"/>
          <w:lang w:val="uk-UA"/>
        </w:rPr>
      </w:pPr>
    </w:p>
    <w:p w:rsidR="0085262E" w:rsidRDefault="0085262E" w:rsidP="0085262E">
      <w:pPr>
        <w:pStyle w:val="12"/>
        <w:contextualSpacing/>
        <w:jc w:val="center"/>
        <w:rPr>
          <w:b/>
          <w:caps/>
          <w:sz w:val="24"/>
          <w:szCs w:val="24"/>
          <w:lang w:val="uk-UA"/>
        </w:rPr>
      </w:pPr>
      <w:r w:rsidRPr="00A1099C">
        <w:rPr>
          <w:b/>
          <w:caps/>
          <w:sz w:val="24"/>
          <w:szCs w:val="24"/>
          <w:lang w:val="uk-UA"/>
        </w:rPr>
        <w:t>Специфікація</w:t>
      </w:r>
    </w:p>
    <w:p w:rsidR="0085262E" w:rsidRPr="00D447F3" w:rsidRDefault="0085262E" w:rsidP="0085262E">
      <w:pPr>
        <w:pStyle w:val="12"/>
        <w:contextualSpacing/>
        <w:jc w:val="center"/>
        <w:rPr>
          <w:b/>
          <w:caps/>
          <w:sz w:val="24"/>
          <w:szCs w:val="24"/>
          <w:lang w:val="uk-UA"/>
        </w:rPr>
      </w:pPr>
    </w:p>
    <w:p w:rsidR="0085262E" w:rsidRPr="00D447F3" w:rsidRDefault="0085262E" w:rsidP="0085262E">
      <w:pPr>
        <w:pStyle w:val="12"/>
        <w:ind w:firstLine="567"/>
        <w:contextualSpacing/>
        <w:jc w:val="both"/>
        <w:rPr>
          <w:b/>
          <w:sz w:val="24"/>
          <w:szCs w:val="24"/>
          <w:lang w:val="uk-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1057"/>
        <w:gridCol w:w="1320"/>
        <w:gridCol w:w="1881"/>
        <w:gridCol w:w="1946"/>
      </w:tblGrid>
      <w:tr w:rsidR="0085262E" w:rsidRPr="00D447F3" w:rsidTr="00963CA9">
        <w:trPr>
          <w:trHeight w:val="412"/>
        </w:trPr>
        <w:tc>
          <w:tcPr>
            <w:tcW w:w="10031" w:type="dxa"/>
            <w:gridSpan w:val="5"/>
            <w:tcBorders>
              <w:top w:val="single" w:sz="6" w:space="0" w:color="auto"/>
              <w:left w:val="single" w:sz="6" w:space="0" w:color="auto"/>
              <w:bottom w:val="single" w:sz="6" w:space="0" w:color="auto"/>
              <w:right w:val="single" w:sz="6" w:space="0" w:color="auto"/>
            </w:tcBorders>
            <w:shd w:val="clear" w:color="auto" w:fill="F2F2F2"/>
          </w:tcPr>
          <w:p w:rsidR="0085262E" w:rsidRPr="00D447F3" w:rsidRDefault="0085262E" w:rsidP="00963CA9">
            <w:pPr>
              <w:contextualSpacing/>
              <w:jc w:val="center"/>
              <w:rPr>
                <w:rFonts w:ascii="Times New Roman" w:hAnsi="Times New Roman"/>
                <w:bCs/>
                <w:i/>
                <w:color w:val="000000"/>
                <w:sz w:val="24"/>
                <w:szCs w:val="24"/>
                <w:lang w:val="uk-UA"/>
              </w:rPr>
            </w:pPr>
            <w:r w:rsidRPr="00D447F3">
              <w:rPr>
                <w:rFonts w:ascii="Times New Roman" w:hAnsi="Times New Roman"/>
                <w:sz w:val="24"/>
                <w:szCs w:val="24"/>
                <w:lang w:val="uk-UA"/>
              </w:rPr>
              <w:t>код</w:t>
            </w:r>
            <w:r w:rsidRPr="00D447F3">
              <w:rPr>
                <w:rFonts w:ascii="Times New Roman" w:hAnsi="Times New Roman"/>
                <w:i/>
                <w:sz w:val="24"/>
                <w:szCs w:val="24"/>
                <w:lang w:val="uk-UA"/>
              </w:rPr>
              <w:t xml:space="preserve"> за </w:t>
            </w:r>
            <w:r w:rsidRPr="00D447F3">
              <w:rPr>
                <w:rStyle w:val="20"/>
                <w:rFonts w:ascii="Times New Roman" w:eastAsia="Calibri" w:hAnsi="Times New Roman"/>
                <w:sz w:val="24"/>
                <w:szCs w:val="24"/>
              </w:rPr>
              <w:t xml:space="preserve">ДК 021:2015 – </w:t>
            </w:r>
            <w:r w:rsidRPr="00D447F3">
              <w:rPr>
                <w:rFonts w:ascii="Times New Roman" w:hAnsi="Times New Roman"/>
                <w:sz w:val="24"/>
                <w:szCs w:val="24"/>
                <w:lang w:val="uk-UA"/>
              </w:rPr>
              <w:t>90910000-9 Послуги з прибирання</w:t>
            </w:r>
          </w:p>
        </w:tc>
      </w:tr>
      <w:tr w:rsidR="0085262E" w:rsidRPr="00D447F3" w:rsidTr="00963CA9">
        <w:trPr>
          <w:trHeight w:val="583"/>
        </w:trPr>
        <w:tc>
          <w:tcPr>
            <w:tcW w:w="3827" w:type="dxa"/>
            <w:tcBorders>
              <w:top w:val="single" w:sz="6" w:space="0" w:color="auto"/>
              <w:left w:val="single" w:sz="6" w:space="0" w:color="auto"/>
              <w:bottom w:val="single" w:sz="6" w:space="0" w:color="auto"/>
              <w:right w:val="single" w:sz="4" w:space="0" w:color="auto"/>
            </w:tcBorders>
          </w:tcPr>
          <w:p w:rsidR="0085262E" w:rsidRPr="00D447F3" w:rsidRDefault="0085262E" w:rsidP="00963CA9">
            <w:pPr>
              <w:jc w:val="center"/>
              <w:rPr>
                <w:rFonts w:ascii="Times New Roman" w:hAnsi="Times New Roman"/>
                <w:b/>
                <w:bCs/>
                <w:color w:val="000000"/>
                <w:sz w:val="24"/>
                <w:szCs w:val="24"/>
                <w:lang w:val="uk-UA"/>
              </w:rPr>
            </w:pPr>
            <w:r w:rsidRPr="00D447F3">
              <w:rPr>
                <w:rFonts w:ascii="Times New Roman" w:hAnsi="Times New Roman"/>
                <w:b/>
                <w:bCs/>
                <w:color w:val="000000"/>
                <w:sz w:val="24"/>
                <w:szCs w:val="24"/>
                <w:lang w:val="uk-UA"/>
              </w:rPr>
              <w:t>Найменування  послуг</w:t>
            </w:r>
          </w:p>
        </w:tc>
        <w:tc>
          <w:tcPr>
            <w:tcW w:w="1057" w:type="dxa"/>
            <w:tcBorders>
              <w:top w:val="single" w:sz="6" w:space="0" w:color="auto"/>
              <w:left w:val="single" w:sz="4" w:space="0" w:color="auto"/>
              <w:bottom w:val="single" w:sz="6" w:space="0" w:color="auto"/>
              <w:right w:val="single" w:sz="6" w:space="0" w:color="auto"/>
            </w:tcBorders>
          </w:tcPr>
          <w:p w:rsidR="0085262E" w:rsidRPr="005678AD" w:rsidRDefault="0085262E" w:rsidP="00963CA9">
            <w:pPr>
              <w:jc w:val="center"/>
              <w:rPr>
                <w:rFonts w:ascii="Times New Roman" w:hAnsi="Times New Roman"/>
                <w:b/>
                <w:bCs/>
                <w:color w:val="000000"/>
                <w:sz w:val="24"/>
                <w:szCs w:val="24"/>
                <w:lang w:val="uk-UA"/>
              </w:rPr>
            </w:pPr>
            <w:r w:rsidRPr="005678AD">
              <w:rPr>
                <w:rFonts w:ascii="Times New Roman" w:hAnsi="Times New Roman"/>
                <w:b/>
                <w:bCs/>
                <w:color w:val="000000"/>
                <w:sz w:val="24"/>
                <w:szCs w:val="24"/>
                <w:lang w:val="uk-UA"/>
              </w:rPr>
              <w:t>Од. виміру</w:t>
            </w:r>
          </w:p>
        </w:tc>
        <w:tc>
          <w:tcPr>
            <w:tcW w:w="1320" w:type="dxa"/>
            <w:tcBorders>
              <w:top w:val="single" w:sz="6" w:space="0" w:color="auto"/>
              <w:left w:val="single" w:sz="6" w:space="0" w:color="auto"/>
              <w:bottom w:val="single" w:sz="6" w:space="0" w:color="auto"/>
              <w:right w:val="single" w:sz="6" w:space="0" w:color="auto"/>
            </w:tcBorders>
          </w:tcPr>
          <w:p w:rsidR="0085262E" w:rsidRPr="005678AD" w:rsidRDefault="0085262E" w:rsidP="00963CA9">
            <w:pPr>
              <w:jc w:val="center"/>
              <w:rPr>
                <w:rFonts w:ascii="Times New Roman" w:hAnsi="Times New Roman"/>
                <w:b/>
                <w:bCs/>
                <w:color w:val="000000"/>
                <w:sz w:val="24"/>
                <w:szCs w:val="24"/>
                <w:lang w:val="uk-UA"/>
              </w:rPr>
            </w:pPr>
            <w:r w:rsidRPr="005678AD">
              <w:rPr>
                <w:rFonts w:ascii="Times New Roman" w:hAnsi="Times New Roman"/>
                <w:b/>
                <w:bCs/>
                <w:color w:val="000000"/>
                <w:sz w:val="24"/>
                <w:szCs w:val="24"/>
                <w:lang w:val="uk-UA"/>
              </w:rPr>
              <w:t>Кількість*</w:t>
            </w:r>
          </w:p>
        </w:tc>
        <w:tc>
          <w:tcPr>
            <w:tcW w:w="1881" w:type="dxa"/>
            <w:tcBorders>
              <w:top w:val="single" w:sz="6" w:space="0" w:color="auto"/>
              <w:left w:val="single" w:sz="6" w:space="0" w:color="auto"/>
              <w:bottom w:val="single" w:sz="6" w:space="0" w:color="auto"/>
              <w:right w:val="single" w:sz="6" w:space="0" w:color="auto"/>
            </w:tcBorders>
          </w:tcPr>
          <w:p w:rsidR="0085262E" w:rsidRPr="00D447F3" w:rsidRDefault="0085262E" w:rsidP="00963CA9">
            <w:pPr>
              <w:rPr>
                <w:rFonts w:ascii="Times New Roman" w:hAnsi="Times New Roman"/>
                <w:b/>
                <w:bCs/>
                <w:color w:val="000000"/>
                <w:sz w:val="24"/>
                <w:szCs w:val="24"/>
                <w:lang w:val="uk-UA"/>
              </w:rPr>
            </w:pPr>
            <w:r w:rsidRPr="00D447F3">
              <w:rPr>
                <w:rFonts w:ascii="Times New Roman" w:hAnsi="Times New Roman"/>
                <w:b/>
                <w:bCs/>
                <w:sz w:val="24"/>
                <w:szCs w:val="24"/>
                <w:lang w:val="uk-UA"/>
              </w:rPr>
              <w:t xml:space="preserve">Ціна за одиницю, грн., * </w:t>
            </w:r>
            <w:r w:rsidRPr="00D447F3">
              <w:rPr>
                <w:rFonts w:ascii="Times New Roman" w:hAnsi="Times New Roman"/>
                <w:sz w:val="24"/>
                <w:szCs w:val="24"/>
                <w:lang w:val="uk-UA"/>
              </w:rPr>
              <w:t>з ПДВ/або без ПДВ</w:t>
            </w:r>
          </w:p>
        </w:tc>
        <w:tc>
          <w:tcPr>
            <w:tcW w:w="1946" w:type="dxa"/>
            <w:tcBorders>
              <w:top w:val="single" w:sz="6" w:space="0" w:color="auto"/>
              <w:left w:val="single" w:sz="6" w:space="0" w:color="auto"/>
              <w:bottom w:val="single" w:sz="6" w:space="0" w:color="auto"/>
              <w:right w:val="single" w:sz="6" w:space="0" w:color="auto"/>
            </w:tcBorders>
          </w:tcPr>
          <w:p w:rsidR="0085262E" w:rsidRPr="00D447F3" w:rsidRDefault="0085262E" w:rsidP="00963CA9">
            <w:pPr>
              <w:rPr>
                <w:rFonts w:ascii="Times New Roman" w:hAnsi="Times New Roman"/>
                <w:b/>
                <w:bCs/>
                <w:color w:val="000000"/>
                <w:sz w:val="24"/>
                <w:szCs w:val="24"/>
                <w:lang w:val="uk-UA"/>
              </w:rPr>
            </w:pPr>
            <w:r w:rsidRPr="00D447F3">
              <w:rPr>
                <w:rFonts w:ascii="Times New Roman" w:hAnsi="Times New Roman"/>
                <w:b/>
                <w:bCs/>
                <w:color w:val="000000"/>
                <w:sz w:val="24"/>
                <w:szCs w:val="24"/>
                <w:lang w:val="uk-UA"/>
              </w:rPr>
              <w:t xml:space="preserve">Загальна вартість, грн., </w:t>
            </w:r>
            <w:r w:rsidRPr="00D447F3">
              <w:rPr>
                <w:rFonts w:ascii="Times New Roman" w:hAnsi="Times New Roman"/>
                <w:b/>
                <w:bCs/>
                <w:sz w:val="24"/>
                <w:szCs w:val="24"/>
                <w:lang w:val="uk-UA"/>
              </w:rPr>
              <w:t xml:space="preserve">* </w:t>
            </w:r>
            <w:r w:rsidRPr="00D447F3">
              <w:rPr>
                <w:rFonts w:ascii="Times New Roman" w:hAnsi="Times New Roman"/>
                <w:sz w:val="24"/>
                <w:szCs w:val="24"/>
                <w:lang w:val="uk-UA"/>
              </w:rPr>
              <w:t>з ПДВ/або без ПДВ</w:t>
            </w:r>
          </w:p>
        </w:tc>
      </w:tr>
      <w:tr w:rsidR="0085262E" w:rsidRPr="009C2536" w:rsidTr="00963CA9">
        <w:trPr>
          <w:trHeight w:val="1750"/>
        </w:trPr>
        <w:tc>
          <w:tcPr>
            <w:tcW w:w="3827" w:type="dxa"/>
            <w:tcBorders>
              <w:top w:val="single" w:sz="6" w:space="0" w:color="auto"/>
              <w:left w:val="single" w:sz="6" w:space="0" w:color="auto"/>
              <w:bottom w:val="single" w:sz="6" w:space="0" w:color="auto"/>
              <w:right w:val="single" w:sz="4" w:space="0" w:color="auto"/>
            </w:tcBorders>
          </w:tcPr>
          <w:p w:rsidR="0085262E" w:rsidRPr="0085262E" w:rsidRDefault="0085262E" w:rsidP="00963CA9">
            <w:pPr>
              <w:pStyle w:val="11"/>
              <w:jc w:val="both"/>
              <w:rPr>
                <w:rFonts w:ascii="Times New Roman" w:hAnsi="Times New Roman" w:cs="Times New Roman"/>
                <w:bCs/>
                <w:sz w:val="24"/>
                <w:szCs w:val="24"/>
                <w:lang w:val="uk-UA"/>
              </w:rPr>
            </w:pPr>
            <w:r w:rsidRPr="0085262E">
              <w:rPr>
                <w:rFonts w:ascii="Times New Roman" w:hAnsi="Times New Roman" w:cs="Times New Roman"/>
                <w:bCs/>
                <w:sz w:val="24"/>
                <w:szCs w:val="24"/>
                <w:lang w:val="uk-UA"/>
              </w:rPr>
              <w:t xml:space="preserve">Прибирання службових приміщень та місць загального користування на 2-х поверхах </w:t>
            </w:r>
            <w:proofErr w:type="spellStart"/>
            <w:r w:rsidRPr="0085262E">
              <w:rPr>
                <w:rFonts w:ascii="Times New Roman" w:hAnsi="Times New Roman" w:cs="Times New Roman"/>
                <w:bCs/>
                <w:sz w:val="24"/>
                <w:szCs w:val="24"/>
                <w:lang w:val="uk-UA"/>
              </w:rPr>
              <w:t>адмінбудинку</w:t>
            </w:r>
            <w:proofErr w:type="spellEnd"/>
            <w:r w:rsidRPr="0085262E">
              <w:rPr>
                <w:rFonts w:ascii="Times New Roman" w:hAnsi="Times New Roman" w:cs="Times New Roman"/>
                <w:bCs/>
                <w:sz w:val="24"/>
                <w:szCs w:val="24"/>
                <w:lang w:val="uk-UA"/>
              </w:rPr>
              <w:t xml:space="preserve"> Держкомтелерадіо та окремо орендованих приміщень на вул. Хрещатик, 26</w:t>
            </w:r>
          </w:p>
          <w:p w:rsidR="0085262E" w:rsidRPr="00C75056" w:rsidRDefault="0085262E" w:rsidP="00963CA9">
            <w:pPr>
              <w:jc w:val="both"/>
              <w:rPr>
                <w:b/>
                <w:bCs/>
                <w:color w:val="000000"/>
                <w:lang w:val="uk-UA"/>
              </w:rPr>
            </w:pPr>
          </w:p>
        </w:tc>
        <w:tc>
          <w:tcPr>
            <w:tcW w:w="1057" w:type="dxa"/>
            <w:tcBorders>
              <w:top w:val="single" w:sz="6" w:space="0" w:color="auto"/>
              <w:left w:val="single" w:sz="4" w:space="0" w:color="auto"/>
              <w:bottom w:val="single" w:sz="6" w:space="0" w:color="auto"/>
              <w:right w:val="single" w:sz="6" w:space="0" w:color="auto"/>
            </w:tcBorders>
          </w:tcPr>
          <w:p w:rsidR="0085262E" w:rsidRPr="005678AD" w:rsidRDefault="0085262E" w:rsidP="00963CA9">
            <w:pPr>
              <w:jc w:val="center"/>
              <w:rPr>
                <w:rFonts w:ascii="Times New Roman" w:hAnsi="Times New Roman"/>
                <w:bCs/>
                <w:color w:val="000000"/>
                <w:sz w:val="24"/>
                <w:szCs w:val="24"/>
                <w:lang w:val="uk-UA"/>
              </w:rPr>
            </w:pPr>
            <w:r w:rsidRPr="005678AD">
              <w:rPr>
                <w:rFonts w:ascii="Times New Roman" w:hAnsi="Times New Roman"/>
                <w:bCs/>
                <w:color w:val="000000"/>
                <w:sz w:val="24"/>
                <w:szCs w:val="24"/>
                <w:lang w:val="uk-UA"/>
              </w:rPr>
              <w:t>міс</w:t>
            </w:r>
          </w:p>
        </w:tc>
        <w:tc>
          <w:tcPr>
            <w:tcW w:w="1320" w:type="dxa"/>
            <w:tcBorders>
              <w:top w:val="single" w:sz="6" w:space="0" w:color="auto"/>
              <w:left w:val="single" w:sz="6" w:space="0" w:color="auto"/>
              <w:bottom w:val="single" w:sz="6" w:space="0" w:color="auto"/>
              <w:right w:val="single" w:sz="6" w:space="0" w:color="auto"/>
            </w:tcBorders>
          </w:tcPr>
          <w:p w:rsidR="0085262E" w:rsidRPr="005678AD" w:rsidRDefault="0085262E" w:rsidP="00963CA9">
            <w:pPr>
              <w:jc w:val="center"/>
              <w:rPr>
                <w:rFonts w:ascii="Times New Roman" w:hAnsi="Times New Roman"/>
                <w:bCs/>
                <w:color w:val="000000"/>
                <w:sz w:val="24"/>
                <w:szCs w:val="24"/>
                <w:lang w:val="uk-UA"/>
              </w:rPr>
            </w:pPr>
            <w:r w:rsidRPr="005678AD">
              <w:rPr>
                <w:rFonts w:ascii="Times New Roman" w:hAnsi="Times New Roman"/>
                <w:bCs/>
                <w:color w:val="000000"/>
                <w:sz w:val="24"/>
                <w:szCs w:val="24"/>
                <w:lang w:val="uk-UA"/>
              </w:rPr>
              <w:t>10</w:t>
            </w:r>
          </w:p>
        </w:tc>
        <w:tc>
          <w:tcPr>
            <w:tcW w:w="1881" w:type="dxa"/>
            <w:tcBorders>
              <w:top w:val="single" w:sz="6" w:space="0" w:color="auto"/>
              <w:left w:val="single" w:sz="6" w:space="0" w:color="auto"/>
              <w:bottom w:val="single" w:sz="6" w:space="0" w:color="auto"/>
              <w:right w:val="single" w:sz="6" w:space="0" w:color="auto"/>
            </w:tcBorders>
          </w:tcPr>
          <w:p w:rsidR="0085262E" w:rsidRPr="00C75056" w:rsidRDefault="0085262E" w:rsidP="00963CA9">
            <w:pPr>
              <w:rPr>
                <w:bCs/>
                <w:color w:val="000000"/>
                <w:lang w:val="uk-UA"/>
              </w:rPr>
            </w:pPr>
          </w:p>
        </w:tc>
        <w:tc>
          <w:tcPr>
            <w:tcW w:w="1946" w:type="dxa"/>
            <w:tcBorders>
              <w:top w:val="single" w:sz="6" w:space="0" w:color="auto"/>
              <w:left w:val="single" w:sz="6" w:space="0" w:color="auto"/>
              <w:bottom w:val="single" w:sz="6" w:space="0" w:color="auto"/>
              <w:right w:val="single" w:sz="6" w:space="0" w:color="auto"/>
            </w:tcBorders>
          </w:tcPr>
          <w:p w:rsidR="0085262E" w:rsidRPr="00C75056" w:rsidRDefault="0085262E" w:rsidP="00963CA9">
            <w:pPr>
              <w:rPr>
                <w:b/>
                <w:bCs/>
                <w:color w:val="000000"/>
                <w:lang w:val="uk-UA"/>
              </w:rPr>
            </w:pPr>
          </w:p>
        </w:tc>
      </w:tr>
      <w:tr w:rsidR="0085262E" w:rsidRPr="009C2536" w:rsidTr="00963CA9">
        <w:trPr>
          <w:trHeight w:val="1201"/>
        </w:trPr>
        <w:tc>
          <w:tcPr>
            <w:tcW w:w="10031" w:type="dxa"/>
            <w:gridSpan w:val="5"/>
            <w:tcBorders>
              <w:top w:val="single" w:sz="6" w:space="0" w:color="auto"/>
              <w:left w:val="single" w:sz="6" w:space="0" w:color="auto"/>
              <w:bottom w:val="single" w:sz="6" w:space="0" w:color="auto"/>
              <w:right w:val="single" w:sz="6" w:space="0" w:color="auto"/>
            </w:tcBorders>
          </w:tcPr>
          <w:p w:rsidR="0085262E" w:rsidRDefault="0085262E" w:rsidP="00963CA9">
            <w:pPr>
              <w:pStyle w:val="aa"/>
              <w:spacing w:after="0"/>
              <w:ind w:left="0"/>
              <w:contextualSpacing/>
              <w:jc w:val="both"/>
              <w:rPr>
                <w:rFonts w:ascii="Times New Roman" w:hAnsi="Times New Roman" w:cs="Times New Roman"/>
                <w:lang w:val="uk-UA"/>
              </w:rPr>
            </w:pPr>
          </w:p>
          <w:p w:rsidR="0085262E" w:rsidRPr="00A1099C" w:rsidRDefault="0085262E" w:rsidP="00963CA9">
            <w:pPr>
              <w:pStyle w:val="aa"/>
              <w:spacing w:after="0"/>
              <w:ind w:left="0"/>
              <w:contextualSpacing/>
              <w:jc w:val="both"/>
              <w:rPr>
                <w:rFonts w:ascii="Times New Roman" w:hAnsi="Times New Roman" w:cs="Times New Roman"/>
                <w:color w:val="000000"/>
                <w:lang w:val="uk-UA"/>
              </w:rPr>
            </w:pPr>
            <w:r w:rsidRPr="00A1099C">
              <w:rPr>
                <w:rFonts w:ascii="Times New Roman" w:hAnsi="Times New Roman" w:cs="Times New Roman"/>
                <w:lang w:val="uk-UA"/>
              </w:rPr>
              <w:t xml:space="preserve">Всього: </w:t>
            </w:r>
            <w:r w:rsidRPr="00A1099C">
              <w:rPr>
                <w:rFonts w:ascii="Times New Roman" w:hAnsi="Times New Roman" w:cs="Times New Roman"/>
                <w:color w:val="000000"/>
                <w:lang w:val="uk-UA"/>
              </w:rPr>
              <w:t xml:space="preserve">_____________грн. (_______________________грн. __ коп.) (ПДВ ______________). </w:t>
            </w:r>
          </w:p>
          <w:p w:rsidR="0085262E" w:rsidRPr="00A1099C" w:rsidRDefault="0085262E" w:rsidP="00963CA9">
            <w:pPr>
              <w:pStyle w:val="12"/>
              <w:contextualSpacing/>
              <w:jc w:val="both"/>
              <w:rPr>
                <w:sz w:val="24"/>
                <w:szCs w:val="24"/>
                <w:lang w:val="uk-UA"/>
              </w:rPr>
            </w:pPr>
            <w:r w:rsidRPr="00A1099C">
              <w:rPr>
                <w:sz w:val="24"/>
                <w:szCs w:val="24"/>
                <w:lang w:val="uk-UA"/>
              </w:rPr>
              <w:t>Дана</w:t>
            </w:r>
            <w:r>
              <w:rPr>
                <w:sz w:val="24"/>
                <w:szCs w:val="24"/>
                <w:lang w:val="uk-UA"/>
              </w:rPr>
              <w:t xml:space="preserve"> </w:t>
            </w:r>
            <w:r w:rsidRPr="00A1099C">
              <w:rPr>
                <w:sz w:val="24"/>
                <w:szCs w:val="24"/>
                <w:lang w:val="uk-UA"/>
              </w:rPr>
              <w:t>специфікація</w:t>
            </w:r>
            <w:r>
              <w:rPr>
                <w:sz w:val="24"/>
                <w:szCs w:val="24"/>
                <w:lang w:val="uk-UA"/>
              </w:rPr>
              <w:t xml:space="preserve"> </w:t>
            </w:r>
            <w:r w:rsidRPr="00A1099C">
              <w:rPr>
                <w:sz w:val="24"/>
                <w:szCs w:val="24"/>
                <w:lang w:val="uk-UA"/>
              </w:rPr>
              <w:t>є</w:t>
            </w:r>
            <w:r>
              <w:rPr>
                <w:sz w:val="24"/>
                <w:szCs w:val="24"/>
                <w:lang w:val="uk-UA"/>
              </w:rPr>
              <w:t xml:space="preserve"> </w:t>
            </w:r>
            <w:r w:rsidRPr="00A1099C">
              <w:rPr>
                <w:sz w:val="24"/>
                <w:szCs w:val="24"/>
                <w:lang w:val="uk-UA"/>
              </w:rPr>
              <w:t>невід</w:t>
            </w:r>
            <w:r w:rsidRPr="00A1099C">
              <w:rPr>
                <w:rFonts w:eastAsia="Times New Roman"/>
                <w:sz w:val="24"/>
                <w:szCs w:val="24"/>
                <w:lang w:val="uk-UA"/>
              </w:rPr>
              <w:t>’</w:t>
            </w:r>
            <w:r w:rsidRPr="00A1099C">
              <w:rPr>
                <w:sz w:val="24"/>
                <w:szCs w:val="24"/>
                <w:lang w:val="uk-UA"/>
              </w:rPr>
              <w:t>ємною</w:t>
            </w:r>
            <w:r>
              <w:rPr>
                <w:sz w:val="24"/>
                <w:szCs w:val="24"/>
                <w:lang w:val="uk-UA"/>
              </w:rPr>
              <w:t xml:space="preserve"> </w:t>
            </w:r>
            <w:r w:rsidRPr="00A1099C">
              <w:rPr>
                <w:sz w:val="24"/>
                <w:szCs w:val="24"/>
                <w:lang w:val="uk-UA"/>
              </w:rPr>
              <w:t>частиною</w:t>
            </w:r>
            <w:r>
              <w:rPr>
                <w:sz w:val="24"/>
                <w:szCs w:val="24"/>
                <w:lang w:val="uk-UA"/>
              </w:rPr>
              <w:t xml:space="preserve"> </w:t>
            </w:r>
            <w:r w:rsidRPr="00A1099C">
              <w:rPr>
                <w:sz w:val="24"/>
                <w:szCs w:val="24"/>
                <w:lang w:val="uk-UA"/>
              </w:rPr>
              <w:t>Договору</w:t>
            </w:r>
            <w:r w:rsidRPr="00A1099C">
              <w:rPr>
                <w:rFonts w:eastAsia="Times New Roman"/>
                <w:sz w:val="24"/>
                <w:szCs w:val="24"/>
                <w:lang w:val="uk-UA"/>
              </w:rPr>
              <w:t xml:space="preserve"> № </w:t>
            </w:r>
            <w:r w:rsidRPr="00A1099C">
              <w:rPr>
                <w:sz w:val="24"/>
                <w:szCs w:val="24"/>
                <w:lang w:val="uk-UA"/>
              </w:rPr>
              <w:t xml:space="preserve">________від </w:t>
            </w:r>
            <w:proofErr w:type="spellStart"/>
            <w:r w:rsidRPr="00A1099C">
              <w:rPr>
                <w:sz w:val="24"/>
                <w:szCs w:val="24"/>
                <w:lang w:val="uk-UA"/>
              </w:rPr>
              <w:t>_________________року</w:t>
            </w:r>
            <w:proofErr w:type="spellEnd"/>
          </w:p>
          <w:p w:rsidR="0085262E" w:rsidRPr="00C75056" w:rsidRDefault="0085262E" w:rsidP="00963CA9">
            <w:pPr>
              <w:rPr>
                <w:b/>
                <w:bCs/>
                <w:color w:val="000000"/>
                <w:lang w:val="uk-UA"/>
              </w:rPr>
            </w:pPr>
          </w:p>
        </w:tc>
      </w:tr>
    </w:tbl>
    <w:p w:rsidR="0085262E" w:rsidRPr="00C75056" w:rsidRDefault="0085262E" w:rsidP="0085262E">
      <w:pPr>
        <w:pStyle w:val="12"/>
        <w:ind w:firstLine="567"/>
        <w:contextualSpacing/>
        <w:jc w:val="both"/>
        <w:rPr>
          <w:b/>
          <w:sz w:val="24"/>
          <w:szCs w:val="24"/>
        </w:rPr>
      </w:pPr>
    </w:p>
    <w:p w:rsidR="0085262E" w:rsidRPr="00972238" w:rsidRDefault="0085262E" w:rsidP="0085262E">
      <w:pPr>
        <w:pStyle w:val="12"/>
        <w:ind w:firstLine="567"/>
        <w:contextualSpacing/>
        <w:jc w:val="both"/>
        <w:rPr>
          <w:b/>
          <w:sz w:val="24"/>
          <w:szCs w:val="24"/>
          <w:lang w:val="uk-UA"/>
        </w:rPr>
      </w:pPr>
    </w:p>
    <w:p w:rsidR="0085262E" w:rsidRPr="00A1099C" w:rsidRDefault="0085262E" w:rsidP="0085262E">
      <w:pPr>
        <w:pStyle w:val="12"/>
        <w:ind w:firstLine="567"/>
        <w:contextualSpacing/>
        <w:jc w:val="both"/>
        <w:rPr>
          <w:sz w:val="24"/>
          <w:szCs w:val="24"/>
          <w:lang w:val="uk-UA"/>
        </w:rPr>
      </w:pPr>
    </w:p>
    <w:tbl>
      <w:tblPr>
        <w:tblW w:w="10173" w:type="dxa"/>
        <w:tblLayout w:type="fixed"/>
        <w:tblLook w:val="04A0"/>
      </w:tblPr>
      <w:tblGrid>
        <w:gridCol w:w="4928"/>
        <w:gridCol w:w="5245"/>
      </w:tblGrid>
      <w:tr w:rsidR="0085262E" w:rsidRPr="00D447F3" w:rsidTr="00963CA9">
        <w:trPr>
          <w:trHeight w:val="311"/>
        </w:trPr>
        <w:tc>
          <w:tcPr>
            <w:tcW w:w="4928" w:type="dxa"/>
          </w:tcPr>
          <w:p w:rsidR="0085262E" w:rsidRDefault="0085262E" w:rsidP="00963CA9">
            <w:pPr>
              <w:spacing w:after="0" w:line="240" w:lineRule="auto"/>
              <w:jc w:val="center"/>
              <w:rPr>
                <w:rFonts w:ascii="Times New Roman" w:hAnsi="Times New Roman"/>
                <w:b/>
                <w:sz w:val="24"/>
                <w:szCs w:val="24"/>
                <w:lang w:val="uk-UA"/>
              </w:rPr>
            </w:pPr>
          </w:p>
          <w:p w:rsidR="0085262E" w:rsidRPr="00D447F3" w:rsidRDefault="0085262E" w:rsidP="00963CA9">
            <w:pPr>
              <w:spacing w:after="0" w:line="240" w:lineRule="auto"/>
              <w:jc w:val="center"/>
              <w:rPr>
                <w:rFonts w:ascii="Times New Roman" w:hAnsi="Times New Roman"/>
                <w:b/>
                <w:sz w:val="24"/>
                <w:szCs w:val="24"/>
                <w:lang w:val="uk-UA"/>
              </w:rPr>
            </w:pPr>
            <w:r w:rsidRPr="00D447F3">
              <w:rPr>
                <w:rFonts w:ascii="Times New Roman" w:hAnsi="Times New Roman"/>
                <w:b/>
                <w:sz w:val="24"/>
                <w:szCs w:val="24"/>
                <w:lang w:val="uk-UA"/>
              </w:rPr>
              <w:t xml:space="preserve"> «ЗАМОВНИК»</w:t>
            </w:r>
          </w:p>
          <w:p w:rsidR="0085262E" w:rsidRPr="00D447F3"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 xml:space="preserve">Державний комітет телебачення </w:t>
            </w:r>
          </w:p>
          <w:p w:rsidR="0085262E" w:rsidRPr="00D447F3"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і радіомовлення України</w:t>
            </w:r>
          </w:p>
          <w:p w:rsidR="0085262E" w:rsidRPr="00D447F3" w:rsidRDefault="0085262E" w:rsidP="00963CA9">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p>
          <w:p w:rsidR="0085262E" w:rsidRPr="00D447F3"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r w:rsidRPr="00D447F3">
              <w:rPr>
                <w:rFonts w:ascii="Times New Roman" w:eastAsia="Times New Roman" w:hAnsi="Times New Roman"/>
                <w:color w:val="1D1B11"/>
                <w:sz w:val="24"/>
                <w:szCs w:val="24"/>
                <w:lang w:val="uk-UA" w:eastAsia="ru-RU"/>
              </w:rPr>
              <w:t xml:space="preserve">Юридична адреса: </w:t>
            </w:r>
          </w:p>
          <w:p w:rsidR="0085262E" w:rsidRPr="00D447F3" w:rsidRDefault="0085262E" w:rsidP="00963CA9">
            <w:pPr>
              <w:pStyle w:val="a8"/>
              <w:rPr>
                <w:rFonts w:ascii="Times New Roman" w:hAnsi="Times New Roman"/>
                <w:sz w:val="24"/>
                <w:szCs w:val="24"/>
              </w:rPr>
            </w:pPr>
            <w:smartTag w:uri="urn:schemas-microsoft-com:office:smarttags" w:element="metricconverter">
              <w:smartTagPr>
                <w:attr w:name="ProductID" w:val="01001, м"/>
              </w:smartTagPr>
              <w:r w:rsidRPr="00D447F3">
                <w:rPr>
                  <w:rFonts w:ascii="Times New Roman" w:hAnsi="Times New Roman"/>
                  <w:sz w:val="24"/>
                  <w:szCs w:val="24"/>
                </w:rPr>
                <w:t>01001, м</w:t>
              </w:r>
            </w:smartTag>
            <w:r w:rsidRPr="00D447F3">
              <w:rPr>
                <w:rFonts w:ascii="Times New Roman" w:hAnsi="Times New Roman"/>
                <w:sz w:val="24"/>
                <w:szCs w:val="24"/>
              </w:rPr>
              <w:t>. Київ, вул. Прорізна, 2</w:t>
            </w:r>
          </w:p>
          <w:p w:rsidR="0085262E" w:rsidRPr="00D447F3" w:rsidRDefault="0085262E" w:rsidP="00963CA9">
            <w:pPr>
              <w:pStyle w:val="a8"/>
              <w:rPr>
                <w:rFonts w:ascii="Times New Roman" w:hAnsi="Times New Roman"/>
                <w:sz w:val="24"/>
                <w:szCs w:val="24"/>
              </w:rPr>
            </w:pPr>
            <w:r w:rsidRPr="00D447F3">
              <w:rPr>
                <w:rFonts w:ascii="Times New Roman" w:hAnsi="Times New Roman"/>
                <w:sz w:val="24"/>
                <w:szCs w:val="24"/>
                <w:lang w:val="en-US"/>
              </w:rPr>
              <w:t>UA</w:t>
            </w:r>
            <w:r w:rsidRPr="00D447F3">
              <w:rPr>
                <w:rFonts w:ascii="Times New Roman" w:hAnsi="Times New Roman"/>
                <w:sz w:val="24"/>
                <w:szCs w:val="24"/>
              </w:rPr>
              <w:t>148201720343121033200018498</w:t>
            </w:r>
          </w:p>
          <w:p w:rsidR="0085262E" w:rsidRPr="00D447F3" w:rsidRDefault="0085262E" w:rsidP="00963CA9">
            <w:pPr>
              <w:pStyle w:val="a8"/>
              <w:rPr>
                <w:rFonts w:ascii="Times New Roman" w:hAnsi="Times New Roman"/>
                <w:color w:val="000000"/>
                <w:spacing w:val="-3"/>
                <w:sz w:val="24"/>
                <w:szCs w:val="24"/>
              </w:rPr>
            </w:pPr>
            <w:r w:rsidRPr="00D447F3">
              <w:rPr>
                <w:rFonts w:ascii="Times New Roman" w:hAnsi="Times New Roman"/>
                <w:color w:val="000000"/>
                <w:spacing w:val="-2"/>
                <w:sz w:val="24"/>
                <w:szCs w:val="24"/>
              </w:rPr>
              <w:t>UA</w:t>
            </w:r>
            <w:r w:rsidRPr="00D447F3">
              <w:rPr>
                <w:rFonts w:ascii="Times New Roman" w:hAnsi="Times New Roman"/>
                <w:color w:val="000000"/>
                <w:spacing w:val="-3"/>
                <w:sz w:val="24"/>
                <w:szCs w:val="24"/>
              </w:rPr>
              <w:t>958201720343130033000018498</w:t>
            </w:r>
          </w:p>
          <w:p w:rsidR="0085262E" w:rsidRPr="00D447F3" w:rsidRDefault="0085262E" w:rsidP="00963CA9">
            <w:pPr>
              <w:pStyle w:val="a8"/>
              <w:rPr>
                <w:rFonts w:ascii="Times New Roman" w:hAnsi="Times New Roman"/>
                <w:sz w:val="24"/>
                <w:szCs w:val="24"/>
              </w:rPr>
            </w:pPr>
            <w:r w:rsidRPr="00D447F3">
              <w:rPr>
                <w:rFonts w:ascii="Times New Roman" w:hAnsi="Times New Roman"/>
                <w:color w:val="000000"/>
                <w:spacing w:val="-3"/>
                <w:sz w:val="24"/>
                <w:szCs w:val="24"/>
              </w:rPr>
              <w:t xml:space="preserve">в ГУДКСУ у м. Києві, </w:t>
            </w:r>
            <w:r w:rsidRPr="00D447F3">
              <w:rPr>
                <w:rFonts w:ascii="Times New Roman" w:hAnsi="Times New Roman"/>
                <w:sz w:val="24"/>
                <w:szCs w:val="24"/>
              </w:rPr>
              <w:t xml:space="preserve">МФО 820172, </w:t>
            </w:r>
          </w:p>
          <w:p w:rsidR="0085262E" w:rsidRPr="00D447F3" w:rsidRDefault="0085262E" w:rsidP="00963CA9">
            <w:pPr>
              <w:pStyle w:val="a8"/>
              <w:rPr>
                <w:rFonts w:ascii="Times New Roman" w:hAnsi="Times New Roman"/>
                <w:color w:val="000000"/>
                <w:spacing w:val="-3"/>
                <w:sz w:val="24"/>
                <w:szCs w:val="24"/>
              </w:rPr>
            </w:pPr>
            <w:r w:rsidRPr="00D447F3">
              <w:rPr>
                <w:rFonts w:ascii="Times New Roman" w:hAnsi="Times New Roman"/>
                <w:sz w:val="24"/>
                <w:szCs w:val="24"/>
              </w:rPr>
              <w:t>ЄДРПОУ 00013936</w:t>
            </w:r>
          </w:p>
          <w:p w:rsidR="0085262E" w:rsidRPr="00D447F3"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p>
          <w:p w:rsidR="0085262E" w:rsidRPr="00D447F3"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Голова Держкомтелерадіо</w:t>
            </w:r>
          </w:p>
          <w:p w:rsidR="0085262E" w:rsidRPr="00D447F3"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p>
          <w:p w:rsidR="0085262E" w:rsidRPr="00D447F3" w:rsidRDefault="0085262E" w:rsidP="00963CA9">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r w:rsidRPr="00D447F3">
              <w:rPr>
                <w:rFonts w:ascii="Times New Roman" w:eastAsia="Times New Roman" w:hAnsi="Times New Roman"/>
                <w:color w:val="1D1B11"/>
                <w:sz w:val="24"/>
                <w:szCs w:val="24"/>
                <w:lang w:val="uk-UA" w:eastAsia="ru-RU"/>
              </w:rPr>
              <w:t>__________________</w:t>
            </w:r>
            <w:r w:rsidRPr="00D447F3">
              <w:rPr>
                <w:rFonts w:ascii="Times New Roman" w:eastAsia="Times New Roman" w:hAnsi="Times New Roman"/>
                <w:b/>
                <w:color w:val="1D1B11"/>
                <w:sz w:val="24"/>
                <w:szCs w:val="24"/>
                <w:lang w:val="uk-UA" w:eastAsia="ru-RU"/>
              </w:rPr>
              <w:t>О.І. Наливайко</w:t>
            </w:r>
          </w:p>
          <w:p w:rsidR="0085262E" w:rsidRPr="00D447F3" w:rsidRDefault="0085262E" w:rsidP="00963CA9">
            <w:pPr>
              <w:spacing w:after="0" w:line="240" w:lineRule="auto"/>
              <w:rPr>
                <w:rFonts w:ascii="Times New Roman" w:eastAsia="Times New Roman" w:hAnsi="Times New Roman"/>
                <w:color w:val="1D1B11"/>
                <w:sz w:val="24"/>
                <w:szCs w:val="24"/>
                <w:lang w:val="uk-UA" w:eastAsia="ru-RU"/>
              </w:rPr>
            </w:pPr>
            <w:proofErr w:type="spellStart"/>
            <w:r w:rsidRPr="00D447F3">
              <w:rPr>
                <w:rFonts w:ascii="Times New Roman" w:eastAsia="Times New Roman" w:hAnsi="Times New Roman"/>
                <w:color w:val="1D1B11"/>
                <w:sz w:val="24"/>
                <w:szCs w:val="24"/>
                <w:lang w:val="uk-UA" w:eastAsia="ru-RU"/>
              </w:rPr>
              <w:t>м.п</w:t>
            </w:r>
            <w:proofErr w:type="spellEnd"/>
            <w:r w:rsidRPr="00D447F3">
              <w:rPr>
                <w:rFonts w:ascii="Times New Roman" w:eastAsia="Times New Roman" w:hAnsi="Times New Roman"/>
                <w:color w:val="1D1B11"/>
                <w:sz w:val="24"/>
                <w:szCs w:val="24"/>
                <w:lang w:val="uk-UA" w:eastAsia="ru-RU"/>
              </w:rPr>
              <w:t>.</w:t>
            </w:r>
          </w:p>
          <w:p w:rsidR="0085262E" w:rsidRPr="00D447F3" w:rsidRDefault="0085262E" w:rsidP="00963CA9">
            <w:pPr>
              <w:spacing w:after="0" w:line="240" w:lineRule="auto"/>
              <w:rPr>
                <w:rFonts w:ascii="Times New Roman" w:hAnsi="Times New Roman"/>
                <w:sz w:val="24"/>
                <w:szCs w:val="24"/>
                <w:lang w:val="uk-UA"/>
              </w:rPr>
            </w:pPr>
          </w:p>
        </w:tc>
        <w:tc>
          <w:tcPr>
            <w:tcW w:w="5245" w:type="dxa"/>
          </w:tcPr>
          <w:p w:rsidR="0085262E" w:rsidRDefault="0085262E" w:rsidP="00963CA9">
            <w:pPr>
              <w:spacing w:after="0" w:line="240" w:lineRule="auto"/>
              <w:jc w:val="center"/>
              <w:rPr>
                <w:rFonts w:ascii="Times New Roman" w:hAnsi="Times New Roman"/>
                <w:b/>
                <w:sz w:val="24"/>
                <w:szCs w:val="24"/>
                <w:lang w:val="uk-UA"/>
              </w:rPr>
            </w:pPr>
          </w:p>
          <w:p w:rsidR="0085262E" w:rsidRPr="00D447F3" w:rsidRDefault="0085262E" w:rsidP="00963CA9">
            <w:pPr>
              <w:spacing w:after="0" w:line="240" w:lineRule="auto"/>
              <w:jc w:val="center"/>
              <w:rPr>
                <w:rFonts w:ascii="Times New Roman" w:hAnsi="Times New Roman"/>
                <w:b/>
                <w:sz w:val="24"/>
                <w:szCs w:val="24"/>
                <w:lang w:val="uk-UA"/>
              </w:rPr>
            </w:pPr>
            <w:r w:rsidRPr="00D447F3">
              <w:rPr>
                <w:rFonts w:ascii="Times New Roman" w:hAnsi="Times New Roman"/>
                <w:b/>
                <w:sz w:val="24"/>
                <w:szCs w:val="24"/>
                <w:lang w:val="uk-UA"/>
              </w:rPr>
              <w:t>«ВИКОНАВЕЦЬ»</w:t>
            </w:r>
          </w:p>
        </w:tc>
      </w:tr>
    </w:tbl>
    <w:p w:rsidR="0085262E" w:rsidRDefault="0085262E" w:rsidP="0085262E">
      <w:pPr>
        <w:contextualSpacing/>
        <w:rPr>
          <w:rFonts w:ascii="Times New Roman" w:hAnsi="Times New Roman"/>
          <w:b/>
          <w:bCs/>
          <w:i/>
          <w:iCs/>
          <w:sz w:val="24"/>
          <w:szCs w:val="24"/>
          <w:lang w:val="uk-UA"/>
        </w:rPr>
      </w:pPr>
    </w:p>
    <w:p w:rsidR="0085262E" w:rsidRDefault="0085262E" w:rsidP="0085262E">
      <w:pPr>
        <w:contextualSpacing/>
        <w:jc w:val="center"/>
        <w:rPr>
          <w:rFonts w:ascii="Times New Roman" w:hAnsi="Times New Roman"/>
          <w:b/>
          <w:bCs/>
          <w:i/>
          <w:iCs/>
          <w:sz w:val="24"/>
          <w:szCs w:val="24"/>
          <w:lang w:val="uk-UA"/>
        </w:rPr>
      </w:pPr>
    </w:p>
    <w:p w:rsidR="00D447F3" w:rsidRPr="0085262E" w:rsidRDefault="00D447F3" w:rsidP="0085262E">
      <w:pPr>
        <w:rPr>
          <w:szCs w:val="28"/>
        </w:rPr>
      </w:pPr>
    </w:p>
    <w:sectPr w:rsidR="00D447F3" w:rsidRPr="0085262E" w:rsidSect="00497858">
      <w:pgSz w:w="11906" w:h="16838" w:code="9"/>
      <w:pgMar w:top="833" w:right="709" w:bottom="851" w:left="1134" w:header="425"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E98"/>
    <w:multiLevelType w:val="singleLevel"/>
    <w:tmpl w:val="1F020A60"/>
    <w:lvl w:ilvl="0">
      <w:start w:val="1"/>
      <w:numFmt w:val="decimal"/>
      <w:lvlText w:val="%1)"/>
      <w:lvlJc w:val="left"/>
      <w:pPr>
        <w:tabs>
          <w:tab w:val="num" w:pos="0"/>
        </w:tabs>
        <w:ind w:left="1069" w:hanging="360"/>
      </w:pPr>
      <w:rPr>
        <w:rFonts w:cs="Times New Roman"/>
        <w:b w:val="0"/>
      </w:rPr>
    </w:lvl>
  </w:abstractNum>
  <w:abstractNum w:abstractNumId="1">
    <w:nsid w:val="1F6D4538"/>
    <w:multiLevelType w:val="hybridMultilevel"/>
    <w:tmpl w:val="1F461E24"/>
    <w:lvl w:ilvl="0" w:tplc="64C2C4D2">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nsid w:val="23385E8E"/>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86348A5"/>
    <w:multiLevelType w:val="hybridMultilevel"/>
    <w:tmpl w:val="D3121972"/>
    <w:lvl w:ilvl="0" w:tplc="0AB6557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28D228A"/>
    <w:multiLevelType w:val="singleLevel"/>
    <w:tmpl w:val="43D6DF0C"/>
    <w:lvl w:ilvl="0">
      <w:start w:val="1"/>
      <w:numFmt w:val="decimal"/>
      <w:lvlText w:val="2.%1."/>
      <w:lvlJc w:val="left"/>
      <w:pPr>
        <w:ind w:left="710" w:firstLine="0"/>
      </w:pPr>
      <w:rPr>
        <w:rFonts w:ascii="Times New Roman" w:hAnsi="Times New Roman" w:cs="Times New Roman" w:hint="default"/>
        <w:b w:val="0"/>
      </w:rPr>
    </w:lvl>
  </w:abstractNum>
  <w:abstractNum w:abstractNumId="5">
    <w:nsid w:val="56B112C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0823756"/>
    <w:multiLevelType w:val="multilevel"/>
    <w:tmpl w:val="20A859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0421D7"/>
    <w:multiLevelType w:val="hybridMultilevel"/>
    <w:tmpl w:val="C17C662E"/>
    <w:lvl w:ilvl="0" w:tplc="A07A08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0513CF"/>
    <w:multiLevelType w:val="multilevel"/>
    <w:tmpl w:val="30C69BB4"/>
    <w:lvl w:ilvl="0">
      <w:start w:val="1"/>
      <w:numFmt w:val="bullet"/>
      <w:lvlText w:val="-"/>
      <w:lvlJc w:val="left"/>
      <w:pPr>
        <w:ind w:left="1584" w:hanging="360"/>
      </w:pPr>
      <w:rPr>
        <w:rFonts w:ascii="Times New Roman" w:eastAsia="Times New Roman" w:hAnsi="Times New Roman" w:cs="Times New Roman"/>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9">
    <w:nsid w:val="721E4C55"/>
    <w:multiLevelType w:val="hybridMultilevel"/>
    <w:tmpl w:val="C1F2F350"/>
    <w:lvl w:ilvl="0" w:tplc="70A87C5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C004F13"/>
    <w:multiLevelType w:val="hybridMultilevel"/>
    <w:tmpl w:val="9DBE197C"/>
    <w:lvl w:ilvl="0" w:tplc="A07A08A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9"/>
  </w:num>
  <w:num w:numId="7">
    <w:abstractNumId w:val="7"/>
  </w:num>
  <w:num w:numId="8">
    <w:abstractNumId w:val="10"/>
  </w:num>
  <w:num w:numId="9">
    <w:abstractNumId w:val="4"/>
    <w:lvlOverride w:ilvl="0">
      <w:startOverride w:val="1"/>
    </w:lvlOverride>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2A7"/>
    <w:rsid w:val="00000527"/>
    <w:rsid w:val="000057A9"/>
    <w:rsid w:val="000118E1"/>
    <w:rsid w:val="00035B8D"/>
    <w:rsid w:val="00045F1D"/>
    <w:rsid w:val="0006729C"/>
    <w:rsid w:val="00076E04"/>
    <w:rsid w:val="0008176A"/>
    <w:rsid w:val="0009117F"/>
    <w:rsid w:val="0009592D"/>
    <w:rsid w:val="00095A20"/>
    <w:rsid w:val="000A5E0C"/>
    <w:rsid w:val="000C578B"/>
    <w:rsid w:val="000D1C36"/>
    <w:rsid w:val="000E0BF9"/>
    <w:rsid w:val="000E48AC"/>
    <w:rsid w:val="000E51A5"/>
    <w:rsid w:val="000F3ECC"/>
    <w:rsid w:val="000F4D2A"/>
    <w:rsid w:val="00102267"/>
    <w:rsid w:val="00106EBF"/>
    <w:rsid w:val="0011049F"/>
    <w:rsid w:val="001177D9"/>
    <w:rsid w:val="001302F2"/>
    <w:rsid w:val="00130FC2"/>
    <w:rsid w:val="00136A25"/>
    <w:rsid w:val="00136F88"/>
    <w:rsid w:val="0013740E"/>
    <w:rsid w:val="00141E9B"/>
    <w:rsid w:val="00161809"/>
    <w:rsid w:val="00163F83"/>
    <w:rsid w:val="00166F0B"/>
    <w:rsid w:val="00170E96"/>
    <w:rsid w:val="001736B8"/>
    <w:rsid w:val="001824FA"/>
    <w:rsid w:val="001900ED"/>
    <w:rsid w:val="00190C07"/>
    <w:rsid w:val="00190D07"/>
    <w:rsid w:val="001C18AF"/>
    <w:rsid w:val="001D65B0"/>
    <w:rsid w:val="001E7674"/>
    <w:rsid w:val="001F0C8E"/>
    <w:rsid w:val="001F6AF8"/>
    <w:rsid w:val="0020135C"/>
    <w:rsid w:val="00233254"/>
    <w:rsid w:val="002413E7"/>
    <w:rsid w:val="002454F9"/>
    <w:rsid w:val="00254443"/>
    <w:rsid w:val="002579F4"/>
    <w:rsid w:val="002627C8"/>
    <w:rsid w:val="00270615"/>
    <w:rsid w:val="00271983"/>
    <w:rsid w:val="0027367F"/>
    <w:rsid w:val="0028325D"/>
    <w:rsid w:val="00285613"/>
    <w:rsid w:val="00292E07"/>
    <w:rsid w:val="002A3A1B"/>
    <w:rsid w:val="002B022E"/>
    <w:rsid w:val="002D78DD"/>
    <w:rsid w:val="002E12F1"/>
    <w:rsid w:val="002E7866"/>
    <w:rsid w:val="002F4119"/>
    <w:rsid w:val="00302B90"/>
    <w:rsid w:val="00304717"/>
    <w:rsid w:val="003062AB"/>
    <w:rsid w:val="00314829"/>
    <w:rsid w:val="003208E8"/>
    <w:rsid w:val="0032282F"/>
    <w:rsid w:val="00337554"/>
    <w:rsid w:val="00345473"/>
    <w:rsid w:val="003464FC"/>
    <w:rsid w:val="00350356"/>
    <w:rsid w:val="00363410"/>
    <w:rsid w:val="003664DA"/>
    <w:rsid w:val="00374D9C"/>
    <w:rsid w:val="00393447"/>
    <w:rsid w:val="003A7F8C"/>
    <w:rsid w:val="003C60BF"/>
    <w:rsid w:val="003D2A26"/>
    <w:rsid w:val="003E53E2"/>
    <w:rsid w:val="003E6DCD"/>
    <w:rsid w:val="003F7E8E"/>
    <w:rsid w:val="00405069"/>
    <w:rsid w:val="00441B9E"/>
    <w:rsid w:val="00444436"/>
    <w:rsid w:val="00444C6F"/>
    <w:rsid w:val="00463D0E"/>
    <w:rsid w:val="00467705"/>
    <w:rsid w:val="00472746"/>
    <w:rsid w:val="00473304"/>
    <w:rsid w:val="004737BE"/>
    <w:rsid w:val="00496C27"/>
    <w:rsid w:val="00497858"/>
    <w:rsid w:val="00497DC2"/>
    <w:rsid w:val="004A1EEB"/>
    <w:rsid w:val="004A4224"/>
    <w:rsid w:val="004A56FE"/>
    <w:rsid w:val="004B7261"/>
    <w:rsid w:val="004C01DC"/>
    <w:rsid w:val="004C7B99"/>
    <w:rsid w:val="004E15E1"/>
    <w:rsid w:val="004F4AF1"/>
    <w:rsid w:val="005120CA"/>
    <w:rsid w:val="005132A6"/>
    <w:rsid w:val="0051504E"/>
    <w:rsid w:val="00517D78"/>
    <w:rsid w:val="00546B5C"/>
    <w:rsid w:val="005632AF"/>
    <w:rsid w:val="005678AD"/>
    <w:rsid w:val="00576C62"/>
    <w:rsid w:val="00587AB8"/>
    <w:rsid w:val="005B2B42"/>
    <w:rsid w:val="005D037A"/>
    <w:rsid w:val="005D4750"/>
    <w:rsid w:val="005D7D3E"/>
    <w:rsid w:val="005E7B55"/>
    <w:rsid w:val="005F5BAC"/>
    <w:rsid w:val="005F714E"/>
    <w:rsid w:val="006000A0"/>
    <w:rsid w:val="00617C37"/>
    <w:rsid w:val="0062140D"/>
    <w:rsid w:val="00641957"/>
    <w:rsid w:val="006469D7"/>
    <w:rsid w:val="006504CF"/>
    <w:rsid w:val="00665F5E"/>
    <w:rsid w:val="006676B3"/>
    <w:rsid w:val="00683BF8"/>
    <w:rsid w:val="00692DBE"/>
    <w:rsid w:val="006A0029"/>
    <w:rsid w:val="006A7E14"/>
    <w:rsid w:val="006C62D0"/>
    <w:rsid w:val="006E309E"/>
    <w:rsid w:val="006F5D91"/>
    <w:rsid w:val="007051BF"/>
    <w:rsid w:val="00716529"/>
    <w:rsid w:val="00732599"/>
    <w:rsid w:val="00754CFB"/>
    <w:rsid w:val="0075765F"/>
    <w:rsid w:val="00766F4E"/>
    <w:rsid w:val="0077217A"/>
    <w:rsid w:val="00780D80"/>
    <w:rsid w:val="00784352"/>
    <w:rsid w:val="00790E51"/>
    <w:rsid w:val="007A4005"/>
    <w:rsid w:val="007D69BC"/>
    <w:rsid w:val="007D7E2C"/>
    <w:rsid w:val="007E31D1"/>
    <w:rsid w:val="007E5683"/>
    <w:rsid w:val="007E79E4"/>
    <w:rsid w:val="007F6F3C"/>
    <w:rsid w:val="0083570C"/>
    <w:rsid w:val="00843FC0"/>
    <w:rsid w:val="0085262E"/>
    <w:rsid w:val="00857F16"/>
    <w:rsid w:val="00865785"/>
    <w:rsid w:val="00870BB1"/>
    <w:rsid w:val="008752FC"/>
    <w:rsid w:val="008756F1"/>
    <w:rsid w:val="00887030"/>
    <w:rsid w:val="00894856"/>
    <w:rsid w:val="008B30A9"/>
    <w:rsid w:val="008B593E"/>
    <w:rsid w:val="008C1C89"/>
    <w:rsid w:val="008D100A"/>
    <w:rsid w:val="0090302F"/>
    <w:rsid w:val="00906791"/>
    <w:rsid w:val="00911C3E"/>
    <w:rsid w:val="00913324"/>
    <w:rsid w:val="00973279"/>
    <w:rsid w:val="0098215C"/>
    <w:rsid w:val="00982D4D"/>
    <w:rsid w:val="00990A25"/>
    <w:rsid w:val="009A0F33"/>
    <w:rsid w:val="009A243B"/>
    <w:rsid w:val="009A3E0B"/>
    <w:rsid w:val="009D38A7"/>
    <w:rsid w:val="009E06EC"/>
    <w:rsid w:val="009E28D6"/>
    <w:rsid w:val="009E4BDF"/>
    <w:rsid w:val="009F3207"/>
    <w:rsid w:val="00A03D07"/>
    <w:rsid w:val="00A07E82"/>
    <w:rsid w:val="00A36581"/>
    <w:rsid w:val="00A41A29"/>
    <w:rsid w:val="00A424AD"/>
    <w:rsid w:val="00A43E67"/>
    <w:rsid w:val="00A52EE9"/>
    <w:rsid w:val="00A66DE4"/>
    <w:rsid w:val="00A71983"/>
    <w:rsid w:val="00A71BB2"/>
    <w:rsid w:val="00A72145"/>
    <w:rsid w:val="00A976D3"/>
    <w:rsid w:val="00A97CD7"/>
    <w:rsid w:val="00AB6756"/>
    <w:rsid w:val="00AB7169"/>
    <w:rsid w:val="00AD3E5A"/>
    <w:rsid w:val="00AD5B3B"/>
    <w:rsid w:val="00AF3EB3"/>
    <w:rsid w:val="00B00BE9"/>
    <w:rsid w:val="00B309F4"/>
    <w:rsid w:val="00B32D58"/>
    <w:rsid w:val="00B46D50"/>
    <w:rsid w:val="00B560AC"/>
    <w:rsid w:val="00B62A39"/>
    <w:rsid w:val="00B71967"/>
    <w:rsid w:val="00B81A6F"/>
    <w:rsid w:val="00B91EC7"/>
    <w:rsid w:val="00B94149"/>
    <w:rsid w:val="00B9585B"/>
    <w:rsid w:val="00B96880"/>
    <w:rsid w:val="00BA4BF4"/>
    <w:rsid w:val="00BA507A"/>
    <w:rsid w:val="00BA6E64"/>
    <w:rsid w:val="00BD0881"/>
    <w:rsid w:val="00BE32A7"/>
    <w:rsid w:val="00BE7152"/>
    <w:rsid w:val="00BF1326"/>
    <w:rsid w:val="00C03570"/>
    <w:rsid w:val="00C04A10"/>
    <w:rsid w:val="00C175F2"/>
    <w:rsid w:val="00C327BD"/>
    <w:rsid w:val="00C37690"/>
    <w:rsid w:val="00C42FDA"/>
    <w:rsid w:val="00C54C66"/>
    <w:rsid w:val="00C81916"/>
    <w:rsid w:val="00CA2209"/>
    <w:rsid w:val="00CA62E6"/>
    <w:rsid w:val="00CB3C5B"/>
    <w:rsid w:val="00CB405D"/>
    <w:rsid w:val="00CB5769"/>
    <w:rsid w:val="00CD07B7"/>
    <w:rsid w:val="00CE5116"/>
    <w:rsid w:val="00CE7CEA"/>
    <w:rsid w:val="00CF7D83"/>
    <w:rsid w:val="00D0161E"/>
    <w:rsid w:val="00D23721"/>
    <w:rsid w:val="00D302E6"/>
    <w:rsid w:val="00D41830"/>
    <w:rsid w:val="00D42EE4"/>
    <w:rsid w:val="00D447F3"/>
    <w:rsid w:val="00D44D11"/>
    <w:rsid w:val="00D544E3"/>
    <w:rsid w:val="00D7508B"/>
    <w:rsid w:val="00D84CC0"/>
    <w:rsid w:val="00D84CFE"/>
    <w:rsid w:val="00D84D33"/>
    <w:rsid w:val="00D94B2E"/>
    <w:rsid w:val="00DB06CE"/>
    <w:rsid w:val="00DC1EB6"/>
    <w:rsid w:val="00DD3D58"/>
    <w:rsid w:val="00DF70ED"/>
    <w:rsid w:val="00E105FB"/>
    <w:rsid w:val="00E22BE0"/>
    <w:rsid w:val="00E22D81"/>
    <w:rsid w:val="00E33F31"/>
    <w:rsid w:val="00E47F79"/>
    <w:rsid w:val="00E5055C"/>
    <w:rsid w:val="00E52227"/>
    <w:rsid w:val="00E63601"/>
    <w:rsid w:val="00E672FF"/>
    <w:rsid w:val="00E75D4F"/>
    <w:rsid w:val="00E80477"/>
    <w:rsid w:val="00E816E1"/>
    <w:rsid w:val="00E849BC"/>
    <w:rsid w:val="00E8699A"/>
    <w:rsid w:val="00EB2A6A"/>
    <w:rsid w:val="00EC5413"/>
    <w:rsid w:val="00EE6ABF"/>
    <w:rsid w:val="00EE7C93"/>
    <w:rsid w:val="00EF52B7"/>
    <w:rsid w:val="00F06BD2"/>
    <w:rsid w:val="00F12264"/>
    <w:rsid w:val="00F25F6E"/>
    <w:rsid w:val="00F568C6"/>
    <w:rsid w:val="00F611AD"/>
    <w:rsid w:val="00F62FE0"/>
    <w:rsid w:val="00F650D2"/>
    <w:rsid w:val="00F72165"/>
    <w:rsid w:val="00F76A80"/>
    <w:rsid w:val="00F90224"/>
    <w:rsid w:val="00F90853"/>
    <w:rsid w:val="00F90B6D"/>
    <w:rsid w:val="00F96469"/>
    <w:rsid w:val="00FC15FD"/>
    <w:rsid w:val="00FD3951"/>
    <w:rsid w:val="00FD3A81"/>
    <w:rsid w:val="00FD51B7"/>
    <w:rsid w:val="00FD7E2A"/>
    <w:rsid w:val="00FE0E5E"/>
    <w:rsid w:val="00FE145C"/>
    <w:rsid w:val="00FE2677"/>
    <w:rsid w:val="00FF0A9E"/>
    <w:rsid w:val="00FF2600"/>
    <w:rsid w:val="00FF4AB6"/>
    <w:rsid w:val="00FF6E07"/>
    <w:rsid w:val="00FF6F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A7"/>
    <w:pPr>
      <w:spacing w:after="160" w:line="259" w:lineRule="auto"/>
    </w:pPr>
    <w:rPr>
      <w:sz w:val="22"/>
      <w:szCs w:val="22"/>
      <w:lang w:val="ru-RU" w:eastAsia="en-US"/>
    </w:rPr>
  </w:style>
  <w:style w:type="paragraph" w:styleId="1">
    <w:name w:val="heading 1"/>
    <w:basedOn w:val="a"/>
    <w:next w:val="a"/>
    <w:link w:val="10"/>
    <w:uiPriority w:val="9"/>
    <w:qFormat/>
    <w:rsid w:val="008948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96C2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
    <w:rsid w:val="00F06B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99"/>
    <w:qFormat/>
    <w:rsid w:val="00BA4BF4"/>
    <w:pPr>
      <w:spacing w:after="200" w:line="276" w:lineRule="auto"/>
      <w:ind w:left="720"/>
      <w:contextualSpacing/>
    </w:pPr>
    <w:rPr>
      <w:rFonts w:eastAsia="Times New Roman"/>
      <w:lang w:eastAsia="ru-RU"/>
    </w:rPr>
  </w:style>
  <w:style w:type="paragraph" w:styleId="HTML">
    <w:name w:val="HTML Preformatted"/>
    <w:basedOn w:val="a"/>
    <w:link w:val="HTML0"/>
    <w:uiPriority w:val="99"/>
    <w:semiHidden/>
    <w:unhideWhenUsed/>
    <w:rsid w:val="00B95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B9585B"/>
    <w:rPr>
      <w:rFonts w:ascii="Courier New" w:eastAsia="Times New Roman" w:hAnsi="Courier New" w:cs="Courier New"/>
      <w:sz w:val="20"/>
      <w:szCs w:val="20"/>
      <w:lang w:val="ru-RU" w:eastAsia="ru-RU"/>
    </w:rPr>
  </w:style>
  <w:style w:type="character" w:customStyle="1" w:styleId="apple-converted-space">
    <w:name w:val="apple-converted-space"/>
    <w:basedOn w:val="a0"/>
    <w:rsid w:val="00B00BE9"/>
  </w:style>
  <w:style w:type="character" w:styleId="a4">
    <w:name w:val="Emphasis"/>
    <w:uiPriority w:val="20"/>
    <w:qFormat/>
    <w:rsid w:val="00B00BE9"/>
    <w:rPr>
      <w:i/>
      <w:iCs/>
    </w:rPr>
  </w:style>
  <w:style w:type="paragraph" w:styleId="a5">
    <w:name w:val="Balloon Text"/>
    <w:basedOn w:val="a"/>
    <w:link w:val="a6"/>
    <w:uiPriority w:val="99"/>
    <w:semiHidden/>
    <w:unhideWhenUsed/>
    <w:rsid w:val="001900ED"/>
    <w:pPr>
      <w:spacing w:after="0" w:line="240" w:lineRule="auto"/>
    </w:pPr>
    <w:rPr>
      <w:rFonts w:ascii="Tahoma" w:hAnsi="Tahoma"/>
      <w:sz w:val="16"/>
      <w:szCs w:val="16"/>
    </w:rPr>
  </w:style>
  <w:style w:type="character" w:customStyle="1" w:styleId="a6">
    <w:name w:val="Текст выноски Знак"/>
    <w:link w:val="a5"/>
    <w:uiPriority w:val="99"/>
    <w:semiHidden/>
    <w:rsid w:val="001900ED"/>
    <w:rPr>
      <w:rFonts w:ascii="Tahoma" w:eastAsia="Calibri" w:hAnsi="Tahoma" w:cs="Tahoma"/>
      <w:sz w:val="16"/>
      <w:szCs w:val="16"/>
      <w:lang w:val="ru-RU"/>
    </w:rPr>
  </w:style>
  <w:style w:type="character" w:customStyle="1" w:styleId="20">
    <w:name w:val="Заголовок 2 Знак"/>
    <w:link w:val="2"/>
    <w:rsid w:val="00496C27"/>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894856"/>
    <w:rPr>
      <w:rFonts w:ascii="Cambria" w:eastAsia="Times New Roman" w:hAnsi="Cambria" w:cs="Times New Roman"/>
      <w:b/>
      <w:bCs/>
      <w:kern w:val="32"/>
      <w:sz w:val="32"/>
      <w:szCs w:val="32"/>
      <w:lang w:eastAsia="en-US"/>
    </w:rPr>
  </w:style>
  <w:style w:type="paragraph" w:customStyle="1" w:styleId="rvps2">
    <w:name w:val="rvps2"/>
    <w:basedOn w:val="a"/>
    <w:qFormat/>
    <w:rsid w:val="001302F2"/>
    <w:pPr>
      <w:spacing w:before="100" w:beforeAutospacing="1" w:after="100" w:afterAutospacing="1" w:line="240" w:lineRule="auto"/>
    </w:pPr>
    <w:rPr>
      <w:rFonts w:ascii="Times New Roman" w:eastAsia="Times New Roman" w:hAnsi="Times New Roman"/>
      <w:sz w:val="24"/>
      <w:szCs w:val="24"/>
      <w:lang w:val="uk-UA" w:eastAsia="uk-UA"/>
    </w:rPr>
  </w:style>
  <w:style w:type="table" w:styleId="a7">
    <w:name w:val="Table Grid"/>
    <w:basedOn w:val="a1"/>
    <w:rsid w:val="008C1C8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8C1C89"/>
    <w:rPr>
      <w:sz w:val="22"/>
      <w:szCs w:val="22"/>
      <w:lang w:eastAsia="en-US"/>
    </w:rPr>
  </w:style>
  <w:style w:type="character" w:customStyle="1" w:styleId="a9">
    <w:name w:val="Без интервала Знак"/>
    <w:link w:val="a8"/>
    <w:uiPriority w:val="1"/>
    <w:rsid w:val="008C1C89"/>
    <w:rPr>
      <w:sz w:val="22"/>
      <w:szCs w:val="22"/>
      <w:lang w:eastAsia="en-US"/>
    </w:rPr>
  </w:style>
  <w:style w:type="paragraph" w:styleId="aa">
    <w:name w:val="Body Text Indent"/>
    <w:basedOn w:val="a"/>
    <w:link w:val="ab"/>
    <w:rsid w:val="00D447F3"/>
    <w:pPr>
      <w:widowControl w:val="0"/>
      <w:suppressAutoHyphens/>
      <w:autoSpaceDE w:val="0"/>
      <w:spacing w:after="120" w:line="240" w:lineRule="auto"/>
      <w:ind w:left="283"/>
    </w:pPr>
    <w:rPr>
      <w:rFonts w:ascii="Times New Roman CYR" w:eastAsia="Times New Roman" w:hAnsi="Times New Roman CYR" w:cs="Times New Roman CYR"/>
      <w:sz w:val="24"/>
      <w:szCs w:val="24"/>
      <w:lang w:eastAsia="ar-SA"/>
    </w:rPr>
  </w:style>
  <w:style w:type="character" w:customStyle="1" w:styleId="ab">
    <w:name w:val="Основной текст с отступом Знак"/>
    <w:basedOn w:val="a0"/>
    <w:link w:val="aa"/>
    <w:rsid w:val="00D447F3"/>
    <w:rPr>
      <w:rFonts w:ascii="Times New Roman CYR" w:eastAsia="Times New Roman" w:hAnsi="Times New Roman CYR" w:cs="Times New Roman CYR"/>
      <w:sz w:val="24"/>
      <w:szCs w:val="24"/>
      <w:lang w:val="ru-RU" w:eastAsia="ar-SA"/>
    </w:rPr>
  </w:style>
  <w:style w:type="paragraph" w:customStyle="1" w:styleId="11">
    <w:name w:val="Обычный1"/>
    <w:uiPriority w:val="99"/>
    <w:qFormat/>
    <w:rsid w:val="00D447F3"/>
    <w:pPr>
      <w:spacing w:line="276" w:lineRule="auto"/>
    </w:pPr>
    <w:rPr>
      <w:rFonts w:ascii="Arial" w:eastAsia="Times New Roman" w:hAnsi="Arial" w:cs="Arial"/>
      <w:color w:val="000000"/>
      <w:sz w:val="22"/>
      <w:szCs w:val="22"/>
      <w:lang w:val="ru-RU" w:eastAsia="ru-RU"/>
    </w:rPr>
  </w:style>
  <w:style w:type="paragraph" w:customStyle="1" w:styleId="12">
    <w:name w:val="Звичайний1"/>
    <w:rsid w:val="00D447F3"/>
    <w:pPr>
      <w:suppressAutoHyphens/>
    </w:pPr>
    <w:rPr>
      <w:rFonts w:ascii="Times New Roman" w:eastAsia="Arial"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631250385">
      <w:bodyDiv w:val="1"/>
      <w:marLeft w:val="0"/>
      <w:marRight w:val="0"/>
      <w:marTop w:val="0"/>
      <w:marBottom w:val="0"/>
      <w:divBdr>
        <w:top w:val="none" w:sz="0" w:space="0" w:color="auto"/>
        <w:left w:val="none" w:sz="0" w:space="0" w:color="auto"/>
        <w:bottom w:val="none" w:sz="0" w:space="0" w:color="auto"/>
        <w:right w:val="none" w:sz="0" w:space="0" w:color="auto"/>
      </w:divBdr>
    </w:div>
    <w:div w:id="719935819">
      <w:bodyDiv w:val="1"/>
      <w:marLeft w:val="0"/>
      <w:marRight w:val="0"/>
      <w:marTop w:val="0"/>
      <w:marBottom w:val="0"/>
      <w:divBdr>
        <w:top w:val="none" w:sz="0" w:space="0" w:color="auto"/>
        <w:left w:val="none" w:sz="0" w:space="0" w:color="auto"/>
        <w:bottom w:val="none" w:sz="0" w:space="0" w:color="auto"/>
        <w:right w:val="none" w:sz="0" w:space="0" w:color="auto"/>
      </w:divBdr>
    </w:div>
    <w:div w:id="1228420329">
      <w:bodyDiv w:val="1"/>
      <w:marLeft w:val="0"/>
      <w:marRight w:val="0"/>
      <w:marTop w:val="0"/>
      <w:marBottom w:val="0"/>
      <w:divBdr>
        <w:top w:val="none" w:sz="0" w:space="0" w:color="auto"/>
        <w:left w:val="none" w:sz="0" w:space="0" w:color="auto"/>
        <w:bottom w:val="none" w:sz="0" w:space="0" w:color="auto"/>
        <w:right w:val="none" w:sz="0" w:space="0" w:color="auto"/>
      </w:divBdr>
    </w:div>
    <w:div w:id="1621108388">
      <w:bodyDiv w:val="1"/>
      <w:marLeft w:val="0"/>
      <w:marRight w:val="0"/>
      <w:marTop w:val="0"/>
      <w:marBottom w:val="0"/>
      <w:divBdr>
        <w:top w:val="none" w:sz="0" w:space="0" w:color="auto"/>
        <w:left w:val="none" w:sz="0" w:space="0" w:color="auto"/>
        <w:bottom w:val="none" w:sz="0" w:space="0" w:color="auto"/>
        <w:right w:val="none" w:sz="0" w:space="0" w:color="auto"/>
      </w:divBdr>
    </w:div>
    <w:div w:id="18224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BE15-9B2B-4B7C-8CF4-D7E545E9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15056</Words>
  <Characters>8582</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 Легкоконець</dc:creator>
  <cp:lastModifiedBy>User</cp:lastModifiedBy>
  <cp:revision>6</cp:revision>
  <cp:lastPrinted>2023-05-18T11:16:00Z</cp:lastPrinted>
  <dcterms:created xsi:type="dcterms:W3CDTF">2024-01-31T09:51:00Z</dcterms:created>
  <dcterms:modified xsi:type="dcterms:W3CDTF">2024-02-02T13:14:00Z</dcterms:modified>
</cp:coreProperties>
</file>