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16239" w14:textId="77777777" w:rsidR="00AF6087" w:rsidRDefault="00AF6087" w:rsidP="00AF6087">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8A21ACC" w14:textId="77777777" w:rsidR="00AF6087" w:rsidRDefault="00AF6087" w:rsidP="00AF6087">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1DEAC1C7" w14:textId="77777777" w:rsidR="00AF6087" w:rsidRDefault="00AF6087" w:rsidP="00AF6087">
      <w:pPr>
        <w:spacing w:before="5"/>
        <w:ind w:left="878" w:right="631"/>
        <w:jc w:val="center"/>
        <w:rPr>
          <w:b/>
          <w:sz w:val="24"/>
          <w:szCs w:val="24"/>
        </w:rPr>
      </w:pPr>
      <w:r>
        <w:rPr>
          <w:b/>
          <w:sz w:val="24"/>
          <w:szCs w:val="24"/>
        </w:rPr>
        <w:t>«Київводфонд»</w:t>
      </w:r>
    </w:p>
    <w:p w14:paraId="5218B593" w14:textId="77777777" w:rsidR="00AF6087" w:rsidRDefault="00AF6087" w:rsidP="00AF6087">
      <w:pPr>
        <w:pStyle w:val="ad"/>
        <w:ind w:left="0"/>
        <w:rPr>
          <w:b/>
        </w:rPr>
      </w:pPr>
    </w:p>
    <w:p w14:paraId="18FAB0C8" w14:textId="77777777" w:rsidR="00AF6087" w:rsidRDefault="00AF6087" w:rsidP="00AF6087">
      <w:pPr>
        <w:pStyle w:val="ad"/>
        <w:ind w:left="0"/>
        <w:rPr>
          <w:b/>
        </w:rPr>
      </w:pPr>
    </w:p>
    <w:p w14:paraId="645C9D1B" w14:textId="77777777" w:rsidR="00AF6087" w:rsidRDefault="00AF6087" w:rsidP="00AF6087">
      <w:pPr>
        <w:pStyle w:val="ad"/>
        <w:ind w:left="0"/>
        <w:rPr>
          <w:b/>
        </w:rPr>
      </w:pPr>
    </w:p>
    <w:p w14:paraId="5003F457" w14:textId="77777777" w:rsidR="00AF6087" w:rsidRDefault="00AF6087" w:rsidP="00AF6087">
      <w:pPr>
        <w:pStyle w:val="ad"/>
        <w:spacing w:before="3"/>
        <w:ind w:left="0"/>
        <w:rPr>
          <w:b/>
        </w:rPr>
      </w:pPr>
    </w:p>
    <w:p w14:paraId="42C19E26" w14:textId="77777777" w:rsidR="00AF6087" w:rsidRDefault="00AF6087" w:rsidP="00AF6087">
      <w:pPr>
        <w:pStyle w:val="ad"/>
        <w:ind w:left="4536"/>
      </w:pPr>
      <w:r>
        <w:t>ЗАТВЕРДЖЕНО</w:t>
      </w:r>
    </w:p>
    <w:p w14:paraId="18DCEAE7" w14:textId="77777777" w:rsidR="00AF6087" w:rsidRDefault="00AF6087" w:rsidP="00AF6087">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6E2C6440" w14:textId="77777777" w:rsidR="00AF6087" w:rsidRDefault="00AF6087" w:rsidP="00AF6087">
      <w:pPr>
        <w:pStyle w:val="ad"/>
        <w:ind w:left="4536"/>
      </w:pPr>
      <w:r>
        <w:t>від «19»</w:t>
      </w:r>
      <w:r>
        <w:rPr>
          <w:spacing w:val="-3"/>
        </w:rPr>
        <w:t xml:space="preserve"> </w:t>
      </w:r>
      <w:r>
        <w:t>березня</w:t>
      </w:r>
      <w:r>
        <w:rPr>
          <w:spacing w:val="-1"/>
        </w:rPr>
        <w:t xml:space="preserve"> </w:t>
      </w:r>
      <w:r>
        <w:t>2024</w:t>
      </w:r>
      <w:r>
        <w:rPr>
          <w:spacing w:val="2"/>
        </w:rPr>
        <w:t xml:space="preserve"> </w:t>
      </w:r>
      <w:r>
        <w:t>року</w:t>
      </w:r>
      <w:r>
        <w:rPr>
          <w:spacing w:val="-8"/>
        </w:rPr>
        <w:t xml:space="preserve"> </w:t>
      </w:r>
      <w:r>
        <w:t>№</w:t>
      </w:r>
      <w:r>
        <w:rPr>
          <w:spacing w:val="4"/>
        </w:rPr>
        <w:t xml:space="preserve"> </w:t>
      </w:r>
      <w:r>
        <w:t>1903/4</w:t>
      </w:r>
    </w:p>
    <w:p w14:paraId="380EDE44" w14:textId="77777777" w:rsidR="00AF6087" w:rsidRDefault="00AF6087" w:rsidP="00AF6087">
      <w:pPr>
        <w:pStyle w:val="ad"/>
        <w:tabs>
          <w:tab w:val="left" w:pos="8098"/>
        </w:tabs>
        <w:spacing w:before="90"/>
        <w:ind w:left="4536"/>
      </w:pPr>
      <w:r>
        <w:t>В.В. Ковалько</w:t>
      </w:r>
    </w:p>
    <w:p w14:paraId="2D71A9A6" w14:textId="77777777" w:rsidR="00AF6087" w:rsidRDefault="00AF6087" w:rsidP="00AF6087">
      <w:pPr>
        <w:pStyle w:val="ad"/>
        <w:ind w:left="0"/>
      </w:pPr>
    </w:p>
    <w:p w14:paraId="7C862210" w14:textId="77777777" w:rsidR="00AF6087" w:rsidRDefault="00AF6087" w:rsidP="00AF6087">
      <w:pPr>
        <w:pStyle w:val="ad"/>
        <w:ind w:left="0"/>
      </w:pPr>
    </w:p>
    <w:p w14:paraId="40D5BB12" w14:textId="77777777" w:rsidR="00AF6087" w:rsidRDefault="00AF6087" w:rsidP="00AF6087">
      <w:pPr>
        <w:pStyle w:val="ad"/>
        <w:ind w:left="0"/>
      </w:pPr>
    </w:p>
    <w:p w14:paraId="627673BC" w14:textId="77777777" w:rsidR="00AF6087" w:rsidRDefault="00AF6087" w:rsidP="00AF6087">
      <w:pPr>
        <w:pStyle w:val="ad"/>
        <w:ind w:left="0"/>
      </w:pPr>
    </w:p>
    <w:p w14:paraId="7542D719" w14:textId="77777777" w:rsidR="00AF6087" w:rsidRDefault="00AF6087" w:rsidP="00AF6087">
      <w:pPr>
        <w:pStyle w:val="ad"/>
        <w:ind w:left="0"/>
      </w:pPr>
    </w:p>
    <w:p w14:paraId="2042D830" w14:textId="77777777" w:rsidR="00AF6087" w:rsidRDefault="00AF6087" w:rsidP="00AF6087">
      <w:pPr>
        <w:pStyle w:val="ad"/>
        <w:ind w:left="0"/>
      </w:pPr>
    </w:p>
    <w:p w14:paraId="3F6C77E3" w14:textId="77777777" w:rsidR="00AF6087" w:rsidRDefault="00AF6087" w:rsidP="00AF6087">
      <w:pPr>
        <w:pStyle w:val="ad"/>
        <w:spacing w:before="4"/>
        <w:ind w:left="0"/>
      </w:pPr>
    </w:p>
    <w:p w14:paraId="47B0F0D4" w14:textId="77777777" w:rsidR="00AF6087" w:rsidRDefault="00AF6087" w:rsidP="00AF6087">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РОБІТ</w:t>
      </w:r>
    </w:p>
    <w:p w14:paraId="3F40201F" w14:textId="19BA4574" w:rsidR="00AF6087" w:rsidRDefault="00AF6087" w:rsidP="00AF6087">
      <w:pPr>
        <w:spacing w:before="1"/>
        <w:ind w:right="3"/>
        <w:jc w:val="center"/>
        <w:rPr>
          <w:b/>
          <w:sz w:val="24"/>
          <w:szCs w:val="24"/>
        </w:rPr>
      </w:pPr>
      <w:r>
        <w:rPr>
          <w:b/>
          <w:sz w:val="24"/>
          <w:szCs w:val="24"/>
        </w:rPr>
        <w:t>(зі змінами від 03.04.2024 року)</w:t>
      </w:r>
    </w:p>
    <w:p w14:paraId="1A1D2B3E" w14:textId="77777777" w:rsidR="00AF6087" w:rsidRDefault="00AF6087" w:rsidP="00AF6087">
      <w:pPr>
        <w:pStyle w:val="ad"/>
        <w:spacing w:before="6"/>
        <w:ind w:left="0" w:right="3"/>
        <w:rPr>
          <w:b/>
        </w:rPr>
      </w:pPr>
    </w:p>
    <w:p w14:paraId="6C10A52A" w14:textId="77777777" w:rsidR="00AF6087" w:rsidRDefault="00AF6087" w:rsidP="00AF6087">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559D2C93" w14:textId="77777777" w:rsidR="00AF6087" w:rsidRDefault="00AF6087" w:rsidP="00AF6087">
      <w:pPr>
        <w:spacing w:before="6"/>
        <w:ind w:right="3"/>
        <w:jc w:val="center"/>
        <w:rPr>
          <w:b/>
        </w:rPr>
      </w:pPr>
      <w:r w:rsidRPr="006A70FD">
        <w:rPr>
          <w:b/>
          <w:spacing w:val="13"/>
          <w:sz w:val="24"/>
          <w:szCs w:val="24"/>
        </w:rPr>
        <w:t>Будівництво артезіанської свердловини малої продуктивності на проспекті Любомира Гузара, 8-А в Солом’янському районі (код за національним класифікатором України ДК 021:2015 - 45220000-5 Інженерні та будівельні роботи)</w:t>
      </w:r>
    </w:p>
    <w:p w14:paraId="09C3E809" w14:textId="77777777" w:rsidR="00AF6087" w:rsidRDefault="00AF6087" w:rsidP="00AF6087">
      <w:pPr>
        <w:pStyle w:val="ad"/>
        <w:ind w:left="0" w:right="3"/>
        <w:rPr>
          <w:b/>
        </w:rPr>
      </w:pPr>
    </w:p>
    <w:p w14:paraId="3BA95293" w14:textId="77777777" w:rsidR="00AF6087" w:rsidRDefault="00AF6087" w:rsidP="00AF6087">
      <w:pPr>
        <w:pStyle w:val="ad"/>
        <w:ind w:left="0"/>
        <w:rPr>
          <w:b/>
        </w:rPr>
      </w:pPr>
    </w:p>
    <w:p w14:paraId="69D198CF" w14:textId="77777777" w:rsidR="00AF6087" w:rsidRDefault="00AF6087" w:rsidP="00AF6087">
      <w:pPr>
        <w:pStyle w:val="ad"/>
        <w:ind w:left="0"/>
        <w:rPr>
          <w:b/>
        </w:rPr>
      </w:pPr>
    </w:p>
    <w:p w14:paraId="28E01B03" w14:textId="77777777" w:rsidR="00AF6087" w:rsidRDefault="00AF6087" w:rsidP="00AF6087">
      <w:pPr>
        <w:pStyle w:val="ad"/>
        <w:ind w:left="0"/>
        <w:rPr>
          <w:b/>
        </w:rPr>
      </w:pPr>
    </w:p>
    <w:p w14:paraId="38790573" w14:textId="77777777" w:rsidR="00AF6087" w:rsidRDefault="00AF6087" w:rsidP="00AF6087">
      <w:pPr>
        <w:pStyle w:val="ad"/>
        <w:ind w:left="0"/>
        <w:rPr>
          <w:b/>
        </w:rPr>
      </w:pPr>
    </w:p>
    <w:p w14:paraId="15D2F1EF" w14:textId="77777777" w:rsidR="00AF6087" w:rsidRDefault="00AF6087" w:rsidP="00AF6087">
      <w:pPr>
        <w:pStyle w:val="ad"/>
        <w:ind w:left="0"/>
        <w:rPr>
          <w:b/>
        </w:rPr>
      </w:pPr>
    </w:p>
    <w:p w14:paraId="5898198A" w14:textId="77777777" w:rsidR="00AF6087" w:rsidRDefault="00AF6087" w:rsidP="00AF6087">
      <w:pPr>
        <w:pStyle w:val="ad"/>
        <w:ind w:left="0"/>
        <w:rPr>
          <w:b/>
        </w:rPr>
      </w:pPr>
    </w:p>
    <w:p w14:paraId="5E18BA6B" w14:textId="77777777" w:rsidR="00AF6087" w:rsidRDefault="00AF6087" w:rsidP="00AF6087">
      <w:pPr>
        <w:pStyle w:val="ad"/>
        <w:ind w:left="0"/>
        <w:rPr>
          <w:b/>
        </w:rPr>
      </w:pPr>
    </w:p>
    <w:p w14:paraId="75B47B4D" w14:textId="77777777" w:rsidR="00AF6087" w:rsidRDefault="00AF6087" w:rsidP="00AF6087">
      <w:pPr>
        <w:pStyle w:val="ad"/>
        <w:ind w:left="0"/>
        <w:rPr>
          <w:b/>
        </w:rPr>
      </w:pPr>
    </w:p>
    <w:p w14:paraId="27EB3069" w14:textId="77777777" w:rsidR="00AF6087" w:rsidRDefault="00AF6087" w:rsidP="00AF6087">
      <w:pPr>
        <w:pStyle w:val="ad"/>
        <w:ind w:left="0"/>
        <w:rPr>
          <w:b/>
        </w:rPr>
      </w:pPr>
    </w:p>
    <w:p w14:paraId="04ACF44E" w14:textId="77777777" w:rsidR="00AF6087" w:rsidRDefault="00AF6087" w:rsidP="00AF6087">
      <w:pPr>
        <w:pStyle w:val="ad"/>
        <w:ind w:left="0"/>
        <w:rPr>
          <w:b/>
        </w:rPr>
      </w:pPr>
    </w:p>
    <w:p w14:paraId="7A2504BD" w14:textId="77777777" w:rsidR="00AF6087" w:rsidRDefault="00AF6087" w:rsidP="00AF6087">
      <w:pPr>
        <w:pStyle w:val="ad"/>
        <w:ind w:left="0"/>
        <w:rPr>
          <w:b/>
        </w:rPr>
      </w:pPr>
    </w:p>
    <w:p w14:paraId="7933AD89" w14:textId="77777777" w:rsidR="00AF6087" w:rsidRDefault="00AF6087" w:rsidP="00AF6087">
      <w:pPr>
        <w:pStyle w:val="ad"/>
        <w:ind w:left="0"/>
        <w:rPr>
          <w:b/>
        </w:rPr>
      </w:pPr>
    </w:p>
    <w:p w14:paraId="4E9549BE" w14:textId="77777777" w:rsidR="00AF6087" w:rsidRDefault="00AF6087" w:rsidP="00AF6087">
      <w:pPr>
        <w:pStyle w:val="ad"/>
        <w:ind w:left="0"/>
        <w:rPr>
          <w:b/>
        </w:rPr>
      </w:pPr>
    </w:p>
    <w:p w14:paraId="503AEA4B" w14:textId="77777777" w:rsidR="00AF6087" w:rsidRDefault="00AF6087" w:rsidP="00AF6087">
      <w:pPr>
        <w:pStyle w:val="ad"/>
        <w:ind w:left="0"/>
        <w:rPr>
          <w:b/>
        </w:rPr>
      </w:pPr>
    </w:p>
    <w:p w14:paraId="7F3B2B24" w14:textId="77777777" w:rsidR="00AF6087" w:rsidRDefault="00AF6087" w:rsidP="00AF6087">
      <w:pPr>
        <w:pStyle w:val="ad"/>
        <w:ind w:left="0"/>
        <w:rPr>
          <w:b/>
        </w:rPr>
      </w:pPr>
    </w:p>
    <w:p w14:paraId="1BF2F380" w14:textId="77777777" w:rsidR="00AF6087" w:rsidRDefault="00AF6087" w:rsidP="00AF6087">
      <w:pPr>
        <w:pStyle w:val="ad"/>
        <w:ind w:left="0"/>
        <w:rPr>
          <w:b/>
        </w:rPr>
      </w:pPr>
    </w:p>
    <w:p w14:paraId="52742CDF" w14:textId="77777777" w:rsidR="00AF6087" w:rsidRDefault="00AF6087" w:rsidP="00AF6087">
      <w:pPr>
        <w:pStyle w:val="ad"/>
        <w:ind w:left="0"/>
        <w:rPr>
          <w:b/>
        </w:rPr>
      </w:pPr>
    </w:p>
    <w:p w14:paraId="4DEA49C4" w14:textId="77777777" w:rsidR="00AF6087" w:rsidRDefault="00AF6087" w:rsidP="00AF6087">
      <w:pPr>
        <w:pStyle w:val="ad"/>
        <w:ind w:left="0"/>
        <w:rPr>
          <w:b/>
        </w:rPr>
      </w:pPr>
    </w:p>
    <w:p w14:paraId="301CCD7B" w14:textId="77777777" w:rsidR="00AF6087" w:rsidRDefault="00AF6087" w:rsidP="00AF6087">
      <w:pPr>
        <w:pStyle w:val="1"/>
        <w:spacing w:before="206"/>
        <w:ind w:left="883" w:right="562"/>
        <w:jc w:val="center"/>
        <w:rPr>
          <w:lang w:val="ru-RU"/>
        </w:rPr>
      </w:pPr>
      <w:r>
        <w:t>Київ</w:t>
      </w:r>
      <w:r>
        <w:rPr>
          <w:spacing w:val="1"/>
        </w:rPr>
        <w:t xml:space="preserve"> </w:t>
      </w:r>
      <w:r>
        <w:t>202</w:t>
      </w:r>
      <w:r>
        <w:rPr>
          <w:lang w:val="ru-RU"/>
        </w:rPr>
        <w:t>4</w:t>
      </w:r>
    </w:p>
    <w:p w14:paraId="1247F0C7" w14:textId="77777777" w:rsidR="00F93AD8" w:rsidRPr="00AF6087" w:rsidRDefault="00F93AD8">
      <w:pPr>
        <w:spacing w:before="68"/>
        <w:ind w:left="882" w:right="631"/>
        <w:jc w:val="center"/>
        <w:rPr>
          <w:b/>
          <w:sz w:val="24"/>
          <w:szCs w:val="24"/>
          <w:lang w:val="ru-RU"/>
        </w:rPr>
      </w:pPr>
    </w:p>
    <w:p w14:paraId="2277C982" w14:textId="77777777" w:rsidR="00AF6087" w:rsidRDefault="00AF6087">
      <w:pPr>
        <w:widowControl/>
        <w:autoSpaceDE/>
        <w:autoSpaceDN/>
        <w:rPr>
          <w:b/>
          <w:sz w:val="24"/>
          <w:szCs w:val="24"/>
        </w:rPr>
      </w:pPr>
      <w:r>
        <w:rPr>
          <w:b/>
          <w:sz w:val="24"/>
          <w:szCs w:val="24"/>
        </w:rPr>
        <w:br w:type="page"/>
      </w:r>
    </w:p>
    <w:p w14:paraId="0C092417" w14:textId="1A073B39"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lastRenderedPageBreak/>
        <w:t>Додаток 4 -  Документальне підтвердження відсутності підстав відмови переможцю в укладенні договору.</w:t>
      </w:r>
    </w:p>
    <w:p w14:paraId="437C5D09" w14:textId="14D6EA38" w:rsidR="00110EF2" w:rsidRDefault="007E5E30">
      <w:pPr>
        <w:tabs>
          <w:tab w:val="left" w:pos="284"/>
        </w:tabs>
        <w:ind w:left="284" w:right="142"/>
        <w:jc w:val="both"/>
        <w:rPr>
          <w:sz w:val="24"/>
          <w:szCs w:val="24"/>
          <w:lang w:val="ru-RU"/>
        </w:rPr>
      </w:pPr>
      <w:r>
        <w:rPr>
          <w:sz w:val="24"/>
          <w:szCs w:val="24"/>
        </w:rPr>
        <w:t xml:space="preserve">Додаток 5 – </w:t>
      </w:r>
      <w:r w:rsidR="00783BF7" w:rsidRPr="00305F55">
        <w:t xml:space="preserve">ПРОЄКТ ДОГОВОРУ </w:t>
      </w:r>
      <w:r w:rsidR="00F93AD8">
        <w:t>ГЕН</w:t>
      </w:r>
      <w:r w:rsidR="00783BF7" w:rsidRPr="00305F55">
        <w:t>ПІДРЯДУ</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5"/>
        <w:tblW w:w="5000" w:type="pct"/>
        <w:tblLook w:val="04A0" w:firstRow="1" w:lastRow="0" w:firstColumn="1" w:lastColumn="0" w:noHBand="0" w:noVBand="1"/>
      </w:tblPr>
      <w:tblGrid>
        <w:gridCol w:w="747"/>
        <w:gridCol w:w="2405"/>
        <w:gridCol w:w="6761"/>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8">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9">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0">
              <w:r>
                <w:rPr>
                  <w:sz w:val="24"/>
                  <w:szCs w:val="24"/>
                </w:rPr>
                <w:t>формату</w:t>
              </w:r>
            </w:hyperlink>
            <w:r>
              <w:rPr>
                <w:sz w:val="24"/>
                <w:szCs w:val="24"/>
              </w:rPr>
              <w:t xml:space="preserve">) </w:t>
            </w:r>
            <w:hyperlink r:id="rId11">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lastRenderedPageBreak/>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2" w:history="1">
              <w:r>
                <w:rPr>
                  <w:rStyle w:val="a4"/>
                  <w:sz w:val="24"/>
                  <w:szCs w:val="24"/>
                </w:rPr>
                <w:t>v.kovalko.kvf@gmail.com</w:t>
              </w:r>
            </w:hyperlink>
          </w:p>
          <w:p w14:paraId="05800803" w14:textId="7DAA6520" w:rsidR="00110EF2" w:rsidRDefault="007E5E30" w:rsidP="00F73E84">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r w:rsidR="00417D75">
              <w:rPr>
                <w:sz w:val="24"/>
                <w:szCs w:val="24"/>
              </w:rPr>
              <w:t>начальник відділу роботи бюветних комплексів Валентина Реєнт</w:t>
            </w:r>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3">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1B97FF6A" w:rsidR="00110EF2" w:rsidRDefault="00783BF7" w:rsidP="00417D75">
            <w:pPr>
              <w:pStyle w:val="TableParagraph"/>
              <w:tabs>
                <w:tab w:val="left" w:pos="1799"/>
                <w:tab w:val="left" w:pos="3833"/>
                <w:tab w:val="left" w:pos="5238"/>
              </w:tabs>
              <w:spacing w:line="259" w:lineRule="exact"/>
              <w:ind w:left="42"/>
              <w:jc w:val="both"/>
              <w:rPr>
                <w:sz w:val="24"/>
                <w:szCs w:val="24"/>
              </w:rPr>
            </w:pPr>
            <w:bookmarkStart w:id="0" w:name="_Hlk161743936"/>
            <w:r w:rsidRPr="00783BF7">
              <w:rPr>
                <w:sz w:val="24"/>
                <w:szCs w:val="24"/>
              </w:rPr>
              <w:t>Будівництво артезіанської свердловини малої продуктивності на проспекті Любомира Гузара, 8-А в Солом’янському районі (код за національним класифікатором України ДК 021:2015 - 45220000-5 Інженерні та будівельні роботи)</w:t>
            </w:r>
            <w:bookmarkEnd w:id="0"/>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Pr="0041123B" w:rsidRDefault="007E5E30">
            <w:pPr>
              <w:pStyle w:val="TableParagraph"/>
              <w:tabs>
                <w:tab w:val="left" w:pos="1799"/>
                <w:tab w:val="left" w:pos="3833"/>
                <w:tab w:val="left" w:pos="5238"/>
              </w:tabs>
              <w:spacing w:line="259" w:lineRule="exact"/>
              <w:ind w:left="42"/>
              <w:jc w:val="both"/>
              <w:rPr>
                <w:sz w:val="24"/>
                <w:szCs w:val="24"/>
              </w:rPr>
            </w:pPr>
            <w:r w:rsidRPr="0041123B">
              <w:rPr>
                <w:sz w:val="24"/>
                <w:szCs w:val="24"/>
              </w:rPr>
              <w:t xml:space="preserve">Замовником не визначені окремі частини </w:t>
            </w:r>
            <w:r w:rsidRPr="0041123B">
              <w:rPr>
                <w:spacing w:val="-1"/>
                <w:sz w:val="24"/>
                <w:szCs w:val="24"/>
              </w:rPr>
              <w:t>предмета а</w:t>
            </w:r>
            <w:r w:rsidRPr="0041123B">
              <w:rPr>
                <w:spacing w:val="-57"/>
                <w:sz w:val="24"/>
                <w:szCs w:val="24"/>
              </w:rPr>
              <w:t xml:space="preserve"> </w:t>
            </w:r>
            <w:r w:rsidRPr="0041123B">
              <w:rPr>
                <w:sz w:val="24"/>
                <w:szCs w:val="24"/>
              </w:rPr>
              <w:t>закупівлі</w:t>
            </w:r>
            <w:r w:rsidRPr="0041123B">
              <w:rPr>
                <w:spacing w:val="-4"/>
                <w:sz w:val="24"/>
                <w:szCs w:val="24"/>
              </w:rPr>
              <w:t xml:space="preserve"> </w:t>
            </w:r>
            <w:r w:rsidRPr="0041123B">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550BB33" w14:textId="1BA2C1F5" w:rsidR="00110EF2" w:rsidRPr="0041123B" w:rsidRDefault="00783BF7" w:rsidP="0041123B">
            <w:pPr>
              <w:jc w:val="both"/>
              <w:rPr>
                <w:sz w:val="24"/>
                <w:szCs w:val="24"/>
              </w:rPr>
            </w:pPr>
            <w:r w:rsidRPr="0041123B">
              <w:rPr>
                <w:sz w:val="24"/>
                <w:szCs w:val="24"/>
              </w:rPr>
              <w:t xml:space="preserve">Будівництво 1 (однієї) артезіанської свердловини </w:t>
            </w:r>
            <w:r w:rsidRPr="0041123B">
              <w:rPr>
                <w:color w:val="000000"/>
                <w:sz w:val="24"/>
                <w:szCs w:val="24"/>
              </w:rPr>
              <w:t xml:space="preserve">малої продуктивності на проспекті </w:t>
            </w:r>
            <w:r w:rsidRPr="0041123B">
              <w:rPr>
                <w:sz w:val="24"/>
                <w:szCs w:val="24"/>
              </w:rPr>
              <w:t>Любомира Гузара, 8-А в Солом’янському районі</w:t>
            </w:r>
            <w:r w:rsidRPr="0041123B">
              <w:rPr>
                <w:color w:val="000000"/>
                <w:sz w:val="24"/>
                <w:szCs w:val="24"/>
              </w:rPr>
              <w:t xml:space="preserve"> м. Києва </w:t>
            </w:r>
            <w:r w:rsidRPr="0041123B">
              <w:rPr>
                <w:sz w:val="24"/>
                <w:szCs w:val="24"/>
              </w:rPr>
              <w:t xml:space="preserve">згідно з відомістю обсягів робіт, що міститься у додатку 7 до тендерної документації.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29FFABA1" w14:textId="7C4E5951" w:rsidR="00B1706E" w:rsidRDefault="0041123B" w:rsidP="0041123B">
            <w:pPr>
              <w:tabs>
                <w:tab w:val="left" w:pos="426"/>
              </w:tabs>
              <w:ind w:hanging="2"/>
              <w:jc w:val="both"/>
              <w:rPr>
                <w:sz w:val="24"/>
                <w:szCs w:val="24"/>
              </w:rPr>
            </w:pPr>
            <w:r w:rsidRPr="0041123B">
              <w:rPr>
                <w:sz w:val="24"/>
                <w:szCs w:val="24"/>
              </w:rPr>
              <w:t xml:space="preserve">З дати укладення договору до </w:t>
            </w:r>
            <w:r>
              <w:rPr>
                <w:sz w:val="24"/>
                <w:szCs w:val="24"/>
              </w:rPr>
              <w:t xml:space="preserve">31 </w:t>
            </w:r>
            <w:r w:rsidRPr="0041123B">
              <w:rPr>
                <w:sz w:val="24"/>
                <w:szCs w:val="24"/>
              </w:rPr>
              <w:t>грудня 202</w:t>
            </w:r>
            <w:r>
              <w:rPr>
                <w:sz w:val="24"/>
                <w:szCs w:val="24"/>
              </w:rPr>
              <w:t>5</w:t>
            </w:r>
            <w:r w:rsidRPr="0041123B">
              <w:rPr>
                <w:sz w:val="24"/>
                <w:szCs w:val="24"/>
              </w:rPr>
              <w:t xml:space="preserve"> року</w:t>
            </w:r>
            <w:r w:rsidR="00F73E84" w:rsidRPr="00F73E84">
              <w:rPr>
                <w:sz w:val="24"/>
                <w:szCs w:val="24"/>
              </w:rPr>
              <w:t>.</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lastRenderedPageBreak/>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lastRenderedPageBreak/>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57563E9C"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проєкту </w:t>
            </w:r>
            <w:r w:rsidR="0041123B" w:rsidRPr="0041123B">
              <w:rPr>
                <w:color w:val="000000"/>
                <w:sz w:val="24"/>
                <w:szCs w:val="24"/>
                <w:lang w:eastAsia="uk-UA"/>
              </w:rPr>
              <w:t>договору генерального підряду</w:t>
            </w:r>
            <w:r>
              <w:rPr>
                <w:sz w:val="24"/>
                <w:szCs w:val="24"/>
              </w:rPr>
              <w:t>, що є додатком 5 до тендерної документації;</w:t>
            </w:r>
          </w:p>
          <w:p w14:paraId="050F2850" w14:textId="64C57ED8" w:rsidR="001632F3" w:rsidRDefault="001632F3">
            <w:pPr>
              <w:pStyle w:val="TableParagraph"/>
              <w:numPr>
                <w:ilvl w:val="0"/>
                <w:numId w:val="3"/>
              </w:numPr>
              <w:tabs>
                <w:tab w:val="left" w:pos="460"/>
              </w:tabs>
              <w:spacing w:before="1" w:line="242" w:lineRule="auto"/>
              <w:ind w:left="71" w:firstLine="0"/>
              <w:jc w:val="both"/>
              <w:rPr>
                <w:sz w:val="24"/>
                <w:szCs w:val="24"/>
              </w:rPr>
            </w:pPr>
            <w:r w:rsidRPr="00665119">
              <w:rPr>
                <w:sz w:val="24"/>
                <w:szCs w:val="24"/>
              </w:rPr>
              <w:t>документальним підтвердженням надання забезпечення тендерної пропозиції;</w:t>
            </w:r>
          </w:p>
          <w:p w14:paraId="07A01F94" w14:textId="1F47BB96" w:rsidR="0041123B" w:rsidRPr="0041123B" w:rsidRDefault="0041123B">
            <w:pPr>
              <w:pStyle w:val="TableParagraph"/>
              <w:numPr>
                <w:ilvl w:val="0"/>
                <w:numId w:val="3"/>
              </w:numPr>
              <w:tabs>
                <w:tab w:val="left" w:pos="460"/>
              </w:tabs>
              <w:spacing w:before="1" w:line="242" w:lineRule="auto"/>
              <w:ind w:left="71" w:firstLine="0"/>
              <w:jc w:val="both"/>
              <w:rPr>
                <w:sz w:val="24"/>
                <w:szCs w:val="24"/>
              </w:rPr>
            </w:pPr>
            <w:r w:rsidRPr="0041123B">
              <w:rPr>
                <w:sz w:val="24"/>
                <w:szCs w:val="24"/>
              </w:rPr>
              <w:t>розрахунок ціни пропозиції;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sidRPr="00665119">
              <w:rPr>
                <w:sz w:val="24"/>
                <w:szCs w:val="24"/>
              </w:rPr>
              <w:t>іншою інформацією, яку вимагає замовник</w:t>
            </w:r>
            <w:r>
              <w:rPr>
                <w:sz w:val="24"/>
                <w:szCs w:val="24"/>
              </w:rPr>
              <w:t xml:space="preserve">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632F3" w:rsidRPr="001632F3" w14:paraId="1401D56A" w14:textId="77777777" w:rsidTr="009614CF">
        <w:tc>
          <w:tcPr>
            <w:tcW w:w="377" w:type="pct"/>
          </w:tcPr>
          <w:p w14:paraId="4653CF1E" w14:textId="77777777" w:rsidR="001632F3" w:rsidRPr="001632F3" w:rsidRDefault="001632F3" w:rsidP="001632F3">
            <w:pPr>
              <w:pStyle w:val="ad"/>
              <w:spacing w:line="242" w:lineRule="auto"/>
              <w:ind w:left="0"/>
              <w:rPr>
                <w:b/>
                <w:highlight w:val="yellow"/>
              </w:rPr>
            </w:pPr>
            <w:r w:rsidRPr="00665119">
              <w:rPr>
                <w:b/>
              </w:rPr>
              <w:lastRenderedPageBreak/>
              <w:t>2</w:t>
            </w:r>
          </w:p>
        </w:tc>
        <w:tc>
          <w:tcPr>
            <w:tcW w:w="1213" w:type="pct"/>
          </w:tcPr>
          <w:p w14:paraId="183D8D04" w14:textId="77777777" w:rsidR="001632F3" w:rsidRPr="00665119" w:rsidRDefault="001632F3" w:rsidP="001632F3">
            <w:pPr>
              <w:pStyle w:val="ad"/>
              <w:spacing w:line="242" w:lineRule="auto"/>
              <w:ind w:left="0"/>
              <w:rPr>
                <w:b/>
              </w:rPr>
            </w:pPr>
            <w:r w:rsidRPr="00665119">
              <w:rPr>
                <w:b/>
                <w:spacing w:val="-1"/>
              </w:rPr>
              <w:t>Забезпечення</w:t>
            </w:r>
            <w:r w:rsidRPr="00665119">
              <w:rPr>
                <w:b/>
                <w:spacing w:val="-57"/>
              </w:rPr>
              <w:t xml:space="preserve"> </w:t>
            </w:r>
            <w:r w:rsidRPr="00665119">
              <w:rPr>
                <w:b/>
              </w:rPr>
              <w:t>тендерної</w:t>
            </w:r>
            <w:r w:rsidRPr="00665119">
              <w:rPr>
                <w:b/>
                <w:spacing w:val="1"/>
              </w:rPr>
              <w:t xml:space="preserve"> </w:t>
            </w:r>
            <w:r w:rsidRPr="00665119">
              <w:rPr>
                <w:b/>
              </w:rPr>
              <w:t>пропозиції</w:t>
            </w:r>
          </w:p>
        </w:tc>
        <w:tc>
          <w:tcPr>
            <w:tcW w:w="3410" w:type="pct"/>
            <w:vAlign w:val="center"/>
          </w:tcPr>
          <w:p w14:paraId="495B9390"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Видом забезпечення тендерної пропозиції є банківська гарантія (електронна банківська гарантія). Валютою забезпечення тендерної пропозиції є гривня.</w:t>
            </w:r>
          </w:p>
          <w:p w14:paraId="5938D261" w14:textId="2884B51D"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 xml:space="preserve">Тендерна пропозиція, що подається учасником, обов’язково супроводжується документом в оригіналі (електронним </w:t>
            </w:r>
            <w:r w:rsidRPr="00665119">
              <w:rPr>
                <w:bCs/>
                <w:iCs/>
                <w:sz w:val="24"/>
                <w:szCs w:val="24"/>
              </w:rPr>
              <w:lastRenderedPageBreak/>
              <w:t xml:space="preserve">документом), що підтверджує надання забезпечення пропозиції у вигляді банківської гарантії (електронної банківської гарантії) на </w:t>
            </w:r>
            <w:r w:rsidRPr="0041123B">
              <w:rPr>
                <w:bCs/>
                <w:iCs/>
                <w:sz w:val="24"/>
                <w:szCs w:val="24"/>
              </w:rPr>
              <w:t xml:space="preserve">суму </w:t>
            </w:r>
            <w:r w:rsidR="0041123B" w:rsidRPr="0041123B">
              <w:rPr>
                <w:bCs/>
                <w:iCs/>
                <w:sz w:val="24"/>
                <w:szCs w:val="24"/>
              </w:rPr>
              <w:t>30</w:t>
            </w:r>
            <w:r w:rsidRPr="0041123B">
              <w:rPr>
                <w:bCs/>
                <w:iCs/>
                <w:sz w:val="24"/>
                <w:szCs w:val="24"/>
              </w:rPr>
              <w:t>000,00 грн (</w:t>
            </w:r>
            <w:r w:rsidR="0041123B">
              <w:rPr>
                <w:bCs/>
                <w:iCs/>
                <w:sz w:val="24"/>
                <w:szCs w:val="24"/>
              </w:rPr>
              <w:t>тридцять тисяч</w:t>
            </w:r>
            <w:r w:rsidRPr="0041123B">
              <w:rPr>
                <w:bCs/>
                <w:iCs/>
                <w:sz w:val="24"/>
                <w:szCs w:val="24"/>
              </w:rPr>
              <w:t xml:space="preserve"> гривень 0 коп.)</w:t>
            </w:r>
            <w:r w:rsidRPr="00665119">
              <w:rPr>
                <w:bCs/>
                <w:iCs/>
                <w:sz w:val="24"/>
                <w:szCs w:val="24"/>
              </w:rPr>
              <w:t>, поданого одночасно з тендерною пропозицією. Форма та зміст документа, що підтверджує надання банківської гарантії повинні відповідати вимогам 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 та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665119">
              <w:rPr>
                <w:b/>
                <w:bCs/>
                <w:iCs/>
                <w:sz w:val="24"/>
                <w:szCs w:val="24"/>
              </w:rPr>
              <w:t>.</w:t>
            </w:r>
          </w:p>
          <w:p w14:paraId="73EBAF9F"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Усі витрати пов’язані з поданням забезпечення тендерної пропозиції, здійснюються за рахунок коштів учасника.</w:t>
            </w:r>
          </w:p>
          <w:p w14:paraId="33BD658B"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0C578123" w14:textId="03ED45DD" w:rsidR="001632F3" w:rsidRPr="00665119" w:rsidRDefault="001632F3" w:rsidP="001632F3">
            <w:pPr>
              <w:pStyle w:val="TableParagraph"/>
              <w:tabs>
                <w:tab w:val="left" w:pos="1799"/>
                <w:tab w:val="left" w:pos="3833"/>
                <w:tab w:val="left" w:pos="5238"/>
              </w:tabs>
              <w:spacing w:line="259" w:lineRule="exact"/>
              <w:ind w:left="35"/>
              <w:jc w:val="both"/>
              <w:rPr>
                <w:sz w:val="24"/>
                <w:szCs w:val="24"/>
              </w:rPr>
            </w:pPr>
            <w:r w:rsidRPr="00665119">
              <w:rPr>
                <w:bCs/>
                <w:iCs/>
                <w:sz w:val="24"/>
                <w:szCs w:val="24"/>
              </w:rPr>
              <w:t>Пропозиції, що не супроводжуються  забезпеченням тендерної пропозиції, відхиляються Замовником.</w:t>
            </w:r>
          </w:p>
        </w:tc>
      </w:tr>
      <w:tr w:rsidR="001632F3" w14:paraId="74A6729A" w14:textId="77777777" w:rsidTr="009614CF">
        <w:tc>
          <w:tcPr>
            <w:tcW w:w="377" w:type="pct"/>
          </w:tcPr>
          <w:p w14:paraId="2564F1BE" w14:textId="77777777" w:rsidR="001632F3" w:rsidRPr="001632F3" w:rsidRDefault="001632F3" w:rsidP="001632F3">
            <w:pPr>
              <w:pStyle w:val="ad"/>
              <w:spacing w:line="242" w:lineRule="auto"/>
              <w:ind w:left="0"/>
              <w:rPr>
                <w:b/>
                <w:highlight w:val="yellow"/>
              </w:rPr>
            </w:pPr>
            <w:r w:rsidRPr="00E25339">
              <w:rPr>
                <w:b/>
              </w:rPr>
              <w:lastRenderedPageBreak/>
              <w:t>3</w:t>
            </w:r>
          </w:p>
        </w:tc>
        <w:tc>
          <w:tcPr>
            <w:tcW w:w="1213" w:type="pct"/>
          </w:tcPr>
          <w:p w14:paraId="2C9ABC46" w14:textId="77777777" w:rsidR="001632F3" w:rsidRPr="00665119" w:rsidRDefault="001632F3" w:rsidP="001632F3">
            <w:pPr>
              <w:pStyle w:val="TableParagraph"/>
              <w:spacing w:line="242" w:lineRule="auto"/>
              <w:ind w:left="90" w:right="89"/>
              <w:rPr>
                <w:b/>
                <w:sz w:val="24"/>
                <w:szCs w:val="24"/>
              </w:rPr>
            </w:pPr>
            <w:r w:rsidRPr="00665119">
              <w:rPr>
                <w:b/>
                <w:sz w:val="24"/>
                <w:szCs w:val="24"/>
              </w:rPr>
              <w:t>Умови повернення</w:t>
            </w:r>
            <w:r w:rsidRPr="00665119">
              <w:rPr>
                <w:b/>
                <w:spacing w:val="-57"/>
                <w:sz w:val="24"/>
                <w:szCs w:val="24"/>
              </w:rPr>
              <w:t xml:space="preserve"> </w:t>
            </w:r>
            <w:r w:rsidRPr="00665119">
              <w:rPr>
                <w:b/>
                <w:sz w:val="24"/>
                <w:szCs w:val="24"/>
              </w:rPr>
              <w:t>чи</w:t>
            </w:r>
            <w:r w:rsidRPr="00665119">
              <w:rPr>
                <w:b/>
                <w:spacing w:val="1"/>
                <w:sz w:val="24"/>
                <w:szCs w:val="24"/>
              </w:rPr>
              <w:t xml:space="preserve"> </w:t>
            </w:r>
            <w:r w:rsidRPr="00665119">
              <w:rPr>
                <w:b/>
                <w:sz w:val="24"/>
                <w:szCs w:val="24"/>
              </w:rPr>
              <w:t>неповернення</w:t>
            </w:r>
          </w:p>
          <w:p w14:paraId="47359063" w14:textId="77777777" w:rsidR="001632F3" w:rsidRPr="00665119" w:rsidRDefault="001632F3" w:rsidP="001632F3">
            <w:pPr>
              <w:pStyle w:val="ad"/>
              <w:spacing w:line="242" w:lineRule="auto"/>
              <w:ind w:left="0"/>
              <w:rPr>
                <w:b/>
              </w:rPr>
            </w:pPr>
            <w:r w:rsidRPr="00665119">
              <w:rPr>
                <w:b/>
                <w:spacing w:val="-1"/>
              </w:rPr>
              <w:t>забезпечення</w:t>
            </w:r>
            <w:r w:rsidRPr="00665119">
              <w:rPr>
                <w:b/>
                <w:spacing w:val="-57"/>
              </w:rPr>
              <w:t xml:space="preserve"> </w:t>
            </w:r>
            <w:r w:rsidRPr="00665119">
              <w:rPr>
                <w:b/>
              </w:rPr>
              <w:t>тендерної</w:t>
            </w:r>
            <w:r w:rsidRPr="00665119">
              <w:rPr>
                <w:b/>
                <w:spacing w:val="1"/>
              </w:rPr>
              <w:t xml:space="preserve"> </w:t>
            </w:r>
            <w:r w:rsidRPr="00665119">
              <w:rPr>
                <w:b/>
              </w:rPr>
              <w:t>пропозиції</w:t>
            </w:r>
          </w:p>
        </w:tc>
        <w:tc>
          <w:tcPr>
            <w:tcW w:w="3410" w:type="pct"/>
            <w:vAlign w:val="center"/>
          </w:tcPr>
          <w:p w14:paraId="043C4293"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16D2C358"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1.</w:t>
            </w:r>
            <w:r w:rsidRPr="00665119">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2E9CB474"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2.</w:t>
            </w:r>
            <w:r w:rsidRPr="00665119">
              <w:rPr>
                <w:bCs/>
                <w:iCs/>
                <w:sz w:val="24"/>
                <w:szCs w:val="24"/>
              </w:rPr>
              <w:tab/>
              <w:t>укладення договору про закупівлю з учасником, який став переможцем  процедури закупівлі;</w:t>
            </w:r>
          </w:p>
          <w:p w14:paraId="4CC3836E"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3.</w:t>
            </w:r>
            <w:r w:rsidRPr="00665119">
              <w:rPr>
                <w:bCs/>
                <w:iCs/>
                <w:sz w:val="24"/>
                <w:szCs w:val="24"/>
              </w:rPr>
              <w:tab/>
              <w:t>відкликання тендерної пропозиції до закінчення строку її подання;</w:t>
            </w:r>
          </w:p>
          <w:p w14:paraId="03960322"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4.</w:t>
            </w:r>
            <w:r w:rsidRPr="00665119">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2D02DF9B"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Забезпечення тендерної пропозиції не повертається в разі:</w:t>
            </w:r>
          </w:p>
          <w:p w14:paraId="6249163F"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1.</w:t>
            </w:r>
            <w:r w:rsidRPr="00665119">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E76008"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2.</w:t>
            </w:r>
            <w:r w:rsidRPr="00665119">
              <w:rPr>
                <w:bCs/>
                <w:iCs/>
                <w:sz w:val="24"/>
                <w:szCs w:val="24"/>
              </w:rPr>
              <w:tab/>
              <w:t>не підписання договору про закупівлю учасником, який став переможцем тендеру;</w:t>
            </w:r>
          </w:p>
          <w:p w14:paraId="4F5BD105"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3.</w:t>
            </w:r>
            <w:r w:rsidRPr="00665119">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6CF10053" w14:textId="106E9CEA" w:rsidR="001632F3" w:rsidRPr="00665119" w:rsidRDefault="001632F3" w:rsidP="001632F3">
            <w:pPr>
              <w:pStyle w:val="TableParagraph"/>
              <w:tabs>
                <w:tab w:val="left" w:pos="312"/>
                <w:tab w:val="left" w:pos="1799"/>
                <w:tab w:val="left" w:pos="3833"/>
                <w:tab w:val="left" w:pos="5238"/>
              </w:tabs>
              <w:spacing w:line="259" w:lineRule="exact"/>
              <w:ind w:left="35"/>
              <w:jc w:val="both"/>
              <w:rPr>
                <w:sz w:val="24"/>
                <w:szCs w:val="24"/>
              </w:rPr>
            </w:pPr>
            <w:r w:rsidRPr="00665119">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 xml:space="preserve">У разі необхідності учасник процедури закупівлі має право з </w:t>
            </w:r>
            <w:r>
              <w:rPr>
                <w:spacing w:val="-1"/>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lastRenderedPageBreak/>
              <w:t>5</w:t>
            </w:r>
          </w:p>
        </w:tc>
        <w:tc>
          <w:tcPr>
            <w:tcW w:w="1213" w:type="pct"/>
            <w:vAlign w:val="center"/>
          </w:tcPr>
          <w:p w14:paraId="48D2E1C5" w14:textId="77777777" w:rsidR="009614CF" w:rsidRDefault="009614CF" w:rsidP="009614CF">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9614CF" w:rsidRDefault="009614CF" w:rsidP="009614CF">
            <w:pPr>
              <w:pStyle w:val="af6"/>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4CB0EC2F" w14:textId="77777777" w:rsidR="001632F3" w:rsidRDefault="009614CF" w:rsidP="004A509D">
            <w:pPr>
              <w:pStyle w:val="af6"/>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працівників відповідної кваліфікації, які мають необхідні знання та досвід для надання послуг</w:t>
            </w:r>
            <w:r w:rsidR="001632F3">
              <w:rPr>
                <w:color w:val="000000"/>
                <w:sz w:val="24"/>
                <w:szCs w:val="24"/>
              </w:rPr>
              <w:t>;</w:t>
            </w:r>
          </w:p>
          <w:p w14:paraId="5E0B7531" w14:textId="6A6EB174" w:rsidR="009614CF" w:rsidRPr="0041123B" w:rsidRDefault="00665119" w:rsidP="0041123B">
            <w:pPr>
              <w:pStyle w:val="af6"/>
              <w:numPr>
                <w:ilvl w:val="0"/>
                <w:numId w:val="17"/>
              </w:numPr>
              <w:shd w:val="clear" w:color="auto" w:fill="FFFFFF"/>
              <w:tabs>
                <w:tab w:val="left" w:pos="172"/>
              </w:tabs>
              <w:ind w:left="30" w:right="128" w:firstLine="5"/>
              <w:rPr>
                <w:color w:val="000000"/>
                <w:sz w:val="24"/>
                <w:szCs w:val="24"/>
              </w:rPr>
            </w:pPr>
            <w:r w:rsidRPr="0041123B">
              <w:rPr>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4A509D" w:rsidRPr="0041123B">
              <w:rPr>
                <w:color w:val="000000"/>
                <w:sz w:val="24"/>
                <w:szCs w:val="24"/>
              </w:rPr>
              <w:t>.</w:t>
            </w:r>
          </w:p>
          <w:p w14:paraId="789BD34E" w14:textId="77777777" w:rsidR="009614CF" w:rsidRDefault="009614CF" w:rsidP="0041123B">
            <w:pPr>
              <w:shd w:val="clear" w:color="auto" w:fill="FFFFFF"/>
              <w:tabs>
                <w:tab w:val="left" w:pos="172"/>
              </w:tabs>
              <w:ind w:left="30" w:right="128" w:firstLine="5"/>
              <w:jc w:val="both"/>
              <w:rPr>
                <w:color w:val="000000"/>
                <w:sz w:val="24"/>
                <w:szCs w:val="24"/>
              </w:rPr>
            </w:pPr>
            <w:r w:rsidRPr="0041123B">
              <w:rPr>
                <w:color w:val="000000"/>
                <w:sz w:val="24"/>
                <w:szCs w:val="24"/>
              </w:rPr>
              <w:t xml:space="preserve">Для підтвердження </w:t>
            </w:r>
            <w:r>
              <w:rPr>
                <w:color w:val="000000"/>
                <w:sz w:val="24"/>
                <w:szCs w:val="24"/>
              </w:rPr>
              <w:t>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закупівлі, який є пов’язаною особою з іншими учасниками </w:t>
            </w:r>
            <w:r>
              <w:rPr>
                <w:color w:val="000000"/>
                <w:sz w:val="24"/>
                <w:szCs w:val="24"/>
              </w:rPr>
              <w:lastRenderedPageBreak/>
              <w:t>процедури закупівлі та/або з уповноваженою особою (особами),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w:t>
            </w:r>
            <w:r>
              <w:rPr>
                <w:color w:val="000000"/>
                <w:sz w:val="24"/>
                <w:szCs w:val="24"/>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t>7</w:t>
            </w:r>
          </w:p>
        </w:tc>
        <w:tc>
          <w:tcPr>
            <w:tcW w:w="1213" w:type="pct"/>
            <w:vAlign w:val="center"/>
          </w:tcPr>
          <w:p w14:paraId="7BB3E73F" w14:textId="77777777" w:rsidR="009614CF" w:rsidRDefault="009614CF" w:rsidP="009614CF">
            <w:pPr>
              <w:pStyle w:val="ad"/>
              <w:spacing w:line="242" w:lineRule="auto"/>
              <w:ind w:left="0"/>
              <w:rPr>
                <w:b/>
              </w:rPr>
            </w:pPr>
            <w:r>
              <w:rPr>
                <w:b/>
                <w:iCs/>
              </w:rPr>
              <w:t xml:space="preserve">Інформація про маркування, протоколи випробувань або сертифікати, що підтверджують відповідність предмета закупівлі </w:t>
            </w:r>
            <w:r>
              <w:rPr>
                <w:b/>
                <w:iCs/>
              </w:rPr>
              <w:lastRenderedPageBreak/>
              <w:t>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lastRenderedPageBreak/>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 xml:space="preserve">відповідність предмета </w:t>
            </w:r>
            <w:r>
              <w:rPr>
                <w:sz w:val="24"/>
                <w:szCs w:val="24"/>
              </w:rPr>
              <w:lastRenderedPageBreak/>
              <w:t>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lastRenderedPageBreak/>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68F98FDC"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F93AD8">
              <w:rPr>
                <w:bCs/>
                <w:iCs/>
                <w:sz w:val="24"/>
                <w:szCs w:val="24"/>
              </w:rPr>
              <w:t>11</w:t>
            </w:r>
            <w:r>
              <w:rPr>
                <w:bCs/>
                <w:iCs/>
                <w:sz w:val="24"/>
                <w:szCs w:val="24"/>
              </w:rPr>
              <w:t>.0</w:t>
            </w:r>
            <w:r w:rsidR="00F93AD8">
              <w:rPr>
                <w:bCs/>
                <w:iCs/>
                <w:sz w:val="24"/>
                <w:szCs w:val="24"/>
              </w:rPr>
              <w:t>4</w:t>
            </w:r>
            <w:r>
              <w:rPr>
                <w:bCs/>
                <w:iCs/>
                <w:sz w:val="24"/>
                <w:szCs w:val="24"/>
              </w:rPr>
              <w:t>.2024 року</w:t>
            </w:r>
            <w:r w:rsidR="00893B6F">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 xml:space="preserve">Електронною системою закупівель після завершення електронного аукціону розкривається вся інформація, зазначена </w:t>
            </w:r>
            <w:r>
              <w:rPr>
                <w:sz w:val="24"/>
                <w:szCs w:val="24"/>
              </w:rPr>
              <w:lastRenderedPageBreak/>
              <w:t>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5066ACDF" w:rsidR="009614CF" w:rsidRDefault="009614CF" w:rsidP="009614CF">
            <w:pPr>
              <w:jc w:val="both"/>
              <w:rPr>
                <w:b/>
                <w:bCs/>
                <w:sz w:val="24"/>
                <w:szCs w:val="24"/>
              </w:rPr>
            </w:pPr>
            <w:r>
              <w:rPr>
                <w:sz w:val="24"/>
                <w:szCs w:val="24"/>
                <w:shd w:val="clear" w:color="auto" w:fill="FFFFFF"/>
              </w:rPr>
              <w:t xml:space="preserve">Очікувана вартість предмету закупівлі: </w:t>
            </w:r>
            <w:bookmarkStart w:id="1" w:name="_Hlk153358233"/>
            <w:r w:rsidR="007A2B6B">
              <w:rPr>
                <w:sz w:val="24"/>
                <w:szCs w:val="24"/>
                <w:shd w:val="clear" w:color="auto" w:fill="FFFFFF"/>
              </w:rPr>
              <w:t>6 291 906,40</w:t>
            </w:r>
            <w:r>
              <w:rPr>
                <w:sz w:val="24"/>
                <w:szCs w:val="24"/>
                <w:shd w:val="clear" w:color="auto" w:fill="FFFFFF"/>
              </w:rPr>
              <w:t xml:space="preserve"> </w:t>
            </w:r>
            <w:bookmarkEnd w:id="1"/>
            <w:r>
              <w:rPr>
                <w:sz w:val="24"/>
                <w:szCs w:val="24"/>
                <w:shd w:val="clear" w:color="auto" w:fill="FFFFFF"/>
              </w:rPr>
              <w:t xml:space="preserve">грн.  </w:t>
            </w:r>
            <w:r w:rsidR="002F0C9E">
              <w:rPr>
                <w:sz w:val="24"/>
                <w:szCs w:val="24"/>
                <w:shd w:val="clear" w:color="auto" w:fill="FFFFFF"/>
              </w:rPr>
              <w:t>(</w:t>
            </w:r>
            <w:r w:rsidR="007A2B6B">
              <w:rPr>
                <w:sz w:val="24"/>
                <w:szCs w:val="24"/>
                <w:shd w:val="clear" w:color="auto" w:fill="FFFFFF"/>
              </w:rPr>
              <w:t>шість мільйонів двісті дев’яносто одна тисяча дев’ятсот шість гривень 40 коп</w:t>
            </w:r>
            <w:r>
              <w:rPr>
                <w:sz w:val="24"/>
                <w:szCs w:val="24"/>
                <w:shd w:val="clear" w:color="auto" w:fill="FFFFFF"/>
              </w:rPr>
              <w:t>.)</w:t>
            </w:r>
            <w:r w:rsidR="00893B6F">
              <w:rPr>
                <w:sz w:val="24"/>
                <w:szCs w:val="24"/>
                <w:shd w:val="clear" w:color="auto" w:fill="FFFFFF"/>
              </w:rPr>
              <w:t xml:space="preserve"> з ПДВ</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 xml:space="preserve">Учасник процедури закупівлі, який надав найбільш економічно </w:t>
            </w:r>
            <w:r>
              <w:rPr>
                <w:sz w:val="24"/>
                <w:szCs w:val="24"/>
                <w:shd w:val="clear" w:color="auto" w:fill="FFFFFF"/>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9614CF" w:rsidRDefault="009614CF" w:rsidP="009614CF">
            <w:pPr>
              <w:pStyle w:val="af6"/>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використання слова або мовного звороту, запозичених з іншої мови;</w:t>
            </w:r>
          </w:p>
          <w:p w14:paraId="5D99EB0F"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lastRenderedPageBreak/>
              <w:t>застосування правил переносу частини слова з рядка в рядок;</w:t>
            </w:r>
          </w:p>
          <w:p w14:paraId="656AD796"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6CD3E381" w:rsidR="001032AE" w:rsidRDefault="001032AE" w:rsidP="009614CF">
            <w:pPr>
              <w:pStyle w:val="TableParagraph"/>
              <w:spacing w:line="259" w:lineRule="exact"/>
              <w:ind w:left="35" w:right="26"/>
              <w:jc w:val="both"/>
              <w:rPr>
                <w:sz w:val="24"/>
                <w:szCs w:val="24"/>
              </w:rPr>
            </w:pPr>
            <w:r w:rsidRPr="001032AE">
              <w:rPr>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F1D656" w14:textId="0F66F76F" w:rsidR="00893B6F" w:rsidRPr="00893B6F" w:rsidRDefault="00893B6F" w:rsidP="00893B6F">
            <w:pPr>
              <w:pStyle w:val="TableParagraph"/>
              <w:spacing w:line="259" w:lineRule="exact"/>
              <w:ind w:left="35" w:right="26"/>
              <w:jc w:val="both"/>
              <w:rPr>
                <w:sz w:val="24"/>
                <w:szCs w:val="24"/>
              </w:rPr>
            </w:pPr>
            <w:r w:rsidRPr="00893B6F">
              <w:rPr>
                <w:sz w:val="24"/>
                <w:szCs w:val="24"/>
              </w:rPr>
              <w:t>Приклади формальних помилок:</w:t>
            </w:r>
          </w:p>
          <w:p w14:paraId="409D5293"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0B0784B"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«м.київ» замість «м.Київ»;</w:t>
            </w:r>
          </w:p>
          <w:p w14:paraId="124C6610"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«поряд -ок» замість «поря – док»;</w:t>
            </w:r>
          </w:p>
          <w:p w14:paraId="0D9C87A9"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«ненадається» замість «не надається»»;</w:t>
            </w:r>
          </w:p>
          <w:p w14:paraId="160EA2B4"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«______________№_____________» замість «14.08.2020 №320/13/14-01»</w:t>
            </w:r>
          </w:p>
          <w:p w14:paraId="2009C1F2" w14:textId="5A4AB7E7" w:rsidR="001032AE" w:rsidRDefault="00893B6F" w:rsidP="00893B6F">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«pdf» (PortableDocumentFormat)».</w:t>
            </w: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lastRenderedPageBreak/>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Pr>
                <w:sz w:val="24"/>
                <w:szCs w:val="24"/>
              </w:rPr>
              <w:lastRenderedPageBreak/>
              <w:t xml:space="preserve">вимогою про усунення таких невідповідностей. </w:t>
            </w:r>
          </w:p>
          <w:p w14:paraId="7B07F174" w14:textId="1D05F61F" w:rsidR="009614CF" w:rsidRDefault="009614CF" w:rsidP="009614CF">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8BFC2E1" w14:textId="3FA3ED62" w:rsidR="007A2B6B" w:rsidRDefault="007A2B6B" w:rsidP="009614CF">
            <w:pPr>
              <w:jc w:val="both"/>
              <w:rPr>
                <w:sz w:val="24"/>
                <w:szCs w:val="24"/>
              </w:rPr>
            </w:pPr>
          </w:p>
          <w:p w14:paraId="2C6BAF83" w14:textId="77777777" w:rsidR="007A2B6B" w:rsidRPr="007A2B6B" w:rsidRDefault="007A2B6B" w:rsidP="007A2B6B">
            <w:pPr>
              <w:jc w:val="both"/>
              <w:rPr>
                <w:sz w:val="24"/>
                <w:szCs w:val="24"/>
              </w:rPr>
            </w:pPr>
            <w:r w:rsidRPr="007A2B6B">
              <w:rPr>
                <w:sz w:val="24"/>
                <w:szCs w:val="24"/>
              </w:rPr>
              <w:t xml:space="preserve">Вартість пропозиції та всі інші ціни повинні бути чітко визначені. </w:t>
            </w:r>
          </w:p>
          <w:p w14:paraId="3A38F195" w14:textId="012C3A9D" w:rsidR="007A2B6B" w:rsidRPr="007A2B6B" w:rsidRDefault="007A2B6B" w:rsidP="007A2B6B">
            <w:pPr>
              <w:jc w:val="both"/>
              <w:rPr>
                <w:sz w:val="24"/>
                <w:szCs w:val="24"/>
              </w:rPr>
            </w:pPr>
            <w:r w:rsidRPr="007A2B6B">
              <w:rPr>
                <w:sz w:val="24"/>
                <w:szCs w:val="24"/>
              </w:rPr>
              <w:t>Ціна пропозиції (договірна ціна) Учасника повинна бути розрахована відповідно до Настанови з визначення вартості будівництва, що затверджена Наказом Мінрегіону «Про затвердження кошторисних норм України у будівництві» № 281 від 01.11.2021 року (набув чинності 09.11.2021р.)</w:t>
            </w:r>
            <w:r>
              <w:rPr>
                <w:sz w:val="24"/>
                <w:szCs w:val="24"/>
              </w:rPr>
              <w:t xml:space="preserve"> (зі змінами)</w:t>
            </w:r>
            <w:r w:rsidRPr="007A2B6B">
              <w:rPr>
                <w:sz w:val="24"/>
                <w:szCs w:val="24"/>
              </w:rPr>
              <w:t>.</w:t>
            </w:r>
          </w:p>
          <w:p w14:paraId="3598B56D" w14:textId="77777777" w:rsidR="007A2B6B" w:rsidRPr="007A2B6B" w:rsidRDefault="007A2B6B" w:rsidP="007A2B6B">
            <w:pPr>
              <w:jc w:val="both"/>
              <w:rPr>
                <w:sz w:val="24"/>
                <w:szCs w:val="24"/>
              </w:rPr>
            </w:pPr>
            <w:r w:rsidRPr="007A2B6B">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w:t>
            </w:r>
          </w:p>
          <w:p w14:paraId="3E74D756" w14:textId="77777777" w:rsidR="007A2B6B" w:rsidRPr="007A2B6B" w:rsidRDefault="007A2B6B" w:rsidP="007A2B6B">
            <w:pPr>
              <w:jc w:val="both"/>
              <w:rPr>
                <w:sz w:val="24"/>
                <w:szCs w:val="24"/>
              </w:rPr>
            </w:pPr>
            <w:r w:rsidRPr="007A2B6B">
              <w:rPr>
                <w:sz w:val="24"/>
                <w:szCs w:val="24"/>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w:t>
            </w:r>
          </w:p>
          <w:p w14:paraId="2375D5B0" w14:textId="1D19AA55" w:rsidR="007A2B6B" w:rsidRPr="007A2B6B" w:rsidRDefault="007A2B6B" w:rsidP="007A2B6B">
            <w:pPr>
              <w:jc w:val="both"/>
              <w:rPr>
                <w:sz w:val="24"/>
                <w:szCs w:val="24"/>
              </w:rPr>
            </w:pPr>
            <w:r w:rsidRPr="007A2B6B">
              <w:rPr>
                <w:sz w:val="24"/>
                <w:szCs w:val="24"/>
              </w:rPr>
              <w:t>Ціна пропозиції Учасника визначається як динамічна та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сплату податків, зборів, обов'язкових платежів.</w:t>
            </w:r>
          </w:p>
          <w:p w14:paraId="7A937370" w14:textId="7CA83AD1" w:rsidR="007A2B6B" w:rsidRPr="007A2B6B" w:rsidRDefault="007A2B6B" w:rsidP="007A2B6B">
            <w:pPr>
              <w:jc w:val="both"/>
              <w:rPr>
                <w:sz w:val="24"/>
                <w:szCs w:val="24"/>
              </w:rPr>
            </w:pPr>
            <w:r w:rsidRPr="007A2B6B">
              <w:rPr>
                <w:sz w:val="24"/>
                <w:szCs w:val="24"/>
              </w:rPr>
              <w:t>У ціні пропозиції окремим розділом враховуються також кошти на покриття витрат, пов’язаних з придбанням та доставкою на об’єкт будівництва устаткування, забезпечення яким покладається на підрядника.</w:t>
            </w:r>
          </w:p>
          <w:p w14:paraId="05C079DD" w14:textId="5CE5701D" w:rsidR="007A2B6B" w:rsidRPr="007A2B6B" w:rsidRDefault="007A2B6B" w:rsidP="007A2B6B">
            <w:pPr>
              <w:jc w:val="both"/>
              <w:rPr>
                <w:sz w:val="24"/>
                <w:szCs w:val="24"/>
              </w:rPr>
            </w:pPr>
            <w:r w:rsidRPr="007A2B6B">
              <w:rPr>
                <w:sz w:val="24"/>
                <w:szCs w:val="24"/>
              </w:rPr>
              <w:t xml:space="preserve">Ціну пропозиції слід визначати відповідно до вимог проекту щодо термінів закінчення робіт, технології виконання робіт, використання конкретних матеріалів і конструкцій, якості будівельних робіт, а також з дотриманням діючих норм і правил виконання будівельних робіт, технічною експлуатацією будівельної техніки і безпечних умов праці без зміни предмету закупівлі. </w:t>
            </w:r>
          </w:p>
          <w:p w14:paraId="440FD599" w14:textId="77777777" w:rsidR="007A2B6B" w:rsidRPr="007A2B6B" w:rsidRDefault="007A2B6B" w:rsidP="007A2B6B">
            <w:pPr>
              <w:jc w:val="both"/>
              <w:rPr>
                <w:sz w:val="24"/>
                <w:szCs w:val="24"/>
              </w:rPr>
            </w:pPr>
            <w:r w:rsidRPr="007A2B6B">
              <w:rPr>
                <w:sz w:val="24"/>
                <w:szCs w:val="24"/>
              </w:rPr>
              <w:t xml:space="preserve">Учасник відповідає за одержання всіх необхідних дозволів, ліцензій, сертифікатів, дозволів на роботи, запропоновані на тендер, та самостійно несе всі витрати на отримання таких дозволів, ліцензій, сертифікатів. </w:t>
            </w:r>
          </w:p>
          <w:p w14:paraId="2E821EE8" w14:textId="77777777" w:rsidR="007A2B6B" w:rsidRPr="007A2B6B" w:rsidRDefault="007A2B6B" w:rsidP="007A2B6B">
            <w:pPr>
              <w:jc w:val="both"/>
              <w:rPr>
                <w:sz w:val="24"/>
                <w:szCs w:val="24"/>
              </w:rPr>
            </w:pPr>
            <w:r w:rsidRPr="007A2B6B">
              <w:rPr>
                <w:sz w:val="24"/>
                <w:szCs w:val="24"/>
              </w:rPr>
              <w:t>До складу ціни пропозиції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50E87954" w14:textId="690B030A" w:rsidR="007A2B6B" w:rsidRPr="007A2B6B" w:rsidRDefault="007A2B6B" w:rsidP="007A2B6B">
            <w:pPr>
              <w:jc w:val="both"/>
              <w:rPr>
                <w:sz w:val="24"/>
                <w:szCs w:val="24"/>
              </w:rPr>
            </w:pPr>
            <w:r w:rsidRPr="007A2B6B">
              <w:rPr>
                <w:sz w:val="24"/>
                <w:szCs w:val="24"/>
              </w:rPr>
              <w:t xml:space="preserve">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01837D90" w14:textId="77777777" w:rsidR="007A2B6B" w:rsidRPr="007A2B6B" w:rsidRDefault="007A2B6B" w:rsidP="007A2B6B">
            <w:pPr>
              <w:jc w:val="both"/>
              <w:rPr>
                <w:sz w:val="24"/>
                <w:szCs w:val="24"/>
              </w:rPr>
            </w:pPr>
            <w:r w:rsidRPr="007A2B6B">
              <w:rPr>
                <w:sz w:val="24"/>
                <w:szCs w:val="24"/>
              </w:rPr>
              <w:t xml:space="preserve">Розрахунок ціни тендерної пропозиції має бути надано у вигляді сканованої кошторисної документації (розроблена в </w:t>
            </w:r>
            <w:r w:rsidRPr="007A2B6B">
              <w:rPr>
                <w:sz w:val="24"/>
                <w:szCs w:val="24"/>
              </w:rPr>
              <w:lastRenderedPageBreak/>
              <w:t>програмному комплексі АВК-5), засвідченої підписом уповноваженої особи учасника та печаткою учасника.</w:t>
            </w:r>
          </w:p>
          <w:p w14:paraId="2C749BF6" w14:textId="77777777" w:rsidR="007A2B6B" w:rsidRPr="007A2B6B" w:rsidRDefault="007A2B6B" w:rsidP="007A2B6B">
            <w:pPr>
              <w:jc w:val="both"/>
              <w:rPr>
                <w:sz w:val="24"/>
                <w:szCs w:val="24"/>
              </w:rPr>
            </w:pPr>
            <w:r w:rsidRPr="007A2B6B">
              <w:rPr>
                <w:sz w:val="24"/>
                <w:szCs w:val="24"/>
              </w:rPr>
              <w:t>До складу кошторисної документації повинні входити наступні документи:</w:t>
            </w:r>
          </w:p>
          <w:p w14:paraId="108FEB03" w14:textId="77777777" w:rsidR="007A2B6B" w:rsidRPr="007A2B6B" w:rsidRDefault="007A2B6B" w:rsidP="007A2B6B">
            <w:pPr>
              <w:jc w:val="both"/>
              <w:rPr>
                <w:sz w:val="24"/>
                <w:szCs w:val="24"/>
              </w:rPr>
            </w:pPr>
            <w:r w:rsidRPr="007A2B6B">
              <w:rPr>
                <w:sz w:val="24"/>
                <w:szCs w:val="24"/>
              </w:rPr>
              <w:t>1)</w:t>
            </w:r>
            <w:r w:rsidRPr="007A2B6B">
              <w:rPr>
                <w:sz w:val="24"/>
                <w:szCs w:val="24"/>
              </w:rPr>
              <w:tab/>
              <w:t xml:space="preserve">Розрахунок договірної ціни з локальними кошторисами. </w:t>
            </w:r>
          </w:p>
          <w:p w14:paraId="7C378B5F" w14:textId="77777777" w:rsidR="007A2B6B" w:rsidRPr="007A2B6B" w:rsidRDefault="007A2B6B" w:rsidP="007A2B6B">
            <w:pPr>
              <w:jc w:val="both"/>
              <w:rPr>
                <w:sz w:val="24"/>
                <w:szCs w:val="24"/>
              </w:rPr>
            </w:pPr>
            <w:r w:rsidRPr="007A2B6B">
              <w:rPr>
                <w:sz w:val="24"/>
                <w:szCs w:val="24"/>
              </w:rPr>
              <w:t>2)</w:t>
            </w:r>
            <w:r w:rsidRPr="007A2B6B">
              <w:rPr>
                <w:sz w:val="24"/>
                <w:szCs w:val="24"/>
              </w:rPr>
              <w:tab/>
              <w:t xml:space="preserve">Розрахунок заробітної плати (розроблений відповідно до вимог наказу Міністерства регіонального розвитку, будівництва та житлово-комунального господарства України від 20.10.2016 р №281, зі змінами) </w:t>
            </w:r>
          </w:p>
          <w:p w14:paraId="79EAA352" w14:textId="77777777" w:rsidR="007A2B6B" w:rsidRPr="007A2B6B" w:rsidRDefault="007A2B6B" w:rsidP="007A2B6B">
            <w:pPr>
              <w:jc w:val="both"/>
              <w:rPr>
                <w:sz w:val="24"/>
                <w:szCs w:val="24"/>
              </w:rPr>
            </w:pPr>
            <w:r w:rsidRPr="007A2B6B">
              <w:rPr>
                <w:sz w:val="24"/>
                <w:szCs w:val="24"/>
              </w:rPr>
              <w:t>3)</w:t>
            </w:r>
            <w:r w:rsidRPr="007A2B6B">
              <w:rPr>
                <w:sz w:val="24"/>
                <w:szCs w:val="24"/>
              </w:rPr>
              <w:tab/>
              <w:t xml:space="preserve">Розрахунок вартості матеріальних ресурсів (підсумкова відомість ресурсів) </w:t>
            </w:r>
          </w:p>
          <w:p w14:paraId="39888749" w14:textId="77777777" w:rsidR="007A2B6B" w:rsidRPr="007A2B6B" w:rsidRDefault="007A2B6B" w:rsidP="007A2B6B">
            <w:pPr>
              <w:jc w:val="both"/>
              <w:rPr>
                <w:sz w:val="24"/>
                <w:szCs w:val="24"/>
              </w:rPr>
            </w:pPr>
            <w:r w:rsidRPr="007A2B6B">
              <w:rPr>
                <w:sz w:val="24"/>
                <w:szCs w:val="24"/>
              </w:rPr>
              <w:t>4)</w:t>
            </w:r>
            <w:r w:rsidRPr="007A2B6B">
              <w:rPr>
                <w:sz w:val="24"/>
                <w:szCs w:val="24"/>
              </w:rPr>
              <w:tab/>
              <w:t xml:space="preserve">Розрахунок загальновиробничих витрат на будову. </w:t>
            </w:r>
          </w:p>
          <w:p w14:paraId="45BAD728" w14:textId="77777777" w:rsidR="007A2B6B" w:rsidRPr="007A2B6B" w:rsidRDefault="007A2B6B" w:rsidP="007A2B6B">
            <w:pPr>
              <w:jc w:val="both"/>
              <w:rPr>
                <w:sz w:val="24"/>
                <w:szCs w:val="24"/>
              </w:rPr>
            </w:pPr>
            <w:r w:rsidRPr="007A2B6B">
              <w:rPr>
                <w:sz w:val="24"/>
                <w:szCs w:val="24"/>
              </w:rPr>
              <w:t>5)</w:t>
            </w:r>
            <w:r w:rsidRPr="007A2B6B">
              <w:rPr>
                <w:sz w:val="24"/>
                <w:szCs w:val="24"/>
              </w:rPr>
              <w:tab/>
              <w:t xml:space="preserve">Розрахунок коштів на покриття адміністративних витрат врахованих у вартості об’єкту будівництва </w:t>
            </w:r>
          </w:p>
          <w:p w14:paraId="2BDCF8FE" w14:textId="77777777" w:rsidR="007A2B6B" w:rsidRPr="007A2B6B" w:rsidRDefault="007A2B6B" w:rsidP="007A2B6B">
            <w:pPr>
              <w:jc w:val="both"/>
              <w:rPr>
                <w:sz w:val="24"/>
                <w:szCs w:val="24"/>
              </w:rPr>
            </w:pPr>
            <w:r w:rsidRPr="007A2B6B">
              <w:rPr>
                <w:sz w:val="24"/>
                <w:szCs w:val="24"/>
              </w:rPr>
              <w:t>6)</w:t>
            </w:r>
            <w:r w:rsidRPr="007A2B6B">
              <w:rPr>
                <w:sz w:val="24"/>
                <w:szCs w:val="24"/>
              </w:rPr>
              <w:tab/>
              <w:t xml:space="preserve">Розрахунок прибутку (в межах усереднених показників). </w:t>
            </w:r>
          </w:p>
          <w:p w14:paraId="5748EB7C" w14:textId="77777777" w:rsidR="007A2B6B" w:rsidRPr="007A2B6B" w:rsidRDefault="007A2B6B" w:rsidP="007A2B6B">
            <w:pPr>
              <w:jc w:val="both"/>
              <w:rPr>
                <w:sz w:val="24"/>
                <w:szCs w:val="24"/>
              </w:rPr>
            </w:pPr>
            <w:r w:rsidRPr="007A2B6B">
              <w:rPr>
                <w:sz w:val="24"/>
                <w:szCs w:val="24"/>
              </w:rPr>
              <w:t>7)</w:t>
            </w:r>
            <w:r w:rsidRPr="007A2B6B">
              <w:rPr>
                <w:sz w:val="24"/>
                <w:szCs w:val="24"/>
              </w:rPr>
              <w:tab/>
              <w:t xml:space="preserve">Розрахунок показників загальновиробничих та адміністративних витрат, виходячи зі структури цих витрат по підприємству за попередній період з урахуванням потужностей будівельної організації або довідку у довільній формі, якщо у попередньому періоді фінансова діяльність по підприємству не проводилась; </w:t>
            </w:r>
          </w:p>
          <w:p w14:paraId="0ED6928F" w14:textId="2B1661CC" w:rsidR="007A2B6B" w:rsidRDefault="004F3CF9" w:rsidP="007A2B6B">
            <w:pPr>
              <w:jc w:val="both"/>
              <w:rPr>
                <w:sz w:val="24"/>
                <w:szCs w:val="24"/>
              </w:rPr>
            </w:pPr>
            <w:r>
              <w:rPr>
                <w:sz w:val="24"/>
                <w:szCs w:val="24"/>
              </w:rPr>
              <w:t>8)</w:t>
            </w:r>
            <w:r>
              <w:rPr>
                <w:sz w:val="24"/>
                <w:szCs w:val="24"/>
              </w:rPr>
              <w:tab/>
            </w:r>
            <w:r w:rsidR="007A2B6B" w:rsidRPr="007A2B6B">
              <w:rPr>
                <w:sz w:val="24"/>
                <w:szCs w:val="24"/>
              </w:rPr>
              <w:t>Підтверджуючі розрахунки за статтями витрат договірної ціни відповідно до Настанови з визначення вартості будівництва, що затверджена Наказом Мінрегіону «Про затвердження кошторисних норм України у будівництві» № 281 від 01.11.2021 року (набув чинності 09.11.2021р.)</w:t>
            </w:r>
            <w:r>
              <w:rPr>
                <w:sz w:val="24"/>
                <w:szCs w:val="24"/>
              </w:rPr>
              <w:t xml:space="preserve"> (зі змінами)</w:t>
            </w:r>
            <w:r w:rsidR="007A2B6B" w:rsidRPr="007A2B6B">
              <w:rPr>
                <w:sz w:val="24"/>
                <w:szCs w:val="24"/>
              </w:rPr>
              <w:t>.</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 xml:space="preserve">Електронна система закупівель автоматично розраховує аномально низькі ціни тендерних пропозицій на всіх етапах </w:t>
            </w:r>
            <w:r>
              <w:rPr>
                <w:sz w:val="24"/>
                <w:szCs w:val="24"/>
                <w:shd w:val="clear" w:color="auto" w:fill="FFFFFF"/>
              </w:rPr>
              <w:lastRenderedPageBreak/>
              <w:t>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2" w:name="2et92p0" w:colFirst="0" w:colLast="0"/>
            <w:bookmarkStart w:id="3" w:name="gjdgxs" w:colFirst="0" w:colLast="0"/>
            <w:bookmarkStart w:id="4" w:name="3znysh7" w:colFirst="0" w:colLast="0"/>
            <w:bookmarkStart w:id="5" w:name="1fob9te"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lastRenderedPageBreak/>
              <w:t>підпадає під підстави, встановлені </w:t>
            </w:r>
            <w:hyperlink r:id="rId14"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6"/>
            <w:bookmarkEnd w:id="8"/>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7"/>
            <w:bookmarkEnd w:id="9"/>
            <w:r>
              <w:t>не надав обґрунтування аномально низької ціни тендерної пропозиції протягом строку, визначеного </w:t>
            </w:r>
            <w:hyperlink r:id="rId16" w:anchor="n1543" w:tgtFrame="_blank" w:history="1">
              <w:r>
                <w:rPr>
                  <w:rStyle w:val="a4"/>
                  <w:color w:val="auto"/>
                </w:rPr>
                <w:t>абзацом першим</w:t>
              </w:r>
            </w:hyperlink>
            <w:r>
              <w:t> частини чотирнадцятої статті 29 Закону/</w:t>
            </w:r>
            <w:hyperlink r:id="rId17"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8" w:anchor="n584" w:history="1">
              <w:r>
                <w:rPr>
                  <w:rStyle w:val="a4"/>
                  <w:color w:val="auto"/>
                </w:rPr>
                <w:t>пункту 40</w:t>
              </w:r>
            </w:hyperlink>
            <w:r>
              <w:t> Особливостей;</w:t>
            </w:r>
          </w:p>
          <w:p w14:paraId="5F2BA558" w14:textId="24C51639"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1" w:name="n599"/>
            <w:bookmarkEnd w:id="11"/>
            <w:r>
              <w:rPr>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Pr>
                <w:sz w:val="24"/>
                <w:szCs w:val="24"/>
              </w:rPr>
              <w:lastRenderedPageBreak/>
              <w:t>усунена учасником процедури закупівлі відповідно до пункту 43 Особливостей;</w:t>
            </w:r>
          </w:p>
          <w:p w14:paraId="39FA6F4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sz w:val="24"/>
                <w:szCs w:val="24"/>
                <w:shd w:val="clear" w:color="auto" w:fill="FFFFFF"/>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lastRenderedPageBreak/>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329B4FD2"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lastRenderedPageBreak/>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FB05584" w14:textId="40163219" w:rsidR="00665119" w:rsidRDefault="00665119" w:rsidP="00766091">
            <w:pPr>
              <w:jc w:val="both"/>
              <w:rPr>
                <w:sz w:val="24"/>
                <w:szCs w:val="24"/>
              </w:rPr>
            </w:pPr>
            <w:r w:rsidRPr="00665119">
              <w:rPr>
                <w:sz w:val="24"/>
                <w:szCs w:val="24"/>
              </w:rPr>
              <w:t>Істотними умовами Договору є умови, визначені ст. 180 Господарського кодексу України.</w:t>
            </w:r>
          </w:p>
          <w:p w14:paraId="0CB69893" w14:textId="3111B743"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0BC721F4" w:rsid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716E46E2" w14:textId="4D19F94D" w:rsidR="004F3CF9" w:rsidRPr="00766091" w:rsidRDefault="004F3CF9" w:rsidP="00766091">
            <w:pPr>
              <w:jc w:val="both"/>
              <w:rPr>
                <w:sz w:val="24"/>
                <w:szCs w:val="24"/>
              </w:rPr>
            </w:pPr>
            <w:r>
              <w:rPr>
                <w:sz w:val="24"/>
                <w:szCs w:val="24"/>
              </w:rPr>
              <w:t>8</w:t>
            </w:r>
            <w:r w:rsidRPr="004F3CF9">
              <w:rPr>
                <w:sz w:val="24"/>
                <w:szCs w:val="24"/>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DE3FE0" w14:textId="6697A49A" w:rsidR="009614CF" w:rsidRDefault="009614CF" w:rsidP="009614CF">
            <w:pPr>
              <w:jc w:val="both"/>
              <w:rPr>
                <w:sz w:val="24"/>
                <w:szCs w:val="24"/>
              </w:rPr>
            </w:pPr>
            <w:bookmarkStart w:id="12" w:name="tyjcwt" w:colFirst="0" w:colLast="0"/>
            <w:bookmarkEnd w:id="12"/>
            <w:r>
              <w:rPr>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Pr>
                <w:sz w:val="24"/>
                <w:szCs w:val="24"/>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5E6FF7C6" w14:textId="5B5E3254"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 xml:space="preserve">Видом забезпечення виконання договору є банківська гарантія (електронна банківська гарантія). Валютою забезпечення виконання договору є гривня. Переможець надає Замовнику забезпечення виконання договору про закупівлю у вигляді оригіналу банківської гарантії (електронної банківської гарантії) у розмірі </w:t>
            </w:r>
            <w:r w:rsidR="004F3CF9">
              <w:rPr>
                <w:sz w:val="24"/>
                <w:szCs w:val="24"/>
              </w:rPr>
              <w:t>5</w:t>
            </w:r>
            <w:r w:rsidRPr="00665119">
              <w:rPr>
                <w:sz w:val="24"/>
                <w:szCs w:val="24"/>
              </w:rPr>
              <w:t xml:space="preserve"> (</w:t>
            </w:r>
            <w:r w:rsidR="004F3CF9">
              <w:rPr>
                <w:sz w:val="24"/>
                <w:szCs w:val="24"/>
              </w:rPr>
              <w:t>п’ять</w:t>
            </w:r>
            <w:r w:rsidRPr="00665119">
              <w:rPr>
                <w:sz w:val="24"/>
                <w:szCs w:val="24"/>
              </w:rPr>
              <w:t>) відсот</w:t>
            </w:r>
            <w:r w:rsidR="004F3CF9">
              <w:rPr>
                <w:sz w:val="24"/>
                <w:szCs w:val="24"/>
              </w:rPr>
              <w:t>ків</w:t>
            </w:r>
            <w:r w:rsidRPr="00665119">
              <w:rPr>
                <w:sz w:val="24"/>
                <w:szCs w:val="24"/>
              </w:rPr>
              <w:t xml:space="preserve"> вартості договору не пізніше дати укладення договору про закупівлю. Надання забезпечення виконання договору переможцем підтверджується шляхом оприлюднення в електронній системі закупівель оригіналу банківської гарантії (або електронної банківської гарантії), форма та зміст якої повинні відповідати вимогам</w:t>
            </w:r>
            <w:r w:rsidRPr="00665119">
              <w:rPr>
                <w:bCs/>
                <w:iCs/>
                <w:sz w:val="24"/>
                <w:szCs w:val="24"/>
              </w:rPr>
              <w:t xml:space="preserve"> 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 </w:t>
            </w:r>
            <w:r>
              <w:rPr>
                <w:bCs/>
                <w:iCs/>
                <w:sz w:val="24"/>
                <w:szCs w:val="24"/>
              </w:rPr>
              <w:t>та</w:t>
            </w:r>
            <w:r w:rsidRPr="00665119">
              <w:rPr>
                <w:sz w:val="24"/>
                <w:szCs w:val="24"/>
              </w:rPr>
              <w:t xml:space="preserve">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p>
          <w:p w14:paraId="0881589A"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Усі витрати, пов’язані з поданням забезпечення виконання договору про закупівлю, здійснюються за рахунок коштів переможця.</w:t>
            </w:r>
          </w:p>
          <w:p w14:paraId="6530C51D"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lastRenderedPageBreak/>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1B06DA14"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Замовник повертає забезпечення виконання договору про закупівлю:</w:t>
            </w:r>
          </w:p>
          <w:p w14:paraId="70E9045C"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1) після виконання переможцем процедури закупівлі договору про закупівлю;</w:t>
            </w:r>
          </w:p>
          <w:p w14:paraId="3659281F"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w:t>
            </w:r>
          </w:p>
          <w:p w14:paraId="1564F9EB"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нікчемним;</w:t>
            </w:r>
          </w:p>
          <w:p w14:paraId="5DD458E1"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3) у випадках, передбачених статтею 43 Закону;</w:t>
            </w:r>
          </w:p>
          <w:p w14:paraId="36628588"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CA98B6B"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0CCC9CE9" w14:textId="0F567FFC" w:rsidR="002F0C9E"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73E1C59E" w:rsidR="00110EF2" w:rsidRDefault="007E5E30">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предмету закупівлі</w:t>
      </w:r>
      <w:r w:rsidR="004F3CF9">
        <w:t xml:space="preserve">: </w:t>
      </w:r>
      <w:r w:rsidR="004F3CF9" w:rsidRPr="00783BF7">
        <w:t>Будівництво артезіанської свердловини малої продуктивності на проспекті Любомира Гузара, 8-А в Солом’янському районі (код за національним класифікатором України ДК 021:2015 - 45220000-5 Інженерні та будівельні роботи)</w:t>
      </w:r>
      <w:r w:rsidR="00665119">
        <w:t>.</w:t>
      </w:r>
    </w:p>
    <w:p w14:paraId="2F203C87" w14:textId="5F68D2AC"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w:t>
      </w:r>
      <w:r w:rsidR="004F3CF9" w:rsidRPr="004F3CF9">
        <w:t xml:space="preserve"> </w:t>
      </w:r>
      <w:r w:rsidR="004F3CF9" w:rsidRPr="000F797F">
        <w:t>з</w:t>
      </w:r>
      <w:r w:rsidR="004F3CF9">
        <w:t>гідно кошторисів, які додаються</w:t>
      </w:r>
      <w:r>
        <w:t xml:space="preserve"> та/або на загальну суму за результатами аукціону.</w:t>
      </w:r>
    </w:p>
    <w:p w14:paraId="02BECF21" w14:textId="77777777" w:rsidR="00110EF2" w:rsidRDefault="007E5E30">
      <w:pPr>
        <w:pStyle w:val="af6"/>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6"/>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6"/>
        <w:numPr>
          <w:ilvl w:val="0"/>
          <w:numId w:val="12"/>
        </w:numPr>
        <w:tabs>
          <w:tab w:val="left" w:pos="449"/>
        </w:tabs>
        <w:spacing w:before="1"/>
        <w:ind w:left="0" w:firstLine="709"/>
        <w:rPr>
          <w:sz w:val="24"/>
          <w:szCs w:val="24"/>
        </w:rPr>
      </w:pPr>
      <w:r>
        <w:rPr>
          <w:sz w:val="24"/>
          <w:szCs w:val="24"/>
        </w:rPr>
        <w:t xml:space="preserve">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w:t>
      </w:r>
      <w:r>
        <w:rPr>
          <w:sz w:val="24"/>
          <w:szCs w:val="24"/>
        </w:rPr>
        <w:lastRenderedPageBreak/>
        <w:t>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4" w:name="ФОРМА_«Підтвердження"/>
      <w:bookmarkEnd w:id="14"/>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6FDE5474" w:rsidR="00110EF2" w:rsidRDefault="007E5E30">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rsidR="004F3CF9" w:rsidRPr="00783BF7">
        <w:t>Будівництво артезіанської свердловини малої продуктивності на проспекті Любомира Гузара, 8-А в Солом’янському районі (код за національним класифікатором України ДК 021:2015 - 45220000-5 Інженерні та будівельні роботи)</w:t>
      </w:r>
      <w:r w:rsidR="004F3CF9">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44EEC3DD" w:rsidR="00110EF2" w:rsidRDefault="007E5E30">
      <w:pPr>
        <w:pStyle w:val="ad"/>
        <w:ind w:left="0" w:firstLine="709"/>
        <w:jc w:val="both"/>
      </w:pPr>
      <w:r>
        <w:t xml:space="preserve">та укладення договору про закупівлі, зобов’язуємося </w:t>
      </w:r>
      <w:r w:rsidR="004F3CF9">
        <w:t>виконати роботи</w:t>
      </w:r>
      <w:r>
        <w:t xml:space="preserve">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Pr="00665119" w:rsidRDefault="007E5E30" w:rsidP="00665119">
      <w:pPr>
        <w:pStyle w:val="af6"/>
        <w:numPr>
          <w:ilvl w:val="0"/>
          <w:numId w:val="13"/>
        </w:numPr>
        <w:tabs>
          <w:tab w:val="left" w:pos="459"/>
          <w:tab w:val="left" w:pos="993"/>
        </w:tabs>
        <w:spacing w:line="242" w:lineRule="auto"/>
        <w:ind w:left="0" w:firstLine="709"/>
        <w:rPr>
          <w:sz w:val="24"/>
          <w:szCs w:val="24"/>
        </w:rPr>
      </w:pPr>
      <w:r w:rsidRPr="00665119">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Статут повинен містити відмітку державного реєстратора про проведення державної реєстрації.</w:t>
      </w:r>
    </w:p>
    <w:p w14:paraId="30A65C00"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79243BDF"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Pr="00665119" w:rsidRDefault="007E5E30" w:rsidP="00665119">
      <w:pPr>
        <w:pStyle w:val="af6"/>
        <w:numPr>
          <w:ilvl w:val="0"/>
          <w:numId w:val="13"/>
        </w:numPr>
        <w:tabs>
          <w:tab w:val="left" w:pos="459"/>
          <w:tab w:val="left" w:pos="993"/>
        </w:tabs>
        <w:spacing w:line="242" w:lineRule="auto"/>
        <w:ind w:left="0" w:firstLine="709"/>
        <w:rPr>
          <w:sz w:val="24"/>
          <w:szCs w:val="24"/>
        </w:rPr>
      </w:pPr>
      <w:r w:rsidRPr="00665119">
        <w:rPr>
          <w:sz w:val="24"/>
          <w:szCs w:val="24"/>
        </w:rPr>
        <w:t>Довідка, складена у довільній формі або за формою, визначеною додатком 6 до тендерної</w:t>
      </w:r>
      <w:r w:rsidRPr="00665119">
        <w:rPr>
          <w:spacing w:val="1"/>
          <w:sz w:val="24"/>
          <w:szCs w:val="24"/>
        </w:rPr>
        <w:t xml:space="preserve"> </w:t>
      </w:r>
      <w:r w:rsidRPr="00665119">
        <w:rPr>
          <w:sz w:val="24"/>
          <w:szCs w:val="24"/>
        </w:rPr>
        <w:t>документації,</w:t>
      </w:r>
      <w:r w:rsidRPr="00665119">
        <w:rPr>
          <w:spacing w:val="3"/>
          <w:sz w:val="24"/>
          <w:szCs w:val="24"/>
        </w:rPr>
        <w:t xml:space="preserve"> </w:t>
      </w:r>
      <w:r w:rsidRPr="00665119">
        <w:rPr>
          <w:sz w:val="24"/>
          <w:szCs w:val="24"/>
        </w:rPr>
        <w:t>яка</w:t>
      </w:r>
      <w:r w:rsidRPr="00665119">
        <w:rPr>
          <w:spacing w:val="1"/>
          <w:sz w:val="24"/>
          <w:szCs w:val="24"/>
        </w:rPr>
        <w:t xml:space="preserve"> </w:t>
      </w:r>
      <w:r w:rsidRPr="00665119">
        <w:rPr>
          <w:sz w:val="24"/>
          <w:szCs w:val="24"/>
        </w:rPr>
        <w:t>містить</w:t>
      </w:r>
      <w:r w:rsidRPr="00665119">
        <w:rPr>
          <w:spacing w:val="2"/>
          <w:sz w:val="24"/>
          <w:szCs w:val="24"/>
        </w:rPr>
        <w:t xml:space="preserve"> </w:t>
      </w:r>
      <w:r w:rsidRPr="00665119">
        <w:rPr>
          <w:sz w:val="24"/>
          <w:szCs w:val="24"/>
        </w:rPr>
        <w:t>відомості</w:t>
      </w:r>
      <w:r w:rsidRPr="00665119">
        <w:rPr>
          <w:spacing w:val="-7"/>
          <w:sz w:val="24"/>
          <w:szCs w:val="24"/>
        </w:rPr>
        <w:t xml:space="preserve"> </w:t>
      </w:r>
      <w:r w:rsidRPr="00665119">
        <w:rPr>
          <w:sz w:val="24"/>
          <w:szCs w:val="24"/>
        </w:rPr>
        <w:t>про</w:t>
      </w:r>
      <w:r w:rsidRPr="00665119">
        <w:rPr>
          <w:spacing w:val="6"/>
          <w:sz w:val="24"/>
          <w:szCs w:val="24"/>
        </w:rPr>
        <w:t xml:space="preserve"> </w:t>
      </w:r>
      <w:r w:rsidRPr="00665119">
        <w:rPr>
          <w:sz w:val="24"/>
          <w:szCs w:val="24"/>
        </w:rPr>
        <w:t>учасника:</w:t>
      </w:r>
    </w:p>
    <w:p w14:paraId="3EB31A4D" w14:textId="77777777" w:rsidR="00110EF2" w:rsidRPr="00665119" w:rsidRDefault="007E5E30" w:rsidP="00665119">
      <w:pPr>
        <w:pStyle w:val="ad"/>
        <w:tabs>
          <w:tab w:val="left" w:pos="993"/>
        </w:tabs>
        <w:spacing w:line="242" w:lineRule="auto"/>
        <w:ind w:left="0" w:firstLine="709"/>
        <w:jc w:val="both"/>
      </w:pPr>
      <w:r w:rsidRPr="00665119">
        <w:t>а)</w:t>
      </w:r>
      <w:r w:rsidRPr="00665119">
        <w:rPr>
          <w:spacing w:val="1"/>
        </w:rPr>
        <w:t xml:space="preserve"> </w:t>
      </w:r>
      <w:r w:rsidRPr="00665119">
        <w:t>повне</w:t>
      </w:r>
      <w:r w:rsidRPr="00665119">
        <w:rPr>
          <w:spacing w:val="1"/>
        </w:rPr>
        <w:t xml:space="preserve"> </w:t>
      </w:r>
      <w:r w:rsidRPr="00665119">
        <w:t>найменування</w:t>
      </w:r>
      <w:r w:rsidRPr="00665119">
        <w:rPr>
          <w:spacing w:val="1"/>
        </w:rPr>
        <w:t xml:space="preserve"> </w:t>
      </w:r>
      <w:r w:rsidRPr="00665119">
        <w:t>учасника,</w:t>
      </w:r>
      <w:r w:rsidRPr="00665119">
        <w:rPr>
          <w:spacing w:val="1"/>
        </w:rPr>
        <w:t xml:space="preserve"> </w:t>
      </w:r>
      <w:r w:rsidRPr="00665119">
        <w:t>реквізити</w:t>
      </w:r>
      <w:r w:rsidRPr="00665119">
        <w:rPr>
          <w:spacing w:val="1"/>
        </w:rPr>
        <w:t xml:space="preserve"> </w:t>
      </w:r>
      <w:r w:rsidRPr="00665119">
        <w:t>(адреса</w:t>
      </w:r>
      <w:r w:rsidRPr="00665119">
        <w:rPr>
          <w:spacing w:val="1"/>
        </w:rPr>
        <w:t xml:space="preserve"> </w:t>
      </w:r>
      <w:r w:rsidRPr="00665119">
        <w:t>-</w:t>
      </w:r>
      <w:r w:rsidRPr="00665119">
        <w:rPr>
          <w:spacing w:val="1"/>
        </w:rPr>
        <w:t xml:space="preserve"> </w:t>
      </w:r>
      <w:r w:rsidRPr="00665119">
        <w:t>юридична</w:t>
      </w:r>
      <w:r w:rsidRPr="00665119">
        <w:rPr>
          <w:spacing w:val="1"/>
        </w:rPr>
        <w:t xml:space="preserve"> </w:t>
      </w:r>
      <w:r w:rsidRPr="00665119">
        <w:t>та</w:t>
      </w:r>
      <w:r w:rsidRPr="00665119">
        <w:rPr>
          <w:spacing w:val="1"/>
        </w:rPr>
        <w:t xml:space="preserve"> </w:t>
      </w:r>
      <w:r w:rsidRPr="00665119">
        <w:t>фактична,</w:t>
      </w:r>
      <w:r w:rsidRPr="00665119">
        <w:rPr>
          <w:spacing w:val="1"/>
        </w:rPr>
        <w:t xml:space="preserve"> </w:t>
      </w:r>
      <w:r w:rsidRPr="00665119">
        <w:t>телефон</w:t>
      </w:r>
      <w:r w:rsidRPr="00665119">
        <w:rPr>
          <w:spacing w:val="1"/>
        </w:rPr>
        <w:t xml:space="preserve"> </w:t>
      </w:r>
      <w:r w:rsidRPr="00665119">
        <w:t>для</w:t>
      </w:r>
      <w:r w:rsidRPr="00665119">
        <w:rPr>
          <w:spacing w:val="1"/>
        </w:rPr>
        <w:t xml:space="preserve"> </w:t>
      </w:r>
      <w:r w:rsidRPr="00665119">
        <w:t>контактів,</w:t>
      </w:r>
      <w:r w:rsidRPr="00665119">
        <w:rPr>
          <w:spacing w:val="3"/>
        </w:rPr>
        <w:t xml:space="preserve"> </w:t>
      </w:r>
      <w:r w:rsidRPr="00665119">
        <w:t>факс);</w:t>
      </w:r>
    </w:p>
    <w:p w14:paraId="7804C5C6" w14:textId="77777777" w:rsidR="00110EF2" w:rsidRPr="00665119" w:rsidRDefault="007E5E30" w:rsidP="00665119">
      <w:pPr>
        <w:pStyle w:val="ad"/>
        <w:tabs>
          <w:tab w:val="left" w:pos="993"/>
        </w:tabs>
        <w:spacing w:line="271" w:lineRule="exact"/>
        <w:ind w:left="0" w:firstLine="709"/>
        <w:jc w:val="both"/>
      </w:pPr>
      <w:r w:rsidRPr="00665119">
        <w:t>б)</w:t>
      </w:r>
      <w:r w:rsidRPr="00665119">
        <w:rPr>
          <w:spacing w:val="-2"/>
        </w:rPr>
        <w:t xml:space="preserve"> </w:t>
      </w:r>
      <w:r w:rsidRPr="00665119">
        <w:t>код</w:t>
      </w:r>
      <w:r w:rsidRPr="00665119">
        <w:rPr>
          <w:spacing w:val="-5"/>
        </w:rPr>
        <w:t xml:space="preserve"> </w:t>
      </w:r>
      <w:r w:rsidRPr="00665119">
        <w:t>ЄДРПОУ,</w:t>
      </w:r>
      <w:r w:rsidRPr="00665119">
        <w:rPr>
          <w:spacing w:val="-6"/>
        </w:rPr>
        <w:t xml:space="preserve"> </w:t>
      </w:r>
      <w:r w:rsidRPr="00665119">
        <w:t>банківські</w:t>
      </w:r>
      <w:r w:rsidRPr="00665119">
        <w:rPr>
          <w:spacing w:val="-11"/>
        </w:rPr>
        <w:t xml:space="preserve"> </w:t>
      </w:r>
      <w:r w:rsidRPr="00665119">
        <w:t>реквізити,</w:t>
      </w:r>
      <w:r w:rsidRPr="00665119">
        <w:rPr>
          <w:spacing w:val="-1"/>
        </w:rPr>
        <w:t xml:space="preserve"> </w:t>
      </w:r>
      <w:r w:rsidRPr="00665119">
        <w:t>загальна</w:t>
      </w:r>
      <w:r w:rsidRPr="00665119">
        <w:rPr>
          <w:spacing w:val="-4"/>
        </w:rPr>
        <w:t xml:space="preserve"> </w:t>
      </w:r>
      <w:r w:rsidRPr="00665119">
        <w:t>сума</w:t>
      </w:r>
      <w:r w:rsidRPr="00665119">
        <w:rPr>
          <w:spacing w:val="-3"/>
        </w:rPr>
        <w:t xml:space="preserve"> </w:t>
      </w:r>
      <w:r w:rsidRPr="00665119">
        <w:t>пропозиції;</w:t>
      </w:r>
    </w:p>
    <w:p w14:paraId="6A2439E8" w14:textId="77777777" w:rsidR="00110EF2" w:rsidRPr="00665119" w:rsidRDefault="007E5E30" w:rsidP="00665119">
      <w:pPr>
        <w:pStyle w:val="ad"/>
        <w:tabs>
          <w:tab w:val="left" w:pos="993"/>
        </w:tabs>
        <w:spacing w:line="237" w:lineRule="auto"/>
        <w:ind w:left="0" w:firstLine="709"/>
        <w:jc w:val="both"/>
      </w:pPr>
      <w:r w:rsidRPr="00665119">
        <w:t>в)</w:t>
      </w:r>
      <w:r w:rsidRPr="00665119">
        <w:rPr>
          <w:spacing w:val="-13"/>
        </w:rPr>
        <w:t xml:space="preserve"> </w:t>
      </w:r>
      <w:r w:rsidRPr="00665119">
        <w:t>керівництво</w:t>
      </w:r>
      <w:r w:rsidRPr="00665119">
        <w:rPr>
          <w:spacing w:val="-14"/>
        </w:rPr>
        <w:t xml:space="preserve"> </w:t>
      </w:r>
      <w:r w:rsidRPr="00665119">
        <w:t>(посада,</w:t>
      </w:r>
      <w:r w:rsidRPr="00665119">
        <w:rPr>
          <w:spacing w:val="-12"/>
        </w:rPr>
        <w:t xml:space="preserve"> </w:t>
      </w:r>
      <w:r w:rsidRPr="00665119">
        <w:t>ім'я,</w:t>
      </w:r>
      <w:r w:rsidRPr="00665119">
        <w:rPr>
          <w:spacing w:val="-12"/>
        </w:rPr>
        <w:t xml:space="preserve"> </w:t>
      </w:r>
      <w:r w:rsidRPr="00665119">
        <w:t>по</w:t>
      </w:r>
      <w:r w:rsidRPr="00665119">
        <w:rPr>
          <w:spacing w:val="-9"/>
        </w:rPr>
        <w:t xml:space="preserve"> </w:t>
      </w:r>
      <w:r w:rsidRPr="00665119">
        <w:t>батькові,</w:t>
      </w:r>
      <w:r w:rsidRPr="00665119">
        <w:rPr>
          <w:spacing w:val="-13"/>
        </w:rPr>
        <w:t xml:space="preserve"> </w:t>
      </w:r>
      <w:r w:rsidRPr="00665119">
        <w:t>телефон</w:t>
      </w:r>
      <w:r w:rsidRPr="00665119">
        <w:rPr>
          <w:spacing w:val="-13"/>
        </w:rPr>
        <w:t xml:space="preserve"> </w:t>
      </w:r>
      <w:r w:rsidRPr="00665119">
        <w:t>для</w:t>
      </w:r>
      <w:r w:rsidRPr="00665119">
        <w:rPr>
          <w:spacing w:val="-13"/>
        </w:rPr>
        <w:t xml:space="preserve"> </w:t>
      </w:r>
      <w:r w:rsidRPr="00665119">
        <w:t>контактів)</w:t>
      </w:r>
      <w:r w:rsidRPr="00665119">
        <w:rPr>
          <w:spacing w:val="-12"/>
        </w:rPr>
        <w:t xml:space="preserve"> </w:t>
      </w:r>
      <w:r w:rsidRPr="00665119">
        <w:t>та</w:t>
      </w:r>
      <w:r w:rsidRPr="00665119">
        <w:rPr>
          <w:spacing w:val="-14"/>
        </w:rPr>
        <w:t xml:space="preserve"> </w:t>
      </w:r>
      <w:r w:rsidRPr="00665119">
        <w:t>особа,</w:t>
      </w:r>
      <w:r w:rsidRPr="00665119">
        <w:rPr>
          <w:spacing w:val="-12"/>
        </w:rPr>
        <w:t xml:space="preserve"> </w:t>
      </w:r>
      <w:r w:rsidRPr="00665119">
        <w:t>уповноважена</w:t>
      </w:r>
      <w:r w:rsidRPr="00665119">
        <w:rPr>
          <w:spacing w:val="-15"/>
        </w:rPr>
        <w:t xml:space="preserve"> </w:t>
      </w:r>
      <w:r w:rsidRPr="00665119">
        <w:t>діяти</w:t>
      </w:r>
      <w:r w:rsidRPr="00665119">
        <w:rPr>
          <w:spacing w:val="-12"/>
        </w:rPr>
        <w:t xml:space="preserve"> </w:t>
      </w:r>
      <w:r w:rsidRPr="00665119">
        <w:t>від</w:t>
      </w:r>
      <w:r w:rsidRPr="00665119">
        <w:rPr>
          <w:spacing w:val="-58"/>
        </w:rPr>
        <w:t xml:space="preserve"> </w:t>
      </w:r>
      <w:r w:rsidRPr="00665119">
        <w:t>імені</w:t>
      </w:r>
      <w:r w:rsidRPr="00665119">
        <w:rPr>
          <w:spacing w:val="-4"/>
        </w:rPr>
        <w:t xml:space="preserve"> </w:t>
      </w:r>
      <w:r w:rsidRPr="00665119">
        <w:t>учасника</w:t>
      </w:r>
      <w:r w:rsidRPr="00665119">
        <w:rPr>
          <w:spacing w:val="1"/>
        </w:rPr>
        <w:t xml:space="preserve"> </w:t>
      </w:r>
      <w:r w:rsidRPr="00665119">
        <w:t>(для</w:t>
      </w:r>
      <w:r w:rsidRPr="00665119">
        <w:rPr>
          <w:spacing w:val="2"/>
        </w:rPr>
        <w:t xml:space="preserve"> </w:t>
      </w:r>
      <w:r w:rsidRPr="00665119">
        <w:t>юридичних</w:t>
      </w:r>
      <w:r w:rsidRPr="00665119">
        <w:rPr>
          <w:spacing w:val="-3"/>
        </w:rPr>
        <w:t xml:space="preserve"> </w:t>
      </w:r>
      <w:r w:rsidRPr="00665119">
        <w:t>осіб);</w:t>
      </w:r>
    </w:p>
    <w:p w14:paraId="0ACE7897" w14:textId="77777777" w:rsidR="00110EF2" w:rsidRPr="00665119" w:rsidRDefault="007E5E30" w:rsidP="00665119">
      <w:pPr>
        <w:pStyle w:val="ad"/>
        <w:tabs>
          <w:tab w:val="left" w:pos="993"/>
        </w:tabs>
        <w:ind w:left="0" w:firstLine="709"/>
        <w:jc w:val="both"/>
      </w:pPr>
      <w:r w:rsidRPr="00665119">
        <w:t>г)</w:t>
      </w:r>
      <w:r w:rsidRPr="00665119">
        <w:rPr>
          <w:spacing w:val="1"/>
        </w:rPr>
        <w:t xml:space="preserve"> </w:t>
      </w:r>
      <w:r w:rsidRPr="00665119">
        <w:t>згода</w:t>
      </w:r>
      <w:r w:rsidRPr="00665119">
        <w:rPr>
          <w:spacing w:val="1"/>
        </w:rPr>
        <w:t xml:space="preserve"> </w:t>
      </w:r>
      <w:r w:rsidRPr="00665119">
        <w:t>на</w:t>
      </w:r>
      <w:r w:rsidRPr="00665119">
        <w:rPr>
          <w:spacing w:val="1"/>
        </w:rPr>
        <w:t xml:space="preserve"> </w:t>
      </w:r>
      <w:r w:rsidRPr="00665119">
        <w:t>обробку</w:t>
      </w:r>
      <w:r w:rsidRPr="00665119">
        <w:rPr>
          <w:spacing w:val="1"/>
        </w:rPr>
        <w:t xml:space="preserve"> </w:t>
      </w:r>
      <w:r w:rsidRPr="00665119">
        <w:t>персональних</w:t>
      </w:r>
      <w:r w:rsidRPr="00665119">
        <w:rPr>
          <w:spacing w:val="1"/>
        </w:rPr>
        <w:t xml:space="preserve"> </w:t>
      </w:r>
      <w:r w:rsidRPr="00665119">
        <w:t>даних</w:t>
      </w:r>
      <w:r w:rsidRPr="00665119">
        <w:rPr>
          <w:spacing w:val="1"/>
        </w:rPr>
        <w:t xml:space="preserve"> </w:t>
      </w:r>
      <w:r w:rsidRPr="00665119">
        <w:t>службової</w:t>
      </w:r>
      <w:r w:rsidRPr="00665119">
        <w:rPr>
          <w:spacing w:val="1"/>
        </w:rPr>
        <w:t xml:space="preserve"> </w:t>
      </w:r>
      <w:r w:rsidRPr="00665119">
        <w:t>(посадової)</w:t>
      </w:r>
      <w:r w:rsidRPr="00665119">
        <w:rPr>
          <w:spacing w:val="1"/>
        </w:rPr>
        <w:t xml:space="preserve"> </w:t>
      </w:r>
      <w:r w:rsidRPr="00665119">
        <w:t>особи</w:t>
      </w:r>
      <w:r w:rsidRPr="00665119">
        <w:rPr>
          <w:spacing w:val="1"/>
        </w:rPr>
        <w:t xml:space="preserve"> </w:t>
      </w:r>
      <w:r w:rsidRPr="00665119">
        <w:t>Учасника,</w:t>
      </w:r>
      <w:r w:rsidRPr="00665119">
        <w:rPr>
          <w:spacing w:val="1"/>
        </w:rPr>
        <w:t xml:space="preserve"> </w:t>
      </w:r>
      <w:r w:rsidRPr="00665119">
        <w:t>яку</w:t>
      </w:r>
      <w:r w:rsidRPr="00665119">
        <w:rPr>
          <w:spacing w:val="1"/>
        </w:rPr>
        <w:t xml:space="preserve"> </w:t>
      </w:r>
      <w:r w:rsidRPr="00665119">
        <w:lastRenderedPageBreak/>
        <w:t>уповноважено</w:t>
      </w:r>
      <w:r w:rsidRPr="00665119">
        <w:rPr>
          <w:spacing w:val="1"/>
        </w:rPr>
        <w:t xml:space="preserve"> </w:t>
      </w:r>
      <w:r w:rsidRPr="00665119">
        <w:t>представляти</w:t>
      </w:r>
      <w:r w:rsidRPr="00665119">
        <w:rPr>
          <w:spacing w:val="1"/>
        </w:rPr>
        <w:t xml:space="preserve"> </w:t>
      </w:r>
      <w:r w:rsidRPr="00665119">
        <w:t>інтереси</w:t>
      </w:r>
      <w:r w:rsidRPr="00665119">
        <w:rPr>
          <w:spacing w:val="1"/>
        </w:rPr>
        <w:t xml:space="preserve"> </w:t>
      </w:r>
      <w:r w:rsidRPr="00665119">
        <w:t>Учасника</w:t>
      </w:r>
      <w:r w:rsidRPr="00665119">
        <w:rPr>
          <w:spacing w:val="1"/>
        </w:rPr>
        <w:t xml:space="preserve"> </w:t>
      </w:r>
      <w:r w:rsidRPr="00665119">
        <w:t>(для</w:t>
      </w:r>
      <w:r w:rsidRPr="00665119">
        <w:rPr>
          <w:spacing w:val="1"/>
        </w:rPr>
        <w:t xml:space="preserve"> </w:t>
      </w:r>
      <w:r w:rsidRPr="00665119">
        <w:t>юридичних</w:t>
      </w:r>
      <w:r w:rsidRPr="00665119">
        <w:rPr>
          <w:spacing w:val="1"/>
        </w:rPr>
        <w:t xml:space="preserve"> </w:t>
      </w:r>
      <w:r w:rsidRPr="00665119">
        <w:t>осіб)</w:t>
      </w:r>
      <w:r w:rsidRPr="00665119">
        <w:rPr>
          <w:spacing w:val="1"/>
        </w:rPr>
        <w:t xml:space="preserve"> </w:t>
      </w:r>
      <w:r w:rsidRPr="00665119">
        <w:t>під</w:t>
      </w:r>
      <w:r w:rsidRPr="00665119">
        <w:rPr>
          <w:spacing w:val="1"/>
        </w:rPr>
        <w:t xml:space="preserve"> </w:t>
      </w:r>
      <w:r w:rsidRPr="00665119">
        <w:t>час</w:t>
      </w:r>
      <w:r w:rsidRPr="00665119">
        <w:rPr>
          <w:spacing w:val="1"/>
        </w:rPr>
        <w:t xml:space="preserve"> </w:t>
      </w:r>
      <w:r w:rsidRPr="00665119">
        <w:t>проведення</w:t>
      </w:r>
      <w:r w:rsidRPr="00665119">
        <w:rPr>
          <w:spacing w:val="1"/>
        </w:rPr>
        <w:t xml:space="preserve"> </w:t>
      </w:r>
      <w:r w:rsidRPr="00665119">
        <w:t>тендерної</w:t>
      </w:r>
      <w:r w:rsidRPr="00665119">
        <w:rPr>
          <w:spacing w:val="-8"/>
        </w:rPr>
        <w:t xml:space="preserve"> </w:t>
      </w:r>
      <w:r w:rsidRPr="00665119">
        <w:t>процедури</w:t>
      </w:r>
      <w:r w:rsidRPr="00665119">
        <w:rPr>
          <w:spacing w:val="2"/>
        </w:rPr>
        <w:t xml:space="preserve"> </w:t>
      </w:r>
      <w:r w:rsidRPr="00665119">
        <w:t>закупівлі</w:t>
      </w:r>
      <w:r w:rsidRPr="00665119">
        <w:rPr>
          <w:spacing w:val="-3"/>
        </w:rPr>
        <w:t xml:space="preserve"> </w:t>
      </w:r>
      <w:r w:rsidRPr="00665119">
        <w:t>або</w:t>
      </w:r>
      <w:r w:rsidRPr="00665119">
        <w:rPr>
          <w:spacing w:val="5"/>
        </w:rPr>
        <w:t xml:space="preserve"> </w:t>
      </w:r>
      <w:r w:rsidRPr="00665119">
        <w:t>фізичної</w:t>
      </w:r>
      <w:r w:rsidRPr="00665119">
        <w:rPr>
          <w:spacing w:val="-7"/>
        </w:rPr>
        <w:t xml:space="preserve"> </w:t>
      </w:r>
      <w:r w:rsidRPr="00665119">
        <w:t>особи,</w:t>
      </w:r>
      <w:r w:rsidRPr="00665119">
        <w:rPr>
          <w:spacing w:val="3"/>
        </w:rPr>
        <w:t xml:space="preserve"> </w:t>
      </w:r>
      <w:r w:rsidRPr="00665119">
        <w:t>яка</w:t>
      </w:r>
      <w:r w:rsidRPr="00665119">
        <w:rPr>
          <w:spacing w:val="10"/>
        </w:rPr>
        <w:t xml:space="preserve"> </w:t>
      </w:r>
      <w:r w:rsidRPr="00665119">
        <w:t>є</w:t>
      </w:r>
      <w:r w:rsidRPr="00665119">
        <w:rPr>
          <w:spacing w:val="-2"/>
        </w:rPr>
        <w:t xml:space="preserve"> </w:t>
      </w:r>
      <w:r w:rsidRPr="00665119">
        <w:t>Учасником.</w:t>
      </w:r>
    </w:p>
    <w:p w14:paraId="2DF4DD46" w14:textId="77777777" w:rsidR="00110EF2" w:rsidRPr="00665119" w:rsidRDefault="007E5E30" w:rsidP="00665119">
      <w:pPr>
        <w:pStyle w:val="af6"/>
        <w:numPr>
          <w:ilvl w:val="0"/>
          <w:numId w:val="13"/>
        </w:numPr>
        <w:tabs>
          <w:tab w:val="left" w:pos="550"/>
          <w:tab w:val="left" w:pos="993"/>
        </w:tabs>
        <w:ind w:left="0" w:firstLine="709"/>
        <w:rPr>
          <w:sz w:val="24"/>
          <w:szCs w:val="24"/>
        </w:rPr>
      </w:pPr>
      <w:r w:rsidRPr="00665119">
        <w:rPr>
          <w:sz w:val="24"/>
          <w:szCs w:val="24"/>
        </w:rPr>
        <w:t>Копія</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оригінал</w:t>
      </w:r>
      <w:r w:rsidRPr="00665119">
        <w:rPr>
          <w:spacing w:val="1"/>
          <w:sz w:val="24"/>
          <w:szCs w:val="24"/>
        </w:rPr>
        <w:t xml:space="preserve"> </w:t>
      </w:r>
      <w:r w:rsidRPr="00665119">
        <w:rPr>
          <w:sz w:val="24"/>
          <w:szCs w:val="24"/>
        </w:rPr>
        <w:t>документу,</w:t>
      </w:r>
      <w:r w:rsidRPr="00665119">
        <w:rPr>
          <w:spacing w:val="1"/>
          <w:sz w:val="24"/>
          <w:szCs w:val="24"/>
        </w:rPr>
        <w:t xml:space="preserve"> </w:t>
      </w:r>
      <w:r w:rsidRPr="00665119">
        <w:rPr>
          <w:sz w:val="24"/>
          <w:szCs w:val="24"/>
        </w:rPr>
        <w:t>який</w:t>
      </w:r>
      <w:r w:rsidRPr="00665119">
        <w:rPr>
          <w:spacing w:val="1"/>
          <w:sz w:val="24"/>
          <w:szCs w:val="24"/>
        </w:rPr>
        <w:t xml:space="preserve"> </w:t>
      </w:r>
      <w:r w:rsidRPr="00665119">
        <w:rPr>
          <w:sz w:val="24"/>
          <w:szCs w:val="24"/>
        </w:rPr>
        <w:t>підтверджує</w:t>
      </w:r>
      <w:r w:rsidRPr="00665119">
        <w:rPr>
          <w:spacing w:val="1"/>
          <w:sz w:val="24"/>
          <w:szCs w:val="24"/>
        </w:rPr>
        <w:t xml:space="preserve"> </w:t>
      </w:r>
      <w:r w:rsidRPr="00665119">
        <w:rPr>
          <w:sz w:val="24"/>
          <w:szCs w:val="24"/>
        </w:rPr>
        <w:t>повноваження</w:t>
      </w:r>
      <w:r w:rsidRPr="00665119">
        <w:rPr>
          <w:spacing w:val="1"/>
          <w:sz w:val="24"/>
          <w:szCs w:val="24"/>
        </w:rPr>
        <w:t xml:space="preserve"> </w:t>
      </w:r>
      <w:r w:rsidRPr="00665119">
        <w:rPr>
          <w:sz w:val="24"/>
          <w:szCs w:val="24"/>
        </w:rPr>
        <w:t>особи,</w:t>
      </w:r>
      <w:r w:rsidRPr="00665119">
        <w:rPr>
          <w:spacing w:val="1"/>
          <w:sz w:val="24"/>
          <w:szCs w:val="24"/>
        </w:rPr>
        <w:t xml:space="preserve"> </w:t>
      </w:r>
      <w:r w:rsidRPr="00665119">
        <w:rPr>
          <w:sz w:val="24"/>
          <w:szCs w:val="24"/>
        </w:rPr>
        <w:t>уповноваженої</w:t>
      </w:r>
      <w:r w:rsidRPr="00665119">
        <w:rPr>
          <w:spacing w:val="1"/>
          <w:sz w:val="24"/>
          <w:szCs w:val="24"/>
        </w:rPr>
        <w:t xml:space="preserve"> </w:t>
      </w:r>
      <w:r w:rsidRPr="00665119">
        <w:rPr>
          <w:sz w:val="24"/>
          <w:szCs w:val="24"/>
        </w:rPr>
        <w:t>підписувати</w:t>
      </w:r>
      <w:r w:rsidRPr="00665119">
        <w:rPr>
          <w:spacing w:val="1"/>
          <w:sz w:val="24"/>
          <w:szCs w:val="24"/>
        </w:rPr>
        <w:t xml:space="preserve"> </w:t>
      </w:r>
      <w:r w:rsidRPr="00665119">
        <w:rPr>
          <w:sz w:val="24"/>
          <w:szCs w:val="24"/>
        </w:rPr>
        <w:t>договір,</w:t>
      </w:r>
      <w:r w:rsidRPr="00665119">
        <w:rPr>
          <w:spacing w:val="1"/>
          <w:sz w:val="24"/>
          <w:szCs w:val="24"/>
        </w:rPr>
        <w:t xml:space="preserve"> </w:t>
      </w:r>
      <w:r w:rsidRPr="00665119">
        <w:rPr>
          <w:sz w:val="24"/>
          <w:szCs w:val="24"/>
        </w:rPr>
        <w:t>тендерну</w:t>
      </w:r>
      <w:r w:rsidRPr="00665119">
        <w:rPr>
          <w:spacing w:val="1"/>
          <w:sz w:val="24"/>
          <w:szCs w:val="24"/>
        </w:rPr>
        <w:t xml:space="preserve"> </w:t>
      </w:r>
      <w:r w:rsidRPr="00665119">
        <w:rPr>
          <w:sz w:val="24"/>
          <w:szCs w:val="24"/>
        </w:rPr>
        <w:t>пропозицію</w:t>
      </w:r>
      <w:r w:rsidRPr="00665119">
        <w:rPr>
          <w:spacing w:val="1"/>
          <w:sz w:val="24"/>
          <w:szCs w:val="24"/>
        </w:rPr>
        <w:t xml:space="preserve"> </w:t>
      </w:r>
      <w:r w:rsidRPr="00665119">
        <w:rPr>
          <w:sz w:val="24"/>
          <w:szCs w:val="24"/>
        </w:rPr>
        <w:t>тощо</w:t>
      </w:r>
      <w:r w:rsidRPr="00665119">
        <w:rPr>
          <w:spacing w:val="1"/>
          <w:sz w:val="24"/>
          <w:szCs w:val="24"/>
        </w:rPr>
        <w:t xml:space="preserve"> </w:t>
      </w:r>
      <w:r w:rsidRPr="00665119">
        <w:rPr>
          <w:sz w:val="24"/>
          <w:szCs w:val="24"/>
        </w:rPr>
        <w:t>(наприклад:</w:t>
      </w:r>
      <w:r w:rsidRPr="00665119">
        <w:rPr>
          <w:spacing w:val="1"/>
          <w:sz w:val="24"/>
          <w:szCs w:val="24"/>
        </w:rPr>
        <w:t xml:space="preserve"> </w:t>
      </w:r>
      <w:r w:rsidRPr="00665119">
        <w:rPr>
          <w:sz w:val="24"/>
          <w:szCs w:val="24"/>
        </w:rPr>
        <w:t>виписка</w:t>
      </w:r>
      <w:r w:rsidRPr="00665119">
        <w:rPr>
          <w:spacing w:val="1"/>
          <w:sz w:val="24"/>
          <w:szCs w:val="24"/>
        </w:rPr>
        <w:t xml:space="preserve"> </w:t>
      </w:r>
      <w:r w:rsidRPr="00665119">
        <w:rPr>
          <w:sz w:val="24"/>
          <w:szCs w:val="24"/>
        </w:rPr>
        <w:t>(витяг)</w:t>
      </w:r>
      <w:r w:rsidRPr="00665119">
        <w:rPr>
          <w:spacing w:val="1"/>
          <w:sz w:val="24"/>
          <w:szCs w:val="24"/>
        </w:rPr>
        <w:t xml:space="preserve"> </w:t>
      </w:r>
      <w:r w:rsidRPr="00665119">
        <w:rPr>
          <w:sz w:val="24"/>
          <w:szCs w:val="24"/>
        </w:rPr>
        <w:t>з</w:t>
      </w:r>
      <w:r w:rsidRPr="00665119">
        <w:rPr>
          <w:spacing w:val="1"/>
          <w:sz w:val="24"/>
          <w:szCs w:val="24"/>
        </w:rPr>
        <w:t xml:space="preserve"> </w:t>
      </w:r>
      <w:r w:rsidRPr="00665119">
        <w:rPr>
          <w:sz w:val="24"/>
          <w:szCs w:val="24"/>
        </w:rPr>
        <w:t>протоколу</w:t>
      </w:r>
      <w:r w:rsidRPr="00665119">
        <w:rPr>
          <w:spacing w:val="1"/>
          <w:sz w:val="24"/>
          <w:szCs w:val="24"/>
        </w:rPr>
        <w:t xml:space="preserve"> </w:t>
      </w:r>
      <w:r w:rsidRPr="00665119">
        <w:rPr>
          <w:sz w:val="24"/>
          <w:szCs w:val="24"/>
        </w:rPr>
        <w:t>засновників</w:t>
      </w:r>
      <w:r w:rsidRPr="00665119">
        <w:rPr>
          <w:spacing w:val="1"/>
          <w:sz w:val="24"/>
          <w:szCs w:val="24"/>
        </w:rPr>
        <w:t xml:space="preserve"> </w:t>
      </w:r>
      <w:r w:rsidRPr="00665119">
        <w:rPr>
          <w:sz w:val="24"/>
          <w:szCs w:val="24"/>
        </w:rPr>
        <w:t>(учасників)</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призначення</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наказ</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призначення</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довіреність,</w:t>
      </w:r>
      <w:r w:rsidRPr="00665119">
        <w:rPr>
          <w:spacing w:val="1"/>
          <w:sz w:val="24"/>
          <w:szCs w:val="24"/>
        </w:rPr>
        <w:t xml:space="preserve"> </w:t>
      </w:r>
      <w:r w:rsidRPr="00665119">
        <w:rPr>
          <w:sz w:val="24"/>
          <w:szCs w:val="24"/>
        </w:rPr>
        <w:t>видана</w:t>
      </w:r>
      <w:r w:rsidRPr="00665119">
        <w:rPr>
          <w:spacing w:val="1"/>
          <w:sz w:val="24"/>
          <w:szCs w:val="24"/>
        </w:rPr>
        <w:t xml:space="preserve"> </w:t>
      </w:r>
      <w:r w:rsidRPr="00665119">
        <w:rPr>
          <w:sz w:val="24"/>
          <w:szCs w:val="24"/>
        </w:rPr>
        <w:t>керівником</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рішення</w:t>
      </w:r>
      <w:r w:rsidRPr="00665119">
        <w:rPr>
          <w:spacing w:val="1"/>
          <w:sz w:val="24"/>
          <w:szCs w:val="24"/>
        </w:rPr>
        <w:t xml:space="preserve"> </w:t>
      </w:r>
      <w:r w:rsidRPr="00665119">
        <w:rPr>
          <w:sz w:val="24"/>
          <w:szCs w:val="24"/>
        </w:rPr>
        <w:t>органів</w:t>
      </w:r>
      <w:r w:rsidRPr="00665119">
        <w:rPr>
          <w:spacing w:val="1"/>
          <w:sz w:val="24"/>
          <w:szCs w:val="24"/>
        </w:rPr>
        <w:t xml:space="preserve"> </w:t>
      </w:r>
      <w:r w:rsidRPr="00665119">
        <w:rPr>
          <w:sz w:val="24"/>
          <w:szCs w:val="24"/>
        </w:rPr>
        <w:t>управління</w:t>
      </w:r>
      <w:r w:rsidRPr="00665119">
        <w:rPr>
          <w:spacing w:val="1"/>
          <w:sz w:val="24"/>
          <w:szCs w:val="24"/>
        </w:rPr>
        <w:t xml:space="preserve"> </w:t>
      </w:r>
      <w:r w:rsidRPr="00665119">
        <w:rPr>
          <w:sz w:val="24"/>
          <w:szCs w:val="24"/>
        </w:rPr>
        <w:t>учасника про</w:t>
      </w:r>
      <w:r w:rsidRPr="00665119">
        <w:rPr>
          <w:spacing w:val="1"/>
          <w:sz w:val="24"/>
          <w:szCs w:val="24"/>
        </w:rPr>
        <w:t xml:space="preserve"> </w:t>
      </w:r>
      <w:r w:rsidRPr="00665119">
        <w:rPr>
          <w:sz w:val="24"/>
          <w:szCs w:val="24"/>
        </w:rPr>
        <w:t>надання</w:t>
      </w:r>
      <w:r w:rsidRPr="00665119">
        <w:rPr>
          <w:spacing w:val="2"/>
          <w:sz w:val="24"/>
          <w:szCs w:val="24"/>
        </w:rPr>
        <w:t xml:space="preserve"> </w:t>
      </w:r>
      <w:r w:rsidRPr="00665119">
        <w:rPr>
          <w:sz w:val="24"/>
          <w:szCs w:val="24"/>
        </w:rPr>
        <w:t>дозволу</w:t>
      </w:r>
      <w:r w:rsidRPr="00665119">
        <w:rPr>
          <w:spacing w:val="-9"/>
          <w:sz w:val="24"/>
          <w:szCs w:val="24"/>
        </w:rPr>
        <w:t xml:space="preserve"> </w:t>
      </w:r>
      <w:r w:rsidRPr="00665119">
        <w:rPr>
          <w:sz w:val="24"/>
          <w:szCs w:val="24"/>
        </w:rPr>
        <w:t>на укладення</w:t>
      </w:r>
      <w:r w:rsidRPr="00665119">
        <w:rPr>
          <w:spacing w:val="2"/>
          <w:sz w:val="24"/>
          <w:szCs w:val="24"/>
        </w:rPr>
        <w:t xml:space="preserve"> </w:t>
      </w:r>
      <w:r w:rsidRPr="00665119">
        <w:rPr>
          <w:sz w:val="24"/>
          <w:szCs w:val="24"/>
        </w:rPr>
        <w:t>та</w:t>
      </w:r>
      <w:r w:rsidRPr="00665119">
        <w:rPr>
          <w:spacing w:val="-4"/>
          <w:sz w:val="24"/>
          <w:szCs w:val="24"/>
        </w:rPr>
        <w:t xml:space="preserve"> </w:t>
      </w:r>
      <w:r w:rsidRPr="00665119">
        <w:rPr>
          <w:sz w:val="24"/>
          <w:szCs w:val="24"/>
        </w:rPr>
        <w:t>підписання</w:t>
      </w:r>
      <w:r w:rsidRPr="00665119">
        <w:rPr>
          <w:spacing w:val="1"/>
          <w:sz w:val="24"/>
          <w:szCs w:val="24"/>
        </w:rPr>
        <w:t xml:space="preserve"> </w:t>
      </w:r>
      <w:r w:rsidRPr="00665119">
        <w:rPr>
          <w:sz w:val="24"/>
          <w:szCs w:val="24"/>
        </w:rPr>
        <w:t>договору</w:t>
      </w:r>
      <w:r w:rsidRPr="00665119">
        <w:rPr>
          <w:spacing w:val="-8"/>
          <w:sz w:val="24"/>
          <w:szCs w:val="24"/>
        </w:rPr>
        <w:t xml:space="preserve"> </w:t>
      </w:r>
      <w:r w:rsidRPr="00665119">
        <w:rPr>
          <w:sz w:val="24"/>
          <w:szCs w:val="24"/>
        </w:rPr>
        <w:t>тощо).</w:t>
      </w:r>
    </w:p>
    <w:p w14:paraId="25D9848C" w14:textId="77777777" w:rsidR="00110EF2" w:rsidRPr="00665119" w:rsidRDefault="007E5E30" w:rsidP="00665119">
      <w:pPr>
        <w:pStyle w:val="af6"/>
        <w:numPr>
          <w:ilvl w:val="0"/>
          <w:numId w:val="13"/>
        </w:numPr>
        <w:tabs>
          <w:tab w:val="left" w:pos="449"/>
          <w:tab w:val="left" w:pos="993"/>
        </w:tabs>
        <w:spacing w:line="237" w:lineRule="auto"/>
        <w:ind w:left="0" w:firstLine="709"/>
        <w:rPr>
          <w:sz w:val="24"/>
          <w:szCs w:val="24"/>
        </w:rPr>
      </w:pPr>
      <w:r w:rsidRPr="00665119">
        <w:rPr>
          <w:spacing w:val="-1"/>
          <w:sz w:val="24"/>
          <w:szCs w:val="24"/>
        </w:rPr>
        <w:t>Копія</w:t>
      </w:r>
      <w:r w:rsidRPr="00665119">
        <w:rPr>
          <w:spacing w:val="-8"/>
          <w:sz w:val="24"/>
          <w:szCs w:val="24"/>
        </w:rPr>
        <w:t xml:space="preserve"> </w:t>
      </w:r>
      <w:r w:rsidRPr="00665119">
        <w:rPr>
          <w:spacing w:val="-1"/>
          <w:sz w:val="24"/>
          <w:szCs w:val="24"/>
        </w:rPr>
        <w:t>паспорта</w:t>
      </w:r>
      <w:r w:rsidRPr="00665119">
        <w:rPr>
          <w:spacing w:val="-12"/>
          <w:sz w:val="24"/>
          <w:szCs w:val="24"/>
        </w:rPr>
        <w:t xml:space="preserve"> </w:t>
      </w:r>
      <w:r w:rsidRPr="00665119">
        <w:rPr>
          <w:spacing w:val="-1"/>
          <w:sz w:val="24"/>
          <w:szCs w:val="24"/>
        </w:rPr>
        <w:t>фізичної</w:t>
      </w:r>
      <w:r w:rsidRPr="00665119">
        <w:rPr>
          <w:spacing w:val="-17"/>
          <w:sz w:val="24"/>
          <w:szCs w:val="24"/>
        </w:rPr>
        <w:t xml:space="preserve"> </w:t>
      </w:r>
      <w:r w:rsidRPr="00665119">
        <w:rPr>
          <w:spacing w:val="-1"/>
          <w:sz w:val="24"/>
          <w:szCs w:val="24"/>
        </w:rPr>
        <w:t>особи,</w:t>
      </w:r>
      <w:r w:rsidRPr="00665119">
        <w:rPr>
          <w:spacing w:val="-10"/>
          <w:sz w:val="24"/>
          <w:szCs w:val="24"/>
        </w:rPr>
        <w:t xml:space="preserve"> </w:t>
      </w:r>
      <w:r w:rsidRPr="00665119">
        <w:rPr>
          <w:spacing w:val="-1"/>
          <w:sz w:val="24"/>
          <w:szCs w:val="24"/>
        </w:rPr>
        <w:t>яка</w:t>
      </w:r>
      <w:r w:rsidRPr="00665119">
        <w:rPr>
          <w:spacing w:val="-8"/>
          <w:sz w:val="24"/>
          <w:szCs w:val="24"/>
        </w:rPr>
        <w:t xml:space="preserve"> </w:t>
      </w:r>
      <w:r w:rsidRPr="00665119">
        <w:rPr>
          <w:spacing w:val="-1"/>
          <w:sz w:val="24"/>
          <w:szCs w:val="24"/>
        </w:rPr>
        <w:t>є</w:t>
      </w:r>
      <w:r w:rsidRPr="00665119">
        <w:rPr>
          <w:spacing w:val="-15"/>
          <w:sz w:val="24"/>
          <w:szCs w:val="24"/>
        </w:rPr>
        <w:t xml:space="preserve"> </w:t>
      </w:r>
      <w:r w:rsidRPr="00665119">
        <w:rPr>
          <w:spacing w:val="-1"/>
          <w:sz w:val="24"/>
          <w:szCs w:val="24"/>
        </w:rPr>
        <w:t>учасником</w:t>
      </w:r>
      <w:r w:rsidRPr="00665119">
        <w:rPr>
          <w:spacing w:val="-10"/>
          <w:sz w:val="24"/>
          <w:szCs w:val="24"/>
        </w:rPr>
        <w:t xml:space="preserve"> </w:t>
      </w:r>
      <w:r w:rsidRPr="00665119">
        <w:rPr>
          <w:spacing w:val="-1"/>
          <w:sz w:val="24"/>
          <w:szCs w:val="24"/>
        </w:rPr>
        <w:t>(сторінки</w:t>
      </w:r>
      <w:r w:rsidRPr="00665119">
        <w:rPr>
          <w:spacing w:val="-7"/>
          <w:sz w:val="24"/>
          <w:szCs w:val="24"/>
        </w:rPr>
        <w:t xml:space="preserve"> </w:t>
      </w:r>
      <w:r w:rsidRPr="00665119">
        <w:rPr>
          <w:sz w:val="24"/>
          <w:szCs w:val="24"/>
        </w:rPr>
        <w:t>№</w:t>
      </w:r>
      <w:r w:rsidRPr="00665119">
        <w:rPr>
          <w:spacing w:val="-10"/>
          <w:sz w:val="24"/>
          <w:szCs w:val="24"/>
        </w:rPr>
        <w:t xml:space="preserve"> </w:t>
      </w:r>
      <w:r w:rsidRPr="00665119">
        <w:rPr>
          <w:sz w:val="24"/>
          <w:szCs w:val="24"/>
        </w:rPr>
        <w:t>1,</w:t>
      </w:r>
      <w:r w:rsidRPr="00665119">
        <w:rPr>
          <w:spacing w:val="-10"/>
          <w:sz w:val="24"/>
          <w:szCs w:val="24"/>
        </w:rPr>
        <w:t xml:space="preserve"> </w:t>
      </w:r>
      <w:r w:rsidRPr="00665119">
        <w:rPr>
          <w:sz w:val="24"/>
          <w:szCs w:val="24"/>
        </w:rPr>
        <w:t>2,</w:t>
      </w:r>
      <w:r w:rsidRPr="00665119">
        <w:rPr>
          <w:spacing w:val="-9"/>
          <w:sz w:val="24"/>
          <w:szCs w:val="24"/>
        </w:rPr>
        <w:t xml:space="preserve"> </w:t>
      </w:r>
      <w:r w:rsidRPr="00665119">
        <w:rPr>
          <w:sz w:val="24"/>
          <w:szCs w:val="24"/>
        </w:rPr>
        <w:t>3</w:t>
      </w:r>
      <w:r w:rsidRPr="00665119">
        <w:rPr>
          <w:spacing w:val="-12"/>
          <w:sz w:val="24"/>
          <w:szCs w:val="24"/>
        </w:rPr>
        <w:t xml:space="preserve"> </w:t>
      </w:r>
      <w:r w:rsidRPr="00665119">
        <w:rPr>
          <w:sz w:val="24"/>
          <w:szCs w:val="24"/>
        </w:rPr>
        <w:t>та</w:t>
      </w:r>
      <w:r w:rsidRPr="00665119">
        <w:rPr>
          <w:spacing w:val="-12"/>
          <w:sz w:val="24"/>
          <w:szCs w:val="24"/>
        </w:rPr>
        <w:t xml:space="preserve"> </w:t>
      </w:r>
      <w:r w:rsidRPr="00665119">
        <w:rPr>
          <w:sz w:val="24"/>
          <w:szCs w:val="24"/>
        </w:rPr>
        <w:t>відомості</w:t>
      </w:r>
      <w:r w:rsidRPr="00665119">
        <w:rPr>
          <w:spacing w:val="-6"/>
          <w:sz w:val="24"/>
          <w:szCs w:val="24"/>
        </w:rPr>
        <w:t xml:space="preserve"> </w:t>
      </w:r>
      <w:r w:rsidRPr="00665119">
        <w:rPr>
          <w:sz w:val="24"/>
          <w:szCs w:val="24"/>
        </w:rPr>
        <w:t>про</w:t>
      </w:r>
      <w:r w:rsidRPr="00665119">
        <w:rPr>
          <w:spacing w:val="-8"/>
          <w:sz w:val="24"/>
          <w:szCs w:val="24"/>
        </w:rPr>
        <w:t xml:space="preserve"> </w:t>
      </w:r>
      <w:r w:rsidRPr="00665119">
        <w:rPr>
          <w:sz w:val="24"/>
          <w:szCs w:val="24"/>
        </w:rPr>
        <w:t>реєстрацію</w:t>
      </w:r>
      <w:r w:rsidRPr="00665119">
        <w:rPr>
          <w:spacing w:val="-58"/>
          <w:sz w:val="24"/>
          <w:szCs w:val="24"/>
        </w:rPr>
        <w:t xml:space="preserve"> </w:t>
      </w:r>
      <w:r w:rsidRPr="00665119">
        <w:rPr>
          <w:sz w:val="24"/>
          <w:szCs w:val="24"/>
        </w:rPr>
        <w:t>місця</w:t>
      </w:r>
      <w:r w:rsidRPr="00665119">
        <w:rPr>
          <w:spacing w:val="1"/>
          <w:sz w:val="24"/>
          <w:szCs w:val="24"/>
        </w:rPr>
        <w:t xml:space="preserve"> </w:t>
      </w:r>
      <w:r w:rsidRPr="00665119">
        <w:rPr>
          <w:sz w:val="24"/>
          <w:szCs w:val="24"/>
        </w:rPr>
        <w:t>проживання</w:t>
      </w:r>
      <w:r w:rsidRPr="00665119">
        <w:rPr>
          <w:spacing w:val="-3"/>
          <w:sz w:val="24"/>
          <w:szCs w:val="24"/>
        </w:rPr>
        <w:t xml:space="preserve"> </w:t>
      </w:r>
      <w:r w:rsidRPr="00665119">
        <w:rPr>
          <w:sz w:val="24"/>
          <w:szCs w:val="24"/>
        </w:rPr>
        <w:t>(тільки</w:t>
      </w:r>
      <w:r w:rsidRPr="00665119">
        <w:rPr>
          <w:spacing w:val="2"/>
          <w:sz w:val="24"/>
          <w:szCs w:val="24"/>
        </w:rPr>
        <w:t xml:space="preserve"> </w:t>
      </w:r>
      <w:r w:rsidRPr="00665119">
        <w:rPr>
          <w:sz w:val="24"/>
          <w:szCs w:val="24"/>
        </w:rPr>
        <w:t>для</w:t>
      </w:r>
      <w:r w:rsidRPr="00665119">
        <w:rPr>
          <w:spacing w:val="6"/>
          <w:sz w:val="24"/>
          <w:szCs w:val="24"/>
        </w:rPr>
        <w:t xml:space="preserve"> </w:t>
      </w:r>
      <w:r w:rsidRPr="00665119">
        <w:rPr>
          <w:sz w:val="24"/>
          <w:szCs w:val="24"/>
        </w:rPr>
        <w:t>учасників-фізичних</w:t>
      </w:r>
      <w:r w:rsidRPr="00665119">
        <w:rPr>
          <w:spacing w:val="-3"/>
          <w:sz w:val="24"/>
          <w:szCs w:val="24"/>
        </w:rPr>
        <w:t xml:space="preserve"> </w:t>
      </w:r>
      <w:r w:rsidRPr="00665119">
        <w:rPr>
          <w:sz w:val="24"/>
          <w:szCs w:val="24"/>
        </w:rPr>
        <w:t>осіб).</w:t>
      </w:r>
    </w:p>
    <w:p w14:paraId="5F598386" w14:textId="268B4952" w:rsidR="00665119" w:rsidRPr="00665119" w:rsidRDefault="00665119" w:rsidP="00665119">
      <w:pPr>
        <w:pStyle w:val="af6"/>
        <w:numPr>
          <w:ilvl w:val="0"/>
          <w:numId w:val="13"/>
        </w:numPr>
        <w:tabs>
          <w:tab w:val="left" w:pos="993"/>
        </w:tabs>
        <w:ind w:left="0" w:firstLine="709"/>
        <w:rPr>
          <w:sz w:val="24"/>
          <w:szCs w:val="24"/>
        </w:rPr>
      </w:pPr>
      <w:r w:rsidRPr="00665119">
        <w:rPr>
          <w:sz w:val="24"/>
          <w:szCs w:val="24"/>
        </w:rPr>
        <w:t>Документи, які повинен подати Учасник для підтвердження того, що він має досвід виконання аналогічного</w:t>
      </w:r>
      <w:r w:rsidRPr="00665119">
        <w:rPr>
          <w:spacing w:val="-1"/>
          <w:sz w:val="24"/>
          <w:szCs w:val="24"/>
        </w:rPr>
        <w:t xml:space="preserve"> </w:t>
      </w:r>
      <w:r w:rsidRPr="00665119">
        <w:rPr>
          <w:sz w:val="24"/>
          <w:szCs w:val="24"/>
        </w:rPr>
        <w:t>договору:</w:t>
      </w:r>
    </w:p>
    <w:p w14:paraId="08178AC5" w14:textId="77777777" w:rsidR="00665119" w:rsidRPr="00665119" w:rsidRDefault="00665119" w:rsidP="00665119">
      <w:pPr>
        <w:pStyle w:val="af6"/>
        <w:numPr>
          <w:ilvl w:val="1"/>
          <w:numId w:val="13"/>
        </w:numPr>
        <w:tabs>
          <w:tab w:val="left" w:pos="711"/>
          <w:tab w:val="left" w:pos="993"/>
        </w:tabs>
        <w:ind w:left="0" w:firstLine="709"/>
        <w:rPr>
          <w:sz w:val="24"/>
          <w:szCs w:val="24"/>
        </w:rPr>
      </w:pPr>
      <w:r w:rsidRPr="00665119">
        <w:rPr>
          <w:sz w:val="24"/>
          <w:szCs w:val="24"/>
        </w:rPr>
        <w:t>Довідка,</w:t>
      </w:r>
      <w:r w:rsidRPr="00665119">
        <w:rPr>
          <w:spacing w:val="1"/>
          <w:sz w:val="24"/>
          <w:szCs w:val="24"/>
        </w:rPr>
        <w:t xml:space="preserve"> </w:t>
      </w:r>
      <w:r w:rsidRPr="00665119">
        <w:rPr>
          <w:sz w:val="24"/>
          <w:szCs w:val="24"/>
        </w:rPr>
        <w:t>що</w:t>
      </w:r>
      <w:r w:rsidRPr="00665119">
        <w:rPr>
          <w:spacing w:val="1"/>
          <w:sz w:val="24"/>
          <w:szCs w:val="24"/>
        </w:rPr>
        <w:t xml:space="preserve"> </w:t>
      </w:r>
      <w:r w:rsidRPr="00665119">
        <w:rPr>
          <w:sz w:val="24"/>
          <w:szCs w:val="24"/>
        </w:rPr>
        <w:t>містить</w:t>
      </w:r>
      <w:r w:rsidRPr="00665119">
        <w:rPr>
          <w:spacing w:val="1"/>
          <w:sz w:val="24"/>
          <w:szCs w:val="24"/>
        </w:rPr>
        <w:t xml:space="preserve"> </w:t>
      </w:r>
      <w:r w:rsidRPr="00665119">
        <w:rPr>
          <w:sz w:val="24"/>
          <w:szCs w:val="24"/>
        </w:rPr>
        <w:t>інформацію</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наявність</w:t>
      </w:r>
      <w:r w:rsidRPr="00665119">
        <w:rPr>
          <w:spacing w:val="1"/>
          <w:sz w:val="24"/>
          <w:szCs w:val="24"/>
        </w:rPr>
        <w:t xml:space="preserve"> </w:t>
      </w:r>
      <w:r w:rsidRPr="00665119">
        <w:rPr>
          <w:sz w:val="24"/>
          <w:szCs w:val="24"/>
        </w:rPr>
        <w:t>досвіду</w:t>
      </w:r>
      <w:r w:rsidRPr="00665119">
        <w:rPr>
          <w:spacing w:val="1"/>
          <w:sz w:val="24"/>
          <w:szCs w:val="24"/>
        </w:rPr>
        <w:t xml:space="preserve"> </w:t>
      </w:r>
      <w:r w:rsidRPr="00665119">
        <w:rPr>
          <w:sz w:val="24"/>
          <w:szCs w:val="24"/>
        </w:rPr>
        <w:t>роботи</w:t>
      </w:r>
      <w:r w:rsidRPr="00665119">
        <w:rPr>
          <w:spacing w:val="1"/>
          <w:sz w:val="24"/>
          <w:szCs w:val="24"/>
        </w:rPr>
        <w:t xml:space="preserve"> </w:t>
      </w:r>
      <w:r w:rsidRPr="00665119">
        <w:rPr>
          <w:sz w:val="24"/>
          <w:szCs w:val="24"/>
        </w:rPr>
        <w:t>на</w:t>
      </w:r>
      <w:r w:rsidRPr="00665119">
        <w:rPr>
          <w:spacing w:val="1"/>
          <w:sz w:val="24"/>
          <w:szCs w:val="24"/>
        </w:rPr>
        <w:t xml:space="preserve"> </w:t>
      </w:r>
      <w:r w:rsidRPr="00665119">
        <w:rPr>
          <w:sz w:val="24"/>
          <w:szCs w:val="24"/>
        </w:rPr>
        <w:t>ринку</w:t>
      </w:r>
      <w:r w:rsidRPr="00665119">
        <w:rPr>
          <w:spacing w:val="1"/>
          <w:sz w:val="24"/>
          <w:szCs w:val="24"/>
        </w:rPr>
        <w:t xml:space="preserve"> </w:t>
      </w:r>
      <w:r w:rsidRPr="00665119">
        <w:rPr>
          <w:sz w:val="24"/>
          <w:szCs w:val="24"/>
        </w:rPr>
        <w:t>та</w:t>
      </w:r>
      <w:r w:rsidRPr="00665119">
        <w:rPr>
          <w:spacing w:val="1"/>
          <w:sz w:val="24"/>
          <w:szCs w:val="24"/>
        </w:rPr>
        <w:t xml:space="preserve"> </w:t>
      </w:r>
      <w:r w:rsidRPr="00665119">
        <w:rPr>
          <w:sz w:val="24"/>
          <w:szCs w:val="24"/>
        </w:rPr>
        <w:t>виконання</w:t>
      </w:r>
      <w:r w:rsidRPr="00665119">
        <w:rPr>
          <w:spacing w:val="1"/>
          <w:sz w:val="24"/>
          <w:szCs w:val="24"/>
        </w:rPr>
        <w:t xml:space="preserve"> </w:t>
      </w:r>
      <w:r w:rsidRPr="00665119">
        <w:rPr>
          <w:sz w:val="24"/>
          <w:szCs w:val="24"/>
        </w:rPr>
        <w:t>аналогічного господарського договору у довільній формі або відповідно до наведеної нижче</w:t>
      </w:r>
      <w:r w:rsidRPr="00665119">
        <w:rPr>
          <w:spacing w:val="1"/>
          <w:sz w:val="24"/>
          <w:szCs w:val="24"/>
        </w:rPr>
        <w:t xml:space="preserve"> </w:t>
      </w:r>
      <w:r w:rsidRPr="00665119">
        <w:rPr>
          <w:sz w:val="24"/>
          <w:szCs w:val="24"/>
        </w:rPr>
        <w:t>форми.</w:t>
      </w:r>
    </w:p>
    <w:tbl>
      <w:tblPr>
        <w:tblStyle w:val="TableNormal"/>
        <w:tblW w:w="97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2432"/>
        <w:gridCol w:w="2220"/>
        <w:gridCol w:w="2410"/>
        <w:gridCol w:w="2090"/>
      </w:tblGrid>
      <w:tr w:rsidR="00665119" w:rsidRPr="00665119" w14:paraId="0FB679CC" w14:textId="77777777" w:rsidTr="00A038DC">
        <w:trPr>
          <w:trHeight w:val="1379"/>
        </w:trPr>
        <w:tc>
          <w:tcPr>
            <w:tcW w:w="593" w:type="dxa"/>
          </w:tcPr>
          <w:p w14:paraId="0A335EF1" w14:textId="77777777" w:rsidR="00665119" w:rsidRPr="00665119" w:rsidRDefault="00665119" w:rsidP="00665119">
            <w:pPr>
              <w:pStyle w:val="TableParagraph"/>
              <w:tabs>
                <w:tab w:val="left" w:pos="993"/>
              </w:tabs>
              <w:spacing w:line="240" w:lineRule="auto"/>
              <w:rPr>
                <w:sz w:val="24"/>
                <w:szCs w:val="24"/>
                <w:lang w:val="ru-RU"/>
              </w:rPr>
            </w:pPr>
          </w:p>
          <w:p w14:paraId="6FCDFFF1" w14:textId="77777777" w:rsidR="00665119" w:rsidRPr="00665119" w:rsidRDefault="00665119" w:rsidP="00665119">
            <w:pPr>
              <w:pStyle w:val="TableParagraph"/>
              <w:tabs>
                <w:tab w:val="left" w:pos="993"/>
              </w:tabs>
              <w:spacing w:line="240" w:lineRule="auto"/>
              <w:rPr>
                <w:b/>
                <w:sz w:val="24"/>
                <w:szCs w:val="24"/>
              </w:rPr>
            </w:pPr>
            <w:r w:rsidRPr="00665119">
              <w:rPr>
                <w:b/>
                <w:sz w:val="24"/>
                <w:szCs w:val="24"/>
              </w:rPr>
              <w:t>№</w:t>
            </w:r>
            <w:r w:rsidRPr="00665119">
              <w:rPr>
                <w:b/>
                <w:spacing w:val="-57"/>
                <w:sz w:val="24"/>
                <w:szCs w:val="24"/>
              </w:rPr>
              <w:t xml:space="preserve"> </w:t>
            </w:r>
            <w:r w:rsidRPr="00665119">
              <w:rPr>
                <w:b/>
                <w:sz w:val="24"/>
                <w:szCs w:val="24"/>
              </w:rPr>
              <w:t>п/п</w:t>
            </w:r>
          </w:p>
        </w:tc>
        <w:tc>
          <w:tcPr>
            <w:tcW w:w="2432" w:type="dxa"/>
          </w:tcPr>
          <w:p w14:paraId="4CE0A9D3" w14:textId="77777777" w:rsidR="00665119" w:rsidRPr="00665119" w:rsidRDefault="00665119" w:rsidP="00665119">
            <w:pPr>
              <w:pStyle w:val="TableParagraph"/>
              <w:tabs>
                <w:tab w:val="left" w:pos="993"/>
              </w:tabs>
              <w:spacing w:line="240" w:lineRule="auto"/>
              <w:jc w:val="center"/>
              <w:rPr>
                <w:b/>
                <w:sz w:val="24"/>
                <w:szCs w:val="24"/>
                <w:lang w:val="ru-RU"/>
              </w:rPr>
            </w:pPr>
            <w:r w:rsidRPr="00665119">
              <w:rPr>
                <w:b/>
                <w:sz w:val="24"/>
                <w:szCs w:val="24"/>
                <w:lang w:val="ru-RU"/>
              </w:rPr>
              <w:t>Назва</w:t>
            </w:r>
          </w:p>
          <w:p w14:paraId="61DFE56F" w14:textId="77777777" w:rsidR="00665119" w:rsidRPr="00665119" w:rsidRDefault="00665119" w:rsidP="00665119">
            <w:pPr>
              <w:pStyle w:val="TableParagraph"/>
              <w:tabs>
                <w:tab w:val="left" w:pos="993"/>
              </w:tabs>
              <w:spacing w:line="240" w:lineRule="auto"/>
              <w:jc w:val="center"/>
              <w:rPr>
                <w:b/>
                <w:sz w:val="24"/>
                <w:szCs w:val="24"/>
                <w:lang w:val="ru-RU"/>
              </w:rPr>
            </w:pPr>
            <w:r w:rsidRPr="00665119">
              <w:rPr>
                <w:b/>
                <w:sz w:val="24"/>
                <w:szCs w:val="24"/>
                <w:lang w:val="ru-RU"/>
              </w:rPr>
              <w:t>підприємства,</w:t>
            </w:r>
            <w:r w:rsidRPr="00665119">
              <w:rPr>
                <w:b/>
                <w:spacing w:val="1"/>
                <w:sz w:val="24"/>
                <w:szCs w:val="24"/>
                <w:lang w:val="ru-RU"/>
              </w:rPr>
              <w:t xml:space="preserve"> </w:t>
            </w:r>
            <w:r w:rsidRPr="00665119">
              <w:rPr>
                <w:b/>
                <w:sz w:val="24"/>
                <w:szCs w:val="24"/>
                <w:lang w:val="ru-RU"/>
              </w:rPr>
              <w:t>телефон,</w:t>
            </w:r>
            <w:r w:rsidRPr="00665119">
              <w:rPr>
                <w:b/>
                <w:spacing w:val="-9"/>
                <w:sz w:val="24"/>
                <w:szCs w:val="24"/>
                <w:lang w:val="ru-RU"/>
              </w:rPr>
              <w:t xml:space="preserve"> </w:t>
            </w:r>
            <w:r w:rsidRPr="00665119">
              <w:rPr>
                <w:b/>
                <w:sz w:val="24"/>
                <w:szCs w:val="24"/>
                <w:lang w:val="ru-RU"/>
              </w:rPr>
              <w:t>ПІП</w:t>
            </w:r>
            <w:r w:rsidRPr="00665119">
              <w:rPr>
                <w:b/>
                <w:spacing w:val="-7"/>
                <w:sz w:val="24"/>
                <w:szCs w:val="24"/>
                <w:lang w:val="ru-RU"/>
              </w:rPr>
              <w:t xml:space="preserve"> </w:t>
            </w:r>
            <w:r w:rsidRPr="00665119">
              <w:rPr>
                <w:b/>
                <w:sz w:val="24"/>
                <w:szCs w:val="24"/>
                <w:lang w:val="ru-RU"/>
              </w:rPr>
              <w:t>особи,</w:t>
            </w:r>
            <w:r w:rsidRPr="00665119">
              <w:rPr>
                <w:b/>
                <w:spacing w:val="-57"/>
                <w:sz w:val="24"/>
                <w:szCs w:val="24"/>
                <w:lang w:val="ru-RU"/>
              </w:rPr>
              <w:t xml:space="preserve"> </w:t>
            </w:r>
            <w:r w:rsidRPr="00665119">
              <w:rPr>
                <w:b/>
                <w:sz w:val="24"/>
                <w:szCs w:val="24"/>
                <w:lang w:val="ru-RU"/>
              </w:rPr>
              <w:t>яка підписала</w:t>
            </w:r>
            <w:r w:rsidRPr="00665119">
              <w:rPr>
                <w:b/>
                <w:spacing w:val="1"/>
                <w:sz w:val="24"/>
                <w:szCs w:val="24"/>
                <w:lang w:val="ru-RU"/>
              </w:rPr>
              <w:t xml:space="preserve"> </w:t>
            </w:r>
            <w:r w:rsidRPr="00665119">
              <w:rPr>
                <w:b/>
                <w:sz w:val="24"/>
                <w:szCs w:val="24"/>
                <w:lang w:val="ru-RU"/>
              </w:rPr>
              <w:t>договір</w:t>
            </w:r>
          </w:p>
        </w:tc>
        <w:tc>
          <w:tcPr>
            <w:tcW w:w="2220" w:type="dxa"/>
          </w:tcPr>
          <w:p w14:paraId="6571AEBC" w14:textId="77777777" w:rsidR="00665119" w:rsidRPr="00665119" w:rsidRDefault="00665119" w:rsidP="00665119">
            <w:pPr>
              <w:pStyle w:val="TableParagraph"/>
              <w:tabs>
                <w:tab w:val="left" w:pos="993"/>
              </w:tabs>
              <w:spacing w:line="240" w:lineRule="auto"/>
              <w:rPr>
                <w:b/>
                <w:sz w:val="24"/>
                <w:szCs w:val="24"/>
              </w:rPr>
            </w:pPr>
            <w:r w:rsidRPr="00665119">
              <w:rPr>
                <w:b/>
                <w:sz w:val="24"/>
                <w:szCs w:val="24"/>
              </w:rPr>
              <w:t xml:space="preserve">Предмет </w:t>
            </w:r>
            <w:r w:rsidRPr="00665119">
              <w:rPr>
                <w:b/>
                <w:spacing w:val="-57"/>
                <w:sz w:val="24"/>
                <w:szCs w:val="24"/>
              </w:rPr>
              <w:t xml:space="preserve"> </w:t>
            </w:r>
            <w:r w:rsidRPr="00665119">
              <w:rPr>
                <w:b/>
                <w:sz w:val="24"/>
                <w:szCs w:val="24"/>
              </w:rPr>
              <w:t>договору</w:t>
            </w:r>
          </w:p>
        </w:tc>
        <w:tc>
          <w:tcPr>
            <w:tcW w:w="2410" w:type="dxa"/>
          </w:tcPr>
          <w:p w14:paraId="55495336" w14:textId="77777777" w:rsidR="00665119" w:rsidRPr="00665119" w:rsidRDefault="00665119" w:rsidP="00665119">
            <w:pPr>
              <w:pStyle w:val="TableParagraph"/>
              <w:tabs>
                <w:tab w:val="left" w:pos="993"/>
              </w:tabs>
              <w:spacing w:line="240" w:lineRule="auto"/>
              <w:rPr>
                <w:sz w:val="24"/>
                <w:szCs w:val="24"/>
                <w:lang w:val="ru-RU"/>
              </w:rPr>
            </w:pPr>
          </w:p>
          <w:p w14:paraId="790A348D" w14:textId="77777777" w:rsidR="00665119" w:rsidRPr="00665119" w:rsidRDefault="00665119" w:rsidP="00665119">
            <w:pPr>
              <w:pStyle w:val="TableParagraph"/>
              <w:tabs>
                <w:tab w:val="left" w:pos="993"/>
              </w:tabs>
              <w:spacing w:line="240" w:lineRule="auto"/>
              <w:rPr>
                <w:b/>
                <w:sz w:val="24"/>
                <w:szCs w:val="24"/>
                <w:lang w:val="ru-RU"/>
              </w:rPr>
            </w:pPr>
            <w:r w:rsidRPr="00665119">
              <w:rPr>
                <w:b/>
                <w:sz w:val="24"/>
                <w:szCs w:val="24"/>
                <w:lang w:val="ru-RU"/>
              </w:rPr>
              <w:t>Номер, дата та</w:t>
            </w:r>
            <w:r w:rsidRPr="00665119">
              <w:rPr>
                <w:b/>
                <w:spacing w:val="-57"/>
                <w:sz w:val="24"/>
                <w:szCs w:val="24"/>
                <w:lang w:val="ru-RU"/>
              </w:rPr>
              <w:t xml:space="preserve">                                       </w:t>
            </w:r>
            <w:r w:rsidRPr="00665119">
              <w:rPr>
                <w:b/>
                <w:sz w:val="24"/>
                <w:szCs w:val="24"/>
                <w:lang w:val="ru-RU"/>
              </w:rPr>
              <w:t>сума</w:t>
            </w:r>
            <w:r w:rsidRPr="00665119">
              <w:rPr>
                <w:b/>
                <w:spacing w:val="-2"/>
                <w:sz w:val="24"/>
                <w:szCs w:val="24"/>
                <w:lang w:val="ru-RU"/>
              </w:rPr>
              <w:t xml:space="preserve"> </w:t>
            </w:r>
            <w:r w:rsidRPr="00665119">
              <w:rPr>
                <w:b/>
                <w:sz w:val="24"/>
                <w:szCs w:val="24"/>
                <w:lang w:val="ru-RU"/>
              </w:rPr>
              <w:t>договору</w:t>
            </w:r>
          </w:p>
        </w:tc>
        <w:tc>
          <w:tcPr>
            <w:tcW w:w="2090" w:type="dxa"/>
          </w:tcPr>
          <w:p w14:paraId="178F01AE" w14:textId="77777777" w:rsidR="00665119" w:rsidRPr="00665119" w:rsidRDefault="00665119" w:rsidP="00665119">
            <w:pPr>
              <w:pStyle w:val="TableParagraph"/>
              <w:tabs>
                <w:tab w:val="left" w:pos="993"/>
              </w:tabs>
              <w:spacing w:line="240" w:lineRule="auto"/>
              <w:rPr>
                <w:sz w:val="24"/>
                <w:szCs w:val="24"/>
                <w:lang w:val="ru-RU"/>
              </w:rPr>
            </w:pPr>
          </w:p>
          <w:p w14:paraId="64403ECF" w14:textId="77777777" w:rsidR="00665119" w:rsidRPr="00665119" w:rsidRDefault="00665119" w:rsidP="00665119">
            <w:pPr>
              <w:pStyle w:val="TableParagraph"/>
              <w:tabs>
                <w:tab w:val="left" w:pos="993"/>
              </w:tabs>
              <w:spacing w:line="240" w:lineRule="auto"/>
              <w:jc w:val="center"/>
              <w:rPr>
                <w:b/>
                <w:sz w:val="24"/>
                <w:szCs w:val="24"/>
              </w:rPr>
            </w:pPr>
            <w:r w:rsidRPr="00665119">
              <w:rPr>
                <w:b/>
                <w:sz w:val="24"/>
                <w:szCs w:val="24"/>
              </w:rPr>
              <w:t>Термін</w:t>
            </w:r>
            <w:r w:rsidRPr="00665119">
              <w:rPr>
                <w:b/>
                <w:spacing w:val="1"/>
                <w:sz w:val="24"/>
                <w:szCs w:val="24"/>
              </w:rPr>
              <w:t xml:space="preserve"> </w:t>
            </w:r>
            <w:r w:rsidRPr="00665119">
              <w:rPr>
                <w:b/>
                <w:sz w:val="24"/>
                <w:szCs w:val="24"/>
              </w:rPr>
              <w:t>виконання</w:t>
            </w:r>
            <w:r w:rsidRPr="00665119">
              <w:rPr>
                <w:b/>
                <w:spacing w:val="-57"/>
                <w:sz w:val="24"/>
                <w:szCs w:val="24"/>
              </w:rPr>
              <w:t xml:space="preserve"> </w:t>
            </w:r>
            <w:r w:rsidRPr="00665119">
              <w:rPr>
                <w:b/>
                <w:sz w:val="24"/>
                <w:szCs w:val="24"/>
              </w:rPr>
              <w:t>договору</w:t>
            </w:r>
          </w:p>
        </w:tc>
      </w:tr>
      <w:tr w:rsidR="00665119" w:rsidRPr="00665119" w14:paraId="0A60F103" w14:textId="77777777" w:rsidTr="00A038DC">
        <w:trPr>
          <w:trHeight w:val="275"/>
        </w:trPr>
        <w:tc>
          <w:tcPr>
            <w:tcW w:w="593" w:type="dxa"/>
          </w:tcPr>
          <w:p w14:paraId="666B3E7B" w14:textId="77777777" w:rsidR="00665119" w:rsidRPr="00665119" w:rsidRDefault="00665119" w:rsidP="00665119">
            <w:pPr>
              <w:pStyle w:val="TableParagraph"/>
              <w:tabs>
                <w:tab w:val="left" w:pos="993"/>
              </w:tabs>
              <w:spacing w:line="240" w:lineRule="auto"/>
              <w:rPr>
                <w:sz w:val="24"/>
                <w:szCs w:val="24"/>
              </w:rPr>
            </w:pPr>
          </w:p>
        </w:tc>
        <w:tc>
          <w:tcPr>
            <w:tcW w:w="2432" w:type="dxa"/>
          </w:tcPr>
          <w:p w14:paraId="3B48D771" w14:textId="77777777" w:rsidR="00665119" w:rsidRPr="00665119" w:rsidRDefault="00665119" w:rsidP="00665119">
            <w:pPr>
              <w:pStyle w:val="TableParagraph"/>
              <w:tabs>
                <w:tab w:val="left" w:pos="993"/>
              </w:tabs>
              <w:spacing w:line="240" w:lineRule="auto"/>
              <w:rPr>
                <w:sz w:val="24"/>
                <w:szCs w:val="24"/>
              </w:rPr>
            </w:pPr>
          </w:p>
        </w:tc>
        <w:tc>
          <w:tcPr>
            <w:tcW w:w="2220" w:type="dxa"/>
          </w:tcPr>
          <w:p w14:paraId="747DCCF5" w14:textId="77777777" w:rsidR="00665119" w:rsidRPr="00665119" w:rsidRDefault="00665119" w:rsidP="00665119">
            <w:pPr>
              <w:pStyle w:val="TableParagraph"/>
              <w:tabs>
                <w:tab w:val="left" w:pos="993"/>
              </w:tabs>
              <w:spacing w:line="240" w:lineRule="auto"/>
              <w:rPr>
                <w:sz w:val="24"/>
                <w:szCs w:val="24"/>
              </w:rPr>
            </w:pPr>
          </w:p>
        </w:tc>
        <w:tc>
          <w:tcPr>
            <w:tcW w:w="2410" w:type="dxa"/>
          </w:tcPr>
          <w:p w14:paraId="192CDB14" w14:textId="77777777" w:rsidR="00665119" w:rsidRPr="00665119" w:rsidRDefault="00665119" w:rsidP="00665119">
            <w:pPr>
              <w:pStyle w:val="TableParagraph"/>
              <w:tabs>
                <w:tab w:val="left" w:pos="993"/>
              </w:tabs>
              <w:spacing w:line="240" w:lineRule="auto"/>
              <w:rPr>
                <w:sz w:val="24"/>
                <w:szCs w:val="24"/>
              </w:rPr>
            </w:pPr>
          </w:p>
        </w:tc>
        <w:tc>
          <w:tcPr>
            <w:tcW w:w="2090" w:type="dxa"/>
          </w:tcPr>
          <w:p w14:paraId="68DD3C58" w14:textId="77777777" w:rsidR="00665119" w:rsidRPr="00665119" w:rsidRDefault="00665119" w:rsidP="00665119">
            <w:pPr>
              <w:pStyle w:val="TableParagraph"/>
              <w:tabs>
                <w:tab w:val="left" w:pos="993"/>
              </w:tabs>
              <w:spacing w:line="240" w:lineRule="auto"/>
              <w:rPr>
                <w:sz w:val="24"/>
                <w:szCs w:val="24"/>
              </w:rPr>
            </w:pPr>
          </w:p>
        </w:tc>
      </w:tr>
    </w:tbl>
    <w:p w14:paraId="440AA8ED" w14:textId="1278D22E" w:rsidR="00665119" w:rsidRPr="00665119" w:rsidRDefault="00665119" w:rsidP="00935E8E">
      <w:pPr>
        <w:pStyle w:val="af6"/>
        <w:numPr>
          <w:ilvl w:val="1"/>
          <w:numId w:val="23"/>
        </w:numPr>
        <w:tabs>
          <w:tab w:val="left" w:pos="783"/>
          <w:tab w:val="left" w:pos="993"/>
        </w:tabs>
        <w:ind w:left="0" w:firstLine="709"/>
        <w:rPr>
          <w:sz w:val="24"/>
          <w:szCs w:val="24"/>
        </w:rPr>
      </w:pPr>
      <w:r w:rsidRPr="00665119">
        <w:rPr>
          <w:sz w:val="24"/>
          <w:szCs w:val="24"/>
          <w:lang w:val="ru-RU"/>
        </w:rPr>
        <w:t xml:space="preserve"> </w:t>
      </w:r>
      <w:r w:rsidR="00935E8E" w:rsidRPr="00935E8E">
        <w:rPr>
          <w:sz w:val="24"/>
          <w:szCs w:val="24"/>
        </w:rPr>
        <w:t xml:space="preserve">Оригінал або належним чином засвідчена копія аналогічного/(их) договору/(ів)*(не менше двох договорів) в повному обсязі, наданого за пунктом </w:t>
      </w:r>
      <w:r w:rsidR="00935E8E">
        <w:rPr>
          <w:sz w:val="24"/>
          <w:szCs w:val="24"/>
        </w:rPr>
        <w:t>5.1.</w:t>
      </w:r>
      <w:r w:rsidR="00935E8E" w:rsidRPr="00935E8E">
        <w:rPr>
          <w:sz w:val="24"/>
          <w:szCs w:val="24"/>
        </w:rPr>
        <w:t xml:space="preserve"> цього додатку, та підтвердження його виконання у повному обсязі</w:t>
      </w:r>
      <w:r w:rsidR="00935E8E">
        <w:rPr>
          <w:sz w:val="24"/>
          <w:szCs w:val="24"/>
        </w:rPr>
        <w:t xml:space="preserve"> (акти форми КБ-2 та КБ-3 тощо)</w:t>
      </w:r>
      <w:r w:rsidRPr="00665119">
        <w:rPr>
          <w:sz w:val="24"/>
          <w:szCs w:val="24"/>
        </w:rPr>
        <w:t>.</w:t>
      </w:r>
    </w:p>
    <w:p w14:paraId="67FF65B6" w14:textId="45B14CB8" w:rsidR="00665119" w:rsidRPr="00665119" w:rsidRDefault="00935E8E" w:rsidP="00935E8E">
      <w:pPr>
        <w:pStyle w:val="af6"/>
        <w:numPr>
          <w:ilvl w:val="1"/>
          <w:numId w:val="23"/>
        </w:numPr>
        <w:tabs>
          <w:tab w:val="left" w:pos="791"/>
          <w:tab w:val="left" w:pos="993"/>
        </w:tabs>
        <w:ind w:left="0" w:firstLine="709"/>
        <w:rPr>
          <w:sz w:val="24"/>
          <w:szCs w:val="24"/>
        </w:rPr>
      </w:pPr>
      <w:r w:rsidRPr="00935E8E">
        <w:rPr>
          <w:sz w:val="24"/>
          <w:szCs w:val="24"/>
        </w:rPr>
        <w:t>Копію/(ї) (оригінал/(ли) позитивного/(их) листа/(ів) відгуку/(ів), які видані суб’єктами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p>
    <w:p w14:paraId="7EDA88A3" w14:textId="77777777" w:rsidR="00665119" w:rsidRPr="00665119" w:rsidRDefault="00665119" w:rsidP="00665119">
      <w:pPr>
        <w:pStyle w:val="af6"/>
        <w:numPr>
          <w:ilvl w:val="0"/>
          <w:numId w:val="13"/>
        </w:numPr>
        <w:tabs>
          <w:tab w:val="left" w:pos="284"/>
          <w:tab w:val="left" w:pos="579"/>
          <w:tab w:val="left" w:pos="993"/>
        </w:tabs>
        <w:ind w:left="0" w:firstLine="709"/>
        <w:rPr>
          <w:sz w:val="24"/>
          <w:szCs w:val="24"/>
        </w:rPr>
      </w:pPr>
      <w:r w:rsidRPr="00665119">
        <w:rPr>
          <w:sz w:val="24"/>
          <w:szCs w:val="24"/>
        </w:rPr>
        <w:t>Довідка</w:t>
      </w:r>
      <w:r w:rsidRPr="00665119">
        <w:rPr>
          <w:spacing w:val="1"/>
          <w:sz w:val="24"/>
          <w:szCs w:val="24"/>
        </w:rPr>
        <w:t xml:space="preserve"> </w:t>
      </w:r>
      <w:r w:rsidRPr="00665119">
        <w:rPr>
          <w:sz w:val="24"/>
          <w:szCs w:val="24"/>
        </w:rPr>
        <w:t>у</w:t>
      </w:r>
      <w:r w:rsidRPr="00665119">
        <w:rPr>
          <w:spacing w:val="1"/>
          <w:sz w:val="24"/>
          <w:szCs w:val="24"/>
        </w:rPr>
        <w:t xml:space="preserve"> </w:t>
      </w:r>
      <w:r w:rsidRPr="00665119">
        <w:rPr>
          <w:sz w:val="24"/>
          <w:szCs w:val="24"/>
        </w:rPr>
        <w:t>довільній</w:t>
      </w:r>
      <w:r w:rsidRPr="00665119">
        <w:rPr>
          <w:spacing w:val="1"/>
          <w:sz w:val="24"/>
          <w:szCs w:val="24"/>
        </w:rPr>
        <w:t xml:space="preserve"> </w:t>
      </w:r>
      <w:r w:rsidRPr="00665119">
        <w:rPr>
          <w:sz w:val="24"/>
          <w:szCs w:val="24"/>
        </w:rPr>
        <w:t>формі</w:t>
      </w:r>
      <w:r w:rsidRPr="00665119">
        <w:rPr>
          <w:spacing w:val="1"/>
          <w:sz w:val="24"/>
          <w:szCs w:val="24"/>
        </w:rPr>
        <w:t xml:space="preserve"> </w:t>
      </w:r>
      <w:r w:rsidRPr="00665119">
        <w:rPr>
          <w:sz w:val="24"/>
          <w:szCs w:val="24"/>
        </w:rPr>
        <w:t>на</w:t>
      </w:r>
      <w:r w:rsidRPr="00665119">
        <w:rPr>
          <w:spacing w:val="1"/>
          <w:sz w:val="24"/>
          <w:szCs w:val="24"/>
        </w:rPr>
        <w:t xml:space="preserve"> </w:t>
      </w:r>
      <w:r w:rsidRPr="00665119">
        <w:rPr>
          <w:sz w:val="24"/>
          <w:szCs w:val="24"/>
        </w:rPr>
        <w:t>фірмовому</w:t>
      </w:r>
      <w:r w:rsidRPr="00665119">
        <w:rPr>
          <w:spacing w:val="1"/>
          <w:sz w:val="24"/>
          <w:szCs w:val="24"/>
        </w:rPr>
        <w:t xml:space="preserve"> </w:t>
      </w:r>
      <w:r w:rsidRPr="00665119">
        <w:rPr>
          <w:sz w:val="24"/>
          <w:szCs w:val="24"/>
        </w:rPr>
        <w:t>бланку</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за</w:t>
      </w:r>
      <w:r w:rsidRPr="00665119">
        <w:rPr>
          <w:spacing w:val="1"/>
          <w:sz w:val="24"/>
          <w:szCs w:val="24"/>
        </w:rPr>
        <w:t xml:space="preserve"> </w:t>
      </w:r>
      <w:r w:rsidRPr="00665119">
        <w:rPr>
          <w:sz w:val="24"/>
          <w:szCs w:val="24"/>
        </w:rPr>
        <w:t>підписом</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уповноваженої</w:t>
      </w:r>
      <w:r w:rsidRPr="00665119">
        <w:rPr>
          <w:spacing w:val="-6"/>
          <w:sz w:val="24"/>
          <w:szCs w:val="24"/>
        </w:rPr>
        <w:t xml:space="preserve"> </w:t>
      </w:r>
      <w:r w:rsidRPr="00665119">
        <w:rPr>
          <w:sz w:val="24"/>
          <w:szCs w:val="24"/>
        </w:rPr>
        <w:t>особи</w:t>
      </w:r>
      <w:r w:rsidRPr="00665119">
        <w:rPr>
          <w:spacing w:val="-6"/>
          <w:sz w:val="24"/>
          <w:szCs w:val="24"/>
        </w:rPr>
        <w:t xml:space="preserve"> </w:t>
      </w:r>
      <w:r w:rsidRPr="00665119">
        <w:rPr>
          <w:sz w:val="24"/>
          <w:szCs w:val="24"/>
        </w:rPr>
        <w:t>Учасника,</w:t>
      </w:r>
      <w:r w:rsidRPr="00665119">
        <w:rPr>
          <w:spacing w:val="-7"/>
          <w:sz w:val="24"/>
          <w:szCs w:val="24"/>
        </w:rPr>
        <w:t xml:space="preserve"> </w:t>
      </w:r>
      <w:r w:rsidRPr="00665119">
        <w:rPr>
          <w:sz w:val="24"/>
          <w:szCs w:val="24"/>
        </w:rPr>
        <w:t>про</w:t>
      </w:r>
      <w:r w:rsidRPr="00665119">
        <w:rPr>
          <w:spacing w:val="-7"/>
          <w:sz w:val="24"/>
          <w:szCs w:val="24"/>
        </w:rPr>
        <w:t xml:space="preserve"> </w:t>
      </w:r>
      <w:r w:rsidRPr="00665119">
        <w:rPr>
          <w:sz w:val="24"/>
          <w:szCs w:val="24"/>
        </w:rPr>
        <w:t>обов’язок</w:t>
      </w:r>
      <w:r w:rsidRPr="00665119">
        <w:rPr>
          <w:spacing w:val="-8"/>
          <w:sz w:val="24"/>
          <w:szCs w:val="24"/>
        </w:rPr>
        <w:t xml:space="preserve"> </w:t>
      </w:r>
      <w:r w:rsidRPr="00665119">
        <w:rPr>
          <w:sz w:val="24"/>
          <w:szCs w:val="24"/>
        </w:rPr>
        <w:t>Учасником</w:t>
      </w:r>
      <w:r w:rsidRPr="00665119">
        <w:rPr>
          <w:spacing w:val="-8"/>
          <w:sz w:val="24"/>
          <w:szCs w:val="24"/>
        </w:rPr>
        <w:t xml:space="preserve"> </w:t>
      </w:r>
      <w:r w:rsidRPr="00665119">
        <w:rPr>
          <w:sz w:val="24"/>
          <w:szCs w:val="24"/>
        </w:rPr>
        <w:t>дотримуватися</w:t>
      </w:r>
      <w:r w:rsidRPr="00665119">
        <w:rPr>
          <w:spacing w:val="-7"/>
          <w:sz w:val="24"/>
          <w:szCs w:val="24"/>
        </w:rPr>
        <w:t xml:space="preserve"> </w:t>
      </w:r>
      <w:r w:rsidRPr="00665119">
        <w:rPr>
          <w:sz w:val="24"/>
          <w:szCs w:val="24"/>
        </w:rPr>
        <w:t>вимог</w:t>
      </w:r>
      <w:r w:rsidRPr="00665119">
        <w:rPr>
          <w:spacing w:val="-8"/>
          <w:sz w:val="24"/>
          <w:szCs w:val="24"/>
        </w:rPr>
        <w:t xml:space="preserve"> </w:t>
      </w:r>
      <w:r w:rsidRPr="00665119">
        <w:rPr>
          <w:sz w:val="24"/>
          <w:szCs w:val="24"/>
        </w:rPr>
        <w:t>законодавства</w:t>
      </w:r>
      <w:r w:rsidRPr="00665119">
        <w:rPr>
          <w:spacing w:val="-8"/>
          <w:sz w:val="24"/>
          <w:szCs w:val="24"/>
        </w:rPr>
        <w:t xml:space="preserve"> </w:t>
      </w:r>
      <w:r w:rsidRPr="00665119">
        <w:rPr>
          <w:sz w:val="24"/>
          <w:szCs w:val="24"/>
        </w:rPr>
        <w:t xml:space="preserve">із </w:t>
      </w:r>
      <w:r w:rsidRPr="00665119">
        <w:rPr>
          <w:spacing w:val="-58"/>
          <w:sz w:val="24"/>
          <w:szCs w:val="24"/>
        </w:rPr>
        <w:t xml:space="preserve"> </w:t>
      </w:r>
      <w:r w:rsidRPr="00665119">
        <w:rPr>
          <w:sz w:val="24"/>
          <w:szCs w:val="24"/>
        </w:rPr>
        <w:t>захисту</w:t>
      </w:r>
      <w:r w:rsidRPr="00665119">
        <w:rPr>
          <w:spacing w:val="-6"/>
          <w:sz w:val="24"/>
          <w:szCs w:val="24"/>
        </w:rPr>
        <w:t xml:space="preserve"> </w:t>
      </w:r>
      <w:r w:rsidRPr="00665119">
        <w:rPr>
          <w:sz w:val="24"/>
          <w:szCs w:val="24"/>
        </w:rPr>
        <w:t>довкілля, при</w:t>
      </w:r>
      <w:r w:rsidRPr="00665119">
        <w:rPr>
          <w:spacing w:val="-1"/>
          <w:sz w:val="24"/>
          <w:szCs w:val="24"/>
        </w:rPr>
        <w:t xml:space="preserve"> </w:t>
      </w:r>
      <w:r w:rsidRPr="00665119">
        <w:rPr>
          <w:sz w:val="24"/>
          <w:szCs w:val="24"/>
        </w:rPr>
        <w:t>наданні послуг, що є</w:t>
      </w:r>
      <w:r w:rsidRPr="00665119">
        <w:rPr>
          <w:spacing w:val="-2"/>
          <w:sz w:val="24"/>
          <w:szCs w:val="24"/>
        </w:rPr>
        <w:t xml:space="preserve"> </w:t>
      </w:r>
      <w:r w:rsidRPr="00665119">
        <w:rPr>
          <w:sz w:val="24"/>
          <w:szCs w:val="24"/>
        </w:rPr>
        <w:t>предметом закупівлі.</w:t>
      </w:r>
    </w:p>
    <w:p w14:paraId="6921F46D" w14:textId="77777777" w:rsidR="004F3CF9" w:rsidRDefault="00665119" w:rsidP="00665119">
      <w:pPr>
        <w:tabs>
          <w:tab w:val="left" w:pos="284"/>
          <w:tab w:val="left" w:pos="709"/>
          <w:tab w:val="left" w:pos="993"/>
        </w:tabs>
        <w:ind w:firstLine="709"/>
        <w:jc w:val="both"/>
        <w:rPr>
          <w:sz w:val="24"/>
          <w:szCs w:val="24"/>
        </w:rPr>
      </w:pPr>
      <w:r w:rsidRPr="00665119">
        <w:rPr>
          <w:b/>
          <w:bCs/>
          <w:sz w:val="24"/>
          <w:szCs w:val="24"/>
        </w:rPr>
        <w:t>8.</w:t>
      </w:r>
      <w:r w:rsidRPr="00665119">
        <w:rPr>
          <w:sz w:val="24"/>
          <w:szCs w:val="24"/>
        </w:rPr>
        <w:t xml:space="preserve"> Довідка у довільній формі або у вигляді таблиці відповідно до наведеної нижче форми, що містить інформацію про наявність обладнання (власного або орендованого) та матеріально-технічної бази, необхідних для надання послуг, що є предметом закупівлі, а саме:</w:t>
      </w:r>
    </w:p>
    <w:p w14:paraId="3C75E387" w14:textId="56AADEC0" w:rsidR="00665119" w:rsidRPr="00665119" w:rsidRDefault="00665119" w:rsidP="00665119">
      <w:pPr>
        <w:tabs>
          <w:tab w:val="left" w:pos="284"/>
          <w:tab w:val="left" w:pos="709"/>
          <w:tab w:val="left" w:pos="993"/>
        </w:tabs>
        <w:ind w:firstLine="709"/>
        <w:jc w:val="both"/>
        <w:rPr>
          <w:bCs/>
          <w:sz w:val="24"/>
          <w:szCs w:val="24"/>
          <w:lang w:eastAsia="ru-RU"/>
        </w:rPr>
      </w:pPr>
    </w:p>
    <w:tbl>
      <w:tblPr>
        <w:tblW w:w="9672" w:type="dxa"/>
        <w:jc w:val="center"/>
        <w:tblCellMar>
          <w:left w:w="0" w:type="dxa"/>
          <w:right w:w="0" w:type="dxa"/>
        </w:tblCellMar>
        <w:tblLook w:val="0000" w:firstRow="0" w:lastRow="0" w:firstColumn="0" w:lastColumn="0" w:noHBand="0" w:noVBand="0"/>
      </w:tblPr>
      <w:tblGrid>
        <w:gridCol w:w="1135"/>
        <w:gridCol w:w="2324"/>
        <w:gridCol w:w="1864"/>
        <w:gridCol w:w="2638"/>
        <w:gridCol w:w="1711"/>
      </w:tblGrid>
      <w:tr w:rsidR="00665119" w:rsidRPr="00665119" w14:paraId="6728C5E2" w14:textId="77777777" w:rsidTr="00A038DC">
        <w:trPr>
          <w:trHeight w:val="1551"/>
          <w:jc w:val="center"/>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A68657" w14:textId="77777777" w:rsidR="00665119" w:rsidRPr="00665119" w:rsidRDefault="00665119" w:rsidP="00665119">
            <w:pPr>
              <w:pStyle w:val="af3"/>
              <w:tabs>
                <w:tab w:val="left" w:pos="993"/>
              </w:tabs>
              <w:jc w:val="center"/>
            </w:pPr>
            <w:bookmarkStart w:id="16" w:name="_Hlk113122581"/>
            <w:r w:rsidRPr="00665119">
              <w:rPr>
                <w:b/>
                <w:bCs/>
              </w:rPr>
              <w:t>№</w:t>
            </w:r>
          </w:p>
          <w:p w14:paraId="3C7C7858" w14:textId="77777777" w:rsidR="00665119" w:rsidRPr="00665119" w:rsidRDefault="00665119" w:rsidP="00665119">
            <w:pPr>
              <w:pStyle w:val="af3"/>
              <w:tabs>
                <w:tab w:val="left" w:pos="993"/>
              </w:tabs>
              <w:jc w:val="center"/>
            </w:pPr>
            <w:r w:rsidRPr="00665119">
              <w:rPr>
                <w:b/>
                <w:bCs/>
              </w:rPr>
              <w:t>з/п</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219F6A" w14:textId="77777777" w:rsidR="00665119" w:rsidRPr="00665119" w:rsidRDefault="00665119" w:rsidP="00665119">
            <w:pPr>
              <w:pStyle w:val="af3"/>
              <w:tabs>
                <w:tab w:val="left" w:pos="0"/>
                <w:tab w:val="left" w:pos="993"/>
              </w:tabs>
              <w:jc w:val="center"/>
            </w:pPr>
            <w:r w:rsidRPr="00665119">
              <w:rPr>
                <w:b/>
                <w:bCs/>
              </w:rPr>
              <w:t>Тип обладнання, будівельних машин і механізмів</w:t>
            </w: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ED5803" w14:textId="77777777" w:rsidR="00665119" w:rsidRPr="00665119" w:rsidRDefault="00665119" w:rsidP="00665119">
            <w:pPr>
              <w:pStyle w:val="af3"/>
              <w:tabs>
                <w:tab w:val="left" w:pos="-70"/>
                <w:tab w:val="left" w:pos="993"/>
              </w:tabs>
              <w:jc w:val="center"/>
              <w:rPr>
                <w:b/>
              </w:rPr>
            </w:pPr>
            <w:r w:rsidRPr="00665119">
              <w:rPr>
                <w:b/>
                <w:bCs/>
              </w:rPr>
              <w:t>Модель і вік обладнання обладнання, будівельних машин і механізмів, років</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562EE6" w14:textId="77777777" w:rsidR="00665119" w:rsidRPr="00665119" w:rsidRDefault="00665119" w:rsidP="00665119">
            <w:pPr>
              <w:pStyle w:val="af3"/>
              <w:tabs>
                <w:tab w:val="left" w:pos="115"/>
                <w:tab w:val="left" w:pos="993"/>
              </w:tabs>
              <w:jc w:val="center"/>
            </w:pPr>
            <w:r w:rsidRPr="00665119">
              <w:rPr>
                <w:b/>
                <w:bCs/>
              </w:rPr>
              <w:t>Стан (</w:t>
            </w:r>
            <w:r w:rsidRPr="00665119">
              <w:rPr>
                <w:b/>
                <w:bCs/>
                <w:iCs/>
              </w:rPr>
              <w:t>в робочому стані, потребує ремонту, інш</w:t>
            </w:r>
            <w:r w:rsidRPr="00665119">
              <w:rPr>
                <w:b/>
                <w:bCs/>
              </w:rPr>
              <w:t>.), кількість наявних одиниць (шт.)</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21628" w14:textId="77777777" w:rsidR="00665119" w:rsidRPr="00665119" w:rsidRDefault="00665119" w:rsidP="00665119">
            <w:pPr>
              <w:pStyle w:val="af3"/>
              <w:tabs>
                <w:tab w:val="left" w:pos="49"/>
                <w:tab w:val="left" w:pos="993"/>
              </w:tabs>
              <w:jc w:val="center"/>
            </w:pPr>
            <w:r w:rsidRPr="00665119">
              <w:rPr>
                <w:b/>
                <w:bCs/>
              </w:rPr>
              <w:t>Власне чи орендоване</w:t>
            </w:r>
          </w:p>
        </w:tc>
      </w:tr>
      <w:tr w:rsidR="00665119" w:rsidRPr="00665119" w14:paraId="3DF57DEA" w14:textId="77777777" w:rsidTr="00A038DC">
        <w:trPr>
          <w:trHeight w:val="265"/>
          <w:jc w:val="center"/>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3C68A3" w14:textId="77777777" w:rsidR="00665119" w:rsidRPr="00665119" w:rsidRDefault="00665119" w:rsidP="00665119">
            <w:pPr>
              <w:pStyle w:val="af3"/>
              <w:tabs>
                <w:tab w:val="left" w:pos="993"/>
              </w:tabs>
              <w:jc w:val="center"/>
              <w:rPr>
                <w:b/>
                <w:bCs/>
              </w:rPr>
            </w:pP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870086" w14:textId="77777777" w:rsidR="00665119" w:rsidRPr="00665119" w:rsidRDefault="00665119" w:rsidP="00665119">
            <w:pPr>
              <w:pStyle w:val="af3"/>
              <w:tabs>
                <w:tab w:val="left" w:pos="0"/>
                <w:tab w:val="left" w:pos="993"/>
              </w:tabs>
              <w:jc w:val="center"/>
              <w:rPr>
                <w:b/>
                <w:bCs/>
              </w:rPr>
            </w:pP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2BB6DA" w14:textId="77777777" w:rsidR="00665119" w:rsidRPr="00665119" w:rsidRDefault="00665119" w:rsidP="00665119">
            <w:pPr>
              <w:pStyle w:val="af3"/>
              <w:tabs>
                <w:tab w:val="left" w:pos="-70"/>
                <w:tab w:val="left" w:pos="993"/>
              </w:tabs>
              <w:jc w:val="center"/>
              <w:rPr>
                <w:b/>
                <w:bCs/>
              </w:rPr>
            </w:pP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127614" w14:textId="77777777" w:rsidR="00665119" w:rsidRPr="00665119" w:rsidRDefault="00665119" w:rsidP="00665119">
            <w:pPr>
              <w:pStyle w:val="af3"/>
              <w:tabs>
                <w:tab w:val="left" w:pos="115"/>
                <w:tab w:val="left" w:pos="993"/>
              </w:tabs>
              <w:jc w:val="center"/>
              <w:rPr>
                <w:b/>
                <w:bCs/>
              </w:rPr>
            </w:pP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48C689" w14:textId="77777777" w:rsidR="00665119" w:rsidRPr="00665119" w:rsidRDefault="00665119" w:rsidP="00665119">
            <w:pPr>
              <w:pStyle w:val="af3"/>
              <w:tabs>
                <w:tab w:val="left" w:pos="49"/>
                <w:tab w:val="left" w:pos="993"/>
              </w:tabs>
              <w:jc w:val="center"/>
              <w:rPr>
                <w:b/>
                <w:bCs/>
              </w:rPr>
            </w:pPr>
          </w:p>
        </w:tc>
      </w:tr>
    </w:tbl>
    <w:bookmarkEnd w:id="16"/>
    <w:p w14:paraId="0DEC5580" w14:textId="77777777" w:rsidR="00665119" w:rsidRPr="00665119" w:rsidRDefault="00665119" w:rsidP="00665119">
      <w:pPr>
        <w:pStyle w:val="af6"/>
        <w:tabs>
          <w:tab w:val="left" w:pos="683"/>
          <w:tab w:val="left" w:pos="993"/>
        </w:tabs>
        <w:ind w:left="0" w:firstLine="709"/>
        <w:rPr>
          <w:sz w:val="24"/>
          <w:szCs w:val="24"/>
        </w:rPr>
      </w:pPr>
      <w:r w:rsidRPr="00665119">
        <w:rPr>
          <w:sz w:val="24"/>
          <w:szCs w:val="24"/>
        </w:rPr>
        <w:tab/>
      </w:r>
      <w:r w:rsidRPr="00665119">
        <w:rPr>
          <w:sz w:val="24"/>
          <w:szCs w:val="24"/>
        </w:rPr>
        <w:tab/>
      </w:r>
    </w:p>
    <w:p w14:paraId="3E98BAA9" w14:textId="77777777" w:rsidR="00665119" w:rsidRPr="00665119" w:rsidRDefault="00665119" w:rsidP="00665119">
      <w:pPr>
        <w:tabs>
          <w:tab w:val="left" w:pos="683"/>
          <w:tab w:val="left" w:pos="851"/>
          <w:tab w:val="left" w:pos="993"/>
        </w:tabs>
        <w:ind w:firstLine="709"/>
        <w:jc w:val="both"/>
        <w:rPr>
          <w:sz w:val="24"/>
          <w:szCs w:val="24"/>
        </w:rPr>
      </w:pPr>
      <w:r w:rsidRPr="00665119">
        <w:rPr>
          <w:sz w:val="24"/>
          <w:szCs w:val="24"/>
        </w:rPr>
        <w:t>8.1. Документальне підтвердження наявності права власності або оренди на обладнання та матеріально-технічну базу, вказані у довідці згідно з пунктом 8 цього Додатку (копії договорів оренди або балансова довідка тощо).</w:t>
      </w:r>
    </w:p>
    <w:p w14:paraId="0D0BE185" w14:textId="2FA742AA" w:rsidR="00665119" w:rsidRPr="00665119" w:rsidRDefault="00665119" w:rsidP="00665119">
      <w:pPr>
        <w:pStyle w:val="af6"/>
        <w:tabs>
          <w:tab w:val="left" w:pos="683"/>
          <w:tab w:val="left" w:pos="993"/>
        </w:tabs>
        <w:ind w:left="0" w:firstLine="709"/>
        <w:rPr>
          <w:sz w:val="24"/>
          <w:szCs w:val="24"/>
        </w:rPr>
      </w:pPr>
      <w:r w:rsidRPr="00665119">
        <w:rPr>
          <w:b/>
          <w:bCs/>
          <w:sz w:val="24"/>
          <w:szCs w:val="24"/>
        </w:rPr>
        <w:t>9.</w:t>
      </w:r>
      <w:r w:rsidRPr="00665119">
        <w:rPr>
          <w:sz w:val="24"/>
          <w:szCs w:val="24"/>
        </w:rPr>
        <w:t xml:space="preserve"> </w:t>
      </w:r>
      <w:r w:rsidR="00935E8E" w:rsidRPr="00935E8E">
        <w:rPr>
          <w:sz w:val="24"/>
          <w:szCs w:val="24"/>
        </w:rPr>
        <w:t xml:space="preserve">Довідка у довільній формі, яка містить інформацію щодо наявності ліцензії Державної архітектурно-будівельної інспекції України учасника торгів на виконання робіт, що є предметом закупівлі,  строк чинності якої завершується не раніше, ніж строк виконання робіт за договором. У разі, якщо учасник планує залучати субпідрядників до виконання робіт в обсязі не менше, ніж 20 відсотків вартості договору про закупівлю, він надає інформацію щодо наявності ліцензії Державної архітектурно-будівельної </w:t>
      </w:r>
      <w:r w:rsidR="00935E8E">
        <w:rPr>
          <w:sz w:val="24"/>
          <w:szCs w:val="24"/>
        </w:rPr>
        <w:t>інспекції України субпідрядника</w:t>
      </w:r>
      <w:r w:rsidRPr="00665119">
        <w:rPr>
          <w:sz w:val="24"/>
          <w:szCs w:val="24"/>
        </w:rPr>
        <w:t>.</w:t>
      </w:r>
    </w:p>
    <w:p w14:paraId="1BD75774" w14:textId="29021AF2" w:rsidR="00665119" w:rsidRPr="00665119" w:rsidRDefault="00665119" w:rsidP="00665119">
      <w:pPr>
        <w:pStyle w:val="ad"/>
        <w:tabs>
          <w:tab w:val="left" w:pos="993"/>
        </w:tabs>
        <w:ind w:left="0" w:firstLine="709"/>
        <w:jc w:val="both"/>
      </w:pPr>
      <w:r w:rsidRPr="00665119">
        <w:rPr>
          <w:b/>
          <w:bCs/>
        </w:rPr>
        <w:t>10.</w:t>
      </w:r>
      <w:r w:rsidRPr="00665119">
        <w:t xml:space="preserve"> </w:t>
      </w:r>
      <w:r w:rsidR="00935E8E" w:rsidRPr="00BF6C3A">
        <w:t>Довідка у довільній формі обслуговуючого банку про наявність рахунків та відсутність простроченої заборгованості по кредитах, видана не раніше оприлюднення оголошення</w:t>
      </w:r>
      <w:r w:rsidR="00935E8E">
        <w:t xml:space="preserve"> про проведення даної закупівлі</w:t>
      </w:r>
      <w:r w:rsidRPr="00665119">
        <w:t>.</w:t>
      </w:r>
    </w:p>
    <w:p w14:paraId="2F42B018" w14:textId="77777777" w:rsidR="00665119" w:rsidRPr="00665119" w:rsidRDefault="00665119" w:rsidP="00665119">
      <w:pPr>
        <w:pStyle w:val="ad"/>
        <w:tabs>
          <w:tab w:val="left" w:pos="993"/>
        </w:tabs>
        <w:ind w:left="0" w:firstLine="709"/>
        <w:jc w:val="both"/>
      </w:pPr>
      <w:r w:rsidRPr="00665119">
        <w:rPr>
          <w:b/>
          <w:bCs/>
        </w:rPr>
        <w:t>11.</w:t>
      </w:r>
      <w:r w:rsidRPr="00665119">
        <w:t xml:space="preserve"> Довідка у довільній формі або у вигляді таблиці відповідно до наведеної нижче форми, що містить інформацію про наявність у учасника працівників відповідної кваліфікації, які мають </w:t>
      </w:r>
      <w:r w:rsidRPr="00665119">
        <w:lastRenderedPageBreak/>
        <w:t xml:space="preserve">необхідні знання та досвід для виконання робіт, що є предметом закупівлі. </w:t>
      </w:r>
    </w:p>
    <w:tbl>
      <w:tblPr>
        <w:tblStyle w:val="af5"/>
        <w:tblW w:w="5000" w:type="pct"/>
        <w:tblLook w:val="04A0" w:firstRow="1" w:lastRow="0" w:firstColumn="1" w:lastColumn="0" w:noHBand="0" w:noVBand="1"/>
      </w:tblPr>
      <w:tblGrid>
        <w:gridCol w:w="554"/>
        <w:gridCol w:w="2274"/>
        <w:gridCol w:w="805"/>
        <w:gridCol w:w="63"/>
        <w:gridCol w:w="2454"/>
        <w:gridCol w:w="2038"/>
        <w:gridCol w:w="1725"/>
      </w:tblGrid>
      <w:tr w:rsidR="00665119" w:rsidRPr="00665119" w14:paraId="1AD3CA80" w14:textId="77777777" w:rsidTr="00A038DC">
        <w:tc>
          <w:tcPr>
            <w:tcW w:w="279" w:type="pct"/>
          </w:tcPr>
          <w:p w14:paraId="2C6A4FFA" w14:textId="77777777" w:rsidR="00665119" w:rsidRPr="00665119" w:rsidRDefault="00665119" w:rsidP="00665119">
            <w:pPr>
              <w:tabs>
                <w:tab w:val="left" w:pos="851"/>
                <w:tab w:val="left" w:pos="993"/>
              </w:tabs>
              <w:jc w:val="both"/>
              <w:rPr>
                <w:b/>
                <w:bCs/>
                <w:sz w:val="24"/>
                <w:szCs w:val="24"/>
              </w:rPr>
            </w:pPr>
            <w:bookmarkStart w:id="17" w:name="_Hlk113121263"/>
            <w:r w:rsidRPr="00665119">
              <w:rPr>
                <w:b/>
                <w:bCs/>
                <w:sz w:val="24"/>
                <w:szCs w:val="24"/>
              </w:rPr>
              <w:t>№</w:t>
            </w:r>
          </w:p>
        </w:tc>
        <w:tc>
          <w:tcPr>
            <w:tcW w:w="1147" w:type="pct"/>
          </w:tcPr>
          <w:p w14:paraId="058AF9B3" w14:textId="77777777" w:rsidR="00665119" w:rsidRPr="00665119" w:rsidRDefault="00665119" w:rsidP="00665119">
            <w:pPr>
              <w:tabs>
                <w:tab w:val="left" w:pos="462"/>
                <w:tab w:val="left" w:pos="993"/>
              </w:tabs>
              <w:jc w:val="both"/>
              <w:rPr>
                <w:b/>
                <w:bCs/>
                <w:sz w:val="24"/>
                <w:szCs w:val="24"/>
              </w:rPr>
            </w:pPr>
            <w:r w:rsidRPr="00665119">
              <w:rPr>
                <w:b/>
                <w:bCs/>
                <w:sz w:val="24"/>
                <w:szCs w:val="24"/>
              </w:rPr>
              <w:t>Посада</w:t>
            </w:r>
          </w:p>
        </w:tc>
        <w:tc>
          <w:tcPr>
            <w:tcW w:w="406" w:type="pct"/>
          </w:tcPr>
          <w:p w14:paraId="3F99ED44" w14:textId="77777777" w:rsidR="00665119" w:rsidRPr="00665119" w:rsidRDefault="00665119" w:rsidP="00665119">
            <w:pPr>
              <w:tabs>
                <w:tab w:val="left" w:pos="762"/>
                <w:tab w:val="left" w:pos="993"/>
              </w:tabs>
              <w:jc w:val="both"/>
              <w:rPr>
                <w:b/>
                <w:bCs/>
                <w:sz w:val="24"/>
                <w:szCs w:val="24"/>
              </w:rPr>
            </w:pPr>
            <w:r w:rsidRPr="00665119">
              <w:rPr>
                <w:b/>
                <w:bCs/>
                <w:sz w:val="24"/>
                <w:szCs w:val="24"/>
              </w:rPr>
              <w:t>ПІБ</w:t>
            </w:r>
          </w:p>
        </w:tc>
        <w:tc>
          <w:tcPr>
            <w:tcW w:w="1270" w:type="pct"/>
            <w:gridSpan w:val="2"/>
          </w:tcPr>
          <w:p w14:paraId="0F302E1C" w14:textId="77777777" w:rsidR="00665119" w:rsidRPr="00665119" w:rsidRDefault="00665119" w:rsidP="00665119">
            <w:pPr>
              <w:tabs>
                <w:tab w:val="left" w:pos="851"/>
                <w:tab w:val="left" w:pos="993"/>
              </w:tabs>
              <w:jc w:val="both"/>
              <w:rPr>
                <w:b/>
                <w:bCs/>
                <w:sz w:val="24"/>
                <w:szCs w:val="24"/>
              </w:rPr>
            </w:pPr>
            <w:r w:rsidRPr="00665119">
              <w:rPr>
                <w:b/>
                <w:bCs/>
                <w:sz w:val="24"/>
                <w:szCs w:val="24"/>
              </w:rPr>
              <w:t>Освіта і спеціальність</w:t>
            </w:r>
          </w:p>
        </w:tc>
        <w:tc>
          <w:tcPr>
            <w:tcW w:w="1028" w:type="pct"/>
          </w:tcPr>
          <w:p w14:paraId="4665AAEF" w14:textId="77777777" w:rsidR="00665119" w:rsidRPr="00665119" w:rsidRDefault="00665119" w:rsidP="00665119">
            <w:pPr>
              <w:tabs>
                <w:tab w:val="left" w:pos="851"/>
                <w:tab w:val="left" w:pos="993"/>
              </w:tabs>
              <w:jc w:val="both"/>
              <w:rPr>
                <w:b/>
                <w:bCs/>
                <w:sz w:val="24"/>
                <w:szCs w:val="24"/>
              </w:rPr>
            </w:pPr>
            <w:r w:rsidRPr="00665119">
              <w:rPr>
                <w:b/>
                <w:bCs/>
                <w:sz w:val="24"/>
                <w:szCs w:val="24"/>
              </w:rPr>
              <w:t>Загальний досвід</w:t>
            </w:r>
          </w:p>
          <w:p w14:paraId="455B6698" w14:textId="77777777" w:rsidR="00665119" w:rsidRPr="00665119" w:rsidRDefault="00665119" w:rsidP="00665119">
            <w:pPr>
              <w:tabs>
                <w:tab w:val="left" w:pos="851"/>
                <w:tab w:val="left" w:pos="993"/>
              </w:tabs>
              <w:jc w:val="both"/>
              <w:rPr>
                <w:bCs/>
                <w:sz w:val="24"/>
                <w:szCs w:val="24"/>
              </w:rPr>
            </w:pPr>
            <w:r w:rsidRPr="00665119">
              <w:rPr>
                <w:b/>
                <w:bCs/>
                <w:sz w:val="24"/>
                <w:szCs w:val="24"/>
              </w:rPr>
              <w:t>роботи, років</w:t>
            </w:r>
          </w:p>
        </w:tc>
        <w:tc>
          <w:tcPr>
            <w:tcW w:w="870" w:type="pct"/>
          </w:tcPr>
          <w:p w14:paraId="5E7BB1E7" w14:textId="77777777" w:rsidR="00665119" w:rsidRPr="00665119" w:rsidRDefault="00665119" w:rsidP="00665119">
            <w:pPr>
              <w:tabs>
                <w:tab w:val="left" w:pos="851"/>
                <w:tab w:val="left" w:pos="993"/>
              </w:tabs>
              <w:jc w:val="both"/>
              <w:rPr>
                <w:b/>
                <w:bCs/>
                <w:sz w:val="24"/>
                <w:szCs w:val="24"/>
              </w:rPr>
            </w:pPr>
            <w:r w:rsidRPr="00665119">
              <w:rPr>
                <w:b/>
                <w:bCs/>
                <w:sz w:val="24"/>
                <w:szCs w:val="24"/>
              </w:rPr>
              <w:t>Досвід</w:t>
            </w:r>
          </w:p>
          <w:p w14:paraId="4A64DF35" w14:textId="77777777" w:rsidR="00665119" w:rsidRPr="00665119" w:rsidRDefault="00665119" w:rsidP="00665119">
            <w:pPr>
              <w:tabs>
                <w:tab w:val="left" w:pos="851"/>
                <w:tab w:val="left" w:pos="993"/>
              </w:tabs>
              <w:jc w:val="both"/>
              <w:rPr>
                <w:bCs/>
                <w:sz w:val="24"/>
                <w:szCs w:val="24"/>
              </w:rPr>
            </w:pPr>
            <w:r w:rsidRPr="00665119">
              <w:rPr>
                <w:b/>
                <w:bCs/>
                <w:sz w:val="24"/>
                <w:szCs w:val="24"/>
              </w:rPr>
              <w:t>роботи на даній посаді, років</w:t>
            </w:r>
          </w:p>
        </w:tc>
      </w:tr>
      <w:tr w:rsidR="00665119" w:rsidRPr="00665119" w14:paraId="3AF91111" w14:textId="77777777" w:rsidTr="00A038DC">
        <w:tc>
          <w:tcPr>
            <w:tcW w:w="279" w:type="pct"/>
          </w:tcPr>
          <w:p w14:paraId="4A0C4699" w14:textId="77777777" w:rsidR="00665119" w:rsidRPr="00665119" w:rsidRDefault="00665119" w:rsidP="00665119">
            <w:pPr>
              <w:tabs>
                <w:tab w:val="left" w:pos="851"/>
                <w:tab w:val="left" w:pos="993"/>
              </w:tabs>
              <w:jc w:val="both"/>
              <w:rPr>
                <w:bCs/>
                <w:sz w:val="24"/>
                <w:szCs w:val="24"/>
              </w:rPr>
            </w:pPr>
          </w:p>
        </w:tc>
        <w:tc>
          <w:tcPr>
            <w:tcW w:w="1147" w:type="pct"/>
          </w:tcPr>
          <w:p w14:paraId="53FD3AF7" w14:textId="77777777" w:rsidR="00665119" w:rsidRPr="00665119" w:rsidRDefault="00665119" w:rsidP="00665119">
            <w:pPr>
              <w:tabs>
                <w:tab w:val="left" w:pos="851"/>
                <w:tab w:val="left" w:pos="993"/>
              </w:tabs>
              <w:jc w:val="both"/>
              <w:rPr>
                <w:bCs/>
                <w:sz w:val="24"/>
                <w:szCs w:val="24"/>
              </w:rPr>
            </w:pPr>
          </w:p>
        </w:tc>
        <w:tc>
          <w:tcPr>
            <w:tcW w:w="438" w:type="pct"/>
            <w:gridSpan w:val="2"/>
          </w:tcPr>
          <w:p w14:paraId="34CBF856" w14:textId="77777777" w:rsidR="00665119" w:rsidRPr="00665119" w:rsidRDefault="00665119" w:rsidP="00665119">
            <w:pPr>
              <w:tabs>
                <w:tab w:val="left" w:pos="851"/>
                <w:tab w:val="left" w:pos="993"/>
              </w:tabs>
              <w:jc w:val="both"/>
              <w:rPr>
                <w:bCs/>
                <w:sz w:val="24"/>
                <w:szCs w:val="24"/>
              </w:rPr>
            </w:pPr>
          </w:p>
        </w:tc>
        <w:tc>
          <w:tcPr>
            <w:tcW w:w="1238" w:type="pct"/>
          </w:tcPr>
          <w:p w14:paraId="1002D695" w14:textId="77777777" w:rsidR="00665119" w:rsidRPr="00665119" w:rsidRDefault="00665119" w:rsidP="00665119">
            <w:pPr>
              <w:tabs>
                <w:tab w:val="left" w:pos="851"/>
                <w:tab w:val="left" w:pos="993"/>
              </w:tabs>
              <w:jc w:val="both"/>
              <w:rPr>
                <w:bCs/>
                <w:sz w:val="24"/>
                <w:szCs w:val="24"/>
              </w:rPr>
            </w:pPr>
          </w:p>
        </w:tc>
        <w:tc>
          <w:tcPr>
            <w:tcW w:w="1028" w:type="pct"/>
          </w:tcPr>
          <w:p w14:paraId="57EED5B7" w14:textId="77777777" w:rsidR="00665119" w:rsidRPr="00665119" w:rsidRDefault="00665119" w:rsidP="00665119">
            <w:pPr>
              <w:tabs>
                <w:tab w:val="left" w:pos="851"/>
                <w:tab w:val="left" w:pos="993"/>
              </w:tabs>
              <w:jc w:val="both"/>
              <w:rPr>
                <w:bCs/>
                <w:sz w:val="24"/>
                <w:szCs w:val="24"/>
              </w:rPr>
            </w:pPr>
          </w:p>
        </w:tc>
        <w:tc>
          <w:tcPr>
            <w:tcW w:w="870" w:type="pct"/>
          </w:tcPr>
          <w:p w14:paraId="0089A12E" w14:textId="77777777" w:rsidR="00665119" w:rsidRPr="00665119" w:rsidRDefault="00665119" w:rsidP="00665119">
            <w:pPr>
              <w:tabs>
                <w:tab w:val="left" w:pos="851"/>
                <w:tab w:val="left" w:pos="993"/>
              </w:tabs>
              <w:jc w:val="both"/>
              <w:rPr>
                <w:bCs/>
                <w:sz w:val="24"/>
                <w:szCs w:val="24"/>
              </w:rPr>
            </w:pPr>
          </w:p>
        </w:tc>
      </w:tr>
    </w:tbl>
    <w:bookmarkEnd w:id="17"/>
    <w:p w14:paraId="00108B3A" w14:textId="77777777" w:rsidR="00665119" w:rsidRPr="00665119" w:rsidRDefault="00665119" w:rsidP="00665119">
      <w:pPr>
        <w:pStyle w:val="ad"/>
        <w:tabs>
          <w:tab w:val="left" w:pos="993"/>
        </w:tabs>
        <w:ind w:left="0" w:firstLine="709"/>
        <w:jc w:val="both"/>
      </w:pPr>
      <w:r w:rsidRPr="00665119">
        <w:rPr>
          <w:b/>
          <w:bCs/>
        </w:rPr>
        <w:t>11.1.</w:t>
      </w:r>
      <w:r w:rsidRPr="00665119">
        <w:t xml:space="preserve"> У якості документального підтвердження наявності трудових чи цивільно-правових відносин між Учасником та працівниками, вказаними у довідці, наданій за пунктом 11 цього додатку, Учасник надає копії витягів з трудових книжок або копії трудових договорів, або копії наказів про прийняття на роботу, або копії цивільно-правових угод, що підтверджують факт правовідносин.</w:t>
      </w:r>
    </w:p>
    <w:p w14:paraId="187AB69A" w14:textId="50D084E3" w:rsidR="00665119" w:rsidRDefault="00665119" w:rsidP="00665119">
      <w:pPr>
        <w:pStyle w:val="ad"/>
        <w:tabs>
          <w:tab w:val="left" w:pos="993"/>
        </w:tabs>
        <w:ind w:left="0" w:firstLine="709"/>
        <w:jc w:val="both"/>
      </w:pPr>
      <w:r w:rsidRPr="00665119">
        <w:rPr>
          <w:b/>
          <w:bCs/>
        </w:rPr>
        <w:t>11.2.</w:t>
      </w:r>
      <w:r w:rsidRPr="00665119">
        <w:t xml:space="preserve"> </w:t>
      </w:r>
      <w:r w:rsidR="004F3CF9" w:rsidRPr="00BF6C3A">
        <w:t>Надати копію кваліфікаційного сертифікату інженера-проектувальника в частині кошторисної документації, завірену Учасником та власником сертифікату, копію договору страхування цивільно-правової відповідальності інженера-проектувальника перед третіми особами при здійсненні професійної діяльності та страхового полісу.</w:t>
      </w:r>
    </w:p>
    <w:p w14:paraId="1F0F5B95" w14:textId="28E4BECA" w:rsidR="00935E8E" w:rsidRDefault="00935E8E" w:rsidP="00935E8E">
      <w:pPr>
        <w:pStyle w:val="ad"/>
        <w:tabs>
          <w:tab w:val="left" w:pos="993"/>
        </w:tabs>
        <w:ind w:left="0" w:firstLine="709"/>
        <w:jc w:val="both"/>
      </w:pPr>
      <w:bookmarkStart w:id="18" w:name="_GoBack"/>
      <w:r w:rsidRPr="00935E8E">
        <w:rPr>
          <w:b/>
        </w:rPr>
        <w:t>12.</w:t>
      </w:r>
      <w:r>
        <w:t xml:space="preserve"> Зареєстрована в територіальному органів Держпраці декларація відповідності матеріально-технічної бази вимогам законодавства з питань охорони праці на проведення робіт зазначених в технічному завданні, а саме:</w:t>
      </w:r>
    </w:p>
    <w:p w14:paraId="2B39261E" w14:textId="77777777" w:rsidR="00935E8E" w:rsidRDefault="00935E8E" w:rsidP="00935E8E">
      <w:pPr>
        <w:pStyle w:val="ad"/>
        <w:tabs>
          <w:tab w:val="left" w:pos="993"/>
        </w:tabs>
        <w:ind w:left="0" w:firstLine="709"/>
        <w:jc w:val="both"/>
      </w:pPr>
      <w:r>
        <w:t>-</w:t>
      </w:r>
      <w:r>
        <w:tab/>
        <w:t>Ремонт, що виконуються на висоті понад 1,3 метра (п.3 додатку 6 Порядку);</w:t>
      </w:r>
    </w:p>
    <w:p w14:paraId="4A780F36" w14:textId="77777777" w:rsidR="00935E8E" w:rsidRDefault="00935E8E" w:rsidP="00935E8E">
      <w:pPr>
        <w:pStyle w:val="ad"/>
        <w:tabs>
          <w:tab w:val="left" w:pos="993"/>
        </w:tabs>
        <w:ind w:left="0" w:firstLine="709"/>
        <w:jc w:val="both"/>
      </w:pPr>
      <w:r>
        <w:t>-</w:t>
      </w:r>
      <w:r>
        <w:tab/>
        <w:t>Роботи в колодязях, шурфах, траншеях, котлованах, бункерах, камерах, колекторах, замкнутому просторі (ємностях, боксах, топках, трубопроводах) (п. 5 додатку 6 Порядку);</w:t>
      </w:r>
    </w:p>
    <w:p w14:paraId="7AEC5AF0" w14:textId="77777777" w:rsidR="00935E8E" w:rsidRDefault="00935E8E" w:rsidP="00935E8E">
      <w:pPr>
        <w:pStyle w:val="ad"/>
        <w:tabs>
          <w:tab w:val="left" w:pos="993"/>
        </w:tabs>
        <w:ind w:left="0" w:firstLine="709"/>
        <w:jc w:val="both"/>
      </w:pPr>
      <w:r>
        <w:t>-</w:t>
      </w:r>
      <w:r>
        <w:tab/>
        <w:t>Зварювальні роботи (п. 15 додатку 6 Порядку);</w:t>
      </w:r>
    </w:p>
    <w:p w14:paraId="58699E99" w14:textId="36C39B6B" w:rsidR="00935E8E" w:rsidRDefault="00935E8E" w:rsidP="00935E8E">
      <w:pPr>
        <w:pStyle w:val="ad"/>
        <w:tabs>
          <w:tab w:val="left" w:pos="993"/>
        </w:tabs>
        <w:ind w:left="0" w:firstLine="709"/>
        <w:jc w:val="both"/>
      </w:pPr>
      <w:r>
        <w:t>-  Буріння та експлуатація свердловин під час геологічного вивчення та розробки родовищ корисних копалин (п.20 додатку 6 Порядку);</w:t>
      </w:r>
    </w:p>
    <w:p w14:paraId="6A86E389" w14:textId="52658315" w:rsidR="00935E8E" w:rsidRDefault="00935E8E" w:rsidP="00935E8E">
      <w:pPr>
        <w:pStyle w:val="ad"/>
        <w:tabs>
          <w:tab w:val="left" w:pos="993"/>
        </w:tabs>
        <w:ind w:left="0" w:firstLine="709"/>
        <w:jc w:val="both"/>
      </w:pPr>
      <w:r>
        <w:t>-</w:t>
      </w:r>
      <w:r>
        <w:tab/>
      </w:r>
      <w:r w:rsidR="00AF6087" w:rsidRPr="00AF6087">
        <w:t>Роботи з монтажу, експлуатації і демонтажу бурових вишок (п.19 додатку 2 Порядку)</w:t>
      </w:r>
      <w:r>
        <w:t>.</w:t>
      </w:r>
    </w:p>
    <w:bookmarkEnd w:id="18"/>
    <w:p w14:paraId="5FE51D70" w14:textId="65853B86" w:rsidR="00935E8E" w:rsidRDefault="00935E8E" w:rsidP="00935E8E">
      <w:pPr>
        <w:pStyle w:val="ad"/>
        <w:tabs>
          <w:tab w:val="left" w:pos="993"/>
        </w:tabs>
        <w:ind w:left="0" w:firstLine="709"/>
        <w:jc w:val="both"/>
      </w:pPr>
      <w:r w:rsidRPr="00935E8E">
        <w:rPr>
          <w:b/>
        </w:rPr>
        <w:t>13.</w:t>
      </w:r>
      <w:r>
        <w:tab/>
        <w:t>Фінансова звітність за останній звітній період, яка підтверджує наявності у Учасника оборотних коштів (розмір оборотних коштів має становити не менше 50 % від вартості закупівлі) та реальну кількості найманих працівників (середня кількість працівників має бути не менше 10 осіб)</w:t>
      </w:r>
    </w:p>
    <w:p w14:paraId="73A73A96" w14:textId="2FE729C9" w:rsidR="00935E8E" w:rsidRDefault="00935E8E" w:rsidP="00935E8E">
      <w:pPr>
        <w:pStyle w:val="ad"/>
        <w:tabs>
          <w:tab w:val="left" w:pos="993"/>
        </w:tabs>
        <w:ind w:left="0" w:firstLine="709"/>
        <w:jc w:val="both"/>
      </w:pPr>
      <w:r w:rsidRPr="00935E8E">
        <w:rPr>
          <w:b/>
        </w:rPr>
        <w:t>14.</w:t>
      </w:r>
      <w:r>
        <w:tab/>
        <w:t>З метою підтвердження відповідності якості робіт Учасник у складі тендерної пропозиції має надати:</w:t>
      </w:r>
    </w:p>
    <w:p w14:paraId="717F71B8" w14:textId="31C2DE94" w:rsidR="00935E8E" w:rsidRDefault="00935E8E" w:rsidP="00935E8E">
      <w:pPr>
        <w:pStyle w:val="ad"/>
        <w:tabs>
          <w:tab w:val="left" w:pos="993"/>
        </w:tabs>
        <w:ind w:left="0" w:firstLine="709"/>
        <w:jc w:val="both"/>
      </w:pPr>
      <w:r w:rsidRPr="00935E8E">
        <w:rPr>
          <w:b/>
        </w:rPr>
        <w:t>14.1.</w:t>
      </w:r>
      <w:r>
        <w:t xml:space="preserve"> копію чинного на дату розкриття сертифікату Учасника на систему управління якістю ISO 9001:2018 (сертифікат має бути чинним; виданим  органом з сертифікації (органом з оцінки відповідності ), який акредитований в установленому порядку (НААУ) та сфера акредитації якого містить будівництво – на підтвердження надати сферу акредитації ОС (ООВ) , завірену Національним агентством з акредитації України).</w:t>
      </w:r>
    </w:p>
    <w:p w14:paraId="413A88F8" w14:textId="6713709B" w:rsidR="00935E8E" w:rsidRDefault="00935E8E" w:rsidP="00935E8E">
      <w:pPr>
        <w:pStyle w:val="ad"/>
        <w:tabs>
          <w:tab w:val="left" w:pos="993"/>
        </w:tabs>
        <w:ind w:left="0" w:firstLine="709"/>
        <w:jc w:val="both"/>
      </w:pPr>
      <w:r w:rsidRPr="00935E8E">
        <w:rPr>
          <w:b/>
        </w:rPr>
        <w:t>14.2.</w:t>
      </w:r>
      <w:r>
        <w:t xml:space="preserve">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9001:2018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ISO 9001:2018 пізніше ніж один рік від дати складання звіту);</w:t>
      </w:r>
    </w:p>
    <w:p w14:paraId="7DA565EF" w14:textId="1425CACC" w:rsidR="00935E8E" w:rsidRDefault="00935E8E" w:rsidP="00935E8E">
      <w:pPr>
        <w:pStyle w:val="ad"/>
        <w:tabs>
          <w:tab w:val="left" w:pos="993"/>
        </w:tabs>
        <w:ind w:left="0" w:firstLine="709"/>
        <w:jc w:val="both"/>
      </w:pPr>
      <w:r w:rsidRPr="00935E8E">
        <w:rPr>
          <w:b/>
        </w:rPr>
        <w:t>14.3.</w:t>
      </w:r>
      <w:r>
        <w:t xml:space="preserve"> копію чинного на дату розкриття сертифікату Учасника на систему екологічного менеджменту ISO 14001:2015 (сертифікат має бути чинним; виданим  органом з сертифікації ( органом з оцінки відповідності ), який акредитований в установленому порядку (НААУ) та сфера акредитації якого містить будівництво – на підтвердження надати сферу акредитації ОС (ООВ) , завірену Національним агентством з акредитації України).</w:t>
      </w:r>
    </w:p>
    <w:p w14:paraId="4D448BD7" w14:textId="4731DA20" w:rsidR="00935E8E" w:rsidRDefault="00935E8E" w:rsidP="00935E8E">
      <w:pPr>
        <w:pStyle w:val="ad"/>
        <w:tabs>
          <w:tab w:val="left" w:pos="993"/>
        </w:tabs>
        <w:ind w:left="0" w:firstLine="709"/>
        <w:jc w:val="both"/>
      </w:pPr>
      <w:r w:rsidRPr="00935E8E">
        <w:rPr>
          <w:b/>
        </w:rPr>
        <w:t>14.4.</w:t>
      </w:r>
      <w:r>
        <w:t xml:space="preserve">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ISO 14001:2015 пізніше ніж один рік від дати складання звіту).</w:t>
      </w:r>
    </w:p>
    <w:p w14:paraId="75572B18" w14:textId="6618CE8E" w:rsidR="005239AE" w:rsidRDefault="005239AE" w:rsidP="005239AE">
      <w:pPr>
        <w:pStyle w:val="ad"/>
        <w:tabs>
          <w:tab w:val="left" w:pos="993"/>
        </w:tabs>
        <w:ind w:left="0" w:firstLine="709"/>
        <w:jc w:val="both"/>
      </w:pPr>
      <w:r w:rsidRPr="005239AE">
        <w:rPr>
          <w:b/>
        </w:rPr>
        <w:lastRenderedPageBreak/>
        <w:t>15.</w:t>
      </w:r>
      <w:r>
        <w:t xml:space="preserve"> Для підтвердження наявності у учасника програмного комплексу АВК-5, або програмного комплексу, який взаємодіє з ним в частині передачі кошторисної документації, учасник надає ліцензію на програмний комплекс.</w:t>
      </w:r>
    </w:p>
    <w:p w14:paraId="5E89E879" w14:textId="08E8AB95" w:rsidR="005239AE" w:rsidRDefault="005239AE" w:rsidP="005239AE">
      <w:pPr>
        <w:pStyle w:val="ad"/>
        <w:tabs>
          <w:tab w:val="left" w:pos="993"/>
        </w:tabs>
        <w:ind w:left="0" w:firstLine="709"/>
        <w:jc w:val="both"/>
      </w:pPr>
      <w:r w:rsidRPr="005239AE">
        <w:rPr>
          <w:b/>
        </w:rPr>
        <w:t>16.</w:t>
      </w:r>
      <w:r>
        <w:t xml:space="preserve"> Якщо виконання робіт передбачає набуття замовником у власність товарів, передбачених підпунктом 2 пункту 6-1 Розділу Х “Прикінцеві та перехідні положення” Закону України “Про публічні закупівлі”, вартість яких перевищує 200 000 грн, учасником надається довідка у довільній формі про наявність запропонованого(их) товару(ів) в переліку із відповідним ступенем локалізації, який формує та веде Уповноважений орган.</w:t>
      </w:r>
    </w:p>
    <w:p w14:paraId="23B71118" w14:textId="77777777" w:rsidR="00935E8E" w:rsidRPr="00665119" w:rsidRDefault="00935E8E" w:rsidP="00665119">
      <w:pPr>
        <w:pStyle w:val="ad"/>
        <w:tabs>
          <w:tab w:val="left" w:pos="993"/>
        </w:tabs>
        <w:ind w:left="0" w:firstLine="709"/>
        <w:jc w:val="both"/>
      </w:pPr>
    </w:p>
    <w:p w14:paraId="36BBFC85" w14:textId="4910C98E" w:rsidR="00665119" w:rsidRPr="00665119" w:rsidRDefault="00665119" w:rsidP="00665119">
      <w:pPr>
        <w:pStyle w:val="ad"/>
        <w:tabs>
          <w:tab w:val="left" w:pos="993"/>
        </w:tabs>
        <w:spacing w:before="1"/>
        <w:ind w:left="0" w:firstLine="709"/>
        <w:jc w:val="both"/>
      </w:pPr>
      <w:r w:rsidRPr="00665119">
        <w:t>*Аналогічним договором є договір, укладений Учасником із суб’єктом господарювання за</w:t>
      </w:r>
      <w:r w:rsidR="00F93AD8">
        <w:t xml:space="preserve"> </w:t>
      </w:r>
      <w:r w:rsidRPr="00665119">
        <w:rPr>
          <w:spacing w:val="-57"/>
        </w:rPr>
        <w:t xml:space="preserve"> </w:t>
      </w:r>
      <w:r w:rsidRPr="00665119">
        <w:t xml:space="preserve">аналогічним предметом закупівлі </w:t>
      </w:r>
      <w:r w:rsidR="00935E8E" w:rsidRPr="00935E8E">
        <w:t>на виконання робіт з будівн</w:t>
      </w:r>
      <w:r w:rsidR="00935E8E">
        <w:t>ицтва артезіанської свердловини</w:t>
      </w:r>
      <w:r w:rsidRPr="00665119">
        <w:t>.</w:t>
      </w: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9" w:name="_Hlk41291725"/>
      <w:r>
        <w:rPr>
          <w:b/>
          <w:sz w:val="24"/>
          <w:szCs w:val="24"/>
          <w:lang w:eastAsia="uk-UA"/>
        </w:rPr>
        <w:lastRenderedPageBreak/>
        <w:t xml:space="preserve">Документальне підтвердження відсутності підстав відмови переможцю в укладенні договору про закупівлю </w:t>
      </w:r>
    </w:p>
    <w:bookmarkEnd w:id="19"/>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5224C6DF"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67EE48F4" w14:textId="20EB22CF" w:rsidR="007369D3" w:rsidRDefault="007369D3">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підтвердженням надання забезпечення виконання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 xml:space="preserve">8.Згода. Відповідно до Закону України «Про захист персональних даних» від 01.06.10 року  № </w:t>
      </w:r>
      <w:r>
        <w:rPr>
          <w:sz w:val="24"/>
          <w:szCs w:val="24"/>
        </w:rPr>
        <w:lastRenderedPageBreak/>
        <w:t>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2853237F" w14:textId="77777777" w:rsidR="001C264C" w:rsidRDefault="001C264C">
      <w:pPr>
        <w:widowControl/>
        <w:autoSpaceDE/>
        <w:autoSpaceDN/>
        <w:rPr>
          <w:b/>
          <w:i/>
          <w:sz w:val="24"/>
          <w:szCs w:val="24"/>
        </w:rPr>
      </w:pPr>
      <w:r>
        <w:rPr>
          <w:b/>
          <w:i/>
          <w:sz w:val="24"/>
          <w:szCs w:val="24"/>
        </w:rPr>
        <w:br w:type="page"/>
      </w:r>
    </w:p>
    <w:p w14:paraId="0B7E7EB4" w14:textId="6B1F3C24" w:rsidR="00110EF2" w:rsidRDefault="007E5E30">
      <w:pPr>
        <w:spacing w:before="68"/>
        <w:ind w:left="213"/>
        <w:rPr>
          <w:b/>
          <w:i/>
          <w:sz w:val="24"/>
          <w:szCs w:val="24"/>
        </w:rPr>
      </w:pPr>
      <w:r>
        <w:rPr>
          <w:b/>
          <w:i/>
          <w:sz w:val="24"/>
          <w:szCs w:val="24"/>
        </w:rPr>
        <w:lastRenderedPageBreak/>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52386B3A" w:rsidR="00110EF2" w:rsidRDefault="00110EF2">
      <w:pPr>
        <w:pStyle w:val="ad"/>
        <w:spacing w:before="4"/>
        <w:ind w:left="0" w:right="3" w:firstLine="709"/>
        <w:jc w:val="both"/>
        <w:rPr>
          <w:b/>
        </w:rPr>
      </w:pPr>
    </w:p>
    <w:p w14:paraId="59766B2F" w14:textId="2DF214F7" w:rsidR="009804BC" w:rsidRDefault="009804BC">
      <w:pPr>
        <w:pStyle w:val="ad"/>
        <w:spacing w:before="4"/>
        <w:ind w:left="0" w:right="3" w:firstLine="709"/>
        <w:jc w:val="both"/>
        <w:rPr>
          <w:b/>
        </w:rPr>
      </w:pPr>
    </w:p>
    <w:p w14:paraId="6C21B778" w14:textId="77777777" w:rsidR="009804BC" w:rsidRPr="009804BC" w:rsidRDefault="009804BC" w:rsidP="009804BC">
      <w:pPr>
        <w:tabs>
          <w:tab w:val="left" w:pos="990"/>
        </w:tabs>
      </w:pPr>
      <w:r>
        <w:tab/>
      </w:r>
    </w:p>
    <w:tbl>
      <w:tblPr>
        <w:tblW w:w="0" w:type="auto"/>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9804BC" w14:paraId="5E3D3027" w14:textId="77777777" w:rsidTr="009804BC">
        <w:trPr>
          <w:gridAfter w:val="1"/>
          <w:wAfter w:w="59" w:type="dxa"/>
          <w:jc w:val="center"/>
        </w:trPr>
        <w:tc>
          <w:tcPr>
            <w:tcW w:w="10206" w:type="dxa"/>
            <w:gridSpan w:val="8"/>
            <w:tcBorders>
              <w:top w:val="nil"/>
              <w:left w:val="nil"/>
              <w:bottom w:val="nil"/>
              <w:right w:val="nil"/>
            </w:tcBorders>
          </w:tcPr>
          <w:p w14:paraId="64885BF8" w14:textId="77777777" w:rsidR="009804BC" w:rsidRDefault="009804BC" w:rsidP="009804BC">
            <w:pPr>
              <w:keepLines/>
              <w:jc w:val="center"/>
              <w:rPr>
                <w:rFonts w:ascii="Arial" w:hAnsi="Arial" w:cs="Arial"/>
                <w:sz w:val="20"/>
                <w:szCs w:val="20"/>
              </w:rPr>
            </w:pPr>
            <w:r>
              <w:rPr>
                <w:rFonts w:ascii="Arial" w:hAnsi="Arial" w:cs="Arial"/>
                <w:b/>
                <w:bCs/>
                <w:spacing w:val="-5"/>
                <w:sz w:val="24"/>
                <w:szCs w:val="24"/>
              </w:rPr>
              <w:t>Відомість обсягів робіт</w:t>
            </w:r>
          </w:p>
        </w:tc>
      </w:tr>
      <w:tr w:rsidR="009804BC" w14:paraId="3968816C" w14:textId="77777777" w:rsidTr="009804BC">
        <w:trPr>
          <w:gridAfter w:val="1"/>
          <w:wAfter w:w="59" w:type="dxa"/>
          <w:jc w:val="center"/>
        </w:trPr>
        <w:tc>
          <w:tcPr>
            <w:tcW w:w="5330" w:type="dxa"/>
            <w:gridSpan w:val="4"/>
            <w:tcBorders>
              <w:top w:val="nil"/>
              <w:left w:val="nil"/>
              <w:bottom w:val="nil"/>
              <w:right w:val="nil"/>
            </w:tcBorders>
          </w:tcPr>
          <w:p w14:paraId="6C6D3A0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35592EE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E401E1A" w14:textId="77777777" w:rsidTr="009804BC">
        <w:trPr>
          <w:gridAfter w:val="1"/>
          <w:wAfter w:w="59" w:type="dxa"/>
          <w:jc w:val="center"/>
        </w:trPr>
        <w:tc>
          <w:tcPr>
            <w:tcW w:w="10206" w:type="dxa"/>
            <w:gridSpan w:val="8"/>
            <w:tcBorders>
              <w:top w:val="nil"/>
              <w:left w:val="nil"/>
              <w:bottom w:val="nil"/>
              <w:right w:val="nil"/>
            </w:tcBorders>
          </w:tcPr>
          <w:p w14:paraId="7939E698"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"Будівництво артезіанської свердловини малої продуктивності на проспекті Любомира Гузара, 8-А в</w:t>
            </w:r>
          </w:p>
          <w:p w14:paraId="3D5057AB" w14:textId="74EBB87A" w:rsidR="009804BC" w:rsidRDefault="009804BC" w:rsidP="001C264C">
            <w:pPr>
              <w:keepLines/>
              <w:rPr>
                <w:rFonts w:ascii="Arial" w:hAnsi="Arial" w:cs="Arial"/>
                <w:sz w:val="20"/>
                <w:szCs w:val="20"/>
              </w:rPr>
            </w:pPr>
            <w:r>
              <w:rPr>
                <w:rFonts w:ascii="Arial" w:hAnsi="Arial" w:cs="Arial"/>
                <w:spacing w:val="-5"/>
                <w:sz w:val="20"/>
                <w:szCs w:val="20"/>
              </w:rPr>
              <w:t>Солом'янському районі" за адресою: м. Київ, проспект Любомира Гузара, 8-А в Солом'янському районі.</w:t>
            </w:r>
          </w:p>
        </w:tc>
      </w:tr>
      <w:tr w:rsidR="009804BC" w14:paraId="14B716B0" w14:textId="77777777" w:rsidTr="009804BC">
        <w:trPr>
          <w:gridBefore w:val="1"/>
          <w:wBefore w:w="30" w:type="dxa"/>
          <w:jc w:val="center"/>
        </w:trPr>
        <w:tc>
          <w:tcPr>
            <w:tcW w:w="10235" w:type="dxa"/>
            <w:gridSpan w:val="8"/>
            <w:tcBorders>
              <w:top w:val="nil"/>
              <w:left w:val="nil"/>
              <w:bottom w:val="nil"/>
              <w:right w:val="nil"/>
            </w:tcBorders>
          </w:tcPr>
          <w:p w14:paraId="0CCFA3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D15CCF3" w14:textId="77777777" w:rsidTr="009804BC">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4EEE0D24" w14:textId="77777777" w:rsidR="009804BC" w:rsidRDefault="009804BC" w:rsidP="009804BC">
            <w:pPr>
              <w:keepLines/>
              <w:jc w:val="center"/>
              <w:rPr>
                <w:rFonts w:ascii="Arial" w:hAnsi="Arial" w:cs="Arial"/>
                <w:spacing w:val="-5"/>
                <w:sz w:val="20"/>
                <w:szCs w:val="20"/>
              </w:rPr>
            </w:pPr>
            <w:r>
              <w:rPr>
                <w:rFonts w:ascii="Arial" w:hAnsi="Arial" w:cs="Arial"/>
                <w:spacing w:val="-5"/>
                <w:sz w:val="20"/>
                <w:szCs w:val="20"/>
              </w:rPr>
              <w:t>№</w:t>
            </w:r>
          </w:p>
          <w:p w14:paraId="1D7B088E" w14:textId="77777777" w:rsidR="009804BC" w:rsidRDefault="009804BC" w:rsidP="009804BC">
            <w:pPr>
              <w:keepLines/>
              <w:jc w:val="center"/>
              <w:rPr>
                <w:rFonts w:ascii="Arial" w:hAnsi="Arial" w:cs="Arial"/>
                <w:sz w:val="20"/>
                <w:szCs w:val="20"/>
              </w:rPr>
            </w:pPr>
            <w:r>
              <w:rPr>
                <w:rFonts w:ascii="Arial" w:hAnsi="Arial" w:cs="Arial"/>
                <w:spacing w:val="-5"/>
                <w:sz w:val="20"/>
                <w:szCs w:val="20"/>
              </w:rPr>
              <w:t>п/п</w:t>
            </w:r>
          </w:p>
        </w:tc>
        <w:tc>
          <w:tcPr>
            <w:tcW w:w="5387" w:type="dxa"/>
            <w:gridSpan w:val="2"/>
            <w:tcBorders>
              <w:top w:val="single" w:sz="12" w:space="0" w:color="auto"/>
              <w:left w:val="nil"/>
              <w:bottom w:val="nil"/>
              <w:right w:val="nil"/>
            </w:tcBorders>
            <w:vAlign w:val="center"/>
          </w:tcPr>
          <w:p w14:paraId="1403E756" w14:textId="77777777" w:rsidR="009804BC" w:rsidRDefault="009804BC" w:rsidP="009804BC">
            <w:pPr>
              <w:keepLines/>
              <w:jc w:val="center"/>
              <w:rPr>
                <w:rFonts w:ascii="Arial" w:hAnsi="Arial" w:cs="Arial"/>
                <w:spacing w:val="-5"/>
                <w:sz w:val="20"/>
                <w:szCs w:val="20"/>
              </w:rPr>
            </w:pPr>
          </w:p>
          <w:p w14:paraId="74CE871C" w14:textId="77777777" w:rsidR="009804BC" w:rsidRDefault="009804BC" w:rsidP="009804BC">
            <w:pPr>
              <w:keepLines/>
              <w:jc w:val="center"/>
              <w:rPr>
                <w:rFonts w:ascii="Arial" w:hAnsi="Arial" w:cs="Arial"/>
                <w:spacing w:val="-5"/>
                <w:sz w:val="20"/>
                <w:szCs w:val="20"/>
              </w:rPr>
            </w:pPr>
            <w:r>
              <w:rPr>
                <w:rFonts w:ascii="Arial" w:hAnsi="Arial" w:cs="Arial"/>
                <w:spacing w:val="-5"/>
                <w:sz w:val="20"/>
                <w:szCs w:val="20"/>
              </w:rPr>
              <w:t>Найменування робіт та витрат</w:t>
            </w:r>
          </w:p>
          <w:p w14:paraId="32223835" w14:textId="77777777" w:rsidR="009804BC" w:rsidRDefault="009804BC" w:rsidP="009804BC">
            <w:pPr>
              <w:keepLines/>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65D3069E" w14:textId="77777777" w:rsidR="009804BC" w:rsidRDefault="009804BC" w:rsidP="009804BC">
            <w:pPr>
              <w:keepLines/>
              <w:jc w:val="center"/>
              <w:rPr>
                <w:rFonts w:ascii="Arial" w:hAnsi="Arial" w:cs="Arial"/>
                <w:spacing w:val="-5"/>
                <w:sz w:val="20"/>
                <w:szCs w:val="20"/>
              </w:rPr>
            </w:pPr>
            <w:r>
              <w:rPr>
                <w:rFonts w:ascii="Arial" w:hAnsi="Arial" w:cs="Arial"/>
                <w:spacing w:val="-5"/>
                <w:sz w:val="20"/>
                <w:szCs w:val="20"/>
              </w:rPr>
              <w:t>Одиниця</w:t>
            </w:r>
          </w:p>
          <w:p w14:paraId="6BB1D288" w14:textId="77777777" w:rsidR="009804BC" w:rsidRDefault="009804BC" w:rsidP="009804BC">
            <w:pPr>
              <w:keepLines/>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FE6A445" w14:textId="77777777" w:rsidR="009804BC" w:rsidRDefault="009804BC" w:rsidP="009804BC">
            <w:pPr>
              <w:keepLines/>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6E389E17" w14:textId="77777777" w:rsidR="009804BC" w:rsidRDefault="009804BC" w:rsidP="009804BC">
            <w:pPr>
              <w:keepLines/>
              <w:jc w:val="center"/>
              <w:rPr>
                <w:rFonts w:ascii="Arial" w:hAnsi="Arial" w:cs="Arial"/>
                <w:sz w:val="20"/>
                <w:szCs w:val="20"/>
              </w:rPr>
            </w:pPr>
            <w:r>
              <w:rPr>
                <w:rFonts w:ascii="Arial" w:hAnsi="Arial" w:cs="Arial"/>
                <w:spacing w:val="-5"/>
                <w:sz w:val="20"/>
                <w:szCs w:val="20"/>
              </w:rPr>
              <w:t>Примітка</w:t>
            </w:r>
          </w:p>
        </w:tc>
      </w:tr>
      <w:tr w:rsidR="009804BC" w14:paraId="23A40646" w14:textId="77777777" w:rsidTr="009804BC">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8642BAB" w14:textId="77777777" w:rsidR="009804BC" w:rsidRDefault="009804BC" w:rsidP="009804BC">
            <w:pPr>
              <w:keepLines/>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55EC0B19"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5B729EF7"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7493E40"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FE5F2E5"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751F9D7C" w14:textId="77777777" w:rsidTr="009804BC">
        <w:trPr>
          <w:gridBefore w:val="2"/>
          <w:wBefore w:w="57" w:type="dxa"/>
          <w:jc w:val="center"/>
        </w:trPr>
        <w:tc>
          <w:tcPr>
            <w:tcW w:w="567" w:type="dxa"/>
            <w:tcBorders>
              <w:top w:val="nil"/>
              <w:left w:val="single" w:sz="12" w:space="0" w:color="auto"/>
              <w:bottom w:val="nil"/>
              <w:right w:val="single" w:sz="4" w:space="0" w:color="auto"/>
            </w:tcBorders>
            <w:vAlign w:val="center"/>
          </w:tcPr>
          <w:p w14:paraId="66915F0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1F87BB1"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02-01-01 на буріння артезіанської</w:t>
            </w:r>
          </w:p>
          <w:p w14:paraId="64AE2CCF"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свердловини глибиною 295 м</w:t>
            </w:r>
          </w:p>
        </w:tc>
        <w:tc>
          <w:tcPr>
            <w:tcW w:w="1418" w:type="dxa"/>
            <w:tcBorders>
              <w:top w:val="nil"/>
              <w:left w:val="single" w:sz="4" w:space="0" w:color="auto"/>
              <w:bottom w:val="nil"/>
              <w:right w:val="single" w:sz="4" w:space="0" w:color="auto"/>
            </w:tcBorders>
            <w:vAlign w:val="center"/>
          </w:tcPr>
          <w:p w14:paraId="08F9F69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876B0B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C66217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B2C01F1" w14:textId="77777777" w:rsidTr="009804BC">
        <w:trPr>
          <w:gridBefore w:val="2"/>
          <w:wBefore w:w="57" w:type="dxa"/>
          <w:jc w:val="center"/>
        </w:trPr>
        <w:tc>
          <w:tcPr>
            <w:tcW w:w="567" w:type="dxa"/>
            <w:tcBorders>
              <w:top w:val="nil"/>
              <w:left w:val="single" w:sz="12" w:space="0" w:color="auto"/>
              <w:bottom w:val="nil"/>
              <w:right w:val="single" w:sz="4" w:space="0" w:color="auto"/>
            </w:tcBorders>
            <w:vAlign w:val="center"/>
          </w:tcPr>
          <w:p w14:paraId="58E99F9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59C8CA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CD5F0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C3606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855B5C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63D1671"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5253422E" w14:textId="77777777" w:rsidR="009804BC" w:rsidRDefault="009804BC" w:rsidP="009804BC">
            <w:pPr>
              <w:keepLines/>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5F1ED16D"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3C551FF5"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28B7E048"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3[ /застосування долiт дiаметром</w:t>
            </w:r>
          </w:p>
          <w:p w14:paraId="312401AC" w14:textId="77777777" w:rsidR="009804BC" w:rsidRDefault="009804BC" w:rsidP="009804BC">
            <w:pPr>
              <w:keepLines/>
              <w:rPr>
                <w:rFonts w:ascii="Arial" w:hAnsi="Arial" w:cs="Arial"/>
                <w:sz w:val="20"/>
                <w:szCs w:val="20"/>
              </w:rPr>
            </w:pPr>
            <w:r>
              <w:rPr>
                <w:rFonts w:ascii="Arial" w:hAnsi="Arial" w:cs="Arial"/>
                <w:spacing w:val="-5"/>
                <w:sz w:val="20"/>
                <w:szCs w:val="20"/>
              </w:rPr>
              <w:t>до 500мм/]</w:t>
            </w:r>
          </w:p>
        </w:tc>
        <w:tc>
          <w:tcPr>
            <w:tcW w:w="1418" w:type="dxa"/>
            <w:tcBorders>
              <w:top w:val="nil"/>
              <w:left w:val="single" w:sz="4" w:space="0" w:color="auto"/>
              <w:bottom w:val="nil"/>
              <w:right w:val="nil"/>
            </w:tcBorders>
          </w:tcPr>
          <w:p w14:paraId="4D61035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DC9207B" w14:textId="77777777" w:rsidR="009804BC" w:rsidRDefault="009804BC" w:rsidP="009804BC">
            <w:pPr>
              <w:keepLines/>
              <w:jc w:val="right"/>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vAlign w:val="center"/>
          </w:tcPr>
          <w:p w14:paraId="47EFD14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F23C659"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0092D1FC"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1B8E575D"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3EBA41B6"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0A77A791"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2[ /застосування долiт дiаметром</w:t>
            </w:r>
          </w:p>
          <w:p w14:paraId="2B642990" w14:textId="77777777" w:rsidR="009804BC" w:rsidRDefault="009804BC" w:rsidP="009804BC">
            <w:pPr>
              <w:keepLines/>
              <w:rPr>
                <w:rFonts w:ascii="Arial" w:hAnsi="Arial" w:cs="Arial"/>
                <w:sz w:val="20"/>
                <w:szCs w:val="20"/>
              </w:rPr>
            </w:pPr>
            <w:r>
              <w:rPr>
                <w:rFonts w:ascii="Arial" w:hAnsi="Arial" w:cs="Arial"/>
                <w:spacing w:val="-5"/>
                <w:sz w:val="20"/>
                <w:szCs w:val="20"/>
              </w:rPr>
              <w:t>до 400мм/]</w:t>
            </w:r>
          </w:p>
        </w:tc>
        <w:tc>
          <w:tcPr>
            <w:tcW w:w="1418" w:type="dxa"/>
            <w:tcBorders>
              <w:top w:val="nil"/>
              <w:left w:val="single" w:sz="4" w:space="0" w:color="auto"/>
              <w:bottom w:val="nil"/>
              <w:right w:val="nil"/>
            </w:tcBorders>
          </w:tcPr>
          <w:p w14:paraId="3C9B428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B53AD8D" w14:textId="77777777" w:rsidR="009804BC" w:rsidRDefault="009804BC" w:rsidP="009804BC">
            <w:pPr>
              <w:keepLines/>
              <w:jc w:val="right"/>
              <w:rPr>
                <w:rFonts w:ascii="Arial" w:hAnsi="Arial" w:cs="Arial"/>
                <w:sz w:val="20"/>
                <w:szCs w:val="20"/>
              </w:rPr>
            </w:pPr>
            <w:r>
              <w:rPr>
                <w:rFonts w:ascii="Arial" w:hAnsi="Arial" w:cs="Arial"/>
                <w:spacing w:val="-5"/>
                <w:sz w:val="20"/>
                <w:szCs w:val="20"/>
              </w:rPr>
              <w:t>51</w:t>
            </w:r>
          </w:p>
        </w:tc>
        <w:tc>
          <w:tcPr>
            <w:tcW w:w="1418" w:type="dxa"/>
            <w:gridSpan w:val="2"/>
            <w:tcBorders>
              <w:top w:val="nil"/>
              <w:left w:val="single" w:sz="4" w:space="0" w:color="auto"/>
              <w:bottom w:val="nil"/>
              <w:right w:val="single" w:sz="12" w:space="0" w:color="auto"/>
            </w:tcBorders>
            <w:vAlign w:val="center"/>
          </w:tcPr>
          <w:p w14:paraId="4435CDC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EF59115"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7A7D1E9E"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2D0C8EE2"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55D234C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7C3F13AC"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3[ /застосування долiт дiаметром</w:t>
            </w:r>
          </w:p>
          <w:p w14:paraId="1AE2B0D6" w14:textId="77777777" w:rsidR="009804BC" w:rsidRDefault="009804BC" w:rsidP="009804BC">
            <w:pPr>
              <w:keepLines/>
              <w:rPr>
                <w:rFonts w:ascii="Arial" w:hAnsi="Arial" w:cs="Arial"/>
                <w:sz w:val="20"/>
                <w:szCs w:val="20"/>
              </w:rPr>
            </w:pPr>
            <w:r>
              <w:rPr>
                <w:rFonts w:ascii="Arial" w:hAnsi="Arial" w:cs="Arial"/>
                <w:spacing w:val="-5"/>
                <w:sz w:val="20"/>
                <w:szCs w:val="20"/>
              </w:rPr>
              <w:t>до 400мм/]</w:t>
            </w:r>
          </w:p>
        </w:tc>
        <w:tc>
          <w:tcPr>
            <w:tcW w:w="1418" w:type="dxa"/>
            <w:tcBorders>
              <w:top w:val="nil"/>
              <w:left w:val="single" w:sz="4" w:space="0" w:color="auto"/>
              <w:bottom w:val="nil"/>
              <w:right w:val="nil"/>
            </w:tcBorders>
          </w:tcPr>
          <w:p w14:paraId="05A6C54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9EA1B56" w14:textId="77777777" w:rsidR="009804BC" w:rsidRDefault="009804BC" w:rsidP="009804BC">
            <w:pPr>
              <w:keepLines/>
              <w:jc w:val="right"/>
              <w:rPr>
                <w:rFonts w:ascii="Arial" w:hAnsi="Arial" w:cs="Arial"/>
                <w:sz w:val="20"/>
                <w:szCs w:val="20"/>
              </w:rPr>
            </w:pPr>
            <w:r>
              <w:rPr>
                <w:rFonts w:ascii="Arial" w:hAnsi="Arial" w:cs="Arial"/>
                <w:spacing w:val="-5"/>
                <w:sz w:val="20"/>
                <w:szCs w:val="20"/>
              </w:rPr>
              <w:t>40</w:t>
            </w:r>
          </w:p>
        </w:tc>
        <w:tc>
          <w:tcPr>
            <w:tcW w:w="1418" w:type="dxa"/>
            <w:gridSpan w:val="2"/>
            <w:tcBorders>
              <w:top w:val="nil"/>
              <w:left w:val="single" w:sz="4" w:space="0" w:color="auto"/>
              <w:bottom w:val="nil"/>
              <w:right w:val="single" w:sz="12" w:space="0" w:color="auto"/>
            </w:tcBorders>
            <w:vAlign w:val="center"/>
          </w:tcPr>
          <w:p w14:paraId="5527B2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50D5E85"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5DCBD261"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6F52C7E6"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55CBBBA3"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03EA4A70"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4[ /застосування долiт дiаметром</w:t>
            </w:r>
          </w:p>
          <w:p w14:paraId="4E366595" w14:textId="77777777" w:rsidR="009804BC" w:rsidRDefault="009804BC" w:rsidP="009804BC">
            <w:pPr>
              <w:keepLines/>
              <w:rPr>
                <w:rFonts w:ascii="Arial" w:hAnsi="Arial" w:cs="Arial"/>
                <w:sz w:val="20"/>
                <w:szCs w:val="20"/>
              </w:rPr>
            </w:pPr>
            <w:r>
              <w:rPr>
                <w:rFonts w:ascii="Arial" w:hAnsi="Arial" w:cs="Arial"/>
                <w:spacing w:val="-5"/>
                <w:sz w:val="20"/>
                <w:szCs w:val="20"/>
              </w:rPr>
              <w:t>до 400мм/]</w:t>
            </w:r>
          </w:p>
        </w:tc>
        <w:tc>
          <w:tcPr>
            <w:tcW w:w="1418" w:type="dxa"/>
            <w:tcBorders>
              <w:top w:val="nil"/>
              <w:left w:val="single" w:sz="4" w:space="0" w:color="auto"/>
              <w:bottom w:val="nil"/>
              <w:right w:val="nil"/>
            </w:tcBorders>
          </w:tcPr>
          <w:p w14:paraId="17E3D62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A9A7107" w14:textId="77777777" w:rsidR="009804BC" w:rsidRDefault="009804BC" w:rsidP="009804BC">
            <w:pPr>
              <w:keepLines/>
              <w:jc w:val="right"/>
              <w:rPr>
                <w:rFonts w:ascii="Arial" w:hAnsi="Arial" w:cs="Arial"/>
                <w:sz w:val="20"/>
                <w:szCs w:val="20"/>
              </w:rPr>
            </w:pPr>
            <w:r>
              <w:rPr>
                <w:rFonts w:ascii="Arial" w:hAnsi="Arial" w:cs="Arial"/>
                <w:spacing w:val="-5"/>
                <w:sz w:val="20"/>
                <w:szCs w:val="20"/>
              </w:rPr>
              <w:t>32</w:t>
            </w:r>
          </w:p>
        </w:tc>
        <w:tc>
          <w:tcPr>
            <w:tcW w:w="1418" w:type="dxa"/>
            <w:gridSpan w:val="2"/>
            <w:tcBorders>
              <w:top w:val="nil"/>
              <w:left w:val="single" w:sz="4" w:space="0" w:color="auto"/>
              <w:bottom w:val="nil"/>
              <w:right w:val="single" w:sz="12" w:space="0" w:color="auto"/>
            </w:tcBorders>
            <w:vAlign w:val="center"/>
          </w:tcPr>
          <w:p w14:paraId="31EEE67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AC199E2"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5CEFD9A0"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787CA9A3"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6184BC3D"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3C364AE6"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3[ /застосування долiт дiаметром</w:t>
            </w:r>
          </w:p>
          <w:p w14:paraId="09E43220" w14:textId="77777777" w:rsidR="009804BC" w:rsidRDefault="009804BC" w:rsidP="009804BC">
            <w:pPr>
              <w:keepLines/>
              <w:rPr>
                <w:rFonts w:ascii="Arial" w:hAnsi="Arial" w:cs="Arial"/>
                <w:sz w:val="20"/>
                <w:szCs w:val="20"/>
              </w:rPr>
            </w:pPr>
            <w:r>
              <w:rPr>
                <w:rFonts w:ascii="Arial" w:hAnsi="Arial" w:cs="Arial"/>
                <w:spacing w:val="-5"/>
                <w:sz w:val="20"/>
                <w:szCs w:val="20"/>
              </w:rPr>
              <w:t>до 300мм/]</w:t>
            </w:r>
          </w:p>
        </w:tc>
        <w:tc>
          <w:tcPr>
            <w:tcW w:w="1418" w:type="dxa"/>
            <w:tcBorders>
              <w:top w:val="nil"/>
              <w:left w:val="single" w:sz="4" w:space="0" w:color="auto"/>
              <w:bottom w:val="nil"/>
              <w:right w:val="nil"/>
            </w:tcBorders>
          </w:tcPr>
          <w:p w14:paraId="12639D9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2A07009" w14:textId="77777777" w:rsidR="009804BC" w:rsidRDefault="009804BC" w:rsidP="009804BC">
            <w:pPr>
              <w:keepLines/>
              <w:jc w:val="right"/>
              <w:rPr>
                <w:rFonts w:ascii="Arial" w:hAnsi="Arial" w:cs="Arial"/>
                <w:sz w:val="20"/>
                <w:szCs w:val="20"/>
              </w:rPr>
            </w:pPr>
            <w:r>
              <w:rPr>
                <w:rFonts w:ascii="Arial" w:hAnsi="Arial" w:cs="Arial"/>
                <w:spacing w:val="-5"/>
                <w:sz w:val="20"/>
                <w:szCs w:val="20"/>
              </w:rPr>
              <w:t>50</w:t>
            </w:r>
          </w:p>
        </w:tc>
        <w:tc>
          <w:tcPr>
            <w:tcW w:w="1418" w:type="dxa"/>
            <w:gridSpan w:val="2"/>
            <w:tcBorders>
              <w:top w:val="nil"/>
              <w:left w:val="single" w:sz="4" w:space="0" w:color="auto"/>
              <w:bottom w:val="nil"/>
              <w:right w:val="single" w:sz="12" w:space="0" w:color="auto"/>
            </w:tcBorders>
            <w:vAlign w:val="center"/>
          </w:tcPr>
          <w:p w14:paraId="2FF6D12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C40C7A7"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60394419" w14:textId="77777777" w:rsidR="009804BC" w:rsidRDefault="009804BC" w:rsidP="009804BC">
            <w:pPr>
              <w:keepLines/>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0FF65A7D"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78FA13F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2CDE0C62" w14:textId="77777777" w:rsidR="009804BC" w:rsidRDefault="009804BC" w:rsidP="009804BC">
            <w:pPr>
              <w:keepLines/>
              <w:rPr>
                <w:rFonts w:ascii="Arial" w:hAnsi="Arial" w:cs="Arial"/>
                <w:sz w:val="20"/>
                <w:szCs w:val="20"/>
              </w:rPr>
            </w:pPr>
            <w:r>
              <w:rPr>
                <w:rFonts w:ascii="Arial" w:hAnsi="Arial" w:cs="Arial"/>
                <w:spacing w:val="-5"/>
                <w:sz w:val="20"/>
                <w:szCs w:val="20"/>
              </w:rPr>
              <w:t>400 м у ґрунтах групи 6</w:t>
            </w:r>
          </w:p>
        </w:tc>
        <w:tc>
          <w:tcPr>
            <w:tcW w:w="1418" w:type="dxa"/>
            <w:tcBorders>
              <w:top w:val="nil"/>
              <w:left w:val="single" w:sz="4" w:space="0" w:color="auto"/>
              <w:bottom w:val="nil"/>
              <w:right w:val="nil"/>
            </w:tcBorders>
          </w:tcPr>
          <w:p w14:paraId="5D8DD10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49A14E7" w14:textId="77777777" w:rsidR="009804BC" w:rsidRDefault="009804BC" w:rsidP="009804BC">
            <w:pPr>
              <w:keepLines/>
              <w:jc w:val="right"/>
              <w:rPr>
                <w:rFonts w:ascii="Arial" w:hAnsi="Arial" w:cs="Arial"/>
                <w:sz w:val="20"/>
                <w:szCs w:val="20"/>
              </w:rPr>
            </w:pPr>
            <w:r>
              <w:rPr>
                <w:rFonts w:ascii="Arial" w:hAnsi="Arial" w:cs="Arial"/>
                <w:spacing w:val="-5"/>
                <w:sz w:val="20"/>
                <w:szCs w:val="20"/>
              </w:rPr>
              <w:t>73</w:t>
            </w:r>
          </w:p>
        </w:tc>
        <w:tc>
          <w:tcPr>
            <w:tcW w:w="1418" w:type="dxa"/>
            <w:gridSpan w:val="2"/>
            <w:tcBorders>
              <w:top w:val="nil"/>
              <w:left w:val="single" w:sz="4" w:space="0" w:color="auto"/>
              <w:bottom w:val="nil"/>
              <w:right w:val="single" w:sz="12" w:space="0" w:color="auto"/>
            </w:tcBorders>
            <w:vAlign w:val="center"/>
          </w:tcPr>
          <w:p w14:paraId="46209D5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B19F7D5"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0C384297" w14:textId="77777777" w:rsidR="009804BC" w:rsidRDefault="009804BC" w:rsidP="009804BC">
            <w:pPr>
              <w:keepLines/>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655F4424"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12C5F62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4F808D7B"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7[ /застосування долiт дiаметром</w:t>
            </w:r>
          </w:p>
          <w:p w14:paraId="11C08FB0" w14:textId="77777777" w:rsidR="009804BC" w:rsidRDefault="009804BC" w:rsidP="009804BC">
            <w:pPr>
              <w:keepLines/>
              <w:rPr>
                <w:rFonts w:ascii="Arial" w:hAnsi="Arial" w:cs="Arial"/>
                <w:sz w:val="20"/>
                <w:szCs w:val="20"/>
              </w:rPr>
            </w:pPr>
            <w:r>
              <w:rPr>
                <w:rFonts w:ascii="Arial" w:hAnsi="Arial" w:cs="Arial"/>
                <w:spacing w:val="-5"/>
                <w:sz w:val="20"/>
                <w:szCs w:val="20"/>
              </w:rPr>
              <w:t>до 300мм/]</w:t>
            </w:r>
          </w:p>
        </w:tc>
        <w:tc>
          <w:tcPr>
            <w:tcW w:w="1418" w:type="dxa"/>
            <w:tcBorders>
              <w:top w:val="nil"/>
              <w:left w:val="single" w:sz="4" w:space="0" w:color="auto"/>
              <w:bottom w:val="nil"/>
              <w:right w:val="nil"/>
            </w:tcBorders>
          </w:tcPr>
          <w:p w14:paraId="23550AE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0905A6C" w14:textId="77777777" w:rsidR="009804BC" w:rsidRDefault="009804BC" w:rsidP="009804BC">
            <w:pPr>
              <w:keepLines/>
              <w:jc w:val="right"/>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vAlign w:val="center"/>
          </w:tcPr>
          <w:p w14:paraId="0CE9A98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37C601E"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2E45AB61" w14:textId="77777777" w:rsidR="009804BC" w:rsidRDefault="009804BC" w:rsidP="009804BC">
            <w:pPr>
              <w:keepLines/>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41CC6B99"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5A48B1BC"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31D75B61"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2[ /застосування долiт дiаметром</w:t>
            </w:r>
          </w:p>
          <w:p w14:paraId="2DD9692A" w14:textId="77777777" w:rsidR="009804BC" w:rsidRDefault="009804BC" w:rsidP="009804BC">
            <w:pPr>
              <w:keepLines/>
              <w:rPr>
                <w:rFonts w:ascii="Arial" w:hAnsi="Arial" w:cs="Arial"/>
                <w:sz w:val="20"/>
                <w:szCs w:val="20"/>
              </w:rPr>
            </w:pPr>
            <w:r>
              <w:rPr>
                <w:rFonts w:ascii="Arial" w:hAnsi="Arial" w:cs="Arial"/>
                <w:spacing w:val="-5"/>
                <w:sz w:val="20"/>
                <w:szCs w:val="20"/>
              </w:rPr>
              <w:t>до 200мм/]</w:t>
            </w:r>
          </w:p>
        </w:tc>
        <w:tc>
          <w:tcPr>
            <w:tcW w:w="1418" w:type="dxa"/>
            <w:tcBorders>
              <w:top w:val="nil"/>
              <w:left w:val="single" w:sz="4" w:space="0" w:color="auto"/>
              <w:bottom w:val="nil"/>
              <w:right w:val="nil"/>
            </w:tcBorders>
          </w:tcPr>
          <w:p w14:paraId="08A42A5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CF8A997" w14:textId="77777777" w:rsidR="009804BC" w:rsidRDefault="009804BC" w:rsidP="009804BC">
            <w:pPr>
              <w:keepLines/>
              <w:jc w:val="right"/>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14:paraId="0A8ECDD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6FC11E4"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758027A7" w14:textId="77777777" w:rsidR="009804BC" w:rsidRDefault="009804BC" w:rsidP="009804BC">
            <w:pPr>
              <w:keepLines/>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507E19D1"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10B1535A"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7DD750CC"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3[ /застосування долiт дiаметром</w:t>
            </w:r>
          </w:p>
          <w:p w14:paraId="4843AFA6" w14:textId="77777777" w:rsidR="009804BC" w:rsidRDefault="009804BC" w:rsidP="009804BC">
            <w:pPr>
              <w:keepLines/>
              <w:rPr>
                <w:rFonts w:ascii="Arial" w:hAnsi="Arial" w:cs="Arial"/>
                <w:sz w:val="20"/>
                <w:szCs w:val="20"/>
              </w:rPr>
            </w:pPr>
            <w:r>
              <w:rPr>
                <w:rFonts w:ascii="Arial" w:hAnsi="Arial" w:cs="Arial"/>
                <w:spacing w:val="-5"/>
                <w:sz w:val="20"/>
                <w:szCs w:val="20"/>
              </w:rPr>
              <w:t>до 200мм/]</w:t>
            </w:r>
          </w:p>
        </w:tc>
        <w:tc>
          <w:tcPr>
            <w:tcW w:w="1418" w:type="dxa"/>
            <w:tcBorders>
              <w:top w:val="nil"/>
              <w:left w:val="single" w:sz="4" w:space="0" w:color="auto"/>
              <w:bottom w:val="nil"/>
              <w:right w:val="nil"/>
            </w:tcBorders>
          </w:tcPr>
          <w:p w14:paraId="67B651C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86C8E18" w14:textId="77777777" w:rsidR="009804BC" w:rsidRDefault="009804BC" w:rsidP="009804BC">
            <w:pPr>
              <w:keepLines/>
              <w:jc w:val="right"/>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14:paraId="5794152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2CF1A65"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6F4755C8" w14:textId="77777777" w:rsidR="009804BC" w:rsidRDefault="009804BC" w:rsidP="009804BC">
            <w:pPr>
              <w:keepLines/>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1EB2C076"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4A8E2A6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4AFECDAC"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2C252829"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група ґрунтів за стійкістю 1[ /трубами iз зовнiшнiм</w:t>
            </w:r>
          </w:p>
          <w:p w14:paraId="28827D38"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до 401-500 мм/]</w:t>
            </w:r>
          </w:p>
        </w:tc>
        <w:tc>
          <w:tcPr>
            <w:tcW w:w="1418" w:type="dxa"/>
            <w:tcBorders>
              <w:top w:val="nil"/>
              <w:left w:val="single" w:sz="4" w:space="0" w:color="auto"/>
              <w:bottom w:val="nil"/>
              <w:right w:val="nil"/>
            </w:tcBorders>
          </w:tcPr>
          <w:p w14:paraId="310A9C6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F1E9A5E" w14:textId="77777777" w:rsidR="009804BC" w:rsidRDefault="009804BC" w:rsidP="009804BC">
            <w:pPr>
              <w:keepLines/>
              <w:jc w:val="right"/>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vAlign w:val="center"/>
          </w:tcPr>
          <w:p w14:paraId="5414F38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1E346FCE"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31C91627"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CB206E1"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34BEC5CC"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5B6F7B5"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7499101"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C4C9A52"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2F454349" w14:textId="77777777" w:rsidTr="009804BC">
        <w:trPr>
          <w:jc w:val="center"/>
        </w:trPr>
        <w:tc>
          <w:tcPr>
            <w:tcW w:w="567" w:type="dxa"/>
            <w:tcBorders>
              <w:top w:val="nil"/>
              <w:left w:val="single" w:sz="12" w:space="0" w:color="auto"/>
              <w:bottom w:val="nil"/>
              <w:right w:val="single" w:sz="4" w:space="0" w:color="auto"/>
            </w:tcBorders>
          </w:tcPr>
          <w:p w14:paraId="0A63B242" w14:textId="77777777" w:rsidR="009804BC" w:rsidRDefault="009804BC" w:rsidP="009804BC">
            <w:pPr>
              <w:keepLines/>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14:paraId="2DBA4A85" w14:textId="77777777" w:rsidR="009804BC" w:rsidRDefault="009804BC" w:rsidP="009804BC">
            <w:pPr>
              <w:keepLines/>
              <w:rPr>
                <w:rFonts w:ascii="Arial" w:hAnsi="Arial" w:cs="Arial"/>
                <w:spacing w:val="-5"/>
                <w:sz w:val="20"/>
                <w:szCs w:val="20"/>
              </w:rPr>
            </w:pPr>
            <w:r>
              <w:rPr>
                <w:rFonts w:ascii="Arial" w:hAnsi="Arial" w:cs="Arial"/>
                <w:spacing w:val="-5"/>
                <w:sz w:val="20"/>
                <w:szCs w:val="20"/>
              </w:rPr>
              <w:t>Вільний спуск або підняття обсадних труб</w:t>
            </w:r>
          </w:p>
          <w:p w14:paraId="5EC9A12A" w14:textId="77777777" w:rsidR="009804BC" w:rsidRDefault="009804BC" w:rsidP="009804BC">
            <w:pPr>
              <w:keepLines/>
              <w:rPr>
                <w:rFonts w:ascii="Arial" w:hAnsi="Arial" w:cs="Arial"/>
                <w:spacing w:val="-5"/>
                <w:sz w:val="20"/>
                <w:szCs w:val="20"/>
              </w:rPr>
            </w:pPr>
            <w:r>
              <w:rPr>
                <w:rFonts w:ascii="Arial" w:hAnsi="Arial" w:cs="Arial"/>
                <w:spacing w:val="-5"/>
                <w:sz w:val="20"/>
                <w:szCs w:val="20"/>
              </w:rPr>
              <w:t>[надфільтрових труб] у трубах більшого діаметра при</w:t>
            </w:r>
          </w:p>
          <w:p w14:paraId="7838A1B8"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бурінні обертальному установками і агрегатами на базі</w:t>
            </w:r>
          </w:p>
          <w:p w14:paraId="2FA10B67"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автомобілів вантажопідйомністю 12,5 т, зі з'єднанням</w:t>
            </w:r>
          </w:p>
          <w:p w14:paraId="503F3620" w14:textId="77777777" w:rsidR="009804BC" w:rsidRDefault="009804BC" w:rsidP="009804BC">
            <w:pPr>
              <w:keepLines/>
              <w:rPr>
                <w:rFonts w:ascii="Arial" w:hAnsi="Arial" w:cs="Arial"/>
                <w:sz w:val="20"/>
                <w:szCs w:val="20"/>
              </w:rPr>
            </w:pPr>
            <w:r>
              <w:rPr>
                <w:rFonts w:ascii="Arial" w:hAnsi="Arial" w:cs="Arial"/>
                <w:spacing w:val="-5"/>
                <w:sz w:val="20"/>
                <w:szCs w:val="20"/>
              </w:rPr>
              <w:t>труб зварним[ /труби дiаметром до 351-450 мм/]</w:t>
            </w:r>
          </w:p>
        </w:tc>
        <w:tc>
          <w:tcPr>
            <w:tcW w:w="1418" w:type="dxa"/>
            <w:tcBorders>
              <w:top w:val="nil"/>
              <w:left w:val="single" w:sz="4" w:space="0" w:color="auto"/>
              <w:bottom w:val="nil"/>
              <w:right w:val="nil"/>
            </w:tcBorders>
          </w:tcPr>
          <w:p w14:paraId="240C3CF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48AE928" w14:textId="77777777" w:rsidR="009804BC" w:rsidRDefault="009804BC" w:rsidP="009804BC">
            <w:pPr>
              <w:keepLines/>
              <w:jc w:val="right"/>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vAlign w:val="center"/>
          </w:tcPr>
          <w:p w14:paraId="601F63D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7C9815F" w14:textId="77777777" w:rsidTr="009804BC">
        <w:trPr>
          <w:jc w:val="center"/>
        </w:trPr>
        <w:tc>
          <w:tcPr>
            <w:tcW w:w="567" w:type="dxa"/>
            <w:tcBorders>
              <w:top w:val="nil"/>
              <w:left w:val="single" w:sz="12" w:space="0" w:color="auto"/>
              <w:bottom w:val="nil"/>
              <w:right w:val="single" w:sz="4" w:space="0" w:color="auto"/>
            </w:tcBorders>
          </w:tcPr>
          <w:p w14:paraId="0F3312C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14:paraId="35631150" w14:textId="77777777" w:rsidR="009804BC" w:rsidRDefault="009804BC" w:rsidP="009804BC">
            <w:pPr>
              <w:keepLines/>
              <w:rPr>
                <w:rFonts w:ascii="Arial" w:hAnsi="Arial" w:cs="Arial"/>
                <w:spacing w:val="-5"/>
                <w:sz w:val="20"/>
                <w:szCs w:val="20"/>
              </w:rPr>
            </w:pPr>
            <w:r>
              <w:rPr>
                <w:rFonts w:ascii="Arial" w:hAnsi="Arial" w:cs="Arial"/>
                <w:spacing w:val="-5"/>
                <w:sz w:val="20"/>
                <w:szCs w:val="20"/>
              </w:rPr>
              <w:t>Цементація затрубного простору комплектом бурового</w:t>
            </w:r>
          </w:p>
          <w:p w14:paraId="349C016E"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обладнання і цементаційною установкою при витратах</w:t>
            </w:r>
          </w:p>
          <w:p w14:paraId="5FEFAADB" w14:textId="77777777" w:rsidR="009804BC" w:rsidRDefault="009804BC" w:rsidP="009804BC">
            <w:pPr>
              <w:keepLines/>
              <w:rPr>
                <w:rFonts w:ascii="Arial" w:hAnsi="Arial" w:cs="Arial"/>
                <w:spacing w:val="-5"/>
                <w:sz w:val="20"/>
                <w:szCs w:val="20"/>
              </w:rPr>
            </w:pPr>
            <w:r>
              <w:rPr>
                <w:rFonts w:ascii="Arial" w:hAnsi="Arial" w:cs="Arial"/>
                <w:spacing w:val="-5"/>
                <w:sz w:val="20"/>
                <w:szCs w:val="20"/>
              </w:rPr>
              <w:t>сухої суміші на 1 м цементування частини свердловини</w:t>
            </w:r>
          </w:p>
          <w:p w14:paraId="087A81DB" w14:textId="77777777" w:rsidR="009804BC" w:rsidRDefault="009804BC" w:rsidP="009804BC">
            <w:pPr>
              <w:keepLines/>
              <w:rPr>
                <w:rFonts w:ascii="Arial" w:hAnsi="Arial" w:cs="Arial"/>
                <w:spacing w:val="-5"/>
                <w:sz w:val="20"/>
                <w:szCs w:val="20"/>
              </w:rPr>
            </w:pPr>
            <w:r>
              <w:rPr>
                <w:rFonts w:ascii="Arial" w:hAnsi="Arial" w:cs="Arial"/>
                <w:spacing w:val="-5"/>
                <w:sz w:val="20"/>
                <w:szCs w:val="20"/>
              </w:rPr>
              <w:t>до 400 кг або більше 400 кг при роторному бурінні</w:t>
            </w:r>
          </w:p>
          <w:p w14:paraId="5ED4706B"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глибина посадки колони, що цементується,</w:t>
            </w:r>
          </w:p>
          <w:p w14:paraId="16E9AC1D" w14:textId="77777777" w:rsidR="009804BC" w:rsidRDefault="009804BC" w:rsidP="009804BC">
            <w:pPr>
              <w:keepLines/>
              <w:rPr>
                <w:rFonts w:ascii="Arial" w:hAnsi="Arial" w:cs="Arial"/>
                <w:sz w:val="20"/>
                <w:szCs w:val="20"/>
              </w:rPr>
            </w:pPr>
            <w:r>
              <w:rPr>
                <w:rFonts w:ascii="Arial" w:hAnsi="Arial" w:cs="Arial"/>
                <w:spacing w:val="-5"/>
                <w:sz w:val="20"/>
                <w:szCs w:val="20"/>
              </w:rPr>
              <w:t>до 50 м</w:t>
            </w:r>
          </w:p>
        </w:tc>
        <w:tc>
          <w:tcPr>
            <w:tcW w:w="1418" w:type="dxa"/>
            <w:tcBorders>
              <w:top w:val="nil"/>
              <w:left w:val="single" w:sz="4" w:space="0" w:color="auto"/>
              <w:bottom w:val="nil"/>
              <w:right w:val="nil"/>
            </w:tcBorders>
          </w:tcPr>
          <w:p w14:paraId="1D7C95F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колона</w:t>
            </w:r>
          </w:p>
        </w:tc>
        <w:tc>
          <w:tcPr>
            <w:tcW w:w="1418" w:type="dxa"/>
            <w:tcBorders>
              <w:top w:val="nil"/>
              <w:left w:val="single" w:sz="4" w:space="0" w:color="auto"/>
              <w:bottom w:val="nil"/>
              <w:right w:val="single" w:sz="4" w:space="0" w:color="auto"/>
            </w:tcBorders>
          </w:tcPr>
          <w:p w14:paraId="4F9154B5"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56B7DE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CB7C7E5" w14:textId="77777777" w:rsidTr="009804BC">
        <w:trPr>
          <w:jc w:val="center"/>
        </w:trPr>
        <w:tc>
          <w:tcPr>
            <w:tcW w:w="567" w:type="dxa"/>
            <w:tcBorders>
              <w:top w:val="nil"/>
              <w:left w:val="single" w:sz="12" w:space="0" w:color="auto"/>
              <w:bottom w:val="nil"/>
              <w:right w:val="single" w:sz="4" w:space="0" w:color="auto"/>
            </w:tcBorders>
          </w:tcPr>
          <w:p w14:paraId="687508C7" w14:textId="77777777" w:rsidR="009804BC" w:rsidRDefault="009804BC" w:rsidP="009804BC">
            <w:pPr>
              <w:keepLines/>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14:paraId="6CDEB061"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36215D45"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3903E66D"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65ABAC93"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група ґрунтів за стійкістю 1[ /трубами iз зовнiшнiм</w:t>
            </w:r>
          </w:p>
          <w:p w14:paraId="06088076"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до 301-400 мм/]</w:t>
            </w:r>
          </w:p>
        </w:tc>
        <w:tc>
          <w:tcPr>
            <w:tcW w:w="1418" w:type="dxa"/>
            <w:tcBorders>
              <w:top w:val="nil"/>
              <w:left w:val="single" w:sz="4" w:space="0" w:color="auto"/>
              <w:bottom w:val="nil"/>
              <w:right w:val="nil"/>
            </w:tcBorders>
          </w:tcPr>
          <w:p w14:paraId="0F34E86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BC4F129" w14:textId="77777777" w:rsidR="009804BC" w:rsidRDefault="009804BC" w:rsidP="009804BC">
            <w:pPr>
              <w:keepLines/>
              <w:jc w:val="right"/>
              <w:rPr>
                <w:rFonts w:ascii="Arial" w:hAnsi="Arial" w:cs="Arial"/>
                <w:sz w:val="20"/>
                <w:szCs w:val="20"/>
              </w:rPr>
            </w:pPr>
            <w:r>
              <w:rPr>
                <w:rFonts w:ascii="Arial" w:hAnsi="Arial" w:cs="Arial"/>
                <w:spacing w:val="-5"/>
                <w:sz w:val="20"/>
                <w:szCs w:val="20"/>
              </w:rPr>
              <w:t>84</w:t>
            </w:r>
          </w:p>
        </w:tc>
        <w:tc>
          <w:tcPr>
            <w:tcW w:w="1418" w:type="dxa"/>
            <w:tcBorders>
              <w:top w:val="nil"/>
              <w:left w:val="single" w:sz="4" w:space="0" w:color="auto"/>
              <w:bottom w:val="nil"/>
              <w:right w:val="single" w:sz="12" w:space="0" w:color="auto"/>
            </w:tcBorders>
            <w:vAlign w:val="center"/>
          </w:tcPr>
          <w:p w14:paraId="4D64BD1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763AE5A" w14:textId="77777777" w:rsidTr="009804BC">
        <w:trPr>
          <w:jc w:val="center"/>
        </w:trPr>
        <w:tc>
          <w:tcPr>
            <w:tcW w:w="567" w:type="dxa"/>
            <w:tcBorders>
              <w:top w:val="nil"/>
              <w:left w:val="single" w:sz="12" w:space="0" w:color="auto"/>
              <w:bottom w:val="nil"/>
              <w:right w:val="single" w:sz="4" w:space="0" w:color="auto"/>
            </w:tcBorders>
          </w:tcPr>
          <w:p w14:paraId="217C652C" w14:textId="77777777" w:rsidR="009804BC" w:rsidRDefault="009804BC" w:rsidP="009804BC">
            <w:pPr>
              <w:keepLines/>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14:paraId="3C421FAD"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4FC60FC1"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7C574C21"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3C109935"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група ґрунтів за стійкістю 2[ /трубами iз зовнiшнiм</w:t>
            </w:r>
          </w:p>
          <w:p w14:paraId="63D24C9C"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до 301-400 мм/]</w:t>
            </w:r>
          </w:p>
        </w:tc>
        <w:tc>
          <w:tcPr>
            <w:tcW w:w="1418" w:type="dxa"/>
            <w:tcBorders>
              <w:top w:val="nil"/>
              <w:left w:val="single" w:sz="4" w:space="0" w:color="auto"/>
              <w:bottom w:val="nil"/>
              <w:right w:val="nil"/>
            </w:tcBorders>
          </w:tcPr>
          <w:p w14:paraId="15D1EC0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1582C25" w14:textId="77777777" w:rsidR="009804BC" w:rsidRDefault="009804BC" w:rsidP="009804BC">
            <w:pPr>
              <w:keepLines/>
              <w:jc w:val="right"/>
              <w:rPr>
                <w:rFonts w:ascii="Arial" w:hAnsi="Arial" w:cs="Arial"/>
                <w:sz w:val="20"/>
                <w:szCs w:val="20"/>
              </w:rPr>
            </w:pPr>
            <w:r>
              <w:rPr>
                <w:rFonts w:ascii="Arial" w:hAnsi="Arial" w:cs="Arial"/>
                <w:spacing w:val="-5"/>
                <w:sz w:val="20"/>
                <w:szCs w:val="20"/>
              </w:rPr>
              <w:t>51</w:t>
            </w:r>
          </w:p>
        </w:tc>
        <w:tc>
          <w:tcPr>
            <w:tcW w:w="1418" w:type="dxa"/>
            <w:tcBorders>
              <w:top w:val="nil"/>
              <w:left w:val="single" w:sz="4" w:space="0" w:color="auto"/>
              <w:bottom w:val="nil"/>
              <w:right w:val="single" w:sz="12" w:space="0" w:color="auto"/>
            </w:tcBorders>
            <w:vAlign w:val="center"/>
          </w:tcPr>
          <w:p w14:paraId="1EA2675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D8E05A9" w14:textId="77777777" w:rsidTr="009804BC">
        <w:trPr>
          <w:jc w:val="center"/>
        </w:trPr>
        <w:tc>
          <w:tcPr>
            <w:tcW w:w="567" w:type="dxa"/>
            <w:tcBorders>
              <w:top w:val="nil"/>
              <w:left w:val="single" w:sz="12" w:space="0" w:color="auto"/>
              <w:bottom w:val="nil"/>
              <w:right w:val="single" w:sz="4" w:space="0" w:color="auto"/>
            </w:tcBorders>
          </w:tcPr>
          <w:p w14:paraId="2624978D" w14:textId="77777777" w:rsidR="009804BC" w:rsidRDefault="009804BC" w:rsidP="009804BC">
            <w:pPr>
              <w:keepLines/>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14:paraId="64D6C26E" w14:textId="77777777" w:rsidR="009804BC" w:rsidRDefault="009804BC" w:rsidP="009804BC">
            <w:pPr>
              <w:keepLines/>
              <w:rPr>
                <w:rFonts w:ascii="Arial" w:hAnsi="Arial" w:cs="Arial"/>
                <w:spacing w:val="-5"/>
                <w:sz w:val="20"/>
                <w:szCs w:val="20"/>
              </w:rPr>
            </w:pPr>
            <w:r>
              <w:rPr>
                <w:rFonts w:ascii="Arial" w:hAnsi="Arial" w:cs="Arial"/>
                <w:spacing w:val="-5"/>
                <w:sz w:val="20"/>
                <w:szCs w:val="20"/>
              </w:rPr>
              <w:t>Вільний спуск або підняття обсадних труб</w:t>
            </w:r>
          </w:p>
          <w:p w14:paraId="1DEDD75F" w14:textId="77777777" w:rsidR="009804BC" w:rsidRDefault="009804BC" w:rsidP="009804BC">
            <w:pPr>
              <w:keepLines/>
              <w:rPr>
                <w:rFonts w:ascii="Arial" w:hAnsi="Arial" w:cs="Arial"/>
                <w:spacing w:val="-5"/>
                <w:sz w:val="20"/>
                <w:szCs w:val="20"/>
              </w:rPr>
            </w:pPr>
            <w:r>
              <w:rPr>
                <w:rFonts w:ascii="Arial" w:hAnsi="Arial" w:cs="Arial"/>
                <w:spacing w:val="-5"/>
                <w:sz w:val="20"/>
                <w:szCs w:val="20"/>
              </w:rPr>
              <w:t>[надфільтрових труб] у трубах більшого діаметра при</w:t>
            </w:r>
          </w:p>
          <w:p w14:paraId="486C1015"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бурінні обертальному установками і агрегатами на базі</w:t>
            </w:r>
          </w:p>
          <w:p w14:paraId="74B1D4C9"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автомобілів вантажопідйомністю 12,5 т, зі з'єднанням</w:t>
            </w:r>
          </w:p>
          <w:p w14:paraId="653D1715" w14:textId="77777777" w:rsidR="009804BC" w:rsidRDefault="009804BC" w:rsidP="009804BC">
            <w:pPr>
              <w:keepLines/>
              <w:rPr>
                <w:rFonts w:ascii="Arial" w:hAnsi="Arial" w:cs="Arial"/>
                <w:sz w:val="20"/>
                <w:szCs w:val="20"/>
              </w:rPr>
            </w:pPr>
            <w:r>
              <w:rPr>
                <w:rFonts w:ascii="Arial" w:hAnsi="Arial" w:cs="Arial"/>
                <w:spacing w:val="-5"/>
                <w:sz w:val="20"/>
                <w:szCs w:val="20"/>
              </w:rPr>
              <w:t>труб зварним[ /труби дiаметром до 351-450 мм/]</w:t>
            </w:r>
          </w:p>
        </w:tc>
        <w:tc>
          <w:tcPr>
            <w:tcW w:w="1418" w:type="dxa"/>
            <w:tcBorders>
              <w:top w:val="nil"/>
              <w:left w:val="single" w:sz="4" w:space="0" w:color="auto"/>
              <w:bottom w:val="nil"/>
              <w:right w:val="nil"/>
            </w:tcBorders>
          </w:tcPr>
          <w:p w14:paraId="73AB686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1D12737" w14:textId="77777777" w:rsidR="009804BC" w:rsidRDefault="009804BC" w:rsidP="009804BC">
            <w:pPr>
              <w:keepLines/>
              <w:jc w:val="right"/>
              <w:rPr>
                <w:rFonts w:ascii="Arial" w:hAnsi="Arial" w:cs="Arial"/>
                <w:sz w:val="20"/>
                <w:szCs w:val="20"/>
              </w:rPr>
            </w:pPr>
            <w:r>
              <w:rPr>
                <w:rFonts w:ascii="Arial" w:hAnsi="Arial" w:cs="Arial"/>
                <w:spacing w:val="-5"/>
                <w:sz w:val="20"/>
                <w:szCs w:val="20"/>
              </w:rPr>
              <w:t>135</w:t>
            </w:r>
          </w:p>
        </w:tc>
        <w:tc>
          <w:tcPr>
            <w:tcW w:w="1418" w:type="dxa"/>
            <w:tcBorders>
              <w:top w:val="nil"/>
              <w:left w:val="single" w:sz="4" w:space="0" w:color="auto"/>
              <w:bottom w:val="nil"/>
              <w:right w:val="single" w:sz="12" w:space="0" w:color="auto"/>
            </w:tcBorders>
            <w:vAlign w:val="center"/>
          </w:tcPr>
          <w:p w14:paraId="1FDA1CC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6A9C5D7" w14:textId="77777777" w:rsidTr="009804BC">
        <w:trPr>
          <w:jc w:val="center"/>
        </w:trPr>
        <w:tc>
          <w:tcPr>
            <w:tcW w:w="567" w:type="dxa"/>
            <w:tcBorders>
              <w:top w:val="nil"/>
              <w:left w:val="single" w:sz="12" w:space="0" w:color="auto"/>
              <w:bottom w:val="nil"/>
              <w:right w:val="single" w:sz="4" w:space="0" w:color="auto"/>
            </w:tcBorders>
          </w:tcPr>
          <w:p w14:paraId="1C7BED4D" w14:textId="77777777" w:rsidR="009804BC" w:rsidRDefault="009804BC" w:rsidP="009804BC">
            <w:pPr>
              <w:keepLines/>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594B72B2" w14:textId="77777777" w:rsidR="009804BC" w:rsidRDefault="009804BC" w:rsidP="009804BC">
            <w:pPr>
              <w:keepLines/>
              <w:rPr>
                <w:rFonts w:ascii="Arial" w:hAnsi="Arial" w:cs="Arial"/>
                <w:spacing w:val="-5"/>
                <w:sz w:val="20"/>
                <w:szCs w:val="20"/>
              </w:rPr>
            </w:pPr>
            <w:r>
              <w:rPr>
                <w:rFonts w:ascii="Arial" w:hAnsi="Arial" w:cs="Arial"/>
                <w:spacing w:val="-5"/>
                <w:sz w:val="20"/>
                <w:szCs w:val="20"/>
              </w:rPr>
              <w:t>Цементація затрубного простору комплектом бурового</w:t>
            </w:r>
          </w:p>
          <w:p w14:paraId="3E7BFAB2"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обладнання і цементаційною установкою при витратах</w:t>
            </w:r>
          </w:p>
          <w:p w14:paraId="354D44F3" w14:textId="77777777" w:rsidR="009804BC" w:rsidRDefault="009804BC" w:rsidP="009804BC">
            <w:pPr>
              <w:keepLines/>
              <w:rPr>
                <w:rFonts w:ascii="Arial" w:hAnsi="Arial" w:cs="Arial"/>
                <w:spacing w:val="-5"/>
                <w:sz w:val="20"/>
                <w:szCs w:val="20"/>
              </w:rPr>
            </w:pPr>
            <w:r>
              <w:rPr>
                <w:rFonts w:ascii="Arial" w:hAnsi="Arial" w:cs="Arial"/>
                <w:spacing w:val="-5"/>
                <w:sz w:val="20"/>
                <w:szCs w:val="20"/>
              </w:rPr>
              <w:t>сухої суміші на 1 м цементування частини свердловини</w:t>
            </w:r>
          </w:p>
          <w:p w14:paraId="705AE049" w14:textId="77777777" w:rsidR="009804BC" w:rsidRDefault="009804BC" w:rsidP="009804BC">
            <w:pPr>
              <w:keepLines/>
              <w:rPr>
                <w:rFonts w:ascii="Arial" w:hAnsi="Arial" w:cs="Arial"/>
                <w:spacing w:val="-5"/>
                <w:sz w:val="20"/>
                <w:szCs w:val="20"/>
              </w:rPr>
            </w:pPr>
            <w:r>
              <w:rPr>
                <w:rFonts w:ascii="Arial" w:hAnsi="Arial" w:cs="Arial"/>
                <w:spacing w:val="-5"/>
                <w:sz w:val="20"/>
                <w:szCs w:val="20"/>
              </w:rPr>
              <w:t>до 400 кг або більше 400 кг при роторному бурінні</w:t>
            </w:r>
          </w:p>
          <w:p w14:paraId="695B51B2"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глибина посадки колони, що цементується,</w:t>
            </w:r>
          </w:p>
          <w:p w14:paraId="6F59F932" w14:textId="77777777" w:rsidR="009804BC" w:rsidRDefault="009804BC" w:rsidP="009804BC">
            <w:pPr>
              <w:keepLines/>
              <w:rPr>
                <w:rFonts w:ascii="Arial" w:hAnsi="Arial" w:cs="Arial"/>
                <w:sz w:val="20"/>
                <w:szCs w:val="20"/>
              </w:rPr>
            </w:pPr>
            <w:r>
              <w:rPr>
                <w:rFonts w:ascii="Arial" w:hAnsi="Arial" w:cs="Arial"/>
                <w:spacing w:val="-5"/>
                <w:sz w:val="20"/>
                <w:szCs w:val="20"/>
              </w:rPr>
              <w:t>до 200 м[ /при зовнiшньому дiаметрi труб до 351-400 мм/]</w:t>
            </w:r>
          </w:p>
        </w:tc>
        <w:tc>
          <w:tcPr>
            <w:tcW w:w="1418" w:type="dxa"/>
            <w:tcBorders>
              <w:top w:val="nil"/>
              <w:left w:val="single" w:sz="4" w:space="0" w:color="auto"/>
              <w:bottom w:val="nil"/>
              <w:right w:val="nil"/>
            </w:tcBorders>
          </w:tcPr>
          <w:p w14:paraId="69B9E3B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колона</w:t>
            </w:r>
          </w:p>
        </w:tc>
        <w:tc>
          <w:tcPr>
            <w:tcW w:w="1418" w:type="dxa"/>
            <w:tcBorders>
              <w:top w:val="nil"/>
              <w:left w:val="single" w:sz="4" w:space="0" w:color="auto"/>
              <w:bottom w:val="nil"/>
              <w:right w:val="single" w:sz="4" w:space="0" w:color="auto"/>
            </w:tcBorders>
          </w:tcPr>
          <w:p w14:paraId="1B616A00"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32C544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851E79D" w14:textId="77777777" w:rsidTr="009804BC">
        <w:trPr>
          <w:jc w:val="center"/>
        </w:trPr>
        <w:tc>
          <w:tcPr>
            <w:tcW w:w="567" w:type="dxa"/>
            <w:tcBorders>
              <w:top w:val="nil"/>
              <w:left w:val="single" w:sz="12" w:space="0" w:color="auto"/>
              <w:bottom w:val="nil"/>
              <w:right w:val="single" w:sz="4" w:space="0" w:color="auto"/>
            </w:tcBorders>
          </w:tcPr>
          <w:p w14:paraId="4A179CBA" w14:textId="77777777" w:rsidR="009804BC" w:rsidRDefault="009804BC" w:rsidP="009804BC">
            <w:pPr>
              <w:keepLines/>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06E47154"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04DC4A42"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121975EF"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75CE0EE3"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група ґрунтів за стійкістю 1[ /трубами iз зовнiшнiм</w:t>
            </w:r>
          </w:p>
          <w:p w14:paraId="7D1E1C16"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до 201-301 мм/]</w:t>
            </w:r>
          </w:p>
        </w:tc>
        <w:tc>
          <w:tcPr>
            <w:tcW w:w="1418" w:type="dxa"/>
            <w:tcBorders>
              <w:top w:val="nil"/>
              <w:left w:val="single" w:sz="4" w:space="0" w:color="auto"/>
              <w:bottom w:val="nil"/>
              <w:right w:val="nil"/>
            </w:tcBorders>
          </w:tcPr>
          <w:p w14:paraId="0728817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7FC57E0" w14:textId="77777777" w:rsidR="009804BC" w:rsidRDefault="009804BC" w:rsidP="009804BC">
            <w:pPr>
              <w:keepLines/>
              <w:jc w:val="right"/>
              <w:rPr>
                <w:rFonts w:ascii="Arial" w:hAnsi="Arial" w:cs="Arial"/>
                <w:sz w:val="20"/>
                <w:szCs w:val="20"/>
              </w:rPr>
            </w:pPr>
            <w:r>
              <w:rPr>
                <w:rFonts w:ascii="Arial" w:hAnsi="Arial" w:cs="Arial"/>
                <w:spacing w:val="-5"/>
                <w:sz w:val="20"/>
                <w:szCs w:val="20"/>
              </w:rPr>
              <w:t>207</w:t>
            </w:r>
          </w:p>
        </w:tc>
        <w:tc>
          <w:tcPr>
            <w:tcW w:w="1418" w:type="dxa"/>
            <w:tcBorders>
              <w:top w:val="nil"/>
              <w:left w:val="single" w:sz="4" w:space="0" w:color="auto"/>
              <w:bottom w:val="nil"/>
              <w:right w:val="single" w:sz="12" w:space="0" w:color="auto"/>
            </w:tcBorders>
            <w:vAlign w:val="center"/>
          </w:tcPr>
          <w:p w14:paraId="66C4007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BE1EBC7" w14:textId="77777777" w:rsidTr="009804BC">
        <w:trPr>
          <w:jc w:val="center"/>
        </w:trPr>
        <w:tc>
          <w:tcPr>
            <w:tcW w:w="567" w:type="dxa"/>
            <w:tcBorders>
              <w:top w:val="nil"/>
              <w:left w:val="single" w:sz="12" w:space="0" w:color="auto"/>
              <w:bottom w:val="nil"/>
              <w:right w:val="single" w:sz="4" w:space="0" w:color="auto"/>
            </w:tcBorders>
          </w:tcPr>
          <w:p w14:paraId="492F2F7A" w14:textId="77777777" w:rsidR="009804BC" w:rsidRDefault="009804BC" w:rsidP="009804BC">
            <w:pPr>
              <w:keepLines/>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14:paraId="323D3310"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70DCBB2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5F05FA20"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035987CD"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група ґрунтів за стійкістю 2[ /трубами iз зовнiшнiм</w:t>
            </w:r>
          </w:p>
          <w:p w14:paraId="1CBB85B6"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до 201-301 мм/]</w:t>
            </w:r>
          </w:p>
        </w:tc>
        <w:tc>
          <w:tcPr>
            <w:tcW w:w="1418" w:type="dxa"/>
            <w:tcBorders>
              <w:top w:val="nil"/>
              <w:left w:val="single" w:sz="4" w:space="0" w:color="auto"/>
              <w:bottom w:val="nil"/>
              <w:right w:val="nil"/>
            </w:tcBorders>
          </w:tcPr>
          <w:p w14:paraId="6105607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652D521" w14:textId="77777777" w:rsidR="009804BC" w:rsidRDefault="009804BC" w:rsidP="009804BC">
            <w:pPr>
              <w:keepLines/>
              <w:jc w:val="right"/>
              <w:rPr>
                <w:rFonts w:ascii="Arial" w:hAnsi="Arial" w:cs="Arial"/>
                <w:sz w:val="20"/>
                <w:szCs w:val="20"/>
              </w:rPr>
            </w:pPr>
            <w:r>
              <w:rPr>
                <w:rFonts w:ascii="Arial" w:hAnsi="Arial" w:cs="Arial"/>
                <w:spacing w:val="-5"/>
                <w:sz w:val="20"/>
                <w:szCs w:val="20"/>
              </w:rPr>
              <w:t>63</w:t>
            </w:r>
          </w:p>
        </w:tc>
        <w:tc>
          <w:tcPr>
            <w:tcW w:w="1418" w:type="dxa"/>
            <w:tcBorders>
              <w:top w:val="nil"/>
              <w:left w:val="single" w:sz="4" w:space="0" w:color="auto"/>
              <w:bottom w:val="nil"/>
              <w:right w:val="single" w:sz="12" w:space="0" w:color="auto"/>
            </w:tcBorders>
            <w:vAlign w:val="center"/>
          </w:tcPr>
          <w:p w14:paraId="52C71E4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A5F6A99" w14:textId="77777777" w:rsidTr="009804BC">
        <w:trPr>
          <w:jc w:val="center"/>
        </w:trPr>
        <w:tc>
          <w:tcPr>
            <w:tcW w:w="567" w:type="dxa"/>
            <w:tcBorders>
              <w:top w:val="nil"/>
              <w:left w:val="single" w:sz="12" w:space="0" w:color="auto"/>
              <w:bottom w:val="nil"/>
              <w:right w:val="single" w:sz="4" w:space="0" w:color="auto"/>
            </w:tcBorders>
          </w:tcPr>
          <w:p w14:paraId="651F0489" w14:textId="77777777" w:rsidR="009804BC" w:rsidRDefault="009804BC" w:rsidP="009804BC">
            <w:pPr>
              <w:keepLines/>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71FDF467" w14:textId="77777777" w:rsidR="009804BC" w:rsidRDefault="009804BC" w:rsidP="009804BC">
            <w:pPr>
              <w:keepLines/>
              <w:rPr>
                <w:rFonts w:ascii="Arial" w:hAnsi="Arial" w:cs="Arial"/>
                <w:spacing w:val="-5"/>
                <w:sz w:val="20"/>
                <w:szCs w:val="20"/>
              </w:rPr>
            </w:pPr>
            <w:r>
              <w:rPr>
                <w:rFonts w:ascii="Arial" w:hAnsi="Arial" w:cs="Arial"/>
                <w:spacing w:val="-5"/>
                <w:sz w:val="20"/>
                <w:szCs w:val="20"/>
              </w:rPr>
              <w:t>Вільний спуск або підняття обсадних труб</w:t>
            </w:r>
          </w:p>
          <w:p w14:paraId="3695FE31" w14:textId="77777777" w:rsidR="009804BC" w:rsidRDefault="009804BC" w:rsidP="009804BC">
            <w:pPr>
              <w:keepLines/>
              <w:rPr>
                <w:rFonts w:ascii="Arial" w:hAnsi="Arial" w:cs="Arial"/>
                <w:spacing w:val="-5"/>
                <w:sz w:val="20"/>
                <w:szCs w:val="20"/>
              </w:rPr>
            </w:pPr>
            <w:r>
              <w:rPr>
                <w:rFonts w:ascii="Arial" w:hAnsi="Arial" w:cs="Arial"/>
                <w:spacing w:val="-5"/>
                <w:sz w:val="20"/>
                <w:szCs w:val="20"/>
              </w:rPr>
              <w:t>[надфільтрових труб] у трубах більшого діаметра при</w:t>
            </w:r>
          </w:p>
          <w:p w14:paraId="3345717F"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бурінні обертальному установками і агрегатами на базі</w:t>
            </w:r>
          </w:p>
          <w:p w14:paraId="0A1FEADC"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автомобілів вантажопідйомністю 12,5 т, зі з'єднанням</w:t>
            </w:r>
          </w:p>
          <w:p w14:paraId="0581A59C" w14:textId="77777777" w:rsidR="009804BC" w:rsidRDefault="009804BC" w:rsidP="009804BC">
            <w:pPr>
              <w:keepLines/>
              <w:rPr>
                <w:rFonts w:ascii="Arial" w:hAnsi="Arial" w:cs="Arial"/>
                <w:sz w:val="20"/>
                <w:szCs w:val="20"/>
              </w:rPr>
            </w:pPr>
            <w:r>
              <w:rPr>
                <w:rFonts w:ascii="Arial" w:hAnsi="Arial" w:cs="Arial"/>
                <w:spacing w:val="-5"/>
                <w:sz w:val="20"/>
                <w:szCs w:val="20"/>
              </w:rPr>
              <w:t>труб муфтовим[ /труби дiаметром до 251-350 мм/]</w:t>
            </w:r>
          </w:p>
        </w:tc>
        <w:tc>
          <w:tcPr>
            <w:tcW w:w="1418" w:type="dxa"/>
            <w:tcBorders>
              <w:top w:val="nil"/>
              <w:left w:val="single" w:sz="4" w:space="0" w:color="auto"/>
              <w:bottom w:val="nil"/>
              <w:right w:val="nil"/>
            </w:tcBorders>
          </w:tcPr>
          <w:p w14:paraId="59BB012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628FB54" w14:textId="77777777" w:rsidR="009804BC" w:rsidRDefault="009804BC" w:rsidP="009804BC">
            <w:pPr>
              <w:keepLines/>
              <w:jc w:val="right"/>
              <w:rPr>
                <w:rFonts w:ascii="Arial" w:hAnsi="Arial" w:cs="Arial"/>
                <w:sz w:val="20"/>
                <w:szCs w:val="20"/>
              </w:rPr>
            </w:pPr>
            <w:r>
              <w:rPr>
                <w:rFonts w:ascii="Arial" w:hAnsi="Arial" w:cs="Arial"/>
                <w:spacing w:val="-5"/>
                <w:sz w:val="20"/>
                <w:szCs w:val="20"/>
              </w:rPr>
              <w:t>270</w:t>
            </w:r>
          </w:p>
        </w:tc>
        <w:tc>
          <w:tcPr>
            <w:tcW w:w="1418" w:type="dxa"/>
            <w:tcBorders>
              <w:top w:val="nil"/>
              <w:left w:val="single" w:sz="4" w:space="0" w:color="auto"/>
              <w:bottom w:val="nil"/>
              <w:right w:val="single" w:sz="12" w:space="0" w:color="auto"/>
            </w:tcBorders>
            <w:vAlign w:val="center"/>
          </w:tcPr>
          <w:p w14:paraId="1D3EB98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CBBBFCD" w14:textId="77777777" w:rsidTr="009804BC">
        <w:trPr>
          <w:jc w:val="center"/>
        </w:trPr>
        <w:tc>
          <w:tcPr>
            <w:tcW w:w="567" w:type="dxa"/>
            <w:tcBorders>
              <w:top w:val="nil"/>
              <w:left w:val="single" w:sz="12" w:space="0" w:color="auto"/>
              <w:bottom w:val="nil"/>
              <w:right w:val="single" w:sz="4" w:space="0" w:color="auto"/>
            </w:tcBorders>
          </w:tcPr>
          <w:p w14:paraId="0989362B" w14:textId="77777777" w:rsidR="009804BC" w:rsidRDefault="009804BC" w:rsidP="009804BC">
            <w:pPr>
              <w:keepLines/>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6FEFC724" w14:textId="77777777" w:rsidR="009804BC" w:rsidRDefault="009804BC" w:rsidP="009804BC">
            <w:pPr>
              <w:keepLines/>
              <w:rPr>
                <w:rFonts w:ascii="Arial" w:hAnsi="Arial" w:cs="Arial"/>
                <w:spacing w:val="-5"/>
                <w:sz w:val="20"/>
                <w:szCs w:val="20"/>
              </w:rPr>
            </w:pPr>
            <w:r>
              <w:rPr>
                <w:rFonts w:ascii="Arial" w:hAnsi="Arial" w:cs="Arial"/>
                <w:spacing w:val="-5"/>
                <w:sz w:val="20"/>
                <w:szCs w:val="20"/>
              </w:rPr>
              <w:t>Цементація затрубного простору комплектом бурового</w:t>
            </w:r>
          </w:p>
          <w:p w14:paraId="5CB7A0C5"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обладнання і цементаційною установкою при витратах</w:t>
            </w:r>
          </w:p>
          <w:p w14:paraId="0B9F869A" w14:textId="77777777" w:rsidR="009804BC" w:rsidRDefault="009804BC" w:rsidP="009804BC">
            <w:pPr>
              <w:keepLines/>
              <w:rPr>
                <w:rFonts w:ascii="Arial" w:hAnsi="Arial" w:cs="Arial"/>
                <w:spacing w:val="-5"/>
                <w:sz w:val="20"/>
                <w:szCs w:val="20"/>
              </w:rPr>
            </w:pPr>
            <w:r>
              <w:rPr>
                <w:rFonts w:ascii="Arial" w:hAnsi="Arial" w:cs="Arial"/>
                <w:spacing w:val="-5"/>
                <w:sz w:val="20"/>
                <w:szCs w:val="20"/>
              </w:rPr>
              <w:t>сухої суміші на 1 м цементування частини свердловини</w:t>
            </w:r>
          </w:p>
          <w:p w14:paraId="01FB7E0B" w14:textId="77777777" w:rsidR="009804BC" w:rsidRDefault="009804BC" w:rsidP="009804BC">
            <w:pPr>
              <w:keepLines/>
              <w:rPr>
                <w:rFonts w:ascii="Arial" w:hAnsi="Arial" w:cs="Arial"/>
                <w:spacing w:val="-5"/>
                <w:sz w:val="20"/>
                <w:szCs w:val="20"/>
              </w:rPr>
            </w:pPr>
            <w:r>
              <w:rPr>
                <w:rFonts w:ascii="Arial" w:hAnsi="Arial" w:cs="Arial"/>
                <w:spacing w:val="-5"/>
                <w:sz w:val="20"/>
                <w:szCs w:val="20"/>
              </w:rPr>
              <w:t>до 400 кг або більше 400 кг при роторному бурінні</w:t>
            </w:r>
          </w:p>
          <w:p w14:paraId="281F1309"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глибина посадки колони, що цементується,</w:t>
            </w:r>
          </w:p>
          <w:p w14:paraId="4B2A0C19" w14:textId="77777777" w:rsidR="009804BC" w:rsidRDefault="009804BC" w:rsidP="009804BC">
            <w:pPr>
              <w:keepLines/>
              <w:rPr>
                <w:rFonts w:ascii="Arial" w:hAnsi="Arial" w:cs="Arial"/>
                <w:sz w:val="20"/>
                <w:szCs w:val="20"/>
              </w:rPr>
            </w:pPr>
            <w:r>
              <w:rPr>
                <w:rFonts w:ascii="Arial" w:hAnsi="Arial" w:cs="Arial"/>
                <w:spacing w:val="-5"/>
                <w:sz w:val="20"/>
                <w:szCs w:val="20"/>
              </w:rPr>
              <w:t>до 400 м[ /при зовнiшньому дiаметрi труб до 251-300 мм/]</w:t>
            </w:r>
          </w:p>
        </w:tc>
        <w:tc>
          <w:tcPr>
            <w:tcW w:w="1418" w:type="dxa"/>
            <w:tcBorders>
              <w:top w:val="nil"/>
              <w:left w:val="single" w:sz="4" w:space="0" w:color="auto"/>
              <w:bottom w:val="nil"/>
              <w:right w:val="nil"/>
            </w:tcBorders>
          </w:tcPr>
          <w:p w14:paraId="271F050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колона</w:t>
            </w:r>
          </w:p>
        </w:tc>
        <w:tc>
          <w:tcPr>
            <w:tcW w:w="1418" w:type="dxa"/>
            <w:tcBorders>
              <w:top w:val="nil"/>
              <w:left w:val="single" w:sz="4" w:space="0" w:color="auto"/>
              <w:bottom w:val="nil"/>
              <w:right w:val="single" w:sz="4" w:space="0" w:color="auto"/>
            </w:tcBorders>
          </w:tcPr>
          <w:p w14:paraId="6C10D799"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5D2C04A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0ADB73B" w14:textId="77777777" w:rsidTr="009804BC">
        <w:trPr>
          <w:jc w:val="center"/>
        </w:trPr>
        <w:tc>
          <w:tcPr>
            <w:tcW w:w="567" w:type="dxa"/>
            <w:tcBorders>
              <w:top w:val="nil"/>
              <w:left w:val="single" w:sz="12" w:space="0" w:color="auto"/>
              <w:bottom w:val="nil"/>
              <w:right w:val="single" w:sz="4" w:space="0" w:color="auto"/>
            </w:tcBorders>
          </w:tcPr>
          <w:p w14:paraId="49BA17B4" w14:textId="77777777" w:rsidR="009804BC" w:rsidRDefault="009804BC" w:rsidP="009804BC">
            <w:pPr>
              <w:keepLines/>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032C3487" w14:textId="77777777" w:rsidR="009804BC" w:rsidRDefault="009804BC" w:rsidP="009804BC">
            <w:pPr>
              <w:keepLines/>
              <w:rPr>
                <w:rFonts w:ascii="Arial" w:hAnsi="Arial" w:cs="Arial"/>
                <w:spacing w:val="-5"/>
                <w:sz w:val="20"/>
                <w:szCs w:val="20"/>
              </w:rPr>
            </w:pPr>
            <w:r>
              <w:rPr>
                <w:rFonts w:ascii="Arial" w:hAnsi="Arial" w:cs="Arial"/>
                <w:spacing w:val="-5"/>
                <w:sz w:val="20"/>
                <w:szCs w:val="20"/>
              </w:rPr>
              <w:t>Свердлення отворів в елементах устаткування і</w:t>
            </w:r>
          </w:p>
          <w:p w14:paraId="51E7D43E" w14:textId="77777777" w:rsidR="009804BC" w:rsidRDefault="009804BC" w:rsidP="009804BC">
            <w:pPr>
              <w:keepLines/>
              <w:rPr>
                <w:rFonts w:ascii="Arial" w:hAnsi="Arial" w:cs="Arial"/>
                <w:spacing w:val="-5"/>
                <w:sz w:val="20"/>
                <w:szCs w:val="20"/>
              </w:rPr>
            </w:pPr>
            <w:r>
              <w:rPr>
                <w:rFonts w:ascii="Arial" w:hAnsi="Arial" w:cs="Arial"/>
                <w:spacing w:val="-5"/>
                <w:sz w:val="20"/>
                <w:szCs w:val="20"/>
              </w:rPr>
              <w:t>конструкціях з вуглецевої сталі, діаметр до 17 мм.</w:t>
            </w:r>
          </w:p>
          <w:p w14:paraId="45C62704" w14:textId="77777777" w:rsidR="009804BC" w:rsidRDefault="009804BC" w:rsidP="009804BC">
            <w:pPr>
              <w:keepLines/>
              <w:rPr>
                <w:rFonts w:ascii="Arial" w:hAnsi="Arial" w:cs="Arial"/>
                <w:sz w:val="20"/>
                <w:szCs w:val="20"/>
              </w:rPr>
            </w:pPr>
            <w:r>
              <w:rPr>
                <w:rFonts w:ascii="Arial" w:hAnsi="Arial" w:cs="Arial"/>
                <w:spacing w:val="-5"/>
                <w:sz w:val="20"/>
                <w:szCs w:val="20"/>
              </w:rPr>
              <w:t>глибина свердління до 10 мм</w:t>
            </w:r>
          </w:p>
        </w:tc>
        <w:tc>
          <w:tcPr>
            <w:tcW w:w="1418" w:type="dxa"/>
            <w:tcBorders>
              <w:top w:val="nil"/>
              <w:left w:val="single" w:sz="4" w:space="0" w:color="auto"/>
              <w:bottom w:val="nil"/>
              <w:right w:val="nil"/>
            </w:tcBorders>
          </w:tcPr>
          <w:p w14:paraId="5DD3A2C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отв.</w:t>
            </w:r>
          </w:p>
        </w:tc>
        <w:tc>
          <w:tcPr>
            <w:tcW w:w="1418" w:type="dxa"/>
            <w:tcBorders>
              <w:top w:val="nil"/>
              <w:left w:val="single" w:sz="4" w:space="0" w:color="auto"/>
              <w:bottom w:val="nil"/>
              <w:right w:val="single" w:sz="4" w:space="0" w:color="auto"/>
            </w:tcBorders>
          </w:tcPr>
          <w:p w14:paraId="1B18ED29" w14:textId="77777777" w:rsidR="009804BC" w:rsidRDefault="009804BC" w:rsidP="009804BC">
            <w:pPr>
              <w:keepLines/>
              <w:jc w:val="right"/>
              <w:rPr>
                <w:rFonts w:ascii="Arial" w:hAnsi="Arial" w:cs="Arial"/>
                <w:sz w:val="20"/>
                <w:szCs w:val="20"/>
              </w:rPr>
            </w:pPr>
            <w:r>
              <w:rPr>
                <w:rFonts w:ascii="Arial" w:hAnsi="Arial" w:cs="Arial"/>
                <w:spacing w:val="-5"/>
                <w:sz w:val="20"/>
                <w:szCs w:val="20"/>
              </w:rPr>
              <w:t>2600</w:t>
            </w:r>
          </w:p>
        </w:tc>
        <w:tc>
          <w:tcPr>
            <w:tcW w:w="1418" w:type="dxa"/>
            <w:tcBorders>
              <w:top w:val="nil"/>
              <w:left w:val="single" w:sz="4" w:space="0" w:color="auto"/>
              <w:bottom w:val="nil"/>
              <w:right w:val="single" w:sz="12" w:space="0" w:color="auto"/>
            </w:tcBorders>
            <w:vAlign w:val="center"/>
          </w:tcPr>
          <w:p w14:paraId="264F063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14144F9" w14:textId="77777777" w:rsidTr="009804BC">
        <w:trPr>
          <w:jc w:val="center"/>
        </w:trPr>
        <w:tc>
          <w:tcPr>
            <w:tcW w:w="567" w:type="dxa"/>
            <w:tcBorders>
              <w:top w:val="nil"/>
              <w:left w:val="single" w:sz="12" w:space="0" w:color="auto"/>
              <w:bottom w:val="nil"/>
              <w:right w:val="single" w:sz="4" w:space="0" w:color="auto"/>
            </w:tcBorders>
          </w:tcPr>
          <w:p w14:paraId="635B3111" w14:textId="77777777" w:rsidR="009804BC" w:rsidRDefault="009804BC" w:rsidP="009804BC">
            <w:pPr>
              <w:keepLines/>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3C7642D3"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фільтра на колоні водопідіймальних труб</w:t>
            </w:r>
          </w:p>
          <w:p w14:paraId="1FEE76D7" w14:textId="77777777" w:rsidR="009804BC" w:rsidRDefault="009804BC" w:rsidP="009804BC">
            <w:pPr>
              <w:keepLines/>
              <w:rPr>
                <w:rFonts w:ascii="Arial" w:hAnsi="Arial" w:cs="Arial"/>
                <w:sz w:val="20"/>
                <w:szCs w:val="20"/>
              </w:rPr>
            </w:pPr>
            <w:r>
              <w:rPr>
                <w:rFonts w:ascii="Arial" w:hAnsi="Arial" w:cs="Arial"/>
                <w:spacing w:val="-5"/>
                <w:sz w:val="20"/>
                <w:szCs w:val="20"/>
              </w:rPr>
              <w:t>при роторному бурінні при глибині свердловин до 500 м</w:t>
            </w:r>
          </w:p>
        </w:tc>
        <w:tc>
          <w:tcPr>
            <w:tcW w:w="1418" w:type="dxa"/>
            <w:tcBorders>
              <w:top w:val="nil"/>
              <w:left w:val="single" w:sz="4" w:space="0" w:color="auto"/>
              <w:bottom w:val="nil"/>
              <w:right w:val="nil"/>
            </w:tcBorders>
          </w:tcPr>
          <w:p w14:paraId="1A51D5F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 тpуб</w:t>
            </w:r>
          </w:p>
        </w:tc>
        <w:tc>
          <w:tcPr>
            <w:tcW w:w="1418" w:type="dxa"/>
            <w:tcBorders>
              <w:top w:val="nil"/>
              <w:left w:val="single" w:sz="4" w:space="0" w:color="auto"/>
              <w:bottom w:val="nil"/>
              <w:right w:val="single" w:sz="4" w:space="0" w:color="auto"/>
            </w:tcBorders>
          </w:tcPr>
          <w:p w14:paraId="50897576" w14:textId="77777777" w:rsidR="009804BC" w:rsidRDefault="009804BC" w:rsidP="009804BC">
            <w:pPr>
              <w:keepLines/>
              <w:jc w:val="right"/>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vAlign w:val="center"/>
          </w:tcPr>
          <w:p w14:paraId="446C13D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4C55134" w14:textId="77777777" w:rsidTr="009804BC">
        <w:trPr>
          <w:jc w:val="center"/>
        </w:trPr>
        <w:tc>
          <w:tcPr>
            <w:tcW w:w="567" w:type="dxa"/>
            <w:tcBorders>
              <w:top w:val="nil"/>
              <w:left w:val="single" w:sz="12" w:space="0" w:color="auto"/>
              <w:bottom w:val="nil"/>
              <w:right w:val="single" w:sz="4" w:space="0" w:color="auto"/>
            </w:tcBorders>
          </w:tcPr>
          <w:p w14:paraId="3FFFA43A" w14:textId="77777777" w:rsidR="009804BC" w:rsidRDefault="009804BC" w:rsidP="009804BC">
            <w:pPr>
              <w:keepLines/>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4D4C1F82"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гравію в міжтрубний простір, спосіб буріння</w:t>
            </w:r>
          </w:p>
          <w:p w14:paraId="7C61ACBE" w14:textId="77777777" w:rsidR="009804BC" w:rsidRDefault="009804BC" w:rsidP="009804BC">
            <w:pPr>
              <w:keepLines/>
              <w:rPr>
                <w:rFonts w:ascii="Arial" w:hAnsi="Arial" w:cs="Arial"/>
                <w:sz w:val="20"/>
                <w:szCs w:val="20"/>
              </w:rPr>
            </w:pPr>
            <w:r>
              <w:rPr>
                <w:rFonts w:ascii="Arial" w:hAnsi="Arial" w:cs="Arial"/>
                <w:spacing w:val="-5"/>
                <w:sz w:val="20"/>
                <w:szCs w:val="20"/>
              </w:rPr>
              <w:t>обертальний</w:t>
            </w:r>
          </w:p>
        </w:tc>
        <w:tc>
          <w:tcPr>
            <w:tcW w:w="1418" w:type="dxa"/>
            <w:tcBorders>
              <w:top w:val="nil"/>
              <w:left w:val="single" w:sz="4" w:space="0" w:color="auto"/>
              <w:bottom w:val="nil"/>
              <w:right w:val="nil"/>
            </w:tcBorders>
          </w:tcPr>
          <w:p w14:paraId="4A2CF22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952A932" w14:textId="77777777" w:rsidR="009804BC" w:rsidRDefault="009804BC" w:rsidP="009804BC">
            <w:pPr>
              <w:keepLines/>
              <w:jc w:val="right"/>
              <w:rPr>
                <w:rFonts w:ascii="Arial" w:hAnsi="Arial" w:cs="Arial"/>
                <w:sz w:val="20"/>
                <w:szCs w:val="20"/>
              </w:rPr>
            </w:pPr>
            <w:r>
              <w:rPr>
                <w:rFonts w:ascii="Arial" w:hAnsi="Arial" w:cs="Arial"/>
                <w:spacing w:val="-5"/>
                <w:sz w:val="20"/>
                <w:szCs w:val="20"/>
              </w:rPr>
              <w:t>18,29</w:t>
            </w:r>
          </w:p>
        </w:tc>
        <w:tc>
          <w:tcPr>
            <w:tcW w:w="1418" w:type="dxa"/>
            <w:tcBorders>
              <w:top w:val="nil"/>
              <w:left w:val="single" w:sz="4" w:space="0" w:color="auto"/>
              <w:bottom w:val="nil"/>
              <w:right w:val="single" w:sz="12" w:space="0" w:color="auto"/>
            </w:tcBorders>
            <w:vAlign w:val="center"/>
          </w:tcPr>
          <w:p w14:paraId="3331B3A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B174221" w14:textId="77777777" w:rsidTr="009804BC">
        <w:trPr>
          <w:jc w:val="center"/>
        </w:trPr>
        <w:tc>
          <w:tcPr>
            <w:tcW w:w="567" w:type="dxa"/>
            <w:tcBorders>
              <w:top w:val="nil"/>
              <w:left w:val="single" w:sz="12" w:space="0" w:color="auto"/>
              <w:bottom w:val="nil"/>
              <w:right w:val="single" w:sz="4" w:space="0" w:color="auto"/>
            </w:tcBorders>
          </w:tcPr>
          <w:p w14:paraId="70C8FB53" w14:textId="77777777" w:rsidR="009804BC" w:rsidRDefault="009804BC" w:rsidP="009804BC">
            <w:pPr>
              <w:keepLines/>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695E8B46" w14:textId="77777777" w:rsidR="009804BC" w:rsidRDefault="009804BC" w:rsidP="009804BC">
            <w:pPr>
              <w:keepLines/>
              <w:rPr>
                <w:rFonts w:ascii="Arial" w:hAnsi="Arial" w:cs="Arial"/>
                <w:spacing w:val="-5"/>
                <w:sz w:val="20"/>
                <w:szCs w:val="20"/>
              </w:rPr>
            </w:pPr>
            <w:r>
              <w:rPr>
                <w:rFonts w:ascii="Arial" w:hAnsi="Arial" w:cs="Arial"/>
                <w:spacing w:val="-5"/>
                <w:sz w:val="20"/>
                <w:szCs w:val="20"/>
              </w:rPr>
              <w:t>Відкачування води насосом із застосуванням комплекту</w:t>
            </w:r>
          </w:p>
          <w:p w14:paraId="6B11DA76"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обладнання роторного буріння при глибині свердловини</w:t>
            </w:r>
          </w:p>
          <w:p w14:paraId="26F6DF7F" w14:textId="77777777" w:rsidR="009804BC" w:rsidRDefault="009804BC" w:rsidP="009804BC">
            <w:pPr>
              <w:keepLines/>
              <w:rPr>
                <w:rFonts w:ascii="Arial" w:hAnsi="Arial" w:cs="Arial"/>
                <w:sz w:val="20"/>
                <w:szCs w:val="20"/>
              </w:rPr>
            </w:pPr>
            <w:r>
              <w:rPr>
                <w:rFonts w:ascii="Arial" w:hAnsi="Arial" w:cs="Arial"/>
                <w:spacing w:val="-5"/>
                <w:sz w:val="20"/>
                <w:szCs w:val="20"/>
              </w:rPr>
              <w:t>до 500 м</w:t>
            </w:r>
          </w:p>
        </w:tc>
        <w:tc>
          <w:tcPr>
            <w:tcW w:w="1418" w:type="dxa"/>
            <w:tcBorders>
              <w:top w:val="nil"/>
              <w:left w:val="single" w:sz="4" w:space="0" w:color="auto"/>
              <w:bottom w:val="nil"/>
              <w:right w:val="nil"/>
            </w:tcBorders>
          </w:tcPr>
          <w:p w14:paraId="67E8E41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доба</w:t>
            </w:r>
          </w:p>
        </w:tc>
        <w:tc>
          <w:tcPr>
            <w:tcW w:w="1418" w:type="dxa"/>
            <w:tcBorders>
              <w:top w:val="nil"/>
              <w:left w:val="single" w:sz="4" w:space="0" w:color="auto"/>
              <w:bottom w:val="nil"/>
              <w:right w:val="single" w:sz="4" w:space="0" w:color="auto"/>
            </w:tcBorders>
          </w:tcPr>
          <w:p w14:paraId="6C829E0B" w14:textId="77777777" w:rsidR="009804BC" w:rsidRDefault="009804BC" w:rsidP="009804BC">
            <w:pPr>
              <w:keepLines/>
              <w:jc w:val="right"/>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14:paraId="69F5F07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66509C3D"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19E06E1E"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D86CF77"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77D1D301"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4798D835"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DAB330F"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BD29D11"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5CDF780B" w14:textId="77777777" w:rsidTr="009804BC">
        <w:trPr>
          <w:jc w:val="center"/>
        </w:trPr>
        <w:tc>
          <w:tcPr>
            <w:tcW w:w="567" w:type="dxa"/>
            <w:tcBorders>
              <w:top w:val="nil"/>
              <w:left w:val="single" w:sz="12" w:space="0" w:color="auto"/>
              <w:bottom w:val="nil"/>
              <w:right w:val="single" w:sz="4" w:space="0" w:color="auto"/>
            </w:tcBorders>
            <w:vAlign w:val="center"/>
          </w:tcPr>
          <w:p w14:paraId="51ED3FA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5B0B454"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02-01-02 на монтаж технологiчного</w:t>
            </w:r>
          </w:p>
          <w:p w14:paraId="3702C43F"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обладнання</w:t>
            </w:r>
          </w:p>
        </w:tc>
        <w:tc>
          <w:tcPr>
            <w:tcW w:w="1418" w:type="dxa"/>
            <w:tcBorders>
              <w:top w:val="nil"/>
              <w:left w:val="single" w:sz="4" w:space="0" w:color="auto"/>
              <w:bottom w:val="nil"/>
              <w:right w:val="single" w:sz="4" w:space="0" w:color="auto"/>
            </w:tcBorders>
            <w:vAlign w:val="center"/>
          </w:tcPr>
          <w:p w14:paraId="002F748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9688D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0C1DC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2D72280" w14:textId="77777777" w:rsidTr="009804BC">
        <w:trPr>
          <w:jc w:val="center"/>
        </w:trPr>
        <w:tc>
          <w:tcPr>
            <w:tcW w:w="567" w:type="dxa"/>
            <w:tcBorders>
              <w:top w:val="nil"/>
              <w:left w:val="single" w:sz="12" w:space="0" w:color="auto"/>
              <w:bottom w:val="nil"/>
              <w:right w:val="single" w:sz="4" w:space="0" w:color="auto"/>
            </w:tcBorders>
            <w:vAlign w:val="center"/>
          </w:tcPr>
          <w:p w14:paraId="040D178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54CBEE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459A5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3EA1F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ED880F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51762AE" w14:textId="77777777" w:rsidTr="009804BC">
        <w:trPr>
          <w:jc w:val="center"/>
        </w:trPr>
        <w:tc>
          <w:tcPr>
            <w:tcW w:w="567" w:type="dxa"/>
            <w:tcBorders>
              <w:top w:val="nil"/>
              <w:left w:val="single" w:sz="12" w:space="0" w:color="auto"/>
              <w:bottom w:val="nil"/>
              <w:right w:val="single" w:sz="4" w:space="0" w:color="auto"/>
            </w:tcBorders>
            <w:vAlign w:val="center"/>
          </w:tcPr>
          <w:p w14:paraId="32533B8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1F7845"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Роздiл 1. Подача води з артезіанської свердловини (№-1-</w:t>
            </w:r>
          </w:p>
          <w:p w14:paraId="5855BAD1"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П)</w:t>
            </w:r>
          </w:p>
        </w:tc>
        <w:tc>
          <w:tcPr>
            <w:tcW w:w="1418" w:type="dxa"/>
            <w:tcBorders>
              <w:top w:val="nil"/>
              <w:left w:val="single" w:sz="4" w:space="0" w:color="auto"/>
              <w:bottom w:val="nil"/>
              <w:right w:val="single" w:sz="4" w:space="0" w:color="auto"/>
            </w:tcBorders>
            <w:vAlign w:val="center"/>
          </w:tcPr>
          <w:p w14:paraId="6BECD6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E4CF9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FFC821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3B5F9EB" w14:textId="77777777" w:rsidTr="009804BC">
        <w:trPr>
          <w:jc w:val="center"/>
        </w:trPr>
        <w:tc>
          <w:tcPr>
            <w:tcW w:w="567" w:type="dxa"/>
            <w:tcBorders>
              <w:top w:val="nil"/>
              <w:left w:val="single" w:sz="12" w:space="0" w:color="auto"/>
              <w:bottom w:val="nil"/>
              <w:right w:val="single" w:sz="4" w:space="0" w:color="auto"/>
            </w:tcBorders>
            <w:vAlign w:val="center"/>
          </w:tcPr>
          <w:p w14:paraId="5D317B2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E4DC3F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8636A7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8F8369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5407A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54015A6" w14:textId="77777777" w:rsidTr="009804BC">
        <w:trPr>
          <w:jc w:val="center"/>
        </w:trPr>
        <w:tc>
          <w:tcPr>
            <w:tcW w:w="567" w:type="dxa"/>
            <w:tcBorders>
              <w:top w:val="nil"/>
              <w:left w:val="single" w:sz="12" w:space="0" w:color="auto"/>
              <w:bottom w:val="nil"/>
              <w:right w:val="single" w:sz="4" w:space="0" w:color="auto"/>
            </w:tcBorders>
          </w:tcPr>
          <w:p w14:paraId="17416FF6" w14:textId="77777777" w:rsidR="009804BC" w:rsidRDefault="009804BC" w:rsidP="009804BC">
            <w:pPr>
              <w:keepLines/>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4470DDB3" w14:textId="77777777" w:rsidR="009804BC" w:rsidRDefault="009804BC" w:rsidP="009804BC">
            <w:pPr>
              <w:keepLines/>
              <w:rPr>
                <w:rFonts w:ascii="Arial" w:hAnsi="Arial" w:cs="Arial"/>
                <w:spacing w:val="-5"/>
                <w:sz w:val="20"/>
                <w:szCs w:val="20"/>
              </w:rPr>
            </w:pPr>
            <w:r>
              <w:rPr>
                <w:rFonts w:ascii="Arial" w:hAnsi="Arial" w:cs="Arial"/>
                <w:spacing w:val="-5"/>
                <w:sz w:val="20"/>
                <w:szCs w:val="20"/>
              </w:rPr>
              <w:t>Монтаж насоса артезiанського iз заглибним</w:t>
            </w:r>
          </w:p>
          <w:p w14:paraId="38F5F1BF" w14:textId="77777777" w:rsidR="009804BC" w:rsidRDefault="009804BC" w:rsidP="009804BC">
            <w:pPr>
              <w:keepLines/>
              <w:rPr>
                <w:rFonts w:ascii="Arial" w:hAnsi="Arial" w:cs="Arial"/>
                <w:sz w:val="20"/>
                <w:szCs w:val="20"/>
              </w:rPr>
            </w:pPr>
            <w:r>
              <w:rPr>
                <w:rFonts w:ascii="Arial" w:hAnsi="Arial" w:cs="Arial"/>
                <w:spacing w:val="-5"/>
                <w:sz w:val="20"/>
                <w:szCs w:val="20"/>
              </w:rPr>
              <w:t>електродвигуном</w:t>
            </w:r>
          </w:p>
        </w:tc>
        <w:tc>
          <w:tcPr>
            <w:tcW w:w="1418" w:type="dxa"/>
            <w:tcBorders>
              <w:top w:val="nil"/>
              <w:left w:val="single" w:sz="4" w:space="0" w:color="auto"/>
              <w:bottom w:val="nil"/>
              <w:right w:val="nil"/>
            </w:tcBorders>
          </w:tcPr>
          <w:p w14:paraId="4E47FE6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AF8BE31"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3A53DC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475ED0" w14:textId="77777777" w:rsidTr="009804BC">
        <w:trPr>
          <w:jc w:val="center"/>
        </w:trPr>
        <w:tc>
          <w:tcPr>
            <w:tcW w:w="567" w:type="dxa"/>
            <w:tcBorders>
              <w:top w:val="nil"/>
              <w:left w:val="single" w:sz="12" w:space="0" w:color="auto"/>
              <w:bottom w:val="nil"/>
              <w:right w:val="single" w:sz="4" w:space="0" w:color="auto"/>
            </w:tcBorders>
          </w:tcPr>
          <w:p w14:paraId="268B3BAD" w14:textId="77777777" w:rsidR="009804BC" w:rsidRDefault="009804BC" w:rsidP="009804BC">
            <w:pPr>
              <w:keepLines/>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467D226E"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14:paraId="499EB3D9"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14:paraId="68665629" w14:textId="77777777" w:rsidR="009804BC" w:rsidRDefault="009804BC" w:rsidP="009804BC">
            <w:pPr>
              <w:keepLines/>
              <w:rPr>
                <w:rFonts w:ascii="Arial" w:hAnsi="Arial" w:cs="Arial"/>
                <w:sz w:val="20"/>
                <w:szCs w:val="20"/>
              </w:rPr>
            </w:pPr>
            <w:r>
              <w:rPr>
                <w:rFonts w:ascii="Arial" w:hAnsi="Arial" w:cs="Arial"/>
                <w:spacing w:val="-5"/>
                <w:sz w:val="20"/>
                <w:szCs w:val="20"/>
              </w:rPr>
              <w:t>50 мм зі з'єднанням терморезисторним зварюванням</w:t>
            </w:r>
          </w:p>
        </w:tc>
        <w:tc>
          <w:tcPr>
            <w:tcW w:w="1418" w:type="dxa"/>
            <w:tcBorders>
              <w:top w:val="nil"/>
              <w:left w:val="single" w:sz="4" w:space="0" w:color="auto"/>
              <w:bottom w:val="nil"/>
              <w:right w:val="nil"/>
            </w:tcBorders>
          </w:tcPr>
          <w:p w14:paraId="390443E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3AEBD8D" w14:textId="77777777" w:rsidR="009804BC" w:rsidRDefault="009804BC" w:rsidP="009804BC">
            <w:pPr>
              <w:keepLines/>
              <w:jc w:val="right"/>
              <w:rPr>
                <w:rFonts w:ascii="Arial" w:hAnsi="Arial" w:cs="Arial"/>
                <w:sz w:val="20"/>
                <w:szCs w:val="20"/>
              </w:rPr>
            </w:pPr>
            <w:r>
              <w:rPr>
                <w:rFonts w:ascii="Arial" w:hAnsi="Arial" w:cs="Arial"/>
                <w:spacing w:val="-5"/>
                <w:sz w:val="20"/>
                <w:szCs w:val="20"/>
              </w:rPr>
              <w:t>200</w:t>
            </w:r>
          </w:p>
        </w:tc>
        <w:tc>
          <w:tcPr>
            <w:tcW w:w="1418" w:type="dxa"/>
            <w:tcBorders>
              <w:top w:val="nil"/>
              <w:left w:val="single" w:sz="4" w:space="0" w:color="auto"/>
              <w:bottom w:val="nil"/>
              <w:right w:val="single" w:sz="12" w:space="0" w:color="auto"/>
            </w:tcBorders>
            <w:vAlign w:val="center"/>
          </w:tcPr>
          <w:p w14:paraId="11AABDF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B5B5ECA" w14:textId="77777777" w:rsidTr="009804BC">
        <w:trPr>
          <w:jc w:val="center"/>
        </w:trPr>
        <w:tc>
          <w:tcPr>
            <w:tcW w:w="567" w:type="dxa"/>
            <w:tcBorders>
              <w:top w:val="nil"/>
              <w:left w:val="single" w:sz="12" w:space="0" w:color="auto"/>
              <w:bottom w:val="nil"/>
              <w:right w:val="single" w:sz="4" w:space="0" w:color="auto"/>
            </w:tcBorders>
          </w:tcPr>
          <w:p w14:paraId="730D2B79" w14:textId="77777777" w:rsidR="009804BC" w:rsidRDefault="009804BC" w:rsidP="009804BC">
            <w:pPr>
              <w:keepLines/>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5B49BFF6"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Прилади, що монтуються на технологічному</w:t>
            </w:r>
          </w:p>
          <w:p w14:paraId="375615B6" w14:textId="77777777" w:rsidR="009804BC" w:rsidRDefault="009804BC" w:rsidP="009804BC">
            <w:pPr>
              <w:keepLines/>
              <w:rPr>
                <w:rFonts w:ascii="Arial" w:hAnsi="Arial" w:cs="Arial"/>
                <w:spacing w:val="-5"/>
                <w:sz w:val="20"/>
                <w:szCs w:val="20"/>
              </w:rPr>
            </w:pPr>
            <w:r>
              <w:rPr>
                <w:rFonts w:ascii="Arial" w:hAnsi="Arial" w:cs="Arial"/>
                <w:spacing w:val="-5"/>
                <w:sz w:val="20"/>
                <w:szCs w:val="20"/>
              </w:rPr>
              <w:t>трубопроводі [расходомір об'ємний, швидкісний,</w:t>
            </w:r>
          </w:p>
          <w:p w14:paraId="7C8BBCAF" w14:textId="77777777" w:rsidR="009804BC" w:rsidRDefault="009804BC" w:rsidP="009804BC">
            <w:pPr>
              <w:keepLines/>
              <w:rPr>
                <w:rFonts w:ascii="Arial" w:hAnsi="Arial" w:cs="Arial"/>
                <w:spacing w:val="-5"/>
                <w:sz w:val="20"/>
                <w:szCs w:val="20"/>
              </w:rPr>
            </w:pPr>
            <w:r>
              <w:rPr>
                <w:rFonts w:ascii="Arial" w:hAnsi="Arial" w:cs="Arial"/>
                <w:spacing w:val="-5"/>
                <w:sz w:val="20"/>
                <w:szCs w:val="20"/>
              </w:rPr>
              <w:t>індукційний; ротаметр, клапан регулюючий; регулятор</w:t>
            </w:r>
          </w:p>
          <w:p w14:paraId="17D2700D" w14:textId="77777777" w:rsidR="009804BC" w:rsidRDefault="009804BC" w:rsidP="009804BC">
            <w:pPr>
              <w:keepLines/>
              <w:rPr>
                <w:rFonts w:ascii="Arial" w:hAnsi="Arial" w:cs="Arial"/>
                <w:spacing w:val="-5"/>
                <w:sz w:val="20"/>
                <w:szCs w:val="20"/>
              </w:rPr>
            </w:pPr>
            <w:r>
              <w:rPr>
                <w:rFonts w:ascii="Arial" w:hAnsi="Arial" w:cs="Arial"/>
                <w:spacing w:val="-5"/>
                <w:sz w:val="20"/>
                <w:szCs w:val="20"/>
              </w:rPr>
              <w:t>тиску та температури прямої дії; покажчик потоку рідини;</w:t>
            </w:r>
          </w:p>
          <w:p w14:paraId="7F215A8A"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проточні датчики концентратомірів і щільномірів, РН-</w:t>
            </w:r>
          </w:p>
          <w:p w14:paraId="3D9B6CB3" w14:textId="77777777" w:rsidR="009804BC" w:rsidRDefault="009804BC" w:rsidP="009804BC">
            <w:pPr>
              <w:keepLines/>
              <w:rPr>
                <w:rFonts w:ascii="Arial" w:hAnsi="Arial" w:cs="Arial"/>
                <w:sz w:val="20"/>
                <w:szCs w:val="20"/>
              </w:rPr>
            </w:pPr>
            <w:r>
              <w:rPr>
                <w:rFonts w:ascii="Arial" w:hAnsi="Arial" w:cs="Arial"/>
                <w:spacing w:val="-5"/>
                <w:sz w:val="20"/>
                <w:szCs w:val="20"/>
              </w:rPr>
              <w:t>метрів], діаметр трубопроводу до 32 мм</w:t>
            </w:r>
          </w:p>
        </w:tc>
        <w:tc>
          <w:tcPr>
            <w:tcW w:w="1418" w:type="dxa"/>
            <w:tcBorders>
              <w:top w:val="nil"/>
              <w:left w:val="single" w:sz="4" w:space="0" w:color="auto"/>
              <w:bottom w:val="nil"/>
              <w:right w:val="nil"/>
            </w:tcBorders>
          </w:tcPr>
          <w:p w14:paraId="0EA5DF9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C7EEE5C"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C8AFEB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2B28568" w14:textId="77777777" w:rsidTr="009804BC">
        <w:trPr>
          <w:jc w:val="center"/>
        </w:trPr>
        <w:tc>
          <w:tcPr>
            <w:tcW w:w="567" w:type="dxa"/>
            <w:tcBorders>
              <w:top w:val="nil"/>
              <w:left w:val="single" w:sz="12" w:space="0" w:color="auto"/>
              <w:bottom w:val="nil"/>
              <w:right w:val="single" w:sz="4" w:space="0" w:color="auto"/>
            </w:tcBorders>
          </w:tcPr>
          <w:p w14:paraId="7B506C2E" w14:textId="77777777" w:rsidR="009804BC" w:rsidRDefault="009804BC" w:rsidP="009804BC">
            <w:pPr>
              <w:keepLines/>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57532A3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фільтрів для очищення води у діаметром</w:t>
            </w:r>
          </w:p>
          <w:p w14:paraId="2C86F2B8" w14:textId="77777777" w:rsidR="009804BC" w:rsidRDefault="009804BC" w:rsidP="009804BC">
            <w:pPr>
              <w:keepLines/>
              <w:rPr>
                <w:rFonts w:ascii="Arial" w:hAnsi="Arial" w:cs="Arial"/>
                <w:sz w:val="20"/>
                <w:szCs w:val="20"/>
              </w:rPr>
            </w:pPr>
            <w:r>
              <w:rPr>
                <w:rFonts w:ascii="Arial" w:hAnsi="Arial" w:cs="Arial"/>
                <w:spacing w:val="-5"/>
                <w:sz w:val="20"/>
                <w:szCs w:val="20"/>
              </w:rPr>
              <w:t>40 мм</w:t>
            </w:r>
          </w:p>
        </w:tc>
        <w:tc>
          <w:tcPr>
            <w:tcW w:w="1418" w:type="dxa"/>
            <w:tcBorders>
              <w:top w:val="nil"/>
              <w:left w:val="single" w:sz="4" w:space="0" w:color="auto"/>
              <w:bottom w:val="nil"/>
              <w:right w:val="nil"/>
            </w:tcBorders>
          </w:tcPr>
          <w:p w14:paraId="501A50E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C9EF335"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18E4F5B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91B0F84" w14:textId="77777777" w:rsidTr="009804BC">
        <w:trPr>
          <w:jc w:val="center"/>
        </w:trPr>
        <w:tc>
          <w:tcPr>
            <w:tcW w:w="567" w:type="dxa"/>
            <w:tcBorders>
              <w:top w:val="nil"/>
              <w:left w:val="single" w:sz="12" w:space="0" w:color="auto"/>
              <w:bottom w:val="nil"/>
              <w:right w:val="single" w:sz="4" w:space="0" w:color="auto"/>
            </w:tcBorders>
          </w:tcPr>
          <w:p w14:paraId="35B4B528" w14:textId="77777777" w:rsidR="009804BC" w:rsidRDefault="009804BC" w:rsidP="009804BC">
            <w:pPr>
              <w:keepLines/>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70969938" w14:textId="77777777" w:rsidR="009804BC" w:rsidRDefault="009804BC" w:rsidP="009804BC">
            <w:pPr>
              <w:keepLines/>
              <w:rPr>
                <w:rFonts w:ascii="Arial" w:hAnsi="Arial" w:cs="Arial"/>
                <w:sz w:val="20"/>
                <w:szCs w:val="20"/>
              </w:rPr>
            </w:pPr>
            <w:r>
              <w:rPr>
                <w:rFonts w:ascii="Arial" w:hAnsi="Arial" w:cs="Arial"/>
                <w:spacing w:val="-5"/>
                <w:sz w:val="20"/>
                <w:szCs w:val="20"/>
              </w:rPr>
              <w:t>Установлення манометрiв</w:t>
            </w:r>
          </w:p>
        </w:tc>
        <w:tc>
          <w:tcPr>
            <w:tcW w:w="1418" w:type="dxa"/>
            <w:tcBorders>
              <w:top w:val="nil"/>
              <w:left w:val="single" w:sz="4" w:space="0" w:color="auto"/>
              <w:bottom w:val="nil"/>
              <w:right w:val="nil"/>
            </w:tcBorders>
          </w:tcPr>
          <w:p w14:paraId="5C80E37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комплект</w:t>
            </w:r>
          </w:p>
        </w:tc>
        <w:tc>
          <w:tcPr>
            <w:tcW w:w="1418" w:type="dxa"/>
            <w:tcBorders>
              <w:top w:val="nil"/>
              <w:left w:val="single" w:sz="4" w:space="0" w:color="auto"/>
              <w:bottom w:val="nil"/>
              <w:right w:val="single" w:sz="4" w:space="0" w:color="auto"/>
            </w:tcBorders>
          </w:tcPr>
          <w:p w14:paraId="57A247AE"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7A4D20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4A7E1EB" w14:textId="77777777" w:rsidTr="009804BC">
        <w:trPr>
          <w:jc w:val="center"/>
        </w:trPr>
        <w:tc>
          <w:tcPr>
            <w:tcW w:w="567" w:type="dxa"/>
            <w:tcBorders>
              <w:top w:val="nil"/>
              <w:left w:val="single" w:sz="12" w:space="0" w:color="auto"/>
              <w:bottom w:val="nil"/>
              <w:right w:val="single" w:sz="4" w:space="0" w:color="auto"/>
            </w:tcBorders>
          </w:tcPr>
          <w:p w14:paraId="7E2F3023" w14:textId="77777777" w:rsidR="009804BC" w:rsidRDefault="009804BC" w:rsidP="009804BC">
            <w:pPr>
              <w:keepLines/>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7356B236"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14:paraId="5FFFB96D"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14:paraId="70797585" w14:textId="77777777" w:rsidR="009804BC" w:rsidRDefault="009804BC" w:rsidP="009804BC">
            <w:pPr>
              <w:keepLines/>
              <w:rPr>
                <w:rFonts w:ascii="Arial" w:hAnsi="Arial" w:cs="Arial"/>
                <w:sz w:val="20"/>
                <w:szCs w:val="20"/>
              </w:rPr>
            </w:pPr>
            <w:r>
              <w:rPr>
                <w:rFonts w:ascii="Arial" w:hAnsi="Arial" w:cs="Arial"/>
                <w:spacing w:val="-5"/>
                <w:sz w:val="20"/>
                <w:szCs w:val="20"/>
              </w:rPr>
              <w:t>стальних труб діаметром до 50 мм</w:t>
            </w:r>
          </w:p>
        </w:tc>
        <w:tc>
          <w:tcPr>
            <w:tcW w:w="1418" w:type="dxa"/>
            <w:tcBorders>
              <w:top w:val="nil"/>
              <w:left w:val="single" w:sz="4" w:space="0" w:color="auto"/>
              <w:bottom w:val="nil"/>
              <w:right w:val="nil"/>
            </w:tcBorders>
          </w:tcPr>
          <w:p w14:paraId="7E9E50D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A916809"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5750DFD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87D92A0" w14:textId="77777777" w:rsidTr="009804BC">
        <w:trPr>
          <w:jc w:val="center"/>
        </w:trPr>
        <w:tc>
          <w:tcPr>
            <w:tcW w:w="567" w:type="dxa"/>
            <w:tcBorders>
              <w:top w:val="nil"/>
              <w:left w:val="single" w:sz="12" w:space="0" w:color="auto"/>
              <w:bottom w:val="nil"/>
              <w:right w:val="single" w:sz="4" w:space="0" w:color="auto"/>
            </w:tcBorders>
          </w:tcPr>
          <w:p w14:paraId="4792D1A8" w14:textId="77777777" w:rsidR="009804BC" w:rsidRDefault="009804BC" w:rsidP="009804BC">
            <w:pPr>
              <w:keepLines/>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6681F95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баків розширювальних круглих і</w:t>
            </w:r>
          </w:p>
          <w:p w14:paraId="23475A3F" w14:textId="77777777" w:rsidR="009804BC" w:rsidRDefault="009804BC" w:rsidP="009804BC">
            <w:pPr>
              <w:keepLines/>
              <w:rPr>
                <w:rFonts w:ascii="Arial" w:hAnsi="Arial" w:cs="Arial"/>
                <w:sz w:val="20"/>
                <w:szCs w:val="20"/>
              </w:rPr>
            </w:pPr>
            <w:r>
              <w:rPr>
                <w:rFonts w:ascii="Arial" w:hAnsi="Arial" w:cs="Arial"/>
                <w:spacing w:val="-5"/>
                <w:sz w:val="20"/>
                <w:szCs w:val="20"/>
              </w:rPr>
              <w:t>прямокутних місткістю 0,15 м3</w:t>
            </w:r>
          </w:p>
        </w:tc>
        <w:tc>
          <w:tcPr>
            <w:tcW w:w="1418" w:type="dxa"/>
            <w:tcBorders>
              <w:top w:val="nil"/>
              <w:left w:val="single" w:sz="4" w:space="0" w:color="auto"/>
              <w:bottom w:val="nil"/>
              <w:right w:val="nil"/>
            </w:tcBorders>
          </w:tcPr>
          <w:p w14:paraId="035DDBF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2CD15C2"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50C88AB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C5B1FBE" w14:textId="77777777" w:rsidTr="009804BC">
        <w:trPr>
          <w:jc w:val="center"/>
        </w:trPr>
        <w:tc>
          <w:tcPr>
            <w:tcW w:w="567" w:type="dxa"/>
            <w:tcBorders>
              <w:top w:val="nil"/>
              <w:left w:val="single" w:sz="12" w:space="0" w:color="auto"/>
              <w:bottom w:val="nil"/>
              <w:right w:val="single" w:sz="4" w:space="0" w:color="auto"/>
            </w:tcBorders>
          </w:tcPr>
          <w:p w14:paraId="446ED44C" w14:textId="77777777" w:rsidR="009804BC" w:rsidRDefault="009804BC" w:rsidP="009804BC">
            <w:pPr>
              <w:keepLines/>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6AD34F15" w14:textId="77777777" w:rsidR="009804BC" w:rsidRDefault="009804BC" w:rsidP="009804BC">
            <w:pPr>
              <w:keepLines/>
              <w:rPr>
                <w:rFonts w:ascii="Arial" w:hAnsi="Arial" w:cs="Arial"/>
                <w:sz w:val="20"/>
                <w:szCs w:val="20"/>
              </w:rPr>
            </w:pPr>
            <w:r>
              <w:rPr>
                <w:rFonts w:ascii="Arial" w:hAnsi="Arial" w:cs="Arial"/>
                <w:spacing w:val="-5"/>
                <w:sz w:val="20"/>
                <w:szCs w:val="20"/>
              </w:rPr>
              <w:t>Установлення реле тиску</w:t>
            </w:r>
          </w:p>
        </w:tc>
        <w:tc>
          <w:tcPr>
            <w:tcW w:w="1418" w:type="dxa"/>
            <w:tcBorders>
              <w:top w:val="nil"/>
              <w:left w:val="single" w:sz="4" w:space="0" w:color="auto"/>
              <w:bottom w:val="nil"/>
              <w:right w:val="nil"/>
            </w:tcBorders>
          </w:tcPr>
          <w:p w14:paraId="478DD2E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комплект</w:t>
            </w:r>
          </w:p>
        </w:tc>
        <w:tc>
          <w:tcPr>
            <w:tcW w:w="1418" w:type="dxa"/>
            <w:tcBorders>
              <w:top w:val="nil"/>
              <w:left w:val="single" w:sz="4" w:space="0" w:color="auto"/>
              <w:bottom w:val="nil"/>
              <w:right w:val="single" w:sz="4" w:space="0" w:color="auto"/>
            </w:tcBorders>
          </w:tcPr>
          <w:p w14:paraId="26E11F45"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5795FC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8290632" w14:textId="77777777" w:rsidTr="009804BC">
        <w:trPr>
          <w:jc w:val="center"/>
        </w:trPr>
        <w:tc>
          <w:tcPr>
            <w:tcW w:w="567" w:type="dxa"/>
            <w:tcBorders>
              <w:top w:val="nil"/>
              <w:left w:val="single" w:sz="12" w:space="0" w:color="auto"/>
              <w:bottom w:val="nil"/>
              <w:right w:val="single" w:sz="4" w:space="0" w:color="auto"/>
            </w:tcBorders>
          </w:tcPr>
          <w:p w14:paraId="0EDD9172" w14:textId="77777777" w:rsidR="009804BC" w:rsidRDefault="009804BC" w:rsidP="009804BC">
            <w:pPr>
              <w:keepLines/>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65217896"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Прилади, що монтуються на технологічному</w:t>
            </w:r>
          </w:p>
          <w:p w14:paraId="501BF8D8" w14:textId="77777777" w:rsidR="009804BC" w:rsidRDefault="009804BC" w:rsidP="009804BC">
            <w:pPr>
              <w:keepLines/>
              <w:rPr>
                <w:rFonts w:ascii="Arial" w:hAnsi="Arial" w:cs="Arial"/>
                <w:spacing w:val="-5"/>
                <w:sz w:val="20"/>
                <w:szCs w:val="20"/>
              </w:rPr>
            </w:pPr>
            <w:r>
              <w:rPr>
                <w:rFonts w:ascii="Arial" w:hAnsi="Arial" w:cs="Arial"/>
                <w:spacing w:val="-5"/>
                <w:sz w:val="20"/>
                <w:szCs w:val="20"/>
              </w:rPr>
              <w:t>трубопроводі [расходомір об'ємний, швидкісний,</w:t>
            </w:r>
          </w:p>
          <w:p w14:paraId="5C2654F4" w14:textId="77777777" w:rsidR="009804BC" w:rsidRDefault="009804BC" w:rsidP="009804BC">
            <w:pPr>
              <w:keepLines/>
              <w:rPr>
                <w:rFonts w:ascii="Arial" w:hAnsi="Arial" w:cs="Arial"/>
                <w:spacing w:val="-5"/>
                <w:sz w:val="20"/>
                <w:szCs w:val="20"/>
              </w:rPr>
            </w:pPr>
            <w:r>
              <w:rPr>
                <w:rFonts w:ascii="Arial" w:hAnsi="Arial" w:cs="Arial"/>
                <w:spacing w:val="-5"/>
                <w:sz w:val="20"/>
                <w:szCs w:val="20"/>
              </w:rPr>
              <w:t>індукційний; ротаметр, клапан регулюючий; регулятор</w:t>
            </w:r>
          </w:p>
          <w:p w14:paraId="4595F05A" w14:textId="77777777" w:rsidR="009804BC" w:rsidRDefault="009804BC" w:rsidP="009804BC">
            <w:pPr>
              <w:keepLines/>
              <w:rPr>
                <w:rFonts w:ascii="Arial" w:hAnsi="Arial" w:cs="Arial"/>
                <w:spacing w:val="-5"/>
                <w:sz w:val="20"/>
                <w:szCs w:val="20"/>
              </w:rPr>
            </w:pPr>
            <w:r>
              <w:rPr>
                <w:rFonts w:ascii="Arial" w:hAnsi="Arial" w:cs="Arial"/>
                <w:spacing w:val="-5"/>
                <w:sz w:val="20"/>
                <w:szCs w:val="20"/>
              </w:rPr>
              <w:t>тиску та температури прямої дії; покажчик потоку рідини;</w:t>
            </w:r>
          </w:p>
          <w:p w14:paraId="24329320"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проточні датчики концентратомірів і щільномірів, РН-</w:t>
            </w:r>
          </w:p>
          <w:p w14:paraId="4342F1B7" w14:textId="77777777" w:rsidR="009804BC" w:rsidRDefault="009804BC" w:rsidP="009804BC">
            <w:pPr>
              <w:keepLines/>
              <w:rPr>
                <w:rFonts w:ascii="Arial" w:hAnsi="Arial" w:cs="Arial"/>
                <w:sz w:val="20"/>
                <w:szCs w:val="20"/>
              </w:rPr>
            </w:pPr>
            <w:r>
              <w:rPr>
                <w:rFonts w:ascii="Arial" w:hAnsi="Arial" w:cs="Arial"/>
                <w:spacing w:val="-5"/>
                <w:sz w:val="20"/>
                <w:szCs w:val="20"/>
              </w:rPr>
              <w:t>метрів], діаметр трубопроводу до 50 мм</w:t>
            </w:r>
          </w:p>
        </w:tc>
        <w:tc>
          <w:tcPr>
            <w:tcW w:w="1418" w:type="dxa"/>
            <w:tcBorders>
              <w:top w:val="nil"/>
              <w:left w:val="single" w:sz="4" w:space="0" w:color="auto"/>
              <w:bottom w:val="nil"/>
              <w:right w:val="nil"/>
            </w:tcBorders>
          </w:tcPr>
          <w:p w14:paraId="7A3FD11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D448656"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8E2998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0230C48" w14:textId="77777777" w:rsidTr="009804BC">
        <w:trPr>
          <w:jc w:val="center"/>
        </w:trPr>
        <w:tc>
          <w:tcPr>
            <w:tcW w:w="567" w:type="dxa"/>
            <w:tcBorders>
              <w:top w:val="nil"/>
              <w:left w:val="single" w:sz="12" w:space="0" w:color="auto"/>
              <w:bottom w:val="nil"/>
              <w:right w:val="single" w:sz="4" w:space="0" w:color="auto"/>
            </w:tcBorders>
          </w:tcPr>
          <w:p w14:paraId="18DF7572" w14:textId="77777777" w:rsidR="009804BC" w:rsidRDefault="009804BC" w:rsidP="009804BC">
            <w:pPr>
              <w:keepLines/>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4FA9629E"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фiльтрiв для очищення води дiаметром</w:t>
            </w:r>
          </w:p>
          <w:p w14:paraId="303916D3" w14:textId="77777777" w:rsidR="009804BC" w:rsidRDefault="009804BC" w:rsidP="009804BC">
            <w:pPr>
              <w:keepLines/>
              <w:rPr>
                <w:rFonts w:ascii="Arial" w:hAnsi="Arial" w:cs="Arial"/>
                <w:sz w:val="20"/>
                <w:szCs w:val="20"/>
              </w:rPr>
            </w:pPr>
            <w:r>
              <w:rPr>
                <w:rFonts w:ascii="Arial" w:hAnsi="Arial" w:cs="Arial"/>
                <w:spacing w:val="-5"/>
                <w:sz w:val="20"/>
                <w:szCs w:val="20"/>
              </w:rPr>
              <w:t>40 мм</w:t>
            </w:r>
          </w:p>
        </w:tc>
        <w:tc>
          <w:tcPr>
            <w:tcW w:w="1418" w:type="dxa"/>
            <w:tcBorders>
              <w:top w:val="nil"/>
              <w:left w:val="single" w:sz="4" w:space="0" w:color="auto"/>
              <w:bottom w:val="nil"/>
              <w:right w:val="nil"/>
            </w:tcBorders>
          </w:tcPr>
          <w:p w14:paraId="192D64D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D812FF6"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019FD9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80A4028" w14:textId="77777777" w:rsidTr="009804BC">
        <w:trPr>
          <w:jc w:val="center"/>
        </w:trPr>
        <w:tc>
          <w:tcPr>
            <w:tcW w:w="567" w:type="dxa"/>
            <w:tcBorders>
              <w:top w:val="nil"/>
              <w:left w:val="single" w:sz="12" w:space="0" w:color="auto"/>
              <w:bottom w:val="nil"/>
              <w:right w:val="single" w:sz="4" w:space="0" w:color="auto"/>
            </w:tcBorders>
          </w:tcPr>
          <w:p w14:paraId="3B9B125A" w14:textId="77777777" w:rsidR="009804BC" w:rsidRDefault="009804BC" w:rsidP="009804BC">
            <w:pPr>
              <w:keepLines/>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471BEBA0" w14:textId="77777777" w:rsidR="009804BC" w:rsidRDefault="009804BC" w:rsidP="009804BC">
            <w:pPr>
              <w:keepLines/>
              <w:rPr>
                <w:rFonts w:ascii="Arial" w:hAnsi="Arial" w:cs="Arial"/>
                <w:sz w:val="20"/>
                <w:szCs w:val="20"/>
              </w:rPr>
            </w:pPr>
            <w:r>
              <w:rPr>
                <w:rFonts w:ascii="Arial" w:hAnsi="Arial" w:cs="Arial"/>
                <w:spacing w:val="-5"/>
                <w:sz w:val="20"/>
                <w:szCs w:val="20"/>
              </w:rPr>
              <w:t>Монтаж установки знезалізнення і пом'якшення води</w:t>
            </w:r>
          </w:p>
        </w:tc>
        <w:tc>
          <w:tcPr>
            <w:tcW w:w="1418" w:type="dxa"/>
            <w:tcBorders>
              <w:top w:val="nil"/>
              <w:left w:val="single" w:sz="4" w:space="0" w:color="auto"/>
              <w:bottom w:val="nil"/>
              <w:right w:val="nil"/>
            </w:tcBorders>
          </w:tcPr>
          <w:p w14:paraId="152B264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3693542"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62D044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4316A56" w14:textId="77777777" w:rsidTr="009804BC">
        <w:trPr>
          <w:jc w:val="center"/>
        </w:trPr>
        <w:tc>
          <w:tcPr>
            <w:tcW w:w="567" w:type="dxa"/>
            <w:tcBorders>
              <w:top w:val="nil"/>
              <w:left w:val="single" w:sz="12" w:space="0" w:color="auto"/>
              <w:bottom w:val="nil"/>
              <w:right w:val="single" w:sz="4" w:space="0" w:color="auto"/>
            </w:tcBorders>
          </w:tcPr>
          <w:p w14:paraId="6C4C1DFD" w14:textId="77777777" w:rsidR="009804BC" w:rsidRDefault="009804BC" w:rsidP="009804BC">
            <w:pPr>
              <w:keepLines/>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3F275C7C"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14:paraId="6413D856"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14:paraId="685F4C88" w14:textId="77777777" w:rsidR="009804BC" w:rsidRDefault="009804BC" w:rsidP="009804BC">
            <w:pPr>
              <w:keepLines/>
              <w:rPr>
                <w:rFonts w:ascii="Arial" w:hAnsi="Arial" w:cs="Arial"/>
                <w:sz w:val="20"/>
                <w:szCs w:val="20"/>
              </w:rPr>
            </w:pPr>
            <w:r>
              <w:rPr>
                <w:rFonts w:ascii="Arial" w:hAnsi="Arial" w:cs="Arial"/>
                <w:spacing w:val="-5"/>
                <w:sz w:val="20"/>
                <w:szCs w:val="20"/>
              </w:rPr>
              <w:t>40 мм зі з'єднанням терморезисторним зварюванням</w:t>
            </w:r>
          </w:p>
        </w:tc>
        <w:tc>
          <w:tcPr>
            <w:tcW w:w="1418" w:type="dxa"/>
            <w:tcBorders>
              <w:top w:val="nil"/>
              <w:left w:val="single" w:sz="4" w:space="0" w:color="auto"/>
              <w:bottom w:val="nil"/>
              <w:right w:val="nil"/>
            </w:tcBorders>
          </w:tcPr>
          <w:p w14:paraId="2B07EFD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A883323" w14:textId="77777777" w:rsidR="009804BC" w:rsidRDefault="009804BC" w:rsidP="009804BC">
            <w:pPr>
              <w:keepLines/>
              <w:jc w:val="right"/>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14:paraId="061EBC7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052D260" w14:textId="77777777" w:rsidTr="009804BC">
        <w:trPr>
          <w:jc w:val="center"/>
        </w:trPr>
        <w:tc>
          <w:tcPr>
            <w:tcW w:w="567" w:type="dxa"/>
            <w:tcBorders>
              <w:top w:val="nil"/>
              <w:left w:val="single" w:sz="12" w:space="0" w:color="auto"/>
              <w:bottom w:val="nil"/>
              <w:right w:val="single" w:sz="4" w:space="0" w:color="auto"/>
            </w:tcBorders>
            <w:vAlign w:val="center"/>
          </w:tcPr>
          <w:p w14:paraId="56C9532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48837A5"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2. Відвід аварійних та дренажних вод (К2н)</w:t>
            </w:r>
          </w:p>
        </w:tc>
        <w:tc>
          <w:tcPr>
            <w:tcW w:w="1418" w:type="dxa"/>
            <w:tcBorders>
              <w:top w:val="nil"/>
              <w:left w:val="single" w:sz="4" w:space="0" w:color="auto"/>
              <w:bottom w:val="nil"/>
              <w:right w:val="single" w:sz="4" w:space="0" w:color="auto"/>
            </w:tcBorders>
            <w:vAlign w:val="center"/>
          </w:tcPr>
          <w:p w14:paraId="78CB700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96D55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83B8B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29732A1" w14:textId="77777777" w:rsidTr="009804BC">
        <w:trPr>
          <w:jc w:val="center"/>
        </w:trPr>
        <w:tc>
          <w:tcPr>
            <w:tcW w:w="567" w:type="dxa"/>
            <w:tcBorders>
              <w:top w:val="nil"/>
              <w:left w:val="single" w:sz="12" w:space="0" w:color="auto"/>
              <w:bottom w:val="nil"/>
              <w:right w:val="single" w:sz="4" w:space="0" w:color="auto"/>
            </w:tcBorders>
            <w:vAlign w:val="center"/>
          </w:tcPr>
          <w:p w14:paraId="045D6AB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ED2DC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62C8D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BF068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D6A504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9CE24F7" w14:textId="77777777" w:rsidTr="009804BC">
        <w:trPr>
          <w:jc w:val="center"/>
        </w:trPr>
        <w:tc>
          <w:tcPr>
            <w:tcW w:w="567" w:type="dxa"/>
            <w:tcBorders>
              <w:top w:val="nil"/>
              <w:left w:val="single" w:sz="12" w:space="0" w:color="auto"/>
              <w:bottom w:val="nil"/>
              <w:right w:val="single" w:sz="4" w:space="0" w:color="auto"/>
            </w:tcBorders>
          </w:tcPr>
          <w:p w14:paraId="4D7DF4BF" w14:textId="77777777" w:rsidR="009804BC" w:rsidRDefault="009804BC" w:rsidP="009804BC">
            <w:pPr>
              <w:keepLines/>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74232E4E" w14:textId="77777777" w:rsidR="009804BC" w:rsidRDefault="009804BC" w:rsidP="009804BC">
            <w:pPr>
              <w:keepLines/>
              <w:rPr>
                <w:rFonts w:ascii="Arial" w:hAnsi="Arial" w:cs="Arial"/>
                <w:sz w:val="20"/>
                <w:szCs w:val="20"/>
              </w:rPr>
            </w:pPr>
            <w:r>
              <w:rPr>
                <w:rFonts w:ascii="Arial" w:hAnsi="Arial" w:cs="Arial"/>
                <w:spacing w:val="-5"/>
                <w:sz w:val="20"/>
                <w:szCs w:val="20"/>
              </w:rPr>
              <w:t>Установлення насосів дренажних</w:t>
            </w:r>
          </w:p>
        </w:tc>
        <w:tc>
          <w:tcPr>
            <w:tcW w:w="1418" w:type="dxa"/>
            <w:tcBorders>
              <w:top w:val="nil"/>
              <w:left w:val="single" w:sz="4" w:space="0" w:color="auto"/>
              <w:bottom w:val="nil"/>
              <w:right w:val="nil"/>
            </w:tcBorders>
          </w:tcPr>
          <w:p w14:paraId="04B46E4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8F6A0A3"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87D4BB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E416CFD" w14:textId="77777777" w:rsidTr="009804BC">
        <w:trPr>
          <w:jc w:val="center"/>
        </w:trPr>
        <w:tc>
          <w:tcPr>
            <w:tcW w:w="567" w:type="dxa"/>
            <w:tcBorders>
              <w:top w:val="nil"/>
              <w:left w:val="single" w:sz="12" w:space="0" w:color="auto"/>
              <w:bottom w:val="nil"/>
              <w:right w:val="single" w:sz="4" w:space="0" w:color="auto"/>
            </w:tcBorders>
          </w:tcPr>
          <w:p w14:paraId="446CD2C6" w14:textId="77777777" w:rsidR="009804BC" w:rsidRDefault="009804BC" w:rsidP="009804BC">
            <w:pPr>
              <w:keepLines/>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1DDED4DE"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14:paraId="08990173"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14:paraId="70D9401D" w14:textId="77777777" w:rsidR="009804BC" w:rsidRDefault="009804BC" w:rsidP="009804BC">
            <w:pPr>
              <w:keepLines/>
              <w:rPr>
                <w:rFonts w:ascii="Arial" w:hAnsi="Arial" w:cs="Arial"/>
                <w:sz w:val="20"/>
                <w:szCs w:val="20"/>
              </w:rPr>
            </w:pPr>
            <w:r>
              <w:rPr>
                <w:rFonts w:ascii="Arial" w:hAnsi="Arial" w:cs="Arial"/>
                <w:spacing w:val="-5"/>
                <w:sz w:val="20"/>
                <w:szCs w:val="20"/>
              </w:rPr>
              <w:t>50 мм зі з'єднанням терморезисторним зварюванням</w:t>
            </w:r>
          </w:p>
        </w:tc>
        <w:tc>
          <w:tcPr>
            <w:tcW w:w="1418" w:type="dxa"/>
            <w:tcBorders>
              <w:top w:val="nil"/>
              <w:left w:val="single" w:sz="4" w:space="0" w:color="auto"/>
              <w:bottom w:val="nil"/>
              <w:right w:val="nil"/>
            </w:tcBorders>
          </w:tcPr>
          <w:p w14:paraId="597D803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EAD669F"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1D46C00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8647DB8" w14:textId="77777777" w:rsidTr="009804BC">
        <w:trPr>
          <w:jc w:val="center"/>
        </w:trPr>
        <w:tc>
          <w:tcPr>
            <w:tcW w:w="567" w:type="dxa"/>
            <w:tcBorders>
              <w:top w:val="nil"/>
              <w:left w:val="single" w:sz="12" w:space="0" w:color="auto"/>
              <w:bottom w:val="nil"/>
              <w:right w:val="single" w:sz="4" w:space="0" w:color="auto"/>
            </w:tcBorders>
            <w:vAlign w:val="center"/>
          </w:tcPr>
          <w:p w14:paraId="6EFEF25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5A3B192"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02-01-03 на будівництво насосної</w:t>
            </w:r>
          </w:p>
          <w:p w14:paraId="33E01045"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станції над свердловиною</w:t>
            </w:r>
          </w:p>
        </w:tc>
        <w:tc>
          <w:tcPr>
            <w:tcW w:w="1418" w:type="dxa"/>
            <w:tcBorders>
              <w:top w:val="nil"/>
              <w:left w:val="single" w:sz="4" w:space="0" w:color="auto"/>
              <w:bottom w:val="nil"/>
              <w:right w:val="single" w:sz="4" w:space="0" w:color="auto"/>
            </w:tcBorders>
            <w:vAlign w:val="center"/>
          </w:tcPr>
          <w:p w14:paraId="35DD05E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B392D4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B8B41B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81BEA38" w14:textId="77777777" w:rsidTr="009804BC">
        <w:trPr>
          <w:jc w:val="center"/>
        </w:trPr>
        <w:tc>
          <w:tcPr>
            <w:tcW w:w="567" w:type="dxa"/>
            <w:tcBorders>
              <w:top w:val="nil"/>
              <w:left w:val="single" w:sz="12" w:space="0" w:color="auto"/>
              <w:bottom w:val="nil"/>
              <w:right w:val="single" w:sz="4" w:space="0" w:color="auto"/>
            </w:tcBorders>
            <w:vAlign w:val="center"/>
          </w:tcPr>
          <w:p w14:paraId="1237C1D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013AE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1AE94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731A4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FC448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57753BE" w14:textId="77777777" w:rsidTr="009804BC">
        <w:trPr>
          <w:jc w:val="center"/>
        </w:trPr>
        <w:tc>
          <w:tcPr>
            <w:tcW w:w="567" w:type="dxa"/>
            <w:tcBorders>
              <w:top w:val="nil"/>
              <w:left w:val="single" w:sz="12" w:space="0" w:color="auto"/>
              <w:bottom w:val="nil"/>
              <w:right w:val="single" w:sz="4" w:space="0" w:color="auto"/>
            </w:tcBorders>
          </w:tcPr>
          <w:p w14:paraId="61F55802" w14:textId="77777777" w:rsidR="009804BC" w:rsidRDefault="009804BC" w:rsidP="009804BC">
            <w:pPr>
              <w:keepLines/>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1C3E33B3"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19520DE1"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7BEB3EE3"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0AD8759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D24D849" w14:textId="77777777" w:rsidR="009804BC" w:rsidRDefault="009804BC" w:rsidP="009804BC">
            <w:pPr>
              <w:keepLines/>
              <w:jc w:val="right"/>
              <w:rPr>
                <w:rFonts w:ascii="Arial" w:hAnsi="Arial" w:cs="Arial"/>
                <w:sz w:val="20"/>
                <w:szCs w:val="20"/>
              </w:rPr>
            </w:pPr>
            <w:r>
              <w:rPr>
                <w:rFonts w:ascii="Arial" w:hAnsi="Arial" w:cs="Arial"/>
                <w:spacing w:val="-5"/>
                <w:sz w:val="20"/>
                <w:szCs w:val="20"/>
              </w:rPr>
              <w:t>108</w:t>
            </w:r>
          </w:p>
        </w:tc>
        <w:tc>
          <w:tcPr>
            <w:tcW w:w="1418" w:type="dxa"/>
            <w:tcBorders>
              <w:top w:val="nil"/>
              <w:left w:val="single" w:sz="4" w:space="0" w:color="auto"/>
              <w:bottom w:val="nil"/>
              <w:right w:val="single" w:sz="12" w:space="0" w:color="auto"/>
            </w:tcBorders>
            <w:vAlign w:val="center"/>
          </w:tcPr>
          <w:p w14:paraId="798A309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90C225B" w14:textId="77777777" w:rsidTr="009804BC">
        <w:trPr>
          <w:jc w:val="center"/>
        </w:trPr>
        <w:tc>
          <w:tcPr>
            <w:tcW w:w="567" w:type="dxa"/>
            <w:tcBorders>
              <w:top w:val="nil"/>
              <w:left w:val="single" w:sz="12" w:space="0" w:color="auto"/>
              <w:bottom w:val="nil"/>
              <w:right w:val="single" w:sz="4" w:space="0" w:color="auto"/>
            </w:tcBorders>
          </w:tcPr>
          <w:p w14:paraId="0DD48B19" w14:textId="77777777" w:rsidR="009804BC" w:rsidRDefault="009804BC" w:rsidP="009804BC">
            <w:pPr>
              <w:keepLines/>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2DE90737"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3 м без</w:t>
            </w:r>
          </w:p>
          <w:p w14:paraId="5FC6873F"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5E3F538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E7535FE"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31A52F1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E9BECF3" w14:textId="77777777" w:rsidTr="009804BC">
        <w:trPr>
          <w:jc w:val="center"/>
        </w:trPr>
        <w:tc>
          <w:tcPr>
            <w:tcW w:w="567" w:type="dxa"/>
            <w:tcBorders>
              <w:top w:val="nil"/>
              <w:left w:val="single" w:sz="12" w:space="0" w:color="auto"/>
              <w:bottom w:val="nil"/>
              <w:right w:val="single" w:sz="4" w:space="0" w:color="auto"/>
            </w:tcBorders>
          </w:tcPr>
          <w:p w14:paraId="518EBBD9" w14:textId="77777777" w:rsidR="009804BC" w:rsidRDefault="009804BC" w:rsidP="009804BC">
            <w:pPr>
              <w:keepLines/>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6BC955E9"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25F1C2EF"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46D004E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5589644" w14:textId="77777777" w:rsidR="009804BC" w:rsidRDefault="009804BC" w:rsidP="009804BC">
            <w:pPr>
              <w:keepLines/>
              <w:jc w:val="right"/>
              <w:rPr>
                <w:rFonts w:ascii="Arial" w:hAnsi="Arial" w:cs="Arial"/>
                <w:sz w:val="20"/>
                <w:szCs w:val="20"/>
              </w:rPr>
            </w:pPr>
            <w:r>
              <w:rPr>
                <w:rFonts w:ascii="Arial" w:hAnsi="Arial" w:cs="Arial"/>
                <w:spacing w:val="-5"/>
                <w:sz w:val="20"/>
                <w:szCs w:val="20"/>
              </w:rPr>
              <w:t>32,4</w:t>
            </w:r>
          </w:p>
        </w:tc>
        <w:tc>
          <w:tcPr>
            <w:tcW w:w="1418" w:type="dxa"/>
            <w:tcBorders>
              <w:top w:val="nil"/>
              <w:left w:val="single" w:sz="4" w:space="0" w:color="auto"/>
              <w:bottom w:val="nil"/>
              <w:right w:val="single" w:sz="12" w:space="0" w:color="auto"/>
            </w:tcBorders>
            <w:vAlign w:val="center"/>
          </w:tcPr>
          <w:p w14:paraId="228976B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DDA46C5" w14:textId="77777777" w:rsidTr="009804BC">
        <w:trPr>
          <w:jc w:val="center"/>
        </w:trPr>
        <w:tc>
          <w:tcPr>
            <w:tcW w:w="567" w:type="dxa"/>
            <w:tcBorders>
              <w:top w:val="nil"/>
              <w:left w:val="single" w:sz="12" w:space="0" w:color="auto"/>
              <w:bottom w:val="nil"/>
              <w:right w:val="single" w:sz="4" w:space="0" w:color="auto"/>
            </w:tcBorders>
          </w:tcPr>
          <w:p w14:paraId="0EDDEF09" w14:textId="77777777" w:rsidR="009804BC" w:rsidRDefault="009804BC" w:rsidP="009804BC">
            <w:pPr>
              <w:keepLines/>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7327EE0E"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5DE47B5B"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215D3E08"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112188E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E8EEC00" w14:textId="77777777" w:rsidR="009804BC" w:rsidRDefault="009804BC" w:rsidP="009804BC">
            <w:pPr>
              <w:keepLines/>
              <w:jc w:val="right"/>
              <w:rPr>
                <w:rFonts w:ascii="Arial" w:hAnsi="Arial" w:cs="Arial"/>
                <w:sz w:val="20"/>
                <w:szCs w:val="20"/>
              </w:rPr>
            </w:pPr>
            <w:r>
              <w:rPr>
                <w:rFonts w:ascii="Arial" w:hAnsi="Arial" w:cs="Arial"/>
                <w:spacing w:val="-5"/>
                <w:sz w:val="20"/>
                <w:szCs w:val="20"/>
              </w:rPr>
              <w:t>40,6</w:t>
            </w:r>
          </w:p>
        </w:tc>
        <w:tc>
          <w:tcPr>
            <w:tcW w:w="1418" w:type="dxa"/>
            <w:tcBorders>
              <w:top w:val="nil"/>
              <w:left w:val="single" w:sz="4" w:space="0" w:color="auto"/>
              <w:bottom w:val="nil"/>
              <w:right w:val="single" w:sz="12" w:space="0" w:color="auto"/>
            </w:tcBorders>
            <w:vAlign w:val="center"/>
          </w:tcPr>
          <w:p w14:paraId="5C00982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CD53C5F" w14:textId="77777777" w:rsidTr="009804BC">
        <w:trPr>
          <w:jc w:val="center"/>
        </w:trPr>
        <w:tc>
          <w:tcPr>
            <w:tcW w:w="567" w:type="dxa"/>
            <w:tcBorders>
              <w:top w:val="nil"/>
              <w:left w:val="single" w:sz="12" w:space="0" w:color="auto"/>
              <w:bottom w:val="nil"/>
              <w:right w:val="single" w:sz="4" w:space="0" w:color="auto"/>
            </w:tcBorders>
          </w:tcPr>
          <w:p w14:paraId="59D9C04B" w14:textId="77777777" w:rsidR="009804BC" w:rsidRDefault="009804BC" w:rsidP="009804BC">
            <w:pPr>
              <w:keepLines/>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11B2D71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14F238AB"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2B74AB2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5D69F08" w14:textId="77777777" w:rsidR="009804BC" w:rsidRDefault="009804BC" w:rsidP="009804BC">
            <w:pPr>
              <w:keepLines/>
              <w:jc w:val="right"/>
              <w:rPr>
                <w:rFonts w:ascii="Arial" w:hAnsi="Arial" w:cs="Arial"/>
                <w:sz w:val="20"/>
                <w:szCs w:val="20"/>
              </w:rPr>
            </w:pPr>
            <w:r>
              <w:rPr>
                <w:rFonts w:ascii="Arial" w:hAnsi="Arial" w:cs="Arial"/>
                <w:spacing w:val="-5"/>
                <w:sz w:val="20"/>
                <w:szCs w:val="20"/>
              </w:rPr>
              <w:t>73</w:t>
            </w:r>
          </w:p>
        </w:tc>
        <w:tc>
          <w:tcPr>
            <w:tcW w:w="1418" w:type="dxa"/>
            <w:tcBorders>
              <w:top w:val="nil"/>
              <w:left w:val="single" w:sz="4" w:space="0" w:color="auto"/>
              <w:bottom w:val="nil"/>
              <w:right w:val="single" w:sz="12" w:space="0" w:color="auto"/>
            </w:tcBorders>
            <w:vAlign w:val="center"/>
          </w:tcPr>
          <w:p w14:paraId="059FC1A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7B79E964"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4506B16D"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EFB9C37"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5A49942"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76986A6A"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03764DC"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8252B9A"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718B4234" w14:textId="77777777" w:rsidTr="009804BC">
        <w:trPr>
          <w:jc w:val="center"/>
        </w:trPr>
        <w:tc>
          <w:tcPr>
            <w:tcW w:w="567" w:type="dxa"/>
            <w:tcBorders>
              <w:top w:val="nil"/>
              <w:left w:val="single" w:sz="12" w:space="0" w:color="auto"/>
              <w:bottom w:val="nil"/>
              <w:right w:val="single" w:sz="4" w:space="0" w:color="auto"/>
            </w:tcBorders>
          </w:tcPr>
          <w:p w14:paraId="2CD16D74" w14:textId="77777777" w:rsidR="009804BC" w:rsidRDefault="009804BC" w:rsidP="009804BC">
            <w:pPr>
              <w:keepLines/>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7960C039"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Влаштування обвалування наземної частини насосної</w:t>
            </w:r>
          </w:p>
          <w:p w14:paraId="0FBB36AF" w14:textId="77777777" w:rsidR="009804BC" w:rsidRDefault="009804BC" w:rsidP="009804BC">
            <w:pPr>
              <w:keepLines/>
              <w:rPr>
                <w:rFonts w:ascii="Arial" w:hAnsi="Arial" w:cs="Arial"/>
                <w:spacing w:val="-5"/>
                <w:sz w:val="20"/>
                <w:szCs w:val="20"/>
              </w:rPr>
            </w:pPr>
            <w:r>
              <w:rPr>
                <w:rFonts w:ascii="Arial" w:hAnsi="Arial" w:cs="Arial"/>
                <w:spacing w:val="-5"/>
                <w:sz w:val="20"/>
                <w:szCs w:val="20"/>
              </w:rPr>
              <w:t>станції з розрівненням залишкового грунту</w:t>
            </w:r>
          </w:p>
          <w:p w14:paraId="1C2D8150"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бульдозерами потужнiстю 59 кВт [80 к.с.] з</w:t>
            </w:r>
          </w:p>
          <w:p w14:paraId="18C69436" w14:textId="77777777" w:rsidR="009804BC" w:rsidRDefault="009804BC" w:rsidP="009804BC">
            <w:pPr>
              <w:keepLines/>
              <w:rPr>
                <w:rFonts w:ascii="Arial" w:hAnsi="Arial" w:cs="Arial"/>
                <w:sz w:val="20"/>
                <w:szCs w:val="20"/>
              </w:rPr>
            </w:pPr>
            <w:r>
              <w:rPr>
                <w:rFonts w:ascii="Arial" w:hAnsi="Arial" w:cs="Arial"/>
                <w:spacing w:val="-5"/>
                <w:sz w:val="20"/>
                <w:szCs w:val="20"/>
              </w:rPr>
              <w:t>перемiщенням грунту до 5 м, група грунтiв 2</w:t>
            </w:r>
          </w:p>
        </w:tc>
        <w:tc>
          <w:tcPr>
            <w:tcW w:w="1418" w:type="dxa"/>
            <w:tcBorders>
              <w:top w:val="nil"/>
              <w:left w:val="single" w:sz="4" w:space="0" w:color="auto"/>
              <w:bottom w:val="nil"/>
              <w:right w:val="nil"/>
            </w:tcBorders>
          </w:tcPr>
          <w:p w14:paraId="15308D4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2A96080" w14:textId="77777777" w:rsidR="009804BC" w:rsidRDefault="009804BC" w:rsidP="009804BC">
            <w:pPr>
              <w:keepLines/>
              <w:jc w:val="right"/>
              <w:rPr>
                <w:rFonts w:ascii="Arial" w:hAnsi="Arial" w:cs="Arial"/>
                <w:sz w:val="20"/>
                <w:szCs w:val="20"/>
              </w:rPr>
            </w:pPr>
            <w:r>
              <w:rPr>
                <w:rFonts w:ascii="Arial" w:hAnsi="Arial" w:cs="Arial"/>
                <w:spacing w:val="-5"/>
                <w:sz w:val="20"/>
                <w:szCs w:val="20"/>
              </w:rPr>
              <w:t>37</w:t>
            </w:r>
          </w:p>
        </w:tc>
        <w:tc>
          <w:tcPr>
            <w:tcW w:w="1418" w:type="dxa"/>
            <w:tcBorders>
              <w:top w:val="nil"/>
              <w:left w:val="single" w:sz="4" w:space="0" w:color="auto"/>
              <w:bottom w:val="nil"/>
              <w:right w:val="single" w:sz="12" w:space="0" w:color="auto"/>
            </w:tcBorders>
            <w:vAlign w:val="center"/>
          </w:tcPr>
          <w:p w14:paraId="36E7B15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18060C4" w14:textId="77777777" w:rsidTr="009804BC">
        <w:trPr>
          <w:jc w:val="center"/>
        </w:trPr>
        <w:tc>
          <w:tcPr>
            <w:tcW w:w="567" w:type="dxa"/>
            <w:tcBorders>
              <w:top w:val="nil"/>
              <w:left w:val="single" w:sz="12" w:space="0" w:color="auto"/>
              <w:bottom w:val="nil"/>
              <w:right w:val="single" w:sz="4" w:space="0" w:color="auto"/>
            </w:tcBorders>
          </w:tcPr>
          <w:p w14:paraId="0677AF71" w14:textId="77777777" w:rsidR="009804BC" w:rsidRDefault="009804BC" w:rsidP="009804BC">
            <w:pPr>
              <w:keepLines/>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389240EB"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5DD13A0E"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3EAD1E4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26E5E0F" w14:textId="77777777" w:rsidR="009804BC" w:rsidRDefault="009804BC" w:rsidP="009804BC">
            <w:pPr>
              <w:keepLines/>
              <w:jc w:val="right"/>
              <w:rPr>
                <w:rFonts w:ascii="Arial" w:hAnsi="Arial" w:cs="Arial"/>
                <w:sz w:val="20"/>
                <w:szCs w:val="20"/>
              </w:rPr>
            </w:pPr>
            <w:r>
              <w:rPr>
                <w:rFonts w:ascii="Arial" w:hAnsi="Arial" w:cs="Arial"/>
                <w:spacing w:val="-5"/>
                <w:sz w:val="20"/>
                <w:szCs w:val="20"/>
              </w:rPr>
              <w:t>37</w:t>
            </w:r>
          </w:p>
        </w:tc>
        <w:tc>
          <w:tcPr>
            <w:tcW w:w="1418" w:type="dxa"/>
            <w:tcBorders>
              <w:top w:val="nil"/>
              <w:left w:val="single" w:sz="4" w:space="0" w:color="auto"/>
              <w:bottom w:val="nil"/>
              <w:right w:val="single" w:sz="12" w:space="0" w:color="auto"/>
            </w:tcBorders>
            <w:vAlign w:val="center"/>
          </w:tcPr>
          <w:p w14:paraId="2F1B330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8A96D17" w14:textId="77777777" w:rsidTr="009804BC">
        <w:trPr>
          <w:jc w:val="center"/>
        </w:trPr>
        <w:tc>
          <w:tcPr>
            <w:tcW w:w="567" w:type="dxa"/>
            <w:tcBorders>
              <w:top w:val="nil"/>
              <w:left w:val="single" w:sz="12" w:space="0" w:color="auto"/>
              <w:bottom w:val="nil"/>
              <w:right w:val="single" w:sz="4" w:space="0" w:color="auto"/>
            </w:tcBorders>
            <w:vAlign w:val="center"/>
          </w:tcPr>
          <w:p w14:paraId="750D09E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041E6CC"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1. Підготовчі будівельні роботи</w:t>
            </w:r>
          </w:p>
        </w:tc>
        <w:tc>
          <w:tcPr>
            <w:tcW w:w="1418" w:type="dxa"/>
            <w:tcBorders>
              <w:top w:val="nil"/>
              <w:left w:val="single" w:sz="4" w:space="0" w:color="auto"/>
              <w:bottom w:val="nil"/>
              <w:right w:val="single" w:sz="4" w:space="0" w:color="auto"/>
            </w:tcBorders>
            <w:vAlign w:val="center"/>
          </w:tcPr>
          <w:p w14:paraId="4B3FC79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D907D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90F3D2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67BE8DB" w14:textId="77777777" w:rsidTr="009804BC">
        <w:trPr>
          <w:jc w:val="center"/>
        </w:trPr>
        <w:tc>
          <w:tcPr>
            <w:tcW w:w="567" w:type="dxa"/>
            <w:tcBorders>
              <w:top w:val="nil"/>
              <w:left w:val="single" w:sz="12" w:space="0" w:color="auto"/>
              <w:bottom w:val="nil"/>
              <w:right w:val="single" w:sz="4" w:space="0" w:color="auto"/>
            </w:tcBorders>
            <w:vAlign w:val="center"/>
          </w:tcPr>
          <w:p w14:paraId="66CACB1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CDF2DD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EE792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ABBF0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CBC61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F0EFD34" w14:textId="77777777" w:rsidTr="009804BC">
        <w:trPr>
          <w:jc w:val="center"/>
        </w:trPr>
        <w:tc>
          <w:tcPr>
            <w:tcW w:w="567" w:type="dxa"/>
            <w:tcBorders>
              <w:top w:val="nil"/>
              <w:left w:val="single" w:sz="12" w:space="0" w:color="auto"/>
              <w:bottom w:val="nil"/>
              <w:right w:val="single" w:sz="4" w:space="0" w:color="auto"/>
            </w:tcBorders>
          </w:tcPr>
          <w:p w14:paraId="2AA0D461" w14:textId="77777777" w:rsidR="009804BC" w:rsidRDefault="009804BC" w:rsidP="009804BC">
            <w:pPr>
              <w:keepLines/>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7700574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6320B739"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7921F8B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74FA414" w14:textId="77777777" w:rsidR="009804BC" w:rsidRDefault="009804BC" w:rsidP="009804BC">
            <w:pPr>
              <w:keepLines/>
              <w:jc w:val="right"/>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vAlign w:val="center"/>
          </w:tcPr>
          <w:p w14:paraId="3556693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944CD1F" w14:textId="77777777" w:rsidTr="009804BC">
        <w:trPr>
          <w:jc w:val="center"/>
        </w:trPr>
        <w:tc>
          <w:tcPr>
            <w:tcW w:w="567" w:type="dxa"/>
            <w:tcBorders>
              <w:top w:val="nil"/>
              <w:left w:val="single" w:sz="12" w:space="0" w:color="auto"/>
              <w:bottom w:val="nil"/>
              <w:right w:val="single" w:sz="4" w:space="0" w:color="auto"/>
            </w:tcBorders>
          </w:tcPr>
          <w:p w14:paraId="0D14A3C3" w14:textId="77777777" w:rsidR="009804BC" w:rsidRDefault="009804BC" w:rsidP="009804BC">
            <w:pPr>
              <w:keepLines/>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6BDB2A95"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Влаштування щебенової основи h=50мм із щебеню</w:t>
            </w:r>
          </w:p>
          <w:p w14:paraId="51FD7F8D" w14:textId="77777777" w:rsidR="009804BC" w:rsidRDefault="009804BC" w:rsidP="009804BC">
            <w:pPr>
              <w:keepLines/>
              <w:rPr>
                <w:rFonts w:ascii="Arial" w:hAnsi="Arial" w:cs="Arial"/>
                <w:sz w:val="20"/>
                <w:szCs w:val="20"/>
              </w:rPr>
            </w:pPr>
            <w:r>
              <w:rPr>
                <w:rFonts w:ascii="Arial" w:hAnsi="Arial" w:cs="Arial"/>
                <w:spacing w:val="-5"/>
                <w:sz w:val="20"/>
                <w:szCs w:val="20"/>
              </w:rPr>
              <w:t>фракції 40х50мм</w:t>
            </w:r>
          </w:p>
        </w:tc>
        <w:tc>
          <w:tcPr>
            <w:tcW w:w="1418" w:type="dxa"/>
            <w:tcBorders>
              <w:top w:val="nil"/>
              <w:left w:val="single" w:sz="4" w:space="0" w:color="auto"/>
              <w:bottom w:val="nil"/>
              <w:right w:val="nil"/>
            </w:tcBorders>
          </w:tcPr>
          <w:p w14:paraId="051333F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CBC77B9" w14:textId="77777777" w:rsidR="009804BC" w:rsidRDefault="009804BC" w:rsidP="009804BC">
            <w:pPr>
              <w:keepLines/>
              <w:jc w:val="right"/>
              <w:rPr>
                <w:rFonts w:ascii="Arial" w:hAnsi="Arial" w:cs="Arial"/>
                <w:sz w:val="20"/>
                <w:szCs w:val="20"/>
              </w:rPr>
            </w:pPr>
            <w:r>
              <w:rPr>
                <w:rFonts w:ascii="Arial" w:hAnsi="Arial" w:cs="Arial"/>
                <w:spacing w:val="-5"/>
                <w:sz w:val="20"/>
                <w:szCs w:val="20"/>
              </w:rPr>
              <w:t>0,75</w:t>
            </w:r>
          </w:p>
        </w:tc>
        <w:tc>
          <w:tcPr>
            <w:tcW w:w="1418" w:type="dxa"/>
            <w:tcBorders>
              <w:top w:val="nil"/>
              <w:left w:val="single" w:sz="4" w:space="0" w:color="auto"/>
              <w:bottom w:val="nil"/>
              <w:right w:val="single" w:sz="12" w:space="0" w:color="auto"/>
            </w:tcBorders>
            <w:vAlign w:val="center"/>
          </w:tcPr>
          <w:p w14:paraId="7549BF8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877DC0C" w14:textId="77777777" w:rsidTr="009804BC">
        <w:trPr>
          <w:jc w:val="center"/>
        </w:trPr>
        <w:tc>
          <w:tcPr>
            <w:tcW w:w="567" w:type="dxa"/>
            <w:tcBorders>
              <w:top w:val="nil"/>
              <w:left w:val="single" w:sz="12" w:space="0" w:color="auto"/>
              <w:bottom w:val="nil"/>
              <w:right w:val="single" w:sz="4" w:space="0" w:color="auto"/>
            </w:tcBorders>
          </w:tcPr>
          <w:p w14:paraId="4F7DF182" w14:textId="77777777" w:rsidR="009804BC" w:rsidRDefault="009804BC" w:rsidP="009804BC">
            <w:pPr>
              <w:keepLines/>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2DA6DA80"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Улаштування бетонної підготовки h=100мм[ бетон</w:t>
            </w:r>
          </w:p>
          <w:p w14:paraId="751924E8"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важкий В 7,5 (М 100), крупнiсть заповнювача 20-40мм]</w:t>
            </w:r>
          </w:p>
          <w:p w14:paraId="60A9D243" w14:textId="77777777" w:rsidR="009804BC" w:rsidRDefault="009804BC" w:rsidP="009804BC">
            <w:pPr>
              <w:keepLines/>
              <w:rPr>
                <w:rFonts w:ascii="Arial" w:hAnsi="Arial" w:cs="Arial"/>
                <w:sz w:val="20"/>
                <w:szCs w:val="20"/>
              </w:rPr>
            </w:pPr>
            <w:r>
              <w:rPr>
                <w:rFonts w:ascii="Arial" w:hAnsi="Arial" w:cs="Arial"/>
                <w:spacing w:val="-5"/>
                <w:sz w:val="20"/>
                <w:szCs w:val="20"/>
              </w:rPr>
              <w:t>W2</w:t>
            </w:r>
          </w:p>
        </w:tc>
        <w:tc>
          <w:tcPr>
            <w:tcW w:w="1418" w:type="dxa"/>
            <w:tcBorders>
              <w:top w:val="nil"/>
              <w:left w:val="single" w:sz="4" w:space="0" w:color="auto"/>
              <w:bottom w:val="nil"/>
              <w:right w:val="nil"/>
            </w:tcBorders>
          </w:tcPr>
          <w:p w14:paraId="6DF4497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FB2BD4F" w14:textId="77777777" w:rsidR="009804BC" w:rsidRDefault="009804BC" w:rsidP="009804BC">
            <w:pPr>
              <w:keepLines/>
              <w:jc w:val="right"/>
              <w:rPr>
                <w:rFonts w:ascii="Arial" w:hAnsi="Arial" w:cs="Arial"/>
                <w:sz w:val="20"/>
                <w:szCs w:val="20"/>
              </w:rPr>
            </w:pPr>
            <w:r>
              <w:rPr>
                <w:rFonts w:ascii="Arial" w:hAnsi="Arial" w:cs="Arial"/>
                <w:spacing w:val="-5"/>
                <w:sz w:val="20"/>
                <w:szCs w:val="20"/>
              </w:rPr>
              <w:t>1,45</w:t>
            </w:r>
          </w:p>
        </w:tc>
        <w:tc>
          <w:tcPr>
            <w:tcW w:w="1418" w:type="dxa"/>
            <w:tcBorders>
              <w:top w:val="nil"/>
              <w:left w:val="single" w:sz="4" w:space="0" w:color="auto"/>
              <w:bottom w:val="nil"/>
              <w:right w:val="single" w:sz="12" w:space="0" w:color="auto"/>
            </w:tcBorders>
            <w:vAlign w:val="center"/>
          </w:tcPr>
          <w:p w14:paraId="1715555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C1EB7D4" w14:textId="77777777" w:rsidTr="009804BC">
        <w:trPr>
          <w:jc w:val="center"/>
        </w:trPr>
        <w:tc>
          <w:tcPr>
            <w:tcW w:w="567" w:type="dxa"/>
            <w:tcBorders>
              <w:top w:val="nil"/>
              <w:left w:val="single" w:sz="12" w:space="0" w:color="auto"/>
              <w:bottom w:val="nil"/>
              <w:right w:val="single" w:sz="4" w:space="0" w:color="auto"/>
            </w:tcBorders>
          </w:tcPr>
          <w:p w14:paraId="1941925A" w14:textId="77777777" w:rsidR="009804BC" w:rsidRDefault="009804BC" w:rsidP="009804BC">
            <w:pPr>
              <w:keepLines/>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03983FF2"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Улаштування гiдроiзоляцiї обмазувальної бiтумною</w:t>
            </w:r>
          </w:p>
          <w:p w14:paraId="02D9D1B4" w14:textId="77777777" w:rsidR="009804BC" w:rsidRDefault="009804BC" w:rsidP="009804BC">
            <w:pPr>
              <w:keepLines/>
              <w:rPr>
                <w:rFonts w:ascii="Arial" w:hAnsi="Arial" w:cs="Arial"/>
                <w:sz w:val="20"/>
                <w:szCs w:val="20"/>
              </w:rPr>
            </w:pPr>
            <w:r>
              <w:rPr>
                <w:rFonts w:ascii="Arial" w:hAnsi="Arial" w:cs="Arial"/>
                <w:spacing w:val="-5"/>
                <w:sz w:val="20"/>
                <w:szCs w:val="20"/>
              </w:rPr>
              <w:t>мастикою в один шар</w:t>
            </w:r>
          </w:p>
        </w:tc>
        <w:tc>
          <w:tcPr>
            <w:tcW w:w="1418" w:type="dxa"/>
            <w:tcBorders>
              <w:top w:val="nil"/>
              <w:left w:val="single" w:sz="4" w:space="0" w:color="auto"/>
              <w:bottom w:val="nil"/>
              <w:right w:val="nil"/>
            </w:tcBorders>
          </w:tcPr>
          <w:p w14:paraId="794E8F0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5D0DE13"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48E45F0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0D68BC6" w14:textId="77777777" w:rsidTr="009804BC">
        <w:trPr>
          <w:jc w:val="center"/>
        </w:trPr>
        <w:tc>
          <w:tcPr>
            <w:tcW w:w="567" w:type="dxa"/>
            <w:tcBorders>
              <w:top w:val="nil"/>
              <w:left w:val="single" w:sz="12" w:space="0" w:color="auto"/>
              <w:bottom w:val="nil"/>
              <w:right w:val="single" w:sz="4" w:space="0" w:color="auto"/>
            </w:tcBorders>
          </w:tcPr>
          <w:p w14:paraId="417F3EDF" w14:textId="77777777" w:rsidR="009804BC" w:rsidRDefault="009804BC" w:rsidP="009804BC">
            <w:pPr>
              <w:keepLines/>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499BB86B" w14:textId="77777777" w:rsidR="009804BC" w:rsidRDefault="009804BC" w:rsidP="009804BC">
            <w:pPr>
              <w:keepLines/>
              <w:rPr>
                <w:rFonts w:ascii="Arial" w:hAnsi="Arial" w:cs="Arial"/>
                <w:sz w:val="20"/>
                <w:szCs w:val="20"/>
              </w:rPr>
            </w:pPr>
            <w:r>
              <w:rPr>
                <w:rFonts w:ascii="Arial" w:hAnsi="Arial" w:cs="Arial"/>
                <w:spacing w:val="-5"/>
                <w:sz w:val="20"/>
                <w:szCs w:val="20"/>
              </w:rPr>
              <w:t>Улаштування стяжок бетонних товщиною 20 мм</w:t>
            </w:r>
          </w:p>
        </w:tc>
        <w:tc>
          <w:tcPr>
            <w:tcW w:w="1418" w:type="dxa"/>
            <w:tcBorders>
              <w:top w:val="nil"/>
              <w:left w:val="single" w:sz="4" w:space="0" w:color="auto"/>
              <w:bottom w:val="nil"/>
              <w:right w:val="nil"/>
            </w:tcBorders>
          </w:tcPr>
          <w:p w14:paraId="75FEBEA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8E602EF"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3B0B700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4AF8E19" w14:textId="77777777" w:rsidTr="009804BC">
        <w:trPr>
          <w:jc w:val="center"/>
        </w:trPr>
        <w:tc>
          <w:tcPr>
            <w:tcW w:w="567" w:type="dxa"/>
            <w:tcBorders>
              <w:top w:val="nil"/>
              <w:left w:val="single" w:sz="12" w:space="0" w:color="auto"/>
              <w:bottom w:val="nil"/>
              <w:right w:val="single" w:sz="4" w:space="0" w:color="auto"/>
            </w:tcBorders>
            <w:vAlign w:val="center"/>
          </w:tcPr>
          <w:p w14:paraId="01BCF7B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978A1BE"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2. Будівельно-монтажні роботи</w:t>
            </w:r>
          </w:p>
        </w:tc>
        <w:tc>
          <w:tcPr>
            <w:tcW w:w="1418" w:type="dxa"/>
            <w:tcBorders>
              <w:top w:val="nil"/>
              <w:left w:val="single" w:sz="4" w:space="0" w:color="auto"/>
              <w:bottom w:val="nil"/>
              <w:right w:val="single" w:sz="4" w:space="0" w:color="auto"/>
            </w:tcBorders>
            <w:vAlign w:val="center"/>
          </w:tcPr>
          <w:p w14:paraId="33E1C39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18CF2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DD08CA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A3A18D" w14:textId="77777777" w:rsidTr="009804BC">
        <w:trPr>
          <w:jc w:val="center"/>
        </w:trPr>
        <w:tc>
          <w:tcPr>
            <w:tcW w:w="567" w:type="dxa"/>
            <w:tcBorders>
              <w:top w:val="nil"/>
              <w:left w:val="single" w:sz="12" w:space="0" w:color="auto"/>
              <w:bottom w:val="nil"/>
              <w:right w:val="single" w:sz="4" w:space="0" w:color="auto"/>
            </w:tcBorders>
            <w:vAlign w:val="center"/>
          </w:tcPr>
          <w:p w14:paraId="2DEB22D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0A51A3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EC07C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F3159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58F1EF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4C4FB62" w14:textId="77777777" w:rsidTr="009804BC">
        <w:trPr>
          <w:jc w:val="center"/>
        </w:trPr>
        <w:tc>
          <w:tcPr>
            <w:tcW w:w="567" w:type="dxa"/>
            <w:tcBorders>
              <w:top w:val="nil"/>
              <w:left w:val="single" w:sz="12" w:space="0" w:color="auto"/>
              <w:bottom w:val="nil"/>
              <w:right w:val="single" w:sz="4" w:space="0" w:color="auto"/>
            </w:tcBorders>
          </w:tcPr>
          <w:p w14:paraId="4679846D" w14:textId="77777777" w:rsidR="009804BC" w:rsidRDefault="009804BC" w:rsidP="009804BC">
            <w:pPr>
              <w:keepLines/>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3EDA1A25" w14:textId="77777777" w:rsidR="009804BC" w:rsidRDefault="009804BC" w:rsidP="009804BC">
            <w:pPr>
              <w:keepLines/>
              <w:rPr>
                <w:rFonts w:ascii="Arial" w:hAnsi="Arial" w:cs="Arial"/>
                <w:sz w:val="20"/>
                <w:szCs w:val="20"/>
              </w:rPr>
            </w:pPr>
            <w:r>
              <w:rPr>
                <w:rFonts w:ascii="Arial" w:hAnsi="Arial" w:cs="Arial"/>
                <w:spacing w:val="-5"/>
                <w:sz w:val="20"/>
                <w:szCs w:val="20"/>
              </w:rPr>
              <w:t>Улаштування камер зі стінами з бетонних блоків</w:t>
            </w:r>
          </w:p>
        </w:tc>
        <w:tc>
          <w:tcPr>
            <w:tcW w:w="1418" w:type="dxa"/>
            <w:tcBorders>
              <w:top w:val="nil"/>
              <w:left w:val="single" w:sz="4" w:space="0" w:color="auto"/>
              <w:bottom w:val="nil"/>
              <w:right w:val="nil"/>
            </w:tcBorders>
          </w:tcPr>
          <w:p w14:paraId="5029E16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1B8C55E" w14:textId="77777777" w:rsidR="009804BC" w:rsidRDefault="009804BC" w:rsidP="009804BC">
            <w:pPr>
              <w:keepLines/>
              <w:jc w:val="right"/>
              <w:rPr>
                <w:rFonts w:ascii="Arial" w:hAnsi="Arial" w:cs="Arial"/>
                <w:sz w:val="20"/>
                <w:szCs w:val="20"/>
              </w:rPr>
            </w:pPr>
            <w:r>
              <w:rPr>
                <w:rFonts w:ascii="Arial" w:hAnsi="Arial" w:cs="Arial"/>
                <w:spacing w:val="-5"/>
                <w:sz w:val="20"/>
                <w:szCs w:val="20"/>
              </w:rPr>
              <w:t>9,256</w:t>
            </w:r>
          </w:p>
        </w:tc>
        <w:tc>
          <w:tcPr>
            <w:tcW w:w="1418" w:type="dxa"/>
            <w:tcBorders>
              <w:top w:val="nil"/>
              <w:left w:val="single" w:sz="4" w:space="0" w:color="auto"/>
              <w:bottom w:val="nil"/>
              <w:right w:val="single" w:sz="12" w:space="0" w:color="auto"/>
            </w:tcBorders>
            <w:vAlign w:val="center"/>
          </w:tcPr>
          <w:p w14:paraId="587893A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1600703" w14:textId="77777777" w:rsidTr="009804BC">
        <w:trPr>
          <w:jc w:val="center"/>
        </w:trPr>
        <w:tc>
          <w:tcPr>
            <w:tcW w:w="567" w:type="dxa"/>
            <w:tcBorders>
              <w:top w:val="nil"/>
              <w:left w:val="single" w:sz="12" w:space="0" w:color="auto"/>
              <w:bottom w:val="nil"/>
              <w:right w:val="single" w:sz="4" w:space="0" w:color="auto"/>
            </w:tcBorders>
          </w:tcPr>
          <w:p w14:paraId="33EC9B4B" w14:textId="77777777" w:rsidR="009804BC" w:rsidRDefault="009804BC" w:rsidP="009804BC">
            <w:pPr>
              <w:keepLines/>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170E6B09" w14:textId="77777777" w:rsidR="009804BC" w:rsidRDefault="009804BC" w:rsidP="009804BC">
            <w:pPr>
              <w:keepLines/>
              <w:rPr>
                <w:rFonts w:ascii="Arial" w:hAnsi="Arial" w:cs="Arial"/>
                <w:sz w:val="20"/>
                <w:szCs w:val="20"/>
              </w:rPr>
            </w:pPr>
            <w:r>
              <w:rPr>
                <w:rFonts w:ascii="Arial" w:hAnsi="Arial" w:cs="Arial"/>
                <w:spacing w:val="-5"/>
                <w:sz w:val="20"/>
                <w:szCs w:val="20"/>
              </w:rPr>
              <w:t>Замонолічування стику плит підпорних стінок</w:t>
            </w:r>
          </w:p>
        </w:tc>
        <w:tc>
          <w:tcPr>
            <w:tcW w:w="1418" w:type="dxa"/>
            <w:tcBorders>
              <w:top w:val="nil"/>
              <w:left w:val="single" w:sz="4" w:space="0" w:color="auto"/>
              <w:bottom w:val="nil"/>
              <w:right w:val="nil"/>
            </w:tcBorders>
          </w:tcPr>
          <w:p w14:paraId="1F2CE32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8123EEF" w14:textId="77777777" w:rsidR="009804BC" w:rsidRDefault="009804BC" w:rsidP="009804BC">
            <w:pPr>
              <w:keepLines/>
              <w:jc w:val="right"/>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vAlign w:val="center"/>
          </w:tcPr>
          <w:p w14:paraId="0F05176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4090CC0" w14:textId="77777777" w:rsidTr="009804BC">
        <w:trPr>
          <w:jc w:val="center"/>
        </w:trPr>
        <w:tc>
          <w:tcPr>
            <w:tcW w:w="567" w:type="dxa"/>
            <w:tcBorders>
              <w:top w:val="nil"/>
              <w:left w:val="single" w:sz="12" w:space="0" w:color="auto"/>
              <w:bottom w:val="nil"/>
              <w:right w:val="single" w:sz="4" w:space="0" w:color="auto"/>
            </w:tcBorders>
          </w:tcPr>
          <w:p w14:paraId="6BF9DF32" w14:textId="77777777" w:rsidR="009804BC" w:rsidRDefault="009804BC" w:rsidP="009804BC">
            <w:pPr>
              <w:keepLines/>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6BF46A96"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азбестоцементних водопровідних труб ВТ-6</w:t>
            </w:r>
          </w:p>
          <w:p w14:paraId="1AA9EC36" w14:textId="77777777" w:rsidR="009804BC" w:rsidRDefault="009804BC" w:rsidP="009804BC">
            <w:pPr>
              <w:keepLines/>
              <w:rPr>
                <w:rFonts w:ascii="Arial" w:hAnsi="Arial" w:cs="Arial"/>
                <w:spacing w:val="-5"/>
                <w:sz w:val="20"/>
                <w:szCs w:val="20"/>
              </w:rPr>
            </w:pPr>
            <w:r>
              <w:rPr>
                <w:rFonts w:ascii="Arial" w:hAnsi="Arial" w:cs="Arial"/>
                <w:spacing w:val="-5"/>
                <w:sz w:val="20"/>
                <w:szCs w:val="20"/>
              </w:rPr>
              <w:t>зі з'єднанням азбестоцементними муфтами, діаметр 100</w:t>
            </w:r>
          </w:p>
          <w:p w14:paraId="03D7A6DE" w14:textId="77777777" w:rsidR="009804BC" w:rsidRDefault="009804BC" w:rsidP="009804BC">
            <w:pPr>
              <w:keepLines/>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03293E8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051B85B"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3A1A750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5ABAFBB" w14:textId="77777777" w:rsidTr="009804BC">
        <w:trPr>
          <w:jc w:val="center"/>
        </w:trPr>
        <w:tc>
          <w:tcPr>
            <w:tcW w:w="567" w:type="dxa"/>
            <w:tcBorders>
              <w:top w:val="nil"/>
              <w:left w:val="single" w:sz="12" w:space="0" w:color="auto"/>
              <w:bottom w:val="nil"/>
              <w:right w:val="single" w:sz="4" w:space="0" w:color="auto"/>
            </w:tcBorders>
          </w:tcPr>
          <w:p w14:paraId="0A3AEEDB" w14:textId="77777777" w:rsidR="009804BC" w:rsidRDefault="009804BC" w:rsidP="009804BC">
            <w:pPr>
              <w:keepLines/>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11E9F784"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Виготовлення монорейок, балок та інших подібних</w:t>
            </w:r>
          </w:p>
          <w:p w14:paraId="57C94005" w14:textId="77777777" w:rsidR="009804BC" w:rsidRDefault="009804BC" w:rsidP="009804BC">
            <w:pPr>
              <w:keepLines/>
              <w:rPr>
                <w:rFonts w:ascii="Arial" w:hAnsi="Arial" w:cs="Arial"/>
                <w:sz w:val="20"/>
                <w:szCs w:val="20"/>
              </w:rPr>
            </w:pPr>
            <w:r>
              <w:rPr>
                <w:rFonts w:ascii="Arial" w:hAnsi="Arial" w:cs="Arial"/>
                <w:spacing w:val="-5"/>
                <w:sz w:val="20"/>
                <w:szCs w:val="20"/>
              </w:rPr>
              <w:t>конструкцій промислових будівель</w:t>
            </w:r>
          </w:p>
        </w:tc>
        <w:tc>
          <w:tcPr>
            <w:tcW w:w="1418" w:type="dxa"/>
            <w:tcBorders>
              <w:top w:val="nil"/>
              <w:left w:val="single" w:sz="4" w:space="0" w:color="auto"/>
              <w:bottom w:val="nil"/>
              <w:right w:val="nil"/>
            </w:tcBorders>
          </w:tcPr>
          <w:p w14:paraId="5EA9DB1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3546713F" w14:textId="77777777" w:rsidR="009804BC" w:rsidRDefault="009804BC" w:rsidP="009804BC">
            <w:pPr>
              <w:keepLines/>
              <w:jc w:val="right"/>
              <w:rPr>
                <w:rFonts w:ascii="Arial" w:hAnsi="Arial" w:cs="Arial"/>
                <w:sz w:val="20"/>
                <w:szCs w:val="20"/>
              </w:rPr>
            </w:pPr>
            <w:r>
              <w:rPr>
                <w:rFonts w:ascii="Arial" w:hAnsi="Arial" w:cs="Arial"/>
                <w:spacing w:val="-5"/>
                <w:sz w:val="20"/>
                <w:szCs w:val="20"/>
              </w:rPr>
              <w:t>0,137292</w:t>
            </w:r>
          </w:p>
        </w:tc>
        <w:tc>
          <w:tcPr>
            <w:tcW w:w="1418" w:type="dxa"/>
            <w:tcBorders>
              <w:top w:val="nil"/>
              <w:left w:val="single" w:sz="4" w:space="0" w:color="auto"/>
              <w:bottom w:val="nil"/>
              <w:right w:val="single" w:sz="12" w:space="0" w:color="auto"/>
            </w:tcBorders>
            <w:vAlign w:val="center"/>
          </w:tcPr>
          <w:p w14:paraId="6A7355B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9D19FBE" w14:textId="77777777" w:rsidTr="009804BC">
        <w:trPr>
          <w:jc w:val="center"/>
        </w:trPr>
        <w:tc>
          <w:tcPr>
            <w:tcW w:w="567" w:type="dxa"/>
            <w:tcBorders>
              <w:top w:val="nil"/>
              <w:left w:val="single" w:sz="12" w:space="0" w:color="auto"/>
              <w:bottom w:val="nil"/>
              <w:right w:val="single" w:sz="4" w:space="0" w:color="auto"/>
            </w:tcBorders>
          </w:tcPr>
          <w:p w14:paraId="068194DE" w14:textId="77777777" w:rsidR="009804BC" w:rsidRDefault="009804BC" w:rsidP="009804BC">
            <w:pPr>
              <w:keepLines/>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3438CCC2" w14:textId="77777777" w:rsidR="009804BC" w:rsidRDefault="009804BC" w:rsidP="009804BC">
            <w:pPr>
              <w:keepLines/>
              <w:rPr>
                <w:rFonts w:ascii="Arial" w:hAnsi="Arial" w:cs="Arial"/>
                <w:sz w:val="20"/>
                <w:szCs w:val="20"/>
              </w:rPr>
            </w:pPr>
            <w:r>
              <w:rPr>
                <w:rFonts w:ascii="Arial" w:hAnsi="Arial" w:cs="Arial"/>
                <w:spacing w:val="-5"/>
                <w:sz w:val="20"/>
                <w:szCs w:val="20"/>
              </w:rPr>
              <w:t>Монтаж сходiв з огорожею</w:t>
            </w:r>
          </w:p>
        </w:tc>
        <w:tc>
          <w:tcPr>
            <w:tcW w:w="1418" w:type="dxa"/>
            <w:tcBorders>
              <w:top w:val="nil"/>
              <w:left w:val="single" w:sz="4" w:space="0" w:color="auto"/>
              <w:bottom w:val="nil"/>
              <w:right w:val="nil"/>
            </w:tcBorders>
          </w:tcPr>
          <w:p w14:paraId="02140C9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633B5BA" w14:textId="77777777" w:rsidR="009804BC" w:rsidRDefault="009804BC" w:rsidP="009804BC">
            <w:pPr>
              <w:keepLines/>
              <w:jc w:val="right"/>
              <w:rPr>
                <w:rFonts w:ascii="Arial" w:hAnsi="Arial" w:cs="Arial"/>
                <w:sz w:val="20"/>
                <w:szCs w:val="20"/>
              </w:rPr>
            </w:pPr>
            <w:r>
              <w:rPr>
                <w:rFonts w:ascii="Arial" w:hAnsi="Arial" w:cs="Arial"/>
                <w:spacing w:val="-5"/>
                <w:sz w:val="20"/>
                <w:szCs w:val="20"/>
              </w:rPr>
              <w:t>0,14278368</w:t>
            </w:r>
          </w:p>
        </w:tc>
        <w:tc>
          <w:tcPr>
            <w:tcW w:w="1418" w:type="dxa"/>
            <w:tcBorders>
              <w:top w:val="nil"/>
              <w:left w:val="single" w:sz="4" w:space="0" w:color="auto"/>
              <w:bottom w:val="nil"/>
              <w:right w:val="single" w:sz="12" w:space="0" w:color="auto"/>
            </w:tcBorders>
            <w:vAlign w:val="center"/>
          </w:tcPr>
          <w:p w14:paraId="18CF753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015A7AC" w14:textId="77777777" w:rsidTr="009804BC">
        <w:trPr>
          <w:jc w:val="center"/>
        </w:trPr>
        <w:tc>
          <w:tcPr>
            <w:tcW w:w="567" w:type="dxa"/>
            <w:tcBorders>
              <w:top w:val="nil"/>
              <w:left w:val="single" w:sz="12" w:space="0" w:color="auto"/>
              <w:bottom w:val="nil"/>
              <w:right w:val="single" w:sz="4" w:space="0" w:color="auto"/>
            </w:tcBorders>
          </w:tcPr>
          <w:p w14:paraId="29EA1C28" w14:textId="77777777" w:rsidR="009804BC" w:rsidRDefault="009804BC" w:rsidP="009804BC">
            <w:pPr>
              <w:keepLines/>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15470619" w14:textId="77777777" w:rsidR="009804BC" w:rsidRDefault="009804BC" w:rsidP="009804BC">
            <w:pPr>
              <w:keepLines/>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14:paraId="60C19F35" w14:textId="77777777" w:rsidR="009804BC" w:rsidRDefault="009804BC" w:rsidP="009804BC">
            <w:pPr>
              <w:keepLines/>
              <w:rPr>
                <w:rFonts w:ascii="Arial" w:hAnsi="Arial" w:cs="Arial"/>
                <w:sz w:val="20"/>
                <w:szCs w:val="20"/>
              </w:rPr>
            </w:pPr>
            <w:r>
              <w:rPr>
                <w:rFonts w:ascii="Arial" w:hAnsi="Arial" w:cs="Arial"/>
                <w:spacing w:val="-5"/>
                <w:sz w:val="20"/>
                <w:szCs w:val="20"/>
              </w:rPr>
              <w:t>емаллю ПФ-115</w:t>
            </w:r>
          </w:p>
        </w:tc>
        <w:tc>
          <w:tcPr>
            <w:tcW w:w="1418" w:type="dxa"/>
            <w:tcBorders>
              <w:top w:val="nil"/>
              <w:left w:val="single" w:sz="4" w:space="0" w:color="auto"/>
              <w:bottom w:val="nil"/>
              <w:right w:val="nil"/>
            </w:tcBorders>
          </w:tcPr>
          <w:p w14:paraId="7F05A1F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622BE1F" w14:textId="77777777" w:rsidR="009804BC" w:rsidRDefault="009804BC" w:rsidP="009804BC">
            <w:pPr>
              <w:keepLines/>
              <w:jc w:val="right"/>
              <w:rPr>
                <w:rFonts w:ascii="Arial" w:hAnsi="Arial" w:cs="Arial"/>
                <w:sz w:val="20"/>
                <w:szCs w:val="20"/>
              </w:rPr>
            </w:pPr>
            <w:r>
              <w:rPr>
                <w:rFonts w:ascii="Arial" w:hAnsi="Arial" w:cs="Arial"/>
                <w:spacing w:val="-5"/>
                <w:sz w:val="20"/>
                <w:szCs w:val="20"/>
              </w:rPr>
              <w:t>6,626</w:t>
            </w:r>
          </w:p>
        </w:tc>
        <w:tc>
          <w:tcPr>
            <w:tcW w:w="1418" w:type="dxa"/>
            <w:tcBorders>
              <w:top w:val="nil"/>
              <w:left w:val="single" w:sz="4" w:space="0" w:color="auto"/>
              <w:bottom w:val="nil"/>
              <w:right w:val="single" w:sz="12" w:space="0" w:color="auto"/>
            </w:tcBorders>
            <w:vAlign w:val="center"/>
          </w:tcPr>
          <w:p w14:paraId="4DE472D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B1C36E4" w14:textId="77777777" w:rsidTr="009804BC">
        <w:trPr>
          <w:jc w:val="center"/>
        </w:trPr>
        <w:tc>
          <w:tcPr>
            <w:tcW w:w="567" w:type="dxa"/>
            <w:tcBorders>
              <w:top w:val="nil"/>
              <w:left w:val="single" w:sz="12" w:space="0" w:color="auto"/>
              <w:bottom w:val="nil"/>
              <w:right w:val="single" w:sz="4" w:space="0" w:color="auto"/>
            </w:tcBorders>
          </w:tcPr>
          <w:p w14:paraId="69CE52F7" w14:textId="77777777" w:rsidR="009804BC" w:rsidRDefault="009804BC" w:rsidP="009804BC">
            <w:pPr>
              <w:keepLines/>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2B51B3A2"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люків у перекриттях, площа прорізу до 2</w:t>
            </w:r>
          </w:p>
          <w:p w14:paraId="786528E3" w14:textId="77777777" w:rsidR="009804BC" w:rsidRDefault="009804BC" w:rsidP="009804BC">
            <w:pPr>
              <w:keepLines/>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nil"/>
            </w:tcBorders>
          </w:tcPr>
          <w:p w14:paraId="5BDE80E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2040240" w14:textId="77777777" w:rsidR="009804BC" w:rsidRDefault="009804BC" w:rsidP="009804BC">
            <w:pPr>
              <w:keepLines/>
              <w:jc w:val="right"/>
              <w:rPr>
                <w:rFonts w:ascii="Arial" w:hAnsi="Arial" w:cs="Arial"/>
                <w:sz w:val="20"/>
                <w:szCs w:val="20"/>
              </w:rPr>
            </w:pPr>
            <w:r>
              <w:rPr>
                <w:rFonts w:ascii="Arial" w:hAnsi="Arial" w:cs="Arial"/>
                <w:spacing w:val="-5"/>
                <w:sz w:val="20"/>
                <w:szCs w:val="20"/>
              </w:rPr>
              <w:t>2,4</w:t>
            </w:r>
          </w:p>
        </w:tc>
        <w:tc>
          <w:tcPr>
            <w:tcW w:w="1418" w:type="dxa"/>
            <w:tcBorders>
              <w:top w:val="nil"/>
              <w:left w:val="single" w:sz="4" w:space="0" w:color="auto"/>
              <w:bottom w:val="nil"/>
              <w:right w:val="single" w:sz="12" w:space="0" w:color="auto"/>
            </w:tcBorders>
            <w:vAlign w:val="center"/>
          </w:tcPr>
          <w:p w14:paraId="6ED70D0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415C060" w14:textId="77777777" w:rsidTr="009804BC">
        <w:trPr>
          <w:jc w:val="center"/>
        </w:trPr>
        <w:tc>
          <w:tcPr>
            <w:tcW w:w="567" w:type="dxa"/>
            <w:tcBorders>
              <w:top w:val="nil"/>
              <w:left w:val="single" w:sz="12" w:space="0" w:color="auto"/>
              <w:bottom w:val="nil"/>
              <w:right w:val="single" w:sz="4" w:space="0" w:color="auto"/>
            </w:tcBorders>
          </w:tcPr>
          <w:p w14:paraId="147295C8" w14:textId="77777777" w:rsidR="009804BC" w:rsidRDefault="009804BC" w:rsidP="009804BC">
            <w:pPr>
              <w:keepLines/>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0AE8E20A"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Біозахист дерев'яної кришки антисептиками з</w:t>
            </w:r>
          </w:p>
          <w:p w14:paraId="23345EF2" w14:textId="77777777" w:rsidR="009804BC" w:rsidRDefault="009804BC" w:rsidP="009804BC">
            <w:pPr>
              <w:keepLines/>
              <w:rPr>
                <w:rFonts w:ascii="Arial" w:hAnsi="Arial" w:cs="Arial"/>
                <w:sz w:val="20"/>
                <w:szCs w:val="20"/>
              </w:rPr>
            </w:pPr>
            <w:r>
              <w:rPr>
                <w:rFonts w:ascii="Arial" w:hAnsi="Arial" w:cs="Arial"/>
                <w:spacing w:val="-5"/>
                <w:sz w:val="20"/>
                <w:szCs w:val="20"/>
              </w:rPr>
              <w:t>компонентом фтористого натрію</w:t>
            </w:r>
          </w:p>
        </w:tc>
        <w:tc>
          <w:tcPr>
            <w:tcW w:w="1418" w:type="dxa"/>
            <w:tcBorders>
              <w:top w:val="nil"/>
              <w:left w:val="single" w:sz="4" w:space="0" w:color="auto"/>
              <w:bottom w:val="nil"/>
              <w:right w:val="nil"/>
            </w:tcBorders>
          </w:tcPr>
          <w:p w14:paraId="2B2B1E1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02D35D6" w14:textId="77777777" w:rsidR="009804BC" w:rsidRDefault="009804BC" w:rsidP="009804BC">
            <w:pPr>
              <w:keepLines/>
              <w:jc w:val="right"/>
              <w:rPr>
                <w:rFonts w:ascii="Arial" w:hAnsi="Arial" w:cs="Arial"/>
                <w:sz w:val="20"/>
                <w:szCs w:val="20"/>
              </w:rPr>
            </w:pPr>
            <w:r>
              <w:rPr>
                <w:rFonts w:ascii="Arial" w:hAnsi="Arial" w:cs="Arial"/>
                <w:spacing w:val="-5"/>
                <w:sz w:val="20"/>
                <w:szCs w:val="20"/>
              </w:rPr>
              <w:t>2,4</w:t>
            </w:r>
          </w:p>
        </w:tc>
        <w:tc>
          <w:tcPr>
            <w:tcW w:w="1418" w:type="dxa"/>
            <w:tcBorders>
              <w:top w:val="nil"/>
              <w:left w:val="single" w:sz="4" w:space="0" w:color="auto"/>
              <w:bottom w:val="nil"/>
              <w:right w:val="single" w:sz="12" w:space="0" w:color="auto"/>
            </w:tcBorders>
            <w:vAlign w:val="center"/>
          </w:tcPr>
          <w:p w14:paraId="51772D6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0A53EC9" w14:textId="77777777" w:rsidTr="009804BC">
        <w:trPr>
          <w:jc w:val="center"/>
        </w:trPr>
        <w:tc>
          <w:tcPr>
            <w:tcW w:w="567" w:type="dxa"/>
            <w:tcBorders>
              <w:top w:val="nil"/>
              <w:left w:val="single" w:sz="12" w:space="0" w:color="auto"/>
              <w:bottom w:val="nil"/>
              <w:right w:val="single" w:sz="4" w:space="0" w:color="auto"/>
            </w:tcBorders>
            <w:vAlign w:val="center"/>
          </w:tcPr>
          <w:p w14:paraId="31821BA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76BF4BD"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3. Теплоізоляційні роботи та гідроізоляція</w:t>
            </w:r>
          </w:p>
        </w:tc>
        <w:tc>
          <w:tcPr>
            <w:tcW w:w="1418" w:type="dxa"/>
            <w:tcBorders>
              <w:top w:val="nil"/>
              <w:left w:val="single" w:sz="4" w:space="0" w:color="auto"/>
              <w:bottom w:val="nil"/>
              <w:right w:val="single" w:sz="4" w:space="0" w:color="auto"/>
            </w:tcBorders>
            <w:vAlign w:val="center"/>
          </w:tcPr>
          <w:p w14:paraId="3398E86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1886E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3FCB47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FEBEED6" w14:textId="77777777" w:rsidTr="009804BC">
        <w:trPr>
          <w:jc w:val="center"/>
        </w:trPr>
        <w:tc>
          <w:tcPr>
            <w:tcW w:w="567" w:type="dxa"/>
            <w:tcBorders>
              <w:top w:val="nil"/>
              <w:left w:val="single" w:sz="12" w:space="0" w:color="auto"/>
              <w:bottom w:val="nil"/>
              <w:right w:val="single" w:sz="4" w:space="0" w:color="auto"/>
            </w:tcBorders>
            <w:vAlign w:val="center"/>
          </w:tcPr>
          <w:p w14:paraId="4E6665E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9605AA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082D60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59426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9543E6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CC3AB18" w14:textId="77777777" w:rsidTr="009804BC">
        <w:trPr>
          <w:jc w:val="center"/>
        </w:trPr>
        <w:tc>
          <w:tcPr>
            <w:tcW w:w="567" w:type="dxa"/>
            <w:tcBorders>
              <w:top w:val="nil"/>
              <w:left w:val="single" w:sz="12" w:space="0" w:color="auto"/>
              <w:bottom w:val="nil"/>
              <w:right w:val="single" w:sz="4" w:space="0" w:color="auto"/>
            </w:tcBorders>
          </w:tcPr>
          <w:p w14:paraId="3936384C" w14:textId="77777777" w:rsidR="009804BC" w:rsidRDefault="009804BC" w:rsidP="009804BC">
            <w:pPr>
              <w:keepLines/>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701A8A0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Улаштування гідроізоляції обмазувальної бітумною</w:t>
            </w:r>
          </w:p>
          <w:p w14:paraId="452F421B" w14:textId="77777777" w:rsidR="009804BC" w:rsidRDefault="009804BC" w:rsidP="009804BC">
            <w:pPr>
              <w:keepLines/>
              <w:rPr>
                <w:rFonts w:ascii="Arial" w:hAnsi="Arial" w:cs="Arial"/>
                <w:sz w:val="20"/>
                <w:szCs w:val="20"/>
              </w:rPr>
            </w:pPr>
            <w:r>
              <w:rPr>
                <w:rFonts w:ascii="Arial" w:hAnsi="Arial" w:cs="Arial"/>
                <w:spacing w:val="-5"/>
                <w:sz w:val="20"/>
                <w:szCs w:val="20"/>
              </w:rPr>
              <w:t>мастикою в один шар товщиною 2 мм</w:t>
            </w:r>
          </w:p>
        </w:tc>
        <w:tc>
          <w:tcPr>
            <w:tcW w:w="1418" w:type="dxa"/>
            <w:tcBorders>
              <w:top w:val="nil"/>
              <w:left w:val="single" w:sz="4" w:space="0" w:color="auto"/>
              <w:bottom w:val="nil"/>
              <w:right w:val="nil"/>
            </w:tcBorders>
          </w:tcPr>
          <w:p w14:paraId="4107EBF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7F31FC4"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75168A4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2A4B734" w14:textId="77777777" w:rsidTr="009804BC">
        <w:trPr>
          <w:jc w:val="center"/>
        </w:trPr>
        <w:tc>
          <w:tcPr>
            <w:tcW w:w="567" w:type="dxa"/>
            <w:tcBorders>
              <w:top w:val="nil"/>
              <w:left w:val="single" w:sz="12" w:space="0" w:color="auto"/>
              <w:bottom w:val="nil"/>
              <w:right w:val="single" w:sz="4" w:space="0" w:color="auto"/>
            </w:tcBorders>
          </w:tcPr>
          <w:p w14:paraId="7987A7BC" w14:textId="77777777" w:rsidR="009804BC" w:rsidRDefault="009804BC" w:rsidP="009804BC">
            <w:pPr>
              <w:keepLines/>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643AC66A" w14:textId="77777777" w:rsidR="009804BC" w:rsidRDefault="009804BC" w:rsidP="009804BC">
            <w:pPr>
              <w:keepLines/>
              <w:rPr>
                <w:rFonts w:ascii="Arial" w:hAnsi="Arial" w:cs="Arial"/>
                <w:spacing w:val="-5"/>
                <w:sz w:val="20"/>
                <w:szCs w:val="20"/>
              </w:rPr>
            </w:pPr>
            <w:r>
              <w:rPr>
                <w:rFonts w:ascii="Arial" w:hAnsi="Arial" w:cs="Arial"/>
                <w:spacing w:val="-5"/>
                <w:sz w:val="20"/>
                <w:szCs w:val="20"/>
              </w:rPr>
              <w:t>Додавати на кожний наступний шар гідроізоляції</w:t>
            </w:r>
          </w:p>
          <w:p w14:paraId="3DDAB8BC" w14:textId="77777777" w:rsidR="009804BC" w:rsidRDefault="009804BC" w:rsidP="009804BC">
            <w:pPr>
              <w:keepLines/>
              <w:rPr>
                <w:rFonts w:ascii="Arial" w:hAnsi="Arial" w:cs="Arial"/>
                <w:sz w:val="20"/>
                <w:szCs w:val="20"/>
              </w:rPr>
            </w:pPr>
            <w:r>
              <w:rPr>
                <w:rFonts w:ascii="Arial" w:hAnsi="Arial" w:cs="Arial"/>
                <w:spacing w:val="-5"/>
                <w:sz w:val="20"/>
                <w:szCs w:val="20"/>
              </w:rPr>
              <w:t>обмазувальної бітумною мастикою товщиною 1 мм</w:t>
            </w:r>
          </w:p>
        </w:tc>
        <w:tc>
          <w:tcPr>
            <w:tcW w:w="1418" w:type="dxa"/>
            <w:tcBorders>
              <w:top w:val="nil"/>
              <w:left w:val="single" w:sz="4" w:space="0" w:color="auto"/>
              <w:bottom w:val="nil"/>
              <w:right w:val="nil"/>
            </w:tcBorders>
          </w:tcPr>
          <w:p w14:paraId="0AEDD12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07E6CC2"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6D1F3E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9383A4A" w14:textId="77777777" w:rsidTr="009804BC">
        <w:trPr>
          <w:jc w:val="center"/>
        </w:trPr>
        <w:tc>
          <w:tcPr>
            <w:tcW w:w="567" w:type="dxa"/>
            <w:tcBorders>
              <w:top w:val="nil"/>
              <w:left w:val="single" w:sz="12" w:space="0" w:color="auto"/>
              <w:bottom w:val="nil"/>
              <w:right w:val="single" w:sz="4" w:space="0" w:color="auto"/>
            </w:tcBorders>
          </w:tcPr>
          <w:p w14:paraId="64153382" w14:textId="77777777" w:rsidR="009804BC" w:rsidRDefault="009804BC" w:rsidP="009804BC">
            <w:pPr>
              <w:keepLines/>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1C65F877" w14:textId="77777777" w:rsidR="009804BC" w:rsidRDefault="009804BC" w:rsidP="009804BC">
            <w:pPr>
              <w:keepLines/>
              <w:rPr>
                <w:rFonts w:ascii="Arial" w:hAnsi="Arial" w:cs="Arial"/>
                <w:spacing w:val="-5"/>
                <w:sz w:val="20"/>
                <w:szCs w:val="20"/>
              </w:rPr>
            </w:pPr>
            <w:r>
              <w:rPr>
                <w:rFonts w:ascii="Arial" w:hAnsi="Arial" w:cs="Arial"/>
                <w:spacing w:val="-5"/>
                <w:sz w:val="20"/>
                <w:szCs w:val="20"/>
              </w:rPr>
              <w:t>Теплоiзоляцiя виробами з пiнопласту на клею покриттiв i</w:t>
            </w:r>
          </w:p>
          <w:p w14:paraId="0EF9B8D6" w14:textId="77777777" w:rsidR="009804BC" w:rsidRDefault="009804BC" w:rsidP="009804BC">
            <w:pPr>
              <w:keepLines/>
              <w:rPr>
                <w:rFonts w:ascii="Arial" w:hAnsi="Arial" w:cs="Arial"/>
                <w:sz w:val="20"/>
                <w:szCs w:val="20"/>
              </w:rPr>
            </w:pPr>
            <w:r>
              <w:rPr>
                <w:rFonts w:ascii="Arial" w:hAnsi="Arial" w:cs="Arial"/>
                <w:spacing w:val="-5"/>
                <w:sz w:val="20"/>
                <w:szCs w:val="20"/>
              </w:rPr>
              <w:t>перекриттiв зверху</w:t>
            </w:r>
          </w:p>
        </w:tc>
        <w:tc>
          <w:tcPr>
            <w:tcW w:w="1418" w:type="dxa"/>
            <w:tcBorders>
              <w:top w:val="nil"/>
              <w:left w:val="single" w:sz="4" w:space="0" w:color="auto"/>
              <w:bottom w:val="nil"/>
              <w:right w:val="nil"/>
            </w:tcBorders>
          </w:tcPr>
          <w:p w14:paraId="1D34A7C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8158CC9"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3DC6A86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E2CCBD5" w14:textId="77777777" w:rsidTr="009804BC">
        <w:trPr>
          <w:jc w:val="center"/>
        </w:trPr>
        <w:tc>
          <w:tcPr>
            <w:tcW w:w="567" w:type="dxa"/>
            <w:tcBorders>
              <w:top w:val="nil"/>
              <w:left w:val="single" w:sz="12" w:space="0" w:color="auto"/>
              <w:bottom w:val="nil"/>
              <w:right w:val="single" w:sz="4" w:space="0" w:color="auto"/>
            </w:tcBorders>
          </w:tcPr>
          <w:p w14:paraId="4D20D072" w14:textId="77777777" w:rsidR="009804BC" w:rsidRDefault="009804BC" w:rsidP="009804BC">
            <w:pPr>
              <w:keepLines/>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7EE97BA7" w14:textId="77777777" w:rsidR="009804BC" w:rsidRDefault="009804BC" w:rsidP="009804BC">
            <w:pPr>
              <w:keepLines/>
              <w:rPr>
                <w:rFonts w:ascii="Arial" w:hAnsi="Arial" w:cs="Arial"/>
                <w:sz w:val="20"/>
                <w:szCs w:val="20"/>
              </w:rPr>
            </w:pPr>
            <w:r>
              <w:rPr>
                <w:rFonts w:ascii="Arial" w:hAnsi="Arial" w:cs="Arial"/>
                <w:spacing w:val="-5"/>
                <w:sz w:val="20"/>
                <w:szCs w:val="20"/>
              </w:rPr>
              <w:t>Армування дротяною сіткою</w:t>
            </w:r>
          </w:p>
        </w:tc>
        <w:tc>
          <w:tcPr>
            <w:tcW w:w="1418" w:type="dxa"/>
            <w:tcBorders>
              <w:top w:val="nil"/>
              <w:left w:val="single" w:sz="4" w:space="0" w:color="auto"/>
              <w:bottom w:val="nil"/>
              <w:right w:val="nil"/>
            </w:tcBorders>
          </w:tcPr>
          <w:p w14:paraId="5E39B87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767994E"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0C7135E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AE44ACC" w14:textId="77777777" w:rsidTr="009804BC">
        <w:trPr>
          <w:jc w:val="center"/>
        </w:trPr>
        <w:tc>
          <w:tcPr>
            <w:tcW w:w="567" w:type="dxa"/>
            <w:tcBorders>
              <w:top w:val="nil"/>
              <w:left w:val="single" w:sz="12" w:space="0" w:color="auto"/>
              <w:bottom w:val="nil"/>
              <w:right w:val="single" w:sz="4" w:space="0" w:color="auto"/>
            </w:tcBorders>
          </w:tcPr>
          <w:p w14:paraId="47949514" w14:textId="77777777" w:rsidR="009804BC" w:rsidRDefault="009804BC" w:rsidP="009804BC">
            <w:pPr>
              <w:keepLines/>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2A27ECEB" w14:textId="77777777" w:rsidR="009804BC" w:rsidRDefault="009804BC" w:rsidP="009804BC">
            <w:pPr>
              <w:keepLines/>
              <w:rPr>
                <w:rFonts w:ascii="Arial" w:hAnsi="Arial" w:cs="Arial"/>
                <w:sz w:val="20"/>
                <w:szCs w:val="20"/>
              </w:rPr>
            </w:pPr>
            <w:r>
              <w:rPr>
                <w:rFonts w:ascii="Arial" w:hAnsi="Arial" w:cs="Arial"/>
                <w:spacing w:val="-5"/>
                <w:sz w:val="20"/>
                <w:szCs w:val="20"/>
              </w:rPr>
              <w:t>Улаштування стяжок цементно-піщаних товщиною 15 мм</w:t>
            </w:r>
          </w:p>
        </w:tc>
        <w:tc>
          <w:tcPr>
            <w:tcW w:w="1418" w:type="dxa"/>
            <w:tcBorders>
              <w:top w:val="nil"/>
              <w:left w:val="single" w:sz="4" w:space="0" w:color="auto"/>
              <w:bottom w:val="nil"/>
              <w:right w:val="nil"/>
            </w:tcBorders>
          </w:tcPr>
          <w:p w14:paraId="58B8C63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39A0E51"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082412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B55D94" w14:textId="77777777" w:rsidTr="009804BC">
        <w:trPr>
          <w:jc w:val="center"/>
        </w:trPr>
        <w:tc>
          <w:tcPr>
            <w:tcW w:w="567" w:type="dxa"/>
            <w:tcBorders>
              <w:top w:val="nil"/>
              <w:left w:val="single" w:sz="12" w:space="0" w:color="auto"/>
              <w:bottom w:val="nil"/>
              <w:right w:val="single" w:sz="4" w:space="0" w:color="auto"/>
            </w:tcBorders>
          </w:tcPr>
          <w:p w14:paraId="53165477" w14:textId="77777777" w:rsidR="009804BC" w:rsidRDefault="009804BC" w:rsidP="009804BC">
            <w:pPr>
              <w:keepLines/>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1AB349DA"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Улаштування гідроізоляції обмазувальної бітумною</w:t>
            </w:r>
          </w:p>
          <w:p w14:paraId="6B24E3E5" w14:textId="77777777" w:rsidR="009804BC" w:rsidRDefault="009804BC" w:rsidP="009804BC">
            <w:pPr>
              <w:keepLines/>
              <w:rPr>
                <w:rFonts w:ascii="Arial" w:hAnsi="Arial" w:cs="Arial"/>
                <w:sz w:val="20"/>
                <w:szCs w:val="20"/>
              </w:rPr>
            </w:pPr>
            <w:r>
              <w:rPr>
                <w:rFonts w:ascii="Arial" w:hAnsi="Arial" w:cs="Arial"/>
                <w:spacing w:val="-5"/>
                <w:sz w:val="20"/>
                <w:szCs w:val="20"/>
              </w:rPr>
              <w:t>мастикою в один шар товщиною 2 мм</w:t>
            </w:r>
          </w:p>
        </w:tc>
        <w:tc>
          <w:tcPr>
            <w:tcW w:w="1418" w:type="dxa"/>
            <w:tcBorders>
              <w:top w:val="nil"/>
              <w:left w:val="single" w:sz="4" w:space="0" w:color="auto"/>
              <w:bottom w:val="nil"/>
              <w:right w:val="nil"/>
            </w:tcBorders>
          </w:tcPr>
          <w:p w14:paraId="0147AEC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60888AB"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006FDE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2A46CEE" w14:textId="77777777" w:rsidTr="009804BC">
        <w:trPr>
          <w:jc w:val="center"/>
        </w:trPr>
        <w:tc>
          <w:tcPr>
            <w:tcW w:w="567" w:type="dxa"/>
            <w:tcBorders>
              <w:top w:val="nil"/>
              <w:left w:val="single" w:sz="12" w:space="0" w:color="auto"/>
              <w:bottom w:val="nil"/>
              <w:right w:val="single" w:sz="4" w:space="0" w:color="auto"/>
            </w:tcBorders>
          </w:tcPr>
          <w:p w14:paraId="6ED3F05F" w14:textId="77777777" w:rsidR="009804BC" w:rsidRDefault="009804BC" w:rsidP="009804BC">
            <w:pPr>
              <w:keepLines/>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53B9709C"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мембрани для захисту гідроізоляції при</w:t>
            </w:r>
          </w:p>
          <w:p w14:paraId="0C21F381" w14:textId="77777777" w:rsidR="009804BC" w:rsidRDefault="009804BC" w:rsidP="009804BC">
            <w:pPr>
              <w:keepLines/>
              <w:rPr>
                <w:rFonts w:ascii="Arial" w:hAnsi="Arial" w:cs="Arial"/>
                <w:sz w:val="20"/>
                <w:szCs w:val="20"/>
              </w:rPr>
            </w:pPr>
            <w:r>
              <w:rPr>
                <w:rFonts w:ascii="Arial" w:hAnsi="Arial" w:cs="Arial"/>
                <w:spacing w:val="-5"/>
                <w:sz w:val="20"/>
                <w:szCs w:val="20"/>
              </w:rPr>
              <w:t>зворотній засипці</w:t>
            </w:r>
          </w:p>
        </w:tc>
        <w:tc>
          <w:tcPr>
            <w:tcW w:w="1418" w:type="dxa"/>
            <w:tcBorders>
              <w:top w:val="nil"/>
              <w:left w:val="single" w:sz="4" w:space="0" w:color="auto"/>
              <w:bottom w:val="nil"/>
              <w:right w:val="nil"/>
            </w:tcBorders>
          </w:tcPr>
          <w:p w14:paraId="0D8765B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E57079C"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0BCBC07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B008C74" w14:textId="77777777" w:rsidTr="009804BC">
        <w:trPr>
          <w:jc w:val="center"/>
        </w:trPr>
        <w:tc>
          <w:tcPr>
            <w:tcW w:w="567" w:type="dxa"/>
            <w:tcBorders>
              <w:top w:val="nil"/>
              <w:left w:val="single" w:sz="12" w:space="0" w:color="auto"/>
              <w:bottom w:val="nil"/>
              <w:right w:val="single" w:sz="4" w:space="0" w:color="auto"/>
            </w:tcBorders>
          </w:tcPr>
          <w:p w14:paraId="18F3A10F" w14:textId="77777777" w:rsidR="009804BC" w:rsidRDefault="009804BC" w:rsidP="009804BC">
            <w:pPr>
              <w:keepLines/>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55767193" w14:textId="77777777" w:rsidR="009804BC" w:rsidRDefault="009804BC" w:rsidP="009804BC">
            <w:pPr>
              <w:keepLines/>
              <w:rPr>
                <w:rFonts w:ascii="Arial" w:hAnsi="Arial" w:cs="Arial"/>
                <w:sz w:val="20"/>
                <w:szCs w:val="20"/>
              </w:rPr>
            </w:pPr>
            <w:r>
              <w:rPr>
                <w:rFonts w:ascii="Arial" w:hAnsi="Arial" w:cs="Arial"/>
                <w:spacing w:val="-5"/>
                <w:sz w:val="20"/>
                <w:szCs w:val="20"/>
              </w:rPr>
              <w:t>Обклеювання склотканиною стін в один шар</w:t>
            </w:r>
          </w:p>
        </w:tc>
        <w:tc>
          <w:tcPr>
            <w:tcW w:w="1418" w:type="dxa"/>
            <w:tcBorders>
              <w:top w:val="nil"/>
              <w:left w:val="single" w:sz="4" w:space="0" w:color="auto"/>
              <w:bottom w:val="nil"/>
              <w:right w:val="nil"/>
            </w:tcBorders>
          </w:tcPr>
          <w:p w14:paraId="3BEFE5E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D54808C" w14:textId="77777777" w:rsidR="009804BC" w:rsidRDefault="009804BC" w:rsidP="009804BC">
            <w:pPr>
              <w:keepLines/>
              <w:jc w:val="right"/>
              <w:rPr>
                <w:rFonts w:ascii="Arial" w:hAnsi="Arial" w:cs="Arial"/>
                <w:sz w:val="20"/>
                <w:szCs w:val="20"/>
              </w:rPr>
            </w:pPr>
            <w:r>
              <w:rPr>
                <w:rFonts w:ascii="Arial" w:hAnsi="Arial" w:cs="Arial"/>
                <w:spacing w:val="-5"/>
                <w:sz w:val="20"/>
                <w:szCs w:val="20"/>
              </w:rPr>
              <w:t>34</w:t>
            </w:r>
          </w:p>
        </w:tc>
        <w:tc>
          <w:tcPr>
            <w:tcW w:w="1418" w:type="dxa"/>
            <w:tcBorders>
              <w:top w:val="nil"/>
              <w:left w:val="single" w:sz="4" w:space="0" w:color="auto"/>
              <w:bottom w:val="nil"/>
              <w:right w:val="single" w:sz="12" w:space="0" w:color="auto"/>
            </w:tcBorders>
            <w:vAlign w:val="center"/>
          </w:tcPr>
          <w:p w14:paraId="2DD477B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E0CA0B2" w14:textId="77777777" w:rsidTr="009804BC">
        <w:trPr>
          <w:jc w:val="center"/>
        </w:trPr>
        <w:tc>
          <w:tcPr>
            <w:tcW w:w="567" w:type="dxa"/>
            <w:tcBorders>
              <w:top w:val="nil"/>
              <w:left w:val="single" w:sz="12" w:space="0" w:color="auto"/>
              <w:bottom w:val="nil"/>
              <w:right w:val="single" w:sz="4" w:space="0" w:color="auto"/>
            </w:tcBorders>
          </w:tcPr>
          <w:p w14:paraId="6F191F18" w14:textId="77777777" w:rsidR="009804BC" w:rsidRDefault="009804BC" w:rsidP="009804BC">
            <w:pPr>
              <w:keepLines/>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31CADD92" w14:textId="77777777" w:rsidR="009804BC" w:rsidRDefault="009804BC" w:rsidP="009804BC">
            <w:pPr>
              <w:keepLines/>
              <w:rPr>
                <w:rFonts w:ascii="Arial" w:hAnsi="Arial" w:cs="Arial"/>
                <w:sz w:val="20"/>
                <w:szCs w:val="20"/>
              </w:rPr>
            </w:pPr>
            <w:r>
              <w:rPr>
                <w:rFonts w:ascii="Arial" w:hAnsi="Arial" w:cs="Arial"/>
                <w:spacing w:val="-5"/>
                <w:sz w:val="20"/>
                <w:szCs w:val="20"/>
              </w:rPr>
              <w:t>Гiдроiзоляцiя стiн бiчна обмазувальна бiтумна в 1 шар</w:t>
            </w:r>
          </w:p>
        </w:tc>
        <w:tc>
          <w:tcPr>
            <w:tcW w:w="1418" w:type="dxa"/>
            <w:tcBorders>
              <w:top w:val="nil"/>
              <w:left w:val="single" w:sz="4" w:space="0" w:color="auto"/>
              <w:bottom w:val="nil"/>
              <w:right w:val="nil"/>
            </w:tcBorders>
          </w:tcPr>
          <w:p w14:paraId="4EA2FBA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D9C6EA2" w14:textId="77777777" w:rsidR="009804BC" w:rsidRDefault="009804BC" w:rsidP="009804BC">
            <w:pPr>
              <w:keepLines/>
              <w:jc w:val="right"/>
              <w:rPr>
                <w:rFonts w:ascii="Arial" w:hAnsi="Arial" w:cs="Arial"/>
                <w:sz w:val="20"/>
                <w:szCs w:val="20"/>
              </w:rPr>
            </w:pPr>
            <w:r>
              <w:rPr>
                <w:rFonts w:ascii="Arial" w:hAnsi="Arial" w:cs="Arial"/>
                <w:spacing w:val="-5"/>
                <w:sz w:val="20"/>
                <w:szCs w:val="20"/>
              </w:rPr>
              <w:t>34</w:t>
            </w:r>
          </w:p>
        </w:tc>
        <w:tc>
          <w:tcPr>
            <w:tcW w:w="1418" w:type="dxa"/>
            <w:tcBorders>
              <w:top w:val="nil"/>
              <w:left w:val="single" w:sz="4" w:space="0" w:color="auto"/>
              <w:bottom w:val="nil"/>
              <w:right w:val="single" w:sz="12" w:space="0" w:color="auto"/>
            </w:tcBorders>
            <w:vAlign w:val="center"/>
          </w:tcPr>
          <w:p w14:paraId="554D358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6B63673" w14:textId="77777777" w:rsidTr="009804BC">
        <w:trPr>
          <w:jc w:val="center"/>
        </w:trPr>
        <w:tc>
          <w:tcPr>
            <w:tcW w:w="567" w:type="dxa"/>
            <w:tcBorders>
              <w:top w:val="nil"/>
              <w:left w:val="single" w:sz="12" w:space="0" w:color="auto"/>
              <w:bottom w:val="nil"/>
              <w:right w:val="single" w:sz="4" w:space="0" w:color="auto"/>
            </w:tcBorders>
          </w:tcPr>
          <w:p w14:paraId="157D75CD" w14:textId="77777777" w:rsidR="009804BC" w:rsidRDefault="009804BC" w:rsidP="009804BC">
            <w:pPr>
              <w:keepLines/>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091D089A" w14:textId="77777777" w:rsidR="009804BC" w:rsidRDefault="009804BC" w:rsidP="009804BC">
            <w:pPr>
              <w:keepLines/>
              <w:rPr>
                <w:rFonts w:ascii="Arial" w:hAnsi="Arial" w:cs="Arial"/>
                <w:spacing w:val="-5"/>
                <w:sz w:val="20"/>
                <w:szCs w:val="20"/>
              </w:rPr>
            </w:pPr>
            <w:r>
              <w:rPr>
                <w:rFonts w:ascii="Arial" w:hAnsi="Arial" w:cs="Arial"/>
                <w:spacing w:val="-5"/>
                <w:sz w:val="20"/>
                <w:szCs w:val="20"/>
              </w:rPr>
              <w:t>Теплоiзоляцiя виробами з пiнопласту на клею стiн i</w:t>
            </w:r>
          </w:p>
          <w:p w14:paraId="39DFA83B" w14:textId="77777777" w:rsidR="009804BC" w:rsidRDefault="009804BC" w:rsidP="009804BC">
            <w:pPr>
              <w:keepLines/>
              <w:rPr>
                <w:rFonts w:ascii="Arial" w:hAnsi="Arial" w:cs="Arial"/>
                <w:sz w:val="20"/>
                <w:szCs w:val="20"/>
              </w:rPr>
            </w:pPr>
            <w:r>
              <w:rPr>
                <w:rFonts w:ascii="Arial" w:hAnsi="Arial" w:cs="Arial"/>
                <w:spacing w:val="-5"/>
                <w:sz w:val="20"/>
                <w:szCs w:val="20"/>
              </w:rPr>
              <w:t>колон прямокутних</w:t>
            </w:r>
          </w:p>
        </w:tc>
        <w:tc>
          <w:tcPr>
            <w:tcW w:w="1418" w:type="dxa"/>
            <w:tcBorders>
              <w:top w:val="nil"/>
              <w:left w:val="single" w:sz="4" w:space="0" w:color="auto"/>
              <w:bottom w:val="nil"/>
              <w:right w:val="nil"/>
            </w:tcBorders>
          </w:tcPr>
          <w:p w14:paraId="5445A05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E244F2C" w14:textId="77777777" w:rsidR="009804BC" w:rsidRDefault="009804BC" w:rsidP="009804BC">
            <w:pPr>
              <w:keepLines/>
              <w:jc w:val="right"/>
              <w:rPr>
                <w:rFonts w:ascii="Arial" w:hAnsi="Arial" w:cs="Arial"/>
                <w:sz w:val="20"/>
                <w:szCs w:val="20"/>
              </w:rPr>
            </w:pPr>
            <w:r>
              <w:rPr>
                <w:rFonts w:ascii="Arial" w:hAnsi="Arial" w:cs="Arial"/>
                <w:spacing w:val="-5"/>
                <w:sz w:val="20"/>
                <w:szCs w:val="20"/>
              </w:rPr>
              <w:t>1,02</w:t>
            </w:r>
          </w:p>
        </w:tc>
        <w:tc>
          <w:tcPr>
            <w:tcW w:w="1418" w:type="dxa"/>
            <w:tcBorders>
              <w:top w:val="nil"/>
              <w:left w:val="single" w:sz="4" w:space="0" w:color="auto"/>
              <w:bottom w:val="nil"/>
              <w:right w:val="single" w:sz="12" w:space="0" w:color="auto"/>
            </w:tcBorders>
            <w:vAlign w:val="center"/>
          </w:tcPr>
          <w:p w14:paraId="21FDF53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5C7417E" w14:textId="77777777" w:rsidTr="009804BC">
        <w:trPr>
          <w:jc w:val="center"/>
        </w:trPr>
        <w:tc>
          <w:tcPr>
            <w:tcW w:w="567" w:type="dxa"/>
            <w:tcBorders>
              <w:top w:val="nil"/>
              <w:left w:val="single" w:sz="12" w:space="0" w:color="auto"/>
              <w:bottom w:val="nil"/>
              <w:right w:val="single" w:sz="4" w:space="0" w:color="auto"/>
            </w:tcBorders>
          </w:tcPr>
          <w:p w14:paraId="375394F9" w14:textId="77777777" w:rsidR="009804BC" w:rsidRDefault="009804BC" w:rsidP="009804BC">
            <w:pPr>
              <w:keepLines/>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1C86DAF8" w14:textId="77777777" w:rsidR="009804BC" w:rsidRDefault="009804BC" w:rsidP="009804BC">
            <w:pPr>
              <w:keepLines/>
              <w:rPr>
                <w:rFonts w:ascii="Arial" w:hAnsi="Arial" w:cs="Arial"/>
                <w:sz w:val="20"/>
                <w:szCs w:val="20"/>
              </w:rPr>
            </w:pPr>
            <w:r>
              <w:rPr>
                <w:rFonts w:ascii="Arial" w:hAnsi="Arial" w:cs="Arial"/>
                <w:spacing w:val="-5"/>
                <w:sz w:val="20"/>
                <w:szCs w:val="20"/>
              </w:rPr>
              <w:t>Штукатурення цементно-церезитове по каменю і бетону</w:t>
            </w:r>
          </w:p>
        </w:tc>
        <w:tc>
          <w:tcPr>
            <w:tcW w:w="1418" w:type="dxa"/>
            <w:tcBorders>
              <w:top w:val="nil"/>
              <w:left w:val="single" w:sz="4" w:space="0" w:color="auto"/>
              <w:bottom w:val="nil"/>
              <w:right w:val="nil"/>
            </w:tcBorders>
          </w:tcPr>
          <w:p w14:paraId="7C8B0CA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D710AC0" w14:textId="77777777" w:rsidR="009804BC" w:rsidRDefault="009804BC" w:rsidP="009804BC">
            <w:pPr>
              <w:keepLines/>
              <w:jc w:val="right"/>
              <w:rPr>
                <w:rFonts w:ascii="Arial" w:hAnsi="Arial" w:cs="Arial"/>
                <w:sz w:val="20"/>
                <w:szCs w:val="20"/>
              </w:rPr>
            </w:pPr>
            <w:r>
              <w:rPr>
                <w:rFonts w:ascii="Arial" w:hAnsi="Arial" w:cs="Arial"/>
                <w:spacing w:val="-5"/>
                <w:sz w:val="20"/>
                <w:szCs w:val="20"/>
              </w:rPr>
              <w:t>20,4</w:t>
            </w:r>
          </w:p>
        </w:tc>
        <w:tc>
          <w:tcPr>
            <w:tcW w:w="1418" w:type="dxa"/>
            <w:tcBorders>
              <w:top w:val="nil"/>
              <w:left w:val="single" w:sz="4" w:space="0" w:color="auto"/>
              <w:bottom w:val="nil"/>
              <w:right w:val="single" w:sz="12" w:space="0" w:color="auto"/>
            </w:tcBorders>
            <w:vAlign w:val="center"/>
          </w:tcPr>
          <w:p w14:paraId="74B66ED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2182869" w14:textId="77777777" w:rsidTr="009804BC">
        <w:trPr>
          <w:jc w:val="center"/>
        </w:trPr>
        <w:tc>
          <w:tcPr>
            <w:tcW w:w="567" w:type="dxa"/>
            <w:tcBorders>
              <w:top w:val="nil"/>
              <w:left w:val="single" w:sz="12" w:space="0" w:color="auto"/>
              <w:bottom w:val="nil"/>
              <w:right w:val="single" w:sz="4" w:space="0" w:color="auto"/>
            </w:tcBorders>
          </w:tcPr>
          <w:p w14:paraId="18283D57" w14:textId="77777777" w:rsidR="009804BC" w:rsidRDefault="009804BC" w:rsidP="009804BC">
            <w:pPr>
              <w:keepLines/>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5AC5FFC8" w14:textId="77777777" w:rsidR="009804BC" w:rsidRDefault="009804BC" w:rsidP="009804BC">
            <w:pPr>
              <w:keepLines/>
              <w:rPr>
                <w:rFonts w:ascii="Arial" w:hAnsi="Arial" w:cs="Arial"/>
                <w:sz w:val="20"/>
                <w:szCs w:val="20"/>
              </w:rPr>
            </w:pPr>
            <w:r>
              <w:rPr>
                <w:rFonts w:ascii="Arial" w:hAnsi="Arial" w:cs="Arial"/>
                <w:spacing w:val="-5"/>
                <w:sz w:val="20"/>
                <w:szCs w:val="20"/>
              </w:rPr>
              <w:t>Гiдроiзоляцiя стiн бiчна обмазувальна бiтумна в 1 шар</w:t>
            </w:r>
          </w:p>
        </w:tc>
        <w:tc>
          <w:tcPr>
            <w:tcW w:w="1418" w:type="dxa"/>
            <w:tcBorders>
              <w:top w:val="nil"/>
              <w:left w:val="single" w:sz="4" w:space="0" w:color="auto"/>
              <w:bottom w:val="nil"/>
              <w:right w:val="nil"/>
            </w:tcBorders>
          </w:tcPr>
          <w:p w14:paraId="78F278F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91694DD" w14:textId="77777777" w:rsidR="009804BC" w:rsidRDefault="009804BC" w:rsidP="009804BC">
            <w:pPr>
              <w:keepLines/>
              <w:jc w:val="right"/>
              <w:rPr>
                <w:rFonts w:ascii="Arial" w:hAnsi="Arial" w:cs="Arial"/>
                <w:sz w:val="20"/>
                <w:szCs w:val="20"/>
              </w:rPr>
            </w:pPr>
            <w:r>
              <w:rPr>
                <w:rFonts w:ascii="Arial" w:hAnsi="Arial" w:cs="Arial"/>
                <w:spacing w:val="-5"/>
                <w:sz w:val="20"/>
                <w:szCs w:val="20"/>
              </w:rPr>
              <w:t>21</w:t>
            </w:r>
          </w:p>
        </w:tc>
        <w:tc>
          <w:tcPr>
            <w:tcW w:w="1418" w:type="dxa"/>
            <w:tcBorders>
              <w:top w:val="nil"/>
              <w:left w:val="single" w:sz="4" w:space="0" w:color="auto"/>
              <w:bottom w:val="nil"/>
              <w:right w:val="single" w:sz="12" w:space="0" w:color="auto"/>
            </w:tcBorders>
            <w:vAlign w:val="center"/>
          </w:tcPr>
          <w:p w14:paraId="4259978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1BBD04F" w14:textId="77777777" w:rsidTr="009804BC">
        <w:trPr>
          <w:jc w:val="center"/>
        </w:trPr>
        <w:tc>
          <w:tcPr>
            <w:tcW w:w="567" w:type="dxa"/>
            <w:tcBorders>
              <w:top w:val="nil"/>
              <w:left w:val="single" w:sz="12" w:space="0" w:color="auto"/>
              <w:bottom w:val="nil"/>
              <w:right w:val="single" w:sz="4" w:space="0" w:color="auto"/>
            </w:tcBorders>
            <w:vAlign w:val="center"/>
          </w:tcPr>
          <w:p w14:paraId="73D3075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1CE0548"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Локальний кошторис 02-01-04 на монтаж вентиляції</w:t>
            </w:r>
          </w:p>
        </w:tc>
        <w:tc>
          <w:tcPr>
            <w:tcW w:w="1418" w:type="dxa"/>
            <w:tcBorders>
              <w:top w:val="nil"/>
              <w:left w:val="single" w:sz="4" w:space="0" w:color="auto"/>
              <w:bottom w:val="nil"/>
              <w:right w:val="single" w:sz="4" w:space="0" w:color="auto"/>
            </w:tcBorders>
            <w:vAlign w:val="center"/>
          </w:tcPr>
          <w:p w14:paraId="57AD4FD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DC6C7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939995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5B960FB" w14:textId="77777777" w:rsidTr="009804BC">
        <w:trPr>
          <w:jc w:val="center"/>
        </w:trPr>
        <w:tc>
          <w:tcPr>
            <w:tcW w:w="567" w:type="dxa"/>
            <w:tcBorders>
              <w:top w:val="nil"/>
              <w:left w:val="single" w:sz="12" w:space="0" w:color="auto"/>
              <w:bottom w:val="nil"/>
              <w:right w:val="single" w:sz="4" w:space="0" w:color="auto"/>
            </w:tcBorders>
            <w:vAlign w:val="center"/>
          </w:tcPr>
          <w:p w14:paraId="6D33214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D9115B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FB9EE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D0B899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EAB1E6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4A9CEF4" w14:textId="77777777" w:rsidTr="009804BC">
        <w:trPr>
          <w:jc w:val="center"/>
        </w:trPr>
        <w:tc>
          <w:tcPr>
            <w:tcW w:w="567" w:type="dxa"/>
            <w:tcBorders>
              <w:top w:val="nil"/>
              <w:left w:val="single" w:sz="12" w:space="0" w:color="auto"/>
              <w:bottom w:val="nil"/>
              <w:right w:val="single" w:sz="4" w:space="0" w:color="auto"/>
            </w:tcBorders>
          </w:tcPr>
          <w:p w14:paraId="03CA4CB0" w14:textId="77777777" w:rsidR="009804BC" w:rsidRDefault="009804BC" w:rsidP="009804BC">
            <w:pPr>
              <w:keepLines/>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02ECA4B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дефлекторiв дiаметром патрубка до 280</w:t>
            </w:r>
          </w:p>
          <w:p w14:paraId="4B7739AC" w14:textId="77777777" w:rsidR="009804BC" w:rsidRDefault="009804BC" w:rsidP="009804BC">
            <w:pPr>
              <w:keepLines/>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37EC62B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294C2AF"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FFD54C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337F45A" w14:textId="77777777" w:rsidTr="009804BC">
        <w:trPr>
          <w:jc w:val="center"/>
        </w:trPr>
        <w:tc>
          <w:tcPr>
            <w:tcW w:w="567" w:type="dxa"/>
            <w:tcBorders>
              <w:top w:val="nil"/>
              <w:left w:val="single" w:sz="12" w:space="0" w:color="auto"/>
              <w:bottom w:val="nil"/>
              <w:right w:val="single" w:sz="4" w:space="0" w:color="auto"/>
            </w:tcBorders>
          </w:tcPr>
          <w:p w14:paraId="117538C4" w14:textId="77777777" w:rsidR="009804BC" w:rsidRDefault="009804BC" w:rsidP="009804BC">
            <w:pPr>
              <w:keepLines/>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590F6DAD"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над шахтами зонтів із листової сталі</w:t>
            </w:r>
          </w:p>
          <w:p w14:paraId="3FEF61B6" w14:textId="77777777" w:rsidR="009804BC" w:rsidRDefault="009804BC" w:rsidP="009804BC">
            <w:pPr>
              <w:keepLines/>
              <w:rPr>
                <w:rFonts w:ascii="Arial" w:hAnsi="Arial" w:cs="Arial"/>
                <w:sz w:val="20"/>
                <w:szCs w:val="20"/>
              </w:rPr>
            </w:pPr>
            <w:r>
              <w:rPr>
                <w:rFonts w:ascii="Arial" w:hAnsi="Arial" w:cs="Arial"/>
                <w:spacing w:val="-5"/>
                <w:sz w:val="20"/>
                <w:szCs w:val="20"/>
              </w:rPr>
              <w:t>круглого перерізу діаметром 200 мм</w:t>
            </w:r>
          </w:p>
        </w:tc>
        <w:tc>
          <w:tcPr>
            <w:tcW w:w="1418" w:type="dxa"/>
            <w:tcBorders>
              <w:top w:val="nil"/>
              <w:left w:val="single" w:sz="4" w:space="0" w:color="auto"/>
              <w:bottom w:val="nil"/>
              <w:right w:val="nil"/>
            </w:tcBorders>
          </w:tcPr>
          <w:p w14:paraId="5D84511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зонт</w:t>
            </w:r>
          </w:p>
        </w:tc>
        <w:tc>
          <w:tcPr>
            <w:tcW w:w="1418" w:type="dxa"/>
            <w:tcBorders>
              <w:top w:val="nil"/>
              <w:left w:val="single" w:sz="4" w:space="0" w:color="auto"/>
              <w:bottom w:val="nil"/>
              <w:right w:val="single" w:sz="4" w:space="0" w:color="auto"/>
            </w:tcBorders>
          </w:tcPr>
          <w:p w14:paraId="3828C91C"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FB80F8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34A5D96B"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7EF10B5A"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992A49A"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9C193C4"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424EAEA7"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F8F1E73"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08FFD31"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7A7AD949" w14:textId="77777777" w:rsidTr="009804BC">
        <w:trPr>
          <w:jc w:val="center"/>
        </w:trPr>
        <w:tc>
          <w:tcPr>
            <w:tcW w:w="567" w:type="dxa"/>
            <w:tcBorders>
              <w:top w:val="nil"/>
              <w:left w:val="single" w:sz="12" w:space="0" w:color="auto"/>
              <w:bottom w:val="nil"/>
              <w:right w:val="single" w:sz="4" w:space="0" w:color="auto"/>
            </w:tcBorders>
          </w:tcPr>
          <w:p w14:paraId="004D71A3" w14:textId="77777777" w:rsidR="009804BC" w:rsidRDefault="009804BC" w:rsidP="009804BC">
            <w:pPr>
              <w:keepLines/>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360D2A18"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трубопроводів із поліетиленових труб</w:t>
            </w:r>
          </w:p>
          <w:p w14:paraId="3214B72F"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110 мм з гідравличним випробуванням</w:t>
            </w:r>
          </w:p>
        </w:tc>
        <w:tc>
          <w:tcPr>
            <w:tcW w:w="1418" w:type="dxa"/>
            <w:tcBorders>
              <w:top w:val="nil"/>
              <w:left w:val="single" w:sz="4" w:space="0" w:color="auto"/>
              <w:bottom w:val="nil"/>
              <w:right w:val="nil"/>
            </w:tcBorders>
          </w:tcPr>
          <w:p w14:paraId="5FC44D7B"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8DD457F" w14:textId="77777777" w:rsidR="009804BC" w:rsidRDefault="009804BC" w:rsidP="009804BC">
            <w:pPr>
              <w:keepLines/>
              <w:jc w:val="right"/>
              <w:rPr>
                <w:rFonts w:ascii="Arial" w:hAnsi="Arial" w:cs="Arial"/>
                <w:sz w:val="20"/>
                <w:szCs w:val="20"/>
              </w:rPr>
            </w:pPr>
            <w:r>
              <w:rPr>
                <w:rFonts w:ascii="Arial" w:hAnsi="Arial" w:cs="Arial"/>
                <w:spacing w:val="-5"/>
                <w:sz w:val="20"/>
                <w:szCs w:val="20"/>
              </w:rPr>
              <w:t>7,2</w:t>
            </w:r>
          </w:p>
        </w:tc>
        <w:tc>
          <w:tcPr>
            <w:tcW w:w="1418" w:type="dxa"/>
            <w:tcBorders>
              <w:top w:val="nil"/>
              <w:left w:val="single" w:sz="4" w:space="0" w:color="auto"/>
              <w:bottom w:val="nil"/>
              <w:right w:val="single" w:sz="12" w:space="0" w:color="auto"/>
            </w:tcBorders>
            <w:vAlign w:val="center"/>
          </w:tcPr>
          <w:p w14:paraId="2BBFDC8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EDB8A47" w14:textId="77777777" w:rsidTr="009804BC">
        <w:trPr>
          <w:jc w:val="center"/>
        </w:trPr>
        <w:tc>
          <w:tcPr>
            <w:tcW w:w="567" w:type="dxa"/>
            <w:tcBorders>
              <w:top w:val="nil"/>
              <w:left w:val="single" w:sz="12" w:space="0" w:color="auto"/>
              <w:bottom w:val="nil"/>
              <w:right w:val="single" w:sz="4" w:space="0" w:color="auto"/>
            </w:tcBorders>
          </w:tcPr>
          <w:p w14:paraId="55EECDF7" w14:textId="77777777" w:rsidR="009804BC" w:rsidRDefault="009804BC" w:rsidP="009804BC">
            <w:pPr>
              <w:keepLines/>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45604DBA"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Гідравлічне випробування трубопроводів систем</w:t>
            </w:r>
          </w:p>
          <w:p w14:paraId="1A92BFF9"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опалення, водопроводу і гарячого водопостачання</w:t>
            </w:r>
          </w:p>
          <w:p w14:paraId="0ADB8069"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до 100 мм</w:t>
            </w:r>
          </w:p>
        </w:tc>
        <w:tc>
          <w:tcPr>
            <w:tcW w:w="1418" w:type="dxa"/>
            <w:tcBorders>
              <w:top w:val="nil"/>
              <w:left w:val="single" w:sz="4" w:space="0" w:color="auto"/>
              <w:bottom w:val="nil"/>
              <w:right w:val="nil"/>
            </w:tcBorders>
          </w:tcPr>
          <w:p w14:paraId="21DA048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3EC745A" w14:textId="77777777" w:rsidR="009804BC" w:rsidRDefault="009804BC" w:rsidP="009804BC">
            <w:pPr>
              <w:keepLines/>
              <w:jc w:val="right"/>
              <w:rPr>
                <w:rFonts w:ascii="Arial" w:hAnsi="Arial" w:cs="Arial"/>
                <w:sz w:val="20"/>
                <w:szCs w:val="20"/>
              </w:rPr>
            </w:pPr>
            <w:r>
              <w:rPr>
                <w:rFonts w:ascii="Arial" w:hAnsi="Arial" w:cs="Arial"/>
                <w:spacing w:val="-5"/>
                <w:sz w:val="20"/>
                <w:szCs w:val="20"/>
              </w:rPr>
              <w:t>-7,2</w:t>
            </w:r>
          </w:p>
        </w:tc>
        <w:tc>
          <w:tcPr>
            <w:tcW w:w="1418" w:type="dxa"/>
            <w:tcBorders>
              <w:top w:val="nil"/>
              <w:left w:val="single" w:sz="4" w:space="0" w:color="auto"/>
              <w:bottom w:val="nil"/>
              <w:right w:val="single" w:sz="12" w:space="0" w:color="auto"/>
            </w:tcBorders>
            <w:vAlign w:val="center"/>
          </w:tcPr>
          <w:p w14:paraId="61387B3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5DE4082" w14:textId="77777777" w:rsidTr="009804BC">
        <w:trPr>
          <w:jc w:val="center"/>
        </w:trPr>
        <w:tc>
          <w:tcPr>
            <w:tcW w:w="567" w:type="dxa"/>
            <w:tcBorders>
              <w:top w:val="nil"/>
              <w:left w:val="single" w:sz="12" w:space="0" w:color="auto"/>
              <w:bottom w:val="nil"/>
              <w:right w:val="single" w:sz="4" w:space="0" w:color="auto"/>
            </w:tcBorders>
            <w:vAlign w:val="center"/>
          </w:tcPr>
          <w:p w14:paraId="5754A07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49C7A19"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02-01-05 на електромонтажні</w:t>
            </w:r>
          </w:p>
          <w:p w14:paraId="620509DD"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роботи</w:t>
            </w:r>
          </w:p>
        </w:tc>
        <w:tc>
          <w:tcPr>
            <w:tcW w:w="1418" w:type="dxa"/>
            <w:tcBorders>
              <w:top w:val="nil"/>
              <w:left w:val="single" w:sz="4" w:space="0" w:color="auto"/>
              <w:bottom w:val="nil"/>
              <w:right w:val="single" w:sz="4" w:space="0" w:color="auto"/>
            </w:tcBorders>
            <w:vAlign w:val="center"/>
          </w:tcPr>
          <w:p w14:paraId="76585BF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CE110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6F961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E0204E9" w14:textId="77777777" w:rsidTr="009804BC">
        <w:trPr>
          <w:jc w:val="center"/>
        </w:trPr>
        <w:tc>
          <w:tcPr>
            <w:tcW w:w="567" w:type="dxa"/>
            <w:tcBorders>
              <w:top w:val="nil"/>
              <w:left w:val="single" w:sz="12" w:space="0" w:color="auto"/>
              <w:bottom w:val="nil"/>
              <w:right w:val="single" w:sz="4" w:space="0" w:color="auto"/>
            </w:tcBorders>
            <w:vAlign w:val="center"/>
          </w:tcPr>
          <w:p w14:paraId="7A5D85A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0DC597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61EEB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10E33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EA6A7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1A48840" w14:textId="77777777" w:rsidTr="009804BC">
        <w:trPr>
          <w:jc w:val="center"/>
        </w:trPr>
        <w:tc>
          <w:tcPr>
            <w:tcW w:w="567" w:type="dxa"/>
            <w:tcBorders>
              <w:top w:val="nil"/>
              <w:left w:val="single" w:sz="12" w:space="0" w:color="auto"/>
              <w:bottom w:val="nil"/>
              <w:right w:val="single" w:sz="4" w:space="0" w:color="auto"/>
            </w:tcBorders>
            <w:vAlign w:val="center"/>
          </w:tcPr>
          <w:p w14:paraId="1E83174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215803"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1. Електромонтажні роботи</w:t>
            </w:r>
          </w:p>
        </w:tc>
        <w:tc>
          <w:tcPr>
            <w:tcW w:w="1418" w:type="dxa"/>
            <w:tcBorders>
              <w:top w:val="nil"/>
              <w:left w:val="single" w:sz="4" w:space="0" w:color="auto"/>
              <w:bottom w:val="nil"/>
              <w:right w:val="single" w:sz="4" w:space="0" w:color="auto"/>
            </w:tcBorders>
            <w:vAlign w:val="center"/>
          </w:tcPr>
          <w:p w14:paraId="683A34A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036C3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A5A9F7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03549EC" w14:textId="77777777" w:rsidTr="009804BC">
        <w:trPr>
          <w:jc w:val="center"/>
        </w:trPr>
        <w:tc>
          <w:tcPr>
            <w:tcW w:w="567" w:type="dxa"/>
            <w:tcBorders>
              <w:top w:val="nil"/>
              <w:left w:val="single" w:sz="12" w:space="0" w:color="auto"/>
              <w:bottom w:val="nil"/>
              <w:right w:val="single" w:sz="4" w:space="0" w:color="auto"/>
            </w:tcBorders>
            <w:vAlign w:val="center"/>
          </w:tcPr>
          <w:p w14:paraId="700BC7E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F01D6A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94420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B6927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51E8DD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E20ED8E" w14:textId="77777777" w:rsidTr="009804BC">
        <w:trPr>
          <w:jc w:val="center"/>
        </w:trPr>
        <w:tc>
          <w:tcPr>
            <w:tcW w:w="567" w:type="dxa"/>
            <w:tcBorders>
              <w:top w:val="nil"/>
              <w:left w:val="single" w:sz="12" w:space="0" w:color="auto"/>
              <w:bottom w:val="nil"/>
              <w:right w:val="single" w:sz="4" w:space="0" w:color="auto"/>
            </w:tcBorders>
          </w:tcPr>
          <w:p w14:paraId="4761DF7D" w14:textId="77777777" w:rsidR="009804BC" w:rsidRDefault="009804BC" w:rsidP="009804BC">
            <w:pPr>
              <w:keepLines/>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10C7A8E3" w14:textId="77777777" w:rsidR="009804BC" w:rsidRDefault="009804BC" w:rsidP="009804BC">
            <w:pPr>
              <w:keepLines/>
              <w:rPr>
                <w:rFonts w:ascii="Arial" w:hAnsi="Arial" w:cs="Arial"/>
                <w:spacing w:val="-5"/>
                <w:sz w:val="20"/>
                <w:szCs w:val="20"/>
              </w:rPr>
            </w:pPr>
            <w:r>
              <w:rPr>
                <w:rFonts w:ascii="Arial" w:hAnsi="Arial" w:cs="Arial"/>
                <w:spacing w:val="-5"/>
                <w:sz w:val="20"/>
                <w:szCs w:val="20"/>
              </w:rPr>
              <w:t>Щиток освітлювальний, що установлюється розпірними</w:t>
            </w:r>
          </w:p>
          <w:p w14:paraId="56A6C436" w14:textId="77777777" w:rsidR="009804BC" w:rsidRDefault="009804BC" w:rsidP="009804BC">
            <w:pPr>
              <w:keepLines/>
              <w:rPr>
                <w:rFonts w:ascii="Arial" w:hAnsi="Arial" w:cs="Arial"/>
                <w:sz w:val="20"/>
                <w:szCs w:val="20"/>
              </w:rPr>
            </w:pPr>
            <w:r>
              <w:rPr>
                <w:rFonts w:ascii="Arial" w:hAnsi="Arial" w:cs="Arial"/>
                <w:spacing w:val="-5"/>
                <w:sz w:val="20"/>
                <w:szCs w:val="20"/>
              </w:rPr>
              <w:t>дюбелями в ніші, маса щитка до 6 кг</w:t>
            </w:r>
          </w:p>
        </w:tc>
        <w:tc>
          <w:tcPr>
            <w:tcW w:w="1418" w:type="dxa"/>
            <w:tcBorders>
              <w:top w:val="nil"/>
              <w:left w:val="single" w:sz="4" w:space="0" w:color="auto"/>
              <w:bottom w:val="nil"/>
              <w:right w:val="nil"/>
            </w:tcBorders>
          </w:tcPr>
          <w:p w14:paraId="56C22AD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1F2C1DD"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9041ED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DCB6C30" w14:textId="77777777" w:rsidTr="009804BC">
        <w:trPr>
          <w:jc w:val="center"/>
        </w:trPr>
        <w:tc>
          <w:tcPr>
            <w:tcW w:w="567" w:type="dxa"/>
            <w:tcBorders>
              <w:top w:val="nil"/>
              <w:left w:val="single" w:sz="12" w:space="0" w:color="auto"/>
              <w:bottom w:val="nil"/>
              <w:right w:val="single" w:sz="4" w:space="0" w:color="auto"/>
            </w:tcBorders>
          </w:tcPr>
          <w:p w14:paraId="504668A8" w14:textId="77777777" w:rsidR="009804BC" w:rsidRDefault="009804BC" w:rsidP="009804BC">
            <w:pPr>
              <w:keepLines/>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3829C97A" w14:textId="77777777" w:rsidR="009804BC" w:rsidRDefault="009804BC" w:rsidP="009804BC">
            <w:pPr>
              <w:keepLines/>
              <w:rPr>
                <w:rFonts w:ascii="Arial" w:hAnsi="Arial" w:cs="Arial"/>
                <w:spacing w:val="-5"/>
                <w:sz w:val="20"/>
                <w:szCs w:val="20"/>
              </w:rPr>
            </w:pPr>
            <w:r>
              <w:rPr>
                <w:rFonts w:ascii="Arial" w:hAnsi="Arial" w:cs="Arial"/>
                <w:spacing w:val="-5"/>
                <w:sz w:val="20"/>
                <w:szCs w:val="20"/>
              </w:rPr>
              <w:t>Лічильник трифазний, що установлюється на готовій</w:t>
            </w:r>
          </w:p>
          <w:p w14:paraId="36231BFF" w14:textId="77777777" w:rsidR="009804BC" w:rsidRDefault="009804BC" w:rsidP="009804BC">
            <w:pPr>
              <w:keepLines/>
              <w:rPr>
                <w:rFonts w:ascii="Arial" w:hAnsi="Arial" w:cs="Arial"/>
                <w:sz w:val="20"/>
                <w:szCs w:val="20"/>
              </w:rPr>
            </w:pPr>
            <w:r>
              <w:rPr>
                <w:rFonts w:ascii="Arial" w:hAnsi="Arial" w:cs="Arial"/>
                <w:spacing w:val="-5"/>
                <w:sz w:val="20"/>
                <w:szCs w:val="20"/>
              </w:rPr>
              <w:t>основі</w:t>
            </w:r>
          </w:p>
        </w:tc>
        <w:tc>
          <w:tcPr>
            <w:tcW w:w="1418" w:type="dxa"/>
            <w:tcBorders>
              <w:top w:val="nil"/>
              <w:left w:val="single" w:sz="4" w:space="0" w:color="auto"/>
              <w:bottom w:val="nil"/>
              <w:right w:val="nil"/>
            </w:tcBorders>
          </w:tcPr>
          <w:p w14:paraId="7BF5D4D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0F2EF5C"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2D5593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4504F42" w14:textId="77777777" w:rsidTr="009804BC">
        <w:trPr>
          <w:jc w:val="center"/>
        </w:trPr>
        <w:tc>
          <w:tcPr>
            <w:tcW w:w="567" w:type="dxa"/>
            <w:tcBorders>
              <w:top w:val="nil"/>
              <w:left w:val="single" w:sz="12" w:space="0" w:color="auto"/>
              <w:bottom w:val="nil"/>
              <w:right w:val="single" w:sz="4" w:space="0" w:color="auto"/>
            </w:tcBorders>
          </w:tcPr>
          <w:p w14:paraId="300260E7" w14:textId="77777777" w:rsidR="009804BC" w:rsidRDefault="009804BC" w:rsidP="009804BC">
            <w:pPr>
              <w:keepLines/>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664C544F" w14:textId="77777777" w:rsidR="009804BC" w:rsidRDefault="009804BC" w:rsidP="009804BC">
            <w:pPr>
              <w:keepLines/>
              <w:rPr>
                <w:rFonts w:ascii="Arial" w:hAnsi="Arial" w:cs="Arial"/>
                <w:sz w:val="20"/>
                <w:szCs w:val="20"/>
              </w:rPr>
            </w:pPr>
            <w:r>
              <w:rPr>
                <w:rFonts w:ascii="Arial" w:hAnsi="Arial" w:cs="Arial"/>
                <w:spacing w:val="-5"/>
                <w:sz w:val="20"/>
                <w:szCs w:val="20"/>
              </w:rPr>
              <w:t>Монтаж станції управління</w:t>
            </w:r>
          </w:p>
        </w:tc>
        <w:tc>
          <w:tcPr>
            <w:tcW w:w="1418" w:type="dxa"/>
            <w:tcBorders>
              <w:top w:val="nil"/>
              <w:left w:val="single" w:sz="4" w:space="0" w:color="auto"/>
              <w:bottom w:val="nil"/>
              <w:right w:val="nil"/>
            </w:tcBorders>
          </w:tcPr>
          <w:p w14:paraId="194B451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7A6A738"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F6A191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4BE05A4" w14:textId="77777777" w:rsidTr="009804BC">
        <w:trPr>
          <w:jc w:val="center"/>
        </w:trPr>
        <w:tc>
          <w:tcPr>
            <w:tcW w:w="567" w:type="dxa"/>
            <w:tcBorders>
              <w:top w:val="nil"/>
              <w:left w:val="single" w:sz="12" w:space="0" w:color="auto"/>
              <w:bottom w:val="nil"/>
              <w:right w:val="single" w:sz="4" w:space="0" w:color="auto"/>
            </w:tcBorders>
          </w:tcPr>
          <w:p w14:paraId="07FD65A8" w14:textId="77777777" w:rsidR="009804BC" w:rsidRDefault="009804BC" w:rsidP="009804BC">
            <w:pPr>
              <w:keepLines/>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1F3186DF"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поліетиленових труб у готових борознах,</w:t>
            </w:r>
          </w:p>
          <w:p w14:paraId="4A0FCC43" w14:textId="77777777" w:rsidR="009804BC" w:rsidRDefault="009804BC" w:rsidP="009804BC">
            <w:pPr>
              <w:keepLines/>
              <w:rPr>
                <w:rFonts w:ascii="Arial" w:hAnsi="Arial" w:cs="Arial"/>
                <w:sz w:val="20"/>
                <w:szCs w:val="20"/>
              </w:rPr>
            </w:pPr>
            <w:r>
              <w:rPr>
                <w:rFonts w:ascii="Arial" w:hAnsi="Arial" w:cs="Arial"/>
                <w:spacing w:val="-5"/>
                <w:sz w:val="20"/>
                <w:szCs w:val="20"/>
              </w:rPr>
              <w:t>діаметр труб до 32 мм</w:t>
            </w:r>
          </w:p>
        </w:tc>
        <w:tc>
          <w:tcPr>
            <w:tcW w:w="1418" w:type="dxa"/>
            <w:tcBorders>
              <w:top w:val="nil"/>
              <w:left w:val="single" w:sz="4" w:space="0" w:color="auto"/>
              <w:bottom w:val="nil"/>
              <w:right w:val="nil"/>
            </w:tcBorders>
          </w:tcPr>
          <w:p w14:paraId="5B1C097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DA42658"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7D5FF16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DD5C757" w14:textId="77777777" w:rsidTr="009804BC">
        <w:trPr>
          <w:jc w:val="center"/>
        </w:trPr>
        <w:tc>
          <w:tcPr>
            <w:tcW w:w="567" w:type="dxa"/>
            <w:tcBorders>
              <w:top w:val="nil"/>
              <w:left w:val="single" w:sz="12" w:space="0" w:color="auto"/>
              <w:bottom w:val="nil"/>
              <w:right w:val="single" w:sz="4" w:space="0" w:color="auto"/>
            </w:tcBorders>
          </w:tcPr>
          <w:p w14:paraId="68EB4801" w14:textId="77777777" w:rsidR="009804BC" w:rsidRDefault="009804BC" w:rsidP="009804BC">
            <w:pPr>
              <w:keepLines/>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25364FFE"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2FA77FE4"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47E225A5" w14:textId="77777777" w:rsidR="009804BC" w:rsidRDefault="009804BC" w:rsidP="009804BC">
            <w:pPr>
              <w:keepLines/>
              <w:rPr>
                <w:rFonts w:ascii="Arial" w:hAnsi="Arial" w:cs="Arial"/>
                <w:sz w:val="20"/>
                <w:szCs w:val="20"/>
              </w:rPr>
            </w:pPr>
            <w:r>
              <w:rPr>
                <w:rFonts w:ascii="Arial" w:hAnsi="Arial" w:cs="Arial"/>
                <w:spacing w:val="-5"/>
                <w:sz w:val="20"/>
                <w:szCs w:val="20"/>
              </w:rPr>
              <w:t>загальному обплетенні сумарним перерізом до 2,5 мм2</w:t>
            </w:r>
          </w:p>
        </w:tc>
        <w:tc>
          <w:tcPr>
            <w:tcW w:w="1418" w:type="dxa"/>
            <w:tcBorders>
              <w:top w:val="nil"/>
              <w:left w:val="single" w:sz="4" w:space="0" w:color="auto"/>
              <w:bottom w:val="nil"/>
              <w:right w:val="nil"/>
            </w:tcBorders>
          </w:tcPr>
          <w:p w14:paraId="49CB004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BD6C617"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497A247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5178D60" w14:textId="77777777" w:rsidTr="009804BC">
        <w:trPr>
          <w:jc w:val="center"/>
        </w:trPr>
        <w:tc>
          <w:tcPr>
            <w:tcW w:w="567" w:type="dxa"/>
            <w:tcBorders>
              <w:top w:val="nil"/>
              <w:left w:val="single" w:sz="12" w:space="0" w:color="auto"/>
              <w:bottom w:val="nil"/>
              <w:right w:val="single" w:sz="4" w:space="0" w:color="auto"/>
            </w:tcBorders>
          </w:tcPr>
          <w:p w14:paraId="3D4D33D7" w14:textId="77777777" w:rsidR="009804BC" w:rsidRDefault="009804BC" w:rsidP="009804BC">
            <w:pPr>
              <w:keepLines/>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55CA93D9"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кабелів перерізом до 6 мм2 з вініловою,</w:t>
            </w:r>
          </w:p>
          <w:p w14:paraId="5796D661" w14:textId="77777777" w:rsidR="009804BC" w:rsidRDefault="009804BC" w:rsidP="009804BC">
            <w:pPr>
              <w:keepLines/>
              <w:rPr>
                <w:rFonts w:ascii="Arial" w:hAnsi="Arial" w:cs="Arial"/>
                <w:spacing w:val="-5"/>
                <w:sz w:val="20"/>
                <w:szCs w:val="20"/>
              </w:rPr>
            </w:pPr>
            <w:r>
              <w:rPr>
                <w:rFonts w:ascii="Arial" w:hAnsi="Arial" w:cs="Arial"/>
                <w:spacing w:val="-5"/>
                <w:sz w:val="20"/>
                <w:szCs w:val="20"/>
              </w:rPr>
              <w:t>наірітовою та поліетиленовою оболонками з кріпленням</w:t>
            </w:r>
          </w:p>
          <w:p w14:paraId="50AB2C51" w14:textId="77777777" w:rsidR="009804BC" w:rsidRDefault="009804BC" w:rsidP="009804BC">
            <w:pPr>
              <w:keepLines/>
              <w:rPr>
                <w:rFonts w:ascii="Arial" w:hAnsi="Arial" w:cs="Arial"/>
                <w:sz w:val="20"/>
                <w:szCs w:val="20"/>
              </w:rPr>
            </w:pPr>
            <w:r>
              <w:rPr>
                <w:rFonts w:ascii="Arial" w:hAnsi="Arial" w:cs="Arial"/>
                <w:spacing w:val="-5"/>
                <w:sz w:val="20"/>
                <w:szCs w:val="20"/>
              </w:rPr>
              <w:t>накладними скобами</w:t>
            </w:r>
          </w:p>
        </w:tc>
        <w:tc>
          <w:tcPr>
            <w:tcW w:w="1418" w:type="dxa"/>
            <w:tcBorders>
              <w:top w:val="nil"/>
              <w:left w:val="single" w:sz="4" w:space="0" w:color="auto"/>
              <w:bottom w:val="nil"/>
              <w:right w:val="nil"/>
            </w:tcBorders>
          </w:tcPr>
          <w:p w14:paraId="51CFFA8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2CB552D" w14:textId="77777777" w:rsidR="009804BC" w:rsidRDefault="009804BC" w:rsidP="009804BC">
            <w:pPr>
              <w:keepLines/>
              <w:jc w:val="right"/>
              <w:rPr>
                <w:rFonts w:ascii="Arial" w:hAnsi="Arial" w:cs="Arial"/>
                <w:sz w:val="20"/>
                <w:szCs w:val="20"/>
              </w:rPr>
            </w:pPr>
            <w:r>
              <w:rPr>
                <w:rFonts w:ascii="Arial" w:hAnsi="Arial" w:cs="Arial"/>
                <w:spacing w:val="-5"/>
                <w:sz w:val="20"/>
                <w:szCs w:val="20"/>
              </w:rPr>
              <w:t>55,9</w:t>
            </w:r>
          </w:p>
        </w:tc>
        <w:tc>
          <w:tcPr>
            <w:tcW w:w="1418" w:type="dxa"/>
            <w:tcBorders>
              <w:top w:val="nil"/>
              <w:left w:val="single" w:sz="4" w:space="0" w:color="auto"/>
              <w:bottom w:val="nil"/>
              <w:right w:val="single" w:sz="12" w:space="0" w:color="auto"/>
            </w:tcBorders>
            <w:vAlign w:val="center"/>
          </w:tcPr>
          <w:p w14:paraId="3D8F7F6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D7CE401" w14:textId="77777777" w:rsidTr="009804BC">
        <w:trPr>
          <w:jc w:val="center"/>
        </w:trPr>
        <w:tc>
          <w:tcPr>
            <w:tcW w:w="567" w:type="dxa"/>
            <w:tcBorders>
              <w:top w:val="nil"/>
              <w:left w:val="single" w:sz="12" w:space="0" w:color="auto"/>
              <w:bottom w:val="nil"/>
              <w:right w:val="single" w:sz="4" w:space="0" w:color="auto"/>
            </w:tcBorders>
          </w:tcPr>
          <w:p w14:paraId="3397787D" w14:textId="77777777" w:rsidR="009804BC" w:rsidRDefault="009804BC" w:rsidP="009804BC">
            <w:pPr>
              <w:keepLines/>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54F61A5E"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Провід дво-, трижильний у готових каналах стін і</w:t>
            </w:r>
          </w:p>
          <w:p w14:paraId="005E6284" w14:textId="77777777" w:rsidR="009804BC" w:rsidRDefault="009804BC" w:rsidP="009804BC">
            <w:pPr>
              <w:keepLines/>
              <w:rPr>
                <w:rFonts w:ascii="Arial" w:hAnsi="Arial" w:cs="Arial"/>
                <w:sz w:val="20"/>
                <w:szCs w:val="20"/>
              </w:rPr>
            </w:pPr>
            <w:r>
              <w:rPr>
                <w:rFonts w:ascii="Arial" w:hAnsi="Arial" w:cs="Arial"/>
                <w:spacing w:val="-5"/>
                <w:sz w:val="20"/>
                <w:szCs w:val="20"/>
              </w:rPr>
              <w:t>перекриттів</w:t>
            </w:r>
          </w:p>
        </w:tc>
        <w:tc>
          <w:tcPr>
            <w:tcW w:w="1418" w:type="dxa"/>
            <w:tcBorders>
              <w:top w:val="nil"/>
              <w:left w:val="single" w:sz="4" w:space="0" w:color="auto"/>
              <w:bottom w:val="nil"/>
              <w:right w:val="nil"/>
            </w:tcBorders>
          </w:tcPr>
          <w:p w14:paraId="3FF617A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EF72AC1" w14:textId="77777777" w:rsidR="009804BC" w:rsidRDefault="009804BC" w:rsidP="009804BC">
            <w:pPr>
              <w:keepLines/>
              <w:jc w:val="right"/>
              <w:rPr>
                <w:rFonts w:ascii="Arial" w:hAnsi="Arial" w:cs="Arial"/>
                <w:sz w:val="20"/>
                <w:szCs w:val="20"/>
              </w:rPr>
            </w:pPr>
            <w:r>
              <w:rPr>
                <w:rFonts w:ascii="Arial" w:hAnsi="Arial" w:cs="Arial"/>
                <w:spacing w:val="-5"/>
                <w:sz w:val="20"/>
                <w:szCs w:val="20"/>
              </w:rPr>
              <w:t>788</w:t>
            </w:r>
          </w:p>
        </w:tc>
        <w:tc>
          <w:tcPr>
            <w:tcW w:w="1418" w:type="dxa"/>
            <w:tcBorders>
              <w:top w:val="nil"/>
              <w:left w:val="single" w:sz="4" w:space="0" w:color="auto"/>
              <w:bottom w:val="nil"/>
              <w:right w:val="single" w:sz="12" w:space="0" w:color="auto"/>
            </w:tcBorders>
            <w:vAlign w:val="center"/>
          </w:tcPr>
          <w:p w14:paraId="4B300D5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7ED2631" w14:textId="77777777" w:rsidTr="009804BC">
        <w:trPr>
          <w:jc w:val="center"/>
        </w:trPr>
        <w:tc>
          <w:tcPr>
            <w:tcW w:w="567" w:type="dxa"/>
            <w:tcBorders>
              <w:top w:val="nil"/>
              <w:left w:val="single" w:sz="12" w:space="0" w:color="auto"/>
              <w:bottom w:val="nil"/>
              <w:right w:val="single" w:sz="4" w:space="0" w:color="auto"/>
            </w:tcBorders>
          </w:tcPr>
          <w:p w14:paraId="0B43B795" w14:textId="77777777" w:rsidR="009804BC" w:rsidRDefault="009804BC" w:rsidP="009804BC">
            <w:pPr>
              <w:keepLines/>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3FE691F7"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Провід дво-, трижильний у готових каналах стін і</w:t>
            </w:r>
          </w:p>
          <w:p w14:paraId="0B7A8B79" w14:textId="77777777" w:rsidR="009804BC" w:rsidRDefault="009804BC" w:rsidP="009804BC">
            <w:pPr>
              <w:keepLines/>
              <w:rPr>
                <w:rFonts w:ascii="Arial" w:hAnsi="Arial" w:cs="Arial"/>
                <w:sz w:val="20"/>
                <w:szCs w:val="20"/>
              </w:rPr>
            </w:pPr>
            <w:r>
              <w:rPr>
                <w:rFonts w:ascii="Arial" w:hAnsi="Arial" w:cs="Arial"/>
                <w:spacing w:val="-5"/>
                <w:sz w:val="20"/>
                <w:szCs w:val="20"/>
              </w:rPr>
              <w:t>перекриттів</w:t>
            </w:r>
          </w:p>
        </w:tc>
        <w:tc>
          <w:tcPr>
            <w:tcW w:w="1418" w:type="dxa"/>
            <w:tcBorders>
              <w:top w:val="nil"/>
              <w:left w:val="single" w:sz="4" w:space="0" w:color="auto"/>
              <w:bottom w:val="nil"/>
              <w:right w:val="nil"/>
            </w:tcBorders>
          </w:tcPr>
          <w:p w14:paraId="7745532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9941A32"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1BDC2F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2B68255" w14:textId="77777777" w:rsidTr="009804BC">
        <w:trPr>
          <w:jc w:val="center"/>
        </w:trPr>
        <w:tc>
          <w:tcPr>
            <w:tcW w:w="567" w:type="dxa"/>
            <w:tcBorders>
              <w:top w:val="nil"/>
              <w:left w:val="single" w:sz="12" w:space="0" w:color="auto"/>
              <w:bottom w:val="nil"/>
              <w:right w:val="single" w:sz="4" w:space="0" w:color="auto"/>
            </w:tcBorders>
          </w:tcPr>
          <w:p w14:paraId="0FDF02F1" w14:textId="77777777" w:rsidR="009804BC" w:rsidRDefault="009804BC" w:rsidP="009804BC">
            <w:pPr>
              <w:keepLines/>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7980998F"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Провiдник заземлюючий вiдкрито по будiвельних</w:t>
            </w:r>
          </w:p>
          <w:p w14:paraId="55900420" w14:textId="77777777" w:rsidR="009804BC" w:rsidRDefault="009804BC" w:rsidP="009804BC">
            <w:pPr>
              <w:keepLines/>
              <w:rPr>
                <w:rFonts w:ascii="Arial" w:hAnsi="Arial" w:cs="Arial"/>
                <w:sz w:val="20"/>
                <w:szCs w:val="20"/>
              </w:rPr>
            </w:pPr>
            <w:r>
              <w:rPr>
                <w:rFonts w:ascii="Arial" w:hAnsi="Arial" w:cs="Arial"/>
                <w:spacing w:val="-5"/>
                <w:sz w:val="20"/>
                <w:szCs w:val="20"/>
              </w:rPr>
              <w:t>основах зi штабової сталi перерiзом 25х4</w:t>
            </w:r>
          </w:p>
        </w:tc>
        <w:tc>
          <w:tcPr>
            <w:tcW w:w="1418" w:type="dxa"/>
            <w:tcBorders>
              <w:top w:val="nil"/>
              <w:left w:val="single" w:sz="4" w:space="0" w:color="auto"/>
              <w:bottom w:val="nil"/>
              <w:right w:val="nil"/>
            </w:tcBorders>
          </w:tcPr>
          <w:p w14:paraId="10FB1F2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CE73214" w14:textId="77777777" w:rsidR="009804BC" w:rsidRDefault="009804BC" w:rsidP="009804BC">
            <w:pPr>
              <w:keepLines/>
              <w:jc w:val="right"/>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vAlign w:val="center"/>
          </w:tcPr>
          <w:p w14:paraId="1C78D60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B42730A" w14:textId="77777777" w:rsidTr="009804BC">
        <w:trPr>
          <w:jc w:val="center"/>
        </w:trPr>
        <w:tc>
          <w:tcPr>
            <w:tcW w:w="567" w:type="dxa"/>
            <w:tcBorders>
              <w:top w:val="nil"/>
              <w:left w:val="single" w:sz="12" w:space="0" w:color="auto"/>
              <w:bottom w:val="nil"/>
              <w:right w:val="single" w:sz="4" w:space="0" w:color="auto"/>
            </w:tcBorders>
          </w:tcPr>
          <w:p w14:paraId="0EB2E9E6" w14:textId="77777777" w:rsidR="009804BC" w:rsidRDefault="009804BC" w:rsidP="009804BC">
            <w:pPr>
              <w:keepLines/>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00C3C911"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Вимикач або перемикач пакетний у металевій оболонці з</w:t>
            </w:r>
          </w:p>
          <w:p w14:paraId="7205409A"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кількістю затискачів для підключення до 9, що</w:t>
            </w:r>
          </w:p>
          <w:p w14:paraId="4E8C5353"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установлюється на конструкції на стіні або колоні, струм</w:t>
            </w:r>
          </w:p>
          <w:p w14:paraId="7865746F" w14:textId="77777777" w:rsidR="009804BC" w:rsidRDefault="009804BC" w:rsidP="009804BC">
            <w:pPr>
              <w:keepLines/>
              <w:rPr>
                <w:rFonts w:ascii="Arial" w:hAnsi="Arial" w:cs="Arial"/>
                <w:sz w:val="20"/>
                <w:szCs w:val="20"/>
              </w:rPr>
            </w:pPr>
            <w:r>
              <w:rPr>
                <w:rFonts w:ascii="Arial" w:hAnsi="Arial" w:cs="Arial"/>
                <w:spacing w:val="-5"/>
                <w:sz w:val="20"/>
                <w:szCs w:val="20"/>
              </w:rPr>
              <w:t>до 100 А</w:t>
            </w:r>
          </w:p>
        </w:tc>
        <w:tc>
          <w:tcPr>
            <w:tcW w:w="1418" w:type="dxa"/>
            <w:tcBorders>
              <w:top w:val="nil"/>
              <w:left w:val="single" w:sz="4" w:space="0" w:color="auto"/>
              <w:bottom w:val="nil"/>
              <w:right w:val="nil"/>
            </w:tcBorders>
          </w:tcPr>
          <w:p w14:paraId="6730CBF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60ED146"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117F49E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FA6DD99" w14:textId="77777777" w:rsidTr="009804BC">
        <w:trPr>
          <w:jc w:val="center"/>
        </w:trPr>
        <w:tc>
          <w:tcPr>
            <w:tcW w:w="567" w:type="dxa"/>
            <w:tcBorders>
              <w:top w:val="nil"/>
              <w:left w:val="single" w:sz="12" w:space="0" w:color="auto"/>
              <w:bottom w:val="nil"/>
              <w:right w:val="single" w:sz="4" w:space="0" w:color="auto"/>
            </w:tcBorders>
          </w:tcPr>
          <w:p w14:paraId="1F441DDA" w14:textId="77777777" w:rsidR="009804BC" w:rsidRDefault="009804BC" w:rsidP="009804BC">
            <w:pPr>
              <w:keepLines/>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1339F829"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Вимикач або перемикач пакетний у металевій оболонці з</w:t>
            </w:r>
          </w:p>
          <w:p w14:paraId="31F1E6B5"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кількістю затискачів для підключення до 9, що</w:t>
            </w:r>
          </w:p>
          <w:p w14:paraId="282C6EDE"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установлюється на конструкції на стіні або колоні, струм</w:t>
            </w:r>
          </w:p>
          <w:p w14:paraId="4BA60E91" w14:textId="77777777" w:rsidR="009804BC" w:rsidRDefault="009804BC" w:rsidP="009804BC">
            <w:pPr>
              <w:keepLines/>
              <w:rPr>
                <w:rFonts w:ascii="Arial" w:hAnsi="Arial" w:cs="Arial"/>
                <w:sz w:val="20"/>
                <w:szCs w:val="20"/>
              </w:rPr>
            </w:pPr>
            <w:r>
              <w:rPr>
                <w:rFonts w:ascii="Arial" w:hAnsi="Arial" w:cs="Arial"/>
                <w:spacing w:val="-5"/>
                <w:sz w:val="20"/>
                <w:szCs w:val="20"/>
              </w:rPr>
              <w:t>до 25 А</w:t>
            </w:r>
          </w:p>
        </w:tc>
        <w:tc>
          <w:tcPr>
            <w:tcW w:w="1418" w:type="dxa"/>
            <w:tcBorders>
              <w:top w:val="nil"/>
              <w:left w:val="single" w:sz="4" w:space="0" w:color="auto"/>
              <w:bottom w:val="nil"/>
              <w:right w:val="nil"/>
            </w:tcBorders>
          </w:tcPr>
          <w:p w14:paraId="3C89BB4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AE33EA9" w14:textId="77777777" w:rsidR="009804BC" w:rsidRDefault="009804BC" w:rsidP="009804BC">
            <w:pPr>
              <w:keepLines/>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4AE78A0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543685A" w14:textId="77777777" w:rsidTr="009804BC">
        <w:trPr>
          <w:jc w:val="center"/>
        </w:trPr>
        <w:tc>
          <w:tcPr>
            <w:tcW w:w="567" w:type="dxa"/>
            <w:tcBorders>
              <w:top w:val="nil"/>
              <w:left w:val="single" w:sz="12" w:space="0" w:color="auto"/>
              <w:bottom w:val="nil"/>
              <w:right w:val="single" w:sz="4" w:space="0" w:color="auto"/>
            </w:tcBorders>
          </w:tcPr>
          <w:p w14:paraId="2F90131F" w14:textId="77777777" w:rsidR="009804BC" w:rsidRDefault="009804BC" w:rsidP="009804BC">
            <w:pPr>
              <w:keepLines/>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453A4C40" w14:textId="77777777" w:rsidR="009804BC" w:rsidRDefault="009804BC" w:rsidP="009804BC">
            <w:pPr>
              <w:keepLines/>
              <w:rPr>
                <w:rFonts w:ascii="Arial" w:hAnsi="Arial" w:cs="Arial"/>
                <w:spacing w:val="-5"/>
                <w:sz w:val="20"/>
                <w:szCs w:val="20"/>
              </w:rPr>
            </w:pPr>
            <w:r>
              <w:rPr>
                <w:rFonts w:ascii="Arial" w:hAnsi="Arial" w:cs="Arial"/>
                <w:spacing w:val="-5"/>
                <w:sz w:val="20"/>
                <w:szCs w:val="20"/>
              </w:rPr>
              <w:t>Свiтильник для ламп розжарювання стельовий або</w:t>
            </w:r>
          </w:p>
          <w:p w14:paraId="688C11BC" w14:textId="77777777" w:rsidR="009804BC" w:rsidRDefault="009804BC" w:rsidP="009804BC">
            <w:pPr>
              <w:keepLines/>
              <w:rPr>
                <w:rFonts w:ascii="Arial" w:hAnsi="Arial" w:cs="Arial"/>
                <w:sz w:val="20"/>
                <w:szCs w:val="20"/>
              </w:rPr>
            </w:pPr>
            <w:r>
              <w:rPr>
                <w:rFonts w:ascii="Arial" w:hAnsi="Arial" w:cs="Arial"/>
                <w:spacing w:val="-5"/>
                <w:sz w:val="20"/>
                <w:szCs w:val="20"/>
              </w:rPr>
              <w:t>настiнний з крiпленням гвинтами</w:t>
            </w:r>
          </w:p>
        </w:tc>
        <w:tc>
          <w:tcPr>
            <w:tcW w:w="1418" w:type="dxa"/>
            <w:tcBorders>
              <w:top w:val="nil"/>
              <w:left w:val="single" w:sz="4" w:space="0" w:color="auto"/>
              <w:bottom w:val="nil"/>
              <w:right w:val="nil"/>
            </w:tcBorders>
          </w:tcPr>
          <w:p w14:paraId="6091350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DAB7427"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593E19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928C248" w14:textId="77777777" w:rsidTr="009804BC">
        <w:trPr>
          <w:jc w:val="center"/>
        </w:trPr>
        <w:tc>
          <w:tcPr>
            <w:tcW w:w="567" w:type="dxa"/>
            <w:tcBorders>
              <w:top w:val="nil"/>
              <w:left w:val="single" w:sz="12" w:space="0" w:color="auto"/>
              <w:bottom w:val="nil"/>
              <w:right w:val="single" w:sz="4" w:space="0" w:color="auto"/>
            </w:tcBorders>
          </w:tcPr>
          <w:p w14:paraId="46072B92" w14:textId="77777777" w:rsidR="009804BC" w:rsidRDefault="009804BC" w:rsidP="009804BC">
            <w:pPr>
              <w:keepLines/>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1C1F68F1"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Провiдник заземлюючий горизонтально з круглої сталi</w:t>
            </w:r>
          </w:p>
          <w:p w14:paraId="7C09A46A"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10 мм</w:t>
            </w:r>
          </w:p>
        </w:tc>
        <w:tc>
          <w:tcPr>
            <w:tcW w:w="1418" w:type="dxa"/>
            <w:tcBorders>
              <w:top w:val="nil"/>
              <w:left w:val="single" w:sz="4" w:space="0" w:color="auto"/>
              <w:bottom w:val="nil"/>
              <w:right w:val="nil"/>
            </w:tcBorders>
          </w:tcPr>
          <w:p w14:paraId="18F55F8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85FBDE7" w14:textId="77777777" w:rsidR="009804BC" w:rsidRDefault="009804BC" w:rsidP="009804BC">
            <w:pPr>
              <w:keepLines/>
              <w:jc w:val="right"/>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14:paraId="2C050F4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D33583E" w14:textId="77777777" w:rsidTr="009804BC">
        <w:trPr>
          <w:jc w:val="center"/>
        </w:trPr>
        <w:tc>
          <w:tcPr>
            <w:tcW w:w="567" w:type="dxa"/>
            <w:tcBorders>
              <w:top w:val="nil"/>
              <w:left w:val="single" w:sz="12" w:space="0" w:color="auto"/>
              <w:bottom w:val="nil"/>
              <w:right w:val="single" w:sz="4" w:space="0" w:color="auto"/>
            </w:tcBorders>
          </w:tcPr>
          <w:p w14:paraId="0BB21EAC" w14:textId="77777777" w:rsidR="009804BC" w:rsidRDefault="009804BC" w:rsidP="009804BC">
            <w:pPr>
              <w:keepLines/>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4B4F7025" w14:textId="77777777" w:rsidR="009804BC" w:rsidRDefault="009804BC" w:rsidP="009804BC">
            <w:pPr>
              <w:keepLines/>
              <w:rPr>
                <w:rFonts w:ascii="Arial" w:hAnsi="Arial" w:cs="Arial"/>
                <w:sz w:val="20"/>
                <w:szCs w:val="20"/>
              </w:rPr>
            </w:pPr>
            <w:r>
              <w:rPr>
                <w:rFonts w:ascii="Arial" w:hAnsi="Arial" w:cs="Arial"/>
                <w:spacing w:val="-5"/>
                <w:sz w:val="20"/>
                <w:szCs w:val="20"/>
              </w:rPr>
              <w:t>Монтаж реле і датчика</w:t>
            </w:r>
          </w:p>
        </w:tc>
        <w:tc>
          <w:tcPr>
            <w:tcW w:w="1418" w:type="dxa"/>
            <w:tcBorders>
              <w:top w:val="nil"/>
              <w:left w:val="single" w:sz="4" w:space="0" w:color="auto"/>
              <w:bottom w:val="nil"/>
              <w:right w:val="nil"/>
            </w:tcBorders>
          </w:tcPr>
          <w:p w14:paraId="418E161B"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2F2DB69"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39D7F73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2533E28" w14:textId="77777777" w:rsidTr="009804BC">
        <w:trPr>
          <w:jc w:val="center"/>
        </w:trPr>
        <w:tc>
          <w:tcPr>
            <w:tcW w:w="567" w:type="dxa"/>
            <w:tcBorders>
              <w:top w:val="nil"/>
              <w:left w:val="single" w:sz="12" w:space="0" w:color="auto"/>
              <w:bottom w:val="nil"/>
              <w:right w:val="single" w:sz="4" w:space="0" w:color="auto"/>
            </w:tcBorders>
          </w:tcPr>
          <w:p w14:paraId="25CCFE8B" w14:textId="77777777" w:rsidR="009804BC" w:rsidRDefault="009804BC" w:rsidP="009804BC">
            <w:pPr>
              <w:keepLines/>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444DE0EE" w14:textId="77777777" w:rsidR="009804BC" w:rsidRDefault="009804BC" w:rsidP="009804BC">
            <w:pPr>
              <w:keepLines/>
              <w:rPr>
                <w:rFonts w:ascii="Arial" w:hAnsi="Arial" w:cs="Arial"/>
                <w:sz w:val="20"/>
                <w:szCs w:val="20"/>
              </w:rPr>
            </w:pPr>
            <w:r>
              <w:rPr>
                <w:rFonts w:ascii="Arial" w:hAnsi="Arial" w:cs="Arial"/>
                <w:spacing w:val="-5"/>
                <w:sz w:val="20"/>
                <w:szCs w:val="20"/>
              </w:rPr>
              <w:t>Розетка штепсельна напівгерметична та герметична</w:t>
            </w:r>
          </w:p>
        </w:tc>
        <w:tc>
          <w:tcPr>
            <w:tcW w:w="1418" w:type="dxa"/>
            <w:tcBorders>
              <w:top w:val="nil"/>
              <w:left w:val="single" w:sz="4" w:space="0" w:color="auto"/>
              <w:bottom w:val="nil"/>
              <w:right w:val="nil"/>
            </w:tcBorders>
          </w:tcPr>
          <w:p w14:paraId="7ABADA6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D59C0B7"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7430CE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4DB31AB" w14:textId="77777777" w:rsidTr="009804BC">
        <w:trPr>
          <w:jc w:val="center"/>
        </w:trPr>
        <w:tc>
          <w:tcPr>
            <w:tcW w:w="567" w:type="dxa"/>
            <w:tcBorders>
              <w:top w:val="nil"/>
              <w:left w:val="single" w:sz="12" w:space="0" w:color="auto"/>
              <w:bottom w:val="nil"/>
              <w:right w:val="single" w:sz="4" w:space="0" w:color="auto"/>
            </w:tcBorders>
          </w:tcPr>
          <w:p w14:paraId="5E845381" w14:textId="77777777" w:rsidR="009804BC" w:rsidRDefault="009804BC" w:rsidP="009804BC">
            <w:pPr>
              <w:keepLines/>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158466F0" w14:textId="77777777" w:rsidR="009804BC" w:rsidRDefault="009804BC" w:rsidP="009804BC">
            <w:pPr>
              <w:keepLines/>
              <w:rPr>
                <w:rFonts w:ascii="Arial" w:hAnsi="Arial" w:cs="Arial"/>
                <w:sz w:val="20"/>
                <w:szCs w:val="20"/>
              </w:rPr>
            </w:pPr>
            <w:r>
              <w:rPr>
                <w:rFonts w:ascii="Arial" w:hAnsi="Arial" w:cs="Arial"/>
                <w:spacing w:val="-5"/>
                <w:sz w:val="20"/>
                <w:szCs w:val="20"/>
              </w:rPr>
              <w:t>Труба поліетиленова, діаметр до 76 мм</w:t>
            </w:r>
          </w:p>
        </w:tc>
        <w:tc>
          <w:tcPr>
            <w:tcW w:w="1418" w:type="dxa"/>
            <w:tcBorders>
              <w:top w:val="nil"/>
              <w:left w:val="single" w:sz="4" w:space="0" w:color="auto"/>
              <w:bottom w:val="nil"/>
              <w:right w:val="nil"/>
            </w:tcBorders>
          </w:tcPr>
          <w:p w14:paraId="136DCE5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690DE0D"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EA396C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395128F" w14:textId="77777777" w:rsidTr="009804BC">
        <w:trPr>
          <w:jc w:val="center"/>
        </w:trPr>
        <w:tc>
          <w:tcPr>
            <w:tcW w:w="567" w:type="dxa"/>
            <w:tcBorders>
              <w:top w:val="nil"/>
              <w:left w:val="single" w:sz="12" w:space="0" w:color="auto"/>
              <w:bottom w:val="nil"/>
              <w:right w:val="single" w:sz="4" w:space="0" w:color="auto"/>
            </w:tcBorders>
            <w:vAlign w:val="center"/>
          </w:tcPr>
          <w:p w14:paraId="780D58D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3171E22"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02-01-07 на будівництво санітарної</w:t>
            </w:r>
          </w:p>
          <w:p w14:paraId="18EBBDF8"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зони</w:t>
            </w:r>
          </w:p>
        </w:tc>
        <w:tc>
          <w:tcPr>
            <w:tcW w:w="1418" w:type="dxa"/>
            <w:tcBorders>
              <w:top w:val="nil"/>
              <w:left w:val="single" w:sz="4" w:space="0" w:color="auto"/>
              <w:bottom w:val="nil"/>
              <w:right w:val="single" w:sz="4" w:space="0" w:color="auto"/>
            </w:tcBorders>
            <w:vAlign w:val="center"/>
          </w:tcPr>
          <w:p w14:paraId="26E38EB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E7B29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DBC159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21C0611" w14:textId="77777777" w:rsidTr="009804BC">
        <w:trPr>
          <w:jc w:val="center"/>
        </w:trPr>
        <w:tc>
          <w:tcPr>
            <w:tcW w:w="567" w:type="dxa"/>
            <w:tcBorders>
              <w:top w:val="nil"/>
              <w:left w:val="single" w:sz="12" w:space="0" w:color="auto"/>
              <w:bottom w:val="nil"/>
              <w:right w:val="single" w:sz="4" w:space="0" w:color="auto"/>
            </w:tcBorders>
            <w:vAlign w:val="center"/>
          </w:tcPr>
          <w:p w14:paraId="08F5B41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50BB7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D8299C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52144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DFB47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02EB9E8" w14:textId="77777777" w:rsidTr="009804BC">
        <w:trPr>
          <w:jc w:val="center"/>
        </w:trPr>
        <w:tc>
          <w:tcPr>
            <w:tcW w:w="567" w:type="dxa"/>
            <w:tcBorders>
              <w:top w:val="nil"/>
              <w:left w:val="single" w:sz="12" w:space="0" w:color="auto"/>
              <w:bottom w:val="nil"/>
              <w:right w:val="single" w:sz="4" w:space="0" w:color="auto"/>
            </w:tcBorders>
            <w:vAlign w:val="center"/>
          </w:tcPr>
          <w:p w14:paraId="582167C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4983B6E"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1. Влаштування газону</w:t>
            </w:r>
          </w:p>
        </w:tc>
        <w:tc>
          <w:tcPr>
            <w:tcW w:w="1418" w:type="dxa"/>
            <w:tcBorders>
              <w:top w:val="nil"/>
              <w:left w:val="single" w:sz="4" w:space="0" w:color="auto"/>
              <w:bottom w:val="nil"/>
              <w:right w:val="single" w:sz="4" w:space="0" w:color="auto"/>
            </w:tcBorders>
            <w:vAlign w:val="center"/>
          </w:tcPr>
          <w:p w14:paraId="2F2CAC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E3680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21B664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3D2BAE4" w14:textId="77777777" w:rsidTr="009804BC">
        <w:trPr>
          <w:jc w:val="center"/>
        </w:trPr>
        <w:tc>
          <w:tcPr>
            <w:tcW w:w="567" w:type="dxa"/>
            <w:tcBorders>
              <w:top w:val="nil"/>
              <w:left w:val="single" w:sz="12" w:space="0" w:color="auto"/>
              <w:bottom w:val="nil"/>
              <w:right w:val="single" w:sz="4" w:space="0" w:color="auto"/>
            </w:tcBorders>
            <w:vAlign w:val="center"/>
          </w:tcPr>
          <w:p w14:paraId="7B9EE18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93E051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B569E5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0679E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7E7EC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07FB0DE" w14:textId="77777777" w:rsidTr="009804BC">
        <w:trPr>
          <w:jc w:val="center"/>
        </w:trPr>
        <w:tc>
          <w:tcPr>
            <w:tcW w:w="567" w:type="dxa"/>
            <w:tcBorders>
              <w:top w:val="nil"/>
              <w:left w:val="single" w:sz="12" w:space="0" w:color="auto"/>
              <w:bottom w:val="nil"/>
              <w:right w:val="single" w:sz="4" w:space="0" w:color="auto"/>
            </w:tcBorders>
          </w:tcPr>
          <w:p w14:paraId="66587672" w14:textId="77777777" w:rsidR="009804BC" w:rsidRDefault="009804BC" w:rsidP="009804BC">
            <w:pPr>
              <w:keepLines/>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6AC4E767"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Підготовлення ґрунту механізованим способом для</w:t>
            </w:r>
          </w:p>
          <w:p w14:paraId="1EEE3B27"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влаштування партерного і звичайного газону з</w:t>
            </w:r>
          </w:p>
          <w:p w14:paraId="34600DD4" w14:textId="77777777" w:rsidR="009804BC" w:rsidRDefault="009804BC" w:rsidP="009804BC">
            <w:pPr>
              <w:keepLines/>
              <w:rPr>
                <w:rFonts w:ascii="Arial" w:hAnsi="Arial" w:cs="Arial"/>
                <w:sz w:val="20"/>
                <w:szCs w:val="20"/>
              </w:rPr>
            </w:pPr>
            <w:r>
              <w:rPr>
                <w:rFonts w:ascii="Arial" w:hAnsi="Arial" w:cs="Arial"/>
                <w:spacing w:val="-5"/>
                <w:sz w:val="20"/>
                <w:szCs w:val="20"/>
              </w:rPr>
              <w:t>внесенням рослинної землі шаром 15 см</w:t>
            </w:r>
          </w:p>
        </w:tc>
        <w:tc>
          <w:tcPr>
            <w:tcW w:w="1418" w:type="dxa"/>
            <w:tcBorders>
              <w:top w:val="nil"/>
              <w:left w:val="single" w:sz="4" w:space="0" w:color="auto"/>
              <w:bottom w:val="nil"/>
              <w:right w:val="nil"/>
            </w:tcBorders>
          </w:tcPr>
          <w:p w14:paraId="63FF3C8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1C10D6F" w14:textId="77777777" w:rsidR="009804BC" w:rsidRDefault="009804BC" w:rsidP="009804BC">
            <w:pPr>
              <w:keepLines/>
              <w:jc w:val="right"/>
              <w:rPr>
                <w:rFonts w:ascii="Arial" w:hAnsi="Arial" w:cs="Arial"/>
                <w:sz w:val="20"/>
                <w:szCs w:val="20"/>
              </w:rPr>
            </w:pPr>
            <w:r>
              <w:rPr>
                <w:rFonts w:ascii="Arial" w:hAnsi="Arial" w:cs="Arial"/>
                <w:spacing w:val="-5"/>
                <w:sz w:val="20"/>
                <w:szCs w:val="20"/>
              </w:rPr>
              <w:t>100</w:t>
            </w:r>
          </w:p>
        </w:tc>
        <w:tc>
          <w:tcPr>
            <w:tcW w:w="1418" w:type="dxa"/>
            <w:tcBorders>
              <w:top w:val="nil"/>
              <w:left w:val="single" w:sz="4" w:space="0" w:color="auto"/>
              <w:bottom w:val="nil"/>
              <w:right w:val="single" w:sz="12" w:space="0" w:color="auto"/>
            </w:tcBorders>
            <w:vAlign w:val="center"/>
          </w:tcPr>
          <w:p w14:paraId="762D3CB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DA3889A" w14:textId="77777777" w:rsidTr="009804BC">
        <w:trPr>
          <w:jc w:val="center"/>
        </w:trPr>
        <w:tc>
          <w:tcPr>
            <w:tcW w:w="567" w:type="dxa"/>
            <w:tcBorders>
              <w:top w:val="nil"/>
              <w:left w:val="single" w:sz="12" w:space="0" w:color="auto"/>
              <w:bottom w:val="nil"/>
              <w:right w:val="single" w:sz="4" w:space="0" w:color="auto"/>
            </w:tcBorders>
          </w:tcPr>
          <w:p w14:paraId="7DB113E1" w14:textId="77777777" w:rsidR="009804BC" w:rsidRDefault="009804BC" w:rsidP="009804BC">
            <w:pPr>
              <w:keepLines/>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14:paraId="0D5499C6"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Посів газонів партерних, маврітанських та звичайних</w:t>
            </w:r>
          </w:p>
          <w:p w14:paraId="019BFE4D" w14:textId="77777777" w:rsidR="009804BC" w:rsidRDefault="009804BC" w:rsidP="009804BC">
            <w:pPr>
              <w:keepLines/>
              <w:rPr>
                <w:rFonts w:ascii="Arial" w:hAnsi="Arial" w:cs="Arial"/>
                <w:sz w:val="20"/>
                <w:szCs w:val="20"/>
              </w:rPr>
            </w:pPr>
            <w:r>
              <w:rPr>
                <w:rFonts w:ascii="Arial" w:hAnsi="Arial" w:cs="Arial"/>
                <w:spacing w:val="-5"/>
                <w:sz w:val="20"/>
                <w:szCs w:val="20"/>
              </w:rPr>
              <w:t>вручну</w:t>
            </w:r>
          </w:p>
        </w:tc>
        <w:tc>
          <w:tcPr>
            <w:tcW w:w="1418" w:type="dxa"/>
            <w:tcBorders>
              <w:top w:val="nil"/>
              <w:left w:val="single" w:sz="4" w:space="0" w:color="auto"/>
              <w:bottom w:val="nil"/>
              <w:right w:val="nil"/>
            </w:tcBorders>
          </w:tcPr>
          <w:p w14:paraId="58777A6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A9ED418" w14:textId="77777777" w:rsidR="009804BC" w:rsidRDefault="009804BC" w:rsidP="009804BC">
            <w:pPr>
              <w:keepLines/>
              <w:jc w:val="right"/>
              <w:rPr>
                <w:rFonts w:ascii="Arial" w:hAnsi="Arial" w:cs="Arial"/>
                <w:sz w:val="20"/>
                <w:szCs w:val="20"/>
              </w:rPr>
            </w:pPr>
            <w:r>
              <w:rPr>
                <w:rFonts w:ascii="Arial" w:hAnsi="Arial" w:cs="Arial"/>
                <w:spacing w:val="-5"/>
                <w:sz w:val="20"/>
                <w:szCs w:val="20"/>
              </w:rPr>
              <w:t>100</w:t>
            </w:r>
          </w:p>
        </w:tc>
        <w:tc>
          <w:tcPr>
            <w:tcW w:w="1418" w:type="dxa"/>
            <w:tcBorders>
              <w:top w:val="nil"/>
              <w:left w:val="single" w:sz="4" w:space="0" w:color="auto"/>
              <w:bottom w:val="nil"/>
              <w:right w:val="single" w:sz="12" w:space="0" w:color="auto"/>
            </w:tcBorders>
            <w:vAlign w:val="center"/>
          </w:tcPr>
          <w:p w14:paraId="3A3BA7D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2463FB2" w14:textId="77777777" w:rsidTr="009804BC">
        <w:trPr>
          <w:jc w:val="center"/>
        </w:trPr>
        <w:tc>
          <w:tcPr>
            <w:tcW w:w="567" w:type="dxa"/>
            <w:tcBorders>
              <w:top w:val="nil"/>
              <w:left w:val="single" w:sz="12" w:space="0" w:color="auto"/>
              <w:bottom w:val="nil"/>
              <w:right w:val="single" w:sz="4" w:space="0" w:color="auto"/>
            </w:tcBorders>
            <w:vAlign w:val="center"/>
          </w:tcPr>
          <w:p w14:paraId="25BC421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23FD3B4"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2. Зона санітарної охорони 1-го поясу</w:t>
            </w:r>
          </w:p>
        </w:tc>
        <w:tc>
          <w:tcPr>
            <w:tcW w:w="1418" w:type="dxa"/>
            <w:tcBorders>
              <w:top w:val="nil"/>
              <w:left w:val="single" w:sz="4" w:space="0" w:color="auto"/>
              <w:bottom w:val="nil"/>
              <w:right w:val="single" w:sz="4" w:space="0" w:color="auto"/>
            </w:tcBorders>
            <w:vAlign w:val="center"/>
          </w:tcPr>
          <w:p w14:paraId="25A9837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248B3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BFCF4C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CD649F5" w14:textId="77777777" w:rsidTr="009804BC">
        <w:trPr>
          <w:jc w:val="center"/>
        </w:trPr>
        <w:tc>
          <w:tcPr>
            <w:tcW w:w="567" w:type="dxa"/>
            <w:tcBorders>
              <w:top w:val="nil"/>
              <w:left w:val="single" w:sz="12" w:space="0" w:color="auto"/>
              <w:bottom w:val="nil"/>
              <w:right w:val="single" w:sz="4" w:space="0" w:color="auto"/>
            </w:tcBorders>
            <w:vAlign w:val="center"/>
          </w:tcPr>
          <w:p w14:paraId="2C06504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941971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44F3B0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977EC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4E7D4A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063A703" w14:textId="77777777" w:rsidTr="009804BC">
        <w:trPr>
          <w:jc w:val="center"/>
        </w:trPr>
        <w:tc>
          <w:tcPr>
            <w:tcW w:w="567" w:type="dxa"/>
            <w:tcBorders>
              <w:top w:val="nil"/>
              <w:left w:val="single" w:sz="12" w:space="0" w:color="auto"/>
              <w:bottom w:val="nil"/>
              <w:right w:val="single" w:sz="4" w:space="0" w:color="auto"/>
            </w:tcBorders>
          </w:tcPr>
          <w:p w14:paraId="43E031DE" w14:textId="77777777" w:rsidR="009804BC" w:rsidRDefault="009804BC" w:rsidP="009804BC">
            <w:pPr>
              <w:keepLines/>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14:paraId="0AE5E0DA"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металевої огорожі з сітчастих панелей по</w:t>
            </w:r>
          </w:p>
          <w:p w14:paraId="2FEFBE73" w14:textId="77777777" w:rsidR="009804BC" w:rsidRDefault="009804BC" w:rsidP="009804BC">
            <w:pPr>
              <w:keepLines/>
              <w:rPr>
                <w:rFonts w:ascii="Arial" w:hAnsi="Arial" w:cs="Arial"/>
                <w:sz w:val="20"/>
                <w:szCs w:val="20"/>
              </w:rPr>
            </w:pPr>
            <w:r>
              <w:rPr>
                <w:rFonts w:ascii="Arial" w:hAnsi="Arial" w:cs="Arial"/>
                <w:spacing w:val="-5"/>
                <w:sz w:val="20"/>
                <w:szCs w:val="20"/>
              </w:rPr>
              <w:t>залізобетонних стовпах без цоколя, висотою до 2,2 м</w:t>
            </w:r>
          </w:p>
        </w:tc>
        <w:tc>
          <w:tcPr>
            <w:tcW w:w="1418" w:type="dxa"/>
            <w:tcBorders>
              <w:top w:val="nil"/>
              <w:left w:val="single" w:sz="4" w:space="0" w:color="auto"/>
              <w:bottom w:val="nil"/>
              <w:right w:val="nil"/>
            </w:tcBorders>
          </w:tcPr>
          <w:p w14:paraId="1B69FE8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C570040" w14:textId="77777777" w:rsidR="009804BC" w:rsidRDefault="009804BC" w:rsidP="009804BC">
            <w:pPr>
              <w:keepLines/>
              <w:jc w:val="right"/>
              <w:rPr>
                <w:rFonts w:ascii="Arial" w:hAnsi="Arial" w:cs="Arial"/>
                <w:sz w:val="20"/>
                <w:szCs w:val="20"/>
              </w:rPr>
            </w:pPr>
            <w:r>
              <w:rPr>
                <w:rFonts w:ascii="Arial" w:hAnsi="Arial" w:cs="Arial"/>
                <w:spacing w:val="-5"/>
                <w:sz w:val="20"/>
                <w:szCs w:val="20"/>
              </w:rPr>
              <w:t>36</w:t>
            </w:r>
          </w:p>
        </w:tc>
        <w:tc>
          <w:tcPr>
            <w:tcW w:w="1418" w:type="dxa"/>
            <w:tcBorders>
              <w:top w:val="nil"/>
              <w:left w:val="single" w:sz="4" w:space="0" w:color="auto"/>
              <w:bottom w:val="nil"/>
              <w:right w:val="single" w:sz="12" w:space="0" w:color="auto"/>
            </w:tcBorders>
            <w:vAlign w:val="center"/>
          </w:tcPr>
          <w:p w14:paraId="40B1645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7442C3E" w14:textId="77777777" w:rsidTr="009804BC">
        <w:trPr>
          <w:jc w:val="center"/>
        </w:trPr>
        <w:tc>
          <w:tcPr>
            <w:tcW w:w="567" w:type="dxa"/>
            <w:tcBorders>
              <w:top w:val="nil"/>
              <w:left w:val="single" w:sz="12" w:space="0" w:color="auto"/>
              <w:bottom w:val="nil"/>
              <w:right w:val="single" w:sz="4" w:space="0" w:color="auto"/>
            </w:tcBorders>
          </w:tcPr>
          <w:p w14:paraId="3A0B0185" w14:textId="77777777" w:rsidR="009804BC" w:rsidRDefault="009804BC" w:rsidP="009804BC">
            <w:pPr>
              <w:keepLines/>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14:paraId="534626A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Улаштування ворiт двостулкових з установленням</w:t>
            </w:r>
          </w:p>
          <w:p w14:paraId="4545BE9E"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залiзобетонних стовпiв з фундаментами (ворота</w:t>
            </w:r>
          </w:p>
          <w:p w14:paraId="1FAE8718" w14:textId="77777777" w:rsidR="009804BC" w:rsidRDefault="009804BC" w:rsidP="009804BC">
            <w:pPr>
              <w:keepLines/>
              <w:rPr>
                <w:rFonts w:ascii="Arial" w:hAnsi="Arial" w:cs="Arial"/>
                <w:sz w:val="20"/>
                <w:szCs w:val="20"/>
              </w:rPr>
            </w:pPr>
            <w:r>
              <w:rPr>
                <w:rFonts w:ascii="Arial" w:hAnsi="Arial" w:cs="Arial"/>
                <w:spacing w:val="-5"/>
                <w:sz w:val="20"/>
                <w:szCs w:val="20"/>
              </w:rPr>
              <w:t>металевi сiтчастi</w:t>
            </w:r>
          </w:p>
        </w:tc>
        <w:tc>
          <w:tcPr>
            <w:tcW w:w="1418" w:type="dxa"/>
            <w:tcBorders>
              <w:top w:val="nil"/>
              <w:left w:val="single" w:sz="4" w:space="0" w:color="auto"/>
              <w:bottom w:val="nil"/>
              <w:right w:val="nil"/>
            </w:tcBorders>
          </w:tcPr>
          <w:p w14:paraId="0581797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31C8FBC"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9C2F52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4119D59" w14:textId="77777777" w:rsidTr="009804BC">
        <w:trPr>
          <w:jc w:val="center"/>
        </w:trPr>
        <w:tc>
          <w:tcPr>
            <w:tcW w:w="567" w:type="dxa"/>
            <w:tcBorders>
              <w:top w:val="nil"/>
              <w:left w:val="single" w:sz="12" w:space="0" w:color="auto"/>
              <w:bottom w:val="nil"/>
              <w:right w:val="single" w:sz="4" w:space="0" w:color="auto"/>
            </w:tcBorders>
          </w:tcPr>
          <w:p w14:paraId="2D621427" w14:textId="77777777" w:rsidR="009804BC" w:rsidRDefault="009804BC" w:rsidP="009804BC">
            <w:pPr>
              <w:keepLines/>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14:paraId="26ABD68A" w14:textId="77777777" w:rsidR="009804BC" w:rsidRDefault="009804BC" w:rsidP="009804BC">
            <w:pPr>
              <w:keepLines/>
              <w:rPr>
                <w:rFonts w:ascii="Arial" w:hAnsi="Arial" w:cs="Arial"/>
                <w:sz w:val="20"/>
                <w:szCs w:val="20"/>
              </w:rPr>
            </w:pPr>
            <w:r>
              <w:rPr>
                <w:rFonts w:ascii="Arial" w:hAnsi="Arial" w:cs="Arial"/>
                <w:spacing w:val="-5"/>
                <w:sz w:val="20"/>
                <w:szCs w:val="20"/>
              </w:rPr>
              <w:t>Улаштування хвірток з установленням стовпів бетонних</w:t>
            </w:r>
          </w:p>
        </w:tc>
        <w:tc>
          <w:tcPr>
            <w:tcW w:w="1418" w:type="dxa"/>
            <w:tcBorders>
              <w:top w:val="nil"/>
              <w:left w:val="single" w:sz="4" w:space="0" w:color="auto"/>
              <w:bottom w:val="nil"/>
              <w:right w:val="nil"/>
            </w:tcBorders>
          </w:tcPr>
          <w:p w14:paraId="295232B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170745D"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22D047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62CE6826"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28E58FAA"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37E6DB9"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4444059C"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097FC61"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1B9CC62"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FE2BFD1"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44D5E474" w14:textId="77777777" w:rsidTr="009804BC">
        <w:trPr>
          <w:jc w:val="center"/>
        </w:trPr>
        <w:tc>
          <w:tcPr>
            <w:tcW w:w="567" w:type="dxa"/>
            <w:tcBorders>
              <w:top w:val="nil"/>
              <w:left w:val="single" w:sz="12" w:space="0" w:color="auto"/>
              <w:bottom w:val="nil"/>
              <w:right w:val="single" w:sz="4" w:space="0" w:color="auto"/>
            </w:tcBorders>
            <w:vAlign w:val="center"/>
          </w:tcPr>
          <w:p w14:paraId="09C5455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0014F73"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04-01-01 на Зовнішні мережі</w:t>
            </w:r>
          </w:p>
          <w:p w14:paraId="7D51E7DC"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електропостачання</w:t>
            </w:r>
          </w:p>
        </w:tc>
        <w:tc>
          <w:tcPr>
            <w:tcW w:w="1418" w:type="dxa"/>
            <w:tcBorders>
              <w:top w:val="nil"/>
              <w:left w:val="single" w:sz="4" w:space="0" w:color="auto"/>
              <w:bottom w:val="nil"/>
              <w:right w:val="single" w:sz="4" w:space="0" w:color="auto"/>
            </w:tcBorders>
            <w:vAlign w:val="center"/>
          </w:tcPr>
          <w:p w14:paraId="4A38D12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BC336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F0D1B1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000C3DB" w14:textId="77777777" w:rsidTr="009804BC">
        <w:trPr>
          <w:jc w:val="center"/>
        </w:trPr>
        <w:tc>
          <w:tcPr>
            <w:tcW w:w="567" w:type="dxa"/>
            <w:tcBorders>
              <w:top w:val="nil"/>
              <w:left w:val="single" w:sz="12" w:space="0" w:color="auto"/>
              <w:bottom w:val="nil"/>
              <w:right w:val="single" w:sz="4" w:space="0" w:color="auto"/>
            </w:tcBorders>
            <w:vAlign w:val="center"/>
          </w:tcPr>
          <w:p w14:paraId="5CAA0EE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30BA3A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0929D7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3B040A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BADA78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5D88C36" w14:textId="77777777" w:rsidTr="009804BC">
        <w:trPr>
          <w:jc w:val="center"/>
        </w:trPr>
        <w:tc>
          <w:tcPr>
            <w:tcW w:w="567" w:type="dxa"/>
            <w:tcBorders>
              <w:top w:val="nil"/>
              <w:left w:val="single" w:sz="12" w:space="0" w:color="auto"/>
              <w:bottom w:val="nil"/>
              <w:right w:val="single" w:sz="4" w:space="0" w:color="auto"/>
            </w:tcBorders>
          </w:tcPr>
          <w:p w14:paraId="28666BEC" w14:textId="77777777" w:rsidR="009804BC" w:rsidRDefault="009804BC" w:rsidP="009804BC">
            <w:pPr>
              <w:keepLines/>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14:paraId="7C46FB85"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4A2C25C3"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1AB17AD7"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25C24B2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9C99765" w14:textId="77777777" w:rsidR="009804BC" w:rsidRDefault="009804BC" w:rsidP="009804BC">
            <w:pPr>
              <w:keepLines/>
              <w:jc w:val="right"/>
              <w:rPr>
                <w:rFonts w:ascii="Arial" w:hAnsi="Arial" w:cs="Arial"/>
                <w:sz w:val="20"/>
                <w:szCs w:val="20"/>
              </w:rPr>
            </w:pPr>
            <w:r>
              <w:rPr>
                <w:rFonts w:ascii="Arial" w:hAnsi="Arial" w:cs="Arial"/>
                <w:spacing w:val="-5"/>
                <w:sz w:val="20"/>
                <w:szCs w:val="20"/>
              </w:rPr>
              <w:t>8,5</w:t>
            </w:r>
          </w:p>
        </w:tc>
        <w:tc>
          <w:tcPr>
            <w:tcW w:w="1418" w:type="dxa"/>
            <w:tcBorders>
              <w:top w:val="nil"/>
              <w:left w:val="single" w:sz="4" w:space="0" w:color="auto"/>
              <w:bottom w:val="nil"/>
              <w:right w:val="single" w:sz="12" w:space="0" w:color="auto"/>
            </w:tcBorders>
            <w:vAlign w:val="center"/>
          </w:tcPr>
          <w:p w14:paraId="35C1C61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2CF53F3" w14:textId="77777777" w:rsidTr="009804BC">
        <w:trPr>
          <w:jc w:val="center"/>
        </w:trPr>
        <w:tc>
          <w:tcPr>
            <w:tcW w:w="567" w:type="dxa"/>
            <w:tcBorders>
              <w:top w:val="nil"/>
              <w:left w:val="single" w:sz="12" w:space="0" w:color="auto"/>
              <w:bottom w:val="nil"/>
              <w:right w:val="single" w:sz="4" w:space="0" w:color="auto"/>
            </w:tcBorders>
          </w:tcPr>
          <w:p w14:paraId="3F87CE22" w14:textId="77777777" w:rsidR="009804BC" w:rsidRDefault="009804BC" w:rsidP="009804BC">
            <w:pPr>
              <w:keepLines/>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14:paraId="57FBB203"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6DE8F7C0"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1D7578B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EA4B09D"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4F18505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70B69C5" w14:textId="77777777" w:rsidTr="009804BC">
        <w:trPr>
          <w:jc w:val="center"/>
        </w:trPr>
        <w:tc>
          <w:tcPr>
            <w:tcW w:w="567" w:type="dxa"/>
            <w:tcBorders>
              <w:top w:val="nil"/>
              <w:left w:val="single" w:sz="12" w:space="0" w:color="auto"/>
              <w:bottom w:val="nil"/>
              <w:right w:val="single" w:sz="4" w:space="0" w:color="auto"/>
            </w:tcBorders>
          </w:tcPr>
          <w:p w14:paraId="16D48784" w14:textId="77777777" w:rsidR="009804BC" w:rsidRDefault="009804BC" w:rsidP="009804BC">
            <w:pPr>
              <w:keepLines/>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14:paraId="725F9EB4"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595851BB"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2C4453F8"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54560D2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444B7D8" w14:textId="77777777" w:rsidR="009804BC" w:rsidRDefault="009804BC" w:rsidP="009804BC">
            <w:pPr>
              <w:keepLines/>
              <w:jc w:val="right"/>
              <w:rPr>
                <w:rFonts w:ascii="Arial" w:hAnsi="Arial" w:cs="Arial"/>
                <w:sz w:val="20"/>
                <w:szCs w:val="20"/>
              </w:rPr>
            </w:pPr>
            <w:r>
              <w:rPr>
                <w:rFonts w:ascii="Arial" w:hAnsi="Arial" w:cs="Arial"/>
                <w:spacing w:val="-5"/>
                <w:sz w:val="20"/>
                <w:szCs w:val="20"/>
              </w:rPr>
              <w:t>6,3</w:t>
            </w:r>
          </w:p>
        </w:tc>
        <w:tc>
          <w:tcPr>
            <w:tcW w:w="1418" w:type="dxa"/>
            <w:tcBorders>
              <w:top w:val="nil"/>
              <w:left w:val="single" w:sz="4" w:space="0" w:color="auto"/>
              <w:bottom w:val="nil"/>
              <w:right w:val="single" w:sz="12" w:space="0" w:color="auto"/>
            </w:tcBorders>
            <w:vAlign w:val="center"/>
          </w:tcPr>
          <w:p w14:paraId="5B4D7EE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B02BC6D" w14:textId="77777777" w:rsidTr="009804BC">
        <w:trPr>
          <w:jc w:val="center"/>
        </w:trPr>
        <w:tc>
          <w:tcPr>
            <w:tcW w:w="567" w:type="dxa"/>
            <w:tcBorders>
              <w:top w:val="nil"/>
              <w:left w:val="single" w:sz="12" w:space="0" w:color="auto"/>
              <w:bottom w:val="nil"/>
              <w:right w:val="single" w:sz="4" w:space="0" w:color="auto"/>
            </w:tcBorders>
          </w:tcPr>
          <w:p w14:paraId="1BE58755" w14:textId="77777777" w:rsidR="009804BC" w:rsidRDefault="009804BC" w:rsidP="009804BC">
            <w:pPr>
              <w:keepLines/>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14:paraId="4F857669"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4E1C6C44"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3372498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27C0EFF" w14:textId="77777777" w:rsidR="009804BC" w:rsidRDefault="009804BC" w:rsidP="009804BC">
            <w:pPr>
              <w:keepLines/>
              <w:jc w:val="right"/>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vAlign w:val="center"/>
          </w:tcPr>
          <w:p w14:paraId="2C581AA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252634C" w14:textId="77777777" w:rsidTr="009804BC">
        <w:trPr>
          <w:jc w:val="center"/>
        </w:trPr>
        <w:tc>
          <w:tcPr>
            <w:tcW w:w="567" w:type="dxa"/>
            <w:tcBorders>
              <w:top w:val="nil"/>
              <w:left w:val="single" w:sz="12" w:space="0" w:color="auto"/>
              <w:bottom w:val="nil"/>
              <w:right w:val="single" w:sz="4" w:space="0" w:color="auto"/>
            </w:tcBorders>
          </w:tcPr>
          <w:p w14:paraId="430379F0" w14:textId="77777777" w:rsidR="009804BC" w:rsidRDefault="009804BC" w:rsidP="009804BC">
            <w:pPr>
              <w:keepLines/>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14:paraId="7769CBF1"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30C1E200"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1907E0C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E4831A0" w14:textId="77777777" w:rsidR="009804BC" w:rsidRDefault="009804BC" w:rsidP="009804BC">
            <w:pPr>
              <w:keepLines/>
              <w:jc w:val="right"/>
              <w:rPr>
                <w:rFonts w:ascii="Arial" w:hAnsi="Arial" w:cs="Arial"/>
                <w:sz w:val="20"/>
                <w:szCs w:val="20"/>
              </w:rPr>
            </w:pPr>
            <w:r>
              <w:rPr>
                <w:rFonts w:ascii="Arial" w:hAnsi="Arial" w:cs="Arial"/>
                <w:spacing w:val="-5"/>
                <w:sz w:val="20"/>
                <w:szCs w:val="20"/>
              </w:rPr>
              <w:t>8,1</w:t>
            </w:r>
          </w:p>
        </w:tc>
        <w:tc>
          <w:tcPr>
            <w:tcW w:w="1418" w:type="dxa"/>
            <w:tcBorders>
              <w:top w:val="nil"/>
              <w:left w:val="single" w:sz="4" w:space="0" w:color="auto"/>
              <w:bottom w:val="nil"/>
              <w:right w:val="single" w:sz="12" w:space="0" w:color="auto"/>
            </w:tcBorders>
            <w:vAlign w:val="center"/>
          </w:tcPr>
          <w:p w14:paraId="12A4AB7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D9DE73E" w14:textId="77777777" w:rsidTr="009804BC">
        <w:trPr>
          <w:jc w:val="center"/>
        </w:trPr>
        <w:tc>
          <w:tcPr>
            <w:tcW w:w="567" w:type="dxa"/>
            <w:tcBorders>
              <w:top w:val="nil"/>
              <w:left w:val="single" w:sz="12" w:space="0" w:color="auto"/>
              <w:bottom w:val="nil"/>
              <w:right w:val="single" w:sz="4" w:space="0" w:color="auto"/>
            </w:tcBorders>
          </w:tcPr>
          <w:p w14:paraId="3DB83280" w14:textId="77777777" w:rsidR="009804BC" w:rsidRDefault="009804BC" w:rsidP="009804BC">
            <w:pPr>
              <w:keepLines/>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14:paraId="5E7634C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77D4E102"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63 мм з гідравличним випробуванням</w:t>
            </w:r>
          </w:p>
        </w:tc>
        <w:tc>
          <w:tcPr>
            <w:tcW w:w="1418" w:type="dxa"/>
            <w:tcBorders>
              <w:top w:val="nil"/>
              <w:left w:val="single" w:sz="4" w:space="0" w:color="auto"/>
              <w:bottom w:val="nil"/>
              <w:right w:val="nil"/>
            </w:tcBorders>
          </w:tcPr>
          <w:p w14:paraId="3CC8F49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45B8625" w14:textId="77777777" w:rsidR="009804BC" w:rsidRDefault="009804BC" w:rsidP="009804BC">
            <w:pPr>
              <w:keepLines/>
              <w:jc w:val="right"/>
              <w:rPr>
                <w:rFonts w:ascii="Arial" w:hAnsi="Arial" w:cs="Arial"/>
                <w:sz w:val="20"/>
                <w:szCs w:val="20"/>
              </w:rPr>
            </w:pPr>
            <w:r>
              <w:rPr>
                <w:rFonts w:ascii="Arial" w:hAnsi="Arial" w:cs="Arial"/>
                <w:spacing w:val="-5"/>
                <w:sz w:val="20"/>
                <w:szCs w:val="20"/>
              </w:rPr>
              <w:t>170</w:t>
            </w:r>
          </w:p>
        </w:tc>
        <w:tc>
          <w:tcPr>
            <w:tcW w:w="1418" w:type="dxa"/>
            <w:tcBorders>
              <w:top w:val="nil"/>
              <w:left w:val="single" w:sz="4" w:space="0" w:color="auto"/>
              <w:bottom w:val="nil"/>
              <w:right w:val="single" w:sz="12" w:space="0" w:color="auto"/>
            </w:tcBorders>
            <w:vAlign w:val="center"/>
          </w:tcPr>
          <w:p w14:paraId="4635EBA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ADEF757" w14:textId="77777777" w:rsidTr="009804BC">
        <w:trPr>
          <w:jc w:val="center"/>
        </w:trPr>
        <w:tc>
          <w:tcPr>
            <w:tcW w:w="567" w:type="dxa"/>
            <w:tcBorders>
              <w:top w:val="nil"/>
              <w:left w:val="single" w:sz="12" w:space="0" w:color="auto"/>
              <w:bottom w:val="nil"/>
              <w:right w:val="single" w:sz="4" w:space="0" w:color="auto"/>
            </w:tcBorders>
          </w:tcPr>
          <w:p w14:paraId="4DBD083E" w14:textId="77777777" w:rsidR="009804BC" w:rsidRDefault="009804BC" w:rsidP="009804BC">
            <w:pPr>
              <w:keepLines/>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14:paraId="67F220BE"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Гідравлічне випробування трубопроводів систем</w:t>
            </w:r>
          </w:p>
          <w:p w14:paraId="4EDEFA48"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опалення, водопроводу і гарячого водопостачання</w:t>
            </w:r>
          </w:p>
          <w:p w14:paraId="5B346D27"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до 100 мм</w:t>
            </w:r>
          </w:p>
        </w:tc>
        <w:tc>
          <w:tcPr>
            <w:tcW w:w="1418" w:type="dxa"/>
            <w:tcBorders>
              <w:top w:val="nil"/>
              <w:left w:val="single" w:sz="4" w:space="0" w:color="auto"/>
              <w:bottom w:val="nil"/>
              <w:right w:val="nil"/>
            </w:tcBorders>
          </w:tcPr>
          <w:p w14:paraId="054C589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CEEA5FD" w14:textId="77777777" w:rsidR="009804BC" w:rsidRDefault="009804BC" w:rsidP="009804BC">
            <w:pPr>
              <w:keepLines/>
              <w:jc w:val="right"/>
              <w:rPr>
                <w:rFonts w:ascii="Arial" w:hAnsi="Arial" w:cs="Arial"/>
                <w:sz w:val="20"/>
                <w:szCs w:val="20"/>
              </w:rPr>
            </w:pPr>
            <w:r>
              <w:rPr>
                <w:rFonts w:ascii="Arial" w:hAnsi="Arial" w:cs="Arial"/>
                <w:spacing w:val="-5"/>
                <w:sz w:val="20"/>
                <w:szCs w:val="20"/>
              </w:rPr>
              <w:t>-170</w:t>
            </w:r>
          </w:p>
        </w:tc>
        <w:tc>
          <w:tcPr>
            <w:tcW w:w="1418" w:type="dxa"/>
            <w:tcBorders>
              <w:top w:val="nil"/>
              <w:left w:val="single" w:sz="4" w:space="0" w:color="auto"/>
              <w:bottom w:val="nil"/>
              <w:right w:val="single" w:sz="12" w:space="0" w:color="auto"/>
            </w:tcBorders>
            <w:vAlign w:val="center"/>
          </w:tcPr>
          <w:p w14:paraId="4A62C9A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1B01DCD" w14:textId="77777777" w:rsidTr="009804BC">
        <w:trPr>
          <w:jc w:val="center"/>
        </w:trPr>
        <w:tc>
          <w:tcPr>
            <w:tcW w:w="567" w:type="dxa"/>
            <w:tcBorders>
              <w:top w:val="nil"/>
              <w:left w:val="single" w:sz="12" w:space="0" w:color="auto"/>
              <w:bottom w:val="nil"/>
              <w:right w:val="single" w:sz="4" w:space="0" w:color="auto"/>
            </w:tcBorders>
          </w:tcPr>
          <w:p w14:paraId="66C39F1E" w14:textId="77777777" w:rsidR="009804BC" w:rsidRDefault="009804BC" w:rsidP="009804BC">
            <w:pPr>
              <w:keepLines/>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14:paraId="79BC2BEB"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Провід перший одножильний або багатожильний у</w:t>
            </w:r>
          </w:p>
          <w:p w14:paraId="42EDD766"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загальному обплетенні у прокладених трубах або</w:t>
            </w:r>
          </w:p>
          <w:p w14:paraId="396D35CD" w14:textId="77777777" w:rsidR="009804BC" w:rsidRDefault="009804BC" w:rsidP="009804BC">
            <w:pPr>
              <w:keepLines/>
              <w:rPr>
                <w:rFonts w:ascii="Arial" w:hAnsi="Arial" w:cs="Arial"/>
                <w:sz w:val="20"/>
                <w:szCs w:val="20"/>
              </w:rPr>
            </w:pPr>
            <w:r>
              <w:rPr>
                <w:rFonts w:ascii="Arial" w:hAnsi="Arial" w:cs="Arial"/>
                <w:spacing w:val="-5"/>
                <w:sz w:val="20"/>
                <w:szCs w:val="20"/>
              </w:rPr>
              <w:t>металорукавах, сумарний переріз до 2,5 мм2</w:t>
            </w:r>
          </w:p>
        </w:tc>
        <w:tc>
          <w:tcPr>
            <w:tcW w:w="1418" w:type="dxa"/>
            <w:tcBorders>
              <w:top w:val="nil"/>
              <w:left w:val="single" w:sz="4" w:space="0" w:color="auto"/>
              <w:bottom w:val="nil"/>
              <w:right w:val="nil"/>
            </w:tcBorders>
          </w:tcPr>
          <w:p w14:paraId="2DB5D9D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4728A7C" w14:textId="77777777" w:rsidR="009804BC" w:rsidRDefault="009804BC" w:rsidP="009804BC">
            <w:pPr>
              <w:keepLines/>
              <w:jc w:val="right"/>
              <w:rPr>
                <w:rFonts w:ascii="Arial" w:hAnsi="Arial" w:cs="Arial"/>
                <w:sz w:val="20"/>
                <w:szCs w:val="20"/>
              </w:rPr>
            </w:pPr>
            <w:r>
              <w:rPr>
                <w:rFonts w:ascii="Arial" w:hAnsi="Arial" w:cs="Arial"/>
                <w:spacing w:val="-5"/>
                <w:sz w:val="20"/>
                <w:szCs w:val="20"/>
              </w:rPr>
              <w:t>170</w:t>
            </w:r>
          </w:p>
        </w:tc>
        <w:tc>
          <w:tcPr>
            <w:tcW w:w="1418" w:type="dxa"/>
            <w:tcBorders>
              <w:top w:val="nil"/>
              <w:left w:val="single" w:sz="4" w:space="0" w:color="auto"/>
              <w:bottom w:val="nil"/>
              <w:right w:val="single" w:sz="12" w:space="0" w:color="auto"/>
            </w:tcBorders>
            <w:vAlign w:val="center"/>
          </w:tcPr>
          <w:p w14:paraId="2937832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45FFDB4" w14:textId="77777777" w:rsidTr="009804BC">
        <w:trPr>
          <w:jc w:val="center"/>
        </w:trPr>
        <w:tc>
          <w:tcPr>
            <w:tcW w:w="567" w:type="dxa"/>
            <w:tcBorders>
              <w:top w:val="nil"/>
              <w:left w:val="single" w:sz="12" w:space="0" w:color="auto"/>
              <w:bottom w:val="nil"/>
              <w:right w:val="single" w:sz="4" w:space="0" w:color="auto"/>
            </w:tcBorders>
          </w:tcPr>
          <w:p w14:paraId="6C74341C" w14:textId="77777777" w:rsidR="009804BC" w:rsidRDefault="009804BC" w:rsidP="009804BC">
            <w:pPr>
              <w:keepLines/>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14:paraId="410012EE"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Покривання 1-2 кабелів, прокладених у траншеї,</w:t>
            </w:r>
          </w:p>
          <w:p w14:paraId="3AE2F892" w14:textId="77777777" w:rsidR="009804BC" w:rsidRDefault="009804BC" w:rsidP="009804BC">
            <w:pPr>
              <w:keepLines/>
              <w:rPr>
                <w:rFonts w:ascii="Arial" w:hAnsi="Arial" w:cs="Arial"/>
                <w:sz w:val="20"/>
                <w:szCs w:val="20"/>
              </w:rPr>
            </w:pPr>
            <w:r>
              <w:rPr>
                <w:rFonts w:ascii="Arial" w:hAnsi="Arial" w:cs="Arial"/>
                <w:spacing w:val="-5"/>
                <w:sz w:val="20"/>
                <w:szCs w:val="20"/>
              </w:rPr>
              <w:t>сигнальною стрічкою</w:t>
            </w:r>
          </w:p>
        </w:tc>
        <w:tc>
          <w:tcPr>
            <w:tcW w:w="1418" w:type="dxa"/>
            <w:tcBorders>
              <w:top w:val="nil"/>
              <w:left w:val="single" w:sz="4" w:space="0" w:color="auto"/>
              <w:bottom w:val="nil"/>
              <w:right w:val="nil"/>
            </w:tcBorders>
          </w:tcPr>
          <w:p w14:paraId="3066D72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458AC09" w14:textId="77777777" w:rsidR="009804BC" w:rsidRDefault="009804BC" w:rsidP="009804BC">
            <w:pPr>
              <w:keepLines/>
              <w:jc w:val="right"/>
              <w:rPr>
                <w:rFonts w:ascii="Arial" w:hAnsi="Arial" w:cs="Arial"/>
                <w:sz w:val="20"/>
                <w:szCs w:val="20"/>
              </w:rPr>
            </w:pPr>
            <w:r>
              <w:rPr>
                <w:rFonts w:ascii="Arial" w:hAnsi="Arial" w:cs="Arial"/>
                <w:spacing w:val="-5"/>
                <w:sz w:val="20"/>
                <w:szCs w:val="20"/>
              </w:rPr>
              <w:t>170</w:t>
            </w:r>
          </w:p>
        </w:tc>
        <w:tc>
          <w:tcPr>
            <w:tcW w:w="1418" w:type="dxa"/>
            <w:tcBorders>
              <w:top w:val="nil"/>
              <w:left w:val="single" w:sz="4" w:space="0" w:color="auto"/>
              <w:bottom w:val="nil"/>
              <w:right w:val="single" w:sz="12" w:space="0" w:color="auto"/>
            </w:tcBorders>
            <w:vAlign w:val="center"/>
          </w:tcPr>
          <w:p w14:paraId="08CCD04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751178D" w14:textId="77777777" w:rsidTr="009804BC">
        <w:trPr>
          <w:jc w:val="center"/>
        </w:trPr>
        <w:tc>
          <w:tcPr>
            <w:tcW w:w="567" w:type="dxa"/>
            <w:tcBorders>
              <w:top w:val="nil"/>
              <w:left w:val="single" w:sz="12" w:space="0" w:color="auto"/>
              <w:bottom w:val="nil"/>
              <w:right w:val="single" w:sz="4" w:space="0" w:color="auto"/>
            </w:tcBorders>
          </w:tcPr>
          <w:p w14:paraId="6194B329" w14:textId="77777777" w:rsidR="009804BC" w:rsidRDefault="009804BC" w:rsidP="009804BC">
            <w:pPr>
              <w:keepLines/>
              <w:jc w:val="center"/>
              <w:rPr>
                <w:rFonts w:ascii="Arial" w:hAnsi="Arial" w:cs="Arial"/>
                <w:sz w:val="20"/>
                <w:szCs w:val="20"/>
              </w:rPr>
            </w:pPr>
            <w:r>
              <w:rPr>
                <w:rFonts w:ascii="Arial" w:hAnsi="Arial" w:cs="Arial"/>
                <w:spacing w:val="-5"/>
                <w:sz w:val="20"/>
                <w:szCs w:val="20"/>
              </w:rPr>
              <w:t>105</w:t>
            </w:r>
          </w:p>
        </w:tc>
        <w:tc>
          <w:tcPr>
            <w:tcW w:w="5387" w:type="dxa"/>
            <w:tcBorders>
              <w:top w:val="nil"/>
              <w:left w:val="nil"/>
              <w:bottom w:val="nil"/>
              <w:right w:val="nil"/>
            </w:tcBorders>
          </w:tcPr>
          <w:p w14:paraId="20AA24C2"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3A50D96E"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4AB21838"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2D57EC3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10DEBF3" w14:textId="77777777" w:rsidR="009804BC" w:rsidRDefault="009804BC" w:rsidP="009804BC">
            <w:pPr>
              <w:keepLines/>
              <w:jc w:val="right"/>
              <w:rPr>
                <w:rFonts w:ascii="Arial" w:hAnsi="Arial" w:cs="Arial"/>
                <w:sz w:val="20"/>
                <w:szCs w:val="20"/>
              </w:rPr>
            </w:pPr>
            <w:r>
              <w:rPr>
                <w:rFonts w:ascii="Arial" w:hAnsi="Arial" w:cs="Arial"/>
                <w:spacing w:val="-5"/>
                <w:sz w:val="20"/>
                <w:szCs w:val="20"/>
              </w:rPr>
              <w:t>1,9</w:t>
            </w:r>
          </w:p>
        </w:tc>
        <w:tc>
          <w:tcPr>
            <w:tcW w:w="1418" w:type="dxa"/>
            <w:tcBorders>
              <w:top w:val="nil"/>
              <w:left w:val="single" w:sz="4" w:space="0" w:color="auto"/>
              <w:bottom w:val="nil"/>
              <w:right w:val="single" w:sz="12" w:space="0" w:color="auto"/>
            </w:tcBorders>
            <w:vAlign w:val="center"/>
          </w:tcPr>
          <w:p w14:paraId="2E21875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9E70D30" w14:textId="77777777" w:rsidTr="009804BC">
        <w:trPr>
          <w:jc w:val="center"/>
        </w:trPr>
        <w:tc>
          <w:tcPr>
            <w:tcW w:w="567" w:type="dxa"/>
            <w:tcBorders>
              <w:top w:val="nil"/>
              <w:left w:val="single" w:sz="12" w:space="0" w:color="auto"/>
              <w:bottom w:val="nil"/>
              <w:right w:val="single" w:sz="4" w:space="0" w:color="auto"/>
            </w:tcBorders>
          </w:tcPr>
          <w:p w14:paraId="5D014FFE" w14:textId="77777777" w:rsidR="009804BC" w:rsidRDefault="009804BC" w:rsidP="009804BC">
            <w:pPr>
              <w:keepLines/>
              <w:jc w:val="center"/>
              <w:rPr>
                <w:rFonts w:ascii="Arial" w:hAnsi="Arial" w:cs="Arial"/>
                <w:sz w:val="20"/>
                <w:szCs w:val="20"/>
              </w:rPr>
            </w:pPr>
            <w:r>
              <w:rPr>
                <w:rFonts w:ascii="Arial" w:hAnsi="Arial" w:cs="Arial"/>
                <w:spacing w:val="-5"/>
                <w:sz w:val="20"/>
                <w:szCs w:val="20"/>
              </w:rPr>
              <w:t>106</w:t>
            </w:r>
          </w:p>
        </w:tc>
        <w:tc>
          <w:tcPr>
            <w:tcW w:w="5387" w:type="dxa"/>
            <w:tcBorders>
              <w:top w:val="nil"/>
              <w:left w:val="nil"/>
              <w:bottom w:val="nil"/>
              <w:right w:val="nil"/>
            </w:tcBorders>
          </w:tcPr>
          <w:p w14:paraId="16669FF6"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7A136E4A"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567B097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927DCF2" w14:textId="77777777" w:rsidR="009804BC" w:rsidRDefault="009804BC" w:rsidP="009804BC">
            <w:pPr>
              <w:keepLines/>
              <w:jc w:val="right"/>
              <w:rPr>
                <w:rFonts w:ascii="Arial" w:hAnsi="Arial" w:cs="Arial"/>
                <w:sz w:val="20"/>
                <w:szCs w:val="20"/>
              </w:rPr>
            </w:pPr>
            <w:r>
              <w:rPr>
                <w:rFonts w:ascii="Arial" w:hAnsi="Arial" w:cs="Arial"/>
                <w:spacing w:val="-5"/>
                <w:sz w:val="20"/>
                <w:szCs w:val="20"/>
              </w:rPr>
              <w:t>0,5</w:t>
            </w:r>
          </w:p>
        </w:tc>
        <w:tc>
          <w:tcPr>
            <w:tcW w:w="1418" w:type="dxa"/>
            <w:tcBorders>
              <w:top w:val="nil"/>
              <w:left w:val="single" w:sz="4" w:space="0" w:color="auto"/>
              <w:bottom w:val="nil"/>
              <w:right w:val="single" w:sz="12" w:space="0" w:color="auto"/>
            </w:tcBorders>
            <w:vAlign w:val="center"/>
          </w:tcPr>
          <w:p w14:paraId="1954164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B5F1350" w14:textId="77777777" w:rsidTr="009804BC">
        <w:trPr>
          <w:jc w:val="center"/>
        </w:trPr>
        <w:tc>
          <w:tcPr>
            <w:tcW w:w="567" w:type="dxa"/>
            <w:tcBorders>
              <w:top w:val="nil"/>
              <w:left w:val="single" w:sz="12" w:space="0" w:color="auto"/>
              <w:bottom w:val="nil"/>
              <w:right w:val="single" w:sz="4" w:space="0" w:color="auto"/>
            </w:tcBorders>
          </w:tcPr>
          <w:p w14:paraId="3FF1C626" w14:textId="77777777" w:rsidR="009804BC" w:rsidRDefault="009804BC" w:rsidP="009804BC">
            <w:pPr>
              <w:keepLines/>
              <w:jc w:val="center"/>
              <w:rPr>
                <w:rFonts w:ascii="Arial" w:hAnsi="Arial" w:cs="Arial"/>
                <w:sz w:val="20"/>
                <w:szCs w:val="20"/>
              </w:rPr>
            </w:pPr>
            <w:r>
              <w:rPr>
                <w:rFonts w:ascii="Arial" w:hAnsi="Arial" w:cs="Arial"/>
                <w:spacing w:val="-5"/>
                <w:sz w:val="20"/>
                <w:szCs w:val="20"/>
              </w:rPr>
              <w:t>107</w:t>
            </w:r>
          </w:p>
        </w:tc>
        <w:tc>
          <w:tcPr>
            <w:tcW w:w="5387" w:type="dxa"/>
            <w:tcBorders>
              <w:top w:val="nil"/>
              <w:left w:val="nil"/>
              <w:bottom w:val="nil"/>
              <w:right w:val="nil"/>
            </w:tcBorders>
          </w:tcPr>
          <w:p w14:paraId="394B863B"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21696AE4"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64365E0E"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14C325E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D915766" w14:textId="77777777" w:rsidR="009804BC" w:rsidRDefault="009804BC" w:rsidP="009804BC">
            <w:pPr>
              <w:keepLines/>
              <w:jc w:val="right"/>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14:paraId="6BD2A70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1D44135" w14:textId="77777777" w:rsidTr="009804BC">
        <w:trPr>
          <w:jc w:val="center"/>
        </w:trPr>
        <w:tc>
          <w:tcPr>
            <w:tcW w:w="567" w:type="dxa"/>
            <w:tcBorders>
              <w:top w:val="nil"/>
              <w:left w:val="single" w:sz="12" w:space="0" w:color="auto"/>
              <w:bottom w:val="nil"/>
              <w:right w:val="single" w:sz="4" w:space="0" w:color="auto"/>
            </w:tcBorders>
          </w:tcPr>
          <w:p w14:paraId="59748E19" w14:textId="77777777" w:rsidR="009804BC" w:rsidRDefault="009804BC" w:rsidP="009804BC">
            <w:pPr>
              <w:keepLines/>
              <w:jc w:val="center"/>
              <w:rPr>
                <w:rFonts w:ascii="Arial" w:hAnsi="Arial" w:cs="Arial"/>
                <w:sz w:val="20"/>
                <w:szCs w:val="20"/>
              </w:rPr>
            </w:pPr>
            <w:r>
              <w:rPr>
                <w:rFonts w:ascii="Arial" w:hAnsi="Arial" w:cs="Arial"/>
                <w:spacing w:val="-5"/>
                <w:sz w:val="20"/>
                <w:szCs w:val="20"/>
              </w:rPr>
              <w:t>108</w:t>
            </w:r>
          </w:p>
        </w:tc>
        <w:tc>
          <w:tcPr>
            <w:tcW w:w="5387" w:type="dxa"/>
            <w:tcBorders>
              <w:top w:val="nil"/>
              <w:left w:val="nil"/>
              <w:bottom w:val="nil"/>
              <w:right w:val="nil"/>
            </w:tcBorders>
          </w:tcPr>
          <w:p w14:paraId="677C2B19"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218E4C01"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6B0687B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4928BDE" w14:textId="77777777" w:rsidR="009804BC" w:rsidRDefault="009804BC" w:rsidP="009804BC">
            <w:pPr>
              <w:keepLines/>
              <w:jc w:val="right"/>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vAlign w:val="center"/>
          </w:tcPr>
          <w:p w14:paraId="350CA9A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9296036" w14:textId="77777777" w:rsidTr="009804BC">
        <w:trPr>
          <w:jc w:val="center"/>
        </w:trPr>
        <w:tc>
          <w:tcPr>
            <w:tcW w:w="567" w:type="dxa"/>
            <w:tcBorders>
              <w:top w:val="nil"/>
              <w:left w:val="single" w:sz="12" w:space="0" w:color="auto"/>
              <w:bottom w:val="nil"/>
              <w:right w:val="single" w:sz="4" w:space="0" w:color="auto"/>
            </w:tcBorders>
          </w:tcPr>
          <w:p w14:paraId="06D65F2E" w14:textId="77777777" w:rsidR="009804BC" w:rsidRDefault="009804BC" w:rsidP="009804BC">
            <w:pPr>
              <w:keepLines/>
              <w:jc w:val="center"/>
              <w:rPr>
                <w:rFonts w:ascii="Arial" w:hAnsi="Arial" w:cs="Arial"/>
                <w:sz w:val="20"/>
                <w:szCs w:val="20"/>
              </w:rPr>
            </w:pPr>
            <w:r>
              <w:rPr>
                <w:rFonts w:ascii="Arial" w:hAnsi="Arial" w:cs="Arial"/>
                <w:spacing w:val="-5"/>
                <w:sz w:val="20"/>
                <w:szCs w:val="20"/>
              </w:rPr>
              <w:t>109</w:t>
            </w:r>
          </w:p>
        </w:tc>
        <w:tc>
          <w:tcPr>
            <w:tcW w:w="5387" w:type="dxa"/>
            <w:tcBorders>
              <w:top w:val="nil"/>
              <w:left w:val="nil"/>
              <w:bottom w:val="nil"/>
              <w:right w:val="nil"/>
            </w:tcBorders>
          </w:tcPr>
          <w:p w14:paraId="690E21C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5E32C6BA"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5CFEBBF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37CD562" w14:textId="77777777" w:rsidR="009804BC" w:rsidRDefault="009804BC" w:rsidP="009804BC">
            <w:pPr>
              <w:keepLines/>
              <w:jc w:val="right"/>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vAlign w:val="center"/>
          </w:tcPr>
          <w:p w14:paraId="5712D95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C604548" w14:textId="77777777" w:rsidTr="009804BC">
        <w:trPr>
          <w:jc w:val="center"/>
        </w:trPr>
        <w:tc>
          <w:tcPr>
            <w:tcW w:w="567" w:type="dxa"/>
            <w:tcBorders>
              <w:top w:val="nil"/>
              <w:left w:val="single" w:sz="12" w:space="0" w:color="auto"/>
              <w:bottom w:val="nil"/>
              <w:right w:val="single" w:sz="4" w:space="0" w:color="auto"/>
            </w:tcBorders>
          </w:tcPr>
          <w:p w14:paraId="135CBD87" w14:textId="77777777" w:rsidR="009804BC" w:rsidRDefault="009804BC" w:rsidP="009804BC">
            <w:pPr>
              <w:keepLines/>
              <w:jc w:val="center"/>
              <w:rPr>
                <w:rFonts w:ascii="Arial" w:hAnsi="Arial" w:cs="Arial"/>
                <w:sz w:val="20"/>
                <w:szCs w:val="20"/>
              </w:rPr>
            </w:pPr>
            <w:r>
              <w:rPr>
                <w:rFonts w:ascii="Arial" w:hAnsi="Arial" w:cs="Arial"/>
                <w:spacing w:val="-5"/>
                <w:sz w:val="20"/>
                <w:szCs w:val="20"/>
              </w:rPr>
              <w:t>110</w:t>
            </w:r>
          </w:p>
        </w:tc>
        <w:tc>
          <w:tcPr>
            <w:tcW w:w="5387" w:type="dxa"/>
            <w:tcBorders>
              <w:top w:val="nil"/>
              <w:left w:val="nil"/>
              <w:bottom w:val="nil"/>
              <w:right w:val="nil"/>
            </w:tcBorders>
          </w:tcPr>
          <w:p w14:paraId="67DFA993" w14:textId="77777777" w:rsidR="009804BC" w:rsidRDefault="009804BC" w:rsidP="009804BC">
            <w:pPr>
              <w:keepLines/>
              <w:rPr>
                <w:rFonts w:ascii="Arial" w:hAnsi="Arial" w:cs="Arial"/>
                <w:sz w:val="20"/>
                <w:szCs w:val="20"/>
              </w:rPr>
            </w:pPr>
            <w:r>
              <w:rPr>
                <w:rFonts w:ascii="Arial" w:hAnsi="Arial" w:cs="Arial"/>
                <w:spacing w:val="-5"/>
                <w:sz w:val="20"/>
                <w:szCs w:val="20"/>
              </w:rPr>
              <w:t>Навантаження грунта</w:t>
            </w:r>
          </w:p>
        </w:tc>
        <w:tc>
          <w:tcPr>
            <w:tcW w:w="1418" w:type="dxa"/>
            <w:tcBorders>
              <w:top w:val="nil"/>
              <w:left w:val="single" w:sz="4" w:space="0" w:color="auto"/>
              <w:bottom w:val="nil"/>
              <w:right w:val="nil"/>
            </w:tcBorders>
          </w:tcPr>
          <w:p w14:paraId="0A795BD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CC464F2" w14:textId="77777777" w:rsidR="009804BC" w:rsidRDefault="009804BC" w:rsidP="009804BC">
            <w:pPr>
              <w:keepLines/>
              <w:jc w:val="right"/>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vAlign w:val="center"/>
          </w:tcPr>
          <w:p w14:paraId="45619A1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D1C0DCD" w14:textId="77777777" w:rsidTr="009804BC">
        <w:trPr>
          <w:jc w:val="center"/>
        </w:trPr>
        <w:tc>
          <w:tcPr>
            <w:tcW w:w="567" w:type="dxa"/>
            <w:tcBorders>
              <w:top w:val="nil"/>
              <w:left w:val="single" w:sz="12" w:space="0" w:color="auto"/>
              <w:bottom w:val="nil"/>
              <w:right w:val="single" w:sz="4" w:space="0" w:color="auto"/>
            </w:tcBorders>
          </w:tcPr>
          <w:p w14:paraId="244EC375" w14:textId="77777777" w:rsidR="009804BC" w:rsidRDefault="009804BC" w:rsidP="009804BC">
            <w:pPr>
              <w:keepLines/>
              <w:jc w:val="center"/>
              <w:rPr>
                <w:rFonts w:ascii="Arial" w:hAnsi="Arial" w:cs="Arial"/>
                <w:sz w:val="20"/>
                <w:szCs w:val="20"/>
              </w:rPr>
            </w:pPr>
            <w:r>
              <w:rPr>
                <w:rFonts w:ascii="Arial" w:hAnsi="Arial" w:cs="Arial"/>
                <w:spacing w:val="-5"/>
                <w:sz w:val="20"/>
                <w:szCs w:val="20"/>
              </w:rPr>
              <w:t>111</w:t>
            </w:r>
          </w:p>
        </w:tc>
        <w:tc>
          <w:tcPr>
            <w:tcW w:w="5387" w:type="dxa"/>
            <w:tcBorders>
              <w:top w:val="nil"/>
              <w:left w:val="nil"/>
              <w:bottom w:val="nil"/>
              <w:right w:val="nil"/>
            </w:tcBorders>
          </w:tcPr>
          <w:p w14:paraId="7CAD3358" w14:textId="77777777" w:rsidR="009804BC" w:rsidRDefault="009804BC" w:rsidP="009804BC">
            <w:pPr>
              <w:keepLines/>
              <w:rPr>
                <w:rFonts w:ascii="Arial" w:hAnsi="Arial" w:cs="Arial"/>
                <w:sz w:val="20"/>
                <w:szCs w:val="20"/>
              </w:rPr>
            </w:pPr>
            <w:r>
              <w:rPr>
                <w:rFonts w:ascii="Arial" w:hAnsi="Arial" w:cs="Arial"/>
                <w:spacing w:val="-5"/>
                <w:sz w:val="20"/>
                <w:szCs w:val="20"/>
              </w:rPr>
              <w:t>Перевезення ґрунту до 30 км</w:t>
            </w:r>
          </w:p>
        </w:tc>
        <w:tc>
          <w:tcPr>
            <w:tcW w:w="1418" w:type="dxa"/>
            <w:tcBorders>
              <w:top w:val="nil"/>
              <w:left w:val="single" w:sz="4" w:space="0" w:color="auto"/>
              <w:bottom w:val="nil"/>
              <w:right w:val="nil"/>
            </w:tcBorders>
          </w:tcPr>
          <w:p w14:paraId="1B97C0F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7D373DE" w14:textId="77777777" w:rsidR="009804BC" w:rsidRDefault="009804BC" w:rsidP="009804BC">
            <w:pPr>
              <w:keepLines/>
              <w:jc w:val="right"/>
              <w:rPr>
                <w:rFonts w:ascii="Arial" w:hAnsi="Arial" w:cs="Arial"/>
                <w:sz w:val="20"/>
                <w:szCs w:val="20"/>
              </w:rPr>
            </w:pPr>
            <w:r>
              <w:rPr>
                <w:rFonts w:ascii="Arial" w:hAnsi="Arial" w:cs="Arial"/>
                <w:spacing w:val="-5"/>
                <w:sz w:val="20"/>
                <w:szCs w:val="20"/>
              </w:rPr>
              <w:t>4,8</w:t>
            </w:r>
          </w:p>
        </w:tc>
        <w:tc>
          <w:tcPr>
            <w:tcW w:w="1418" w:type="dxa"/>
            <w:tcBorders>
              <w:top w:val="nil"/>
              <w:left w:val="single" w:sz="4" w:space="0" w:color="auto"/>
              <w:bottom w:val="nil"/>
              <w:right w:val="single" w:sz="12" w:space="0" w:color="auto"/>
            </w:tcBorders>
            <w:vAlign w:val="center"/>
          </w:tcPr>
          <w:p w14:paraId="7610C9D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15557B4" w14:textId="77777777" w:rsidTr="009804BC">
        <w:trPr>
          <w:jc w:val="center"/>
        </w:trPr>
        <w:tc>
          <w:tcPr>
            <w:tcW w:w="567" w:type="dxa"/>
            <w:tcBorders>
              <w:top w:val="nil"/>
              <w:left w:val="single" w:sz="12" w:space="0" w:color="auto"/>
              <w:bottom w:val="nil"/>
              <w:right w:val="single" w:sz="4" w:space="0" w:color="auto"/>
            </w:tcBorders>
          </w:tcPr>
          <w:p w14:paraId="384A6370" w14:textId="77777777" w:rsidR="009804BC" w:rsidRDefault="009804BC" w:rsidP="009804BC">
            <w:pPr>
              <w:keepLines/>
              <w:jc w:val="center"/>
              <w:rPr>
                <w:rFonts w:ascii="Arial" w:hAnsi="Arial" w:cs="Arial"/>
                <w:sz w:val="20"/>
                <w:szCs w:val="20"/>
              </w:rPr>
            </w:pPr>
            <w:r>
              <w:rPr>
                <w:rFonts w:ascii="Arial" w:hAnsi="Arial" w:cs="Arial"/>
                <w:spacing w:val="-5"/>
                <w:sz w:val="20"/>
                <w:szCs w:val="20"/>
              </w:rPr>
              <w:t>112</w:t>
            </w:r>
          </w:p>
        </w:tc>
        <w:tc>
          <w:tcPr>
            <w:tcW w:w="5387" w:type="dxa"/>
            <w:tcBorders>
              <w:top w:val="nil"/>
              <w:left w:val="nil"/>
              <w:bottom w:val="nil"/>
              <w:right w:val="nil"/>
            </w:tcBorders>
          </w:tcPr>
          <w:p w14:paraId="18D5A42B"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Провiдник заземлюючий горизонтально з круглої сталi</w:t>
            </w:r>
          </w:p>
          <w:p w14:paraId="5707CF59"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10 мм</w:t>
            </w:r>
          </w:p>
        </w:tc>
        <w:tc>
          <w:tcPr>
            <w:tcW w:w="1418" w:type="dxa"/>
            <w:tcBorders>
              <w:top w:val="nil"/>
              <w:left w:val="single" w:sz="4" w:space="0" w:color="auto"/>
              <w:bottom w:val="nil"/>
              <w:right w:val="nil"/>
            </w:tcBorders>
          </w:tcPr>
          <w:p w14:paraId="61AA7F5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4E43007" w14:textId="77777777" w:rsidR="009804BC" w:rsidRDefault="009804BC" w:rsidP="009804BC">
            <w:pPr>
              <w:keepLines/>
              <w:jc w:val="right"/>
              <w:rPr>
                <w:rFonts w:ascii="Arial" w:hAnsi="Arial" w:cs="Arial"/>
                <w:sz w:val="20"/>
                <w:szCs w:val="20"/>
              </w:rPr>
            </w:pPr>
            <w:r>
              <w:rPr>
                <w:rFonts w:ascii="Arial" w:hAnsi="Arial" w:cs="Arial"/>
                <w:spacing w:val="-5"/>
                <w:sz w:val="20"/>
                <w:szCs w:val="20"/>
              </w:rPr>
              <w:t>31</w:t>
            </w:r>
          </w:p>
        </w:tc>
        <w:tc>
          <w:tcPr>
            <w:tcW w:w="1418" w:type="dxa"/>
            <w:tcBorders>
              <w:top w:val="nil"/>
              <w:left w:val="single" w:sz="4" w:space="0" w:color="auto"/>
              <w:bottom w:val="nil"/>
              <w:right w:val="single" w:sz="12" w:space="0" w:color="auto"/>
            </w:tcBorders>
            <w:vAlign w:val="center"/>
          </w:tcPr>
          <w:p w14:paraId="21136D5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AC6A5F3" w14:textId="77777777" w:rsidTr="009804BC">
        <w:trPr>
          <w:jc w:val="center"/>
        </w:trPr>
        <w:tc>
          <w:tcPr>
            <w:tcW w:w="567" w:type="dxa"/>
            <w:tcBorders>
              <w:top w:val="nil"/>
              <w:left w:val="single" w:sz="12" w:space="0" w:color="auto"/>
              <w:bottom w:val="nil"/>
              <w:right w:val="single" w:sz="4" w:space="0" w:color="auto"/>
            </w:tcBorders>
          </w:tcPr>
          <w:p w14:paraId="42124C5D" w14:textId="77777777" w:rsidR="009804BC" w:rsidRDefault="009804BC" w:rsidP="009804BC">
            <w:pPr>
              <w:keepLines/>
              <w:jc w:val="center"/>
              <w:rPr>
                <w:rFonts w:ascii="Arial" w:hAnsi="Arial" w:cs="Arial"/>
                <w:sz w:val="20"/>
                <w:szCs w:val="20"/>
              </w:rPr>
            </w:pPr>
            <w:r>
              <w:rPr>
                <w:rFonts w:ascii="Arial" w:hAnsi="Arial" w:cs="Arial"/>
                <w:spacing w:val="-5"/>
                <w:sz w:val="20"/>
                <w:szCs w:val="20"/>
              </w:rPr>
              <w:t>113</w:t>
            </w:r>
          </w:p>
        </w:tc>
        <w:tc>
          <w:tcPr>
            <w:tcW w:w="5387" w:type="dxa"/>
            <w:tcBorders>
              <w:top w:val="nil"/>
              <w:left w:val="nil"/>
              <w:bottom w:val="nil"/>
              <w:right w:val="nil"/>
            </w:tcBorders>
          </w:tcPr>
          <w:p w14:paraId="53085990"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Заземлювач вертикальний з круглої сталі діаметром 16</w:t>
            </w:r>
          </w:p>
          <w:p w14:paraId="0260BD16" w14:textId="77777777" w:rsidR="009804BC" w:rsidRDefault="009804BC" w:rsidP="009804BC">
            <w:pPr>
              <w:keepLines/>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5442AB5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CB3105B" w14:textId="77777777" w:rsidR="009804BC" w:rsidRDefault="009804BC" w:rsidP="009804BC">
            <w:pPr>
              <w:keepLines/>
              <w:jc w:val="right"/>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1C8739F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7B2012A" w14:textId="77777777" w:rsidTr="009804BC">
        <w:trPr>
          <w:jc w:val="center"/>
        </w:trPr>
        <w:tc>
          <w:tcPr>
            <w:tcW w:w="567" w:type="dxa"/>
            <w:tcBorders>
              <w:top w:val="nil"/>
              <w:left w:val="single" w:sz="12" w:space="0" w:color="auto"/>
              <w:bottom w:val="nil"/>
              <w:right w:val="single" w:sz="4" w:space="0" w:color="auto"/>
            </w:tcBorders>
          </w:tcPr>
          <w:p w14:paraId="01D91520" w14:textId="77777777" w:rsidR="009804BC" w:rsidRDefault="009804BC" w:rsidP="009804BC">
            <w:pPr>
              <w:keepLines/>
              <w:jc w:val="center"/>
              <w:rPr>
                <w:rFonts w:ascii="Arial" w:hAnsi="Arial" w:cs="Arial"/>
                <w:sz w:val="20"/>
                <w:szCs w:val="20"/>
              </w:rPr>
            </w:pPr>
            <w:r>
              <w:rPr>
                <w:rFonts w:ascii="Arial" w:hAnsi="Arial" w:cs="Arial"/>
                <w:spacing w:val="-5"/>
                <w:sz w:val="20"/>
                <w:szCs w:val="20"/>
              </w:rPr>
              <w:t>114</w:t>
            </w:r>
          </w:p>
        </w:tc>
        <w:tc>
          <w:tcPr>
            <w:tcW w:w="5387" w:type="dxa"/>
            <w:tcBorders>
              <w:top w:val="nil"/>
              <w:left w:val="nil"/>
              <w:bottom w:val="nil"/>
              <w:right w:val="nil"/>
            </w:tcBorders>
          </w:tcPr>
          <w:p w14:paraId="000C28CC"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14:paraId="6D85C81E" w14:textId="77777777" w:rsidR="009804BC" w:rsidRDefault="009804BC" w:rsidP="009804BC">
            <w:pPr>
              <w:keepLines/>
              <w:rPr>
                <w:rFonts w:ascii="Arial" w:hAnsi="Arial" w:cs="Arial"/>
                <w:sz w:val="20"/>
                <w:szCs w:val="20"/>
              </w:rPr>
            </w:pPr>
            <w:r>
              <w:rPr>
                <w:rFonts w:ascii="Arial" w:hAnsi="Arial" w:cs="Arial"/>
                <w:spacing w:val="-5"/>
                <w:sz w:val="20"/>
                <w:szCs w:val="20"/>
              </w:rPr>
              <w:t>переріз 160 мм2</w:t>
            </w:r>
          </w:p>
        </w:tc>
        <w:tc>
          <w:tcPr>
            <w:tcW w:w="1418" w:type="dxa"/>
            <w:tcBorders>
              <w:top w:val="nil"/>
              <w:left w:val="single" w:sz="4" w:space="0" w:color="auto"/>
              <w:bottom w:val="nil"/>
              <w:right w:val="nil"/>
            </w:tcBorders>
          </w:tcPr>
          <w:p w14:paraId="405B059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EF2C4A0" w14:textId="77777777" w:rsidR="009804BC" w:rsidRDefault="009804BC" w:rsidP="009804BC">
            <w:pPr>
              <w:keepLines/>
              <w:jc w:val="right"/>
              <w:rPr>
                <w:rFonts w:ascii="Arial" w:hAnsi="Arial" w:cs="Arial"/>
                <w:sz w:val="20"/>
                <w:szCs w:val="20"/>
              </w:rPr>
            </w:pPr>
            <w:r>
              <w:rPr>
                <w:rFonts w:ascii="Arial" w:hAnsi="Arial" w:cs="Arial"/>
                <w:spacing w:val="-5"/>
                <w:sz w:val="20"/>
                <w:szCs w:val="20"/>
              </w:rPr>
              <w:t>0,4</w:t>
            </w:r>
          </w:p>
        </w:tc>
        <w:tc>
          <w:tcPr>
            <w:tcW w:w="1418" w:type="dxa"/>
            <w:tcBorders>
              <w:top w:val="nil"/>
              <w:left w:val="single" w:sz="4" w:space="0" w:color="auto"/>
              <w:bottom w:val="nil"/>
              <w:right w:val="single" w:sz="12" w:space="0" w:color="auto"/>
            </w:tcBorders>
            <w:vAlign w:val="center"/>
          </w:tcPr>
          <w:p w14:paraId="426E2C9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CE03CF0" w14:textId="77777777" w:rsidTr="009804BC">
        <w:trPr>
          <w:jc w:val="center"/>
        </w:trPr>
        <w:tc>
          <w:tcPr>
            <w:tcW w:w="567" w:type="dxa"/>
            <w:tcBorders>
              <w:top w:val="nil"/>
              <w:left w:val="single" w:sz="12" w:space="0" w:color="auto"/>
              <w:bottom w:val="nil"/>
              <w:right w:val="single" w:sz="4" w:space="0" w:color="auto"/>
            </w:tcBorders>
            <w:vAlign w:val="center"/>
          </w:tcPr>
          <w:p w14:paraId="22E36D5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9E68E95"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Локальний кошторис 06-01-01 на мережі водопроводу</w:t>
            </w:r>
          </w:p>
        </w:tc>
        <w:tc>
          <w:tcPr>
            <w:tcW w:w="1418" w:type="dxa"/>
            <w:tcBorders>
              <w:top w:val="nil"/>
              <w:left w:val="single" w:sz="4" w:space="0" w:color="auto"/>
              <w:bottom w:val="nil"/>
              <w:right w:val="single" w:sz="4" w:space="0" w:color="auto"/>
            </w:tcBorders>
            <w:vAlign w:val="center"/>
          </w:tcPr>
          <w:p w14:paraId="6CF893C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4A85E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1008AF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F965C01" w14:textId="77777777" w:rsidTr="009804BC">
        <w:trPr>
          <w:jc w:val="center"/>
        </w:trPr>
        <w:tc>
          <w:tcPr>
            <w:tcW w:w="567" w:type="dxa"/>
            <w:tcBorders>
              <w:top w:val="nil"/>
              <w:left w:val="single" w:sz="12" w:space="0" w:color="auto"/>
              <w:bottom w:val="nil"/>
              <w:right w:val="single" w:sz="4" w:space="0" w:color="auto"/>
            </w:tcBorders>
            <w:vAlign w:val="center"/>
          </w:tcPr>
          <w:p w14:paraId="318E8BC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495C4F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B1DF8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D8B61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ECED38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1EC469C" w14:textId="77777777" w:rsidTr="009804BC">
        <w:trPr>
          <w:jc w:val="center"/>
        </w:trPr>
        <w:tc>
          <w:tcPr>
            <w:tcW w:w="567" w:type="dxa"/>
            <w:tcBorders>
              <w:top w:val="nil"/>
              <w:left w:val="single" w:sz="12" w:space="0" w:color="auto"/>
              <w:bottom w:val="nil"/>
              <w:right w:val="single" w:sz="4" w:space="0" w:color="auto"/>
            </w:tcBorders>
            <w:vAlign w:val="center"/>
          </w:tcPr>
          <w:p w14:paraId="7654816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2F5541D"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1. Повздовжній профіль водопроводу В1-1</w:t>
            </w:r>
          </w:p>
        </w:tc>
        <w:tc>
          <w:tcPr>
            <w:tcW w:w="1418" w:type="dxa"/>
            <w:tcBorders>
              <w:top w:val="nil"/>
              <w:left w:val="single" w:sz="4" w:space="0" w:color="auto"/>
              <w:bottom w:val="nil"/>
              <w:right w:val="single" w:sz="4" w:space="0" w:color="auto"/>
            </w:tcBorders>
            <w:vAlign w:val="center"/>
          </w:tcPr>
          <w:p w14:paraId="38A8B49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2455A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BF6B0D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64D3625" w14:textId="77777777" w:rsidTr="009804BC">
        <w:trPr>
          <w:jc w:val="center"/>
        </w:trPr>
        <w:tc>
          <w:tcPr>
            <w:tcW w:w="567" w:type="dxa"/>
            <w:tcBorders>
              <w:top w:val="nil"/>
              <w:left w:val="single" w:sz="12" w:space="0" w:color="auto"/>
              <w:bottom w:val="nil"/>
              <w:right w:val="single" w:sz="4" w:space="0" w:color="auto"/>
            </w:tcBorders>
            <w:vAlign w:val="center"/>
          </w:tcPr>
          <w:p w14:paraId="205DA23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325062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E68D3E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968D2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8B0EBA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F0B3075" w14:textId="77777777" w:rsidTr="009804BC">
        <w:trPr>
          <w:jc w:val="center"/>
        </w:trPr>
        <w:tc>
          <w:tcPr>
            <w:tcW w:w="567" w:type="dxa"/>
            <w:tcBorders>
              <w:top w:val="nil"/>
              <w:left w:val="single" w:sz="12" w:space="0" w:color="auto"/>
              <w:bottom w:val="nil"/>
              <w:right w:val="single" w:sz="4" w:space="0" w:color="auto"/>
            </w:tcBorders>
          </w:tcPr>
          <w:p w14:paraId="7B22E010" w14:textId="77777777" w:rsidR="009804BC" w:rsidRDefault="009804BC" w:rsidP="009804BC">
            <w:pPr>
              <w:keepLines/>
              <w:jc w:val="center"/>
              <w:rPr>
                <w:rFonts w:ascii="Arial" w:hAnsi="Arial" w:cs="Arial"/>
                <w:sz w:val="20"/>
                <w:szCs w:val="20"/>
              </w:rPr>
            </w:pPr>
            <w:r>
              <w:rPr>
                <w:rFonts w:ascii="Arial" w:hAnsi="Arial" w:cs="Arial"/>
                <w:spacing w:val="-5"/>
                <w:sz w:val="20"/>
                <w:szCs w:val="20"/>
              </w:rPr>
              <w:t>115</w:t>
            </w:r>
          </w:p>
        </w:tc>
        <w:tc>
          <w:tcPr>
            <w:tcW w:w="5387" w:type="dxa"/>
            <w:tcBorders>
              <w:top w:val="nil"/>
              <w:left w:val="nil"/>
              <w:bottom w:val="nil"/>
              <w:right w:val="nil"/>
            </w:tcBorders>
          </w:tcPr>
          <w:p w14:paraId="03FAAF9E"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432FDFCB"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1EA94CB5"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5FF08D0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A6008A3" w14:textId="77777777" w:rsidR="009804BC" w:rsidRDefault="009804BC" w:rsidP="009804BC">
            <w:pPr>
              <w:keepLines/>
              <w:jc w:val="right"/>
              <w:rPr>
                <w:rFonts w:ascii="Arial" w:hAnsi="Arial" w:cs="Arial"/>
                <w:sz w:val="20"/>
                <w:szCs w:val="20"/>
              </w:rPr>
            </w:pPr>
            <w:r>
              <w:rPr>
                <w:rFonts w:ascii="Arial" w:hAnsi="Arial" w:cs="Arial"/>
                <w:spacing w:val="-5"/>
                <w:sz w:val="20"/>
                <w:szCs w:val="20"/>
              </w:rPr>
              <w:t>16,64</w:t>
            </w:r>
          </w:p>
        </w:tc>
        <w:tc>
          <w:tcPr>
            <w:tcW w:w="1418" w:type="dxa"/>
            <w:tcBorders>
              <w:top w:val="nil"/>
              <w:left w:val="single" w:sz="4" w:space="0" w:color="auto"/>
              <w:bottom w:val="nil"/>
              <w:right w:val="single" w:sz="12" w:space="0" w:color="auto"/>
            </w:tcBorders>
            <w:vAlign w:val="center"/>
          </w:tcPr>
          <w:p w14:paraId="413811A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9B24B7C" w14:textId="77777777" w:rsidTr="009804BC">
        <w:trPr>
          <w:jc w:val="center"/>
        </w:trPr>
        <w:tc>
          <w:tcPr>
            <w:tcW w:w="567" w:type="dxa"/>
            <w:tcBorders>
              <w:top w:val="nil"/>
              <w:left w:val="single" w:sz="12" w:space="0" w:color="auto"/>
              <w:bottom w:val="nil"/>
              <w:right w:val="single" w:sz="4" w:space="0" w:color="auto"/>
            </w:tcBorders>
          </w:tcPr>
          <w:p w14:paraId="0B4EAFBB" w14:textId="77777777" w:rsidR="009804BC" w:rsidRDefault="009804BC" w:rsidP="009804BC">
            <w:pPr>
              <w:keepLines/>
              <w:jc w:val="center"/>
              <w:rPr>
                <w:rFonts w:ascii="Arial" w:hAnsi="Arial" w:cs="Arial"/>
                <w:sz w:val="20"/>
                <w:szCs w:val="20"/>
              </w:rPr>
            </w:pPr>
            <w:r>
              <w:rPr>
                <w:rFonts w:ascii="Arial" w:hAnsi="Arial" w:cs="Arial"/>
                <w:spacing w:val="-5"/>
                <w:sz w:val="20"/>
                <w:szCs w:val="20"/>
              </w:rPr>
              <w:t>116</w:t>
            </w:r>
          </w:p>
        </w:tc>
        <w:tc>
          <w:tcPr>
            <w:tcW w:w="5387" w:type="dxa"/>
            <w:tcBorders>
              <w:top w:val="nil"/>
              <w:left w:val="nil"/>
              <w:bottom w:val="nil"/>
              <w:right w:val="nil"/>
            </w:tcBorders>
          </w:tcPr>
          <w:p w14:paraId="64B84763"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0C97927C"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2DDB59A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30AC411"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5F1091B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D8A3FDB" w14:textId="77777777" w:rsidTr="009804BC">
        <w:trPr>
          <w:jc w:val="center"/>
        </w:trPr>
        <w:tc>
          <w:tcPr>
            <w:tcW w:w="567" w:type="dxa"/>
            <w:tcBorders>
              <w:top w:val="nil"/>
              <w:left w:val="single" w:sz="12" w:space="0" w:color="auto"/>
              <w:bottom w:val="nil"/>
              <w:right w:val="single" w:sz="4" w:space="0" w:color="auto"/>
            </w:tcBorders>
          </w:tcPr>
          <w:p w14:paraId="68068426" w14:textId="77777777" w:rsidR="009804BC" w:rsidRDefault="009804BC" w:rsidP="009804BC">
            <w:pPr>
              <w:keepLines/>
              <w:jc w:val="center"/>
              <w:rPr>
                <w:rFonts w:ascii="Arial" w:hAnsi="Arial" w:cs="Arial"/>
                <w:sz w:val="20"/>
                <w:szCs w:val="20"/>
              </w:rPr>
            </w:pPr>
            <w:r>
              <w:rPr>
                <w:rFonts w:ascii="Arial" w:hAnsi="Arial" w:cs="Arial"/>
                <w:spacing w:val="-5"/>
                <w:sz w:val="20"/>
                <w:szCs w:val="20"/>
              </w:rPr>
              <w:t>117</w:t>
            </w:r>
          </w:p>
        </w:tc>
        <w:tc>
          <w:tcPr>
            <w:tcW w:w="5387" w:type="dxa"/>
            <w:tcBorders>
              <w:top w:val="nil"/>
              <w:left w:val="nil"/>
              <w:bottom w:val="nil"/>
              <w:right w:val="nil"/>
            </w:tcBorders>
          </w:tcPr>
          <w:p w14:paraId="5D08972B"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2D9C4602"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5F367817"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47AA017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0081145" w14:textId="77777777" w:rsidR="009804BC" w:rsidRDefault="009804BC" w:rsidP="009804BC">
            <w:pPr>
              <w:keepLines/>
              <w:jc w:val="right"/>
              <w:rPr>
                <w:rFonts w:ascii="Arial" w:hAnsi="Arial" w:cs="Arial"/>
                <w:sz w:val="20"/>
                <w:szCs w:val="20"/>
              </w:rPr>
            </w:pPr>
            <w:r>
              <w:rPr>
                <w:rFonts w:ascii="Arial" w:hAnsi="Arial" w:cs="Arial"/>
                <w:spacing w:val="-5"/>
                <w:sz w:val="20"/>
                <w:szCs w:val="20"/>
              </w:rPr>
              <w:t>13,97</w:t>
            </w:r>
          </w:p>
        </w:tc>
        <w:tc>
          <w:tcPr>
            <w:tcW w:w="1418" w:type="dxa"/>
            <w:tcBorders>
              <w:top w:val="nil"/>
              <w:left w:val="single" w:sz="4" w:space="0" w:color="auto"/>
              <w:bottom w:val="nil"/>
              <w:right w:val="single" w:sz="12" w:space="0" w:color="auto"/>
            </w:tcBorders>
            <w:vAlign w:val="center"/>
          </w:tcPr>
          <w:p w14:paraId="308B5D6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777A7EE" w14:textId="77777777" w:rsidTr="009804BC">
        <w:trPr>
          <w:jc w:val="center"/>
        </w:trPr>
        <w:tc>
          <w:tcPr>
            <w:tcW w:w="567" w:type="dxa"/>
            <w:tcBorders>
              <w:top w:val="nil"/>
              <w:left w:val="single" w:sz="12" w:space="0" w:color="auto"/>
              <w:bottom w:val="nil"/>
              <w:right w:val="single" w:sz="4" w:space="0" w:color="auto"/>
            </w:tcBorders>
          </w:tcPr>
          <w:p w14:paraId="6BC0AACB" w14:textId="77777777" w:rsidR="009804BC" w:rsidRDefault="009804BC" w:rsidP="009804BC">
            <w:pPr>
              <w:keepLines/>
              <w:jc w:val="center"/>
              <w:rPr>
                <w:rFonts w:ascii="Arial" w:hAnsi="Arial" w:cs="Arial"/>
                <w:sz w:val="20"/>
                <w:szCs w:val="20"/>
              </w:rPr>
            </w:pPr>
            <w:r>
              <w:rPr>
                <w:rFonts w:ascii="Arial" w:hAnsi="Arial" w:cs="Arial"/>
                <w:spacing w:val="-5"/>
                <w:sz w:val="20"/>
                <w:szCs w:val="20"/>
              </w:rPr>
              <w:t>118</w:t>
            </w:r>
          </w:p>
        </w:tc>
        <w:tc>
          <w:tcPr>
            <w:tcW w:w="5387" w:type="dxa"/>
            <w:tcBorders>
              <w:top w:val="nil"/>
              <w:left w:val="nil"/>
              <w:bottom w:val="nil"/>
              <w:right w:val="nil"/>
            </w:tcBorders>
          </w:tcPr>
          <w:p w14:paraId="59651FDC"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17842D57"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44CC241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6917D1D"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7679BDE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A5D0CE8" w14:textId="77777777" w:rsidTr="009804BC">
        <w:trPr>
          <w:jc w:val="center"/>
        </w:trPr>
        <w:tc>
          <w:tcPr>
            <w:tcW w:w="567" w:type="dxa"/>
            <w:tcBorders>
              <w:top w:val="nil"/>
              <w:left w:val="single" w:sz="12" w:space="0" w:color="auto"/>
              <w:bottom w:val="nil"/>
              <w:right w:val="single" w:sz="4" w:space="0" w:color="auto"/>
            </w:tcBorders>
          </w:tcPr>
          <w:p w14:paraId="04721AEC" w14:textId="77777777" w:rsidR="009804BC" w:rsidRDefault="009804BC" w:rsidP="009804BC">
            <w:pPr>
              <w:keepLines/>
              <w:jc w:val="center"/>
              <w:rPr>
                <w:rFonts w:ascii="Arial" w:hAnsi="Arial" w:cs="Arial"/>
                <w:sz w:val="20"/>
                <w:szCs w:val="20"/>
              </w:rPr>
            </w:pPr>
            <w:r>
              <w:rPr>
                <w:rFonts w:ascii="Arial" w:hAnsi="Arial" w:cs="Arial"/>
                <w:spacing w:val="-5"/>
                <w:sz w:val="20"/>
                <w:szCs w:val="20"/>
              </w:rPr>
              <w:t>119</w:t>
            </w:r>
          </w:p>
        </w:tc>
        <w:tc>
          <w:tcPr>
            <w:tcW w:w="5387" w:type="dxa"/>
            <w:tcBorders>
              <w:top w:val="nil"/>
              <w:left w:val="nil"/>
              <w:bottom w:val="nil"/>
              <w:right w:val="nil"/>
            </w:tcBorders>
          </w:tcPr>
          <w:p w14:paraId="287F91D3"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410A0712"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38BE18F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FD01331" w14:textId="77777777" w:rsidR="009804BC" w:rsidRDefault="009804BC" w:rsidP="009804BC">
            <w:pPr>
              <w:keepLines/>
              <w:jc w:val="right"/>
              <w:rPr>
                <w:rFonts w:ascii="Arial" w:hAnsi="Arial" w:cs="Arial"/>
                <w:sz w:val="20"/>
                <w:szCs w:val="20"/>
              </w:rPr>
            </w:pPr>
            <w:r>
              <w:rPr>
                <w:rFonts w:ascii="Arial" w:hAnsi="Arial" w:cs="Arial"/>
                <w:spacing w:val="-5"/>
                <w:sz w:val="20"/>
                <w:szCs w:val="20"/>
              </w:rPr>
              <w:t>16,97</w:t>
            </w:r>
          </w:p>
        </w:tc>
        <w:tc>
          <w:tcPr>
            <w:tcW w:w="1418" w:type="dxa"/>
            <w:tcBorders>
              <w:top w:val="nil"/>
              <w:left w:val="single" w:sz="4" w:space="0" w:color="auto"/>
              <w:bottom w:val="nil"/>
              <w:right w:val="single" w:sz="12" w:space="0" w:color="auto"/>
            </w:tcBorders>
            <w:vAlign w:val="center"/>
          </w:tcPr>
          <w:p w14:paraId="1C7D34B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2EC4D661"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18B99BAD"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061269F"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3A13845E"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9C9E57D"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175AFFE"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AED9D55"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282595A7" w14:textId="77777777" w:rsidTr="009804BC">
        <w:trPr>
          <w:jc w:val="center"/>
        </w:trPr>
        <w:tc>
          <w:tcPr>
            <w:tcW w:w="567" w:type="dxa"/>
            <w:tcBorders>
              <w:top w:val="nil"/>
              <w:left w:val="single" w:sz="12" w:space="0" w:color="auto"/>
              <w:bottom w:val="nil"/>
              <w:right w:val="single" w:sz="4" w:space="0" w:color="auto"/>
            </w:tcBorders>
          </w:tcPr>
          <w:p w14:paraId="2395EE8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120</w:t>
            </w:r>
          </w:p>
        </w:tc>
        <w:tc>
          <w:tcPr>
            <w:tcW w:w="5387" w:type="dxa"/>
            <w:tcBorders>
              <w:top w:val="nil"/>
              <w:left w:val="nil"/>
              <w:bottom w:val="nil"/>
              <w:right w:val="nil"/>
            </w:tcBorders>
          </w:tcPr>
          <w:p w14:paraId="49EB763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69242F3E"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40 мм з гідравличним випробуванням</w:t>
            </w:r>
          </w:p>
        </w:tc>
        <w:tc>
          <w:tcPr>
            <w:tcW w:w="1418" w:type="dxa"/>
            <w:tcBorders>
              <w:top w:val="nil"/>
              <w:left w:val="single" w:sz="4" w:space="0" w:color="auto"/>
              <w:bottom w:val="nil"/>
              <w:right w:val="nil"/>
            </w:tcBorders>
          </w:tcPr>
          <w:p w14:paraId="2C354DF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3FDD567" w14:textId="77777777" w:rsidR="009804BC" w:rsidRDefault="009804BC" w:rsidP="009804BC">
            <w:pPr>
              <w:keepLines/>
              <w:jc w:val="right"/>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vAlign w:val="center"/>
          </w:tcPr>
          <w:p w14:paraId="0BF098E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603CCA9" w14:textId="77777777" w:rsidTr="009804BC">
        <w:trPr>
          <w:jc w:val="center"/>
        </w:trPr>
        <w:tc>
          <w:tcPr>
            <w:tcW w:w="567" w:type="dxa"/>
            <w:tcBorders>
              <w:top w:val="nil"/>
              <w:left w:val="single" w:sz="12" w:space="0" w:color="auto"/>
              <w:bottom w:val="nil"/>
              <w:right w:val="single" w:sz="4" w:space="0" w:color="auto"/>
            </w:tcBorders>
            <w:vAlign w:val="center"/>
          </w:tcPr>
          <w:p w14:paraId="44EAFE0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6216FDA"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2. Повздовжній профіль водопроводу В2-2</w:t>
            </w:r>
          </w:p>
        </w:tc>
        <w:tc>
          <w:tcPr>
            <w:tcW w:w="1418" w:type="dxa"/>
            <w:tcBorders>
              <w:top w:val="nil"/>
              <w:left w:val="single" w:sz="4" w:space="0" w:color="auto"/>
              <w:bottom w:val="nil"/>
              <w:right w:val="single" w:sz="4" w:space="0" w:color="auto"/>
            </w:tcBorders>
            <w:vAlign w:val="center"/>
          </w:tcPr>
          <w:p w14:paraId="4BCCAEF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6169D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2524D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F0A748B" w14:textId="77777777" w:rsidTr="009804BC">
        <w:trPr>
          <w:jc w:val="center"/>
        </w:trPr>
        <w:tc>
          <w:tcPr>
            <w:tcW w:w="567" w:type="dxa"/>
            <w:tcBorders>
              <w:top w:val="nil"/>
              <w:left w:val="single" w:sz="12" w:space="0" w:color="auto"/>
              <w:bottom w:val="nil"/>
              <w:right w:val="single" w:sz="4" w:space="0" w:color="auto"/>
            </w:tcBorders>
            <w:vAlign w:val="center"/>
          </w:tcPr>
          <w:p w14:paraId="1ACF46D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CDD589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29D1C7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05A834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B6B50D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88B1FDB" w14:textId="77777777" w:rsidTr="009804BC">
        <w:trPr>
          <w:jc w:val="center"/>
        </w:trPr>
        <w:tc>
          <w:tcPr>
            <w:tcW w:w="567" w:type="dxa"/>
            <w:tcBorders>
              <w:top w:val="nil"/>
              <w:left w:val="single" w:sz="12" w:space="0" w:color="auto"/>
              <w:bottom w:val="nil"/>
              <w:right w:val="single" w:sz="4" w:space="0" w:color="auto"/>
            </w:tcBorders>
          </w:tcPr>
          <w:p w14:paraId="2F25EA5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121</w:t>
            </w:r>
          </w:p>
        </w:tc>
        <w:tc>
          <w:tcPr>
            <w:tcW w:w="5387" w:type="dxa"/>
            <w:tcBorders>
              <w:top w:val="nil"/>
              <w:left w:val="nil"/>
              <w:bottom w:val="nil"/>
              <w:right w:val="nil"/>
            </w:tcBorders>
          </w:tcPr>
          <w:p w14:paraId="5C9AD587"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3AFE8D69"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5283C82A"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24A2D6F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61E78B0" w14:textId="77777777" w:rsidR="009804BC" w:rsidRDefault="009804BC" w:rsidP="009804BC">
            <w:pPr>
              <w:keepLines/>
              <w:jc w:val="right"/>
              <w:rPr>
                <w:rFonts w:ascii="Arial" w:hAnsi="Arial" w:cs="Arial"/>
                <w:sz w:val="20"/>
                <w:szCs w:val="20"/>
              </w:rPr>
            </w:pPr>
            <w:r>
              <w:rPr>
                <w:rFonts w:ascii="Arial" w:hAnsi="Arial" w:cs="Arial"/>
                <w:spacing w:val="-5"/>
                <w:sz w:val="20"/>
                <w:szCs w:val="20"/>
              </w:rPr>
              <w:t>15,13</w:t>
            </w:r>
          </w:p>
        </w:tc>
        <w:tc>
          <w:tcPr>
            <w:tcW w:w="1418" w:type="dxa"/>
            <w:tcBorders>
              <w:top w:val="nil"/>
              <w:left w:val="single" w:sz="4" w:space="0" w:color="auto"/>
              <w:bottom w:val="nil"/>
              <w:right w:val="single" w:sz="12" w:space="0" w:color="auto"/>
            </w:tcBorders>
            <w:vAlign w:val="center"/>
          </w:tcPr>
          <w:p w14:paraId="2A08A41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73E72BC" w14:textId="77777777" w:rsidTr="009804BC">
        <w:trPr>
          <w:jc w:val="center"/>
        </w:trPr>
        <w:tc>
          <w:tcPr>
            <w:tcW w:w="567" w:type="dxa"/>
            <w:tcBorders>
              <w:top w:val="nil"/>
              <w:left w:val="single" w:sz="12" w:space="0" w:color="auto"/>
              <w:bottom w:val="nil"/>
              <w:right w:val="single" w:sz="4" w:space="0" w:color="auto"/>
            </w:tcBorders>
          </w:tcPr>
          <w:p w14:paraId="7C51DBD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122</w:t>
            </w:r>
          </w:p>
        </w:tc>
        <w:tc>
          <w:tcPr>
            <w:tcW w:w="5387" w:type="dxa"/>
            <w:tcBorders>
              <w:top w:val="nil"/>
              <w:left w:val="nil"/>
              <w:bottom w:val="nil"/>
              <w:right w:val="nil"/>
            </w:tcBorders>
          </w:tcPr>
          <w:p w14:paraId="6B6AB0CC"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770D7439"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5A30A11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6A20A31"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616DAAC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685BCA7" w14:textId="77777777" w:rsidTr="009804BC">
        <w:trPr>
          <w:jc w:val="center"/>
        </w:trPr>
        <w:tc>
          <w:tcPr>
            <w:tcW w:w="567" w:type="dxa"/>
            <w:tcBorders>
              <w:top w:val="nil"/>
              <w:left w:val="single" w:sz="12" w:space="0" w:color="auto"/>
              <w:bottom w:val="nil"/>
              <w:right w:val="single" w:sz="4" w:space="0" w:color="auto"/>
            </w:tcBorders>
          </w:tcPr>
          <w:p w14:paraId="41C45E3A" w14:textId="77777777" w:rsidR="009804BC" w:rsidRDefault="009804BC" w:rsidP="009804BC">
            <w:pPr>
              <w:keepLines/>
              <w:jc w:val="center"/>
              <w:rPr>
                <w:rFonts w:ascii="Arial" w:hAnsi="Arial" w:cs="Arial"/>
                <w:sz w:val="20"/>
                <w:szCs w:val="20"/>
              </w:rPr>
            </w:pPr>
            <w:r>
              <w:rPr>
                <w:rFonts w:ascii="Arial" w:hAnsi="Arial" w:cs="Arial"/>
                <w:spacing w:val="-5"/>
                <w:sz w:val="20"/>
                <w:szCs w:val="20"/>
              </w:rPr>
              <w:t>123</w:t>
            </w:r>
          </w:p>
        </w:tc>
        <w:tc>
          <w:tcPr>
            <w:tcW w:w="5387" w:type="dxa"/>
            <w:tcBorders>
              <w:top w:val="nil"/>
              <w:left w:val="nil"/>
              <w:bottom w:val="nil"/>
              <w:right w:val="nil"/>
            </w:tcBorders>
          </w:tcPr>
          <w:p w14:paraId="255FBF4C"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653A937C"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1338E3D3"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0888DF1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5E302C6" w14:textId="77777777" w:rsidR="009804BC" w:rsidRDefault="009804BC" w:rsidP="009804BC">
            <w:pPr>
              <w:keepLines/>
              <w:jc w:val="right"/>
              <w:rPr>
                <w:rFonts w:ascii="Arial" w:hAnsi="Arial" w:cs="Arial"/>
                <w:sz w:val="20"/>
                <w:szCs w:val="20"/>
              </w:rPr>
            </w:pPr>
            <w:r>
              <w:rPr>
                <w:rFonts w:ascii="Arial" w:hAnsi="Arial" w:cs="Arial"/>
                <w:spacing w:val="-5"/>
                <w:sz w:val="20"/>
                <w:szCs w:val="20"/>
              </w:rPr>
              <w:t>12,71</w:t>
            </w:r>
          </w:p>
        </w:tc>
        <w:tc>
          <w:tcPr>
            <w:tcW w:w="1418" w:type="dxa"/>
            <w:tcBorders>
              <w:top w:val="nil"/>
              <w:left w:val="single" w:sz="4" w:space="0" w:color="auto"/>
              <w:bottom w:val="nil"/>
              <w:right w:val="single" w:sz="12" w:space="0" w:color="auto"/>
            </w:tcBorders>
            <w:vAlign w:val="center"/>
          </w:tcPr>
          <w:p w14:paraId="70EE06B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785BDF9" w14:textId="77777777" w:rsidTr="009804BC">
        <w:trPr>
          <w:jc w:val="center"/>
        </w:trPr>
        <w:tc>
          <w:tcPr>
            <w:tcW w:w="567" w:type="dxa"/>
            <w:tcBorders>
              <w:top w:val="nil"/>
              <w:left w:val="single" w:sz="12" w:space="0" w:color="auto"/>
              <w:bottom w:val="nil"/>
              <w:right w:val="single" w:sz="4" w:space="0" w:color="auto"/>
            </w:tcBorders>
          </w:tcPr>
          <w:p w14:paraId="03A348D5" w14:textId="77777777" w:rsidR="009804BC" w:rsidRDefault="009804BC" w:rsidP="009804BC">
            <w:pPr>
              <w:keepLines/>
              <w:jc w:val="center"/>
              <w:rPr>
                <w:rFonts w:ascii="Arial" w:hAnsi="Arial" w:cs="Arial"/>
                <w:sz w:val="20"/>
                <w:szCs w:val="20"/>
              </w:rPr>
            </w:pPr>
            <w:r>
              <w:rPr>
                <w:rFonts w:ascii="Arial" w:hAnsi="Arial" w:cs="Arial"/>
                <w:spacing w:val="-5"/>
                <w:sz w:val="20"/>
                <w:szCs w:val="20"/>
              </w:rPr>
              <w:t>124</w:t>
            </w:r>
          </w:p>
        </w:tc>
        <w:tc>
          <w:tcPr>
            <w:tcW w:w="5387" w:type="dxa"/>
            <w:tcBorders>
              <w:top w:val="nil"/>
              <w:left w:val="nil"/>
              <w:bottom w:val="nil"/>
              <w:right w:val="nil"/>
            </w:tcBorders>
          </w:tcPr>
          <w:p w14:paraId="2A2DD817"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3BC7B37C"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773D80A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D7E4484"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4017438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D22FA6D" w14:textId="77777777" w:rsidTr="009804BC">
        <w:trPr>
          <w:jc w:val="center"/>
        </w:trPr>
        <w:tc>
          <w:tcPr>
            <w:tcW w:w="567" w:type="dxa"/>
            <w:tcBorders>
              <w:top w:val="nil"/>
              <w:left w:val="single" w:sz="12" w:space="0" w:color="auto"/>
              <w:bottom w:val="nil"/>
              <w:right w:val="single" w:sz="4" w:space="0" w:color="auto"/>
            </w:tcBorders>
          </w:tcPr>
          <w:p w14:paraId="40D5DAF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125</w:t>
            </w:r>
          </w:p>
        </w:tc>
        <w:tc>
          <w:tcPr>
            <w:tcW w:w="5387" w:type="dxa"/>
            <w:tcBorders>
              <w:top w:val="nil"/>
              <w:left w:val="nil"/>
              <w:bottom w:val="nil"/>
              <w:right w:val="nil"/>
            </w:tcBorders>
          </w:tcPr>
          <w:p w14:paraId="673D0F1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2C78C065"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2F79B0C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A7F3361" w14:textId="77777777" w:rsidR="009804BC" w:rsidRDefault="009804BC" w:rsidP="009804BC">
            <w:pPr>
              <w:keepLines/>
              <w:jc w:val="right"/>
              <w:rPr>
                <w:rFonts w:ascii="Arial" w:hAnsi="Arial" w:cs="Arial"/>
                <w:sz w:val="20"/>
                <w:szCs w:val="20"/>
              </w:rPr>
            </w:pPr>
            <w:r>
              <w:rPr>
                <w:rFonts w:ascii="Arial" w:hAnsi="Arial" w:cs="Arial"/>
                <w:spacing w:val="-5"/>
                <w:sz w:val="20"/>
                <w:szCs w:val="20"/>
              </w:rPr>
              <w:t>15,71</w:t>
            </w:r>
          </w:p>
        </w:tc>
        <w:tc>
          <w:tcPr>
            <w:tcW w:w="1418" w:type="dxa"/>
            <w:tcBorders>
              <w:top w:val="nil"/>
              <w:left w:val="single" w:sz="4" w:space="0" w:color="auto"/>
              <w:bottom w:val="nil"/>
              <w:right w:val="single" w:sz="12" w:space="0" w:color="auto"/>
            </w:tcBorders>
            <w:vAlign w:val="center"/>
          </w:tcPr>
          <w:p w14:paraId="2CE30AD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1C920A8" w14:textId="77777777" w:rsidTr="009804BC">
        <w:trPr>
          <w:jc w:val="center"/>
        </w:trPr>
        <w:tc>
          <w:tcPr>
            <w:tcW w:w="567" w:type="dxa"/>
            <w:tcBorders>
              <w:top w:val="nil"/>
              <w:left w:val="single" w:sz="12" w:space="0" w:color="auto"/>
              <w:bottom w:val="nil"/>
              <w:right w:val="single" w:sz="4" w:space="0" w:color="auto"/>
            </w:tcBorders>
          </w:tcPr>
          <w:p w14:paraId="61EDDCCC" w14:textId="77777777" w:rsidR="009804BC" w:rsidRDefault="009804BC" w:rsidP="009804BC">
            <w:pPr>
              <w:keepLines/>
              <w:jc w:val="center"/>
              <w:rPr>
                <w:rFonts w:ascii="Arial" w:hAnsi="Arial" w:cs="Arial"/>
                <w:sz w:val="20"/>
                <w:szCs w:val="20"/>
              </w:rPr>
            </w:pPr>
            <w:r>
              <w:rPr>
                <w:rFonts w:ascii="Arial" w:hAnsi="Arial" w:cs="Arial"/>
                <w:spacing w:val="-5"/>
                <w:sz w:val="20"/>
                <w:szCs w:val="20"/>
              </w:rPr>
              <w:t>126</w:t>
            </w:r>
          </w:p>
        </w:tc>
        <w:tc>
          <w:tcPr>
            <w:tcW w:w="5387" w:type="dxa"/>
            <w:tcBorders>
              <w:top w:val="nil"/>
              <w:left w:val="nil"/>
              <w:bottom w:val="nil"/>
              <w:right w:val="nil"/>
            </w:tcBorders>
          </w:tcPr>
          <w:p w14:paraId="7D3C5699"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0ED31948"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63 мм з гідравличним випробуванням</w:t>
            </w:r>
          </w:p>
        </w:tc>
        <w:tc>
          <w:tcPr>
            <w:tcW w:w="1418" w:type="dxa"/>
            <w:tcBorders>
              <w:top w:val="nil"/>
              <w:left w:val="single" w:sz="4" w:space="0" w:color="auto"/>
              <w:bottom w:val="nil"/>
              <w:right w:val="nil"/>
            </w:tcBorders>
          </w:tcPr>
          <w:p w14:paraId="537D8FA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2FC27B3" w14:textId="77777777" w:rsidR="009804BC" w:rsidRDefault="009804BC" w:rsidP="009804BC">
            <w:pPr>
              <w:keepLines/>
              <w:jc w:val="right"/>
              <w:rPr>
                <w:rFonts w:ascii="Arial" w:hAnsi="Arial" w:cs="Arial"/>
                <w:sz w:val="20"/>
                <w:szCs w:val="20"/>
              </w:rPr>
            </w:pPr>
            <w:r>
              <w:rPr>
                <w:rFonts w:ascii="Arial" w:hAnsi="Arial" w:cs="Arial"/>
                <w:spacing w:val="-5"/>
                <w:sz w:val="20"/>
                <w:szCs w:val="20"/>
              </w:rPr>
              <w:t>20</w:t>
            </w:r>
          </w:p>
        </w:tc>
        <w:tc>
          <w:tcPr>
            <w:tcW w:w="1418" w:type="dxa"/>
            <w:tcBorders>
              <w:top w:val="nil"/>
              <w:left w:val="single" w:sz="4" w:space="0" w:color="auto"/>
              <w:bottom w:val="nil"/>
              <w:right w:val="single" w:sz="12" w:space="0" w:color="auto"/>
            </w:tcBorders>
            <w:vAlign w:val="center"/>
          </w:tcPr>
          <w:p w14:paraId="6E8BBC7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4215929" w14:textId="77777777" w:rsidTr="009804BC">
        <w:trPr>
          <w:jc w:val="center"/>
        </w:trPr>
        <w:tc>
          <w:tcPr>
            <w:tcW w:w="567" w:type="dxa"/>
            <w:tcBorders>
              <w:top w:val="nil"/>
              <w:left w:val="single" w:sz="12" w:space="0" w:color="auto"/>
              <w:bottom w:val="nil"/>
              <w:right w:val="single" w:sz="4" w:space="0" w:color="auto"/>
            </w:tcBorders>
            <w:vAlign w:val="center"/>
          </w:tcPr>
          <w:p w14:paraId="1BF68C3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C6D38B9"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3. Подача води від НС1 до Бюв.</w:t>
            </w:r>
          </w:p>
        </w:tc>
        <w:tc>
          <w:tcPr>
            <w:tcW w:w="1418" w:type="dxa"/>
            <w:tcBorders>
              <w:top w:val="nil"/>
              <w:left w:val="single" w:sz="4" w:space="0" w:color="auto"/>
              <w:bottom w:val="nil"/>
              <w:right w:val="single" w:sz="4" w:space="0" w:color="auto"/>
            </w:tcBorders>
            <w:vAlign w:val="center"/>
          </w:tcPr>
          <w:p w14:paraId="65260AE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7CA61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BFBC0D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0C41347" w14:textId="77777777" w:rsidTr="009804BC">
        <w:trPr>
          <w:jc w:val="center"/>
        </w:trPr>
        <w:tc>
          <w:tcPr>
            <w:tcW w:w="567" w:type="dxa"/>
            <w:tcBorders>
              <w:top w:val="nil"/>
              <w:left w:val="single" w:sz="12" w:space="0" w:color="auto"/>
              <w:bottom w:val="nil"/>
              <w:right w:val="single" w:sz="4" w:space="0" w:color="auto"/>
            </w:tcBorders>
            <w:vAlign w:val="center"/>
          </w:tcPr>
          <w:p w14:paraId="7E66532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90260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30EC88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92EFC6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95680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908AD4A" w14:textId="77777777" w:rsidTr="009804BC">
        <w:trPr>
          <w:jc w:val="center"/>
        </w:trPr>
        <w:tc>
          <w:tcPr>
            <w:tcW w:w="567" w:type="dxa"/>
            <w:tcBorders>
              <w:top w:val="nil"/>
              <w:left w:val="single" w:sz="12" w:space="0" w:color="auto"/>
              <w:bottom w:val="nil"/>
              <w:right w:val="single" w:sz="4" w:space="0" w:color="auto"/>
            </w:tcBorders>
          </w:tcPr>
          <w:p w14:paraId="2D2482FB" w14:textId="77777777" w:rsidR="009804BC" w:rsidRDefault="009804BC" w:rsidP="009804BC">
            <w:pPr>
              <w:keepLines/>
              <w:jc w:val="center"/>
              <w:rPr>
                <w:rFonts w:ascii="Arial" w:hAnsi="Arial" w:cs="Arial"/>
                <w:sz w:val="20"/>
                <w:szCs w:val="20"/>
              </w:rPr>
            </w:pPr>
            <w:r>
              <w:rPr>
                <w:rFonts w:ascii="Arial" w:hAnsi="Arial" w:cs="Arial"/>
                <w:spacing w:val="-5"/>
                <w:sz w:val="20"/>
                <w:szCs w:val="20"/>
              </w:rPr>
              <w:t>127</w:t>
            </w:r>
          </w:p>
        </w:tc>
        <w:tc>
          <w:tcPr>
            <w:tcW w:w="5387" w:type="dxa"/>
            <w:tcBorders>
              <w:top w:val="nil"/>
              <w:left w:val="nil"/>
              <w:bottom w:val="nil"/>
              <w:right w:val="nil"/>
            </w:tcBorders>
          </w:tcPr>
          <w:p w14:paraId="6CC19825"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59F6AFC9"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0,4 [0,3-0,45]</w:t>
            </w:r>
          </w:p>
          <w:p w14:paraId="67C2A508" w14:textId="77777777" w:rsidR="009804BC" w:rsidRDefault="009804BC" w:rsidP="009804BC">
            <w:pPr>
              <w:keepLines/>
              <w:rPr>
                <w:rFonts w:ascii="Arial" w:hAnsi="Arial" w:cs="Arial"/>
                <w:sz w:val="20"/>
                <w:szCs w:val="20"/>
              </w:rPr>
            </w:pPr>
            <w:r>
              <w:rPr>
                <w:rFonts w:ascii="Arial" w:hAnsi="Arial" w:cs="Arial"/>
                <w:spacing w:val="-5"/>
                <w:sz w:val="20"/>
                <w:szCs w:val="20"/>
              </w:rPr>
              <w:t>м3, група ґрунтів 2</w:t>
            </w:r>
          </w:p>
        </w:tc>
        <w:tc>
          <w:tcPr>
            <w:tcW w:w="1418" w:type="dxa"/>
            <w:tcBorders>
              <w:top w:val="nil"/>
              <w:left w:val="single" w:sz="4" w:space="0" w:color="auto"/>
              <w:bottom w:val="nil"/>
              <w:right w:val="nil"/>
            </w:tcBorders>
          </w:tcPr>
          <w:p w14:paraId="31421D2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064C3DF" w14:textId="77777777" w:rsidR="009804BC" w:rsidRDefault="009804BC" w:rsidP="009804BC">
            <w:pPr>
              <w:keepLines/>
              <w:jc w:val="right"/>
              <w:rPr>
                <w:rFonts w:ascii="Arial" w:hAnsi="Arial" w:cs="Arial"/>
                <w:sz w:val="20"/>
                <w:szCs w:val="20"/>
              </w:rPr>
            </w:pPr>
            <w:r>
              <w:rPr>
                <w:rFonts w:ascii="Arial" w:hAnsi="Arial" w:cs="Arial"/>
                <w:spacing w:val="-5"/>
                <w:sz w:val="20"/>
                <w:szCs w:val="20"/>
              </w:rPr>
              <w:t>13,314</w:t>
            </w:r>
          </w:p>
        </w:tc>
        <w:tc>
          <w:tcPr>
            <w:tcW w:w="1418" w:type="dxa"/>
            <w:tcBorders>
              <w:top w:val="nil"/>
              <w:left w:val="single" w:sz="4" w:space="0" w:color="auto"/>
              <w:bottom w:val="nil"/>
              <w:right w:val="single" w:sz="12" w:space="0" w:color="auto"/>
            </w:tcBorders>
            <w:vAlign w:val="center"/>
          </w:tcPr>
          <w:p w14:paraId="44BB1B0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00358C1" w14:textId="77777777" w:rsidTr="009804BC">
        <w:trPr>
          <w:jc w:val="center"/>
        </w:trPr>
        <w:tc>
          <w:tcPr>
            <w:tcW w:w="567" w:type="dxa"/>
            <w:tcBorders>
              <w:top w:val="nil"/>
              <w:left w:val="single" w:sz="12" w:space="0" w:color="auto"/>
              <w:bottom w:val="nil"/>
              <w:right w:val="single" w:sz="4" w:space="0" w:color="auto"/>
            </w:tcBorders>
          </w:tcPr>
          <w:p w14:paraId="3CECD03E" w14:textId="77777777" w:rsidR="009804BC" w:rsidRDefault="009804BC" w:rsidP="009804BC">
            <w:pPr>
              <w:keepLines/>
              <w:jc w:val="center"/>
              <w:rPr>
                <w:rFonts w:ascii="Arial" w:hAnsi="Arial" w:cs="Arial"/>
                <w:sz w:val="20"/>
                <w:szCs w:val="20"/>
              </w:rPr>
            </w:pPr>
            <w:r>
              <w:rPr>
                <w:rFonts w:ascii="Arial" w:hAnsi="Arial" w:cs="Arial"/>
                <w:spacing w:val="-5"/>
                <w:sz w:val="20"/>
                <w:szCs w:val="20"/>
              </w:rPr>
              <w:t>128</w:t>
            </w:r>
          </w:p>
        </w:tc>
        <w:tc>
          <w:tcPr>
            <w:tcW w:w="5387" w:type="dxa"/>
            <w:tcBorders>
              <w:top w:val="nil"/>
              <w:left w:val="nil"/>
              <w:bottom w:val="nil"/>
              <w:right w:val="nil"/>
            </w:tcBorders>
          </w:tcPr>
          <w:p w14:paraId="63FDA4A0"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14A1809E"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12CFF5DB"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F179ED6"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58354E2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455B422" w14:textId="77777777" w:rsidTr="009804BC">
        <w:trPr>
          <w:jc w:val="center"/>
        </w:trPr>
        <w:tc>
          <w:tcPr>
            <w:tcW w:w="567" w:type="dxa"/>
            <w:tcBorders>
              <w:top w:val="nil"/>
              <w:left w:val="single" w:sz="12" w:space="0" w:color="auto"/>
              <w:bottom w:val="nil"/>
              <w:right w:val="single" w:sz="4" w:space="0" w:color="auto"/>
            </w:tcBorders>
          </w:tcPr>
          <w:p w14:paraId="6B7094E4" w14:textId="77777777" w:rsidR="009804BC" w:rsidRDefault="009804BC" w:rsidP="009804BC">
            <w:pPr>
              <w:keepLines/>
              <w:jc w:val="center"/>
              <w:rPr>
                <w:rFonts w:ascii="Arial" w:hAnsi="Arial" w:cs="Arial"/>
                <w:sz w:val="20"/>
                <w:szCs w:val="20"/>
              </w:rPr>
            </w:pPr>
            <w:r>
              <w:rPr>
                <w:rFonts w:ascii="Arial" w:hAnsi="Arial" w:cs="Arial"/>
                <w:spacing w:val="-5"/>
                <w:sz w:val="20"/>
                <w:szCs w:val="20"/>
              </w:rPr>
              <w:t>129</w:t>
            </w:r>
          </w:p>
        </w:tc>
        <w:tc>
          <w:tcPr>
            <w:tcW w:w="5387" w:type="dxa"/>
            <w:tcBorders>
              <w:top w:val="nil"/>
              <w:left w:val="nil"/>
              <w:bottom w:val="nil"/>
              <w:right w:val="nil"/>
            </w:tcBorders>
          </w:tcPr>
          <w:p w14:paraId="590CD22F"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5BE82984"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748DA1FD"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788C5C7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BC467A6" w14:textId="77777777" w:rsidR="009804BC" w:rsidRDefault="009804BC" w:rsidP="009804BC">
            <w:pPr>
              <w:keepLines/>
              <w:jc w:val="right"/>
              <w:rPr>
                <w:rFonts w:ascii="Arial" w:hAnsi="Arial" w:cs="Arial"/>
                <w:sz w:val="20"/>
                <w:szCs w:val="20"/>
              </w:rPr>
            </w:pPr>
            <w:r>
              <w:rPr>
                <w:rFonts w:ascii="Arial" w:hAnsi="Arial" w:cs="Arial"/>
                <w:spacing w:val="-5"/>
                <w:sz w:val="20"/>
                <w:szCs w:val="20"/>
              </w:rPr>
              <w:t>11,182</w:t>
            </w:r>
          </w:p>
        </w:tc>
        <w:tc>
          <w:tcPr>
            <w:tcW w:w="1418" w:type="dxa"/>
            <w:tcBorders>
              <w:top w:val="nil"/>
              <w:left w:val="single" w:sz="4" w:space="0" w:color="auto"/>
              <w:bottom w:val="nil"/>
              <w:right w:val="single" w:sz="12" w:space="0" w:color="auto"/>
            </w:tcBorders>
            <w:vAlign w:val="center"/>
          </w:tcPr>
          <w:p w14:paraId="78C90F1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3511EE0" w14:textId="77777777" w:rsidTr="009804BC">
        <w:trPr>
          <w:jc w:val="center"/>
        </w:trPr>
        <w:tc>
          <w:tcPr>
            <w:tcW w:w="567" w:type="dxa"/>
            <w:tcBorders>
              <w:top w:val="nil"/>
              <w:left w:val="single" w:sz="12" w:space="0" w:color="auto"/>
              <w:bottom w:val="nil"/>
              <w:right w:val="single" w:sz="4" w:space="0" w:color="auto"/>
            </w:tcBorders>
          </w:tcPr>
          <w:p w14:paraId="76EC6C11" w14:textId="77777777" w:rsidR="009804BC" w:rsidRDefault="009804BC" w:rsidP="009804BC">
            <w:pPr>
              <w:keepLines/>
              <w:jc w:val="center"/>
              <w:rPr>
                <w:rFonts w:ascii="Arial" w:hAnsi="Arial" w:cs="Arial"/>
                <w:sz w:val="20"/>
                <w:szCs w:val="20"/>
              </w:rPr>
            </w:pPr>
            <w:r>
              <w:rPr>
                <w:rFonts w:ascii="Arial" w:hAnsi="Arial" w:cs="Arial"/>
                <w:spacing w:val="-5"/>
                <w:sz w:val="20"/>
                <w:szCs w:val="20"/>
              </w:rPr>
              <w:t>130</w:t>
            </w:r>
          </w:p>
        </w:tc>
        <w:tc>
          <w:tcPr>
            <w:tcW w:w="5387" w:type="dxa"/>
            <w:tcBorders>
              <w:top w:val="nil"/>
              <w:left w:val="nil"/>
              <w:bottom w:val="nil"/>
              <w:right w:val="nil"/>
            </w:tcBorders>
          </w:tcPr>
          <w:p w14:paraId="66FAC1B5"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3CE62E92"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65956D8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096DF3B"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26FEAD7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9A584D8" w14:textId="77777777" w:rsidTr="009804BC">
        <w:trPr>
          <w:jc w:val="center"/>
        </w:trPr>
        <w:tc>
          <w:tcPr>
            <w:tcW w:w="567" w:type="dxa"/>
            <w:tcBorders>
              <w:top w:val="nil"/>
              <w:left w:val="single" w:sz="12" w:space="0" w:color="auto"/>
              <w:bottom w:val="nil"/>
              <w:right w:val="single" w:sz="4" w:space="0" w:color="auto"/>
            </w:tcBorders>
          </w:tcPr>
          <w:p w14:paraId="2A1A21C9" w14:textId="77777777" w:rsidR="009804BC" w:rsidRDefault="009804BC" w:rsidP="009804BC">
            <w:pPr>
              <w:keepLines/>
              <w:jc w:val="center"/>
              <w:rPr>
                <w:rFonts w:ascii="Arial" w:hAnsi="Arial" w:cs="Arial"/>
                <w:sz w:val="20"/>
                <w:szCs w:val="20"/>
              </w:rPr>
            </w:pPr>
            <w:r>
              <w:rPr>
                <w:rFonts w:ascii="Arial" w:hAnsi="Arial" w:cs="Arial"/>
                <w:spacing w:val="-5"/>
                <w:sz w:val="20"/>
                <w:szCs w:val="20"/>
              </w:rPr>
              <w:t>131</w:t>
            </w:r>
          </w:p>
        </w:tc>
        <w:tc>
          <w:tcPr>
            <w:tcW w:w="5387" w:type="dxa"/>
            <w:tcBorders>
              <w:top w:val="nil"/>
              <w:left w:val="nil"/>
              <w:bottom w:val="nil"/>
              <w:right w:val="nil"/>
            </w:tcBorders>
          </w:tcPr>
          <w:p w14:paraId="478EEE8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51611744"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14C6795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D293507" w14:textId="77777777" w:rsidR="009804BC" w:rsidRDefault="009804BC" w:rsidP="009804BC">
            <w:pPr>
              <w:keepLines/>
              <w:jc w:val="right"/>
              <w:rPr>
                <w:rFonts w:ascii="Arial" w:hAnsi="Arial" w:cs="Arial"/>
                <w:sz w:val="20"/>
                <w:szCs w:val="20"/>
              </w:rPr>
            </w:pPr>
            <w:r>
              <w:rPr>
                <w:rFonts w:ascii="Arial" w:hAnsi="Arial" w:cs="Arial"/>
                <w:spacing w:val="-5"/>
                <w:sz w:val="20"/>
                <w:szCs w:val="20"/>
              </w:rPr>
              <w:t>14,182</w:t>
            </w:r>
          </w:p>
        </w:tc>
        <w:tc>
          <w:tcPr>
            <w:tcW w:w="1418" w:type="dxa"/>
            <w:tcBorders>
              <w:top w:val="nil"/>
              <w:left w:val="single" w:sz="4" w:space="0" w:color="auto"/>
              <w:bottom w:val="nil"/>
              <w:right w:val="single" w:sz="12" w:space="0" w:color="auto"/>
            </w:tcBorders>
            <w:vAlign w:val="center"/>
          </w:tcPr>
          <w:p w14:paraId="50E4192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22C4F0F" w14:textId="77777777" w:rsidTr="009804BC">
        <w:trPr>
          <w:jc w:val="center"/>
        </w:trPr>
        <w:tc>
          <w:tcPr>
            <w:tcW w:w="567" w:type="dxa"/>
            <w:tcBorders>
              <w:top w:val="nil"/>
              <w:left w:val="single" w:sz="12" w:space="0" w:color="auto"/>
              <w:bottom w:val="nil"/>
              <w:right w:val="single" w:sz="4" w:space="0" w:color="auto"/>
            </w:tcBorders>
          </w:tcPr>
          <w:p w14:paraId="3DE63B98" w14:textId="77777777" w:rsidR="009804BC" w:rsidRDefault="009804BC" w:rsidP="009804BC">
            <w:pPr>
              <w:keepLines/>
              <w:jc w:val="center"/>
              <w:rPr>
                <w:rFonts w:ascii="Arial" w:hAnsi="Arial" w:cs="Arial"/>
                <w:sz w:val="20"/>
                <w:szCs w:val="20"/>
              </w:rPr>
            </w:pPr>
            <w:r>
              <w:rPr>
                <w:rFonts w:ascii="Arial" w:hAnsi="Arial" w:cs="Arial"/>
                <w:spacing w:val="-5"/>
                <w:sz w:val="20"/>
                <w:szCs w:val="20"/>
              </w:rPr>
              <w:t>132</w:t>
            </w:r>
          </w:p>
        </w:tc>
        <w:tc>
          <w:tcPr>
            <w:tcW w:w="5387" w:type="dxa"/>
            <w:tcBorders>
              <w:top w:val="nil"/>
              <w:left w:val="nil"/>
              <w:bottom w:val="nil"/>
              <w:right w:val="nil"/>
            </w:tcBorders>
          </w:tcPr>
          <w:p w14:paraId="448909FD" w14:textId="77777777" w:rsidR="009804BC" w:rsidRDefault="009804BC" w:rsidP="009804BC">
            <w:pPr>
              <w:keepLines/>
              <w:rPr>
                <w:rFonts w:ascii="Arial" w:hAnsi="Arial" w:cs="Arial"/>
                <w:sz w:val="20"/>
                <w:szCs w:val="20"/>
              </w:rPr>
            </w:pPr>
            <w:r>
              <w:rPr>
                <w:rFonts w:ascii="Arial" w:hAnsi="Arial" w:cs="Arial"/>
                <w:spacing w:val="-5"/>
                <w:sz w:val="20"/>
                <w:szCs w:val="20"/>
              </w:rPr>
              <w:t>Навантаження грунта</w:t>
            </w:r>
          </w:p>
        </w:tc>
        <w:tc>
          <w:tcPr>
            <w:tcW w:w="1418" w:type="dxa"/>
            <w:tcBorders>
              <w:top w:val="nil"/>
              <w:left w:val="single" w:sz="4" w:space="0" w:color="auto"/>
              <w:bottom w:val="nil"/>
              <w:right w:val="nil"/>
            </w:tcBorders>
          </w:tcPr>
          <w:p w14:paraId="58510B9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836BA82" w14:textId="77777777" w:rsidR="009804BC" w:rsidRDefault="009804BC" w:rsidP="009804BC">
            <w:pPr>
              <w:keepLines/>
              <w:jc w:val="right"/>
              <w:rPr>
                <w:rFonts w:ascii="Arial" w:hAnsi="Arial" w:cs="Arial"/>
                <w:sz w:val="20"/>
                <w:szCs w:val="20"/>
              </w:rPr>
            </w:pPr>
            <w:r>
              <w:rPr>
                <w:rFonts w:ascii="Arial" w:hAnsi="Arial" w:cs="Arial"/>
                <w:spacing w:val="-5"/>
                <w:sz w:val="20"/>
                <w:szCs w:val="20"/>
              </w:rPr>
              <w:t>4,222</w:t>
            </w:r>
          </w:p>
        </w:tc>
        <w:tc>
          <w:tcPr>
            <w:tcW w:w="1418" w:type="dxa"/>
            <w:tcBorders>
              <w:top w:val="nil"/>
              <w:left w:val="single" w:sz="4" w:space="0" w:color="auto"/>
              <w:bottom w:val="nil"/>
              <w:right w:val="single" w:sz="12" w:space="0" w:color="auto"/>
            </w:tcBorders>
            <w:vAlign w:val="center"/>
          </w:tcPr>
          <w:p w14:paraId="269DE37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DC7B43B" w14:textId="77777777" w:rsidTr="009804BC">
        <w:trPr>
          <w:jc w:val="center"/>
        </w:trPr>
        <w:tc>
          <w:tcPr>
            <w:tcW w:w="567" w:type="dxa"/>
            <w:tcBorders>
              <w:top w:val="nil"/>
              <w:left w:val="single" w:sz="12" w:space="0" w:color="auto"/>
              <w:bottom w:val="nil"/>
              <w:right w:val="single" w:sz="4" w:space="0" w:color="auto"/>
            </w:tcBorders>
          </w:tcPr>
          <w:p w14:paraId="48E1AB78" w14:textId="77777777" w:rsidR="009804BC" w:rsidRDefault="009804BC" w:rsidP="009804BC">
            <w:pPr>
              <w:keepLines/>
              <w:jc w:val="center"/>
              <w:rPr>
                <w:rFonts w:ascii="Arial" w:hAnsi="Arial" w:cs="Arial"/>
                <w:sz w:val="20"/>
                <w:szCs w:val="20"/>
              </w:rPr>
            </w:pPr>
            <w:r>
              <w:rPr>
                <w:rFonts w:ascii="Arial" w:hAnsi="Arial" w:cs="Arial"/>
                <w:spacing w:val="-5"/>
                <w:sz w:val="20"/>
                <w:szCs w:val="20"/>
              </w:rPr>
              <w:t>133</w:t>
            </w:r>
          </w:p>
        </w:tc>
        <w:tc>
          <w:tcPr>
            <w:tcW w:w="5387" w:type="dxa"/>
            <w:tcBorders>
              <w:top w:val="nil"/>
              <w:left w:val="nil"/>
              <w:bottom w:val="nil"/>
              <w:right w:val="nil"/>
            </w:tcBorders>
          </w:tcPr>
          <w:p w14:paraId="147BFD34" w14:textId="77777777" w:rsidR="009804BC" w:rsidRDefault="009804BC" w:rsidP="009804BC">
            <w:pPr>
              <w:keepLines/>
              <w:rPr>
                <w:rFonts w:ascii="Arial" w:hAnsi="Arial" w:cs="Arial"/>
                <w:sz w:val="20"/>
                <w:szCs w:val="20"/>
              </w:rPr>
            </w:pPr>
            <w:r>
              <w:rPr>
                <w:rFonts w:ascii="Arial" w:hAnsi="Arial" w:cs="Arial"/>
                <w:spacing w:val="-5"/>
                <w:sz w:val="20"/>
                <w:szCs w:val="20"/>
              </w:rPr>
              <w:t>Перевезення ґрунту до 30 км</w:t>
            </w:r>
          </w:p>
        </w:tc>
        <w:tc>
          <w:tcPr>
            <w:tcW w:w="1418" w:type="dxa"/>
            <w:tcBorders>
              <w:top w:val="nil"/>
              <w:left w:val="single" w:sz="4" w:space="0" w:color="auto"/>
              <w:bottom w:val="nil"/>
              <w:right w:val="nil"/>
            </w:tcBorders>
          </w:tcPr>
          <w:p w14:paraId="73AD68D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E9CD03B" w14:textId="77777777" w:rsidR="009804BC" w:rsidRDefault="009804BC" w:rsidP="009804BC">
            <w:pPr>
              <w:keepLines/>
              <w:jc w:val="right"/>
              <w:rPr>
                <w:rFonts w:ascii="Arial" w:hAnsi="Arial" w:cs="Arial"/>
                <w:sz w:val="20"/>
                <w:szCs w:val="20"/>
              </w:rPr>
            </w:pPr>
            <w:r>
              <w:rPr>
                <w:rFonts w:ascii="Arial" w:hAnsi="Arial" w:cs="Arial"/>
                <w:spacing w:val="-5"/>
                <w:sz w:val="20"/>
                <w:szCs w:val="20"/>
              </w:rPr>
              <w:t>6,333</w:t>
            </w:r>
          </w:p>
        </w:tc>
        <w:tc>
          <w:tcPr>
            <w:tcW w:w="1418" w:type="dxa"/>
            <w:tcBorders>
              <w:top w:val="nil"/>
              <w:left w:val="single" w:sz="4" w:space="0" w:color="auto"/>
              <w:bottom w:val="nil"/>
              <w:right w:val="single" w:sz="12" w:space="0" w:color="auto"/>
            </w:tcBorders>
            <w:vAlign w:val="center"/>
          </w:tcPr>
          <w:p w14:paraId="40ED61A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2D9ACC3" w14:textId="77777777" w:rsidTr="009804BC">
        <w:trPr>
          <w:jc w:val="center"/>
        </w:trPr>
        <w:tc>
          <w:tcPr>
            <w:tcW w:w="567" w:type="dxa"/>
            <w:tcBorders>
              <w:top w:val="nil"/>
              <w:left w:val="single" w:sz="12" w:space="0" w:color="auto"/>
              <w:bottom w:val="nil"/>
              <w:right w:val="single" w:sz="4" w:space="0" w:color="auto"/>
            </w:tcBorders>
          </w:tcPr>
          <w:p w14:paraId="215A2B9A" w14:textId="77777777" w:rsidR="009804BC" w:rsidRDefault="009804BC" w:rsidP="009804BC">
            <w:pPr>
              <w:keepLines/>
              <w:jc w:val="center"/>
              <w:rPr>
                <w:rFonts w:ascii="Arial" w:hAnsi="Arial" w:cs="Arial"/>
                <w:sz w:val="20"/>
                <w:szCs w:val="20"/>
              </w:rPr>
            </w:pPr>
            <w:r>
              <w:rPr>
                <w:rFonts w:ascii="Arial" w:hAnsi="Arial" w:cs="Arial"/>
                <w:spacing w:val="-5"/>
                <w:sz w:val="20"/>
                <w:szCs w:val="20"/>
              </w:rPr>
              <w:t>134</w:t>
            </w:r>
          </w:p>
        </w:tc>
        <w:tc>
          <w:tcPr>
            <w:tcW w:w="5387" w:type="dxa"/>
            <w:tcBorders>
              <w:top w:val="nil"/>
              <w:left w:val="nil"/>
              <w:bottom w:val="nil"/>
              <w:right w:val="nil"/>
            </w:tcBorders>
          </w:tcPr>
          <w:p w14:paraId="1B4789A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22781220"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40 мм з гідравличним випробуванням</w:t>
            </w:r>
          </w:p>
        </w:tc>
        <w:tc>
          <w:tcPr>
            <w:tcW w:w="1418" w:type="dxa"/>
            <w:tcBorders>
              <w:top w:val="nil"/>
              <w:left w:val="single" w:sz="4" w:space="0" w:color="auto"/>
              <w:bottom w:val="nil"/>
              <w:right w:val="nil"/>
            </w:tcBorders>
          </w:tcPr>
          <w:p w14:paraId="735C1C4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FB5DB03" w14:textId="77777777" w:rsidR="009804BC" w:rsidRDefault="009804BC" w:rsidP="009804BC">
            <w:pPr>
              <w:keepLines/>
              <w:jc w:val="right"/>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vAlign w:val="center"/>
          </w:tcPr>
          <w:p w14:paraId="6E9FC8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826FE7" w14:textId="77777777" w:rsidTr="009804BC">
        <w:trPr>
          <w:jc w:val="center"/>
        </w:trPr>
        <w:tc>
          <w:tcPr>
            <w:tcW w:w="567" w:type="dxa"/>
            <w:tcBorders>
              <w:top w:val="nil"/>
              <w:left w:val="single" w:sz="12" w:space="0" w:color="auto"/>
              <w:bottom w:val="nil"/>
              <w:right w:val="single" w:sz="4" w:space="0" w:color="auto"/>
            </w:tcBorders>
            <w:vAlign w:val="center"/>
          </w:tcPr>
          <w:p w14:paraId="73C5655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6CCC245"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06-02-01 на зовнішні мережі</w:t>
            </w:r>
          </w:p>
          <w:p w14:paraId="2845CCED"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каналізації</w:t>
            </w:r>
          </w:p>
        </w:tc>
        <w:tc>
          <w:tcPr>
            <w:tcW w:w="1418" w:type="dxa"/>
            <w:tcBorders>
              <w:top w:val="nil"/>
              <w:left w:val="single" w:sz="4" w:space="0" w:color="auto"/>
              <w:bottom w:val="nil"/>
              <w:right w:val="single" w:sz="4" w:space="0" w:color="auto"/>
            </w:tcBorders>
            <w:vAlign w:val="center"/>
          </w:tcPr>
          <w:p w14:paraId="18D35D5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AFAF4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1E3781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8310168" w14:textId="77777777" w:rsidTr="009804BC">
        <w:trPr>
          <w:jc w:val="center"/>
        </w:trPr>
        <w:tc>
          <w:tcPr>
            <w:tcW w:w="567" w:type="dxa"/>
            <w:tcBorders>
              <w:top w:val="nil"/>
              <w:left w:val="single" w:sz="12" w:space="0" w:color="auto"/>
              <w:bottom w:val="nil"/>
              <w:right w:val="single" w:sz="4" w:space="0" w:color="auto"/>
            </w:tcBorders>
            <w:vAlign w:val="center"/>
          </w:tcPr>
          <w:p w14:paraId="4D0BEC8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D7EABD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9285E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270CD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C24507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3573D6A" w14:textId="77777777" w:rsidTr="009804BC">
        <w:trPr>
          <w:jc w:val="center"/>
        </w:trPr>
        <w:tc>
          <w:tcPr>
            <w:tcW w:w="567" w:type="dxa"/>
            <w:tcBorders>
              <w:top w:val="nil"/>
              <w:left w:val="single" w:sz="12" w:space="0" w:color="auto"/>
              <w:bottom w:val="nil"/>
              <w:right w:val="single" w:sz="4" w:space="0" w:color="auto"/>
            </w:tcBorders>
            <w:vAlign w:val="center"/>
          </w:tcPr>
          <w:p w14:paraId="0B0FFAD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F1751A3"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 xml:space="preserve">Роздiл 1. Каналізація К 2-2 (відвід дренажних вод) </w:t>
            </w:r>
          </w:p>
        </w:tc>
        <w:tc>
          <w:tcPr>
            <w:tcW w:w="1418" w:type="dxa"/>
            <w:tcBorders>
              <w:top w:val="nil"/>
              <w:left w:val="single" w:sz="4" w:space="0" w:color="auto"/>
              <w:bottom w:val="nil"/>
              <w:right w:val="single" w:sz="4" w:space="0" w:color="auto"/>
            </w:tcBorders>
            <w:vAlign w:val="center"/>
          </w:tcPr>
          <w:p w14:paraId="3CA3CF4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52BFF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9B27E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1A0ABDC" w14:textId="77777777" w:rsidTr="009804BC">
        <w:trPr>
          <w:jc w:val="center"/>
        </w:trPr>
        <w:tc>
          <w:tcPr>
            <w:tcW w:w="567" w:type="dxa"/>
            <w:tcBorders>
              <w:top w:val="nil"/>
              <w:left w:val="single" w:sz="12" w:space="0" w:color="auto"/>
              <w:bottom w:val="nil"/>
              <w:right w:val="single" w:sz="4" w:space="0" w:color="auto"/>
            </w:tcBorders>
            <w:vAlign w:val="center"/>
          </w:tcPr>
          <w:p w14:paraId="44DBB33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B774F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329BE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F93A6B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E6E899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11CF441" w14:textId="77777777" w:rsidTr="009804BC">
        <w:trPr>
          <w:jc w:val="center"/>
        </w:trPr>
        <w:tc>
          <w:tcPr>
            <w:tcW w:w="567" w:type="dxa"/>
            <w:tcBorders>
              <w:top w:val="nil"/>
              <w:left w:val="single" w:sz="12" w:space="0" w:color="auto"/>
              <w:bottom w:val="nil"/>
              <w:right w:val="single" w:sz="4" w:space="0" w:color="auto"/>
            </w:tcBorders>
          </w:tcPr>
          <w:p w14:paraId="6BEE007E" w14:textId="77777777" w:rsidR="009804BC" w:rsidRDefault="009804BC" w:rsidP="009804BC">
            <w:pPr>
              <w:keepLines/>
              <w:jc w:val="center"/>
              <w:rPr>
                <w:rFonts w:ascii="Arial" w:hAnsi="Arial" w:cs="Arial"/>
                <w:sz w:val="20"/>
                <w:szCs w:val="20"/>
              </w:rPr>
            </w:pPr>
            <w:r>
              <w:rPr>
                <w:rFonts w:ascii="Arial" w:hAnsi="Arial" w:cs="Arial"/>
                <w:spacing w:val="-5"/>
                <w:sz w:val="20"/>
                <w:szCs w:val="20"/>
              </w:rPr>
              <w:t>135</w:t>
            </w:r>
          </w:p>
        </w:tc>
        <w:tc>
          <w:tcPr>
            <w:tcW w:w="5387" w:type="dxa"/>
            <w:tcBorders>
              <w:top w:val="nil"/>
              <w:left w:val="nil"/>
              <w:bottom w:val="nil"/>
              <w:right w:val="nil"/>
            </w:tcBorders>
          </w:tcPr>
          <w:p w14:paraId="2495DF5B"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24A66A05"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1F3E11FE"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2B44FE6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0DFEFE3" w14:textId="77777777" w:rsidR="009804BC" w:rsidRDefault="009804BC" w:rsidP="009804BC">
            <w:pPr>
              <w:keepLines/>
              <w:jc w:val="right"/>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vAlign w:val="center"/>
          </w:tcPr>
          <w:p w14:paraId="7A029BB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31B1104" w14:textId="77777777" w:rsidTr="009804BC">
        <w:trPr>
          <w:jc w:val="center"/>
        </w:trPr>
        <w:tc>
          <w:tcPr>
            <w:tcW w:w="567" w:type="dxa"/>
            <w:tcBorders>
              <w:top w:val="nil"/>
              <w:left w:val="single" w:sz="12" w:space="0" w:color="auto"/>
              <w:bottom w:val="nil"/>
              <w:right w:val="single" w:sz="4" w:space="0" w:color="auto"/>
            </w:tcBorders>
          </w:tcPr>
          <w:p w14:paraId="5ED338C1" w14:textId="77777777" w:rsidR="009804BC" w:rsidRDefault="009804BC" w:rsidP="009804BC">
            <w:pPr>
              <w:keepLines/>
              <w:jc w:val="center"/>
              <w:rPr>
                <w:rFonts w:ascii="Arial" w:hAnsi="Arial" w:cs="Arial"/>
                <w:sz w:val="20"/>
                <w:szCs w:val="20"/>
              </w:rPr>
            </w:pPr>
            <w:r>
              <w:rPr>
                <w:rFonts w:ascii="Arial" w:hAnsi="Arial" w:cs="Arial"/>
                <w:spacing w:val="-5"/>
                <w:sz w:val="20"/>
                <w:szCs w:val="20"/>
              </w:rPr>
              <w:t>136</w:t>
            </w:r>
          </w:p>
        </w:tc>
        <w:tc>
          <w:tcPr>
            <w:tcW w:w="5387" w:type="dxa"/>
            <w:tcBorders>
              <w:top w:val="nil"/>
              <w:left w:val="nil"/>
              <w:bottom w:val="nil"/>
              <w:right w:val="nil"/>
            </w:tcBorders>
          </w:tcPr>
          <w:p w14:paraId="68352777"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5A37FAE3"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30A0BD9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1953B1F" w14:textId="77777777" w:rsidR="009804BC" w:rsidRDefault="009804BC" w:rsidP="009804BC">
            <w:pPr>
              <w:keepLines/>
              <w:jc w:val="right"/>
              <w:rPr>
                <w:rFonts w:ascii="Arial" w:hAnsi="Arial" w:cs="Arial"/>
                <w:sz w:val="20"/>
                <w:szCs w:val="20"/>
              </w:rPr>
            </w:pPr>
            <w:r>
              <w:rPr>
                <w:rFonts w:ascii="Arial" w:hAnsi="Arial" w:cs="Arial"/>
                <w:spacing w:val="-5"/>
                <w:sz w:val="20"/>
                <w:szCs w:val="20"/>
              </w:rPr>
              <w:t>3,5</w:t>
            </w:r>
          </w:p>
        </w:tc>
        <w:tc>
          <w:tcPr>
            <w:tcW w:w="1418" w:type="dxa"/>
            <w:tcBorders>
              <w:top w:val="nil"/>
              <w:left w:val="single" w:sz="4" w:space="0" w:color="auto"/>
              <w:bottom w:val="nil"/>
              <w:right w:val="single" w:sz="12" w:space="0" w:color="auto"/>
            </w:tcBorders>
            <w:vAlign w:val="center"/>
          </w:tcPr>
          <w:p w14:paraId="7509C6C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188C899" w14:textId="77777777" w:rsidTr="009804BC">
        <w:trPr>
          <w:jc w:val="center"/>
        </w:trPr>
        <w:tc>
          <w:tcPr>
            <w:tcW w:w="567" w:type="dxa"/>
            <w:tcBorders>
              <w:top w:val="nil"/>
              <w:left w:val="single" w:sz="12" w:space="0" w:color="auto"/>
              <w:bottom w:val="nil"/>
              <w:right w:val="single" w:sz="4" w:space="0" w:color="auto"/>
            </w:tcBorders>
          </w:tcPr>
          <w:p w14:paraId="106888C5" w14:textId="77777777" w:rsidR="009804BC" w:rsidRDefault="009804BC" w:rsidP="009804BC">
            <w:pPr>
              <w:keepLines/>
              <w:jc w:val="center"/>
              <w:rPr>
                <w:rFonts w:ascii="Arial" w:hAnsi="Arial" w:cs="Arial"/>
                <w:sz w:val="20"/>
                <w:szCs w:val="20"/>
              </w:rPr>
            </w:pPr>
            <w:r>
              <w:rPr>
                <w:rFonts w:ascii="Arial" w:hAnsi="Arial" w:cs="Arial"/>
                <w:spacing w:val="-5"/>
                <w:sz w:val="20"/>
                <w:szCs w:val="20"/>
              </w:rPr>
              <w:t>137</w:t>
            </w:r>
          </w:p>
        </w:tc>
        <w:tc>
          <w:tcPr>
            <w:tcW w:w="5387" w:type="dxa"/>
            <w:tcBorders>
              <w:top w:val="nil"/>
              <w:left w:val="nil"/>
              <w:bottom w:val="nil"/>
              <w:right w:val="nil"/>
            </w:tcBorders>
          </w:tcPr>
          <w:p w14:paraId="15539787"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42E8E518"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7BA99565"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33D52F1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47B5DE5" w14:textId="77777777" w:rsidR="009804BC" w:rsidRDefault="009804BC" w:rsidP="009804BC">
            <w:pPr>
              <w:keepLines/>
              <w:jc w:val="right"/>
              <w:rPr>
                <w:rFonts w:ascii="Arial" w:hAnsi="Arial" w:cs="Arial"/>
                <w:sz w:val="20"/>
                <w:szCs w:val="20"/>
              </w:rPr>
            </w:pPr>
            <w:r>
              <w:rPr>
                <w:rFonts w:ascii="Arial" w:hAnsi="Arial" w:cs="Arial"/>
                <w:spacing w:val="-5"/>
                <w:sz w:val="20"/>
                <w:szCs w:val="20"/>
              </w:rPr>
              <w:t>30,5</w:t>
            </w:r>
          </w:p>
        </w:tc>
        <w:tc>
          <w:tcPr>
            <w:tcW w:w="1418" w:type="dxa"/>
            <w:tcBorders>
              <w:top w:val="nil"/>
              <w:left w:val="single" w:sz="4" w:space="0" w:color="auto"/>
              <w:bottom w:val="nil"/>
              <w:right w:val="single" w:sz="12" w:space="0" w:color="auto"/>
            </w:tcBorders>
            <w:vAlign w:val="center"/>
          </w:tcPr>
          <w:p w14:paraId="5BCDCEF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7020DBA" w14:textId="77777777" w:rsidTr="009804BC">
        <w:trPr>
          <w:jc w:val="center"/>
        </w:trPr>
        <w:tc>
          <w:tcPr>
            <w:tcW w:w="567" w:type="dxa"/>
            <w:tcBorders>
              <w:top w:val="nil"/>
              <w:left w:val="single" w:sz="12" w:space="0" w:color="auto"/>
              <w:bottom w:val="nil"/>
              <w:right w:val="single" w:sz="4" w:space="0" w:color="auto"/>
            </w:tcBorders>
          </w:tcPr>
          <w:p w14:paraId="77844F46" w14:textId="77777777" w:rsidR="009804BC" w:rsidRDefault="009804BC" w:rsidP="009804BC">
            <w:pPr>
              <w:keepLines/>
              <w:jc w:val="center"/>
              <w:rPr>
                <w:rFonts w:ascii="Arial" w:hAnsi="Arial" w:cs="Arial"/>
                <w:sz w:val="20"/>
                <w:szCs w:val="20"/>
              </w:rPr>
            </w:pPr>
            <w:r>
              <w:rPr>
                <w:rFonts w:ascii="Arial" w:hAnsi="Arial" w:cs="Arial"/>
                <w:spacing w:val="-5"/>
                <w:sz w:val="20"/>
                <w:szCs w:val="20"/>
              </w:rPr>
              <w:t>138</w:t>
            </w:r>
          </w:p>
        </w:tc>
        <w:tc>
          <w:tcPr>
            <w:tcW w:w="5387" w:type="dxa"/>
            <w:tcBorders>
              <w:top w:val="nil"/>
              <w:left w:val="nil"/>
              <w:bottom w:val="nil"/>
              <w:right w:val="nil"/>
            </w:tcBorders>
          </w:tcPr>
          <w:p w14:paraId="29E22B64"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64A75D30"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03AEEDA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8E0ED9F" w14:textId="77777777" w:rsidR="009804BC" w:rsidRDefault="009804BC" w:rsidP="009804BC">
            <w:pPr>
              <w:keepLines/>
              <w:jc w:val="right"/>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14:paraId="1808DC8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5451F01" w14:textId="77777777" w:rsidTr="009804BC">
        <w:trPr>
          <w:jc w:val="center"/>
        </w:trPr>
        <w:tc>
          <w:tcPr>
            <w:tcW w:w="567" w:type="dxa"/>
            <w:tcBorders>
              <w:top w:val="nil"/>
              <w:left w:val="single" w:sz="12" w:space="0" w:color="auto"/>
              <w:bottom w:val="nil"/>
              <w:right w:val="single" w:sz="4" w:space="0" w:color="auto"/>
            </w:tcBorders>
          </w:tcPr>
          <w:p w14:paraId="14D55FC1" w14:textId="77777777" w:rsidR="009804BC" w:rsidRDefault="009804BC" w:rsidP="009804BC">
            <w:pPr>
              <w:keepLines/>
              <w:jc w:val="center"/>
              <w:rPr>
                <w:rFonts w:ascii="Arial" w:hAnsi="Arial" w:cs="Arial"/>
                <w:sz w:val="20"/>
                <w:szCs w:val="20"/>
              </w:rPr>
            </w:pPr>
            <w:r>
              <w:rPr>
                <w:rFonts w:ascii="Arial" w:hAnsi="Arial" w:cs="Arial"/>
                <w:spacing w:val="-5"/>
                <w:sz w:val="20"/>
                <w:szCs w:val="20"/>
              </w:rPr>
              <w:t>139</w:t>
            </w:r>
          </w:p>
        </w:tc>
        <w:tc>
          <w:tcPr>
            <w:tcW w:w="5387" w:type="dxa"/>
            <w:tcBorders>
              <w:top w:val="nil"/>
              <w:left w:val="nil"/>
              <w:bottom w:val="nil"/>
              <w:right w:val="nil"/>
            </w:tcBorders>
          </w:tcPr>
          <w:p w14:paraId="58C7380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6DBCE78A"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030B7D2B"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ACD7A9D" w14:textId="77777777" w:rsidR="009804BC" w:rsidRDefault="009804BC" w:rsidP="009804BC">
            <w:pPr>
              <w:keepLines/>
              <w:jc w:val="right"/>
              <w:rPr>
                <w:rFonts w:ascii="Arial" w:hAnsi="Arial" w:cs="Arial"/>
                <w:sz w:val="20"/>
                <w:szCs w:val="20"/>
              </w:rPr>
            </w:pPr>
            <w:r>
              <w:rPr>
                <w:rFonts w:ascii="Arial" w:hAnsi="Arial" w:cs="Arial"/>
                <w:spacing w:val="-5"/>
                <w:sz w:val="20"/>
                <w:szCs w:val="20"/>
              </w:rPr>
              <w:t>43,5</w:t>
            </w:r>
          </w:p>
        </w:tc>
        <w:tc>
          <w:tcPr>
            <w:tcW w:w="1418" w:type="dxa"/>
            <w:tcBorders>
              <w:top w:val="nil"/>
              <w:left w:val="single" w:sz="4" w:space="0" w:color="auto"/>
              <w:bottom w:val="nil"/>
              <w:right w:val="single" w:sz="12" w:space="0" w:color="auto"/>
            </w:tcBorders>
            <w:vAlign w:val="center"/>
          </w:tcPr>
          <w:p w14:paraId="67E5C86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9EFC6F7" w14:textId="77777777" w:rsidTr="009804BC">
        <w:trPr>
          <w:jc w:val="center"/>
        </w:trPr>
        <w:tc>
          <w:tcPr>
            <w:tcW w:w="567" w:type="dxa"/>
            <w:tcBorders>
              <w:top w:val="nil"/>
              <w:left w:val="single" w:sz="12" w:space="0" w:color="auto"/>
              <w:bottom w:val="nil"/>
              <w:right w:val="single" w:sz="4" w:space="0" w:color="auto"/>
            </w:tcBorders>
          </w:tcPr>
          <w:p w14:paraId="77C36D89" w14:textId="77777777" w:rsidR="009804BC" w:rsidRDefault="009804BC" w:rsidP="009804BC">
            <w:pPr>
              <w:keepLines/>
              <w:jc w:val="center"/>
              <w:rPr>
                <w:rFonts w:ascii="Arial" w:hAnsi="Arial" w:cs="Arial"/>
                <w:sz w:val="20"/>
                <w:szCs w:val="20"/>
              </w:rPr>
            </w:pPr>
            <w:r>
              <w:rPr>
                <w:rFonts w:ascii="Arial" w:hAnsi="Arial" w:cs="Arial"/>
                <w:spacing w:val="-5"/>
                <w:sz w:val="20"/>
                <w:szCs w:val="20"/>
              </w:rPr>
              <w:t>140</w:t>
            </w:r>
          </w:p>
        </w:tc>
        <w:tc>
          <w:tcPr>
            <w:tcW w:w="5387" w:type="dxa"/>
            <w:tcBorders>
              <w:top w:val="nil"/>
              <w:left w:val="nil"/>
              <w:bottom w:val="nil"/>
              <w:right w:val="nil"/>
            </w:tcBorders>
          </w:tcPr>
          <w:p w14:paraId="1F4E0A7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0FF56901"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160 мм з гідравличним випробуванням</w:t>
            </w:r>
          </w:p>
        </w:tc>
        <w:tc>
          <w:tcPr>
            <w:tcW w:w="1418" w:type="dxa"/>
            <w:tcBorders>
              <w:top w:val="nil"/>
              <w:left w:val="single" w:sz="4" w:space="0" w:color="auto"/>
              <w:bottom w:val="nil"/>
              <w:right w:val="nil"/>
            </w:tcBorders>
          </w:tcPr>
          <w:p w14:paraId="54CA0E0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689D586" w14:textId="77777777" w:rsidR="009804BC" w:rsidRDefault="009804BC" w:rsidP="009804BC">
            <w:pPr>
              <w:keepLines/>
              <w:jc w:val="right"/>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vAlign w:val="center"/>
          </w:tcPr>
          <w:p w14:paraId="50D1567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6C27A44" w14:textId="77777777" w:rsidTr="009804BC">
        <w:trPr>
          <w:jc w:val="center"/>
        </w:trPr>
        <w:tc>
          <w:tcPr>
            <w:tcW w:w="567" w:type="dxa"/>
            <w:tcBorders>
              <w:top w:val="nil"/>
              <w:left w:val="single" w:sz="12" w:space="0" w:color="auto"/>
              <w:bottom w:val="nil"/>
              <w:right w:val="single" w:sz="4" w:space="0" w:color="auto"/>
            </w:tcBorders>
          </w:tcPr>
          <w:p w14:paraId="4EB0A521" w14:textId="77777777" w:rsidR="009804BC" w:rsidRDefault="009804BC" w:rsidP="009804BC">
            <w:pPr>
              <w:keepLines/>
              <w:jc w:val="center"/>
              <w:rPr>
                <w:rFonts w:ascii="Arial" w:hAnsi="Arial" w:cs="Arial"/>
                <w:sz w:val="20"/>
                <w:szCs w:val="20"/>
              </w:rPr>
            </w:pPr>
            <w:r>
              <w:rPr>
                <w:rFonts w:ascii="Arial" w:hAnsi="Arial" w:cs="Arial"/>
                <w:spacing w:val="-5"/>
                <w:sz w:val="20"/>
                <w:szCs w:val="20"/>
              </w:rPr>
              <w:t>141</w:t>
            </w:r>
          </w:p>
        </w:tc>
        <w:tc>
          <w:tcPr>
            <w:tcW w:w="5387" w:type="dxa"/>
            <w:tcBorders>
              <w:top w:val="nil"/>
              <w:left w:val="nil"/>
              <w:bottom w:val="nil"/>
              <w:right w:val="nil"/>
            </w:tcBorders>
          </w:tcPr>
          <w:p w14:paraId="69BBD40E"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65C2FA98"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63 мм з гідравличним випробуванням</w:t>
            </w:r>
          </w:p>
        </w:tc>
        <w:tc>
          <w:tcPr>
            <w:tcW w:w="1418" w:type="dxa"/>
            <w:tcBorders>
              <w:top w:val="nil"/>
              <w:left w:val="single" w:sz="4" w:space="0" w:color="auto"/>
              <w:bottom w:val="nil"/>
              <w:right w:val="nil"/>
            </w:tcBorders>
          </w:tcPr>
          <w:p w14:paraId="04148D7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382AA9A" w14:textId="77777777" w:rsidR="009804BC" w:rsidRDefault="009804BC" w:rsidP="009804BC">
            <w:pPr>
              <w:keepLines/>
              <w:jc w:val="right"/>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14:paraId="66D7902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92A69B7" w14:textId="77777777" w:rsidTr="009804BC">
        <w:trPr>
          <w:jc w:val="center"/>
        </w:trPr>
        <w:tc>
          <w:tcPr>
            <w:tcW w:w="567" w:type="dxa"/>
            <w:tcBorders>
              <w:top w:val="nil"/>
              <w:left w:val="single" w:sz="12" w:space="0" w:color="auto"/>
              <w:bottom w:val="nil"/>
              <w:right w:val="single" w:sz="4" w:space="0" w:color="auto"/>
            </w:tcBorders>
          </w:tcPr>
          <w:p w14:paraId="1DD968D5" w14:textId="77777777" w:rsidR="009804BC" w:rsidRDefault="009804BC" w:rsidP="009804BC">
            <w:pPr>
              <w:keepLines/>
              <w:jc w:val="center"/>
              <w:rPr>
                <w:rFonts w:ascii="Arial" w:hAnsi="Arial" w:cs="Arial"/>
                <w:sz w:val="20"/>
                <w:szCs w:val="20"/>
              </w:rPr>
            </w:pPr>
            <w:r>
              <w:rPr>
                <w:rFonts w:ascii="Arial" w:hAnsi="Arial" w:cs="Arial"/>
                <w:spacing w:val="-5"/>
                <w:sz w:val="20"/>
                <w:szCs w:val="20"/>
              </w:rPr>
              <w:t>142</w:t>
            </w:r>
          </w:p>
        </w:tc>
        <w:tc>
          <w:tcPr>
            <w:tcW w:w="5387" w:type="dxa"/>
            <w:tcBorders>
              <w:top w:val="nil"/>
              <w:left w:val="nil"/>
              <w:bottom w:val="nil"/>
              <w:right w:val="nil"/>
            </w:tcBorders>
          </w:tcPr>
          <w:p w14:paraId="38977D09" w14:textId="77777777" w:rsidR="009804BC" w:rsidRDefault="009804BC" w:rsidP="009804BC">
            <w:pPr>
              <w:keepLines/>
              <w:rPr>
                <w:rFonts w:ascii="Arial" w:hAnsi="Arial" w:cs="Arial"/>
                <w:sz w:val="20"/>
                <w:szCs w:val="20"/>
              </w:rPr>
            </w:pPr>
            <w:r>
              <w:rPr>
                <w:rFonts w:ascii="Arial" w:hAnsi="Arial" w:cs="Arial"/>
                <w:spacing w:val="-5"/>
                <w:sz w:val="20"/>
                <w:szCs w:val="20"/>
              </w:rPr>
              <w:t>Пробивання отвору в колодязі, площею до 500 см2</w:t>
            </w:r>
          </w:p>
        </w:tc>
        <w:tc>
          <w:tcPr>
            <w:tcW w:w="1418" w:type="dxa"/>
            <w:tcBorders>
              <w:top w:val="nil"/>
              <w:left w:val="single" w:sz="4" w:space="0" w:color="auto"/>
              <w:bottom w:val="nil"/>
              <w:right w:val="nil"/>
            </w:tcBorders>
          </w:tcPr>
          <w:p w14:paraId="26A48AF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1736D76"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43B11E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BC55C7B" w14:textId="77777777" w:rsidTr="009804BC">
        <w:trPr>
          <w:jc w:val="center"/>
        </w:trPr>
        <w:tc>
          <w:tcPr>
            <w:tcW w:w="567" w:type="dxa"/>
            <w:tcBorders>
              <w:top w:val="nil"/>
              <w:left w:val="single" w:sz="12" w:space="0" w:color="auto"/>
              <w:bottom w:val="nil"/>
              <w:right w:val="single" w:sz="4" w:space="0" w:color="auto"/>
            </w:tcBorders>
          </w:tcPr>
          <w:p w14:paraId="2B265E0F" w14:textId="77777777" w:rsidR="009804BC" w:rsidRDefault="009804BC" w:rsidP="009804BC">
            <w:pPr>
              <w:keepLines/>
              <w:jc w:val="center"/>
              <w:rPr>
                <w:rFonts w:ascii="Arial" w:hAnsi="Arial" w:cs="Arial"/>
                <w:sz w:val="20"/>
                <w:szCs w:val="20"/>
              </w:rPr>
            </w:pPr>
            <w:r>
              <w:rPr>
                <w:rFonts w:ascii="Arial" w:hAnsi="Arial" w:cs="Arial"/>
                <w:spacing w:val="-5"/>
                <w:sz w:val="20"/>
                <w:szCs w:val="20"/>
              </w:rPr>
              <w:t>143</w:t>
            </w:r>
          </w:p>
        </w:tc>
        <w:tc>
          <w:tcPr>
            <w:tcW w:w="5387" w:type="dxa"/>
            <w:tcBorders>
              <w:top w:val="nil"/>
              <w:left w:val="nil"/>
              <w:bottom w:val="nil"/>
              <w:right w:val="nil"/>
            </w:tcBorders>
          </w:tcPr>
          <w:p w14:paraId="79F33159" w14:textId="77777777" w:rsidR="009804BC" w:rsidRDefault="009804BC" w:rsidP="009804BC">
            <w:pPr>
              <w:keepLines/>
              <w:rPr>
                <w:rFonts w:ascii="Arial" w:hAnsi="Arial" w:cs="Arial"/>
                <w:sz w:val="20"/>
                <w:szCs w:val="20"/>
              </w:rPr>
            </w:pPr>
            <w:r>
              <w:rPr>
                <w:rFonts w:ascii="Arial" w:hAnsi="Arial" w:cs="Arial"/>
                <w:spacing w:val="-5"/>
                <w:sz w:val="20"/>
                <w:szCs w:val="20"/>
              </w:rPr>
              <w:t>Закладення бетоном отворів площею до 0,2 м2</w:t>
            </w:r>
          </w:p>
        </w:tc>
        <w:tc>
          <w:tcPr>
            <w:tcW w:w="1418" w:type="dxa"/>
            <w:tcBorders>
              <w:top w:val="nil"/>
              <w:left w:val="single" w:sz="4" w:space="0" w:color="auto"/>
              <w:bottom w:val="nil"/>
              <w:right w:val="nil"/>
            </w:tcBorders>
          </w:tcPr>
          <w:p w14:paraId="01B9239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697F050" w14:textId="77777777" w:rsidR="009804BC" w:rsidRDefault="009804BC" w:rsidP="009804BC">
            <w:pPr>
              <w:keepLines/>
              <w:jc w:val="right"/>
              <w:rPr>
                <w:rFonts w:ascii="Arial" w:hAnsi="Arial" w:cs="Arial"/>
                <w:sz w:val="20"/>
                <w:szCs w:val="20"/>
              </w:rPr>
            </w:pPr>
            <w:r>
              <w:rPr>
                <w:rFonts w:ascii="Arial" w:hAnsi="Arial" w:cs="Arial"/>
                <w:spacing w:val="-5"/>
                <w:sz w:val="20"/>
                <w:szCs w:val="20"/>
              </w:rPr>
              <w:t>0,03</w:t>
            </w:r>
          </w:p>
        </w:tc>
        <w:tc>
          <w:tcPr>
            <w:tcW w:w="1418" w:type="dxa"/>
            <w:tcBorders>
              <w:top w:val="nil"/>
              <w:left w:val="single" w:sz="4" w:space="0" w:color="auto"/>
              <w:bottom w:val="nil"/>
              <w:right w:val="single" w:sz="12" w:space="0" w:color="auto"/>
            </w:tcBorders>
            <w:vAlign w:val="center"/>
          </w:tcPr>
          <w:p w14:paraId="7DEB025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FF4276" w14:textId="77777777" w:rsidTr="009804BC">
        <w:trPr>
          <w:jc w:val="center"/>
        </w:trPr>
        <w:tc>
          <w:tcPr>
            <w:tcW w:w="567" w:type="dxa"/>
            <w:tcBorders>
              <w:top w:val="nil"/>
              <w:left w:val="single" w:sz="12" w:space="0" w:color="auto"/>
              <w:bottom w:val="nil"/>
              <w:right w:val="single" w:sz="4" w:space="0" w:color="auto"/>
            </w:tcBorders>
            <w:vAlign w:val="center"/>
          </w:tcPr>
          <w:p w14:paraId="1D79C03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2CFB62D"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2. Відвід аварійних та дренажних вод В2-2</w:t>
            </w:r>
          </w:p>
        </w:tc>
        <w:tc>
          <w:tcPr>
            <w:tcW w:w="1418" w:type="dxa"/>
            <w:tcBorders>
              <w:top w:val="nil"/>
              <w:left w:val="single" w:sz="4" w:space="0" w:color="auto"/>
              <w:bottom w:val="nil"/>
              <w:right w:val="single" w:sz="4" w:space="0" w:color="auto"/>
            </w:tcBorders>
            <w:vAlign w:val="center"/>
          </w:tcPr>
          <w:p w14:paraId="558CBF0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8951D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615D7A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778335B" w14:textId="77777777" w:rsidTr="009804BC">
        <w:trPr>
          <w:jc w:val="center"/>
        </w:trPr>
        <w:tc>
          <w:tcPr>
            <w:tcW w:w="567" w:type="dxa"/>
            <w:tcBorders>
              <w:top w:val="nil"/>
              <w:left w:val="single" w:sz="12" w:space="0" w:color="auto"/>
              <w:bottom w:val="nil"/>
              <w:right w:val="single" w:sz="4" w:space="0" w:color="auto"/>
            </w:tcBorders>
            <w:vAlign w:val="center"/>
          </w:tcPr>
          <w:p w14:paraId="01A5A16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A2EB66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D18652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BEDAFB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87B910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7956F429"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9804BC" w14:paraId="0FF88925" w14:textId="77777777" w:rsidTr="009804BC">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7E1BB63"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49DE8D6C"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79E43482"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2BF5BFB"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423896A8"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67E12566"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4CB20950" w14:textId="77777777" w:rsidR="009804BC" w:rsidRDefault="009804BC" w:rsidP="009804BC">
            <w:pPr>
              <w:keepLines/>
              <w:jc w:val="center"/>
              <w:rPr>
                <w:rFonts w:ascii="Arial" w:hAnsi="Arial" w:cs="Arial"/>
                <w:sz w:val="20"/>
                <w:szCs w:val="20"/>
              </w:rPr>
            </w:pPr>
            <w:r>
              <w:rPr>
                <w:rFonts w:ascii="Arial" w:hAnsi="Arial" w:cs="Arial"/>
                <w:spacing w:val="-5"/>
                <w:sz w:val="20"/>
                <w:szCs w:val="20"/>
              </w:rPr>
              <w:t>144</w:t>
            </w:r>
          </w:p>
        </w:tc>
        <w:tc>
          <w:tcPr>
            <w:tcW w:w="5387" w:type="dxa"/>
            <w:tcBorders>
              <w:top w:val="nil"/>
              <w:left w:val="nil"/>
              <w:bottom w:val="nil"/>
              <w:right w:val="nil"/>
            </w:tcBorders>
          </w:tcPr>
          <w:p w14:paraId="651C16BB"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01A0E784"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14DE75CB"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3559A12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A870654" w14:textId="77777777" w:rsidR="009804BC" w:rsidRDefault="009804BC" w:rsidP="009804BC">
            <w:pPr>
              <w:keepLines/>
              <w:jc w:val="right"/>
              <w:rPr>
                <w:rFonts w:ascii="Arial" w:hAnsi="Arial" w:cs="Arial"/>
                <w:sz w:val="20"/>
                <w:szCs w:val="20"/>
              </w:rPr>
            </w:pPr>
            <w:r>
              <w:rPr>
                <w:rFonts w:ascii="Arial" w:hAnsi="Arial" w:cs="Arial"/>
                <w:spacing w:val="-5"/>
                <w:sz w:val="20"/>
                <w:szCs w:val="20"/>
              </w:rPr>
              <w:t>12,8</w:t>
            </w:r>
          </w:p>
        </w:tc>
        <w:tc>
          <w:tcPr>
            <w:tcW w:w="1418" w:type="dxa"/>
            <w:gridSpan w:val="2"/>
            <w:tcBorders>
              <w:top w:val="nil"/>
              <w:left w:val="single" w:sz="4" w:space="0" w:color="auto"/>
              <w:bottom w:val="nil"/>
              <w:right w:val="single" w:sz="12" w:space="0" w:color="auto"/>
            </w:tcBorders>
            <w:vAlign w:val="center"/>
          </w:tcPr>
          <w:p w14:paraId="390AA17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E921A99"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4364ABB9" w14:textId="77777777" w:rsidR="009804BC" w:rsidRDefault="009804BC" w:rsidP="009804BC">
            <w:pPr>
              <w:keepLines/>
              <w:jc w:val="center"/>
              <w:rPr>
                <w:rFonts w:ascii="Arial" w:hAnsi="Arial" w:cs="Arial"/>
                <w:sz w:val="20"/>
                <w:szCs w:val="20"/>
              </w:rPr>
            </w:pPr>
            <w:r>
              <w:rPr>
                <w:rFonts w:ascii="Arial" w:hAnsi="Arial" w:cs="Arial"/>
                <w:spacing w:val="-5"/>
                <w:sz w:val="20"/>
                <w:szCs w:val="20"/>
              </w:rPr>
              <w:t>145</w:t>
            </w:r>
          </w:p>
        </w:tc>
        <w:tc>
          <w:tcPr>
            <w:tcW w:w="5387" w:type="dxa"/>
            <w:tcBorders>
              <w:top w:val="nil"/>
              <w:left w:val="nil"/>
              <w:bottom w:val="nil"/>
              <w:right w:val="nil"/>
            </w:tcBorders>
          </w:tcPr>
          <w:p w14:paraId="081CA0BE"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4D4F45E8"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7539A78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FDDB6FF"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14:paraId="37C2285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A246128"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361331A1" w14:textId="77777777" w:rsidR="009804BC" w:rsidRDefault="009804BC" w:rsidP="009804BC">
            <w:pPr>
              <w:keepLines/>
              <w:jc w:val="center"/>
              <w:rPr>
                <w:rFonts w:ascii="Arial" w:hAnsi="Arial" w:cs="Arial"/>
                <w:sz w:val="20"/>
                <w:szCs w:val="20"/>
              </w:rPr>
            </w:pPr>
            <w:r>
              <w:rPr>
                <w:rFonts w:ascii="Arial" w:hAnsi="Arial" w:cs="Arial"/>
                <w:spacing w:val="-5"/>
                <w:sz w:val="20"/>
                <w:szCs w:val="20"/>
              </w:rPr>
              <w:t>146</w:t>
            </w:r>
          </w:p>
        </w:tc>
        <w:tc>
          <w:tcPr>
            <w:tcW w:w="5387" w:type="dxa"/>
            <w:tcBorders>
              <w:top w:val="nil"/>
              <w:left w:val="nil"/>
              <w:bottom w:val="nil"/>
              <w:right w:val="nil"/>
            </w:tcBorders>
          </w:tcPr>
          <w:p w14:paraId="1963C35C"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234A5A0B"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766D259E"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5449257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5303FCC" w14:textId="77777777" w:rsidR="009804BC" w:rsidRDefault="009804BC" w:rsidP="009804BC">
            <w:pPr>
              <w:keepLines/>
              <w:jc w:val="right"/>
              <w:rPr>
                <w:rFonts w:ascii="Arial" w:hAnsi="Arial" w:cs="Arial"/>
                <w:sz w:val="20"/>
                <w:szCs w:val="20"/>
              </w:rPr>
            </w:pPr>
            <w:r>
              <w:rPr>
                <w:rFonts w:ascii="Arial" w:hAnsi="Arial" w:cs="Arial"/>
                <w:spacing w:val="-5"/>
                <w:sz w:val="20"/>
                <w:szCs w:val="20"/>
              </w:rPr>
              <w:t>10,3</w:t>
            </w:r>
          </w:p>
        </w:tc>
        <w:tc>
          <w:tcPr>
            <w:tcW w:w="1418" w:type="dxa"/>
            <w:gridSpan w:val="2"/>
            <w:tcBorders>
              <w:top w:val="nil"/>
              <w:left w:val="single" w:sz="4" w:space="0" w:color="auto"/>
              <w:bottom w:val="nil"/>
              <w:right w:val="single" w:sz="12" w:space="0" w:color="auto"/>
            </w:tcBorders>
            <w:vAlign w:val="center"/>
          </w:tcPr>
          <w:p w14:paraId="770C339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D818F32"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50AFF6A6" w14:textId="77777777" w:rsidR="009804BC" w:rsidRDefault="009804BC" w:rsidP="009804BC">
            <w:pPr>
              <w:keepLines/>
              <w:jc w:val="center"/>
              <w:rPr>
                <w:rFonts w:ascii="Arial" w:hAnsi="Arial" w:cs="Arial"/>
                <w:sz w:val="20"/>
                <w:szCs w:val="20"/>
              </w:rPr>
            </w:pPr>
            <w:r>
              <w:rPr>
                <w:rFonts w:ascii="Arial" w:hAnsi="Arial" w:cs="Arial"/>
                <w:spacing w:val="-5"/>
                <w:sz w:val="20"/>
                <w:szCs w:val="20"/>
              </w:rPr>
              <w:t>147</w:t>
            </w:r>
          </w:p>
        </w:tc>
        <w:tc>
          <w:tcPr>
            <w:tcW w:w="5387" w:type="dxa"/>
            <w:tcBorders>
              <w:top w:val="nil"/>
              <w:left w:val="nil"/>
              <w:bottom w:val="nil"/>
              <w:right w:val="nil"/>
            </w:tcBorders>
          </w:tcPr>
          <w:p w14:paraId="09962436"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5FF7E04A"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43646B5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E760CF7"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14:paraId="11DC5A5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9154644"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7E5F4CB9" w14:textId="77777777" w:rsidR="009804BC" w:rsidRDefault="009804BC" w:rsidP="009804BC">
            <w:pPr>
              <w:keepLines/>
              <w:jc w:val="center"/>
              <w:rPr>
                <w:rFonts w:ascii="Arial" w:hAnsi="Arial" w:cs="Arial"/>
                <w:sz w:val="20"/>
                <w:szCs w:val="20"/>
              </w:rPr>
            </w:pPr>
            <w:r>
              <w:rPr>
                <w:rFonts w:ascii="Arial" w:hAnsi="Arial" w:cs="Arial"/>
                <w:spacing w:val="-5"/>
                <w:sz w:val="20"/>
                <w:szCs w:val="20"/>
              </w:rPr>
              <w:t>148</w:t>
            </w:r>
          </w:p>
        </w:tc>
        <w:tc>
          <w:tcPr>
            <w:tcW w:w="5387" w:type="dxa"/>
            <w:tcBorders>
              <w:top w:val="nil"/>
              <w:left w:val="nil"/>
              <w:bottom w:val="nil"/>
              <w:right w:val="nil"/>
            </w:tcBorders>
          </w:tcPr>
          <w:p w14:paraId="290F5410"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4C18B138"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6A538F2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2A7B4E5" w14:textId="77777777" w:rsidR="009804BC" w:rsidRDefault="009804BC" w:rsidP="009804BC">
            <w:pPr>
              <w:keepLines/>
              <w:jc w:val="right"/>
              <w:rPr>
                <w:rFonts w:ascii="Arial" w:hAnsi="Arial" w:cs="Arial"/>
                <w:sz w:val="20"/>
                <w:szCs w:val="20"/>
              </w:rPr>
            </w:pPr>
            <w:r>
              <w:rPr>
                <w:rFonts w:ascii="Arial" w:hAnsi="Arial" w:cs="Arial"/>
                <w:spacing w:val="-5"/>
                <w:sz w:val="20"/>
                <w:szCs w:val="20"/>
              </w:rPr>
              <w:t>11,3</w:t>
            </w:r>
          </w:p>
        </w:tc>
        <w:tc>
          <w:tcPr>
            <w:tcW w:w="1418" w:type="dxa"/>
            <w:gridSpan w:val="2"/>
            <w:tcBorders>
              <w:top w:val="nil"/>
              <w:left w:val="single" w:sz="4" w:space="0" w:color="auto"/>
              <w:bottom w:val="nil"/>
              <w:right w:val="single" w:sz="12" w:space="0" w:color="auto"/>
            </w:tcBorders>
            <w:vAlign w:val="center"/>
          </w:tcPr>
          <w:p w14:paraId="16D373F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55387D2"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50356FA0" w14:textId="77777777" w:rsidR="009804BC" w:rsidRDefault="009804BC" w:rsidP="009804BC">
            <w:pPr>
              <w:keepLines/>
              <w:jc w:val="center"/>
              <w:rPr>
                <w:rFonts w:ascii="Arial" w:hAnsi="Arial" w:cs="Arial"/>
                <w:sz w:val="20"/>
                <w:szCs w:val="20"/>
              </w:rPr>
            </w:pPr>
            <w:r>
              <w:rPr>
                <w:rFonts w:ascii="Arial" w:hAnsi="Arial" w:cs="Arial"/>
                <w:spacing w:val="-5"/>
                <w:sz w:val="20"/>
                <w:szCs w:val="20"/>
              </w:rPr>
              <w:t>149</w:t>
            </w:r>
          </w:p>
        </w:tc>
        <w:tc>
          <w:tcPr>
            <w:tcW w:w="5387" w:type="dxa"/>
            <w:tcBorders>
              <w:top w:val="nil"/>
              <w:left w:val="nil"/>
              <w:bottom w:val="nil"/>
              <w:right w:val="nil"/>
            </w:tcBorders>
          </w:tcPr>
          <w:p w14:paraId="2D082D8F" w14:textId="77777777" w:rsidR="009804BC" w:rsidRDefault="009804BC" w:rsidP="009804BC">
            <w:pPr>
              <w:keepLines/>
              <w:rPr>
                <w:rFonts w:ascii="Arial" w:hAnsi="Arial" w:cs="Arial"/>
                <w:sz w:val="20"/>
                <w:szCs w:val="20"/>
              </w:rPr>
            </w:pPr>
            <w:r>
              <w:rPr>
                <w:rFonts w:ascii="Arial" w:hAnsi="Arial" w:cs="Arial"/>
                <w:spacing w:val="-5"/>
                <w:sz w:val="20"/>
                <w:szCs w:val="20"/>
              </w:rPr>
              <w:t>Навантаження грунта</w:t>
            </w:r>
          </w:p>
        </w:tc>
        <w:tc>
          <w:tcPr>
            <w:tcW w:w="1418" w:type="dxa"/>
            <w:tcBorders>
              <w:top w:val="nil"/>
              <w:left w:val="single" w:sz="4" w:space="0" w:color="auto"/>
              <w:bottom w:val="nil"/>
              <w:right w:val="nil"/>
            </w:tcBorders>
          </w:tcPr>
          <w:p w14:paraId="2DC8980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37CE631" w14:textId="77777777" w:rsidR="009804BC" w:rsidRDefault="009804BC" w:rsidP="009804BC">
            <w:pPr>
              <w:keepLines/>
              <w:jc w:val="right"/>
              <w:rPr>
                <w:rFonts w:ascii="Arial" w:hAnsi="Arial" w:cs="Arial"/>
                <w:sz w:val="20"/>
                <w:szCs w:val="20"/>
              </w:rPr>
            </w:pPr>
            <w:r>
              <w:rPr>
                <w:rFonts w:ascii="Arial" w:hAnsi="Arial" w:cs="Arial"/>
                <w:spacing w:val="-5"/>
                <w:sz w:val="20"/>
                <w:szCs w:val="20"/>
              </w:rPr>
              <w:t>3,5</w:t>
            </w:r>
          </w:p>
        </w:tc>
        <w:tc>
          <w:tcPr>
            <w:tcW w:w="1418" w:type="dxa"/>
            <w:gridSpan w:val="2"/>
            <w:tcBorders>
              <w:top w:val="nil"/>
              <w:left w:val="single" w:sz="4" w:space="0" w:color="auto"/>
              <w:bottom w:val="nil"/>
              <w:right w:val="single" w:sz="12" w:space="0" w:color="auto"/>
            </w:tcBorders>
            <w:vAlign w:val="center"/>
          </w:tcPr>
          <w:p w14:paraId="699788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C88026C"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208E6B71" w14:textId="77777777" w:rsidR="009804BC" w:rsidRDefault="009804BC" w:rsidP="009804BC">
            <w:pPr>
              <w:keepLines/>
              <w:jc w:val="center"/>
              <w:rPr>
                <w:rFonts w:ascii="Arial" w:hAnsi="Arial" w:cs="Arial"/>
                <w:sz w:val="20"/>
                <w:szCs w:val="20"/>
              </w:rPr>
            </w:pPr>
            <w:r>
              <w:rPr>
                <w:rFonts w:ascii="Arial" w:hAnsi="Arial" w:cs="Arial"/>
                <w:spacing w:val="-5"/>
                <w:sz w:val="20"/>
                <w:szCs w:val="20"/>
              </w:rPr>
              <w:t>150</w:t>
            </w:r>
          </w:p>
        </w:tc>
        <w:tc>
          <w:tcPr>
            <w:tcW w:w="5387" w:type="dxa"/>
            <w:tcBorders>
              <w:top w:val="nil"/>
              <w:left w:val="nil"/>
              <w:bottom w:val="nil"/>
              <w:right w:val="nil"/>
            </w:tcBorders>
          </w:tcPr>
          <w:p w14:paraId="12BC941D" w14:textId="77777777" w:rsidR="009804BC" w:rsidRDefault="009804BC" w:rsidP="009804BC">
            <w:pPr>
              <w:keepLines/>
              <w:rPr>
                <w:rFonts w:ascii="Arial" w:hAnsi="Arial" w:cs="Arial"/>
                <w:sz w:val="20"/>
                <w:szCs w:val="20"/>
              </w:rPr>
            </w:pPr>
            <w:r>
              <w:rPr>
                <w:rFonts w:ascii="Arial" w:hAnsi="Arial" w:cs="Arial"/>
                <w:spacing w:val="-5"/>
                <w:sz w:val="20"/>
                <w:szCs w:val="20"/>
              </w:rPr>
              <w:t>Перевезення ґрунту до 30 км</w:t>
            </w:r>
          </w:p>
        </w:tc>
        <w:tc>
          <w:tcPr>
            <w:tcW w:w="1418" w:type="dxa"/>
            <w:tcBorders>
              <w:top w:val="nil"/>
              <w:left w:val="single" w:sz="4" w:space="0" w:color="auto"/>
              <w:bottom w:val="nil"/>
              <w:right w:val="nil"/>
            </w:tcBorders>
          </w:tcPr>
          <w:p w14:paraId="678AC9A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2667FC1" w14:textId="77777777" w:rsidR="009804BC" w:rsidRDefault="009804BC" w:rsidP="009804BC">
            <w:pPr>
              <w:keepLines/>
              <w:jc w:val="right"/>
              <w:rPr>
                <w:rFonts w:ascii="Arial" w:hAnsi="Arial" w:cs="Arial"/>
                <w:sz w:val="20"/>
                <w:szCs w:val="20"/>
              </w:rPr>
            </w:pPr>
            <w:r>
              <w:rPr>
                <w:rFonts w:ascii="Arial" w:hAnsi="Arial" w:cs="Arial"/>
                <w:spacing w:val="-5"/>
                <w:sz w:val="20"/>
                <w:szCs w:val="20"/>
              </w:rPr>
              <w:t>5,25</w:t>
            </w:r>
          </w:p>
        </w:tc>
        <w:tc>
          <w:tcPr>
            <w:tcW w:w="1418" w:type="dxa"/>
            <w:gridSpan w:val="2"/>
            <w:tcBorders>
              <w:top w:val="nil"/>
              <w:left w:val="single" w:sz="4" w:space="0" w:color="auto"/>
              <w:bottom w:val="nil"/>
              <w:right w:val="single" w:sz="12" w:space="0" w:color="auto"/>
            </w:tcBorders>
            <w:vAlign w:val="center"/>
          </w:tcPr>
          <w:p w14:paraId="413FED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AC0E78C"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18D1D3C9" w14:textId="77777777" w:rsidR="009804BC" w:rsidRDefault="009804BC" w:rsidP="009804BC">
            <w:pPr>
              <w:keepLines/>
              <w:jc w:val="center"/>
              <w:rPr>
                <w:rFonts w:ascii="Arial" w:hAnsi="Arial" w:cs="Arial"/>
                <w:sz w:val="20"/>
                <w:szCs w:val="20"/>
              </w:rPr>
            </w:pPr>
            <w:r>
              <w:rPr>
                <w:rFonts w:ascii="Arial" w:hAnsi="Arial" w:cs="Arial"/>
                <w:spacing w:val="-5"/>
                <w:sz w:val="20"/>
                <w:szCs w:val="20"/>
              </w:rPr>
              <w:t>151</w:t>
            </w:r>
          </w:p>
        </w:tc>
        <w:tc>
          <w:tcPr>
            <w:tcW w:w="5387" w:type="dxa"/>
            <w:tcBorders>
              <w:top w:val="nil"/>
              <w:left w:val="nil"/>
              <w:bottom w:val="nil"/>
              <w:right w:val="nil"/>
            </w:tcBorders>
          </w:tcPr>
          <w:p w14:paraId="44B684BC"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290EFB69"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63 мм з гідравличним випробуванням</w:t>
            </w:r>
          </w:p>
        </w:tc>
        <w:tc>
          <w:tcPr>
            <w:tcW w:w="1418" w:type="dxa"/>
            <w:tcBorders>
              <w:top w:val="nil"/>
              <w:left w:val="single" w:sz="4" w:space="0" w:color="auto"/>
              <w:bottom w:val="nil"/>
              <w:right w:val="nil"/>
            </w:tcBorders>
          </w:tcPr>
          <w:p w14:paraId="3ECFC03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30CD17F" w14:textId="77777777" w:rsidR="009804BC" w:rsidRDefault="009804BC" w:rsidP="009804BC">
            <w:pPr>
              <w:keepLines/>
              <w:jc w:val="right"/>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14:paraId="5DCDC9B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15A84A" w14:textId="77777777" w:rsidTr="009804BC">
        <w:trPr>
          <w:gridAfter w:val="1"/>
          <w:wAfter w:w="153" w:type="dxa"/>
          <w:jc w:val="center"/>
        </w:trPr>
        <w:tc>
          <w:tcPr>
            <w:tcW w:w="10206" w:type="dxa"/>
            <w:gridSpan w:val="6"/>
            <w:tcBorders>
              <w:top w:val="single" w:sz="12" w:space="0" w:color="auto"/>
              <w:left w:val="nil"/>
              <w:bottom w:val="nil"/>
              <w:right w:val="nil"/>
            </w:tcBorders>
          </w:tcPr>
          <w:p w14:paraId="157FACD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3B1B173B" w14:textId="39E39D99" w:rsidR="00BB4A35" w:rsidRPr="009804BC" w:rsidRDefault="00BB4A35" w:rsidP="009804BC">
      <w:pPr>
        <w:tabs>
          <w:tab w:val="left" w:pos="990"/>
        </w:tabs>
      </w:pPr>
    </w:p>
    <w:sectPr w:rsidR="00BB4A35" w:rsidRPr="009804BC">
      <w:pgSz w:w="11910" w:h="16840"/>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0B679" w14:textId="77777777" w:rsidR="002118F3" w:rsidRDefault="002118F3" w:rsidP="00405844">
      <w:r>
        <w:separator/>
      </w:r>
    </w:p>
  </w:endnote>
  <w:endnote w:type="continuationSeparator" w:id="0">
    <w:p w14:paraId="4B5E122F" w14:textId="77777777" w:rsidR="002118F3" w:rsidRDefault="002118F3" w:rsidP="0040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0E970" w14:textId="77777777" w:rsidR="002118F3" w:rsidRDefault="002118F3" w:rsidP="00405844">
      <w:r>
        <w:separator/>
      </w:r>
    </w:p>
  </w:footnote>
  <w:footnote w:type="continuationSeparator" w:id="0">
    <w:p w14:paraId="7EE49986" w14:textId="77777777" w:rsidR="002118F3" w:rsidRDefault="002118F3" w:rsidP="004058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2FA3A35"/>
    <w:multiLevelType w:val="multilevel"/>
    <w:tmpl w:val="0B7E4AFE"/>
    <w:lvl w:ilvl="0">
      <w:start w:val="2"/>
      <w:numFmt w:val="decimal"/>
      <w:suff w:val="space"/>
      <w:lvlText w:val="%1."/>
      <w:lvlJc w:val="left"/>
      <w:pPr>
        <w:ind w:left="277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DF0611"/>
    <w:multiLevelType w:val="singleLevel"/>
    <w:tmpl w:val="13DF0611"/>
    <w:lvl w:ilvl="0">
      <w:start w:val="1"/>
      <w:numFmt w:val="decimal"/>
      <w:suff w:val="space"/>
      <w:lvlText w:val="%1)"/>
      <w:lvlJc w:val="left"/>
    </w:lvl>
  </w:abstractNum>
  <w:abstractNum w:abstractNumId="7" w15:restartNumberingAfterBreak="0">
    <w:nsid w:val="18082988"/>
    <w:multiLevelType w:val="hybridMultilevel"/>
    <w:tmpl w:val="3CF27664"/>
    <w:lvl w:ilvl="0" w:tplc="D5E2B5E8">
      <w:start w:val="2"/>
      <w:numFmt w:val="bullet"/>
      <w:suff w:val="space"/>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10"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B2600A"/>
    <w:multiLevelType w:val="multilevel"/>
    <w:tmpl w:val="65283424"/>
    <w:lvl w:ilvl="0">
      <w:start w:val="1"/>
      <w:numFmt w:val="decimal"/>
      <w:lvlText w:val="%1."/>
      <w:lvlJc w:val="left"/>
      <w:pPr>
        <w:ind w:left="360" w:hanging="360"/>
      </w:pPr>
      <w:rPr>
        <w:rFonts w:eastAsia="Calibri" w:hint="default"/>
        <w:color w:val="000000"/>
      </w:rPr>
    </w:lvl>
    <w:lvl w:ilvl="1">
      <w:start w:val="1"/>
      <w:numFmt w:val="decimal"/>
      <w:lvlText w:val="%1.%2."/>
      <w:lvlJc w:val="left"/>
      <w:pPr>
        <w:ind w:left="1145" w:hanging="360"/>
      </w:pPr>
      <w:rPr>
        <w:rFonts w:eastAsia="Calibri" w:hint="default"/>
        <w:color w:val="000000"/>
      </w:rPr>
    </w:lvl>
    <w:lvl w:ilvl="2">
      <w:start w:val="1"/>
      <w:numFmt w:val="decimal"/>
      <w:lvlText w:val="%1.%2.%3."/>
      <w:lvlJc w:val="left"/>
      <w:pPr>
        <w:ind w:left="2290" w:hanging="720"/>
      </w:pPr>
      <w:rPr>
        <w:rFonts w:eastAsia="Calibri" w:hint="default"/>
        <w:color w:val="000000"/>
      </w:rPr>
    </w:lvl>
    <w:lvl w:ilvl="3">
      <w:start w:val="1"/>
      <w:numFmt w:val="decimal"/>
      <w:lvlText w:val="%1.%2.%3.%4."/>
      <w:lvlJc w:val="left"/>
      <w:pPr>
        <w:ind w:left="3075" w:hanging="720"/>
      </w:pPr>
      <w:rPr>
        <w:rFonts w:eastAsia="Calibri" w:hint="default"/>
        <w:color w:val="000000"/>
      </w:rPr>
    </w:lvl>
    <w:lvl w:ilvl="4">
      <w:start w:val="1"/>
      <w:numFmt w:val="decimal"/>
      <w:lvlText w:val="%1.%2.%3.%4.%5."/>
      <w:lvlJc w:val="left"/>
      <w:pPr>
        <w:ind w:left="4220" w:hanging="1080"/>
      </w:pPr>
      <w:rPr>
        <w:rFonts w:eastAsia="Calibri" w:hint="default"/>
        <w:color w:val="000000"/>
      </w:rPr>
    </w:lvl>
    <w:lvl w:ilvl="5">
      <w:start w:val="1"/>
      <w:numFmt w:val="decimal"/>
      <w:lvlText w:val="%1.%2.%3.%4.%5.%6."/>
      <w:lvlJc w:val="left"/>
      <w:pPr>
        <w:ind w:left="5005" w:hanging="1080"/>
      </w:pPr>
      <w:rPr>
        <w:rFonts w:eastAsia="Calibri" w:hint="default"/>
        <w:color w:val="000000"/>
      </w:rPr>
    </w:lvl>
    <w:lvl w:ilvl="6">
      <w:start w:val="1"/>
      <w:numFmt w:val="decimal"/>
      <w:lvlText w:val="%1.%2.%3.%4.%5.%6.%7."/>
      <w:lvlJc w:val="left"/>
      <w:pPr>
        <w:ind w:left="6150" w:hanging="1440"/>
      </w:pPr>
      <w:rPr>
        <w:rFonts w:eastAsia="Calibri" w:hint="default"/>
        <w:color w:val="000000"/>
      </w:rPr>
    </w:lvl>
    <w:lvl w:ilvl="7">
      <w:start w:val="1"/>
      <w:numFmt w:val="decimal"/>
      <w:lvlText w:val="%1.%2.%3.%4.%5.%6.%7.%8."/>
      <w:lvlJc w:val="left"/>
      <w:pPr>
        <w:ind w:left="6935" w:hanging="1440"/>
      </w:pPr>
      <w:rPr>
        <w:rFonts w:eastAsia="Calibri" w:hint="default"/>
        <w:color w:val="000000"/>
      </w:rPr>
    </w:lvl>
    <w:lvl w:ilvl="8">
      <w:start w:val="1"/>
      <w:numFmt w:val="decimal"/>
      <w:lvlText w:val="%1.%2.%3.%4.%5.%6.%7.%8.%9."/>
      <w:lvlJc w:val="left"/>
      <w:pPr>
        <w:ind w:left="8080" w:hanging="1800"/>
      </w:pPr>
      <w:rPr>
        <w:rFonts w:eastAsia="Calibri" w:hint="default"/>
        <w:color w:val="000000"/>
      </w:rPr>
    </w:lvl>
  </w:abstractNum>
  <w:abstractNum w:abstractNumId="12"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3"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7"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8"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9"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20"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2"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23"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21"/>
  </w:num>
  <w:num w:numId="2">
    <w:abstractNumId w:val="6"/>
  </w:num>
  <w:num w:numId="3">
    <w:abstractNumId w:val="3"/>
  </w:num>
  <w:num w:numId="4">
    <w:abstractNumId w:val="18"/>
  </w:num>
  <w:num w:numId="5">
    <w:abstractNumId w:val="9"/>
  </w:num>
  <w:num w:numId="6">
    <w:abstractNumId w:val="2"/>
  </w:num>
  <w:num w:numId="7">
    <w:abstractNumId w:val="4"/>
  </w:num>
  <w:num w:numId="8">
    <w:abstractNumId w:val="16"/>
  </w:num>
  <w:num w:numId="9">
    <w:abstractNumId w:val="14"/>
  </w:num>
  <w:num w:numId="10">
    <w:abstractNumId w:val="20"/>
  </w:num>
  <w:num w:numId="11">
    <w:abstractNumId w:val="10"/>
  </w:num>
  <w:num w:numId="12">
    <w:abstractNumId w:val="19"/>
  </w:num>
  <w:num w:numId="13">
    <w:abstractNumId w:val="23"/>
  </w:num>
  <w:num w:numId="14">
    <w:abstractNumId w:val="17"/>
  </w:num>
  <w:num w:numId="15">
    <w:abstractNumId w:val="13"/>
  </w:num>
  <w:num w:numId="16">
    <w:abstractNumId w:val="15"/>
  </w:num>
  <w:num w:numId="17">
    <w:abstractNumId w:val="1"/>
  </w:num>
  <w:num w:numId="18">
    <w:abstractNumId w:val="12"/>
  </w:num>
  <w:num w:numId="19">
    <w:abstractNumId w:val="0"/>
  </w:num>
  <w:num w:numId="20">
    <w:abstractNumId w:val="5"/>
  </w:num>
  <w:num w:numId="21">
    <w:abstractNumId w:val="7"/>
  </w:num>
  <w:num w:numId="22">
    <w:abstractNumId w:val="22"/>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0"/>
    <w:rsid w:val="00017EAF"/>
    <w:rsid w:val="000216CF"/>
    <w:rsid w:val="00037611"/>
    <w:rsid w:val="00040F6E"/>
    <w:rsid w:val="00043FA1"/>
    <w:rsid w:val="00050EAD"/>
    <w:rsid w:val="000559EB"/>
    <w:rsid w:val="00066BB8"/>
    <w:rsid w:val="00070394"/>
    <w:rsid w:val="00072545"/>
    <w:rsid w:val="0008444F"/>
    <w:rsid w:val="00086076"/>
    <w:rsid w:val="000A1D4B"/>
    <w:rsid w:val="000A698F"/>
    <w:rsid w:val="000B72F8"/>
    <w:rsid w:val="000C4046"/>
    <w:rsid w:val="000C74C7"/>
    <w:rsid w:val="000C7CAF"/>
    <w:rsid w:val="000D2F58"/>
    <w:rsid w:val="000F3C85"/>
    <w:rsid w:val="000F6F4D"/>
    <w:rsid w:val="001032AE"/>
    <w:rsid w:val="00110EF2"/>
    <w:rsid w:val="0012344F"/>
    <w:rsid w:val="00123879"/>
    <w:rsid w:val="00127A81"/>
    <w:rsid w:val="00130157"/>
    <w:rsid w:val="00141A44"/>
    <w:rsid w:val="0014320F"/>
    <w:rsid w:val="00144F69"/>
    <w:rsid w:val="001467C6"/>
    <w:rsid w:val="00146A49"/>
    <w:rsid w:val="00162B1E"/>
    <w:rsid w:val="001632F3"/>
    <w:rsid w:val="001640B6"/>
    <w:rsid w:val="0017560C"/>
    <w:rsid w:val="001811EA"/>
    <w:rsid w:val="00184FB4"/>
    <w:rsid w:val="001850D7"/>
    <w:rsid w:val="001938C8"/>
    <w:rsid w:val="001A1955"/>
    <w:rsid w:val="001A3C11"/>
    <w:rsid w:val="001A5CAE"/>
    <w:rsid w:val="001B5889"/>
    <w:rsid w:val="001B7CAF"/>
    <w:rsid w:val="001C0DAE"/>
    <w:rsid w:val="001C264C"/>
    <w:rsid w:val="001D36C3"/>
    <w:rsid w:val="001E37AB"/>
    <w:rsid w:val="001F0853"/>
    <w:rsid w:val="001F7C52"/>
    <w:rsid w:val="002100FF"/>
    <w:rsid w:val="002118F3"/>
    <w:rsid w:val="00213170"/>
    <w:rsid w:val="00223C0D"/>
    <w:rsid w:val="00235A3B"/>
    <w:rsid w:val="00250475"/>
    <w:rsid w:val="00270170"/>
    <w:rsid w:val="00275429"/>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2F0C9E"/>
    <w:rsid w:val="003020A3"/>
    <w:rsid w:val="00304A19"/>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05844"/>
    <w:rsid w:val="0041123B"/>
    <w:rsid w:val="00415AE7"/>
    <w:rsid w:val="00417D75"/>
    <w:rsid w:val="0043544F"/>
    <w:rsid w:val="0044177B"/>
    <w:rsid w:val="00446011"/>
    <w:rsid w:val="00450A99"/>
    <w:rsid w:val="00455412"/>
    <w:rsid w:val="00480E47"/>
    <w:rsid w:val="004843DF"/>
    <w:rsid w:val="00493B7E"/>
    <w:rsid w:val="004A509D"/>
    <w:rsid w:val="004B1D72"/>
    <w:rsid w:val="004B2C53"/>
    <w:rsid w:val="004C2F93"/>
    <w:rsid w:val="004C61A1"/>
    <w:rsid w:val="004C712B"/>
    <w:rsid w:val="004C7B3F"/>
    <w:rsid w:val="004D418C"/>
    <w:rsid w:val="004F2163"/>
    <w:rsid w:val="004F3CA1"/>
    <w:rsid w:val="004F3CF9"/>
    <w:rsid w:val="004F537C"/>
    <w:rsid w:val="004F73C3"/>
    <w:rsid w:val="005012D9"/>
    <w:rsid w:val="00505F03"/>
    <w:rsid w:val="005125E1"/>
    <w:rsid w:val="0051326F"/>
    <w:rsid w:val="00513A79"/>
    <w:rsid w:val="005239AE"/>
    <w:rsid w:val="00530A60"/>
    <w:rsid w:val="00536172"/>
    <w:rsid w:val="00537344"/>
    <w:rsid w:val="005458D5"/>
    <w:rsid w:val="00546B65"/>
    <w:rsid w:val="00546D99"/>
    <w:rsid w:val="00551CC8"/>
    <w:rsid w:val="00567733"/>
    <w:rsid w:val="005705C3"/>
    <w:rsid w:val="00581CCB"/>
    <w:rsid w:val="00582B3F"/>
    <w:rsid w:val="00586DD0"/>
    <w:rsid w:val="00591404"/>
    <w:rsid w:val="0059144C"/>
    <w:rsid w:val="0059290F"/>
    <w:rsid w:val="005A5D9B"/>
    <w:rsid w:val="005B421C"/>
    <w:rsid w:val="005C024B"/>
    <w:rsid w:val="005C6E49"/>
    <w:rsid w:val="005E4897"/>
    <w:rsid w:val="005E7561"/>
    <w:rsid w:val="005F5905"/>
    <w:rsid w:val="005F7C59"/>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119"/>
    <w:rsid w:val="00665CEA"/>
    <w:rsid w:val="00676E4A"/>
    <w:rsid w:val="00681505"/>
    <w:rsid w:val="0068704F"/>
    <w:rsid w:val="006873A6"/>
    <w:rsid w:val="0069536E"/>
    <w:rsid w:val="006B2409"/>
    <w:rsid w:val="006B604A"/>
    <w:rsid w:val="006C2F6B"/>
    <w:rsid w:val="006C6970"/>
    <w:rsid w:val="006D5370"/>
    <w:rsid w:val="006D5864"/>
    <w:rsid w:val="006F6F38"/>
    <w:rsid w:val="00700788"/>
    <w:rsid w:val="007075FD"/>
    <w:rsid w:val="0071006A"/>
    <w:rsid w:val="00710173"/>
    <w:rsid w:val="007158AC"/>
    <w:rsid w:val="00717191"/>
    <w:rsid w:val="0071728B"/>
    <w:rsid w:val="00726CD1"/>
    <w:rsid w:val="007345CC"/>
    <w:rsid w:val="007369D3"/>
    <w:rsid w:val="00744D76"/>
    <w:rsid w:val="00745B32"/>
    <w:rsid w:val="00747AB8"/>
    <w:rsid w:val="00747EB2"/>
    <w:rsid w:val="007503AE"/>
    <w:rsid w:val="00750E9A"/>
    <w:rsid w:val="00765EB8"/>
    <w:rsid w:val="00766091"/>
    <w:rsid w:val="00767F4D"/>
    <w:rsid w:val="0077304B"/>
    <w:rsid w:val="007745B5"/>
    <w:rsid w:val="00781A8A"/>
    <w:rsid w:val="0078280E"/>
    <w:rsid w:val="00783BF7"/>
    <w:rsid w:val="007900AA"/>
    <w:rsid w:val="00794CA6"/>
    <w:rsid w:val="007A05E1"/>
    <w:rsid w:val="007A2B6B"/>
    <w:rsid w:val="007A3DCA"/>
    <w:rsid w:val="007C611C"/>
    <w:rsid w:val="007E1BAA"/>
    <w:rsid w:val="007E26CE"/>
    <w:rsid w:val="007E5E30"/>
    <w:rsid w:val="007E7D46"/>
    <w:rsid w:val="00802307"/>
    <w:rsid w:val="00804F4B"/>
    <w:rsid w:val="00823798"/>
    <w:rsid w:val="0083005D"/>
    <w:rsid w:val="008331DD"/>
    <w:rsid w:val="00834EE9"/>
    <w:rsid w:val="00840762"/>
    <w:rsid w:val="008476A7"/>
    <w:rsid w:val="008660DF"/>
    <w:rsid w:val="008921C6"/>
    <w:rsid w:val="00893B6F"/>
    <w:rsid w:val="008A62A9"/>
    <w:rsid w:val="008A7076"/>
    <w:rsid w:val="008C4E27"/>
    <w:rsid w:val="008D6561"/>
    <w:rsid w:val="008E0A5A"/>
    <w:rsid w:val="008F02F9"/>
    <w:rsid w:val="008F2C83"/>
    <w:rsid w:val="008F3931"/>
    <w:rsid w:val="008F5940"/>
    <w:rsid w:val="0090536A"/>
    <w:rsid w:val="00906EC1"/>
    <w:rsid w:val="00913527"/>
    <w:rsid w:val="00914CDF"/>
    <w:rsid w:val="009155FF"/>
    <w:rsid w:val="009238E0"/>
    <w:rsid w:val="00935E8E"/>
    <w:rsid w:val="009423C6"/>
    <w:rsid w:val="0095527B"/>
    <w:rsid w:val="00956E4D"/>
    <w:rsid w:val="009614CF"/>
    <w:rsid w:val="009651F7"/>
    <w:rsid w:val="009756A7"/>
    <w:rsid w:val="009778CA"/>
    <w:rsid w:val="009804BC"/>
    <w:rsid w:val="00991C36"/>
    <w:rsid w:val="009A3F24"/>
    <w:rsid w:val="009B502C"/>
    <w:rsid w:val="009D7D97"/>
    <w:rsid w:val="009F065A"/>
    <w:rsid w:val="00A0121D"/>
    <w:rsid w:val="00A0358E"/>
    <w:rsid w:val="00A035D8"/>
    <w:rsid w:val="00A038DC"/>
    <w:rsid w:val="00A13DF0"/>
    <w:rsid w:val="00A15F47"/>
    <w:rsid w:val="00A27FE0"/>
    <w:rsid w:val="00A4036D"/>
    <w:rsid w:val="00A602D3"/>
    <w:rsid w:val="00A67D08"/>
    <w:rsid w:val="00A7184C"/>
    <w:rsid w:val="00A809E7"/>
    <w:rsid w:val="00A92BB4"/>
    <w:rsid w:val="00A95BA9"/>
    <w:rsid w:val="00AB0417"/>
    <w:rsid w:val="00AB0D89"/>
    <w:rsid w:val="00AB13A5"/>
    <w:rsid w:val="00AB5698"/>
    <w:rsid w:val="00AB7091"/>
    <w:rsid w:val="00AC5998"/>
    <w:rsid w:val="00AC7785"/>
    <w:rsid w:val="00AD4127"/>
    <w:rsid w:val="00AE1C7A"/>
    <w:rsid w:val="00AE3D3D"/>
    <w:rsid w:val="00AE48ED"/>
    <w:rsid w:val="00AF0FB9"/>
    <w:rsid w:val="00AF6087"/>
    <w:rsid w:val="00AF63D7"/>
    <w:rsid w:val="00B1706E"/>
    <w:rsid w:val="00B308D7"/>
    <w:rsid w:val="00B345BD"/>
    <w:rsid w:val="00B35160"/>
    <w:rsid w:val="00B80350"/>
    <w:rsid w:val="00B86331"/>
    <w:rsid w:val="00B91217"/>
    <w:rsid w:val="00BB4A35"/>
    <w:rsid w:val="00BB5782"/>
    <w:rsid w:val="00BC20C6"/>
    <w:rsid w:val="00BC39F7"/>
    <w:rsid w:val="00BD0E16"/>
    <w:rsid w:val="00BD2122"/>
    <w:rsid w:val="00BD2A7C"/>
    <w:rsid w:val="00BF54B2"/>
    <w:rsid w:val="00C04573"/>
    <w:rsid w:val="00C1737F"/>
    <w:rsid w:val="00C26286"/>
    <w:rsid w:val="00C4480F"/>
    <w:rsid w:val="00C46174"/>
    <w:rsid w:val="00C46972"/>
    <w:rsid w:val="00C52407"/>
    <w:rsid w:val="00C57E86"/>
    <w:rsid w:val="00C71E0B"/>
    <w:rsid w:val="00C73271"/>
    <w:rsid w:val="00C9125E"/>
    <w:rsid w:val="00C96303"/>
    <w:rsid w:val="00C96589"/>
    <w:rsid w:val="00CA19B3"/>
    <w:rsid w:val="00CA3925"/>
    <w:rsid w:val="00CB63CA"/>
    <w:rsid w:val="00CC27C2"/>
    <w:rsid w:val="00CC3D04"/>
    <w:rsid w:val="00CC52E1"/>
    <w:rsid w:val="00CD70C8"/>
    <w:rsid w:val="00CE04B6"/>
    <w:rsid w:val="00CE186A"/>
    <w:rsid w:val="00CE74F6"/>
    <w:rsid w:val="00D1491B"/>
    <w:rsid w:val="00D17D7A"/>
    <w:rsid w:val="00D3672D"/>
    <w:rsid w:val="00D503E1"/>
    <w:rsid w:val="00D569D7"/>
    <w:rsid w:val="00D659BE"/>
    <w:rsid w:val="00D66EA1"/>
    <w:rsid w:val="00D7436C"/>
    <w:rsid w:val="00D74741"/>
    <w:rsid w:val="00D85B53"/>
    <w:rsid w:val="00D90E81"/>
    <w:rsid w:val="00D92C53"/>
    <w:rsid w:val="00DB0772"/>
    <w:rsid w:val="00DC289F"/>
    <w:rsid w:val="00DC608A"/>
    <w:rsid w:val="00DD3C6E"/>
    <w:rsid w:val="00E043E7"/>
    <w:rsid w:val="00E13320"/>
    <w:rsid w:val="00E21853"/>
    <w:rsid w:val="00E25339"/>
    <w:rsid w:val="00E30347"/>
    <w:rsid w:val="00E422D6"/>
    <w:rsid w:val="00E43A73"/>
    <w:rsid w:val="00E565B0"/>
    <w:rsid w:val="00E70E0C"/>
    <w:rsid w:val="00E77479"/>
    <w:rsid w:val="00E83753"/>
    <w:rsid w:val="00E85722"/>
    <w:rsid w:val="00E912BB"/>
    <w:rsid w:val="00E954F0"/>
    <w:rsid w:val="00EA6E6F"/>
    <w:rsid w:val="00EB06C7"/>
    <w:rsid w:val="00EB228E"/>
    <w:rsid w:val="00EB7CDD"/>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3E84"/>
    <w:rsid w:val="00F74358"/>
    <w:rsid w:val="00F9126E"/>
    <w:rsid w:val="00F93AD8"/>
    <w:rsid w:val="00F95ED5"/>
    <w:rsid w:val="00F975C8"/>
    <w:rsid w:val="00FA2CAD"/>
    <w:rsid w:val="00FA457C"/>
    <w:rsid w:val="00FA5A1B"/>
    <w:rsid w:val="00FB2C9D"/>
    <w:rsid w:val="00FB6D19"/>
    <w:rsid w:val="00FD167D"/>
    <w:rsid w:val="00FE09F8"/>
    <w:rsid w:val="00FE43D2"/>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444571C7-1681-44B4-A554-71FE70C7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unhideWhenUsed/>
    <w:qFormat/>
    <w:pPr>
      <w:widowControl/>
      <w:tabs>
        <w:tab w:val="center" w:pos="4677"/>
        <w:tab w:val="right" w:pos="9355"/>
      </w:tabs>
      <w:autoSpaceDE/>
      <w:autoSpaceDN/>
    </w:pPr>
    <w:rPr>
      <w:rFonts w:ascii="Calibri" w:eastAsia="Calibri" w:hAnsi="Calibri"/>
    </w:rPr>
  </w:style>
  <w:style w:type="paragraph" w:styleId="af3">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w:basedOn w:val="a"/>
    <w:link w:val="af4"/>
    <w:uiPriority w:val="99"/>
    <w:unhideWhenUsed/>
    <w:qFormat/>
    <w:pPr>
      <w:widowControl/>
      <w:autoSpaceDE/>
      <w:autoSpaceDN/>
      <w:spacing w:before="100" w:beforeAutospacing="1" w:after="100" w:afterAutospacing="1"/>
    </w:pPr>
    <w:rPr>
      <w:sz w:val="24"/>
      <w:szCs w:val="24"/>
      <w:lang w:eastAsia="zh-TW"/>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6">
    <w:name w:val="List Paragraph"/>
    <w:aliases w:val="Список уровня 2"/>
    <w:basedOn w:val="a"/>
    <w:link w:val="af7"/>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8">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qFormat/>
    <w:rPr>
      <w:rFonts w:ascii="Calibri" w:eastAsia="Calibri" w:hAnsi="Calibri" w:cs="Times New Roman"/>
      <w:lang w:eastAsia="en-US"/>
    </w:rPr>
  </w:style>
  <w:style w:type="character" w:customStyle="1" w:styleId="af2">
    <w:name w:val="Нижний колонтитул Знак"/>
    <w:basedOn w:val="a0"/>
    <w:link w:val="af1"/>
    <w:uiPriority w:val="99"/>
    <w:qFormat/>
    <w:rPr>
      <w:rFonts w:ascii="Calibri" w:eastAsia="Calibri" w:hAnsi="Calibri" w:cs="Times New Roman"/>
      <w:lang w:eastAsia="en-US"/>
    </w:rPr>
  </w:style>
  <w:style w:type="character" w:customStyle="1" w:styleId="af7">
    <w:name w:val="Абзац списка Знак"/>
    <w:aliases w:val="Список уровня 2 Знак"/>
    <w:link w:val="af6"/>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9">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 w:type="character" w:customStyle="1" w:styleId="af4">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3"/>
    <w:qFormat/>
    <w:locked/>
    <w:rsid w:val="004A50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91035">
      <w:bodyDiv w:val="1"/>
      <w:marLeft w:val="0"/>
      <w:marRight w:val="0"/>
      <w:marTop w:val="0"/>
      <w:marBottom w:val="0"/>
      <w:divBdr>
        <w:top w:val="none" w:sz="0" w:space="0" w:color="auto"/>
        <w:left w:val="none" w:sz="0" w:space="0" w:color="auto"/>
        <w:bottom w:val="none" w:sz="0" w:space="0" w:color="auto"/>
        <w:right w:val="none" w:sz="0" w:space="0" w:color="auto"/>
      </w:divBdr>
    </w:div>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A%D1%83%D0%BC%D0%B5%D0%BD%D1%82" TargetMode="External"/><Relationship Id="rId13" Type="http://schemas.openxmlformats.org/officeDocument/2006/relationships/hyperlink" Target="mailto:kyivvodfond@kmda.gov.ua"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kovalko.kvf@gmail.com"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4%D0%B0%D0%B9%D0%BB"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uk.wikipedia.org/wiki/%D0%A4%D0%BE%D1%80%D0%BC%D0%B0%D1%82_%D1%84%D0%B0%D0%B9%D0%BB%D1%83"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9D%D0%B0%D0%B7%D0%B2%D0%B0_%D1%84%D0%B0%D0%B9%D0%BB%D1%83"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1CA7-5534-442A-BDF5-F6041085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40</Pages>
  <Words>72652</Words>
  <Characters>41412</Characters>
  <Application>Microsoft Office Word</Application>
  <DocSecurity>0</DocSecurity>
  <Lines>345</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Ковалько</dc:creator>
  <cp:keywords/>
  <dc:description/>
  <cp:lastModifiedBy>Ковалько</cp:lastModifiedBy>
  <cp:revision>9</cp:revision>
  <cp:lastPrinted>2024-03-19T10:04:00Z</cp:lastPrinted>
  <dcterms:created xsi:type="dcterms:W3CDTF">2023-11-30T08:51:00Z</dcterms:created>
  <dcterms:modified xsi:type="dcterms:W3CDTF">2024-04-03T08:10:00Z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