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DEFF0" w14:textId="77777777" w:rsidR="00E62E0A" w:rsidRDefault="00E62E0A" w:rsidP="003C0FB8">
      <w:pPr>
        <w:pStyle w:val="af8"/>
        <w:spacing w:before="65"/>
        <w:ind w:left="201" w:right="524"/>
        <w:jc w:val="center"/>
      </w:pPr>
      <w:r>
        <w:t xml:space="preserve">6 державний </w:t>
      </w:r>
      <w:proofErr w:type="spellStart"/>
      <w:r>
        <w:t>пожежно</w:t>
      </w:r>
      <w:proofErr w:type="spellEnd"/>
      <w:r>
        <w:t>-рятувальний загін Головного управління  Державної служби України з надзвичайних ситуацій у Сумській області</w:t>
      </w:r>
    </w:p>
    <w:p w14:paraId="57DA8FA5" w14:textId="77777777" w:rsidR="00E62E0A" w:rsidRDefault="00E62E0A" w:rsidP="003C0FB8">
      <w:pPr>
        <w:rPr>
          <w:rFonts w:ascii="Times New Roman" w:hAnsi="Times New Roman" w:cs="Times New Roman"/>
          <w:b/>
          <w:sz w:val="20"/>
        </w:rPr>
      </w:pPr>
    </w:p>
    <w:p w14:paraId="76C59563" w14:textId="77777777" w:rsidR="00E62E0A" w:rsidRDefault="00E62E0A" w:rsidP="003C0FB8">
      <w:pPr>
        <w:spacing w:before="7" w:after="1"/>
        <w:rPr>
          <w:rFonts w:ascii="Times New Roman" w:hAnsi="Times New Roman" w:cs="Times New Roman"/>
          <w:b/>
          <w:sz w:val="18"/>
        </w:rPr>
      </w:pPr>
    </w:p>
    <w:tbl>
      <w:tblPr>
        <w:tblW w:w="5225" w:type="dxa"/>
        <w:tblInd w:w="5387" w:type="dxa"/>
        <w:tblLayout w:type="fixed"/>
        <w:tblLook w:val="01E0" w:firstRow="1" w:lastRow="1" w:firstColumn="1" w:lastColumn="1" w:noHBand="0" w:noVBand="0"/>
      </w:tblPr>
      <w:tblGrid>
        <w:gridCol w:w="5225"/>
      </w:tblGrid>
      <w:tr w:rsidR="00E62E0A" w:rsidRPr="00E62E0A" w14:paraId="6247B0A8" w14:textId="77777777" w:rsidTr="003C0FB8">
        <w:trPr>
          <w:trHeight w:val="293"/>
        </w:trPr>
        <w:tc>
          <w:tcPr>
            <w:tcW w:w="5225" w:type="dxa"/>
          </w:tcPr>
          <w:p w14:paraId="1500FF1D" w14:textId="77777777" w:rsidR="00E62E0A" w:rsidRPr="00E62E0A" w:rsidRDefault="00E62E0A" w:rsidP="00E62E0A">
            <w:pPr>
              <w:pStyle w:val="TableParagraph"/>
              <w:spacing w:line="266" w:lineRule="exact"/>
              <w:ind w:left="180"/>
              <w:rPr>
                <w:b/>
              </w:rPr>
            </w:pPr>
            <w:r w:rsidRPr="00E62E0A">
              <w:rPr>
                <w:b/>
              </w:rPr>
              <w:t>ЗАТВЕРДЖЕНО</w:t>
            </w:r>
          </w:p>
        </w:tc>
      </w:tr>
      <w:tr w:rsidR="00E62E0A" w:rsidRPr="00E62E0A" w14:paraId="6FF9C722" w14:textId="77777777" w:rsidTr="003C0FB8">
        <w:trPr>
          <w:trHeight w:val="381"/>
        </w:trPr>
        <w:tc>
          <w:tcPr>
            <w:tcW w:w="5225" w:type="dxa"/>
          </w:tcPr>
          <w:p w14:paraId="735114EA" w14:textId="77777777" w:rsidR="00E62E0A" w:rsidRPr="00E62E0A" w:rsidRDefault="00E62E0A" w:rsidP="00E62E0A">
            <w:pPr>
              <w:pStyle w:val="TableParagraph"/>
              <w:spacing w:before="17"/>
              <w:ind w:left="200"/>
              <w:rPr>
                <w:b/>
              </w:rPr>
            </w:pPr>
            <w:r w:rsidRPr="00E62E0A">
              <w:rPr>
                <w:b/>
              </w:rPr>
              <w:t>РІШЕННЯМ УПОВНОВАЖЕНОЇ</w:t>
            </w:r>
            <w:r w:rsidRPr="00E62E0A">
              <w:rPr>
                <w:b/>
                <w:spacing w:val="-3"/>
              </w:rPr>
              <w:t xml:space="preserve"> </w:t>
            </w:r>
            <w:r w:rsidRPr="00E62E0A">
              <w:rPr>
                <w:b/>
              </w:rPr>
              <w:t>ОСОБИ</w:t>
            </w:r>
          </w:p>
          <w:p w14:paraId="089C46D4" w14:textId="0C6D5756" w:rsidR="00E62E0A" w:rsidRPr="00E62E0A" w:rsidRDefault="00E62E0A" w:rsidP="00E62E0A">
            <w:pPr>
              <w:pStyle w:val="TableParagraph"/>
              <w:spacing w:before="77" w:line="256" w:lineRule="exact"/>
              <w:ind w:left="200"/>
              <w:rPr>
                <w:b/>
              </w:rPr>
            </w:pPr>
            <w:r>
              <w:rPr>
                <w:b/>
              </w:rPr>
              <w:t>Протокол № 23  від  29</w:t>
            </w:r>
            <w:r w:rsidRPr="00E62E0A">
              <w:rPr>
                <w:b/>
              </w:rPr>
              <w:t xml:space="preserve"> травня 2023 року</w:t>
            </w:r>
          </w:p>
          <w:p w14:paraId="6E55E331" w14:textId="77777777" w:rsidR="00E62E0A" w:rsidRPr="00E62E0A" w:rsidRDefault="00E62E0A" w:rsidP="00E62E0A">
            <w:pPr>
              <w:pStyle w:val="TableParagraph"/>
              <w:spacing w:before="17"/>
              <w:ind w:left="200"/>
              <w:rPr>
                <w:b/>
              </w:rPr>
            </w:pPr>
          </w:p>
        </w:tc>
      </w:tr>
      <w:tr w:rsidR="00E62E0A" w:rsidRPr="00E62E0A" w14:paraId="6AAF22F4" w14:textId="77777777" w:rsidTr="003C0FB8">
        <w:trPr>
          <w:trHeight w:val="353"/>
        </w:trPr>
        <w:tc>
          <w:tcPr>
            <w:tcW w:w="5225" w:type="dxa"/>
          </w:tcPr>
          <w:p w14:paraId="5C5958C3" w14:textId="77777777" w:rsidR="00E62E0A" w:rsidRPr="00E62E0A" w:rsidRDefault="00E62E0A" w:rsidP="00E62E0A">
            <w:pPr>
              <w:pStyle w:val="TableParagraph"/>
              <w:spacing w:before="77" w:line="256" w:lineRule="exact"/>
              <w:rPr>
                <w:b/>
              </w:rPr>
            </w:pPr>
          </w:p>
        </w:tc>
      </w:tr>
    </w:tbl>
    <w:p w14:paraId="5BDCDCFB" w14:textId="77777777" w:rsidR="00E62E0A" w:rsidRDefault="00E62E0A" w:rsidP="003C0FB8">
      <w:pPr>
        <w:rPr>
          <w:rFonts w:ascii="Times New Roman" w:hAnsi="Times New Roman" w:cs="Times New Roman"/>
          <w:b/>
          <w:sz w:val="20"/>
        </w:rPr>
      </w:pPr>
    </w:p>
    <w:p w14:paraId="43166A11" w14:textId="77777777" w:rsidR="00E62E0A" w:rsidRDefault="00E62E0A" w:rsidP="003C0FB8">
      <w:pPr>
        <w:rPr>
          <w:rFonts w:ascii="Times New Roman" w:hAnsi="Times New Roman" w:cs="Times New Roman"/>
          <w:b/>
          <w:sz w:val="20"/>
        </w:rPr>
      </w:pPr>
    </w:p>
    <w:p w14:paraId="4DEFE2B2" w14:textId="77777777" w:rsidR="00E62E0A" w:rsidRDefault="00E62E0A" w:rsidP="00E62E0A">
      <w:pPr>
        <w:spacing w:before="10"/>
        <w:jc w:val="center"/>
        <w:rPr>
          <w:rFonts w:ascii="Times New Roman" w:hAnsi="Times New Roman" w:cs="Times New Roman"/>
          <w:b/>
          <w:sz w:val="21"/>
        </w:rPr>
      </w:pPr>
    </w:p>
    <w:tbl>
      <w:tblPr>
        <w:tblW w:w="6161" w:type="dxa"/>
        <w:tblInd w:w="2232" w:type="dxa"/>
        <w:tblLayout w:type="fixed"/>
        <w:tblLook w:val="01E0" w:firstRow="1" w:lastRow="1" w:firstColumn="1" w:lastColumn="1" w:noHBand="0" w:noVBand="0"/>
      </w:tblPr>
      <w:tblGrid>
        <w:gridCol w:w="6161"/>
      </w:tblGrid>
      <w:tr w:rsidR="00E62E0A" w14:paraId="3EF14DC7" w14:textId="77777777" w:rsidTr="003C0FB8">
        <w:trPr>
          <w:trHeight w:val="681"/>
        </w:trPr>
        <w:tc>
          <w:tcPr>
            <w:tcW w:w="6161" w:type="dxa"/>
          </w:tcPr>
          <w:p w14:paraId="06D89C50" w14:textId="77777777" w:rsidR="00E62E0A" w:rsidRDefault="00E62E0A" w:rsidP="00E62E0A">
            <w:pPr>
              <w:pStyle w:val="TableParagraph"/>
              <w:spacing w:line="442" w:lineRule="exact"/>
              <w:ind w:left="200"/>
              <w:jc w:val="center"/>
              <w:rPr>
                <w:b/>
                <w:sz w:val="40"/>
              </w:rPr>
            </w:pPr>
            <w:r>
              <w:rPr>
                <w:b/>
                <w:sz w:val="40"/>
              </w:rPr>
              <w:t>ТЕНДЕРНА</w:t>
            </w:r>
            <w:r>
              <w:rPr>
                <w:b/>
                <w:spacing w:val="-8"/>
                <w:sz w:val="40"/>
              </w:rPr>
              <w:t xml:space="preserve"> </w:t>
            </w:r>
            <w:r>
              <w:rPr>
                <w:b/>
                <w:sz w:val="40"/>
              </w:rPr>
              <w:t>ДОКУМЕНТАЦІЯ</w:t>
            </w:r>
          </w:p>
        </w:tc>
      </w:tr>
      <w:tr w:rsidR="00E62E0A" w14:paraId="55342259" w14:textId="77777777" w:rsidTr="003C0FB8">
        <w:trPr>
          <w:trHeight w:val="1137"/>
        </w:trPr>
        <w:tc>
          <w:tcPr>
            <w:tcW w:w="6161" w:type="dxa"/>
          </w:tcPr>
          <w:p w14:paraId="4A41A548" w14:textId="77777777" w:rsidR="00E62E0A" w:rsidRDefault="00E62E0A" w:rsidP="00E62E0A">
            <w:pPr>
              <w:pStyle w:val="TableParagraph"/>
              <w:spacing w:before="222" w:line="458" w:lineRule="exact"/>
              <w:ind w:left="797" w:right="788"/>
              <w:jc w:val="center"/>
              <w:rPr>
                <w:b/>
                <w:sz w:val="40"/>
              </w:rPr>
            </w:pPr>
            <w:r>
              <w:rPr>
                <w:b/>
                <w:sz w:val="40"/>
              </w:rPr>
              <w:t>для</w:t>
            </w:r>
            <w:r>
              <w:rPr>
                <w:b/>
                <w:spacing w:val="94"/>
                <w:sz w:val="40"/>
              </w:rPr>
              <w:t xml:space="preserve"> </w:t>
            </w:r>
            <w:r>
              <w:rPr>
                <w:b/>
                <w:sz w:val="40"/>
              </w:rPr>
              <w:t>процедури</w:t>
            </w:r>
            <w:r>
              <w:rPr>
                <w:b/>
                <w:spacing w:val="-3"/>
                <w:sz w:val="40"/>
              </w:rPr>
              <w:t xml:space="preserve"> </w:t>
            </w:r>
            <w:r>
              <w:rPr>
                <w:b/>
                <w:sz w:val="40"/>
              </w:rPr>
              <w:t>закупівлі</w:t>
            </w:r>
          </w:p>
          <w:p w14:paraId="536E9AC4" w14:textId="77777777" w:rsidR="00E62E0A" w:rsidRDefault="00E62E0A" w:rsidP="00E62E0A">
            <w:pPr>
              <w:pStyle w:val="TableParagraph"/>
              <w:spacing w:line="438" w:lineRule="exact"/>
              <w:ind w:left="788" w:right="788"/>
              <w:jc w:val="center"/>
              <w:rPr>
                <w:b/>
                <w:sz w:val="40"/>
              </w:rPr>
            </w:pPr>
            <w:r>
              <w:rPr>
                <w:b/>
                <w:sz w:val="40"/>
              </w:rPr>
              <w:t>«ВІДКРИТІ</w:t>
            </w:r>
            <w:r>
              <w:rPr>
                <w:b/>
                <w:spacing w:val="89"/>
                <w:sz w:val="40"/>
              </w:rPr>
              <w:t xml:space="preserve"> </w:t>
            </w:r>
            <w:r>
              <w:rPr>
                <w:b/>
                <w:sz w:val="40"/>
              </w:rPr>
              <w:t>ТОРГИ (з особливостями)»</w:t>
            </w:r>
          </w:p>
        </w:tc>
      </w:tr>
    </w:tbl>
    <w:p w14:paraId="4C16A5AB" w14:textId="5DB681BD" w:rsidR="00E62E0A" w:rsidRDefault="00B87B4A" w:rsidP="00E62E0A">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2E0A">
        <w:rPr>
          <w:rFonts w:ascii="Times New Roman" w:eastAsia="Times New Roman" w:hAnsi="Times New Roman" w:cs="Times New Roman"/>
          <w:sz w:val="28"/>
          <w:szCs w:val="28"/>
        </w:rPr>
        <w:t xml:space="preserve">на закупівлю </w:t>
      </w:r>
      <w:r w:rsidR="00E62E0A">
        <w:rPr>
          <w:rFonts w:ascii="Times New Roman" w:eastAsia="Times New Roman" w:hAnsi="Times New Roman" w:cs="Times New Roman"/>
          <w:b/>
          <w:sz w:val="28"/>
          <w:szCs w:val="28"/>
        </w:rPr>
        <w:t>товару:</w:t>
      </w:r>
    </w:p>
    <w:p w14:paraId="1BDE7C32" w14:textId="50F5BDFE" w:rsidR="00E62E0A" w:rsidRDefault="00B87B4A" w:rsidP="00E62E0A">
      <w:pPr>
        <w:pStyle w:val="af8"/>
        <w:spacing w:before="82"/>
        <w:ind w:right="524"/>
        <w:jc w:val="center"/>
      </w:pPr>
      <w:r>
        <w:t xml:space="preserve">                    </w:t>
      </w:r>
      <w:r w:rsidR="00E62E0A">
        <w:t xml:space="preserve">Дров </w:t>
      </w:r>
      <w:r w:rsidR="00E62E0A">
        <w:rPr>
          <w:rFonts w:ascii="Calibri" w:hAnsi="Calibri" w:cs="Calibri"/>
        </w:rPr>
        <w:t>҆</w:t>
      </w:r>
      <w:proofErr w:type="spellStart"/>
      <w:r w:rsidR="00E62E0A">
        <w:t>яна</w:t>
      </w:r>
      <w:proofErr w:type="spellEnd"/>
      <w:r w:rsidR="00E62E0A">
        <w:t xml:space="preserve"> деревина 1 групи</w:t>
      </w:r>
    </w:p>
    <w:p w14:paraId="414F534B" w14:textId="77777777" w:rsidR="00E62E0A" w:rsidRDefault="00E62E0A" w:rsidP="003C0FB8">
      <w:pPr>
        <w:spacing w:before="240" w:after="0" w:line="240" w:lineRule="auto"/>
        <w:jc w:val="center"/>
        <w:rPr>
          <w:rFonts w:ascii="Times New Roman" w:eastAsia="Times New Roman" w:hAnsi="Times New Roman" w:cs="Times New Roman"/>
          <w:b/>
          <w:color w:val="000000"/>
          <w:sz w:val="24"/>
          <w:szCs w:val="24"/>
        </w:rPr>
      </w:pPr>
    </w:p>
    <w:p w14:paraId="1B3B48E1" w14:textId="78F4C24E" w:rsidR="00E62E0A" w:rsidRDefault="00E62E0A" w:rsidP="003C0FB8">
      <w:pPr>
        <w:spacing w:before="24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Cs/>
          <w:i/>
          <w:iCs/>
          <w:color w:val="000000"/>
          <w:sz w:val="28"/>
          <w:szCs w:val="28"/>
        </w:rPr>
        <w:t xml:space="preserve">(показник національного класифікатора України ДК 021:2015 “Єдиний закупівельний словник”– </w:t>
      </w:r>
      <w:r w:rsidRPr="00E62E0A">
        <w:rPr>
          <w:rFonts w:ascii="Times New Roman" w:hAnsi="Times New Roman" w:cs="Times New Roman"/>
          <w:b/>
          <w:color w:val="202124"/>
          <w:sz w:val="30"/>
          <w:szCs w:val="30"/>
          <w:shd w:val="clear" w:color="auto" w:fill="FFFFFF"/>
        </w:rPr>
        <w:t>Код ДК 021:2015- </w:t>
      </w:r>
      <w:r w:rsidRPr="00E62E0A">
        <w:rPr>
          <w:rFonts w:ascii="Times New Roman" w:hAnsi="Times New Roman" w:cs="Times New Roman"/>
          <w:b/>
          <w:color w:val="040C28"/>
          <w:sz w:val="30"/>
          <w:szCs w:val="30"/>
        </w:rPr>
        <w:t>03413000-8</w:t>
      </w:r>
      <w:r w:rsidRPr="00E62E0A">
        <w:rPr>
          <w:rFonts w:ascii="Times New Roman" w:hAnsi="Times New Roman" w:cs="Times New Roman"/>
          <w:b/>
          <w:color w:val="202124"/>
          <w:sz w:val="30"/>
          <w:szCs w:val="30"/>
          <w:shd w:val="clear" w:color="auto" w:fill="FFFFFF"/>
        </w:rPr>
        <w:t> - Паливна деревина</w:t>
      </w:r>
      <w:r w:rsidRPr="00E62E0A">
        <w:rPr>
          <w:rFonts w:ascii="Times New Roman" w:eastAsia="Times New Roman" w:hAnsi="Times New Roman" w:cs="Times New Roman"/>
          <w:b/>
          <w:i/>
          <w:color w:val="000000"/>
          <w:sz w:val="28"/>
          <w:szCs w:val="28"/>
        </w:rPr>
        <w:t>)</w:t>
      </w:r>
    </w:p>
    <w:p w14:paraId="4C67910A" w14:textId="77777777" w:rsidR="00E62E0A" w:rsidRDefault="00E62E0A" w:rsidP="003C0FB8">
      <w:pPr>
        <w:spacing w:before="240" w:after="0" w:line="240" w:lineRule="auto"/>
        <w:jc w:val="center"/>
        <w:rPr>
          <w:rFonts w:ascii="Times New Roman" w:eastAsia="Times New Roman" w:hAnsi="Times New Roman" w:cs="Times New Roman"/>
          <w:b/>
          <w:color w:val="000000"/>
          <w:sz w:val="24"/>
          <w:szCs w:val="24"/>
        </w:rPr>
      </w:pPr>
    </w:p>
    <w:p w14:paraId="3C341A67" w14:textId="77777777" w:rsidR="00E62E0A" w:rsidRDefault="00E62E0A" w:rsidP="003C0FB8">
      <w:pPr>
        <w:spacing w:before="240" w:after="0" w:line="240" w:lineRule="auto"/>
        <w:jc w:val="center"/>
        <w:rPr>
          <w:rFonts w:ascii="Times New Roman" w:eastAsia="Times New Roman" w:hAnsi="Times New Roman" w:cs="Times New Roman"/>
          <w:sz w:val="24"/>
          <w:szCs w:val="24"/>
        </w:rPr>
      </w:pPr>
    </w:p>
    <w:p w14:paraId="35E5BF3B" w14:textId="77777777" w:rsidR="00E62E0A" w:rsidRDefault="00E62E0A" w:rsidP="003C0FB8">
      <w:pPr>
        <w:pStyle w:val="af8"/>
        <w:spacing w:before="82"/>
        <w:ind w:right="524"/>
        <w:jc w:val="center"/>
        <w:rPr>
          <w:b w:val="0"/>
          <w:bCs w:val="0"/>
        </w:rPr>
      </w:pPr>
    </w:p>
    <w:p w14:paraId="27C65424" w14:textId="58B13C77" w:rsidR="00E62E0A" w:rsidRDefault="00E62E0A" w:rsidP="003C0FB8">
      <w:pPr>
        <w:rPr>
          <w:rFonts w:ascii="Times New Roman" w:hAnsi="Times New Roman" w:cs="Times New Roman"/>
          <w:b/>
          <w:sz w:val="44"/>
        </w:rPr>
      </w:pPr>
    </w:p>
    <w:p w14:paraId="7E96A325" w14:textId="77777777" w:rsidR="00E62E0A" w:rsidRDefault="00E62E0A" w:rsidP="003C0FB8">
      <w:pPr>
        <w:rPr>
          <w:rFonts w:ascii="Times New Roman" w:hAnsi="Times New Roman" w:cs="Times New Roman"/>
          <w:b/>
          <w:sz w:val="44"/>
        </w:rPr>
      </w:pPr>
    </w:p>
    <w:p w14:paraId="73FDB9E0" w14:textId="77777777" w:rsidR="00E62E0A" w:rsidRDefault="00E62E0A" w:rsidP="00E62E0A">
      <w:pPr>
        <w:spacing w:before="273"/>
        <w:ind w:left="206" w:right="524"/>
        <w:jc w:val="center"/>
        <w:rPr>
          <w:rFonts w:ascii="Times New Roman" w:hAnsi="Times New Roman" w:cs="Times New Roman"/>
          <w:b/>
          <w:sz w:val="28"/>
        </w:rPr>
      </w:pPr>
      <w:r>
        <w:rPr>
          <w:rFonts w:ascii="Times New Roman" w:hAnsi="Times New Roman" w:cs="Times New Roman"/>
          <w:b/>
          <w:sz w:val="28"/>
        </w:rPr>
        <w:t>м. Охтирка –</w:t>
      </w:r>
      <w:r>
        <w:rPr>
          <w:rFonts w:ascii="Times New Roman" w:hAnsi="Times New Roman" w:cs="Times New Roman"/>
          <w:b/>
          <w:spacing w:val="-2"/>
          <w:sz w:val="28"/>
        </w:rPr>
        <w:t xml:space="preserve"> </w:t>
      </w:r>
      <w:r>
        <w:rPr>
          <w:rFonts w:ascii="Times New Roman" w:hAnsi="Times New Roman" w:cs="Times New Roman"/>
          <w:b/>
          <w:sz w:val="28"/>
        </w:rPr>
        <w:t>2023</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16066" w14:paraId="127EA9FB" w14:textId="77777777">
        <w:trPr>
          <w:trHeight w:val="416"/>
          <w:jc w:val="center"/>
        </w:trPr>
        <w:tc>
          <w:tcPr>
            <w:tcW w:w="705" w:type="dxa"/>
            <w:vAlign w:val="center"/>
          </w:tcPr>
          <w:p w14:paraId="7D171F24" w14:textId="77777777" w:rsidR="00016066" w:rsidRDefault="00F33C88">
            <w:pPr>
              <w:jc w:val="center"/>
              <w:rPr>
                <w:rFonts w:ascii="Times New Roman" w:eastAsia="Times New Roman" w:hAnsi="Times New Roman" w:cs="Times New Roman"/>
                <w:sz w:val="24"/>
                <w:szCs w:val="24"/>
              </w:rPr>
            </w:pPr>
            <w:bookmarkStart w:id="0" w:name="_heading=h.1fob9te"/>
            <w:bookmarkEnd w:id="0"/>
            <w:r>
              <w:rPr>
                <w:rFonts w:ascii="Times New Roman" w:eastAsia="Times New Roman" w:hAnsi="Times New Roman" w:cs="Times New Roman"/>
                <w:sz w:val="24"/>
                <w:szCs w:val="24"/>
              </w:rPr>
              <w:lastRenderedPageBreak/>
              <w:t>№</w:t>
            </w:r>
          </w:p>
        </w:tc>
        <w:tc>
          <w:tcPr>
            <w:tcW w:w="9255" w:type="dxa"/>
            <w:gridSpan w:val="2"/>
            <w:vAlign w:val="center"/>
          </w:tcPr>
          <w:p w14:paraId="7B12922C" w14:textId="77777777" w:rsidR="00016066" w:rsidRDefault="00F33C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16066" w14:paraId="3F9BD677" w14:textId="77777777">
        <w:trPr>
          <w:trHeight w:val="411"/>
          <w:jc w:val="center"/>
        </w:trPr>
        <w:tc>
          <w:tcPr>
            <w:tcW w:w="705" w:type="dxa"/>
            <w:vAlign w:val="center"/>
          </w:tcPr>
          <w:p w14:paraId="204BCFBD" w14:textId="77777777"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76D3910" w14:textId="77777777"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432E584" w14:textId="77777777"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16066" w14:paraId="5BF7FD5A" w14:textId="77777777" w:rsidTr="009A692A">
        <w:trPr>
          <w:trHeight w:val="1119"/>
          <w:jc w:val="center"/>
        </w:trPr>
        <w:tc>
          <w:tcPr>
            <w:tcW w:w="705" w:type="dxa"/>
          </w:tcPr>
          <w:p w14:paraId="587F6114" w14:textId="77777777"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9BC31E8" w14:textId="77777777"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14:paraId="50492EC4" w14:textId="77777777" w:rsidR="00D01507" w:rsidRDefault="00D01507" w:rsidP="00D01507">
            <w:pPr>
              <w:pStyle w:val="TableParagraph"/>
              <w:tabs>
                <w:tab w:val="left" w:pos="600"/>
              </w:tabs>
              <w:spacing w:line="272" w:lineRule="exact"/>
              <w:ind w:left="57" w:right="113" w:firstLine="454"/>
              <w:jc w:val="both"/>
              <w:rPr>
                <w:sz w:val="24"/>
                <w:szCs w:val="24"/>
              </w:rPr>
            </w:pPr>
            <w:r>
              <w:rPr>
                <w:sz w:val="24"/>
                <w:szCs w:val="24"/>
              </w:rPr>
              <w:t>Тендерна</w:t>
            </w:r>
            <w:r>
              <w:rPr>
                <w:spacing w:val="44"/>
                <w:sz w:val="24"/>
                <w:szCs w:val="24"/>
              </w:rPr>
              <w:t xml:space="preserve"> </w:t>
            </w:r>
            <w:r>
              <w:rPr>
                <w:sz w:val="24"/>
                <w:szCs w:val="24"/>
              </w:rPr>
              <w:t>документація</w:t>
            </w:r>
            <w:r>
              <w:rPr>
                <w:spacing w:val="46"/>
                <w:sz w:val="24"/>
                <w:szCs w:val="24"/>
              </w:rPr>
              <w:t xml:space="preserve"> </w:t>
            </w:r>
            <w:r>
              <w:rPr>
                <w:sz w:val="24"/>
                <w:szCs w:val="24"/>
              </w:rPr>
              <w:t>розроблена</w:t>
            </w:r>
            <w:r>
              <w:rPr>
                <w:spacing w:val="44"/>
                <w:sz w:val="24"/>
                <w:szCs w:val="24"/>
              </w:rPr>
              <w:t xml:space="preserve"> </w:t>
            </w:r>
            <w:r>
              <w:rPr>
                <w:sz w:val="24"/>
                <w:szCs w:val="24"/>
              </w:rPr>
              <w:t>на</w:t>
            </w:r>
            <w:r>
              <w:rPr>
                <w:spacing w:val="40"/>
                <w:sz w:val="24"/>
                <w:szCs w:val="24"/>
              </w:rPr>
              <w:t xml:space="preserve"> </w:t>
            </w:r>
            <w:r>
              <w:rPr>
                <w:sz w:val="24"/>
                <w:szCs w:val="24"/>
              </w:rPr>
              <w:t>виконання</w:t>
            </w:r>
            <w:r>
              <w:rPr>
                <w:spacing w:val="46"/>
                <w:sz w:val="24"/>
                <w:szCs w:val="24"/>
              </w:rPr>
              <w:t xml:space="preserve"> </w:t>
            </w:r>
            <w:r>
              <w:rPr>
                <w:sz w:val="24"/>
                <w:szCs w:val="24"/>
              </w:rPr>
              <w:t>вимог</w:t>
            </w:r>
            <w:r>
              <w:rPr>
                <w:spacing w:val="47"/>
                <w:sz w:val="24"/>
                <w:szCs w:val="24"/>
              </w:rPr>
              <w:t xml:space="preserve"> </w:t>
            </w:r>
            <w:r>
              <w:rPr>
                <w:sz w:val="24"/>
                <w:szCs w:val="24"/>
              </w:rPr>
              <w:t>Закону</w:t>
            </w:r>
            <w:r>
              <w:rPr>
                <w:spacing w:val="41"/>
                <w:sz w:val="24"/>
                <w:szCs w:val="24"/>
              </w:rPr>
              <w:t xml:space="preserve"> </w:t>
            </w:r>
            <w:r>
              <w:rPr>
                <w:sz w:val="24"/>
                <w:szCs w:val="24"/>
              </w:rPr>
              <w:t>України «Про</w:t>
            </w:r>
            <w:r>
              <w:rPr>
                <w:spacing w:val="61"/>
                <w:sz w:val="24"/>
                <w:szCs w:val="24"/>
              </w:rPr>
              <w:t xml:space="preserve"> </w:t>
            </w:r>
            <w:r>
              <w:rPr>
                <w:sz w:val="24"/>
                <w:szCs w:val="24"/>
              </w:rPr>
              <w:t>публічні</w:t>
            </w:r>
            <w:r>
              <w:rPr>
                <w:spacing w:val="61"/>
                <w:sz w:val="24"/>
                <w:szCs w:val="24"/>
              </w:rPr>
              <w:t xml:space="preserve"> </w:t>
            </w:r>
            <w:r>
              <w:rPr>
                <w:sz w:val="24"/>
                <w:szCs w:val="24"/>
              </w:rPr>
              <w:t>закупівлі»</w:t>
            </w:r>
            <w:r>
              <w:rPr>
                <w:spacing w:val="61"/>
                <w:sz w:val="24"/>
                <w:szCs w:val="24"/>
              </w:rPr>
              <w:t xml:space="preserve"> </w:t>
            </w:r>
            <w:r>
              <w:rPr>
                <w:sz w:val="24"/>
                <w:szCs w:val="24"/>
              </w:rPr>
              <w:t>(далі</w:t>
            </w:r>
            <w:r>
              <w:rPr>
                <w:spacing w:val="61"/>
                <w:sz w:val="24"/>
                <w:szCs w:val="24"/>
              </w:rPr>
              <w:t xml:space="preserve"> -</w:t>
            </w:r>
            <w:r>
              <w:rPr>
                <w:sz w:val="24"/>
                <w:szCs w:val="24"/>
              </w:rPr>
              <w:t>Закон)</w:t>
            </w:r>
            <w:r>
              <w:rPr>
                <w:spacing w:val="61"/>
                <w:sz w:val="24"/>
                <w:szCs w:val="24"/>
              </w:rPr>
              <w:t xml:space="preserve"> </w:t>
            </w:r>
            <w:r>
              <w:rPr>
                <w:sz w:val="24"/>
                <w:szCs w:val="24"/>
              </w:rPr>
              <w:t>з</w:t>
            </w:r>
            <w:r>
              <w:rPr>
                <w:spacing w:val="61"/>
                <w:sz w:val="24"/>
                <w:szCs w:val="24"/>
              </w:rPr>
              <w:t xml:space="preserve"> </w:t>
            </w:r>
            <w:r>
              <w:rPr>
                <w:sz w:val="24"/>
                <w:szCs w:val="24"/>
              </w:rPr>
              <w:t>врахуванням особливостей</w:t>
            </w:r>
            <w:r>
              <w:rPr>
                <w:spacing w:val="1"/>
                <w:sz w:val="24"/>
                <w:szCs w:val="24"/>
              </w:rPr>
              <w:t xml:space="preserve"> </w:t>
            </w:r>
            <w:r>
              <w:rPr>
                <w:sz w:val="24"/>
                <w:szCs w:val="24"/>
              </w:rPr>
              <w:t>здійснення</w:t>
            </w:r>
            <w:r>
              <w:rPr>
                <w:spacing w:val="1"/>
                <w:sz w:val="24"/>
                <w:szCs w:val="24"/>
              </w:rPr>
              <w:t xml:space="preserve"> </w:t>
            </w:r>
            <w:r>
              <w:rPr>
                <w:sz w:val="24"/>
                <w:szCs w:val="24"/>
              </w:rPr>
              <w:t>публічних</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товарів,</w:t>
            </w:r>
            <w:r>
              <w:rPr>
                <w:spacing w:val="1"/>
                <w:sz w:val="24"/>
                <w:szCs w:val="24"/>
              </w:rPr>
              <w:t xml:space="preserve"> </w:t>
            </w:r>
            <w:r>
              <w:rPr>
                <w:sz w:val="24"/>
                <w:szCs w:val="24"/>
              </w:rPr>
              <w:t>робіт і</w:t>
            </w:r>
            <w:r>
              <w:rPr>
                <w:spacing w:val="1"/>
                <w:sz w:val="24"/>
                <w:szCs w:val="24"/>
              </w:rPr>
              <w:t xml:space="preserve"> </w:t>
            </w:r>
            <w:r>
              <w:rPr>
                <w:sz w:val="24"/>
                <w:szCs w:val="24"/>
              </w:rPr>
              <w:t>послуг</w:t>
            </w:r>
            <w:r>
              <w:rPr>
                <w:spacing w:val="1"/>
                <w:sz w:val="24"/>
                <w:szCs w:val="24"/>
              </w:rPr>
              <w:t xml:space="preserve"> </w:t>
            </w:r>
            <w:r>
              <w:rPr>
                <w:sz w:val="24"/>
                <w:szCs w:val="24"/>
              </w:rPr>
              <w:t>для</w:t>
            </w:r>
            <w:r>
              <w:rPr>
                <w:spacing w:val="1"/>
                <w:sz w:val="24"/>
                <w:szCs w:val="24"/>
              </w:rPr>
              <w:t xml:space="preserve"> </w:t>
            </w:r>
            <w:r>
              <w:rPr>
                <w:sz w:val="24"/>
                <w:szCs w:val="24"/>
              </w:rPr>
              <w:t>замовників,</w:t>
            </w:r>
            <w:r>
              <w:rPr>
                <w:spacing w:val="1"/>
                <w:sz w:val="24"/>
                <w:szCs w:val="24"/>
              </w:rPr>
              <w:t xml:space="preserve"> </w:t>
            </w:r>
            <w:r>
              <w:rPr>
                <w:sz w:val="24"/>
                <w:szCs w:val="24"/>
              </w:rPr>
              <w:t>передбачених Законом України «Про публічні закупівлі», на період дії правового</w:t>
            </w:r>
            <w:r>
              <w:rPr>
                <w:spacing w:val="-57"/>
                <w:sz w:val="24"/>
                <w:szCs w:val="24"/>
              </w:rPr>
              <w:t xml:space="preserve"> </w:t>
            </w:r>
            <w:r>
              <w:rPr>
                <w:sz w:val="24"/>
                <w:szCs w:val="24"/>
              </w:rPr>
              <w:t>режиму воєнного стану в Україні та  протягом 90 днів</w:t>
            </w:r>
            <w:r>
              <w:rPr>
                <w:spacing w:val="-57"/>
                <w:sz w:val="24"/>
                <w:szCs w:val="24"/>
              </w:rPr>
              <w:t xml:space="preserve"> </w:t>
            </w:r>
            <w:r>
              <w:rPr>
                <w:sz w:val="24"/>
                <w:szCs w:val="24"/>
              </w:rPr>
              <w:t>з</w:t>
            </w:r>
            <w:r>
              <w:rPr>
                <w:spacing w:val="1"/>
                <w:sz w:val="24"/>
                <w:szCs w:val="24"/>
              </w:rPr>
              <w:t xml:space="preserve"> </w:t>
            </w:r>
            <w:r>
              <w:rPr>
                <w:sz w:val="24"/>
                <w:szCs w:val="24"/>
              </w:rPr>
              <w:t>дня</w:t>
            </w:r>
            <w:r>
              <w:rPr>
                <w:spacing w:val="1"/>
                <w:sz w:val="24"/>
                <w:szCs w:val="24"/>
              </w:rPr>
              <w:t xml:space="preserve"> </w:t>
            </w:r>
            <w:r>
              <w:rPr>
                <w:sz w:val="24"/>
                <w:szCs w:val="24"/>
              </w:rPr>
              <w:t>його</w:t>
            </w:r>
            <w:r>
              <w:rPr>
                <w:spacing w:val="1"/>
                <w:sz w:val="24"/>
                <w:szCs w:val="24"/>
              </w:rPr>
              <w:t xml:space="preserve"> </w:t>
            </w:r>
            <w:r>
              <w:rPr>
                <w:sz w:val="24"/>
                <w:szCs w:val="24"/>
              </w:rPr>
              <w:t>припинення</w:t>
            </w:r>
            <w:r>
              <w:rPr>
                <w:spacing w:val="1"/>
                <w:sz w:val="24"/>
                <w:szCs w:val="24"/>
              </w:rPr>
              <w:t xml:space="preserve"> </w:t>
            </w:r>
            <w:r>
              <w:rPr>
                <w:sz w:val="24"/>
                <w:szCs w:val="24"/>
              </w:rPr>
              <w:t>або</w:t>
            </w:r>
            <w:r>
              <w:rPr>
                <w:spacing w:val="1"/>
                <w:sz w:val="24"/>
                <w:szCs w:val="24"/>
              </w:rPr>
              <w:t xml:space="preserve"> </w:t>
            </w:r>
            <w:r>
              <w:rPr>
                <w:sz w:val="24"/>
                <w:szCs w:val="24"/>
              </w:rPr>
              <w:t>скасування</w:t>
            </w:r>
            <w:r>
              <w:rPr>
                <w:spacing w:val="1"/>
                <w:sz w:val="24"/>
                <w:szCs w:val="24"/>
              </w:rPr>
              <w:t xml:space="preserve"> </w:t>
            </w:r>
            <w:r>
              <w:rPr>
                <w:sz w:val="24"/>
                <w:szCs w:val="24"/>
              </w:rPr>
              <w:t>затверджених</w:t>
            </w:r>
            <w:r>
              <w:rPr>
                <w:spacing w:val="1"/>
                <w:sz w:val="24"/>
                <w:szCs w:val="24"/>
              </w:rPr>
              <w:t xml:space="preserve"> </w:t>
            </w:r>
            <w:r>
              <w:rPr>
                <w:sz w:val="24"/>
                <w:szCs w:val="24"/>
              </w:rPr>
              <w:t>постановою</w:t>
            </w:r>
            <w:r>
              <w:rPr>
                <w:spacing w:val="1"/>
                <w:sz w:val="24"/>
                <w:szCs w:val="24"/>
              </w:rPr>
              <w:t xml:space="preserve"> </w:t>
            </w:r>
            <w:r>
              <w:rPr>
                <w:sz w:val="24"/>
                <w:szCs w:val="24"/>
              </w:rPr>
              <w:t>Кабінету</w:t>
            </w:r>
            <w:r>
              <w:rPr>
                <w:spacing w:val="1"/>
                <w:sz w:val="24"/>
                <w:szCs w:val="24"/>
              </w:rPr>
              <w:t xml:space="preserve"> </w:t>
            </w:r>
            <w:r>
              <w:rPr>
                <w:sz w:val="24"/>
                <w:szCs w:val="24"/>
              </w:rPr>
              <w:t>Міністрів</w:t>
            </w:r>
            <w:r>
              <w:rPr>
                <w:spacing w:val="1"/>
                <w:sz w:val="24"/>
                <w:szCs w:val="24"/>
              </w:rPr>
              <w:t xml:space="preserve"> </w:t>
            </w:r>
            <w:r>
              <w:rPr>
                <w:sz w:val="24"/>
                <w:szCs w:val="24"/>
              </w:rPr>
              <w:t>України</w:t>
            </w:r>
            <w:r>
              <w:rPr>
                <w:spacing w:val="2"/>
                <w:sz w:val="24"/>
                <w:szCs w:val="24"/>
              </w:rPr>
              <w:t xml:space="preserve"> </w:t>
            </w:r>
            <w:r>
              <w:rPr>
                <w:sz w:val="24"/>
                <w:szCs w:val="24"/>
              </w:rPr>
              <w:t>від</w:t>
            </w:r>
            <w:r>
              <w:rPr>
                <w:spacing w:val="-1"/>
                <w:sz w:val="24"/>
                <w:szCs w:val="24"/>
              </w:rPr>
              <w:t xml:space="preserve"> </w:t>
            </w:r>
            <w:r>
              <w:rPr>
                <w:sz w:val="24"/>
                <w:szCs w:val="24"/>
              </w:rPr>
              <w:t>12</w:t>
            </w:r>
            <w:r>
              <w:rPr>
                <w:spacing w:val="1"/>
                <w:sz w:val="24"/>
                <w:szCs w:val="24"/>
              </w:rPr>
              <w:t xml:space="preserve"> </w:t>
            </w:r>
            <w:r>
              <w:rPr>
                <w:sz w:val="24"/>
                <w:szCs w:val="24"/>
              </w:rPr>
              <w:t>жовтня</w:t>
            </w:r>
            <w:r>
              <w:rPr>
                <w:spacing w:val="1"/>
                <w:sz w:val="24"/>
                <w:szCs w:val="24"/>
              </w:rPr>
              <w:t xml:space="preserve"> </w:t>
            </w:r>
            <w:r>
              <w:rPr>
                <w:sz w:val="24"/>
                <w:szCs w:val="24"/>
              </w:rPr>
              <w:t>2022</w:t>
            </w:r>
            <w:r>
              <w:rPr>
                <w:spacing w:val="-4"/>
                <w:sz w:val="24"/>
                <w:szCs w:val="24"/>
              </w:rPr>
              <w:t xml:space="preserve"> </w:t>
            </w:r>
            <w:r>
              <w:rPr>
                <w:sz w:val="24"/>
                <w:szCs w:val="24"/>
              </w:rPr>
              <w:t>р.</w:t>
            </w:r>
            <w:r>
              <w:rPr>
                <w:spacing w:val="-2"/>
                <w:sz w:val="24"/>
                <w:szCs w:val="24"/>
              </w:rPr>
              <w:t xml:space="preserve"> </w:t>
            </w:r>
            <w:r>
              <w:rPr>
                <w:sz w:val="24"/>
                <w:szCs w:val="24"/>
              </w:rPr>
              <w:t>№</w:t>
            </w:r>
            <w:r>
              <w:rPr>
                <w:spacing w:val="2"/>
                <w:sz w:val="24"/>
                <w:szCs w:val="24"/>
              </w:rPr>
              <w:t xml:space="preserve"> </w:t>
            </w:r>
            <w:r>
              <w:rPr>
                <w:sz w:val="24"/>
                <w:szCs w:val="24"/>
              </w:rPr>
              <w:t>1178</w:t>
            </w:r>
            <w:r>
              <w:rPr>
                <w:spacing w:val="1"/>
                <w:sz w:val="24"/>
                <w:szCs w:val="24"/>
              </w:rPr>
              <w:t xml:space="preserve"> </w:t>
            </w:r>
            <w:r>
              <w:rPr>
                <w:sz w:val="24"/>
                <w:szCs w:val="24"/>
              </w:rPr>
              <w:t>(далі</w:t>
            </w:r>
            <w:r>
              <w:rPr>
                <w:spacing w:val="-8"/>
                <w:sz w:val="24"/>
                <w:szCs w:val="24"/>
              </w:rPr>
              <w:t xml:space="preserve"> - </w:t>
            </w:r>
            <w:r>
              <w:rPr>
                <w:sz w:val="24"/>
                <w:szCs w:val="24"/>
              </w:rPr>
              <w:t>Особливості).</w:t>
            </w:r>
          </w:p>
          <w:p w14:paraId="4C044C82" w14:textId="2293FF74" w:rsidR="00016066" w:rsidRDefault="00D01507" w:rsidP="00D01507">
            <w:pPr>
              <w:jc w:val="both"/>
              <w:rPr>
                <w:rFonts w:ascii="Times New Roman" w:eastAsia="Times New Roman" w:hAnsi="Times New Roman" w:cs="Times New Roman"/>
                <w:sz w:val="24"/>
                <w:szCs w:val="24"/>
              </w:rPr>
            </w:pPr>
            <w:r>
              <w:rPr>
                <w:rFonts w:ascii="Times New Roman" w:hAnsi="Times New Roman" w:cs="Times New Roman"/>
                <w:sz w:val="24"/>
                <w:szCs w:val="24"/>
              </w:rPr>
              <w:t>Терміни, які використовуються в цій тендерній документації, вживаються у</w:t>
            </w:r>
            <w:r>
              <w:rPr>
                <w:rFonts w:ascii="Times New Roman" w:hAnsi="Times New Roman" w:cs="Times New Roman"/>
                <w:spacing w:val="-57"/>
                <w:sz w:val="24"/>
                <w:szCs w:val="24"/>
              </w:rPr>
              <w:t xml:space="preserve"> </w:t>
            </w:r>
            <w:r>
              <w:rPr>
                <w:rFonts w:ascii="Times New Roman" w:hAnsi="Times New Roman" w:cs="Times New Roman"/>
                <w:sz w:val="24"/>
                <w:szCs w:val="24"/>
              </w:rPr>
              <w:t>значенні,</w:t>
            </w:r>
            <w:r>
              <w:rPr>
                <w:rFonts w:ascii="Times New Roman" w:hAnsi="Times New Roman" w:cs="Times New Roman"/>
                <w:spacing w:val="1"/>
                <w:sz w:val="24"/>
                <w:szCs w:val="24"/>
              </w:rPr>
              <w:t xml:space="preserve"> </w:t>
            </w:r>
            <w:r>
              <w:rPr>
                <w:rFonts w:ascii="Times New Roman" w:hAnsi="Times New Roman" w:cs="Times New Roman"/>
                <w:sz w:val="24"/>
                <w:szCs w:val="24"/>
              </w:rPr>
              <w:t>наведеному в</w:t>
            </w:r>
            <w:r>
              <w:rPr>
                <w:rFonts w:ascii="Times New Roman" w:hAnsi="Times New Roman" w:cs="Times New Roman"/>
                <w:spacing w:val="1"/>
                <w:sz w:val="24"/>
                <w:szCs w:val="24"/>
              </w:rPr>
              <w:t xml:space="preserve"> </w:t>
            </w:r>
            <w:r>
              <w:rPr>
                <w:rFonts w:ascii="Times New Roman" w:hAnsi="Times New Roman" w:cs="Times New Roman"/>
                <w:sz w:val="24"/>
                <w:szCs w:val="24"/>
              </w:rPr>
              <w:t>Законі України</w:t>
            </w:r>
            <w:r>
              <w:rPr>
                <w:rFonts w:ascii="Times New Roman" w:hAnsi="Times New Roman" w:cs="Times New Roman"/>
                <w:spacing w:val="1"/>
                <w:sz w:val="24"/>
                <w:szCs w:val="24"/>
              </w:rPr>
              <w:t xml:space="preserve"> </w:t>
            </w:r>
            <w:r>
              <w:rPr>
                <w:rFonts w:ascii="Times New Roman" w:hAnsi="Times New Roman" w:cs="Times New Roman"/>
                <w:sz w:val="24"/>
                <w:szCs w:val="24"/>
              </w:rPr>
              <w:t>«Про</w:t>
            </w:r>
            <w:r>
              <w:rPr>
                <w:rFonts w:ascii="Times New Roman" w:hAnsi="Times New Roman" w:cs="Times New Roman"/>
                <w:spacing w:val="1"/>
                <w:sz w:val="24"/>
                <w:szCs w:val="24"/>
              </w:rPr>
              <w:t xml:space="preserve"> </w:t>
            </w:r>
            <w:r>
              <w:rPr>
                <w:rFonts w:ascii="Times New Roman" w:hAnsi="Times New Roman" w:cs="Times New Roman"/>
                <w:sz w:val="24"/>
                <w:szCs w:val="24"/>
              </w:rPr>
              <w:t>публічні закупівлі»,</w:t>
            </w:r>
            <w:r>
              <w:rPr>
                <w:rFonts w:ascii="Times New Roman" w:hAnsi="Times New Roman" w:cs="Times New Roman"/>
                <w:spacing w:val="1"/>
                <w:sz w:val="24"/>
                <w:szCs w:val="24"/>
              </w:rPr>
              <w:t xml:space="preserve"> </w:t>
            </w:r>
            <w:r>
              <w:rPr>
                <w:rFonts w:ascii="Times New Roman" w:hAnsi="Times New Roman" w:cs="Times New Roman"/>
                <w:sz w:val="24"/>
                <w:szCs w:val="24"/>
              </w:rPr>
              <w:t>постановах</w:t>
            </w:r>
            <w:r>
              <w:rPr>
                <w:rFonts w:ascii="Times New Roman" w:hAnsi="Times New Roman" w:cs="Times New Roman"/>
                <w:spacing w:val="1"/>
                <w:sz w:val="24"/>
                <w:szCs w:val="24"/>
              </w:rPr>
              <w:t xml:space="preserve"> </w:t>
            </w:r>
            <w:r>
              <w:rPr>
                <w:rFonts w:ascii="Times New Roman" w:hAnsi="Times New Roman" w:cs="Times New Roman"/>
                <w:sz w:val="24"/>
                <w:szCs w:val="24"/>
              </w:rPr>
              <w:t>Кабінету Міністрів України від 24 лютого 2016 р. № 166 «Про затвердження</w:t>
            </w:r>
            <w:r>
              <w:rPr>
                <w:rFonts w:ascii="Times New Roman" w:hAnsi="Times New Roman" w:cs="Times New Roman"/>
                <w:spacing w:val="1"/>
                <w:sz w:val="24"/>
                <w:szCs w:val="24"/>
              </w:rPr>
              <w:t xml:space="preserve"> </w:t>
            </w:r>
            <w:r>
              <w:rPr>
                <w:rFonts w:ascii="Times New Roman" w:hAnsi="Times New Roman" w:cs="Times New Roman"/>
                <w:sz w:val="24"/>
                <w:szCs w:val="24"/>
              </w:rPr>
              <w:t>Порядку</w:t>
            </w:r>
            <w:r>
              <w:rPr>
                <w:rFonts w:ascii="Times New Roman" w:hAnsi="Times New Roman" w:cs="Times New Roman"/>
                <w:spacing w:val="1"/>
                <w:sz w:val="24"/>
                <w:szCs w:val="24"/>
              </w:rPr>
              <w:t xml:space="preserve"> </w:t>
            </w:r>
            <w:r>
              <w:rPr>
                <w:rFonts w:ascii="Times New Roman" w:hAnsi="Times New Roman" w:cs="Times New Roman"/>
                <w:sz w:val="24"/>
                <w:szCs w:val="24"/>
              </w:rPr>
              <w:t>функціонування</w:t>
            </w:r>
            <w:r>
              <w:rPr>
                <w:rFonts w:ascii="Times New Roman" w:hAnsi="Times New Roman" w:cs="Times New Roman"/>
                <w:spacing w:val="1"/>
                <w:sz w:val="24"/>
                <w:szCs w:val="24"/>
              </w:rPr>
              <w:t xml:space="preserve"> </w:t>
            </w:r>
            <w:r>
              <w:rPr>
                <w:rFonts w:ascii="Times New Roman" w:hAnsi="Times New Roman" w:cs="Times New Roman"/>
                <w:sz w:val="24"/>
                <w:szCs w:val="24"/>
              </w:rPr>
              <w:t>електронної</w:t>
            </w:r>
            <w:r>
              <w:rPr>
                <w:rFonts w:ascii="Times New Roman" w:hAnsi="Times New Roman" w:cs="Times New Roman"/>
                <w:spacing w:val="1"/>
                <w:sz w:val="24"/>
                <w:szCs w:val="24"/>
              </w:rPr>
              <w:t xml:space="preserve"> </w:t>
            </w:r>
            <w:r>
              <w:rPr>
                <w:rFonts w:ascii="Times New Roman" w:hAnsi="Times New Roman" w:cs="Times New Roman"/>
                <w:sz w:val="24"/>
                <w:szCs w:val="24"/>
              </w:rPr>
              <w:t>системи</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закупівель</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та</w:t>
            </w:r>
            <w:r>
              <w:rPr>
                <w:rFonts w:ascii="Times New Roman" w:hAnsi="Times New Roman" w:cs="Times New Roman"/>
                <w:spacing w:val="1"/>
                <w:sz w:val="24"/>
                <w:szCs w:val="24"/>
              </w:rPr>
              <w:t xml:space="preserve"> </w:t>
            </w:r>
            <w:r>
              <w:rPr>
                <w:rFonts w:ascii="Times New Roman" w:hAnsi="Times New Roman" w:cs="Times New Roman"/>
                <w:sz w:val="24"/>
                <w:szCs w:val="24"/>
              </w:rPr>
              <w:t>проведення</w:t>
            </w:r>
            <w:r>
              <w:rPr>
                <w:rFonts w:ascii="Times New Roman" w:hAnsi="Times New Roman" w:cs="Times New Roman"/>
                <w:spacing w:val="1"/>
                <w:sz w:val="24"/>
                <w:szCs w:val="24"/>
              </w:rPr>
              <w:t xml:space="preserve"> </w:t>
            </w:r>
            <w:r>
              <w:rPr>
                <w:rFonts w:ascii="Times New Roman" w:hAnsi="Times New Roman" w:cs="Times New Roman"/>
                <w:sz w:val="24"/>
                <w:szCs w:val="24"/>
              </w:rPr>
              <w:t>авторизації електронних майданчиків» (Офіційний вісник України, 2016 р., № 22,</w:t>
            </w:r>
            <w:r>
              <w:rPr>
                <w:rFonts w:ascii="Times New Roman" w:hAnsi="Times New Roman" w:cs="Times New Roman"/>
                <w:spacing w:val="-57"/>
                <w:sz w:val="24"/>
                <w:szCs w:val="24"/>
              </w:rPr>
              <w:t xml:space="preserve"> </w:t>
            </w:r>
            <w:r>
              <w:rPr>
                <w:rFonts w:ascii="Times New Roman" w:hAnsi="Times New Roman" w:cs="Times New Roman"/>
                <w:sz w:val="24"/>
                <w:szCs w:val="24"/>
              </w:rPr>
              <w:t>ст.</w:t>
            </w:r>
            <w:r>
              <w:rPr>
                <w:rFonts w:ascii="Times New Roman" w:hAnsi="Times New Roman" w:cs="Times New Roman"/>
                <w:spacing w:val="5"/>
                <w:sz w:val="24"/>
                <w:szCs w:val="24"/>
              </w:rPr>
              <w:t xml:space="preserve"> </w:t>
            </w:r>
            <w:r>
              <w:rPr>
                <w:rFonts w:ascii="Times New Roman" w:hAnsi="Times New Roman" w:cs="Times New Roman"/>
                <w:sz w:val="24"/>
                <w:szCs w:val="24"/>
              </w:rPr>
              <w:t>855) та</w:t>
            </w:r>
            <w:r>
              <w:rPr>
                <w:rFonts w:ascii="Times New Roman" w:hAnsi="Times New Roman" w:cs="Times New Roman"/>
                <w:spacing w:val="-3"/>
                <w:sz w:val="24"/>
                <w:szCs w:val="24"/>
              </w:rPr>
              <w:t xml:space="preserve"> </w:t>
            </w:r>
            <w:r>
              <w:rPr>
                <w:rFonts w:ascii="Times New Roman" w:hAnsi="Times New Roman" w:cs="Times New Roman"/>
                <w:sz w:val="24"/>
                <w:szCs w:val="24"/>
              </w:rPr>
              <w:t>від</w:t>
            </w:r>
            <w:r>
              <w:rPr>
                <w:rFonts w:ascii="Times New Roman" w:hAnsi="Times New Roman" w:cs="Times New Roman"/>
                <w:spacing w:val="1"/>
                <w:sz w:val="24"/>
                <w:szCs w:val="24"/>
              </w:rPr>
              <w:t xml:space="preserve"> </w:t>
            </w:r>
            <w:r>
              <w:rPr>
                <w:rFonts w:ascii="Times New Roman" w:hAnsi="Times New Roman" w:cs="Times New Roman"/>
                <w:sz w:val="24"/>
                <w:szCs w:val="24"/>
              </w:rPr>
              <w:t>14</w:t>
            </w:r>
            <w:r>
              <w:rPr>
                <w:rFonts w:ascii="Times New Roman" w:hAnsi="Times New Roman" w:cs="Times New Roman"/>
                <w:spacing w:val="3"/>
                <w:sz w:val="24"/>
                <w:szCs w:val="24"/>
              </w:rPr>
              <w:t xml:space="preserve"> </w:t>
            </w:r>
            <w:r>
              <w:rPr>
                <w:rFonts w:ascii="Times New Roman" w:hAnsi="Times New Roman" w:cs="Times New Roman"/>
                <w:sz w:val="24"/>
                <w:szCs w:val="24"/>
              </w:rPr>
              <w:t>вересня</w:t>
            </w:r>
            <w:r>
              <w:rPr>
                <w:rFonts w:ascii="Times New Roman" w:hAnsi="Times New Roman" w:cs="Times New Roman"/>
                <w:spacing w:val="-1"/>
                <w:sz w:val="24"/>
                <w:szCs w:val="24"/>
              </w:rPr>
              <w:t xml:space="preserve"> </w:t>
            </w:r>
            <w:r>
              <w:rPr>
                <w:rFonts w:ascii="Times New Roman" w:hAnsi="Times New Roman" w:cs="Times New Roman"/>
                <w:sz w:val="24"/>
                <w:szCs w:val="24"/>
              </w:rPr>
              <w:t>2020</w:t>
            </w:r>
            <w:r>
              <w:rPr>
                <w:rFonts w:ascii="Times New Roman" w:hAnsi="Times New Roman" w:cs="Times New Roman"/>
                <w:spacing w:val="-2"/>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 xml:space="preserve"> </w:t>
            </w:r>
            <w:r>
              <w:rPr>
                <w:rFonts w:ascii="Times New Roman" w:hAnsi="Times New Roman" w:cs="Times New Roman"/>
                <w:sz w:val="24"/>
                <w:szCs w:val="24"/>
              </w:rPr>
              <w:t>№ 822</w:t>
            </w:r>
            <w:r>
              <w:rPr>
                <w:rFonts w:ascii="Times New Roman" w:hAnsi="Times New Roman" w:cs="Times New Roman"/>
                <w:spacing w:val="-2"/>
                <w:sz w:val="24"/>
                <w:szCs w:val="24"/>
              </w:rPr>
              <w:t xml:space="preserve"> </w:t>
            </w:r>
            <w:r>
              <w:rPr>
                <w:rFonts w:ascii="Times New Roman" w:hAnsi="Times New Roman" w:cs="Times New Roman"/>
                <w:sz w:val="24"/>
                <w:szCs w:val="24"/>
              </w:rPr>
              <w:t>«Про</w:t>
            </w:r>
            <w:r>
              <w:rPr>
                <w:rFonts w:ascii="Times New Roman" w:hAnsi="Times New Roman" w:cs="Times New Roman"/>
                <w:spacing w:val="3"/>
                <w:sz w:val="24"/>
                <w:szCs w:val="24"/>
              </w:rPr>
              <w:t xml:space="preserve"> </w:t>
            </w:r>
            <w:r>
              <w:rPr>
                <w:rFonts w:ascii="Times New Roman" w:hAnsi="Times New Roman" w:cs="Times New Roman"/>
                <w:sz w:val="24"/>
                <w:szCs w:val="24"/>
              </w:rPr>
              <w:t>затвердження</w:t>
            </w:r>
            <w:r>
              <w:rPr>
                <w:rFonts w:ascii="Times New Roman" w:hAnsi="Times New Roman" w:cs="Times New Roman"/>
                <w:spacing w:val="3"/>
                <w:sz w:val="24"/>
                <w:szCs w:val="24"/>
              </w:rPr>
              <w:t xml:space="preserve"> </w:t>
            </w:r>
            <w:r>
              <w:rPr>
                <w:rFonts w:ascii="Times New Roman" w:hAnsi="Times New Roman" w:cs="Times New Roman"/>
                <w:sz w:val="24"/>
                <w:szCs w:val="24"/>
              </w:rPr>
              <w:t>Порядку</w:t>
            </w:r>
            <w:r>
              <w:rPr>
                <w:rFonts w:ascii="Times New Roman" w:hAnsi="Times New Roman" w:cs="Times New Roman"/>
                <w:spacing w:val="-6"/>
                <w:sz w:val="24"/>
                <w:szCs w:val="24"/>
              </w:rPr>
              <w:t xml:space="preserve"> </w:t>
            </w:r>
            <w:r>
              <w:rPr>
                <w:rFonts w:ascii="Times New Roman" w:hAnsi="Times New Roman" w:cs="Times New Roman"/>
                <w:sz w:val="24"/>
                <w:szCs w:val="24"/>
              </w:rPr>
              <w:t>формування та використання електронного каталогу» (Офіційний вісник України, 2020 р., №</w:t>
            </w:r>
            <w:r>
              <w:rPr>
                <w:rFonts w:ascii="Times New Roman" w:hAnsi="Times New Roman" w:cs="Times New Roman"/>
                <w:spacing w:val="1"/>
                <w:sz w:val="24"/>
                <w:szCs w:val="24"/>
              </w:rPr>
              <w:t xml:space="preserve"> </w:t>
            </w:r>
            <w:r>
              <w:rPr>
                <w:rFonts w:ascii="Times New Roman" w:hAnsi="Times New Roman" w:cs="Times New Roman"/>
                <w:sz w:val="24"/>
                <w:szCs w:val="24"/>
              </w:rPr>
              <w:t>75,</w:t>
            </w:r>
            <w:r>
              <w:rPr>
                <w:rFonts w:ascii="Times New Roman" w:hAnsi="Times New Roman" w:cs="Times New Roman"/>
                <w:spacing w:val="3"/>
                <w:sz w:val="24"/>
                <w:szCs w:val="24"/>
              </w:rPr>
              <w:t xml:space="preserve"> </w:t>
            </w:r>
            <w:r>
              <w:rPr>
                <w:rFonts w:ascii="Times New Roman" w:hAnsi="Times New Roman" w:cs="Times New Roman"/>
                <w:sz w:val="24"/>
                <w:szCs w:val="24"/>
              </w:rPr>
              <w:t>ст. 2407).</w:t>
            </w:r>
          </w:p>
        </w:tc>
      </w:tr>
      <w:tr w:rsidR="00016066" w14:paraId="7967ED17" w14:textId="77777777">
        <w:trPr>
          <w:trHeight w:val="615"/>
          <w:jc w:val="center"/>
        </w:trPr>
        <w:tc>
          <w:tcPr>
            <w:tcW w:w="705" w:type="dxa"/>
          </w:tcPr>
          <w:p w14:paraId="53BF55A3" w14:textId="77777777"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E45364A" w14:textId="77777777"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70409A2F" w14:textId="77777777" w:rsidR="00016066" w:rsidRDefault="00F33C8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3637" w14:paraId="635EA90D" w14:textId="77777777">
        <w:trPr>
          <w:trHeight w:val="285"/>
          <w:jc w:val="center"/>
        </w:trPr>
        <w:tc>
          <w:tcPr>
            <w:tcW w:w="705" w:type="dxa"/>
          </w:tcPr>
          <w:p w14:paraId="22FF7A7A" w14:textId="77777777" w:rsidR="00463637" w:rsidRDefault="00463637" w:rsidP="004636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E0A5C2F" w14:textId="77777777" w:rsidR="00463637" w:rsidRDefault="00463637" w:rsidP="004636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E7F43F4" w14:textId="30052ABD" w:rsidR="00463637" w:rsidRDefault="00E62E0A" w:rsidP="00463637">
            <w:pPr>
              <w:jc w:val="both"/>
              <w:rPr>
                <w:rFonts w:ascii="Times New Roman" w:eastAsia="Times New Roman" w:hAnsi="Times New Roman" w:cs="Times New Roman"/>
                <w:i/>
                <w:sz w:val="24"/>
                <w:szCs w:val="24"/>
              </w:rPr>
            </w:pPr>
            <w:r>
              <w:rPr>
                <w:rFonts w:ascii="Times New Roman" w:hAnsi="Times New Roman" w:cs="Times New Roman"/>
                <w:b/>
                <w:bCs/>
                <w:sz w:val="24"/>
                <w:szCs w:val="24"/>
              </w:rPr>
              <w:t xml:space="preserve">6 державний </w:t>
            </w:r>
            <w:proofErr w:type="spellStart"/>
            <w:r>
              <w:rPr>
                <w:rFonts w:ascii="Times New Roman" w:hAnsi="Times New Roman" w:cs="Times New Roman"/>
                <w:b/>
                <w:bCs/>
                <w:sz w:val="24"/>
                <w:szCs w:val="24"/>
              </w:rPr>
              <w:t>пожежно</w:t>
            </w:r>
            <w:proofErr w:type="spellEnd"/>
            <w:r>
              <w:rPr>
                <w:rFonts w:ascii="Times New Roman" w:hAnsi="Times New Roman" w:cs="Times New Roman"/>
                <w:b/>
                <w:bCs/>
                <w:sz w:val="24"/>
                <w:szCs w:val="24"/>
              </w:rPr>
              <w:t>-рятувальний загін Головного управління Державної служби України з надзвичайних ситуацій у Сумській області</w:t>
            </w:r>
          </w:p>
        </w:tc>
      </w:tr>
      <w:tr w:rsidR="00463637" w14:paraId="64967ED2" w14:textId="77777777">
        <w:trPr>
          <w:trHeight w:val="536"/>
          <w:jc w:val="center"/>
        </w:trPr>
        <w:tc>
          <w:tcPr>
            <w:tcW w:w="705" w:type="dxa"/>
          </w:tcPr>
          <w:p w14:paraId="41884784" w14:textId="77777777" w:rsidR="00463637" w:rsidRDefault="00463637" w:rsidP="004636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42C6D18" w14:textId="77777777" w:rsidR="00463637" w:rsidRDefault="00463637" w:rsidP="004636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61F8E6" w14:textId="3B764FE6" w:rsidR="00463637" w:rsidRDefault="00E62E0A" w:rsidP="0046363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lang w:eastAsia="en-US"/>
              </w:rPr>
              <w:t>42700, м. Охтирка , вул. Чкалова ,4</w:t>
            </w:r>
          </w:p>
        </w:tc>
      </w:tr>
      <w:tr w:rsidR="00016066" w14:paraId="76195F7C" w14:textId="77777777">
        <w:trPr>
          <w:trHeight w:val="1119"/>
          <w:jc w:val="center"/>
        </w:trPr>
        <w:tc>
          <w:tcPr>
            <w:tcW w:w="705" w:type="dxa"/>
          </w:tcPr>
          <w:p w14:paraId="7C8C345F" w14:textId="77777777"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9C22AE8" w14:textId="77777777" w:rsidR="00016066" w:rsidRDefault="00F33C88" w:rsidP="009A69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FB57A2B" w14:textId="77777777" w:rsidR="00E62E0A" w:rsidRPr="00057CB3" w:rsidRDefault="00E62E0A" w:rsidP="00E62E0A">
            <w:pPr>
              <w:pStyle w:val="TableParagraph"/>
              <w:spacing w:line="273" w:lineRule="exact"/>
              <w:ind w:left="33" w:right="137" w:firstLine="142"/>
              <w:rPr>
                <w:b/>
                <w:bCs/>
                <w:sz w:val="24"/>
                <w:szCs w:val="24"/>
              </w:rPr>
            </w:pPr>
            <w:r>
              <w:rPr>
                <w:b/>
                <w:bCs/>
                <w:sz w:val="24"/>
                <w:szCs w:val="24"/>
              </w:rPr>
              <w:t>З питань:</w:t>
            </w:r>
          </w:p>
          <w:p w14:paraId="401C8D0D" w14:textId="77777777" w:rsidR="00E62E0A" w:rsidRDefault="00E62E0A" w:rsidP="00E62E0A">
            <w:pPr>
              <w:pStyle w:val="TableParagraph"/>
              <w:spacing w:line="273" w:lineRule="exact"/>
              <w:ind w:right="137"/>
              <w:rPr>
                <w:sz w:val="24"/>
                <w:szCs w:val="24"/>
              </w:rPr>
            </w:pPr>
          </w:p>
          <w:p w14:paraId="225C05DD" w14:textId="77777777" w:rsidR="00E62E0A" w:rsidRPr="00057CB3" w:rsidRDefault="00E62E0A" w:rsidP="00E62E0A">
            <w:pPr>
              <w:pStyle w:val="TableParagraph"/>
              <w:spacing w:line="273" w:lineRule="exact"/>
              <w:ind w:left="33" w:right="137" w:firstLine="142"/>
              <w:rPr>
                <w:sz w:val="24"/>
                <w:szCs w:val="24"/>
              </w:rPr>
            </w:pPr>
            <w:r>
              <w:rPr>
                <w:sz w:val="24"/>
                <w:szCs w:val="24"/>
              </w:rPr>
              <w:t xml:space="preserve">- </w:t>
            </w:r>
            <w:r>
              <w:rPr>
                <w:b/>
                <w:bCs/>
                <w:sz w:val="24"/>
                <w:szCs w:val="24"/>
              </w:rPr>
              <w:t>що стосується порядку проведення закупівлі</w:t>
            </w:r>
            <w:r>
              <w:rPr>
                <w:sz w:val="24"/>
                <w:szCs w:val="24"/>
              </w:rPr>
              <w:t xml:space="preserve"> – </w:t>
            </w:r>
            <w:proofErr w:type="spellStart"/>
            <w:r w:rsidRPr="00057CB3">
              <w:rPr>
                <w:sz w:val="24"/>
                <w:szCs w:val="24"/>
              </w:rPr>
              <w:t>Шандиба</w:t>
            </w:r>
            <w:proofErr w:type="spellEnd"/>
            <w:r w:rsidRPr="00057CB3">
              <w:rPr>
                <w:sz w:val="24"/>
                <w:szCs w:val="24"/>
              </w:rPr>
              <w:t xml:space="preserve"> Андрій Володимирович , </w:t>
            </w:r>
          </w:p>
          <w:p w14:paraId="3F59B678" w14:textId="77777777" w:rsidR="00E62E0A" w:rsidRPr="00057CB3" w:rsidRDefault="00E62E0A" w:rsidP="00E62E0A">
            <w:pPr>
              <w:pStyle w:val="TableParagraph"/>
              <w:spacing w:line="273" w:lineRule="exact"/>
              <w:ind w:left="33" w:right="137"/>
              <w:rPr>
                <w:sz w:val="24"/>
                <w:szCs w:val="24"/>
              </w:rPr>
            </w:pPr>
            <w:r w:rsidRPr="00057CB3">
              <w:rPr>
                <w:sz w:val="24"/>
                <w:szCs w:val="24"/>
              </w:rPr>
              <w:t xml:space="preserve">Фахівець(з ресурсного) забезпечення 6 державного- </w:t>
            </w:r>
            <w:proofErr w:type="spellStart"/>
            <w:r w:rsidRPr="00057CB3">
              <w:rPr>
                <w:sz w:val="24"/>
                <w:szCs w:val="24"/>
              </w:rPr>
              <w:t>пожежно</w:t>
            </w:r>
            <w:proofErr w:type="spellEnd"/>
            <w:r w:rsidRPr="00057CB3">
              <w:rPr>
                <w:sz w:val="24"/>
                <w:szCs w:val="24"/>
              </w:rPr>
              <w:t>-рятувального загону Головного управління Державної служби України з надзвичайних ситуацій у Сумській області,</w:t>
            </w:r>
            <w:r w:rsidRPr="00057CB3">
              <w:rPr>
                <w:spacing w:val="-3"/>
                <w:sz w:val="24"/>
                <w:szCs w:val="24"/>
              </w:rPr>
              <w:t xml:space="preserve"> </w:t>
            </w:r>
            <w:r w:rsidRPr="00057CB3">
              <w:rPr>
                <w:sz w:val="24"/>
                <w:szCs w:val="24"/>
              </w:rPr>
              <w:t>Уповноважена</w:t>
            </w:r>
            <w:r w:rsidRPr="00057CB3">
              <w:rPr>
                <w:spacing w:val="-1"/>
                <w:sz w:val="24"/>
                <w:szCs w:val="24"/>
              </w:rPr>
              <w:t xml:space="preserve"> </w:t>
            </w:r>
            <w:r w:rsidRPr="00057CB3">
              <w:rPr>
                <w:sz w:val="24"/>
                <w:szCs w:val="24"/>
              </w:rPr>
              <w:t>особа</w:t>
            </w:r>
          </w:p>
          <w:p w14:paraId="6FB9E27F" w14:textId="77777777" w:rsidR="00E62E0A" w:rsidRPr="00057CB3" w:rsidRDefault="00E62E0A" w:rsidP="00E62E0A">
            <w:pPr>
              <w:pStyle w:val="TableParagraph"/>
              <w:spacing w:before="4"/>
              <w:ind w:left="33" w:right="137" w:firstLine="142"/>
              <w:rPr>
                <w:sz w:val="24"/>
                <w:szCs w:val="24"/>
              </w:rPr>
            </w:pPr>
            <w:proofErr w:type="spellStart"/>
            <w:r w:rsidRPr="00057CB3">
              <w:rPr>
                <w:sz w:val="24"/>
                <w:szCs w:val="24"/>
              </w:rPr>
              <w:t>тел</w:t>
            </w:r>
            <w:proofErr w:type="spellEnd"/>
            <w:r w:rsidRPr="00057CB3">
              <w:rPr>
                <w:sz w:val="24"/>
                <w:szCs w:val="24"/>
              </w:rPr>
              <w:t>.: (05446)2-48-25</w:t>
            </w:r>
          </w:p>
          <w:p w14:paraId="49331839" w14:textId="77777777" w:rsidR="00E62E0A" w:rsidRPr="00057CB3" w:rsidRDefault="00E62E0A" w:rsidP="00E62E0A">
            <w:pPr>
              <w:widowControl w:val="0"/>
              <w:spacing w:line="273" w:lineRule="exact"/>
              <w:ind w:left="33" w:firstLine="142"/>
              <w:jc w:val="both"/>
              <w:rPr>
                <w:rFonts w:ascii="Times New Roman" w:eastAsia="Times New Roman" w:hAnsi="Times New Roman" w:cs="Times New Roman"/>
                <w:sz w:val="24"/>
                <w:szCs w:val="24"/>
              </w:rPr>
            </w:pPr>
            <w:r w:rsidRPr="00057CB3">
              <w:rPr>
                <w:rFonts w:ascii="Times New Roman" w:hAnsi="Times New Roman" w:cs="Times New Roman"/>
                <w:sz w:val="24"/>
                <w:szCs w:val="24"/>
              </w:rPr>
              <w:t>E-</w:t>
            </w:r>
            <w:proofErr w:type="spellStart"/>
            <w:r w:rsidRPr="00057CB3">
              <w:rPr>
                <w:rFonts w:ascii="Times New Roman" w:hAnsi="Times New Roman" w:cs="Times New Roman"/>
                <w:sz w:val="24"/>
                <w:szCs w:val="24"/>
              </w:rPr>
              <w:t>mail</w:t>
            </w:r>
            <w:proofErr w:type="spellEnd"/>
            <w:r w:rsidRPr="00057CB3">
              <w:rPr>
                <w:rFonts w:ascii="Times New Roman" w:hAnsi="Times New Roman" w:cs="Times New Roman"/>
                <w:sz w:val="24"/>
                <w:szCs w:val="24"/>
              </w:rPr>
              <w:t>:</w:t>
            </w:r>
            <w:r w:rsidRPr="00057CB3">
              <w:rPr>
                <w:rFonts w:ascii="Times New Roman" w:hAnsi="Times New Roman" w:cs="Times New Roman"/>
                <w:spacing w:val="-7"/>
                <w:sz w:val="24"/>
                <w:szCs w:val="24"/>
              </w:rPr>
              <w:t xml:space="preserve"> </w:t>
            </w:r>
            <w:r w:rsidRPr="00057CB3">
              <w:rPr>
                <w:rFonts w:ascii="Times New Roman" w:hAnsi="Times New Roman" w:cs="Times New Roman"/>
              </w:rPr>
              <w:t>dprz06@sm.dsns.gov.ua</w:t>
            </w:r>
          </w:p>
          <w:p w14:paraId="0A2CDCA5" w14:textId="41986DB4" w:rsidR="00016066" w:rsidRPr="008075C1" w:rsidRDefault="00016066" w:rsidP="00464530">
            <w:pPr>
              <w:pStyle w:val="af6"/>
              <w:jc w:val="both"/>
              <w:rPr>
                <w:rFonts w:ascii="Times New Roman" w:hAnsi="Times New Roman" w:cs="Times New Roman"/>
                <w:i/>
                <w:color w:val="FF0000"/>
                <w:sz w:val="24"/>
                <w:szCs w:val="24"/>
                <w:highlight w:val="yellow"/>
              </w:rPr>
            </w:pPr>
          </w:p>
        </w:tc>
      </w:tr>
      <w:tr w:rsidR="00016066" w14:paraId="19119164" w14:textId="77777777">
        <w:trPr>
          <w:trHeight w:val="15"/>
          <w:jc w:val="center"/>
        </w:trPr>
        <w:tc>
          <w:tcPr>
            <w:tcW w:w="705" w:type="dxa"/>
          </w:tcPr>
          <w:p w14:paraId="46711C10" w14:textId="77777777"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C4E5E76" w14:textId="77777777"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58ACE19" w14:textId="77777777" w:rsidR="00016066" w:rsidRDefault="00F33C8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A692A">
              <w:rPr>
                <w:rFonts w:ascii="Times New Roman" w:eastAsia="Times New Roman" w:hAnsi="Times New Roman" w:cs="Times New Roman"/>
                <w:sz w:val="24"/>
                <w:szCs w:val="24"/>
              </w:rPr>
              <w:t>торги з особливостями</w:t>
            </w:r>
          </w:p>
        </w:tc>
      </w:tr>
      <w:tr w:rsidR="00016066" w14:paraId="77B3CF1B" w14:textId="77777777">
        <w:trPr>
          <w:trHeight w:val="240"/>
          <w:jc w:val="center"/>
        </w:trPr>
        <w:tc>
          <w:tcPr>
            <w:tcW w:w="705" w:type="dxa"/>
          </w:tcPr>
          <w:p w14:paraId="520369EA" w14:textId="77777777"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80325E0" w14:textId="77777777"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BD0E37B" w14:textId="77777777" w:rsidR="00016066" w:rsidRDefault="00F33C8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4530" w14:paraId="2F1E65A1" w14:textId="77777777">
        <w:trPr>
          <w:jc w:val="center"/>
        </w:trPr>
        <w:tc>
          <w:tcPr>
            <w:tcW w:w="705" w:type="dxa"/>
          </w:tcPr>
          <w:p w14:paraId="481D2E74" w14:textId="77777777" w:rsidR="00464530" w:rsidRDefault="00464530" w:rsidP="004645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28BE47F" w14:textId="77777777" w:rsidR="00464530" w:rsidRDefault="00464530" w:rsidP="004645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8DC8EE0" w14:textId="7066F096" w:rsidR="00920BF2" w:rsidRPr="00920BF2" w:rsidRDefault="00187FD0" w:rsidP="00920BF2">
            <w:pPr>
              <w:jc w:val="both"/>
              <w:rPr>
                <w:rFonts w:ascii="Times New Roman" w:eastAsia="Times New Roman" w:hAnsi="Times New Roman" w:cs="Times New Roman"/>
                <w:color w:val="000000" w:themeColor="text1"/>
                <w:sz w:val="24"/>
                <w:szCs w:val="24"/>
              </w:rPr>
            </w:pPr>
            <w:r w:rsidRPr="00187FD0">
              <w:rPr>
                <w:rFonts w:ascii="Times New Roman" w:hAnsi="Times New Roman" w:cs="Times New Roman"/>
                <w:color w:val="202124"/>
                <w:sz w:val="24"/>
                <w:szCs w:val="24"/>
                <w:shd w:val="clear" w:color="auto" w:fill="FFFFFF"/>
              </w:rPr>
              <w:t xml:space="preserve">Код ДК 021:2015 </w:t>
            </w:r>
            <w:r w:rsidR="00661482" w:rsidRPr="00187FD0">
              <w:rPr>
                <w:rFonts w:ascii="Times New Roman" w:eastAsia="Times New Roman" w:hAnsi="Times New Roman" w:cs="Times New Roman"/>
                <w:color w:val="000000" w:themeColor="text1"/>
                <w:sz w:val="24"/>
                <w:szCs w:val="24"/>
              </w:rPr>
              <w:t>0</w:t>
            </w:r>
            <w:r w:rsidR="00E62E0A" w:rsidRPr="00187FD0">
              <w:rPr>
                <w:rFonts w:ascii="Times New Roman" w:eastAsia="Times New Roman" w:hAnsi="Times New Roman" w:cs="Times New Roman"/>
                <w:color w:val="000000" w:themeColor="text1"/>
                <w:sz w:val="24"/>
                <w:szCs w:val="24"/>
              </w:rPr>
              <w:t>3413000-8</w:t>
            </w:r>
            <w:r>
              <w:rPr>
                <w:rFonts w:ascii="Times New Roman" w:eastAsia="Times New Roman" w:hAnsi="Times New Roman" w:cs="Times New Roman"/>
                <w:color w:val="000000" w:themeColor="text1"/>
                <w:sz w:val="24"/>
                <w:szCs w:val="24"/>
              </w:rPr>
              <w:t xml:space="preserve"> –</w:t>
            </w:r>
            <w:r w:rsidR="00920BF2" w:rsidRPr="00920BF2">
              <w:rPr>
                <w:rFonts w:ascii="Times New Roman" w:eastAsia="Times New Roman" w:hAnsi="Times New Roman" w:cs="Times New Roman"/>
                <w:color w:val="000000" w:themeColor="text1"/>
                <w:sz w:val="24"/>
                <w:szCs w:val="24"/>
              </w:rPr>
              <w:t>«</w:t>
            </w:r>
            <w:r w:rsidR="00E62E0A">
              <w:rPr>
                <w:rFonts w:ascii="Times New Roman" w:eastAsia="Times New Roman" w:hAnsi="Times New Roman" w:cs="Times New Roman"/>
                <w:color w:val="000000" w:themeColor="text1"/>
                <w:sz w:val="24"/>
                <w:szCs w:val="24"/>
              </w:rPr>
              <w:t>Паливна д</w:t>
            </w:r>
            <w:r w:rsidR="00920BF2" w:rsidRPr="00920BF2">
              <w:rPr>
                <w:rFonts w:ascii="Times New Roman" w:eastAsia="Times New Roman" w:hAnsi="Times New Roman" w:cs="Times New Roman"/>
                <w:color w:val="000000" w:themeColor="text1"/>
                <w:sz w:val="24"/>
                <w:szCs w:val="24"/>
              </w:rPr>
              <w:t>еревина</w:t>
            </w:r>
            <w:r w:rsidR="00E62E0A">
              <w:rPr>
                <w:rFonts w:ascii="Times New Roman" w:eastAsia="Times New Roman" w:hAnsi="Times New Roman" w:cs="Times New Roman"/>
                <w:color w:val="000000" w:themeColor="text1"/>
                <w:sz w:val="24"/>
                <w:szCs w:val="24"/>
              </w:rPr>
              <w:t xml:space="preserve"> </w:t>
            </w:r>
            <w:r w:rsidR="00920BF2" w:rsidRPr="00920BF2">
              <w:rPr>
                <w:rFonts w:ascii="Times New Roman" w:eastAsia="Times New Roman" w:hAnsi="Times New Roman" w:cs="Times New Roman"/>
                <w:color w:val="000000" w:themeColor="text1"/>
                <w:sz w:val="24"/>
                <w:szCs w:val="24"/>
              </w:rPr>
              <w:t>»  </w:t>
            </w:r>
            <w:r w:rsidR="00E62E0A">
              <w:rPr>
                <w:rFonts w:ascii="Times New Roman" w:eastAsia="Times New Roman" w:hAnsi="Times New Roman" w:cs="Times New Roman"/>
                <w:color w:val="000000" w:themeColor="text1"/>
                <w:sz w:val="24"/>
                <w:szCs w:val="24"/>
              </w:rPr>
              <w:t xml:space="preserve">Паливна деревина 1 групи </w:t>
            </w:r>
          </w:p>
          <w:p w14:paraId="6061F200" w14:textId="0154FA17" w:rsidR="00920BF2" w:rsidRPr="00920BF2" w:rsidRDefault="00920BF2" w:rsidP="00920BF2">
            <w:pPr>
              <w:jc w:val="both"/>
              <w:rPr>
                <w:rFonts w:ascii="Times New Roman" w:eastAsia="Times New Roman" w:hAnsi="Times New Roman" w:cs="Times New Roman"/>
                <w:color w:val="000000" w:themeColor="text1"/>
                <w:sz w:val="24"/>
                <w:szCs w:val="24"/>
              </w:rPr>
            </w:pPr>
          </w:p>
          <w:p w14:paraId="6BC99322" w14:textId="55938EDD" w:rsidR="00464530" w:rsidRDefault="00464530" w:rsidP="00464530">
            <w:pPr>
              <w:jc w:val="both"/>
              <w:rPr>
                <w:rFonts w:ascii="Times New Roman" w:eastAsia="Times New Roman" w:hAnsi="Times New Roman" w:cs="Times New Roman"/>
                <w:i/>
                <w:sz w:val="24"/>
                <w:szCs w:val="24"/>
              </w:rPr>
            </w:pPr>
          </w:p>
        </w:tc>
      </w:tr>
      <w:tr w:rsidR="00016066" w14:paraId="68916AA6" w14:textId="77777777">
        <w:trPr>
          <w:trHeight w:val="1119"/>
          <w:jc w:val="center"/>
        </w:trPr>
        <w:tc>
          <w:tcPr>
            <w:tcW w:w="705" w:type="dxa"/>
          </w:tcPr>
          <w:p w14:paraId="3C2DA914" w14:textId="77777777" w:rsidR="00016066" w:rsidRDefault="00F33C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EBC4B11" w14:textId="77777777" w:rsidR="00016066" w:rsidRDefault="00F33C88" w:rsidP="009A69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F32BD35" w14:textId="4998BBA2" w:rsidR="00016066" w:rsidRPr="009A692A" w:rsidRDefault="00984195" w:rsidP="009A692A">
            <w:pPr>
              <w:widowControl w:val="0"/>
              <w:ind w:right="120"/>
              <w:jc w:val="both"/>
              <w:rPr>
                <w:rFonts w:ascii="Times New Roman" w:eastAsia="Times New Roman" w:hAnsi="Times New Roman" w:cs="Times New Roman"/>
                <w:sz w:val="24"/>
                <w:szCs w:val="24"/>
              </w:rPr>
            </w:pPr>
            <w:r>
              <w:rPr>
                <w:rFonts w:ascii="Times New Roman" w:hAnsi="Times New Roman" w:cs="Times New Roman"/>
                <w:bCs/>
                <w:sz w:val="24"/>
                <w:szCs w:val="24"/>
              </w:rPr>
              <w:t>Поділ на</w:t>
            </w:r>
            <w:r>
              <w:rPr>
                <w:rFonts w:ascii="Times New Roman" w:hAnsi="Times New Roman" w:cs="Times New Roman"/>
                <w:bCs/>
                <w:spacing w:val="1"/>
                <w:sz w:val="24"/>
                <w:szCs w:val="24"/>
              </w:rPr>
              <w:t xml:space="preserve"> </w:t>
            </w:r>
            <w:r>
              <w:rPr>
                <w:rFonts w:ascii="Times New Roman" w:hAnsi="Times New Roman" w:cs="Times New Roman"/>
                <w:bCs/>
                <w:sz w:val="24"/>
                <w:szCs w:val="24"/>
              </w:rPr>
              <w:t>лоти</w:t>
            </w:r>
            <w:r>
              <w:rPr>
                <w:rFonts w:ascii="Times New Roman" w:hAnsi="Times New Roman" w:cs="Times New Roman"/>
                <w:bCs/>
                <w:spacing w:val="1"/>
                <w:sz w:val="24"/>
                <w:szCs w:val="24"/>
              </w:rPr>
              <w:t xml:space="preserve"> </w:t>
            </w:r>
            <w:r>
              <w:rPr>
                <w:rFonts w:ascii="Times New Roman" w:hAnsi="Times New Roman" w:cs="Times New Roman"/>
                <w:bCs/>
                <w:sz w:val="24"/>
                <w:szCs w:val="24"/>
              </w:rPr>
              <w:t>не</w:t>
            </w:r>
            <w:r>
              <w:rPr>
                <w:rFonts w:ascii="Times New Roman" w:hAnsi="Times New Roman" w:cs="Times New Roman"/>
                <w:bCs/>
                <w:spacing w:val="-5"/>
                <w:sz w:val="24"/>
                <w:szCs w:val="24"/>
              </w:rPr>
              <w:t xml:space="preserve"> </w:t>
            </w:r>
            <w:r>
              <w:rPr>
                <w:rFonts w:ascii="Times New Roman" w:hAnsi="Times New Roman" w:cs="Times New Roman"/>
                <w:bCs/>
                <w:sz w:val="24"/>
                <w:szCs w:val="24"/>
              </w:rPr>
              <w:t>передбачений</w:t>
            </w:r>
          </w:p>
        </w:tc>
      </w:tr>
      <w:tr w:rsidR="00016066" w14:paraId="125B51B3" w14:textId="77777777" w:rsidTr="008075C1">
        <w:trPr>
          <w:trHeight w:val="557"/>
          <w:jc w:val="center"/>
        </w:trPr>
        <w:tc>
          <w:tcPr>
            <w:tcW w:w="705" w:type="dxa"/>
          </w:tcPr>
          <w:p w14:paraId="2DB55EB0"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109FBDCD" w14:textId="3579B894" w:rsidR="00016066" w:rsidRDefault="00D01507" w:rsidP="009A692A">
            <w:pPr>
              <w:widowControl w:val="0"/>
              <w:jc w:val="both"/>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rPr>
              <w:t>місце,</w:t>
            </w:r>
            <w:r>
              <w:rPr>
                <w:rFonts w:ascii="Times New Roman" w:hAnsi="Times New Roman" w:cs="Times New Roman"/>
                <w:spacing w:val="1"/>
                <w:sz w:val="24"/>
                <w:szCs w:val="24"/>
              </w:rPr>
              <w:t xml:space="preserve"> </w:t>
            </w:r>
            <w:r>
              <w:rPr>
                <w:rFonts w:ascii="Times New Roman" w:hAnsi="Times New Roman" w:cs="Times New Roman"/>
                <w:sz w:val="24"/>
                <w:szCs w:val="24"/>
              </w:rPr>
              <w:t>кількість,</w:t>
            </w:r>
            <w:r>
              <w:rPr>
                <w:rFonts w:ascii="Times New Roman" w:hAnsi="Times New Roman" w:cs="Times New Roman"/>
                <w:spacing w:val="-57"/>
                <w:sz w:val="24"/>
                <w:szCs w:val="24"/>
              </w:rPr>
              <w:t xml:space="preserve"> </w:t>
            </w:r>
            <w:r>
              <w:rPr>
                <w:rFonts w:ascii="Times New Roman" w:hAnsi="Times New Roman" w:cs="Times New Roman"/>
                <w:sz w:val="24"/>
                <w:szCs w:val="24"/>
              </w:rPr>
              <w:t>обсяг поставки товарів (надання</w:t>
            </w:r>
            <w:r>
              <w:rPr>
                <w:rFonts w:ascii="Times New Roman" w:hAnsi="Times New Roman" w:cs="Times New Roman"/>
                <w:sz w:val="24"/>
                <w:szCs w:val="24"/>
                <w:lang w:val="ru-RU"/>
              </w:rPr>
              <w:t xml:space="preserve"> </w:t>
            </w:r>
            <w:r>
              <w:rPr>
                <w:rFonts w:ascii="Times New Roman" w:hAnsi="Times New Roman" w:cs="Times New Roman"/>
                <w:spacing w:val="-57"/>
                <w:sz w:val="24"/>
                <w:szCs w:val="24"/>
              </w:rPr>
              <w:t xml:space="preserve"> </w:t>
            </w:r>
            <w:r>
              <w:rPr>
                <w:rFonts w:ascii="Times New Roman" w:hAnsi="Times New Roman" w:cs="Times New Roman"/>
                <w:sz w:val="24"/>
                <w:szCs w:val="24"/>
              </w:rPr>
              <w:t>послуг, виконання робіт)</w:t>
            </w:r>
          </w:p>
        </w:tc>
        <w:tc>
          <w:tcPr>
            <w:tcW w:w="6450" w:type="dxa"/>
          </w:tcPr>
          <w:p w14:paraId="25691170" w14:textId="7D88F18D" w:rsidR="00E17575" w:rsidRDefault="00E17575" w:rsidP="00E17575">
            <w:pPr>
              <w:widowControl w:val="0"/>
              <w:rPr>
                <w:rFonts w:ascii="Times New Roman" w:eastAsia="Times New Roman" w:hAnsi="Times New Roman" w:cs="Times New Roman"/>
                <w:color w:val="000000"/>
                <w:sz w:val="24"/>
                <w:szCs w:val="24"/>
              </w:rPr>
            </w:pPr>
            <w:r w:rsidRPr="00E22E99">
              <w:rPr>
                <w:rFonts w:ascii="Times New Roman" w:eastAsia="Times New Roman" w:hAnsi="Times New Roman" w:cs="Times New Roman"/>
                <w:color w:val="000000"/>
                <w:sz w:val="24"/>
                <w:szCs w:val="24"/>
              </w:rPr>
              <w:t xml:space="preserve">Місце </w:t>
            </w:r>
            <w:r w:rsidR="00D01507">
              <w:rPr>
                <w:rFonts w:ascii="Times New Roman" w:eastAsia="Times New Roman" w:hAnsi="Times New Roman" w:cs="Times New Roman"/>
                <w:color w:val="000000"/>
                <w:sz w:val="24"/>
                <w:szCs w:val="24"/>
              </w:rPr>
              <w:t xml:space="preserve">поставки товару </w:t>
            </w:r>
            <w:r w:rsidRPr="00E22E99">
              <w:rPr>
                <w:rFonts w:ascii="Times New Roman" w:eastAsia="Times New Roman" w:hAnsi="Times New Roman" w:cs="Times New Roman"/>
                <w:color w:val="000000"/>
                <w:sz w:val="24"/>
                <w:szCs w:val="24"/>
              </w:rPr>
              <w:t xml:space="preserve">: </w:t>
            </w:r>
            <w:r w:rsidR="00D41A5A">
              <w:rPr>
                <w:rFonts w:ascii="Times New Roman" w:eastAsia="Times New Roman" w:hAnsi="Times New Roman" w:cs="Times New Roman"/>
                <w:color w:val="000000"/>
                <w:sz w:val="24"/>
                <w:szCs w:val="24"/>
              </w:rPr>
              <w:t>відповідно до додатку 2 тендерної документації</w:t>
            </w:r>
            <w:r w:rsidR="0067115B">
              <w:rPr>
                <w:rFonts w:ascii="Times New Roman" w:eastAsia="Times New Roman" w:hAnsi="Times New Roman" w:cs="Times New Roman"/>
                <w:color w:val="000000"/>
                <w:sz w:val="24"/>
                <w:szCs w:val="24"/>
              </w:rPr>
              <w:t xml:space="preserve">. </w:t>
            </w:r>
          </w:p>
          <w:p w14:paraId="5297BCD7" w14:textId="77777777" w:rsidR="0067115B" w:rsidRDefault="0067115B" w:rsidP="00E17575">
            <w:pPr>
              <w:widowControl w:val="0"/>
              <w:rPr>
                <w:rFonts w:ascii="Times New Roman" w:eastAsia="Times New Roman" w:hAnsi="Times New Roman" w:cs="Times New Roman"/>
                <w:color w:val="000000"/>
                <w:sz w:val="24"/>
                <w:szCs w:val="24"/>
              </w:rPr>
            </w:pPr>
          </w:p>
          <w:p w14:paraId="6B17FD3F" w14:textId="335F3990" w:rsidR="00016066" w:rsidRDefault="00E17575" w:rsidP="00D01507">
            <w:pPr>
              <w:widowControl w:val="0"/>
              <w:rPr>
                <w:rFonts w:ascii="Times New Roman" w:eastAsia="Times New Roman" w:hAnsi="Times New Roman" w:cs="Times New Roman"/>
                <w:i/>
                <w:color w:val="4A86E8"/>
                <w:sz w:val="24"/>
                <w:szCs w:val="24"/>
                <w:highlight w:val="white"/>
              </w:rPr>
            </w:pPr>
            <w:r w:rsidRPr="00D41A5A">
              <w:rPr>
                <w:rFonts w:ascii="Times New Roman" w:eastAsia="Times New Roman" w:hAnsi="Times New Roman" w:cs="Times New Roman"/>
                <w:color w:val="000000"/>
                <w:sz w:val="24"/>
                <w:szCs w:val="24"/>
              </w:rPr>
              <w:t xml:space="preserve">Кількість, обсяг </w:t>
            </w:r>
            <w:r w:rsidR="00D01507">
              <w:rPr>
                <w:rFonts w:ascii="Times New Roman" w:eastAsia="Times New Roman" w:hAnsi="Times New Roman" w:cs="Times New Roman"/>
                <w:color w:val="000000"/>
                <w:sz w:val="24"/>
                <w:szCs w:val="24"/>
              </w:rPr>
              <w:t xml:space="preserve">поставки товару </w:t>
            </w:r>
            <w:r w:rsidR="00D41A5A">
              <w:rPr>
                <w:rFonts w:ascii="Times New Roman" w:eastAsia="Times New Roman" w:hAnsi="Times New Roman" w:cs="Times New Roman"/>
                <w:color w:val="000000"/>
                <w:sz w:val="24"/>
                <w:szCs w:val="24"/>
              </w:rPr>
              <w:t>:</w:t>
            </w:r>
            <w:r w:rsidRPr="00D41A5A">
              <w:rPr>
                <w:rFonts w:ascii="Times New Roman" w:eastAsia="Times New Roman" w:hAnsi="Times New Roman" w:cs="Times New Roman"/>
                <w:color w:val="000000"/>
                <w:sz w:val="24"/>
                <w:szCs w:val="24"/>
              </w:rPr>
              <w:t xml:space="preserve"> </w:t>
            </w:r>
            <w:r w:rsidR="00D41A5A">
              <w:rPr>
                <w:rFonts w:ascii="Times New Roman" w:eastAsia="Times New Roman" w:hAnsi="Times New Roman" w:cs="Times New Roman"/>
                <w:color w:val="000000"/>
                <w:sz w:val="24"/>
                <w:szCs w:val="24"/>
              </w:rPr>
              <w:t>відповідно до додатку 2 тендерної документації.</w:t>
            </w:r>
          </w:p>
        </w:tc>
      </w:tr>
      <w:tr w:rsidR="00016066" w14:paraId="71763359" w14:textId="77777777">
        <w:trPr>
          <w:trHeight w:val="645"/>
          <w:jc w:val="center"/>
        </w:trPr>
        <w:tc>
          <w:tcPr>
            <w:tcW w:w="705" w:type="dxa"/>
          </w:tcPr>
          <w:p w14:paraId="545A0496"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C6ED00D"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230493A" w14:textId="0169654D" w:rsidR="00016066" w:rsidRDefault="009A692A" w:rsidP="00E17575">
            <w:pPr>
              <w:widowControl w:val="0"/>
              <w:rPr>
                <w:rFonts w:ascii="Times New Roman" w:eastAsia="Times New Roman" w:hAnsi="Times New Roman" w:cs="Times New Roman"/>
                <w:sz w:val="24"/>
                <w:szCs w:val="24"/>
                <w:highlight w:val="cyan"/>
              </w:rPr>
            </w:pPr>
            <w:r w:rsidRPr="00055CD0">
              <w:rPr>
                <w:rFonts w:ascii="Times New Roman" w:eastAsia="Times New Roman" w:hAnsi="Times New Roman" w:cs="Times New Roman"/>
                <w:color w:val="000000" w:themeColor="text1"/>
                <w:sz w:val="24"/>
              </w:rPr>
              <w:t xml:space="preserve">до  </w:t>
            </w:r>
            <w:r w:rsidR="00E62E0A">
              <w:rPr>
                <w:rFonts w:ascii="Times New Roman" w:eastAsia="Times New Roman" w:hAnsi="Times New Roman" w:cs="Times New Roman"/>
                <w:color w:val="000000" w:themeColor="text1"/>
                <w:sz w:val="24"/>
              </w:rPr>
              <w:t>30</w:t>
            </w:r>
            <w:r w:rsidRPr="00055CD0">
              <w:rPr>
                <w:rFonts w:ascii="Times New Roman" w:eastAsia="Times New Roman" w:hAnsi="Times New Roman" w:cs="Times New Roman"/>
                <w:color w:val="000000" w:themeColor="text1"/>
                <w:sz w:val="24"/>
              </w:rPr>
              <w:t xml:space="preserve"> </w:t>
            </w:r>
            <w:r w:rsidR="00E62E0A">
              <w:rPr>
                <w:rFonts w:ascii="Times New Roman" w:eastAsia="Times New Roman" w:hAnsi="Times New Roman" w:cs="Times New Roman"/>
                <w:color w:val="000000" w:themeColor="text1"/>
                <w:sz w:val="24"/>
              </w:rPr>
              <w:t xml:space="preserve">червня </w:t>
            </w:r>
            <w:r w:rsidRPr="00055CD0">
              <w:rPr>
                <w:rFonts w:ascii="Times New Roman" w:eastAsia="Times New Roman" w:hAnsi="Times New Roman" w:cs="Times New Roman"/>
                <w:color w:val="000000" w:themeColor="text1"/>
                <w:sz w:val="24"/>
              </w:rPr>
              <w:t xml:space="preserve">  2023 року включно</w:t>
            </w:r>
            <w:r w:rsidR="00E17575" w:rsidRPr="00055CD0">
              <w:rPr>
                <w:rFonts w:ascii="Times New Roman" w:eastAsia="Times New Roman" w:hAnsi="Times New Roman" w:cs="Times New Roman"/>
                <w:color w:val="000000" w:themeColor="text1"/>
                <w:sz w:val="24"/>
              </w:rPr>
              <w:t>, але не пізніше ніж 30 днів з дати підписання договору</w:t>
            </w:r>
          </w:p>
        </w:tc>
      </w:tr>
      <w:tr w:rsidR="00016066" w14:paraId="39326259" w14:textId="77777777">
        <w:trPr>
          <w:trHeight w:val="841"/>
          <w:jc w:val="center"/>
        </w:trPr>
        <w:tc>
          <w:tcPr>
            <w:tcW w:w="705" w:type="dxa"/>
          </w:tcPr>
          <w:p w14:paraId="5E9CD225"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136B62D"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ED3F476" w14:textId="77777777" w:rsidR="00D01507" w:rsidRDefault="00D01507" w:rsidP="00D01507">
            <w:pPr>
              <w:pStyle w:val="TableParagraph"/>
              <w:ind w:left="57" w:right="113" w:firstLine="567"/>
              <w:rPr>
                <w:sz w:val="24"/>
                <w:szCs w:val="24"/>
              </w:rPr>
            </w:pPr>
            <w:r>
              <w:rPr>
                <w:sz w:val="24"/>
                <w:szCs w:val="24"/>
              </w:rPr>
              <w:t>1.5.1.</w:t>
            </w:r>
            <w:r>
              <w:rPr>
                <w:spacing w:val="1"/>
                <w:sz w:val="24"/>
                <w:szCs w:val="24"/>
              </w:rPr>
              <w:t xml:space="preserve"> </w:t>
            </w:r>
            <w:r>
              <w:rPr>
                <w:sz w:val="24"/>
                <w:szCs w:val="24"/>
              </w:rPr>
              <w:t>Вітчизняні</w:t>
            </w:r>
            <w:r>
              <w:rPr>
                <w:spacing w:val="1"/>
                <w:sz w:val="24"/>
                <w:szCs w:val="24"/>
              </w:rPr>
              <w:t xml:space="preserve"> </w:t>
            </w:r>
            <w:r>
              <w:rPr>
                <w:sz w:val="24"/>
                <w:szCs w:val="24"/>
              </w:rPr>
              <w:t>та</w:t>
            </w:r>
            <w:r>
              <w:rPr>
                <w:spacing w:val="1"/>
                <w:sz w:val="24"/>
                <w:szCs w:val="24"/>
              </w:rPr>
              <w:t xml:space="preserve"> </w:t>
            </w:r>
            <w:r>
              <w:rPr>
                <w:sz w:val="24"/>
                <w:szCs w:val="24"/>
              </w:rPr>
              <w:t>іноземні</w:t>
            </w:r>
            <w:r>
              <w:rPr>
                <w:spacing w:val="1"/>
                <w:sz w:val="24"/>
                <w:szCs w:val="24"/>
              </w:rPr>
              <w:t xml:space="preserve"> </w:t>
            </w:r>
            <w:r>
              <w:rPr>
                <w:sz w:val="24"/>
                <w:szCs w:val="24"/>
              </w:rPr>
              <w:t>учасники</w:t>
            </w:r>
            <w:r>
              <w:rPr>
                <w:spacing w:val="1"/>
                <w:sz w:val="24"/>
                <w:szCs w:val="24"/>
              </w:rPr>
              <w:t xml:space="preserve"> </w:t>
            </w:r>
            <w:r>
              <w:rPr>
                <w:sz w:val="24"/>
                <w:szCs w:val="24"/>
              </w:rPr>
              <w:t>всіх</w:t>
            </w:r>
            <w:r>
              <w:rPr>
                <w:spacing w:val="1"/>
                <w:sz w:val="24"/>
                <w:szCs w:val="24"/>
              </w:rPr>
              <w:t xml:space="preserve"> </w:t>
            </w:r>
            <w:r>
              <w:rPr>
                <w:sz w:val="24"/>
                <w:szCs w:val="24"/>
              </w:rPr>
              <w:t>форм</w:t>
            </w:r>
            <w:r>
              <w:rPr>
                <w:spacing w:val="1"/>
                <w:sz w:val="24"/>
                <w:szCs w:val="24"/>
              </w:rPr>
              <w:t xml:space="preserve"> </w:t>
            </w:r>
            <w:r>
              <w:rPr>
                <w:sz w:val="24"/>
                <w:szCs w:val="24"/>
              </w:rPr>
              <w:t>власності</w:t>
            </w:r>
            <w:r>
              <w:rPr>
                <w:spacing w:val="1"/>
                <w:sz w:val="24"/>
                <w:szCs w:val="24"/>
              </w:rPr>
              <w:t xml:space="preserve"> </w:t>
            </w:r>
            <w:r>
              <w:rPr>
                <w:sz w:val="24"/>
                <w:szCs w:val="24"/>
              </w:rPr>
              <w:t>та</w:t>
            </w:r>
            <w:r>
              <w:rPr>
                <w:spacing w:val="1"/>
                <w:sz w:val="24"/>
                <w:szCs w:val="24"/>
              </w:rPr>
              <w:t xml:space="preserve"> </w:t>
            </w:r>
            <w:r>
              <w:rPr>
                <w:sz w:val="24"/>
                <w:szCs w:val="24"/>
              </w:rPr>
              <w:t>організаційно-</w:t>
            </w:r>
            <w:r>
              <w:rPr>
                <w:spacing w:val="-57"/>
                <w:sz w:val="24"/>
                <w:szCs w:val="24"/>
              </w:rPr>
              <w:t xml:space="preserve"> </w:t>
            </w:r>
            <w:r>
              <w:rPr>
                <w:sz w:val="24"/>
                <w:szCs w:val="24"/>
              </w:rPr>
              <w:t>правових</w:t>
            </w:r>
            <w:r>
              <w:rPr>
                <w:spacing w:val="-5"/>
                <w:sz w:val="24"/>
                <w:szCs w:val="24"/>
              </w:rPr>
              <w:t xml:space="preserve"> </w:t>
            </w:r>
            <w:r>
              <w:rPr>
                <w:sz w:val="24"/>
                <w:szCs w:val="24"/>
              </w:rPr>
              <w:t>форм</w:t>
            </w:r>
            <w:r>
              <w:rPr>
                <w:spacing w:val="1"/>
                <w:sz w:val="24"/>
                <w:szCs w:val="24"/>
              </w:rPr>
              <w:t xml:space="preserve"> </w:t>
            </w:r>
            <w:r>
              <w:rPr>
                <w:sz w:val="24"/>
                <w:szCs w:val="24"/>
              </w:rPr>
              <w:t>беруть</w:t>
            </w:r>
            <w:r>
              <w:rPr>
                <w:spacing w:val="5"/>
                <w:sz w:val="24"/>
                <w:szCs w:val="24"/>
              </w:rPr>
              <w:t xml:space="preserve"> </w:t>
            </w:r>
            <w:r>
              <w:rPr>
                <w:sz w:val="24"/>
                <w:szCs w:val="24"/>
              </w:rPr>
              <w:t>участь</w:t>
            </w:r>
            <w:r>
              <w:rPr>
                <w:spacing w:val="6"/>
                <w:sz w:val="24"/>
                <w:szCs w:val="24"/>
              </w:rPr>
              <w:t xml:space="preserve"> </w:t>
            </w:r>
            <w:r>
              <w:rPr>
                <w:sz w:val="24"/>
                <w:szCs w:val="24"/>
              </w:rPr>
              <w:t>у</w:t>
            </w:r>
            <w:r>
              <w:rPr>
                <w:spacing w:val="-10"/>
                <w:sz w:val="24"/>
                <w:szCs w:val="24"/>
              </w:rPr>
              <w:t xml:space="preserve"> </w:t>
            </w:r>
            <w:r>
              <w:rPr>
                <w:sz w:val="24"/>
                <w:szCs w:val="24"/>
              </w:rPr>
              <w:t>процедурах</w:t>
            </w:r>
            <w:r>
              <w:rPr>
                <w:spacing w:val="-5"/>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на</w:t>
            </w:r>
            <w:r>
              <w:rPr>
                <w:spacing w:val="-1"/>
                <w:sz w:val="24"/>
                <w:szCs w:val="24"/>
              </w:rPr>
              <w:t xml:space="preserve"> </w:t>
            </w:r>
            <w:r>
              <w:rPr>
                <w:sz w:val="24"/>
                <w:szCs w:val="24"/>
              </w:rPr>
              <w:t>рівних умовах.</w:t>
            </w:r>
          </w:p>
          <w:p w14:paraId="14562D75" w14:textId="77777777" w:rsidR="00D01507" w:rsidRDefault="00D01507" w:rsidP="00D01507">
            <w:pPr>
              <w:pStyle w:val="TableParagraph"/>
              <w:ind w:left="33" w:right="137" w:firstLine="142"/>
              <w:jc w:val="both"/>
              <w:rPr>
                <w:sz w:val="24"/>
                <w:szCs w:val="24"/>
              </w:rPr>
            </w:pPr>
            <w:r>
              <w:rPr>
                <w:sz w:val="24"/>
                <w:szCs w:val="24"/>
              </w:rPr>
              <w:t>Згідно</w:t>
            </w:r>
            <w:r>
              <w:rPr>
                <w:spacing w:val="14"/>
                <w:sz w:val="24"/>
                <w:szCs w:val="24"/>
              </w:rPr>
              <w:t xml:space="preserve"> </w:t>
            </w:r>
            <w:r>
              <w:rPr>
                <w:sz w:val="24"/>
                <w:szCs w:val="24"/>
              </w:rPr>
              <w:t>п.</w:t>
            </w:r>
            <w:r>
              <w:rPr>
                <w:spacing w:val="7"/>
                <w:sz w:val="24"/>
                <w:szCs w:val="24"/>
              </w:rPr>
              <w:t xml:space="preserve"> </w:t>
            </w:r>
            <w:r>
              <w:rPr>
                <w:sz w:val="24"/>
                <w:szCs w:val="24"/>
              </w:rPr>
              <w:t>10</w:t>
            </w:r>
            <w:r>
              <w:rPr>
                <w:spacing w:val="9"/>
                <w:sz w:val="24"/>
                <w:szCs w:val="24"/>
              </w:rPr>
              <w:t xml:space="preserve"> </w:t>
            </w:r>
            <w:r>
              <w:rPr>
                <w:sz w:val="24"/>
                <w:szCs w:val="24"/>
              </w:rPr>
              <w:t>ч.</w:t>
            </w:r>
            <w:r>
              <w:rPr>
                <w:spacing w:val="11"/>
                <w:sz w:val="24"/>
                <w:szCs w:val="24"/>
              </w:rPr>
              <w:t xml:space="preserve"> </w:t>
            </w:r>
            <w:r>
              <w:rPr>
                <w:sz w:val="24"/>
                <w:szCs w:val="24"/>
              </w:rPr>
              <w:t>1</w:t>
            </w:r>
            <w:r>
              <w:rPr>
                <w:spacing w:val="10"/>
                <w:sz w:val="24"/>
                <w:szCs w:val="24"/>
              </w:rPr>
              <w:t xml:space="preserve"> </w:t>
            </w:r>
            <w:r>
              <w:rPr>
                <w:sz w:val="24"/>
                <w:szCs w:val="24"/>
              </w:rPr>
              <w:t>ст.</w:t>
            </w:r>
            <w:r>
              <w:rPr>
                <w:spacing w:val="11"/>
                <w:sz w:val="24"/>
                <w:szCs w:val="24"/>
              </w:rPr>
              <w:t xml:space="preserve"> </w:t>
            </w:r>
            <w:r>
              <w:rPr>
                <w:sz w:val="24"/>
                <w:szCs w:val="24"/>
              </w:rPr>
              <w:t>4</w:t>
            </w:r>
            <w:r>
              <w:rPr>
                <w:spacing w:val="9"/>
                <w:sz w:val="24"/>
                <w:szCs w:val="24"/>
              </w:rPr>
              <w:t xml:space="preserve"> </w:t>
            </w:r>
            <w:r>
              <w:rPr>
                <w:sz w:val="24"/>
                <w:szCs w:val="24"/>
              </w:rPr>
              <w:t>Закону</w:t>
            </w:r>
            <w:r>
              <w:rPr>
                <w:spacing w:val="1"/>
                <w:sz w:val="24"/>
                <w:szCs w:val="24"/>
              </w:rPr>
              <w:t xml:space="preserve"> </w:t>
            </w:r>
            <w:r>
              <w:rPr>
                <w:sz w:val="24"/>
                <w:szCs w:val="24"/>
              </w:rPr>
              <w:t>України</w:t>
            </w:r>
            <w:r>
              <w:rPr>
                <w:spacing w:val="10"/>
                <w:sz w:val="24"/>
                <w:szCs w:val="24"/>
              </w:rPr>
              <w:t xml:space="preserve"> </w:t>
            </w:r>
            <w:r>
              <w:rPr>
                <w:sz w:val="24"/>
                <w:szCs w:val="24"/>
              </w:rPr>
              <w:t>«Про</w:t>
            </w:r>
            <w:r>
              <w:rPr>
                <w:spacing w:val="13"/>
                <w:sz w:val="24"/>
                <w:szCs w:val="24"/>
              </w:rPr>
              <w:t xml:space="preserve"> </w:t>
            </w:r>
            <w:r>
              <w:rPr>
                <w:sz w:val="24"/>
                <w:szCs w:val="24"/>
              </w:rPr>
              <w:t>санкції»</w:t>
            </w:r>
            <w:r>
              <w:rPr>
                <w:spacing w:val="4"/>
                <w:sz w:val="24"/>
                <w:szCs w:val="24"/>
              </w:rPr>
              <w:t xml:space="preserve"> </w:t>
            </w:r>
            <w:r>
              <w:rPr>
                <w:sz w:val="24"/>
                <w:szCs w:val="24"/>
              </w:rPr>
              <w:t>від</w:t>
            </w:r>
            <w:r>
              <w:rPr>
                <w:spacing w:val="8"/>
                <w:sz w:val="24"/>
                <w:szCs w:val="24"/>
              </w:rPr>
              <w:t xml:space="preserve"> </w:t>
            </w:r>
            <w:r>
              <w:rPr>
                <w:sz w:val="24"/>
                <w:szCs w:val="24"/>
              </w:rPr>
              <w:t>14.08.2014</w:t>
            </w:r>
            <w:r>
              <w:rPr>
                <w:spacing w:val="9"/>
                <w:sz w:val="24"/>
                <w:szCs w:val="24"/>
              </w:rPr>
              <w:t xml:space="preserve"> </w:t>
            </w:r>
            <w:r>
              <w:rPr>
                <w:sz w:val="24"/>
                <w:szCs w:val="24"/>
              </w:rPr>
              <w:t>року №</w:t>
            </w:r>
            <w:r>
              <w:rPr>
                <w:spacing w:val="10"/>
                <w:sz w:val="24"/>
                <w:szCs w:val="24"/>
              </w:rPr>
              <w:t xml:space="preserve"> </w:t>
            </w:r>
            <w:r>
              <w:rPr>
                <w:sz w:val="24"/>
                <w:szCs w:val="24"/>
              </w:rPr>
              <w:t>1644-VII</w:t>
            </w:r>
            <w:r>
              <w:rPr>
                <w:spacing w:val="1"/>
                <w:sz w:val="24"/>
                <w:szCs w:val="24"/>
              </w:rPr>
              <w:t xml:space="preserve"> </w:t>
            </w:r>
            <w:r>
              <w:rPr>
                <w:sz w:val="24"/>
                <w:szCs w:val="24"/>
              </w:rPr>
              <w:t>встановлена</w:t>
            </w:r>
            <w:r>
              <w:rPr>
                <w:spacing w:val="1"/>
                <w:sz w:val="24"/>
                <w:szCs w:val="24"/>
              </w:rPr>
              <w:t xml:space="preserve"> </w:t>
            </w:r>
            <w:r>
              <w:rPr>
                <w:sz w:val="24"/>
                <w:szCs w:val="24"/>
              </w:rPr>
              <w:t>заборона</w:t>
            </w:r>
            <w:r>
              <w:rPr>
                <w:spacing w:val="1"/>
                <w:sz w:val="24"/>
                <w:szCs w:val="24"/>
              </w:rPr>
              <w:t xml:space="preserve"> </w:t>
            </w:r>
            <w:r>
              <w:rPr>
                <w:sz w:val="24"/>
                <w:szCs w:val="24"/>
              </w:rPr>
              <w:t>здійснення</w:t>
            </w:r>
            <w:r>
              <w:rPr>
                <w:spacing w:val="1"/>
                <w:sz w:val="24"/>
                <w:szCs w:val="24"/>
              </w:rPr>
              <w:t xml:space="preserve"> </w:t>
            </w:r>
            <w:r>
              <w:rPr>
                <w:sz w:val="24"/>
                <w:szCs w:val="24"/>
              </w:rPr>
              <w:t>державних</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товарів,</w:t>
            </w:r>
            <w:r>
              <w:rPr>
                <w:spacing w:val="1"/>
                <w:sz w:val="24"/>
                <w:szCs w:val="24"/>
              </w:rPr>
              <w:t xml:space="preserve"> </w:t>
            </w:r>
            <w:r>
              <w:rPr>
                <w:sz w:val="24"/>
                <w:szCs w:val="24"/>
              </w:rPr>
              <w:t>робіт</w:t>
            </w:r>
            <w:r>
              <w:rPr>
                <w:spacing w:val="60"/>
                <w:sz w:val="24"/>
                <w:szCs w:val="24"/>
              </w:rPr>
              <w:t xml:space="preserve"> </w:t>
            </w:r>
            <w:r>
              <w:rPr>
                <w:sz w:val="24"/>
                <w:szCs w:val="24"/>
              </w:rPr>
              <w:t>і</w:t>
            </w:r>
            <w:r>
              <w:rPr>
                <w:spacing w:val="1"/>
                <w:sz w:val="24"/>
                <w:szCs w:val="24"/>
              </w:rPr>
              <w:t xml:space="preserve"> </w:t>
            </w:r>
            <w:r>
              <w:rPr>
                <w:sz w:val="24"/>
                <w:szCs w:val="24"/>
              </w:rPr>
              <w:t>послуг</w:t>
            </w:r>
            <w:r>
              <w:rPr>
                <w:spacing w:val="1"/>
                <w:sz w:val="24"/>
                <w:szCs w:val="24"/>
              </w:rPr>
              <w:t xml:space="preserve"> </w:t>
            </w:r>
            <w:r>
              <w:rPr>
                <w:sz w:val="24"/>
                <w:szCs w:val="24"/>
              </w:rPr>
              <w:t>у юридичних</w:t>
            </w:r>
            <w:r>
              <w:rPr>
                <w:spacing w:val="1"/>
                <w:sz w:val="24"/>
                <w:szCs w:val="24"/>
              </w:rPr>
              <w:t xml:space="preserve"> </w:t>
            </w:r>
            <w:r>
              <w:rPr>
                <w:sz w:val="24"/>
                <w:szCs w:val="24"/>
              </w:rPr>
              <w:t>осіб</w:t>
            </w:r>
            <w:r>
              <w:rPr>
                <w:spacing w:val="1"/>
                <w:sz w:val="24"/>
                <w:szCs w:val="24"/>
              </w:rPr>
              <w:t xml:space="preserve"> </w:t>
            </w:r>
            <w:r>
              <w:rPr>
                <w:sz w:val="24"/>
                <w:szCs w:val="24"/>
              </w:rPr>
              <w:t>-</w:t>
            </w:r>
            <w:r>
              <w:rPr>
                <w:spacing w:val="1"/>
                <w:sz w:val="24"/>
                <w:szCs w:val="24"/>
              </w:rPr>
              <w:t xml:space="preserve"> </w:t>
            </w:r>
            <w:r>
              <w:rPr>
                <w:sz w:val="24"/>
                <w:szCs w:val="24"/>
              </w:rPr>
              <w:t>резидентів</w:t>
            </w:r>
            <w:r>
              <w:rPr>
                <w:spacing w:val="1"/>
                <w:sz w:val="24"/>
                <w:szCs w:val="24"/>
              </w:rPr>
              <w:t xml:space="preserve"> </w:t>
            </w:r>
            <w:r>
              <w:rPr>
                <w:sz w:val="24"/>
                <w:szCs w:val="24"/>
              </w:rPr>
              <w:t>іноземної</w:t>
            </w:r>
            <w:r>
              <w:rPr>
                <w:spacing w:val="1"/>
                <w:sz w:val="24"/>
                <w:szCs w:val="24"/>
              </w:rPr>
              <w:t xml:space="preserve"> </w:t>
            </w:r>
            <w:r>
              <w:rPr>
                <w:sz w:val="24"/>
                <w:szCs w:val="24"/>
              </w:rPr>
              <w:t>держави</w:t>
            </w:r>
            <w:r>
              <w:rPr>
                <w:spacing w:val="1"/>
                <w:sz w:val="24"/>
                <w:szCs w:val="24"/>
              </w:rPr>
              <w:t xml:space="preserve"> </w:t>
            </w:r>
            <w:r>
              <w:rPr>
                <w:sz w:val="24"/>
                <w:szCs w:val="24"/>
              </w:rPr>
              <w:t>державної</w:t>
            </w:r>
            <w:r>
              <w:rPr>
                <w:spacing w:val="1"/>
                <w:sz w:val="24"/>
                <w:szCs w:val="24"/>
              </w:rPr>
              <w:t xml:space="preserve"> </w:t>
            </w:r>
            <w:r>
              <w:rPr>
                <w:sz w:val="24"/>
                <w:szCs w:val="24"/>
              </w:rPr>
              <w:t>форми</w:t>
            </w:r>
            <w:r>
              <w:rPr>
                <w:spacing w:val="1"/>
                <w:sz w:val="24"/>
                <w:szCs w:val="24"/>
              </w:rPr>
              <w:t xml:space="preserve"> </w:t>
            </w:r>
            <w:r>
              <w:rPr>
                <w:sz w:val="24"/>
                <w:szCs w:val="24"/>
              </w:rPr>
              <w:t>власності та</w:t>
            </w:r>
            <w:r>
              <w:rPr>
                <w:spacing w:val="1"/>
                <w:sz w:val="24"/>
                <w:szCs w:val="24"/>
              </w:rPr>
              <w:t xml:space="preserve"> </w:t>
            </w:r>
            <w:r>
              <w:rPr>
                <w:sz w:val="24"/>
                <w:szCs w:val="24"/>
              </w:rPr>
              <w:t>юридичних осіб,</w:t>
            </w:r>
            <w:r>
              <w:rPr>
                <w:spacing w:val="1"/>
                <w:sz w:val="24"/>
                <w:szCs w:val="24"/>
              </w:rPr>
              <w:t xml:space="preserve"> </w:t>
            </w:r>
            <w:r>
              <w:rPr>
                <w:sz w:val="24"/>
                <w:szCs w:val="24"/>
              </w:rPr>
              <w:t>частка</w:t>
            </w:r>
            <w:r>
              <w:rPr>
                <w:spacing w:val="1"/>
                <w:sz w:val="24"/>
                <w:szCs w:val="24"/>
              </w:rPr>
              <w:t xml:space="preserve"> </w:t>
            </w:r>
            <w:r>
              <w:rPr>
                <w:sz w:val="24"/>
                <w:szCs w:val="24"/>
              </w:rPr>
              <w:t>статутного</w:t>
            </w:r>
            <w:r>
              <w:rPr>
                <w:spacing w:val="1"/>
                <w:sz w:val="24"/>
                <w:szCs w:val="24"/>
              </w:rPr>
              <w:t xml:space="preserve"> </w:t>
            </w:r>
            <w:r>
              <w:rPr>
                <w:sz w:val="24"/>
                <w:szCs w:val="24"/>
              </w:rPr>
              <w:t>капіталу яких знаходиться</w:t>
            </w:r>
            <w:r>
              <w:rPr>
                <w:spacing w:val="1"/>
                <w:sz w:val="24"/>
                <w:szCs w:val="24"/>
              </w:rPr>
              <w:t xml:space="preserve"> </w:t>
            </w:r>
            <w:r>
              <w:rPr>
                <w:sz w:val="24"/>
                <w:szCs w:val="24"/>
              </w:rPr>
              <w:t>у</w:t>
            </w:r>
            <w:r>
              <w:rPr>
                <w:spacing w:val="1"/>
                <w:sz w:val="24"/>
                <w:szCs w:val="24"/>
              </w:rPr>
              <w:t xml:space="preserve"> </w:t>
            </w:r>
            <w:r>
              <w:rPr>
                <w:sz w:val="24"/>
                <w:szCs w:val="24"/>
              </w:rPr>
              <w:t xml:space="preserve">власності іноземної держави, а також державних </w:t>
            </w:r>
            <w:proofErr w:type="spellStart"/>
            <w:r>
              <w:rPr>
                <w:sz w:val="24"/>
                <w:szCs w:val="24"/>
              </w:rPr>
              <w:t>закупівель</w:t>
            </w:r>
            <w:proofErr w:type="spellEnd"/>
            <w:r>
              <w:rPr>
                <w:sz w:val="24"/>
                <w:szCs w:val="24"/>
              </w:rPr>
              <w:t xml:space="preserve"> у інших суб’єктів</w:t>
            </w:r>
            <w:r>
              <w:rPr>
                <w:spacing w:val="1"/>
                <w:sz w:val="24"/>
                <w:szCs w:val="24"/>
              </w:rPr>
              <w:t xml:space="preserve"> </w:t>
            </w:r>
            <w:r>
              <w:rPr>
                <w:sz w:val="24"/>
                <w:szCs w:val="24"/>
              </w:rPr>
              <w:t>господарювання, що здійснюють продаж товарів, робіт, послуг походженням з</w:t>
            </w:r>
            <w:r>
              <w:rPr>
                <w:spacing w:val="1"/>
                <w:sz w:val="24"/>
                <w:szCs w:val="24"/>
              </w:rPr>
              <w:t xml:space="preserve"> </w:t>
            </w:r>
            <w:r>
              <w:rPr>
                <w:sz w:val="24"/>
                <w:szCs w:val="24"/>
              </w:rPr>
              <w:t>іноземної</w:t>
            </w:r>
            <w:r>
              <w:rPr>
                <w:spacing w:val="-9"/>
                <w:sz w:val="24"/>
                <w:szCs w:val="24"/>
              </w:rPr>
              <w:t xml:space="preserve"> </w:t>
            </w:r>
            <w:r>
              <w:rPr>
                <w:sz w:val="24"/>
                <w:szCs w:val="24"/>
              </w:rPr>
              <w:t>держави,</w:t>
            </w:r>
            <w:r>
              <w:rPr>
                <w:spacing w:val="3"/>
                <w:sz w:val="24"/>
                <w:szCs w:val="24"/>
              </w:rPr>
              <w:t xml:space="preserve"> </w:t>
            </w:r>
            <w:r>
              <w:rPr>
                <w:sz w:val="24"/>
                <w:szCs w:val="24"/>
              </w:rPr>
              <w:t>до</w:t>
            </w:r>
            <w:r>
              <w:rPr>
                <w:spacing w:val="4"/>
                <w:sz w:val="24"/>
                <w:szCs w:val="24"/>
              </w:rPr>
              <w:t xml:space="preserve"> </w:t>
            </w:r>
            <w:r>
              <w:rPr>
                <w:sz w:val="24"/>
                <w:szCs w:val="24"/>
              </w:rPr>
              <w:t>якої</w:t>
            </w:r>
            <w:r>
              <w:rPr>
                <w:spacing w:val="-8"/>
                <w:sz w:val="24"/>
                <w:szCs w:val="24"/>
              </w:rPr>
              <w:t xml:space="preserve"> </w:t>
            </w:r>
            <w:r>
              <w:rPr>
                <w:sz w:val="24"/>
                <w:szCs w:val="24"/>
              </w:rPr>
              <w:t>застосовано</w:t>
            </w:r>
            <w:r>
              <w:rPr>
                <w:spacing w:val="4"/>
                <w:sz w:val="24"/>
                <w:szCs w:val="24"/>
              </w:rPr>
              <w:t xml:space="preserve"> </w:t>
            </w:r>
            <w:r>
              <w:rPr>
                <w:sz w:val="24"/>
                <w:szCs w:val="24"/>
              </w:rPr>
              <w:t>санкції</w:t>
            </w:r>
            <w:r>
              <w:rPr>
                <w:spacing w:val="-4"/>
                <w:sz w:val="24"/>
                <w:szCs w:val="24"/>
              </w:rPr>
              <w:t xml:space="preserve"> </w:t>
            </w:r>
            <w:r>
              <w:rPr>
                <w:sz w:val="24"/>
                <w:szCs w:val="24"/>
              </w:rPr>
              <w:t>згідно</w:t>
            </w:r>
            <w:r>
              <w:rPr>
                <w:spacing w:val="5"/>
                <w:sz w:val="24"/>
                <w:szCs w:val="24"/>
              </w:rPr>
              <w:t xml:space="preserve"> </w:t>
            </w:r>
            <w:r>
              <w:rPr>
                <w:sz w:val="24"/>
                <w:szCs w:val="24"/>
              </w:rPr>
              <w:t>з</w:t>
            </w:r>
            <w:r>
              <w:rPr>
                <w:spacing w:val="-4"/>
                <w:sz w:val="24"/>
                <w:szCs w:val="24"/>
              </w:rPr>
              <w:t xml:space="preserve"> </w:t>
            </w:r>
            <w:r>
              <w:rPr>
                <w:sz w:val="24"/>
                <w:szCs w:val="24"/>
              </w:rPr>
              <w:t>цим</w:t>
            </w:r>
            <w:r>
              <w:rPr>
                <w:spacing w:val="2"/>
                <w:sz w:val="24"/>
                <w:szCs w:val="24"/>
              </w:rPr>
              <w:t xml:space="preserve"> </w:t>
            </w:r>
            <w:r>
              <w:rPr>
                <w:sz w:val="24"/>
                <w:szCs w:val="24"/>
              </w:rPr>
              <w:t>Законом.</w:t>
            </w:r>
          </w:p>
          <w:p w14:paraId="491AAC22" w14:textId="77777777" w:rsidR="00D01507" w:rsidRDefault="00D01507" w:rsidP="00D01507">
            <w:pPr>
              <w:pStyle w:val="TableParagraph"/>
              <w:ind w:left="57" w:right="113" w:firstLine="567"/>
              <w:jc w:val="both"/>
              <w:rPr>
                <w:sz w:val="24"/>
                <w:szCs w:val="24"/>
              </w:rPr>
            </w:pPr>
            <w:r>
              <w:rPr>
                <w:sz w:val="24"/>
                <w:szCs w:val="24"/>
              </w:rPr>
              <w:t xml:space="preserve">1.5.2. Відповідно до </w:t>
            </w:r>
            <w:proofErr w:type="spellStart"/>
            <w:r>
              <w:rPr>
                <w:sz w:val="24"/>
                <w:szCs w:val="24"/>
              </w:rPr>
              <w:t>абз</w:t>
            </w:r>
            <w:proofErr w:type="spellEnd"/>
            <w:r>
              <w:rPr>
                <w:sz w:val="24"/>
                <w:szCs w:val="24"/>
              </w:rPr>
              <w:t>. 2 п. 2 Постанови Кабінету Міністрів України від 12</w:t>
            </w:r>
            <w:r>
              <w:rPr>
                <w:spacing w:val="1"/>
                <w:sz w:val="24"/>
                <w:szCs w:val="24"/>
              </w:rPr>
              <w:t xml:space="preserve"> </w:t>
            </w:r>
            <w:r>
              <w:rPr>
                <w:sz w:val="24"/>
                <w:szCs w:val="24"/>
              </w:rPr>
              <w:t>жовтня</w:t>
            </w:r>
            <w:r>
              <w:rPr>
                <w:spacing w:val="1"/>
                <w:sz w:val="24"/>
                <w:szCs w:val="24"/>
              </w:rPr>
              <w:t xml:space="preserve"> </w:t>
            </w:r>
            <w:r>
              <w:rPr>
                <w:sz w:val="24"/>
                <w:szCs w:val="24"/>
              </w:rPr>
              <w:t>2022</w:t>
            </w:r>
            <w:r>
              <w:rPr>
                <w:spacing w:val="1"/>
                <w:sz w:val="24"/>
                <w:szCs w:val="24"/>
              </w:rPr>
              <w:t xml:space="preserve"> </w:t>
            </w:r>
            <w:r>
              <w:rPr>
                <w:sz w:val="24"/>
                <w:szCs w:val="24"/>
              </w:rPr>
              <w:t>р.</w:t>
            </w:r>
            <w:r>
              <w:rPr>
                <w:spacing w:val="1"/>
                <w:sz w:val="24"/>
                <w:szCs w:val="24"/>
              </w:rPr>
              <w:t xml:space="preserve"> </w:t>
            </w:r>
            <w:r>
              <w:rPr>
                <w:sz w:val="24"/>
                <w:szCs w:val="24"/>
              </w:rPr>
              <w:t>№</w:t>
            </w:r>
            <w:r>
              <w:rPr>
                <w:spacing w:val="1"/>
                <w:sz w:val="24"/>
                <w:szCs w:val="24"/>
              </w:rPr>
              <w:t xml:space="preserve"> </w:t>
            </w:r>
            <w:r>
              <w:rPr>
                <w:sz w:val="24"/>
                <w:szCs w:val="24"/>
              </w:rPr>
              <w:t>1178</w:t>
            </w:r>
            <w:r>
              <w:rPr>
                <w:spacing w:val="1"/>
                <w:sz w:val="24"/>
                <w:szCs w:val="24"/>
              </w:rPr>
              <w:t xml:space="preserve"> </w:t>
            </w:r>
            <w:r>
              <w:rPr>
                <w:color w:val="000000"/>
                <w:spacing w:val="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color w:val="000000"/>
                <w:spacing w:val="1"/>
                <w:sz w:val="24"/>
                <w:szCs w:val="24"/>
              </w:rPr>
              <w:t>бенефіціарним</w:t>
            </w:r>
            <w:proofErr w:type="spellEnd"/>
            <w:r>
              <w:rPr>
                <w:color w:val="000000"/>
                <w:spacing w:val="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spacing w:val="1"/>
                <w:sz w:val="24"/>
                <w:szCs w:val="24"/>
              </w:rPr>
              <w:t xml:space="preserve"> </w:t>
            </w:r>
            <w:r>
              <w:rPr>
                <w:rStyle w:val="12"/>
                <w:sz w:val="24"/>
                <w:szCs w:val="24"/>
              </w:rPr>
              <w:t>а також, в</w:t>
            </w:r>
            <w:r>
              <w:rPr>
                <w:sz w:val="24"/>
                <w:szCs w:val="24"/>
              </w:rPr>
              <w:t>ідповідно до абз.3 п.2 Постанови Кабінету Міністрів України від 12</w:t>
            </w:r>
            <w:r>
              <w:rPr>
                <w:spacing w:val="1"/>
                <w:sz w:val="24"/>
                <w:szCs w:val="24"/>
              </w:rPr>
              <w:t xml:space="preserve"> </w:t>
            </w:r>
            <w:r>
              <w:rPr>
                <w:sz w:val="24"/>
                <w:szCs w:val="24"/>
              </w:rPr>
              <w:t>жовтня</w:t>
            </w:r>
            <w:r>
              <w:rPr>
                <w:spacing w:val="1"/>
                <w:sz w:val="24"/>
                <w:szCs w:val="24"/>
              </w:rPr>
              <w:t xml:space="preserve"> </w:t>
            </w:r>
            <w:r>
              <w:rPr>
                <w:sz w:val="24"/>
                <w:szCs w:val="24"/>
              </w:rPr>
              <w:t>2022</w:t>
            </w:r>
            <w:r>
              <w:rPr>
                <w:spacing w:val="1"/>
                <w:sz w:val="24"/>
                <w:szCs w:val="24"/>
              </w:rPr>
              <w:t xml:space="preserve"> </w:t>
            </w:r>
            <w:r>
              <w:rPr>
                <w:sz w:val="24"/>
                <w:szCs w:val="24"/>
              </w:rPr>
              <w:t>р.</w:t>
            </w:r>
            <w:r>
              <w:rPr>
                <w:spacing w:val="1"/>
                <w:sz w:val="24"/>
                <w:szCs w:val="24"/>
              </w:rPr>
              <w:t xml:space="preserve"> </w:t>
            </w:r>
            <w:r>
              <w:rPr>
                <w:sz w:val="24"/>
                <w:szCs w:val="24"/>
              </w:rPr>
              <w:t>№</w:t>
            </w:r>
            <w:r>
              <w:rPr>
                <w:spacing w:val="1"/>
                <w:sz w:val="24"/>
                <w:szCs w:val="24"/>
              </w:rPr>
              <w:t xml:space="preserve"> </w:t>
            </w:r>
            <w:r>
              <w:rPr>
                <w:sz w:val="24"/>
                <w:szCs w:val="24"/>
              </w:rPr>
              <w:t>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F4A6AE5" w14:textId="77777777" w:rsidR="00D01507" w:rsidRDefault="00D01507" w:rsidP="00D01507">
            <w:pPr>
              <w:pStyle w:val="TableParagraph"/>
              <w:ind w:left="57" w:right="113" w:firstLine="567"/>
              <w:jc w:val="both"/>
              <w:rPr>
                <w:sz w:val="24"/>
                <w:szCs w:val="24"/>
              </w:rPr>
            </w:pPr>
            <w:r>
              <w:rPr>
                <w:b/>
                <w:i/>
                <w:sz w:val="24"/>
                <w:szCs w:val="24"/>
              </w:rPr>
              <w:t>З</w:t>
            </w:r>
            <w:r>
              <w:rPr>
                <w:b/>
                <w:i/>
                <w:spacing w:val="1"/>
                <w:sz w:val="24"/>
                <w:szCs w:val="24"/>
              </w:rPr>
              <w:t xml:space="preserve"> </w:t>
            </w:r>
            <w:r>
              <w:rPr>
                <w:b/>
                <w:i/>
                <w:sz w:val="24"/>
                <w:szCs w:val="24"/>
              </w:rPr>
              <w:t>метою</w:t>
            </w:r>
            <w:r>
              <w:rPr>
                <w:b/>
                <w:i/>
                <w:spacing w:val="1"/>
                <w:sz w:val="24"/>
                <w:szCs w:val="24"/>
              </w:rPr>
              <w:t xml:space="preserve"> </w:t>
            </w:r>
            <w:r>
              <w:rPr>
                <w:b/>
                <w:i/>
                <w:sz w:val="24"/>
                <w:szCs w:val="24"/>
              </w:rPr>
              <w:t>підтвердження</w:t>
            </w:r>
            <w:r>
              <w:rPr>
                <w:b/>
                <w:i/>
                <w:spacing w:val="1"/>
                <w:sz w:val="24"/>
                <w:szCs w:val="24"/>
              </w:rPr>
              <w:t xml:space="preserve"> </w:t>
            </w:r>
            <w:r>
              <w:rPr>
                <w:b/>
                <w:i/>
                <w:sz w:val="24"/>
                <w:szCs w:val="24"/>
              </w:rPr>
              <w:t>виконання</w:t>
            </w:r>
            <w:r>
              <w:rPr>
                <w:b/>
                <w:i/>
                <w:spacing w:val="1"/>
                <w:sz w:val="24"/>
                <w:szCs w:val="24"/>
              </w:rPr>
              <w:t xml:space="preserve"> </w:t>
            </w:r>
            <w:r>
              <w:rPr>
                <w:b/>
                <w:i/>
                <w:sz w:val="24"/>
                <w:szCs w:val="24"/>
              </w:rPr>
              <w:t>вимог</w:t>
            </w:r>
            <w:r>
              <w:rPr>
                <w:b/>
                <w:i/>
                <w:spacing w:val="1"/>
                <w:sz w:val="24"/>
                <w:szCs w:val="24"/>
              </w:rPr>
              <w:t xml:space="preserve"> </w:t>
            </w:r>
            <w:r>
              <w:rPr>
                <w:b/>
                <w:i/>
                <w:sz w:val="24"/>
                <w:szCs w:val="24"/>
              </w:rPr>
              <w:t>даного</w:t>
            </w:r>
            <w:r>
              <w:rPr>
                <w:b/>
                <w:i/>
                <w:spacing w:val="1"/>
                <w:sz w:val="24"/>
                <w:szCs w:val="24"/>
              </w:rPr>
              <w:t xml:space="preserve"> </w:t>
            </w:r>
            <w:r>
              <w:rPr>
                <w:b/>
                <w:i/>
                <w:sz w:val="24"/>
                <w:szCs w:val="24"/>
              </w:rPr>
              <w:t>пункту</w:t>
            </w:r>
            <w:r>
              <w:rPr>
                <w:b/>
                <w:i/>
                <w:spacing w:val="1"/>
                <w:sz w:val="24"/>
                <w:szCs w:val="24"/>
              </w:rPr>
              <w:t xml:space="preserve"> </w:t>
            </w:r>
            <w:r>
              <w:rPr>
                <w:b/>
                <w:i/>
                <w:sz w:val="24"/>
                <w:szCs w:val="24"/>
              </w:rPr>
              <w:t>тендерної</w:t>
            </w:r>
            <w:r>
              <w:rPr>
                <w:b/>
                <w:i/>
                <w:spacing w:val="1"/>
                <w:sz w:val="24"/>
                <w:szCs w:val="24"/>
              </w:rPr>
              <w:t xml:space="preserve"> </w:t>
            </w:r>
            <w:r>
              <w:rPr>
                <w:b/>
                <w:i/>
                <w:sz w:val="24"/>
                <w:szCs w:val="24"/>
              </w:rPr>
              <w:t>документації</w:t>
            </w:r>
            <w:r>
              <w:rPr>
                <w:b/>
                <w:i/>
                <w:spacing w:val="-3"/>
                <w:sz w:val="24"/>
                <w:szCs w:val="24"/>
              </w:rPr>
              <w:t xml:space="preserve"> </w:t>
            </w:r>
            <w:r>
              <w:rPr>
                <w:b/>
                <w:i/>
                <w:sz w:val="24"/>
                <w:szCs w:val="24"/>
              </w:rPr>
              <w:t>учасник</w:t>
            </w:r>
            <w:r>
              <w:rPr>
                <w:b/>
                <w:i/>
                <w:spacing w:val="-1"/>
                <w:sz w:val="24"/>
                <w:szCs w:val="24"/>
              </w:rPr>
              <w:t xml:space="preserve"> </w:t>
            </w:r>
            <w:r>
              <w:rPr>
                <w:b/>
                <w:i/>
                <w:sz w:val="24"/>
                <w:szCs w:val="24"/>
              </w:rPr>
              <w:t>у складі</w:t>
            </w:r>
            <w:r>
              <w:rPr>
                <w:b/>
                <w:i/>
                <w:spacing w:val="-3"/>
                <w:sz w:val="24"/>
                <w:szCs w:val="24"/>
              </w:rPr>
              <w:t xml:space="preserve"> </w:t>
            </w:r>
            <w:r>
              <w:rPr>
                <w:b/>
                <w:i/>
                <w:sz w:val="24"/>
                <w:szCs w:val="24"/>
              </w:rPr>
              <w:t>тендерної</w:t>
            </w:r>
            <w:r>
              <w:rPr>
                <w:b/>
                <w:i/>
                <w:spacing w:val="-4"/>
                <w:sz w:val="24"/>
                <w:szCs w:val="24"/>
              </w:rPr>
              <w:t xml:space="preserve"> </w:t>
            </w:r>
            <w:r>
              <w:rPr>
                <w:b/>
                <w:i/>
                <w:sz w:val="24"/>
                <w:szCs w:val="24"/>
              </w:rPr>
              <w:t>пропозиції</w:t>
            </w:r>
            <w:r>
              <w:rPr>
                <w:b/>
                <w:i/>
                <w:spacing w:val="-3"/>
                <w:sz w:val="24"/>
                <w:szCs w:val="24"/>
              </w:rPr>
              <w:t xml:space="preserve"> </w:t>
            </w:r>
            <w:r>
              <w:rPr>
                <w:b/>
                <w:i/>
                <w:sz w:val="24"/>
                <w:szCs w:val="24"/>
              </w:rPr>
              <w:t>повинен</w:t>
            </w:r>
            <w:r>
              <w:rPr>
                <w:b/>
                <w:i/>
                <w:spacing w:val="-3"/>
                <w:sz w:val="24"/>
                <w:szCs w:val="24"/>
              </w:rPr>
              <w:t xml:space="preserve"> </w:t>
            </w:r>
            <w:r>
              <w:rPr>
                <w:b/>
                <w:i/>
                <w:sz w:val="24"/>
                <w:szCs w:val="24"/>
              </w:rPr>
              <w:t>надати*:</w:t>
            </w:r>
          </w:p>
          <w:p w14:paraId="6AF7A2EE" w14:textId="04F3A52B" w:rsidR="00016066" w:rsidRDefault="00D01507" w:rsidP="00D0150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lastRenderedPageBreak/>
              <w:t>- інформацію про кінцевого(</w:t>
            </w:r>
            <w:proofErr w:type="spellStart"/>
            <w:r>
              <w:rPr>
                <w:rFonts w:ascii="Times New Roman" w:eastAsia="Times New Roman" w:hAnsi="Times New Roman" w:cs="Times New Roman"/>
                <w:sz w:val="24"/>
                <w:szCs w:val="24"/>
                <w:lang w:eastAsia="en-US"/>
              </w:rPr>
              <w:t>их</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бенефіціарного</w:t>
            </w:r>
            <w:proofErr w:type="spellEnd"/>
            <w:r>
              <w:rPr>
                <w:rFonts w:ascii="Times New Roman" w:eastAsia="Times New Roman" w:hAnsi="Times New Roman" w:cs="Times New Roman"/>
                <w:sz w:val="24"/>
                <w:szCs w:val="24"/>
                <w:lang w:eastAsia="en-US"/>
              </w:rPr>
              <w:t>(</w:t>
            </w:r>
            <w:proofErr w:type="spellStart"/>
            <w:r>
              <w:rPr>
                <w:rFonts w:ascii="Times New Roman" w:eastAsia="Times New Roman" w:hAnsi="Times New Roman" w:cs="Times New Roman"/>
                <w:sz w:val="24"/>
                <w:szCs w:val="24"/>
                <w:lang w:eastAsia="en-US"/>
              </w:rPr>
              <w:t>их</w:t>
            </w:r>
            <w:proofErr w:type="spellEnd"/>
            <w:r>
              <w:rPr>
                <w:rFonts w:ascii="Times New Roman" w:eastAsia="Times New Roman" w:hAnsi="Times New Roman" w:cs="Times New Roman"/>
                <w:sz w:val="24"/>
                <w:szCs w:val="24"/>
                <w:lang w:eastAsia="en-US"/>
              </w:rPr>
              <w:t>) власника(</w:t>
            </w:r>
            <w:proofErr w:type="spellStart"/>
            <w:r>
              <w:rPr>
                <w:rFonts w:ascii="Times New Roman" w:eastAsia="Times New Roman" w:hAnsi="Times New Roman" w:cs="Times New Roman"/>
                <w:sz w:val="24"/>
                <w:szCs w:val="24"/>
                <w:lang w:eastAsia="en-US"/>
              </w:rPr>
              <w:t>ів</w:t>
            </w:r>
            <w:proofErr w:type="spellEnd"/>
            <w:r>
              <w:rPr>
                <w:rFonts w:ascii="Times New Roman" w:eastAsia="Times New Roman" w:hAnsi="Times New Roman" w:cs="Times New Roman"/>
                <w:sz w:val="24"/>
                <w:szCs w:val="24"/>
                <w:lang w:eastAsia="en-US"/>
              </w:rPr>
              <w:t>) із зазначенням частки в статутному капіталі (із зазначенням громадянства кожного із них).</w:t>
            </w:r>
          </w:p>
        </w:tc>
      </w:tr>
      <w:tr w:rsidR="00016066" w14:paraId="27BE04B1" w14:textId="77777777">
        <w:trPr>
          <w:trHeight w:val="1119"/>
          <w:jc w:val="center"/>
        </w:trPr>
        <w:tc>
          <w:tcPr>
            <w:tcW w:w="705" w:type="dxa"/>
          </w:tcPr>
          <w:p w14:paraId="5CF3BABC"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D4FA64D"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3AB8FF2" w14:textId="3E0CACA6" w:rsidR="00016066" w:rsidRDefault="00D01507">
            <w:pPr>
              <w:widowControl w:val="0"/>
              <w:ind w:right="140"/>
              <w:jc w:val="both"/>
              <w:rPr>
                <w:rFonts w:ascii="Times New Roman" w:eastAsia="Times New Roman" w:hAnsi="Times New Roman" w:cs="Times New Roman"/>
                <w:sz w:val="24"/>
                <w:szCs w:val="24"/>
              </w:rPr>
            </w:pPr>
            <w:r>
              <w:rPr>
                <w:rFonts w:ascii="Times New Roman" w:hAnsi="Times New Roman" w:cs="Times New Roman"/>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016066" w14:paraId="5C6D3A60" w14:textId="77777777" w:rsidTr="009A692A">
        <w:trPr>
          <w:trHeight w:val="556"/>
          <w:jc w:val="center"/>
        </w:trPr>
        <w:tc>
          <w:tcPr>
            <w:tcW w:w="705" w:type="dxa"/>
          </w:tcPr>
          <w:p w14:paraId="3FC6C29B"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7249903"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5AF4A8A" w14:textId="77777777" w:rsidR="00D01507" w:rsidRDefault="00D01507" w:rsidP="00D01507">
            <w:pPr>
              <w:widowControl w:val="0"/>
              <w:ind w:left="57" w:right="170" w:firstLine="567"/>
              <w:jc w:val="both"/>
              <w:rPr>
                <w:rFonts w:ascii="Times New Roman" w:hAnsi="Times New Roman" w:cs="Times New Roman"/>
                <w:sz w:val="24"/>
                <w:szCs w:val="24"/>
              </w:rPr>
            </w:pPr>
            <w:r>
              <w:rPr>
                <w:rFonts w:ascii="Times New Roman" w:hAnsi="Times New Roman" w:cs="Times New Roman"/>
                <w:sz w:val="24"/>
                <w:szCs w:val="24"/>
              </w:rPr>
              <w:t>Усі документи тендерної пропозиції, які готуються безпосередньо учасником повинні бути складені українською мовою.</w:t>
            </w:r>
          </w:p>
          <w:p w14:paraId="40CB82DA" w14:textId="77777777" w:rsidR="00D01507" w:rsidRDefault="00D01507" w:rsidP="00D01507">
            <w:pPr>
              <w:widowControl w:val="0"/>
              <w:ind w:left="57" w:right="170" w:firstLine="567"/>
              <w:jc w:val="both"/>
              <w:rPr>
                <w:rFonts w:ascii="Times New Roman" w:hAnsi="Times New Roman" w:cs="Times New Roman"/>
                <w:sz w:val="24"/>
                <w:szCs w:val="24"/>
              </w:rPr>
            </w:pPr>
            <w:r>
              <w:rPr>
                <w:rFonts w:ascii="Times New Roman" w:hAnsi="Times New Roman" w:cs="Times New Roman"/>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27FAD294" w14:textId="5A67B332" w:rsidR="00016066" w:rsidRDefault="00D01507" w:rsidP="00D01507">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16066" w14:paraId="7D49D477" w14:textId="77777777">
        <w:trPr>
          <w:trHeight w:val="501"/>
          <w:jc w:val="center"/>
        </w:trPr>
        <w:tc>
          <w:tcPr>
            <w:tcW w:w="9960" w:type="dxa"/>
            <w:gridSpan w:val="3"/>
            <w:vAlign w:val="center"/>
          </w:tcPr>
          <w:p w14:paraId="65656112"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16066" w14:paraId="48F67CC3" w14:textId="77777777">
        <w:trPr>
          <w:trHeight w:val="1975"/>
          <w:jc w:val="center"/>
        </w:trPr>
        <w:tc>
          <w:tcPr>
            <w:tcW w:w="705" w:type="dxa"/>
          </w:tcPr>
          <w:p w14:paraId="1468CCC6"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3847F01" w14:textId="77777777" w:rsidR="00016066" w:rsidRDefault="00F33C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D09103E"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FC11448"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D33EE5D"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4C4850"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7F1FDF" w14:textId="77777777" w:rsidR="00016066" w:rsidRDefault="00F33C8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16066" w14:paraId="4A6923AC" w14:textId="77777777">
        <w:trPr>
          <w:trHeight w:val="1119"/>
          <w:jc w:val="center"/>
        </w:trPr>
        <w:tc>
          <w:tcPr>
            <w:tcW w:w="705" w:type="dxa"/>
          </w:tcPr>
          <w:p w14:paraId="331D1B02"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EA1F137"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14B47BC" w14:textId="77777777" w:rsidR="00D01507" w:rsidRDefault="00D01507" w:rsidP="00D01507">
            <w:pPr>
              <w:widowControl w:val="0"/>
              <w:spacing w:before="120"/>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w:t>
            </w:r>
            <w:r>
              <w:rPr>
                <w:rFonts w:ascii="Times New Roman" w:eastAsia="Times New Roman" w:hAnsi="Times New Roman" w:cs="Times New Roman"/>
                <w:sz w:val="24"/>
                <w:szCs w:val="24"/>
                <w:highlight w:val="white"/>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65856B10" w14:textId="100BAAC7" w:rsidR="00016066" w:rsidRDefault="00D01507" w:rsidP="00D01507">
            <w:pPr>
              <w:widowControl w:val="0"/>
              <w:jc w:val="both"/>
              <w:rPr>
                <w:rFonts w:ascii="Times New Roman" w:eastAsia="Times New Roman" w:hAnsi="Times New Roman" w:cs="Times New Roman"/>
                <w:sz w:val="24"/>
                <w:szCs w:val="24"/>
                <w:highlight w:val="white"/>
              </w:rPr>
            </w:pPr>
            <w:bookmarkStart w:id="1" w:name="_heading=h.gjdgxs"/>
            <w:bookmarkEnd w:id="1"/>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16066" w14:paraId="5C059FAB" w14:textId="77777777">
        <w:trPr>
          <w:trHeight w:val="480"/>
          <w:jc w:val="center"/>
        </w:trPr>
        <w:tc>
          <w:tcPr>
            <w:tcW w:w="9960" w:type="dxa"/>
            <w:gridSpan w:val="3"/>
            <w:vAlign w:val="center"/>
          </w:tcPr>
          <w:p w14:paraId="3E8A55AD"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16066" w14:paraId="74420995" w14:textId="77777777">
        <w:trPr>
          <w:trHeight w:val="1119"/>
          <w:jc w:val="center"/>
        </w:trPr>
        <w:tc>
          <w:tcPr>
            <w:tcW w:w="705" w:type="dxa"/>
          </w:tcPr>
          <w:p w14:paraId="5ECB4A72"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7F3E3C3"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B6EDB8F" w14:textId="77777777" w:rsidR="00D01507" w:rsidRDefault="00D01507" w:rsidP="00D01507">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w:t>
            </w:r>
          </w:p>
          <w:p w14:paraId="56E9BBF6" w14:textId="77777777" w:rsidR="00D01507" w:rsidRDefault="00D01507" w:rsidP="00D01507">
            <w:pPr>
              <w:widowControl w:val="0"/>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інформації,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FDCC35A" w14:textId="77777777" w:rsidR="00D01507" w:rsidRDefault="00D01507" w:rsidP="00D01507">
            <w:pPr>
              <w:widowControl w:val="0"/>
              <w:spacing w:before="150" w:after="150"/>
              <w:ind w:left="33" w:right="113" w:firstLine="142"/>
              <w:jc w:val="both"/>
            </w:pPr>
            <w:r>
              <w:rPr>
                <w:rFonts w:ascii="Times New Roman" w:eastAsia="Times New Roman" w:hAnsi="Times New Roman" w:cs="Times New Roman"/>
                <w:sz w:val="24"/>
                <w:szCs w:val="24"/>
              </w:rPr>
              <w:t xml:space="preserve">- інформації щодо відсутності підстав, установлених в пункті 47 Особливостей, – </w:t>
            </w:r>
            <w:r>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lang w:val="ru-RU"/>
              </w:rPr>
              <w:t>1</w:t>
            </w:r>
            <w:r>
              <w:rPr>
                <w:rFonts w:ascii="Times New Roman" w:eastAsia="Times New Roman" w:hAnsi="Times New Roman" w:cs="Times New Roman"/>
                <w:sz w:val="24"/>
                <w:szCs w:val="24"/>
              </w:rPr>
              <w:t xml:space="preserve"> до цієї тендерної документації;</w:t>
            </w:r>
          </w:p>
          <w:p w14:paraId="333F3E9E" w14:textId="77777777" w:rsidR="00D01507" w:rsidRDefault="00D01507" w:rsidP="00D01507">
            <w:pPr>
              <w:widowControl w:val="0"/>
              <w:spacing w:before="150" w:after="150"/>
              <w:ind w:left="33" w:right="113"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документів,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в тендерній документації)</w:t>
            </w:r>
            <w:r>
              <w:rPr>
                <w:rFonts w:ascii="Times New Roman" w:eastAsia="Times New Roman" w:hAnsi="Times New Roman" w:cs="Times New Roman"/>
                <w:sz w:val="24"/>
                <w:szCs w:val="24"/>
              </w:rPr>
              <w:t>;</w:t>
            </w:r>
          </w:p>
          <w:p w14:paraId="1C5214F5" w14:textId="77777777" w:rsidR="00D01507" w:rsidRDefault="00D01507" w:rsidP="00D01507">
            <w:pPr>
              <w:widowControl w:val="0"/>
              <w:spacing w:before="150" w:after="150"/>
              <w:ind w:left="33" w:right="11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13FAC184" w14:textId="77777777" w:rsidR="00D01507" w:rsidRDefault="00D01507" w:rsidP="00D01507">
            <w:pPr>
              <w:widowControl w:val="0"/>
              <w:spacing w:before="150" w:after="150"/>
              <w:ind w:left="33" w:right="113" w:firstLine="142"/>
              <w:jc w:val="both"/>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15DE9582" w14:textId="77777777" w:rsidR="00D01507" w:rsidRDefault="00D01507" w:rsidP="00D01507">
            <w:pPr>
              <w:widowControl w:val="0"/>
              <w:spacing w:before="150" w:after="150"/>
              <w:ind w:left="33" w:right="113" w:firstLine="142"/>
              <w:jc w:val="both"/>
              <w:rPr>
                <w:rFonts w:ascii="Times New Roman" w:hAnsi="Times New Roman" w:cs="Times New Roman"/>
                <w:sz w:val="24"/>
                <w:szCs w:val="24"/>
              </w:rPr>
            </w:pPr>
            <w:r>
              <w:rPr>
                <w:rFonts w:ascii="Times New Roman" w:eastAsia="Times New Roman" w:hAnsi="Times New Roman" w:cs="Times New Roman"/>
                <w:sz w:val="24"/>
                <w:szCs w:val="24"/>
              </w:rPr>
              <w:t>- іншої інформації та документів, відповідно до вимог цієї тендерної документації та додатків до неї.</w:t>
            </w:r>
          </w:p>
          <w:p w14:paraId="171A6AAE" w14:textId="77777777" w:rsidR="00D01507" w:rsidRDefault="00D01507" w:rsidP="00D01507">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B7B4F81" w14:textId="77777777" w:rsidR="00D01507" w:rsidRDefault="00D01507" w:rsidP="00D01507">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Pr>
                <w:rFonts w:ascii="Times New Roman" w:hAnsi="Times New Roman" w:cs="Times New Roman"/>
                <w:sz w:val="24"/>
                <w:szCs w:val="24"/>
              </w:rPr>
              <w:lastRenderedPageBreak/>
              <w:t>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4A5EDD6" w14:textId="77777777" w:rsidR="00D01507" w:rsidRDefault="00D01507" w:rsidP="00D01507">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CA23330" w14:textId="77777777" w:rsidR="00D01507" w:rsidRDefault="00D01507" w:rsidP="00D01507">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rPr>
              <w:t>Під час подання тендерної пропозиції учасник не може визначити к</w:t>
            </w:r>
            <w:r>
              <w:rPr>
                <w:rFonts w:ascii="Times New Roman" w:hAnsi="Times New Roman" w:cs="Times New Roman"/>
                <w:sz w:val="24"/>
                <w:szCs w:val="24"/>
                <w:highlight w:val="white"/>
              </w:rPr>
              <w:t>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w:t>
            </w:r>
            <w:r>
              <w:rPr>
                <w:rFonts w:ascii="Times New Roman" w:hAnsi="Times New Roman" w:cs="Times New Roman"/>
                <w:sz w:val="24"/>
                <w:szCs w:val="24"/>
              </w:rPr>
              <w:t xml:space="preserve">их </w:t>
            </w:r>
            <w:r>
              <w:rPr>
                <w:rFonts w:ascii="Times New Roman" w:hAnsi="Times New Roman" w:cs="Times New Roman"/>
                <w:color w:val="000000"/>
                <w:sz w:val="24"/>
                <w:szCs w:val="24"/>
              </w:rPr>
              <w:t xml:space="preserve">пунктом </w:t>
            </w:r>
            <w:hyperlink r:id="rId9" w:anchor="n159" w:history="1">
              <w:r>
                <w:rPr>
                  <w:rFonts w:ascii="Times New Roman" w:hAnsi="Times New Roman" w:cs="Times New Roman"/>
                  <w:color w:val="000000"/>
                  <w:sz w:val="24"/>
                  <w:szCs w:val="24"/>
                </w:rPr>
                <w:t>47</w:t>
              </w:r>
            </w:hyperlink>
            <w:r>
              <w:rPr>
                <w:rFonts w:ascii="Times New Roman" w:hAnsi="Times New Roman" w:cs="Times New Roman"/>
                <w:sz w:val="24"/>
                <w:szCs w:val="24"/>
              </w:rPr>
              <w:t xml:space="preserve"> цих особливостей.</w:t>
            </w:r>
          </w:p>
          <w:p w14:paraId="15928970" w14:textId="77777777" w:rsidR="00D01507" w:rsidRDefault="00D01507" w:rsidP="00D01507">
            <w:pPr>
              <w:widowControl w:val="0"/>
              <w:spacing w:before="264" w:after="264"/>
              <w:ind w:left="57" w:right="113" w:firstLine="567"/>
              <w:jc w:val="both"/>
              <w:rPr>
                <w:rFonts w:ascii="Times New Roman" w:hAnsi="Times New Roman" w:cs="Times New Roman"/>
                <w:sz w:val="24"/>
                <w:szCs w:val="24"/>
              </w:rPr>
            </w:pPr>
            <w:r>
              <w:rPr>
                <w:rFonts w:ascii="Times New Roman" w:hAnsi="Times New Roman" w:cs="Times New Roman"/>
                <w:sz w:val="24"/>
                <w:szCs w:val="24"/>
              </w:rPr>
              <w:t xml:space="preserve">Під час використання електронної системи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із накладанням удосконаленого електронного підпису або кваліфікованого електронного підпису.</w:t>
            </w:r>
          </w:p>
          <w:p w14:paraId="31AF4EBA" w14:textId="77777777" w:rsidR="00D01507" w:rsidRDefault="00D01507" w:rsidP="00D01507">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2D6C0286" w14:textId="77777777" w:rsidR="00D01507" w:rsidRDefault="00D01507" w:rsidP="00D01507">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rPr>
              <w:t>У разі подання у складі тендерної пропозиції електронного(</w:t>
            </w:r>
            <w:proofErr w:type="spellStart"/>
            <w:r>
              <w:rPr>
                <w:rFonts w:ascii="Times New Roman" w:hAnsi="Times New Roman" w:cs="Times New Roman"/>
                <w:sz w:val="24"/>
                <w:szCs w:val="24"/>
              </w:rPr>
              <w:t>их</w:t>
            </w:r>
            <w:proofErr w:type="spellEnd"/>
            <w:r>
              <w:rPr>
                <w:rFonts w:ascii="Times New Roman" w:hAnsi="Times New Roman" w:cs="Times New Roman"/>
                <w:sz w:val="24"/>
                <w:szCs w:val="24"/>
              </w:rPr>
              <w:t>) документа(</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3A99710" w14:textId="77777777" w:rsidR="00D01507" w:rsidRDefault="00D01507" w:rsidP="00D01507">
            <w:pPr>
              <w:widowControl w:val="0"/>
              <w:ind w:left="57"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C15061F" w14:textId="77777777" w:rsidR="00D01507" w:rsidRDefault="00D01507" w:rsidP="00D01507">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такій редакції:</w:t>
            </w:r>
          </w:p>
          <w:p w14:paraId="0D98ADC7" w14:textId="77777777" w:rsidR="00D01507" w:rsidRDefault="00D01507" w:rsidP="00D01507">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354F6EF4" w14:textId="77777777" w:rsidR="00D01507" w:rsidRDefault="00D01507" w:rsidP="00D01507">
            <w:pPr>
              <w:widowControl w:val="0"/>
              <w:ind w:left="57"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360614E" w14:textId="77777777" w:rsidR="00D01507" w:rsidRDefault="00D01507" w:rsidP="00D01507">
            <w:pPr>
              <w:pStyle w:val="a5"/>
              <w:widowControl w:val="0"/>
              <w:numPr>
                <w:ilvl w:val="0"/>
                <w:numId w:val="4"/>
              </w:num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6381BEEE" w14:textId="77777777" w:rsidR="00D01507" w:rsidRDefault="00D01507" w:rsidP="00D01507">
            <w:pPr>
              <w:pStyle w:val="a5"/>
              <w:widowControl w:val="0"/>
              <w:numPr>
                <w:ilvl w:val="0"/>
                <w:numId w:val="5"/>
              </w:num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великої літери;</w:t>
            </w:r>
          </w:p>
          <w:p w14:paraId="0386A940" w14:textId="77777777" w:rsidR="00D01507" w:rsidRDefault="00D01507" w:rsidP="00D01507">
            <w:pPr>
              <w:pStyle w:val="a5"/>
              <w:widowControl w:val="0"/>
              <w:numPr>
                <w:ilvl w:val="0"/>
                <w:numId w:val="5"/>
              </w:num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розділових знаків та відмінювання слів у реченні;</w:t>
            </w:r>
          </w:p>
          <w:p w14:paraId="6017A83B" w14:textId="77777777" w:rsidR="00D01507" w:rsidRDefault="00D01507" w:rsidP="00D01507">
            <w:pPr>
              <w:pStyle w:val="a5"/>
              <w:widowControl w:val="0"/>
              <w:numPr>
                <w:ilvl w:val="0"/>
                <w:numId w:val="5"/>
              </w:num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69DD12E" w14:textId="77777777" w:rsidR="00D01507" w:rsidRDefault="00D01507" w:rsidP="00D01507">
            <w:pPr>
              <w:pStyle w:val="a5"/>
              <w:widowControl w:val="0"/>
              <w:numPr>
                <w:ilvl w:val="0"/>
                <w:numId w:val="5"/>
              </w:num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F6E7AD8" w14:textId="77777777" w:rsidR="00D01507" w:rsidRDefault="00D01507" w:rsidP="00D01507">
            <w:pPr>
              <w:pStyle w:val="a5"/>
              <w:widowControl w:val="0"/>
              <w:numPr>
                <w:ilvl w:val="0"/>
                <w:numId w:val="5"/>
              </w:num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правил переносу частини слова з рядка в рядок;</w:t>
            </w:r>
          </w:p>
          <w:p w14:paraId="7C6BA5F4" w14:textId="77777777" w:rsidR="00D01507" w:rsidRDefault="00D01507" w:rsidP="00D01507">
            <w:pPr>
              <w:pStyle w:val="a5"/>
              <w:widowControl w:val="0"/>
              <w:numPr>
                <w:ilvl w:val="0"/>
                <w:numId w:val="5"/>
              </w:num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14:paraId="48CA7AA6" w14:textId="77777777" w:rsidR="00D01507" w:rsidRDefault="00D01507" w:rsidP="00D01507">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D019A2" w14:textId="77777777" w:rsidR="00D01507" w:rsidRDefault="00D01507" w:rsidP="00D01507">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7421D6" w14:textId="77777777" w:rsidR="00D01507" w:rsidRDefault="00D01507" w:rsidP="00D01507">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42DB3E" w14:textId="77777777" w:rsidR="00D01507" w:rsidRDefault="00D01507" w:rsidP="00D01507">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E1C4D1" w14:textId="77777777" w:rsidR="00D01507" w:rsidRDefault="00D01507" w:rsidP="00D01507">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488A52" w14:textId="77777777" w:rsidR="00D01507" w:rsidRDefault="00D01507" w:rsidP="00D01507">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EF6A7F" w14:textId="77777777" w:rsidR="00D01507" w:rsidRDefault="00D01507" w:rsidP="00D01507">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D5439C" w14:textId="77777777" w:rsidR="00D01507" w:rsidRDefault="00D01507" w:rsidP="00D01507">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8F775C" w14:textId="77777777" w:rsidR="00D01507" w:rsidRDefault="00D01507" w:rsidP="00D01507">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E2ED66" w14:textId="77777777" w:rsidR="00D01507" w:rsidRDefault="00D01507" w:rsidP="00D01507">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BA27F6" w14:textId="77777777" w:rsidR="00D01507" w:rsidRDefault="00D01507" w:rsidP="00D01507">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9BF443" w14:textId="77777777" w:rsidR="00D01507" w:rsidRDefault="00D01507" w:rsidP="00D01507">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F69DC1" w14:textId="77777777" w:rsidR="00D01507" w:rsidRDefault="00D01507" w:rsidP="00D01507">
            <w:pPr>
              <w:widowControl w:val="0"/>
              <w:ind w:left="33" w:firstLine="142"/>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C0EF924" w14:textId="77777777" w:rsidR="00D01507" w:rsidRDefault="00D01507" w:rsidP="00D01507">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5788FA8" w14:textId="77777777" w:rsidR="00D01507" w:rsidRDefault="00D01507" w:rsidP="00D01507">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D2BCEA2" w14:textId="77777777" w:rsidR="00D01507" w:rsidRDefault="00D01507" w:rsidP="00D01507">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4A31C4F" w14:textId="77777777" w:rsidR="00D01507" w:rsidRDefault="00D01507" w:rsidP="00D01507">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081B520" w14:textId="77777777" w:rsidR="00D01507" w:rsidRDefault="00D01507" w:rsidP="00D01507">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B0E6FD5" w14:textId="77777777" w:rsidR="00D01507" w:rsidRDefault="00D01507" w:rsidP="00D01507">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14:paraId="13E504BD" w14:textId="77777777" w:rsidR="00D01507" w:rsidRDefault="00D01507" w:rsidP="00D01507">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rPr>
              <w:t>Приклади формальних помилок:</w:t>
            </w:r>
          </w:p>
          <w:p w14:paraId="53F38FA4" w14:textId="77777777" w:rsidR="00D01507" w:rsidRDefault="00D01507" w:rsidP="00D01507">
            <w:pPr>
              <w:pStyle w:val="a5"/>
              <w:widowControl w:val="0"/>
              <w:numPr>
                <w:ilvl w:val="0"/>
                <w:numId w:val="3"/>
              </w:numPr>
              <w:suppressAutoHyphens/>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rPr>
              <w:t xml:space="preserve">«вінницька область» замість «Вінницька область» або «місто </w:t>
            </w:r>
            <w:proofErr w:type="spellStart"/>
            <w:r>
              <w:rPr>
                <w:rFonts w:ascii="Times New Roman" w:hAnsi="Times New Roman" w:cs="Times New Roman"/>
                <w:sz w:val="24"/>
                <w:szCs w:val="24"/>
              </w:rPr>
              <w:t>львів</w:t>
            </w:r>
            <w:proofErr w:type="spellEnd"/>
            <w:r>
              <w:rPr>
                <w:rFonts w:ascii="Times New Roman" w:hAnsi="Times New Roman" w:cs="Times New Roman"/>
                <w:sz w:val="24"/>
                <w:szCs w:val="24"/>
              </w:rPr>
              <w:t>» замість «місто Львів»;</w:t>
            </w:r>
          </w:p>
          <w:p w14:paraId="41DA5D45" w14:textId="77777777" w:rsidR="00D01507" w:rsidRDefault="00D01507" w:rsidP="00D01507">
            <w:pPr>
              <w:pStyle w:val="a5"/>
              <w:widowControl w:val="0"/>
              <w:numPr>
                <w:ilvl w:val="0"/>
                <w:numId w:val="3"/>
              </w:numPr>
              <w:suppressAutoHyphens/>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rPr>
              <w:t>«у складі тендерна пропозиція» замість «у складі тендерної пропозиції»;</w:t>
            </w:r>
          </w:p>
          <w:p w14:paraId="7138FFF9" w14:textId="77777777" w:rsidR="00D01507" w:rsidRDefault="00D01507" w:rsidP="00D01507">
            <w:pPr>
              <w:pStyle w:val="a5"/>
              <w:widowControl w:val="0"/>
              <w:numPr>
                <w:ilvl w:val="0"/>
                <w:numId w:val="3"/>
              </w:numPr>
              <w:suppressAutoHyphens/>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rPr>
              <w:t xml:space="preserve">«наявність в учасника процедури закупівлі </w:t>
            </w:r>
            <w:r>
              <w:rPr>
                <w:rFonts w:ascii="Times New Roman" w:hAnsi="Times New Roman" w:cs="Times New Roman"/>
                <w:sz w:val="24"/>
                <w:szCs w:val="24"/>
              </w:rPr>
              <w:lastRenderedPageBreak/>
              <w:t>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2C0E07B" w14:textId="77777777" w:rsidR="00D01507" w:rsidRDefault="00D01507" w:rsidP="00D01507">
            <w:pPr>
              <w:pStyle w:val="a5"/>
              <w:widowControl w:val="0"/>
              <w:numPr>
                <w:ilvl w:val="0"/>
                <w:numId w:val="3"/>
              </w:numPr>
              <w:suppressAutoHyphens/>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тендернапропозиція</w:t>
            </w:r>
            <w:proofErr w:type="spellEnd"/>
            <w:r>
              <w:rPr>
                <w:rFonts w:ascii="Times New Roman" w:hAnsi="Times New Roman" w:cs="Times New Roman"/>
                <w:sz w:val="24"/>
                <w:szCs w:val="24"/>
              </w:rPr>
              <w:t>» замість «тендерна пропозиція»;</w:t>
            </w:r>
          </w:p>
          <w:p w14:paraId="2C708D40" w14:textId="77777777" w:rsidR="00D01507" w:rsidRDefault="00D01507" w:rsidP="00D01507">
            <w:pPr>
              <w:pStyle w:val="a5"/>
              <w:widowControl w:val="0"/>
              <w:numPr>
                <w:ilvl w:val="0"/>
                <w:numId w:val="3"/>
              </w:numPr>
              <w:suppressAutoHyphens/>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срток</w:t>
            </w:r>
            <w:proofErr w:type="spellEnd"/>
            <w:r>
              <w:rPr>
                <w:rFonts w:ascii="Times New Roman" w:hAnsi="Times New Roman" w:cs="Times New Roman"/>
                <w:sz w:val="24"/>
                <w:szCs w:val="24"/>
              </w:rPr>
              <w:t xml:space="preserve"> поставки» замість «строк поставки»;</w:t>
            </w:r>
          </w:p>
          <w:p w14:paraId="74E79D6C" w14:textId="77777777" w:rsidR="00D01507" w:rsidRDefault="00D01507" w:rsidP="00D01507">
            <w:pPr>
              <w:pStyle w:val="a5"/>
              <w:widowControl w:val="0"/>
              <w:numPr>
                <w:ilvl w:val="0"/>
                <w:numId w:val="3"/>
              </w:numPr>
              <w:suppressAutoHyphens/>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rPr>
              <w:t>«Довідка» замість «Лист», «Гарантійний лист» замість «Довідка», «Лист» замість «Гарантійний лист» тощо;</w:t>
            </w:r>
          </w:p>
          <w:p w14:paraId="748F3BE1" w14:textId="77777777" w:rsidR="00D01507" w:rsidRDefault="00D01507" w:rsidP="00D01507">
            <w:pPr>
              <w:widowControl w:val="0"/>
              <w:ind w:left="33" w:firstLine="142"/>
              <w:jc w:val="both"/>
              <w:rPr>
                <w:rFonts w:ascii="Times New Roman" w:hAnsi="Times New Roman" w:cs="Times New Roman"/>
                <w:sz w:val="24"/>
                <w:szCs w:val="24"/>
              </w:rPr>
            </w:pPr>
            <w:r>
              <w:rPr>
                <w:rFonts w:ascii="Times New Roman" w:hAnsi="Times New Roman" w:cs="Times New Roman"/>
                <w:sz w:val="24"/>
                <w:szCs w:val="24"/>
              </w:rPr>
              <w:t>подання документа у форматі  «</w:t>
            </w:r>
            <w:r>
              <w:rPr>
                <w:rFonts w:ascii="Times New Roman" w:hAnsi="Times New Roman" w:cs="Times New Roman"/>
                <w:sz w:val="24"/>
                <w:szCs w:val="24"/>
                <w:lang w:val="en-US"/>
              </w:rPr>
              <w:t>PDF</w:t>
            </w:r>
            <w:r>
              <w:rPr>
                <w:rFonts w:ascii="Times New Roman" w:hAnsi="Times New Roman" w:cs="Times New Roman"/>
                <w:sz w:val="24"/>
                <w:szCs w:val="24"/>
              </w:rPr>
              <w:t>» замість «JPEG», «JPEG» замість «</w:t>
            </w:r>
            <w:r>
              <w:rPr>
                <w:rFonts w:ascii="Times New Roman" w:hAnsi="Times New Roman" w:cs="Times New Roman"/>
                <w:sz w:val="24"/>
                <w:szCs w:val="24"/>
                <w:lang w:val="en-US"/>
              </w:rPr>
              <w:t>PDF</w:t>
            </w:r>
            <w:r>
              <w:rPr>
                <w:rFonts w:ascii="Times New Roman" w:hAnsi="Times New Roman" w:cs="Times New Roman"/>
                <w:sz w:val="24"/>
                <w:szCs w:val="24"/>
              </w:rPr>
              <w:t>», «RAR» замість «</w:t>
            </w:r>
            <w:r>
              <w:rPr>
                <w:rFonts w:ascii="Times New Roman" w:hAnsi="Times New Roman" w:cs="Times New Roman"/>
                <w:sz w:val="24"/>
                <w:szCs w:val="24"/>
                <w:lang w:val="en-US"/>
              </w:rPr>
              <w:t>PDF</w:t>
            </w:r>
            <w:r>
              <w:rPr>
                <w:rFonts w:ascii="Times New Roman" w:hAnsi="Times New Roman" w:cs="Times New Roman"/>
                <w:sz w:val="24"/>
                <w:szCs w:val="24"/>
              </w:rPr>
              <w:t>», «7z» замість «</w:t>
            </w:r>
            <w:r>
              <w:rPr>
                <w:rFonts w:ascii="Times New Roman" w:hAnsi="Times New Roman" w:cs="Times New Roman"/>
                <w:sz w:val="24"/>
                <w:szCs w:val="24"/>
                <w:lang w:val="en-US"/>
              </w:rPr>
              <w:t>PDF</w:t>
            </w:r>
            <w:r>
              <w:rPr>
                <w:rFonts w:ascii="Times New Roman" w:hAnsi="Times New Roman" w:cs="Times New Roman"/>
                <w:sz w:val="24"/>
                <w:szCs w:val="24"/>
              </w:rPr>
              <w:t>» тощо.</w:t>
            </w:r>
          </w:p>
          <w:p w14:paraId="35F92C7C" w14:textId="77777777" w:rsidR="00D01507" w:rsidRDefault="00D01507" w:rsidP="00D01507">
            <w:pPr>
              <w:widowControl w:val="0"/>
              <w:ind w:left="5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32C73BB" w14:textId="77777777" w:rsidR="00D01507" w:rsidRDefault="00D01507" w:rsidP="00D01507">
            <w:pPr>
              <w:widowControl w:val="0"/>
              <w:tabs>
                <w:tab w:val="left" w:pos="570"/>
                <w:tab w:val="left" w:pos="630"/>
              </w:tabs>
              <w:ind w:left="57" w:firstLine="510"/>
              <w:jc w:val="both"/>
              <w:rPr>
                <w:rFonts w:ascii="Times New Roman" w:eastAsia="Times New Roman" w:hAnsi="Times New Roman" w:cs="Times New Roman"/>
                <w:b/>
                <w:color w:val="000000"/>
                <w:sz w:val="24"/>
                <w:szCs w:val="24"/>
              </w:rPr>
            </w:pPr>
            <w:bookmarkStart w:id="2" w:name="_heading=h.3znysh7"/>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Тендерна пропозиція учасника має відповідати ряду вимог:</w:t>
            </w:r>
          </w:p>
          <w:p w14:paraId="4B6088E0" w14:textId="77777777" w:rsidR="00D01507" w:rsidRDefault="00D01507" w:rsidP="00D01507">
            <w:pPr>
              <w:widowControl w:val="0"/>
              <w:ind w:left="33" w:firstLine="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16FDF34" w14:textId="77777777" w:rsidR="00D01507" w:rsidRDefault="00D01507" w:rsidP="00D01507">
            <w:pPr>
              <w:widowControl w:val="0"/>
              <w:ind w:left="33" w:firstLine="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4BD2A1F6" w14:textId="77777777" w:rsidR="00D01507" w:rsidRDefault="00D01507" w:rsidP="00D01507">
            <w:pPr>
              <w:widowControl w:val="0"/>
              <w:ind w:left="33" w:firstLine="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9C2C90" w14:textId="77777777" w:rsidR="00D01507" w:rsidRDefault="00D01507" w:rsidP="00D01507">
            <w:pPr>
              <w:widowControl w:val="0"/>
              <w:ind w:left="5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466741F" w14:textId="77777777" w:rsidR="00D01507" w:rsidRDefault="00D01507" w:rsidP="00D01507">
            <w:pPr>
              <w:widowControl w:val="0"/>
              <w:ind w:left="33" w:firstLine="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817AA3" w14:textId="77777777" w:rsidR="00D01507" w:rsidRDefault="00D01507" w:rsidP="00D01507">
            <w:pPr>
              <w:widowControl w:val="0"/>
              <w:ind w:left="5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p>
          <w:p w14:paraId="274AB3F4" w14:textId="77777777" w:rsidR="00D01507" w:rsidRDefault="00D01507" w:rsidP="00D01507">
            <w:pPr>
              <w:widowControl w:val="0"/>
              <w:ind w:left="57" w:firstLine="45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7E67154" w14:textId="77777777" w:rsidR="00D01507" w:rsidRDefault="00D01507" w:rsidP="00D01507">
            <w:pPr>
              <w:widowControl w:val="0"/>
              <w:ind w:left="5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5E968D9D" w14:textId="77777777" w:rsidR="00D01507" w:rsidRDefault="00D01507" w:rsidP="00D01507">
            <w:pPr>
              <w:widowControl w:val="0"/>
              <w:ind w:left="57" w:firstLine="454"/>
              <w:jc w:val="both"/>
              <w:rPr>
                <w:rFonts w:ascii="Times New Roman" w:eastAsia="Times New Roman" w:hAnsi="Times New Roman" w:cs="Times New Roman"/>
                <w:color w:val="0D0D0D"/>
                <w:sz w:val="24"/>
                <w:szCs w:val="24"/>
              </w:rPr>
            </w:pPr>
            <w:bookmarkStart w:id="3" w:name="_heading=h.2et92p0"/>
            <w:bookmarkEnd w:id="3"/>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50C3A1AB" w14:textId="77777777" w:rsidR="00D01507" w:rsidRDefault="00D01507" w:rsidP="00D01507">
            <w:pPr>
              <w:widowControl w:val="0"/>
              <w:ind w:left="57" w:firstLine="510"/>
              <w:jc w:val="both"/>
              <w:rPr>
                <w:rFonts w:ascii="Times New Roman" w:eastAsia="Times New Roman" w:hAnsi="Times New Roman" w:cs="Times New Roman"/>
                <w:sz w:val="24"/>
                <w:szCs w:val="24"/>
              </w:rPr>
            </w:pPr>
            <w:bookmarkStart w:id="4" w:name="_heading=h.hjqm8skarbdr"/>
            <w:bookmarkEnd w:id="4"/>
            <w:r>
              <w:rPr>
                <w:rFonts w:ascii="Times New Roman" w:eastAsia="Times New Roman" w:hAnsi="Times New Roman" w:cs="Times New Roman"/>
                <w:sz w:val="24"/>
                <w:szCs w:val="24"/>
              </w:rPr>
              <w:t>Тендерні пропозиції мають право подавати всі заінтересовані особи.</w:t>
            </w:r>
          </w:p>
          <w:p w14:paraId="6FE30BA1" w14:textId="7C1DEA98" w:rsidR="00016066" w:rsidRDefault="00D01507" w:rsidP="00D01507">
            <w:pPr>
              <w:widowControl w:val="0"/>
              <w:jc w:val="both"/>
              <w:rPr>
                <w:rFonts w:ascii="Times New Roman" w:eastAsia="Times New Roman" w:hAnsi="Times New Roman" w:cs="Times New Roman"/>
                <w:sz w:val="24"/>
                <w:szCs w:val="24"/>
              </w:rPr>
            </w:pPr>
            <w:bookmarkStart w:id="5" w:name="_heading=h.ftj7vaqoric"/>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w:t>
            </w:r>
          </w:p>
        </w:tc>
      </w:tr>
      <w:tr w:rsidR="00016066" w14:paraId="569EA163" w14:textId="77777777" w:rsidTr="00055CD0">
        <w:trPr>
          <w:trHeight w:val="683"/>
          <w:jc w:val="center"/>
        </w:trPr>
        <w:tc>
          <w:tcPr>
            <w:tcW w:w="705" w:type="dxa"/>
          </w:tcPr>
          <w:p w14:paraId="2476A120"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610162C" w14:textId="77777777" w:rsidR="00016066" w:rsidRDefault="00F33C8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tcPr>
          <w:p w14:paraId="622F961C" w14:textId="77777777" w:rsidR="00016066" w:rsidRDefault="00F33C88">
            <w:pPr>
              <w:widowControl w:val="0"/>
              <w:ind w:right="120"/>
              <w:jc w:val="both"/>
              <w:rPr>
                <w:rFonts w:ascii="Times New Roman" w:eastAsia="Times New Roman" w:hAnsi="Times New Roman" w:cs="Times New Roman"/>
                <w:color w:val="00B050"/>
                <w:sz w:val="24"/>
                <w:szCs w:val="24"/>
                <w:highlight w:val="white"/>
              </w:rPr>
            </w:pPr>
            <w:r w:rsidRPr="00A30BC2">
              <w:rPr>
                <w:rFonts w:ascii="Times New Roman" w:eastAsia="Times New Roman" w:hAnsi="Times New Roman" w:cs="Times New Roman"/>
                <w:sz w:val="24"/>
                <w:szCs w:val="24"/>
              </w:rPr>
              <w:t xml:space="preserve">Забезпечення тендерної пропозиції не вимагається. </w:t>
            </w:r>
          </w:p>
        </w:tc>
      </w:tr>
      <w:tr w:rsidR="00016066" w14:paraId="3F30AB46" w14:textId="77777777">
        <w:trPr>
          <w:trHeight w:val="1119"/>
          <w:jc w:val="center"/>
        </w:trPr>
        <w:tc>
          <w:tcPr>
            <w:tcW w:w="705" w:type="dxa"/>
          </w:tcPr>
          <w:p w14:paraId="1EA23E6A"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412E1E"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C9304EC" w14:textId="186C7583" w:rsidR="00016066" w:rsidRPr="00D01507" w:rsidRDefault="00D01507">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01507">
              <w:rPr>
                <w:rFonts w:ascii="Times New Roman" w:hAnsi="Times New Roman" w:cs="Times New Roman"/>
                <w:sz w:val="24"/>
                <w:szCs w:val="24"/>
              </w:rPr>
              <w:t>Не вимагається у зв’язку з відсутністю вимоги щодо забезпечення тендерної документації</w:t>
            </w:r>
            <w:r>
              <w:rPr>
                <w:rFonts w:ascii="Times New Roman" w:hAnsi="Times New Roman" w:cs="Times New Roman"/>
                <w:sz w:val="24"/>
                <w:szCs w:val="24"/>
              </w:rPr>
              <w:t>.</w:t>
            </w:r>
          </w:p>
        </w:tc>
      </w:tr>
      <w:tr w:rsidR="00016066" w14:paraId="27E3318E" w14:textId="77777777">
        <w:trPr>
          <w:trHeight w:val="560"/>
          <w:jc w:val="center"/>
        </w:trPr>
        <w:tc>
          <w:tcPr>
            <w:tcW w:w="705" w:type="dxa"/>
          </w:tcPr>
          <w:p w14:paraId="49277897"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4A22BC"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D0A3DEF" w14:textId="77777777" w:rsidR="00D01507" w:rsidRDefault="00D01507" w:rsidP="00D01507">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w:t>
            </w:r>
          </w:p>
          <w:p w14:paraId="7CF6D107" w14:textId="77777777" w:rsidR="00D01507" w:rsidRDefault="00D01507" w:rsidP="00D01507">
            <w:pPr>
              <w:widowControl w:val="0"/>
              <w:spacing w:before="150" w:after="150"/>
              <w:ind w:left="57" w:right="113" w:firstLine="454"/>
              <w:jc w:val="both"/>
              <w:rPr>
                <w:rFonts w:ascii="Times New Roman" w:hAnsi="Times New Roman" w:cs="Times New Roman"/>
                <w:sz w:val="24"/>
                <w:szCs w:val="24"/>
              </w:rPr>
            </w:pPr>
            <w:r>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3BDE3FB" w14:textId="77777777" w:rsidR="00D01507" w:rsidRDefault="00D01507" w:rsidP="00D01507">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DFDBBD" w14:textId="77777777" w:rsidR="00D01507" w:rsidRDefault="00D01507" w:rsidP="00D01507">
            <w:pPr>
              <w:pStyle w:val="a5"/>
              <w:widowControl w:val="0"/>
              <w:numPr>
                <w:ilvl w:val="0"/>
                <w:numId w:val="6"/>
              </w:numPr>
              <w:suppressAutoHyphens/>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4FDCD69" w14:textId="77777777" w:rsidR="00D01507" w:rsidRDefault="00D01507" w:rsidP="00D01507">
            <w:pPr>
              <w:pStyle w:val="a5"/>
              <w:widowControl w:val="0"/>
              <w:numPr>
                <w:ilvl w:val="0"/>
                <w:numId w:val="6"/>
              </w:numPr>
              <w:suppressAutoHyphens/>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4E121CAF" w14:textId="67BDF043" w:rsidR="00016066" w:rsidRDefault="00D01507" w:rsidP="00D01507">
            <w:pPr>
              <w:widowControl w:val="0"/>
              <w:jc w:val="both"/>
              <w:rPr>
                <w:rFonts w:ascii="Times New Roman" w:eastAsia="Times New Roman" w:hAnsi="Times New Roman" w:cs="Times New Roman"/>
                <w:strike/>
                <w:sz w:val="24"/>
                <w:szCs w:val="24"/>
              </w:rPr>
            </w:pPr>
            <w:r>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sz w:val="24"/>
                <w:szCs w:val="24"/>
              </w:rPr>
              <w:t>закупівель</w:t>
            </w:r>
            <w:proofErr w:type="spellEnd"/>
          </w:p>
        </w:tc>
      </w:tr>
      <w:tr w:rsidR="00016066" w14:paraId="4204698C" w14:textId="77777777">
        <w:trPr>
          <w:trHeight w:val="1119"/>
          <w:jc w:val="center"/>
        </w:trPr>
        <w:tc>
          <w:tcPr>
            <w:tcW w:w="705" w:type="dxa"/>
          </w:tcPr>
          <w:p w14:paraId="51F0CF1B"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E461355"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A30BC2">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lastRenderedPageBreak/>
              <w:t>Особливостей</w:t>
            </w:r>
          </w:p>
        </w:tc>
        <w:tc>
          <w:tcPr>
            <w:tcW w:w="6450" w:type="dxa"/>
            <w:vAlign w:val="center"/>
          </w:tcPr>
          <w:p w14:paraId="49DD9CE1" w14:textId="77777777" w:rsidR="00D01507" w:rsidRDefault="00D01507" w:rsidP="00D01507">
            <w:pPr>
              <w:widowControl w:val="0"/>
              <w:tabs>
                <w:tab w:val="left" w:pos="570"/>
              </w:tabs>
              <w:ind w:left="57" w:right="113"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w:t>
            </w:r>
            <w:r>
              <w:rPr>
                <w:rFonts w:ascii="Times New Roman" w:eastAsia="Times New Roman" w:hAnsi="Times New Roman" w:cs="Times New Roman"/>
                <w:sz w:val="24"/>
                <w:szCs w:val="24"/>
              </w:rPr>
              <w:lastRenderedPageBreak/>
              <w:t xml:space="preserve">таким критеріям, зазначені в </w:t>
            </w:r>
            <w:r>
              <w:rPr>
                <w:rFonts w:ascii="Times New Roman" w:eastAsia="Times New Roman" w:hAnsi="Times New Roman" w:cs="Times New Roman"/>
                <w:b/>
                <w:bCs/>
                <w:sz w:val="24"/>
                <w:szCs w:val="24"/>
              </w:rPr>
              <w:t>Додатку 1</w:t>
            </w:r>
            <w:r>
              <w:rPr>
                <w:rFonts w:ascii="Times New Roman" w:eastAsia="Times New Roman" w:hAnsi="Times New Roman" w:cs="Times New Roman"/>
                <w:sz w:val="24"/>
                <w:szCs w:val="24"/>
              </w:rPr>
              <w:t xml:space="preserve"> до цієї тендерної документації.</w:t>
            </w:r>
          </w:p>
          <w:p w14:paraId="55D848F7" w14:textId="77777777" w:rsidR="00D01507" w:rsidRDefault="00D01507" w:rsidP="00D01507">
            <w:pPr>
              <w:widowControl w:val="0"/>
              <w:ind w:left="57" w:right="11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bCs/>
                <w:sz w:val="24"/>
                <w:szCs w:val="24"/>
              </w:rPr>
              <w:t xml:space="preserve">Додатку 1 </w:t>
            </w:r>
            <w:r>
              <w:rPr>
                <w:rFonts w:ascii="Times New Roman" w:eastAsia="Times New Roman" w:hAnsi="Times New Roman" w:cs="Times New Roman"/>
                <w:sz w:val="24"/>
                <w:szCs w:val="24"/>
              </w:rPr>
              <w:t>до цієї тендерної документації.</w:t>
            </w:r>
          </w:p>
          <w:p w14:paraId="657414C7" w14:textId="77777777" w:rsidR="00D01507" w:rsidRDefault="00D01507" w:rsidP="00D01507">
            <w:pPr>
              <w:widowControl w:val="0"/>
              <w:ind w:left="57" w:right="113" w:firstLine="567"/>
              <w:jc w:val="both"/>
            </w:pPr>
            <w:r>
              <w:rPr>
                <w:rFonts w:ascii="Times New Roman" w:eastAsia="Times New Roman" w:hAnsi="Times New Roman" w:cs="Times New Roman"/>
                <w:sz w:val="24"/>
                <w:szCs w:val="24"/>
              </w:rPr>
              <w:t>Підстави, визначені пунктом 47 Особливостей.</w:t>
            </w:r>
          </w:p>
          <w:p w14:paraId="314E0975" w14:textId="77777777" w:rsidR="00D01507" w:rsidRDefault="00D01507" w:rsidP="00D01507">
            <w:pPr>
              <w:widowControl w:val="0"/>
              <w:spacing w:before="120"/>
              <w:ind w:firstLine="567"/>
              <w:jc w:val="both"/>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CDAE50" w14:textId="77777777" w:rsidR="00D01507" w:rsidRDefault="00D01507" w:rsidP="00D01507">
            <w:pPr>
              <w:widowControl w:val="0"/>
              <w:spacing w:before="120"/>
              <w:ind w:firstLine="283"/>
              <w:jc w:val="both"/>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A5009E" w14:textId="77777777" w:rsidR="00D01507" w:rsidRDefault="00D01507" w:rsidP="00D01507">
            <w:pPr>
              <w:widowControl w:val="0"/>
              <w:spacing w:before="120"/>
              <w:ind w:firstLine="283"/>
              <w:jc w:val="both"/>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F1560CD" w14:textId="77777777" w:rsidR="00D01507" w:rsidRDefault="00D01507" w:rsidP="00D01507">
            <w:pPr>
              <w:widowControl w:val="0"/>
              <w:spacing w:before="120"/>
              <w:ind w:firstLine="283"/>
              <w:jc w:val="both"/>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2F632E" w14:textId="77777777" w:rsidR="00D01507" w:rsidRDefault="00D01507" w:rsidP="00D01507">
            <w:pPr>
              <w:widowControl w:val="0"/>
              <w:spacing w:before="120"/>
              <w:ind w:firstLine="283"/>
              <w:jc w:val="both"/>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EFCA9DD" w14:textId="77777777" w:rsidR="00D01507" w:rsidRDefault="00D01507" w:rsidP="00D01507">
            <w:pPr>
              <w:widowControl w:val="0"/>
              <w:spacing w:before="120"/>
              <w:ind w:firstLine="283"/>
              <w:jc w:val="both"/>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0D4812" w14:textId="77777777" w:rsidR="00D01507" w:rsidRDefault="00D01507" w:rsidP="00D01507">
            <w:pPr>
              <w:widowControl w:val="0"/>
              <w:spacing w:before="120"/>
              <w:ind w:firstLine="283"/>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92AAA3" w14:textId="77777777" w:rsidR="00D01507" w:rsidRDefault="00D01507" w:rsidP="00D01507">
            <w:pPr>
              <w:widowControl w:val="0"/>
              <w:spacing w:before="120"/>
              <w:ind w:firstLine="283"/>
              <w:jc w:val="both"/>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A90FB8" w14:textId="77777777" w:rsidR="00D01507" w:rsidRDefault="00D01507" w:rsidP="00D01507">
            <w:pPr>
              <w:widowControl w:val="0"/>
              <w:spacing w:before="120"/>
              <w:ind w:firstLine="283"/>
              <w:jc w:val="both"/>
            </w:pPr>
            <w:r>
              <w:rPr>
                <w:rFonts w:ascii="Times New Roman" w:eastAsia="Times New Roman" w:hAnsi="Times New Roman" w:cs="Times New Roman"/>
                <w:sz w:val="24"/>
                <w:szCs w:val="24"/>
              </w:rPr>
              <w:t xml:space="preserve">8) учасник процедури закупівлі визнаний в установленому </w:t>
            </w:r>
            <w:r>
              <w:rPr>
                <w:rFonts w:ascii="Times New Roman" w:eastAsia="Times New Roman" w:hAnsi="Times New Roman" w:cs="Times New Roman"/>
                <w:sz w:val="24"/>
                <w:szCs w:val="24"/>
              </w:rPr>
              <w:lastRenderedPageBreak/>
              <w:t>законом порядку банкрутом та стосовно нього відкрита ліквідаційна процедура;</w:t>
            </w:r>
          </w:p>
          <w:p w14:paraId="4FCD043F" w14:textId="77777777" w:rsidR="00D01507" w:rsidRDefault="00D01507" w:rsidP="00D01507">
            <w:pPr>
              <w:widowControl w:val="0"/>
              <w:spacing w:before="120"/>
              <w:ind w:firstLine="283"/>
              <w:jc w:val="both"/>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28CF37" w14:textId="77777777" w:rsidR="00D01507" w:rsidRDefault="00D01507" w:rsidP="00D01507">
            <w:pPr>
              <w:widowControl w:val="0"/>
              <w:spacing w:before="120"/>
              <w:ind w:firstLine="283"/>
              <w:jc w:val="both"/>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A21ACA" w14:textId="77777777" w:rsidR="00D01507" w:rsidRDefault="00D01507" w:rsidP="00D01507">
            <w:pPr>
              <w:widowControl w:val="0"/>
              <w:spacing w:before="120"/>
              <w:ind w:firstLine="283"/>
              <w:jc w:val="both"/>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CEA9EDC" w14:textId="77777777" w:rsidR="00D01507" w:rsidRDefault="00D01507" w:rsidP="00D01507">
            <w:pPr>
              <w:widowControl w:val="0"/>
              <w:spacing w:before="120"/>
              <w:ind w:firstLine="283"/>
              <w:jc w:val="both"/>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DD31D8" w14:textId="77777777" w:rsidR="00D01507" w:rsidRDefault="00D01507" w:rsidP="00D01507">
            <w:pPr>
              <w:widowControl w:val="0"/>
              <w:spacing w:before="120"/>
              <w:ind w:firstLine="567"/>
              <w:jc w:val="both"/>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CDEFBB" w14:textId="77777777" w:rsidR="00D01507" w:rsidRDefault="00D01507" w:rsidP="00D01507">
            <w:pPr>
              <w:widowControl w:val="0"/>
              <w:spacing w:before="120"/>
              <w:ind w:firstLine="567"/>
              <w:jc w:val="both"/>
              <w:rPr>
                <w:sz w:val="24"/>
                <w:szCs w:val="24"/>
              </w:rPr>
            </w:pPr>
            <w:r>
              <w:rPr>
                <w:rFonts w:ascii="Times New Roman" w:hAnsi="Times New Roman"/>
                <w:color w:val="000000"/>
                <w:sz w:val="24"/>
                <w:szCs w:val="24"/>
                <w:lang w:eastAsia="en-US"/>
              </w:rPr>
              <w:t xml:space="preserve">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Pr>
                <w:rFonts w:ascii="Times New Roman" w:hAnsi="Times New Roman"/>
                <w:color w:val="000000"/>
                <w:sz w:val="24"/>
                <w:szCs w:val="24"/>
                <w:lang w:eastAsia="en-US"/>
              </w:rPr>
              <w:t>закупівель</w:t>
            </w:r>
            <w:proofErr w:type="spellEnd"/>
            <w:r>
              <w:rPr>
                <w:rFonts w:ascii="Times New Roman" w:hAnsi="Times New Roman"/>
                <w:color w:val="000000"/>
                <w:sz w:val="24"/>
                <w:szCs w:val="24"/>
                <w:lang w:eastAsia="en-US"/>
              </w:rPr>
              <w:t xml:space="preserve"> під час подання тендерної </w:t>
            </w:r>
            <w:r>
              <w:rPr>
                <w:rFonts w:ascii="Times New Roman" w:hAnsi="Times New Roman"/>
                <w:color w:val="000000"/>
                <w:sz w:val="24"/>
                <w:szCs w:val="24"/>
                <w:lang w:eastAsia="en-US"/>
              </w:rPr>
              <w:lastRenderedPageBreak/>
              <w:t>пропозиції.</w:t>
            </w:r>
          </w:p>
          <w:p w14:paraId="7E729E9D" w14:textId="77777777" w:rsidR="00D01507" w:rsidRDefault="00D01507" w:rsidP="00D01507">
            <w:pPr>
              <w:widowControl w:val="0"/>
              <w:spacing w:before="120"/>
              <w:ind w:firstLine="567"/>
              <w:jc w:val="both"/>
              <w:rPr>
                <w:sz w:val="24"/>
                <w:szCs w:val="24"/>
              </w:rPr>
            </w:pPr>
            <w:r>
              <w:rPr>
                <w:rFonts w:ascii="Times New Roman" w:hAnsi="Times New Roman"/>
                <w:color w:val="000000"/>
                <w:sz w:val="24"/>
                <w:szCs w:val="24"/>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olor w:val="000000"/>
                <w:sz w:val="24"/>
                <w:szCs w:val="24"/>
                <w:lang w:eastAsia="en-US"/>
              </w:rPr>
              <w:t>закупівель</w:t>
            </w:r>
            <w:proofErr w:type="spellEnd"/>
            <w:r>
              <w:rPr>
                <w:rFonts w:ascii="Times New Roman" w:hAnsi="Times New Roman"/>
                <w:color w:val="000000"/>
                <w:sz w:val="24"/>
                <w:szCs w:val="24"/>
                <w:lang w:eastAsia="en-US"/>
              </w:rPr>
              <w:t xml:space="preserve">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E86F57" w14:textId="0E3BEA65" w:rsidR="00016066" w:rsidRDefault="00D01507" w:rsidP="00D0150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016066" w14:paraId="1AB6B1A1" w14:textId="77777777">
        <w:trPr>
          <w:trHeight w:val="1119"/>
          <w:jc w:val="center"/>
        </w:trPr>
        <w:tc>
          <w:tcPr>
            <w:tcW w:w="705" w:type="dxa"/>
          </w:tcPr>
          <w:p w14:paraId="3E51ECF6"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7FC6FAF"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A557001" w14:textId="68A9933B" w:rsidR="00016066" w:rsidRDefault="00D015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bCs/>
                <w:sz w:val="24"/>
                <w:szCs w:val="24"/>
              </w:rPr>
              <w:t xml:space="preserve">Додатку 2 </w:t>
            </w:r>
            <w:r>
              <w:rPr>
                <w:rFonts w:ascii="Times New Roman" w:eastAsia="Times New Roman" w:hAnsi="Times New Roman" w:cs="Times New Roman"/>
                <w:sz w:val="24"/>
                <w:szCs w:val="24"/>
              </w:rPr>
              <w:t>до цієї тендерної документації.</w:t>
            </w:r>
          </w:p>
        </w:tc>
      </w:tr>
      <w:tr w:rsidR="00016066" w14:paraId="31738D95" w14:textId="77777777">
        <w:trPr>
          <w:trHeight w:val="1119"/>
          <w:jc w:val="center"/>
        </w:trPr>
        <w:tc>
          <w:tcPr>
            <w:tcW w:w="705" w:type="dxa"/>
          </w:tcPr>
          <w:p w14:paraId="6DC92A1A"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96125A0" w14:textId="1A35641A" w:rsidR="00016066" w:rsidRDefault="00F33C88">
            <w:pPr>
              <w:widowControl w:val="0"/>
              <w:rPr>
                <w:rFonts w:ascii="Times New Roman" w:eastAsia="Times New Roman" w:hAnsi="Times New Roman" w:cs="Times New Roman"/>
                <w:sz w:val="24"/>
                <w:szCs w:val="24"/>
              </w:rPr>
            </w:pPr>
            <w:r w:rsidRPr="00A30BC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80636DD" w14:textId="4FA63B0A" w:rsidR="00016066" w:rsidRDefault="00984195">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rPr>
              <w:t>Цими торгами інформація про субпідрядника не передбачено</w:t>
            </w:r>
          </w:p>
        </w:tc>
      </w:tr>
      <w:tr w:rsidR="00016066" w14:paraId="6178D6C1" w14:textId="77777777">
        <w:trPr>
          <w:trHeight w:val="841"/>
          <w:jc w:val="center"/>
        </w:trPr>
        <w:tc>
          <w:tcPr>
            <w:tcW w:w="705" w:type="dxa"/>
          </w:tcPr>
          <w:p w14:paraId="390B6A0A"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05EFE478"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F1C731C" w14:textId="23A5055F" w:rsidR="00016066" w:rsidRDefault="00D015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16066" w14:paraId="19791FC4" w14:textId="77777777">
        <w:trPr>
          <w:trHeight w:val="442"/>
          <w:jc w:val="center"/>
        </w:trPr>
        <w:tc>
          <w:tcPr>
            <w:tcW w:w="9960" w:type="dxa"/>
            <w:gridSpan w:val="3"/>
            <w:vAlign w:val="center"/>
          </w:tcPr>
          <w:p w14:paraId="73D3A54B"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16066" w14:paraId="2975B377" w14:textId="77777777">
        <w:trPr>
          <w:trHeight w:val="1119"/>
          <w:jc w:val="center"/>
        </w:trPr>
        <w:tc>
          <w:tcPr>
            <w:tcW w:w="705" w:type="dxa"/>
          </w:tcPr>
          <w:p w14:paraId="56C45CDF"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62BB978"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A0B0F83" w14:textId="77777777" w:rsidR="00984195" w:rsidRDefault="00984195" w:rsidP="00984195">
            <w:pPr>
              <w:pStyle w:val="TableParagraph"/>
              <w:tabs>
                <w:tab w:val="left" w:pos="649"/>
              </w:tabs>
              <w:ind w:left="57" w:right="113" w:firstLine="567"/>
              <w:jc w:val="both"/>
              <w:rPr>
                <w:sz w:val="24"/>
                <w:szCs w:val="24"/>
              </w:rPr>
            </w:pPr>
            <w:r>
              <w:rPr>
                <w:sz w:val="24"/>
                <w:szCs w:val="24"/>
              </w:rPr>
              <w:t>Строк для подання тендерних пропозицій не може бути менше, ніж сім</w:t>
            </w:r>
            <w:r>
              <w:rPr>
                <w:spacing w:val="1"/>
                <w:sz w:val="24"/>
                <w:szCs w:val="24"/>
              </w:rPr>
              <w:t xml:space="preserve"> </w:t>
            </w:r>
            <w:r>
              <w:rPr>
                <w:sz w:val="24"/>
                <w:szCs w:val="24"/>
              </w:rPr>
              <w:t>днів</w:t>
            </w:r>
            <w:r>
              <w:rPr>
                <w:spacing w:val="1"/>
                <w:sz w:val="24"/>
                <w:szCs w:val="24"/>
              </w:rPr>
              <w:t xml:space="preserve"> </w:t>
            </w:r>
            <w:r>
              <w:rPr>
                <w:sz w:val="24"/>
                <w:szCs w:val="24"/>
              </w:rPr>
              <w:t>з</w:t>
            </w:r>
            <w:r>
              <w:rPr>
                <w:spacing w:val="1"/>
                <w:sz w:val="24"/>
                <w:szCs w:val="24"/>
              </w:rPr>
              <w:t xml:space="preserve"> </w:t>
            </w:r>
            <w:r>
              <w:rPr>
                <w:sz w:val="24"/>
                <w:szCs w:val="24"/>
              </w:rPr>
              <w:t>дня</w:t>
            </w:r>
            <w:r>
              <w:rPr>
                <w:spacing w:val="1"/>
                <w:sz w:val="24"/>
                <w:szCs w:val="24"/>
              </w:rPr>
              <w:t xml:space="preserve"> </w:t>
            </w:r>
            <w:r>
              <w:rPr>
                <w:sz w:val="24"/>
                <w:szCs w:val="24"/>
              </w:rPr>
              <w:t>оприлюднення</w:t>
            </w:r>
            <w:r>
              <w:rPr>
                <w:spacing w:val="1"/>
                <w:sz w:val="24"/>
                <w:szCs w:val="24"/>
              </w:rPr>
              <w:t xml:space="preserve"> </w:t>
            </w:r>
            <w:r>
              <w:rPr>
                <w:sz w:val="24"/>
                <w:szCs w:val="24"/>
              </w:rPr>
              <w:t>оголошення</w:t>
            </w:r>
            <w:r>
              <w:rPr>
                <w:spacing w:val="1"/>
                <w:sz w:val="24"/>
                <w:szCs w:val="24"/>
              </w:rPr>
              <w:t xml:space="preserve"> </w:t>
            </w:r>
            <w:r>
              <w:rPr>
                <w:sz w:val="24"/>
                <w:szCs w:val="24"/>
              </w:rPr>
              <w:t>про</w:t>
            </w:r>
            <w:r>
              <w:rPr>
                <w:spacing w:val="1"/>
                <w:sz w:val="24"/>
                <w:szCs w:val="24"/>
              </w:rPr>
              <w:t xml:space="preserve"> </w:t>
            </w:r>
            <w:r>
              <w:rPr>
                <w:sz w:val="24"/>
                <w:szCs w:val="24"/>
              </w:rPr>
              <w:t>проведення</w:t>
            </w:r>
            <w:r>
              <w:rPr>
                <w:spacing w:val="1"/>
                <w:sz w:val="24"/>
                <w:szCs w:val="24"/>
              </w:rPr>
              <w:t xml:space="preserve"> </w:t>
            </w:r>
            <w:r>
              <w:rPr>
                <w:sz w:val="24"/>
                <w:szCs w:val="24"/>
              </w:rPr>
              <w:t>відкритих</w:t>
            </w:r>
            <w:r>
              <w:rPr>
                <w:spacing w:val="1"/>
                <w:sz w:val="24"/>
                <w:szCs w:val="24"/>
              </w:rPr>
              <w:t xml:space="preserve"> </w:t>
            </w:r>
            <w:r>
              <w:rPr>
                <w:sz w:val="24"/>
                <w:szCs w:val="24"/>
              </w:rPr>
              <w:t>торгів</w:t>
            </w:r>
            <w:r>
              <w:rPr>
                <w:spacing w:val="1"/>
                <w:sz w:val="24"/>
                <w:szCs w:val="24"/>
              </w:rPr>
              <w:t xml:space="preserve"> </w:t>
            </w:r>
            <w:r>
              <w:rPr>
                <w:sz w:val="24"/>
                <w:szCs w:val="24"/>
              </w:rPr>
              <w:t>в</w:t>
            </w:r>
            <w:r>
              <w:rPr>
                <w:spacing w:val="1"/>
                <w:sz w:val="24"/>
                <w:szCs w:val="24"/>
              </w:rPr>
              <w:t xml:space="preserve"> </w:t>
            </w:r>
            <w:r>
              <w:rPr>
                <w:sz w:val="24"/>
                <w:szCs w:val="24"/>
              </w:rPr>
              <w:t>електронній</w:t>
            </w:r>
            <w:r>
              <w:rPr>
                <w:spacing w:val="2"/>
                <w:sz w:val="24"/>
                <w:szCs w:val="24"/>
              </w:rPr>
              <w:t xml:space="preserve"> </w:t>
            </w:r>
            <w:r>
              <w:rPr>
                <w:sz w:val="24"/>
                <w:szCs w:val="24"/>
              </w:rPr>
              <w:t>системі</w:t>
            </w:r>
            <w:r>
              <w:rPr>
                <w:spacing w:val="-7"/>
                <w:sz w:val="24"/>
                <w:szCs w:val="24"/>
              </w:rPr>
              <w:t xml:space="preserve"> </w:t>
            </w:r>
            <w:proofErr w:type="spellStart"/>
            <w:r>
              <w:rPr>
                <w:sz w:val="24"/>
                <w:szCs w:val="24"/>
              </w:rPr>
              <w:t>закупівель</w:t>
            </w:r>
            <w:proofErr w:type="spellEnd"/>
            <w:r>
              <w:rPr>
                <w:sz w:val="24"/>
                <w:szCs w:val="24"/>
              </w:rPr>
              <w:t>.</w:t>
            </w:r>
          </w:p>
          <w:p w14:paraId="555EF8D8" w14:textId="77777777" w:rsidR="00984195" w:rsidRDefault="00984195" w:rsidP="00984195">
            <w:pPr>
              <w:pStyle w:val="TableParagraph"/>
              <w:spacing w:line="274" w:lineRule="exact"/>
              <w:ind w:left="57" w:right="113" w:firstLine="567"/>
              <w:rPr>
                <w:sz w:val="24"/>
                <w:szCs w:val="24"/>
              </w:rPr>
            </w:pPr>
            <w:r>
              <w:rPr>
                <w:sz w:val="24"/>
                <w:szCs w:val="24"/>
              </w:rPr>
              <w:t>Кінцевий</w:t>
            </w:r>
            <w:r>
              <w:rPr>
                <w:spacing w:val="-3"/>
                <w:sz w:val="24"/>
                <w:szCs w:val="24"/>
              </w:rPr>
              <w:t xml:space="preserve"> </w:t>
            </w:r>
            <w:r>
              <w:rPr>
                <w:sz w:val="24"/>
                <w:szCs w:val="24"/>
              </w:rPr>
              <w:t>строк</w:t>
            </w:r>
            <w:r>
              <w:rPr>
                <w:spacing w:val="-10"/>
                <w:sz w:val="24"/>
                <w:szCs w:val="24"/>
              </w:rPr>
              <w:t xml:space="preserve"> </w:t>
            </w:r>
            <w:r>
              <w:rPr>
                <w:sz w:val="24"/>
                <w:szCs w:val="24"/>
              </w:rPr>
              <w:t>подання</w:t>
            </w:r>
            <w:r>
              <w:rPr>
                <w:spacing w:val="-3"/>
                <w:sz w:val="24"/>
                <w:szCs w:val="24"/>
              </w:rPr>
              <w:t xml:space="preserve"> </w:t>
            </w:r>
            <w:r>
              <w:rPr>
                <w:sz w:val="24"/>
                <w:szCs w:val="24"/>
              </w:rPr>
              <w:t>тендерних</w:t>
            </w:r>
            <w:r>
              <w:rPr>
                <w:spacing w:val="-8"/>
                <w:sz w:val="24"/>
                <w:szCs w:val="24"/>
              </w:rPr>
              <w:t xml:space="preserve"> </w:t>
            </w:r>
            <w:r>
              <w:rPr>
                <w:sz w:val="24"/>
                <w:szCs w:val="24"/>
              </w:rPr>
              <w:t>пропозицій:</w:t>
            </w:r>
          </w:p>
          <w:p w14:paraId="377D51A8" w14:textId="4A3E4473" w:rsidR="00984195" w:rsidRDefault="00984195" w:rsidP="00984195">
            <w:pPr>
              <w:pStyle w:val="TableParagraph"/>
              <w:spacing w:line="264" w:lineRule="auto"/>
              <w:ind w:left="57" w:right="113" w:firstLine="567"/>
              <w:rPr>
                <w:b/>
                <w:color w:val="000000"/>
                <w:sz w:val="24"/>
                <w:szCs w:val="24"/>
                <w:lang w:eastAsia="uk-UA"/>
              </w:rPr>
            </w:pPr>
            <w:r w:rsidRPr="00277CEE">
              <w:rPr>
                <w:b/>
                <w:color w:val="000000"/>
                <w:sz w:val="24"/>
                <w:szCs w:val="24"/>
                <w:lang w:eastAsia="uk-UA"/>
              </w:rPr>
              <w:t xml:space="preserve">Дата – </w:t>
            </w:r>
            <w:r w:rsidR="00422D8F">
              <w:rPr>
                <w:b/>
                <w:color w:val="000000"/>
                <w:sz w:val="24"/>
                <w:szCs w:val="24"/>
                <w:lang w:val="ru-RU" w:eastAsia="uk-UA"/>
              </w:rPr>
              <w:t>13</w:t>
            </w:r>
            <w:bookmarkStart w:id="7" w:name="_GoBack"/>
            <w:bookmarkEnd w:id="7"/>
            <w:r w:rsidRPr="00277CEE">
              <w:rPr>
                <w:b/>
                <w:color w:val="000000"/>
                <w:sz w:val="24"/>
                <w:szCs w:val="24"/>
                <w:lang w:val="ru-RU" w:eastAsia="uk-UA"/>
              </w:rPr>
              <w:t>.06</w:t>
            </w:r>
            <w:r w:rsidRPr="00277CEE">
              <w:rPr>
                <w:b/>
                <w:color w:val="000000"/>
                <w:sz w:val="24"/>
                <w:szCs w:val="24"/>
                <w:lang w:eastAsia="uk-UA"/>
              </w:rPr>
              <w:t>.2023 року – до 00:00 год. за київським часом</w:t>
            </w:r>
          </w:p>
          <w:p w14:paraId="5DB2760B" w14:textId="77777777" w:rsidR="00984195" w:rsidRDefault="00984195" w:rsidP="00984195">
            <w:pPr>
              <w:pStyle w:val="TableParagraph"/>
              <w:tabs>
                <w:tab w:val="left" w:pos="748"/>
              </w:tabs>
              <w:ind w:left="57" w:right="113" w:firstLine="567"/>
              <w:jc w:val="both"/>
              <w:rPr>
                <w:sz w:val="24"/>
                <w:szCs w:val="24"/>
              </w:rPr>
            </w:pPr>
            <w:r>
              <w:rPr>
                <w:sz w:val="24"/>
                <w:szCs w:val="24"/>
              </w:rPr>
              <w:t>Отримана</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вноситься</w:t>
            </w:r>
            <w:r>
              <w:rPr>
                <w:spacing w:val="1"/>
                <w:sz w:val="24"/>
                <w:szCs w:val="24"/>
              </w:rPr>
              <w:t xml:space="preserve"> </w:t>
            </w:r>
            <w:r>
              <w:rPr>
                <w:sz w:val="24"/>
                <w:szCs w:val="24"/>
              </w:rPr>
              <w:t>автоматично</w:t>
            </w:r>
            <w:r>
              <w:rPr>
                <w:spacing w:val="1"/>
                <w:sz w:val="24"/>
                <w:szCs w:val="24"/>
              </w:rPr>
              <w:t xml:space="preserve"> </w:t>
            </w:r>
            <w:r>
              <w:rPr>
                <w:sz w:val="24"/>
                <w:szCs w:val="24"/>
              </w:rPr>
              <w:t>до</w:t>
            </w:r>
            <w:r>
              <w:rPr>
                <w:spacing w:val="1"/>
                <w:sz w:val="24"/>
                <w:szCs w:val="24"/>
              </w:rPr>
              <w:t xml:space="preserve"> </w:t>
            </w:r>
            <w:r>
              <w:rPr>
                <w:sz w:val="24"/>
                <w:szCs w:val="24"/>
              </w:rPr>
              <w:t>реєстру</w:t>
            </w:r>
            <w:r>
              <w:rPr>
                <w:spacing w:val="1"/>
                <w:sz w:val="24"/>
                <w:szCs w:val="24"/>
              </w:rPr>
              <w:t xml:space="preserve"> </w:t>
            </w:r>
            <w:r>
              <w:rPr>
                <w:sz w:val="24"/>
                <w:szCs w:val="24"/>
              </w:rPr>
              <w:t>отриманих</w:t>
            </w:r>
            <w:r>
              <w:rPr>
                <w:spacing w:val="-4"/>
                <w:sz w:val="24"/>
                <w:szCs w:val="24"/>
              </w:rPr>
              <w:t xml:space="preserve"> </w:t>
            </w:r>
            <w:r>
              <w:rPr>
                <w:sz w:val="24"/>
                <w:szCs w:val="24"/>
              </w:rPr>
              <w:t>тендерних</w:t>
            </w:r>
            <w:r>
              <w:rPr>
                <w:spacing w:val="-3"/>
                <w:sz w:val="24"/>
                <w:szCs w:val="24"/>
              </w:rPr>
              <w:t xml:space="preserve"> </w:t>
            </w:r>
            <w:r>
              <w:rPr>
                <w:sz w:val="24"/>
                <w:szCs w:val="24"/>
              </w:rPr>
              <w:t>пропозицій.</w:t>
            </w:r>
          </w:p>
          <w:p w14:paraId="57A32956" w14:textId="22675FEF" w:rsidR="00016066" w:rsidRDefault="00984195" w:rsidP="0098419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hAnsi="Times New Roman" w:cs="Times New Roman"/>
                <w:sz w:val="24"/>
                <w:szCs w:val="24"/>
              </w:rPr>
              <w:t>Електронна</w:t>
            </w:r>
            <w:r>
              <w:rPr>
                <w:rFonts w:ascii="Times New Roman" w:hAnsi="Times New Roman" w:cs="Times New Roman"/>
                <w:spacing w:val="1"/>
                <w:sz w:val="24"/>
                <w:szCs w:val="24"/>
              </w:rPr>
              <w:t xml:space="preserve"> </w:t>
            </w:r>
            <w:r>
              <w:rPr>
                <w:rFonts w:ascii="Times New Roman" w:hAnsi="Times New Roman" w:cs="Times New Roman"/>
                <w:sz w:val="24"/>
                <w:szCs w:val="24"/>
              </w:rPr>
              <w:t>система</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закупівель</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автоматично</w:t>
            </w:r>
            <w:r>
              <w:rPr>
                <w:rFonts w:ascii="Times New Roman" w:hAnsi="Times New Roman" w:cs="Times New Roman"/>
                <w:spacing w:val="1"/>
                <w:sz w:val="24"/>
                <w:szCs w:val="24"/>
              </w:rPr>
              <w:t xml:space="preserve"> </w:t>
            </w:r>
            <w:r>
              <w:rPr>
                <w:rFonts w:ascii="Times New Roman" w:hAnsi="Times New Roman" w:cs="Times New Roman"/>
                <w:sz w:val="24"/>
                <w:szCs w:val="24"/>
              </w:rPr>
              <w:t>формує</w:t>
            </w:r>
            <w:r>
              <w:rPr>
                <w:rFonts w:ascii="Times New Roman" w:hAnsi="Times New Roman" w:cs="Times New Roman"/>
                <w:spacing w:val="1"/>
                <w:sz w:val="24"/>
                <w:szCs w:val="24"/>
              </w:rPr>
              <w:t xml:space="preserve"> </w:t>
            </w:r>
            <w:r>
              <w:rPr>
                <w:rFonts w:ascii="Times New Roman" w:hAnsi="Times New Roman" w:cs="Times New Roman"/>
                <w:sz w:val="24"/>
                <w:szCs w:val="24"/>
              </w:rPr>
              <w:t>та</w:t>
            </w:r>
            <w:r>
              <w:rPr>
                <w:rFonts w:ascii="Times New Roman" w:hAnsi="Times New Roman" w:cs="Times New Roman"/>
                <w:spacing w:val="1"/>
                <w:sz w:val="24"/>
                <w:szCs w:val="24"/>
              </w:rPr>
              <w:t xml:space="preserve"> </w:t>
            </w:r>
            <w:r>
              <w:rPr>
                <w:rFonts w:ascii="Times New Roman" w:hAnsi="Times New Roman" w:cs="Times New Roman"/>
                <w:sz w:val="24"/>
                <w:szCs w:val="24"/>
              </w:rPr>
              <w:t>надсилає</w:t>
            </w:r>
            <w:r>
              <w:rPr>
                <w:rFonts w:ascii="Times New Roman" w:hAnsi="Times New Roman" w:cs="Times New Roman"/>
                <w:spacing w:val="1"/>
                <w:sz w:val="24"/>
                <w:szCs w:val="24"/>
              </w:rPr>
              <w:t xml:space="preserve"> </w:t>
            </w:r>
            <w:r>
              <w:rPr>
                <w:rFonts w:ascii="Times New Roman" w:hAnsi="Times New Roman" w:cs="Times New Roman"/>
                <w:sz w:val="24"/>
                <w:szCs w:val="24"/>
              </w:rPr>
              <w:t>повідомлення учаснику про отримання його тендерної пропозиції із зазначенням</w:t>
            </w:r>
            <w:r>
              <w:rPr>
                <w:rFonts w:ascii="Times New Roman" w:hAnsi="Times New Roman" w:cs="Times New Roman"/>
                <w:spacing w:val="-57"/>
                <w:sz w:val="24"/>
                <w:szCs w:val="24"/>
              </w:rPr>
              <w:t xml:space="preserve"> </w:t>
            </w:r>
            <w:r>
              <w:rPr>
                <w:rFonts w:ascii="Times New Roman" w:hAnsi="Times New Roman" w:cs="Times New Roman"/>
                <w:sz w:val="24"/>
                <w:szCs w:val="24"/>
              </w:rPr>
              <w:t>дати</w:t>
            </w:r>
            <w:r>
              <w:rPr>
                <w:rFonts w:ascii="Times New Roman" w:hAnsi="Times New Roman" w:cs="Times New Roman"/>
                <w:spacing w:val="40"/>
                <w:sz w:val="24"/>
                <w:szCs w:val="24"/>
              </w:rPr>
              <w:t xml:space="preserve"> </w:t>
            </w:r>
            <w:r>
              <w:rPr>
                <w:rFonts w:ascii="Times New Roman" w:hAnsi="Times New Roman" w:cs="Times New Roman"/>
                <w:sz w:val="24"/>
                <w:szCs w:val="24"/>
              </w:rPr>
              <w:t>та</w:t>
            </w:r>
            <w:r>
              <w:rPr>
                <w:rFonts w:ascii="Times New Roman" w:hAnsi="Times New Roman" w:cs="Times New Roman"/>
                <w:spacing w:val="39"/>
                <w:sz w:val="24"/>
                <w:szCs w:val="24"/>
              </w:rPr>
              <w:t xml:space="preserve"> </w:t>
            </w:r>
            <w:r>
              <w:rPr>
                <w:rFonts w:ascii="Times New Roman" w:hAnsi="Times New Roman" w:cs="Times New Roman"/>
                <w:sz w:val="24"/>
                <w:szCs w:val="24"/>
              </w:rPr>
              <w:t>часу.</w:t>
            </w:r>
            <w:r>
              <w:rPr>
                <w:rFonts w:ascii="Times New Roman" w:hAnsi="Times New Roman" w:cs="Times New Roman"/>
                <w:spacing w:val="41"/>
                <w:sz w:val="24"/>
                <w:szCs w:val="24"/>
              </w:rPr>
              <w:t xml:space="preserve"> </w:t>
            </w:r>
            <w:r>
              <w:rPr>
                <w:rFonts w:ascii="Times New Roman" w:hAnsi="Times New Roman" w:cs="Times New Roman"/>
                <w:sz w:val="24"/>
                <w:szCs w:val="24"/>
              </w:rPr>
              <w:t>Електронна</w:t>
            </w:r>
            <w:r>
              <w:rPr>
                <w:rFonts w:ascii="Times New Roman" w:hAnsi="Times New Roman" w:cs="Times New Roman"/>
                <w:spacing w:val="33"/>
                <w:sz w:val="24"/>
                <w:szCs w:val="24"/>
              </w:rPr>
              <w:t xml:space="preserve"> </w:t>
            </w:r>
            <w:r>
              <w:rPr>
                <w:rFonts w:ascii="Times New Roman" w:hAnsi="Times New Roman" w:cs="Times New Roman"/>
                <w:sz w:val="24"/>
                <w:szCs w:val="24"/>
              </w:rPr>
              <w:t>система</w:t>
            </w:r>
            <w:r>
              <w:rPr>
                <w:rFonts w:ascii="Times New Roman" w:hAnsi="Times New Roman" w:cs="Times New Roman"/>
                <w:spacing w:val="33"/>
                <w:sz w:val="24"/>
                <w:szCs w:val="24"/>
              </w:rPr>
              <w:t xml:space="preserve"> </w:t>
            </w:r>
            <w:proofErr w:type="spellStart"/>
            <w:r>
              <w:rPr>
                <w:rFonts w:ascii="Times New Roman" w:hAnsi="Times New Roman" w:cs="Times New Roman"/>
                <w:sz w:val="24"/>
                <w:szCs w:val="24"/>
              </w:rPr>
              <w:t>закупівель</w:t>
            </w:r>
            <w:proofErr w:type="spellEnd"/>
            <w:r>
              <w:rPr>
                <w:rFonts w:ascii="Times New Roman" w:hAnsi="Times New Roman" w:cs="Times New Roman"/>
                <w:spacing w:val="40"/>
                <w:sz w:val="24"/>
                <w:szCs w:val="24"/>
              </w:rPr>
              <w:t xml:space="preserve"> </w:t>
            </w:r>
            <w:r>
              <w:rPr>
                <w:rFonts w:ascii="Times New Roman" w:hAnsi="Times New Roman" w:cs="Times New Roman"/>
                <w:sz w:val="24"/>
                <w:szCs w:val="24"/>
              </w:rPr>
              <w:t>повинна</w:t>
            </w:r>
            <w:r>
              <w:rPr>
                <w:rFonts w:ascii="Times New Roman" w:hAnsi="Times New Roman" w:cs="Times New Roman"/>
                <w:spacing w:val="33"/>
                <w:sz w:val="24"/>
                <w:szCs w:val="24"/>
              </w:rPr>
              <w:t xml:space="preserve"> </w:t>
            </w:r>
            <w:r>
              <w:rPr>
                <w:rFonts w:ascii="Times New Roman" w:hAnsi="Times New Roman" w:cs="Times New Roman"/>
                <w:sz w:val="24"/>
                <w:szCs w:val="24"/>
              </w:rPr>
              <w:t>забезпечити</w:t>
            </w:r>
            <w:r>
              <w:rPr>
                <w:rFonts w:ascii="Times New Roman" w:hAnsi="Times New Roman" w:cs="Times New Roman"/>
                <w:spacing w:val="31"/>
                <w:sz w:val="24"/>
                <w:szCs w:val="24"/>
              </w:rPr>
              <w:t xml:space="preserve"> </w:t>
            </w:r>
            <w:r>
              <w:rPr>
                <w:rFonts w:ascii="Times New Roman" w:hAnsi="Times New Roman" w:cs="Times New Roman"/>
                <w:sz w:val="24"/>
                <w:szCs w:val="24"/>
              </w:rPr>
              <w:t>можливість подання</w:t>
            </w:r>
            <w:r>
              <w:rPr>
                <w:rFonts w:ascii="Times New Roman" w:hAnsi="Times New Roman" w:cs="Times New Roman"/>
                <w:spacing w:val="-6"/>
                <w:sz w:val="24"/>
                <w:szCs w:val="24"/>
              </w:rPr>
              <w:t xml:space="preserve"> </w:t>
            </w:r>
            <w:r>
              <w:rPr>
                <w:rFonts w:ascii="Times New Roman" w:hAnsi="Times New Roman" w:cs="Times New Roman"/>
                <w:sz w:val="24"/>
                <w:szCs w:val="24"/>
              </w:rPr>
              <w:t>тендерної</w:t>
            </w:r>
            <w:r>
              <w:rPr>
                <w:rFonts w:ascii="Times New Roman" w:hAnsi="Times New Roman" w:cs="Times New Roman"/>
                <w:spacing w:val="-9"/>
                <w:sz w:val="24"/>
                <w:szCs w:val="24"/>
              </w:rPr>
              <w:t xml:space="preserve"> </w:t>
            </w:r>
            <w:r>
              <w:rPr>
                <w:rFonts w:ascii="Times New Roman" w:hAnsi="Times New Roman" w:cs="Times New Roman"/>
                <w:sz w:val="24"/>
                <w:szCs w:val="24"/>
              </w:rPr>
              <w:t>пропозиції</w:t>
            </w:r>
            <w:r>
              <w:rPr>
                <w:rFonts w:ascii="Times New Roman" w:hAnsi="Times New Roman" w:cs="Times New Roman"/>
                <w:spacing w:val="-10"/>
                <w:sz w:val="24"/>
                <w:szCs w:val="24"/>
              </w:rPr>
              <w:t xml:space="preserve"> </w:t>
            </w:r>
            <w:r>
              <w:rPr>
                <w:rFonts w:ascii="Times New Roman" w:hAnsi="Times New Roman" w:cs="Times New Roman"/>
                <w:sz w:val="24"/>
                <w:szCs w:val="24"/>
              </w:rPr>
              <w:t>всім особам</w:t>
            </w:r>
            <w:r>
              <w:rPr>
                <w:rFonts w:ascii="Times New Roman" w:hAnsi="Times New Roman" w:cs="Times New Roman"/>
                <w:spacing w:val="-3"/>
                <w:sz w:val="24"/>
                <w:szCs w:val="24"/>
              </w:rPr>
              <w:t xml:space="preserve"> </w:t>
            </w:r>
            <w:r>
              <w:rPr>
                <w:rFonts w:ascii="Times New Roman" w:hAnsi="Times New Roman" w:cs="Times New Roman"/>
                <w:sz w:val="24"/>
                <w:szCs w:val="24"/>
              </w:rPr>
              <w:t>на</w:t>
            </w:r>
            <w:r>
              <w:rPr>
                <w:rFonts w:ascii="Times New Roman" w:hAnsi="Times New Roman" w:cs="Times New Roman"/>
                <w:spacing w:val="-2"/>
                <w:sz w:val="24"/>
                <w:szCs w:val="24"/>
              </w:rPr>
              <w:t xml:space="preserve"> </w:t>
            </w:r>
            <w:r>
              <w:rPr>
                <w:rFonts w:ascii="Times New Roman" w:hAnsi="Times New Roman" w:cs="Times New Roman"/>
                <w:sz w:val="24"/>
                <w:szCs w:val="24"/>
              </w:rPr>
              <w:lastRenderedPageBreak/>
              <w:t>рівних</w:t>
            </w:r>
            <w:r>
              <w:rPr>
                <w:rFonts w:ascii="Times New Roman" w:hAnsi="Times New Roman" w:cs="Times New Roman"/>
                <w:spacing w:val="-1"/>
                <w:sz w:val="24"/>
                <w:szCs w:val="24"/>
              </w:rPr>
              <w:t xml:space="preserve"> </w:t>
            </w:r>
            <w:r>
              <w:rPr>
                <w:rFonts w:ascii="Times New Roman" w:hAnsi="Times New Roman" w:cs="Times New Roman"/>
                <w:sz w:val="24"/>
                <w:szCs w:val="24"/>
              </w:rPr>
              <w:t>умовах.</w:t>
            </w:r>
          </w:p>
        </w:tc>
      </w:tr>
      <w:tr w:rsidR="00016066" w14:paraId="4B2A886D" w14:textId="77777777" w:rsidTr="00CE7D7D">
        <w:trPr>
          <w:trHeight w:val="556"/>
          <w:jc w:val="center"/>
        </w:trPr>
        <w:tc>
          <w:tcPr>
            <w:tcW w:w="705" w:type="dxa"/>
          </w:tcPr>
          <w:p w14:paraId="2372B34D"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2554700" w14:textId="77777777" w:rsidR="00016066" w:rsidRPr="00CE7D7D" w:rsidRDefault="00F33C88">
            <w:pPr>
              <w:widowControl w:val="0"/>
              <w:rPr>
                <w:rFonts w:ascii="Times New Roman" w:eastAsia="Times New Roman" w:hAnsi="Times New Roman" w:cs="Times New Roman"/>
                <w:strike/>
                <w:sz w:val="24"/>
                <w:szCs w:val="24"/>
                <w:highlight w:val="white"/>
              </w:rPr>
            </w:pPr>
            <w:r w:rsidRPr="00CE7D7D">
              <w:rPr>
                <w:rFonts w:ascii="Times New Roman" w:eastAsia="Times New Roman" w:hAnsi="Times New Roman" w:cs="Times New Roman"/>
                <w:b/>
                <w:sz w:val="24"/>
                <w:szCs w:val="24"/>
                <w:highlight w:val="white"/>
              </w:rPr>
              <w:t>Дата та час розкриття тендерної пропозиції</w:t>
            </w:r>
            <w:r w:rsidRPr="00CE7D7D">
              <w:rPr>
                <w:rFonts w:ascii="Times New Roman" w:eastAsia="Times New Roman" w:hAnsi="Times New Roman" w:cs="Times New Roman"/>
                <w:sz w:val="28"/>
                <w:szCs w:val="28"/>
                <w:highlight w:val="white"/>
              </w:rPr>
              <w:t xml:space="preserve"> </w:t>
            </w:r>
          </w:p>
        </w:tc>
        <w:tc>
          <w:tcPr>
            <w:tcW w:w="6450" w:type="dxa"/>
            <w:vAlign w:val="center"/>
          </w:tcPr>
          <w:p w14:paraId="018CC9EA" w14:textId="77777777" w:rsidR="00984195" w:rsidRDefault="00984195" w:rsidP="00984195">
            <w:pPr>
              <w:widowControl w:val="0"/>
              <w:ind w:left="57" w:firstLine="567"/>
              <w:jc w:val="both"/>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2AB5C8" w14:textId="77777777" w:rsidR="00984195" w:rsidRDefault="00984195" w:rsidP="00984195">
            <w:pPr>
              <w:widowControl w:val="0"/>
              <w:ind w:left="57" w:firstLine="567"/>
              <w:jc w:val="both"/>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цих особливостей.</w:t>
            </w:r>
          </w:p>
          <w:p w14:paraId="2E8C6DBC" w14:textId="77777777" w:rsidR="00984195" w:rsidRDefault="00984195" w:rsidP="00984195">
            <w:pPr>
              <w:widowControl w:val="0"/>
              <w:shd w:val="clear" w:color="auto" w:fill="FFFFFF"/>
              <w:ind w:firstLine="567"/>
              <w:jc w:val="both"/>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3E3D27BE" w14:textId="5C5A8D7D" w:rsidR="00016066" w:rsidRDefault="00984195" w:rsidP="00984195">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016066" w14:paraId="2EC8DAFA" w14:textId="77777777">
        <w:trPr>
          <w:trHeight w:val="512"/>
          <w:jc w:val="center"/>
        </w:trPr>
        <w:tc>
          <w:tcPr>
            <w:tcW w:w="9960" w:type="dxa"/>
            <w:gridSpan w:val="3"/>
            <w:vAlign w:val="center"/>
          </w:tcPr>
          <w:p w14:paraId="39C0A6B9"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16066" w14:paraId="5EF261D5" w14:textId="77777777">
        <w:trPr>
          <w:trHeight w:val="1119"/>
          <w:jc w:val="center"/>
        </w:trPr>
        <w:tc>
          <w:tcPr>
            <w:tcW w:w="705" w:type="dxa"/>
          </w:tcPr>
          <w:p w14:paraId="6A858581"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F5F9A28"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958DCF1" w14:textId="77777777" w:rsidR="00984195" w:rsidRDefault="00984195" w:rsidP="00984195">
            <w:pPr>
              <w:widowControl w:val="0"/>
              <w:ind w:left="57" w:firstLine="680"/>
              <w:jc w:val="both"/>
              <w:rPr>
                <w:rFonts w:ascii="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Оцінка здійснюється щодо предмета закупівлі в цілому.</w:t>
            </w:r>
          </w:p>
          <w:p w14:paraId="11210AF5" w14:textId="77777777" w:rsidR="00984195" w:rsidRDefault="00984195" w:rsidP="00984195">
            <w:pPr>
              <w:widowControl w:val="0"/>
              <w:ind w:left="57" w:firstLine="624"/>
              <w:jc w:val="both"/>
            </w:pPr>
            <w:r>
              <w:rPr>
                <w:rFonts w:ascii="Times New Roman" w:eastAsia="Times New Roman" w:hAnsi="Times New Roman" w:cs="Times New Roman"/>
                <w:sz w:val="24"/>
                <w:szCs w:val="24"/>
              </w:rPr>
              <w:t>Учасник визначає ціни на роботи, що він пропонує поставити з урахуванням вимог за договором про закупівлю</w:t>
            </w:r>
            <w:r>
              <w:rPr>
                <w:rFonts w:ascii="Times New Roman" w:eastAsia="Times New Roman" w:hAnsi="Times New Roman" w:cs="Times New Roman"/>
                <w:sz w:val="24"/>
                <w:szCs w:val="24"/>
                <w:lang w:val="ru-RU"/>
              </w:rPr>
              <w:t>.</w:t>
            </w:r>
          </w:p>
          <w:p w14:paraId="3BAE00B7" w14:textId="77777777" w:rsidR="00984195" w:rsidRDefault="00984195" w:rsidP="00984195">
            <w:pPr>
              <w:widowControl w:val="0"/>
              <w:shd w:val="clear" w:color="auto" w:fill="FFFFFF"/>
              <w:spacing w:before="120"/>
              <w:ind w:firstLine="567"/>
              <w:jc w:val="both"/>
              <w:rPr>
                <w:rFonts w:ascii="Times New Roman" w:hAnsi="Times New Roman"/>
                <w:sz w:val="24"/>
                <w:szCs w:val="24"/>
              </w:rPr>
            </w:pPr>
            <w:r>
              <w:rPr>
                <w:rFonts w:ascii="Times New Roman" w:hAnsi="Times New Roman" w:cs="Times New Roman"/>
                <w:color w:val="000000"/>
                <w:sz w:val="24"/>
                <w:szCs w:val="24"/>
                <w:lang w:eastAsia="en-US"/>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w:t>
            </w:r>
            <w:r>
              <w:rPr>
                <w:rFonts w:ascii="Times New Roman" w:eastAsia="Times New Roman" w:hAnsi="Times New Roman" w:cs="Times New Roman"/>
                <w:color w:val="000000"/>
                <w:sz w:val="24"/>
                <w:szCs w:val="24"/>
                <w:lang w:eastAsia="en-US"/>
              </w:rPr>
              <w:t xml:space="preserve"> другого і третього частини п’ятнадцятої статті 29 Закону не застосовуються) з урахуванням положень пункту 43 цих особливостей.</w:t>
            </w:r>
          </w:p>
          <w:p w14:paraId="1D5E50A9" w14:textId="77777777" w:rsidR="00984195" w:rsidRDefault="00984195" w:rsidP="00984195">
            <w:pPr>
              <w:widowControl w:val="0"/>
              <w:shd w:val="clear" w:color="auto" w:fill="FFFFFF"/>
              <w:spacing w:before="120"/>
              <w:ind w:firstLine="567"/>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649379D" w14:textId="77777777" w:rsidR="00984195" w:rsidRDefault="00984195" w:rsidP="00984195">
            <w:pPr>
              <w:widowControl w:val="0"/>
              <w:ind w:left="57" w:firstLine="567"/>
              <w:jc w:val="both"/>
            </w:pPr>
            <w:r>
              <w:rPr>
                <w:rFonts w:ascii="Times New Roman" w:eastAsia="Times New Roman" w:hAnsi="Times New Roman" w:cs="Times New Roman"/>
                <w:color w:val="000000"/>
                <w:sz w:val="24"/>
                <w:szCs w:val="24"/>
              </w:rPr>
              <w:lastRenderedPageBreak/>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01E7622C" w14:textId="77777777" w:rsidR="00984195" w:rsidRDefault="00984195" w:rsidP="00984195">
            <w:pPr>
              <w:widowControl w:val="0"/>
              <w:ind w:firstLine="680"/>
              <w:jc w:val="both"/>
            </w:pPr>
            <w:r>
              <w:rPr>
                <w:rFonts w:ascii="Times New Roman" w:eastAsia="Times New Roman" w:hAnsi="Times New Roman" w:cs="Times New Roman"/>
                <w:color w:val="000000"/>
                <w:sz w:val="24"/>
                <w:szCs w:val="24"/>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4ADE72F" w14:textId="77777777" w:rsidR="00984195" w:rsidRDefault="00984195" w:rsidP="00984195">
            <w:pPr>
              <w:widowControl w:val="0"/>
              <w:ind w:left="57" w:firstLine="680"/>
              <w:jc w:val="both"/>
            </w:pPr>
            <w:r>
              <w:rPr>
                <w:rFonts w:ascii="Times New Roman" w:eastAsia="Times New Roman" w:hAnsi="Times New Roman" w:cs="Times New Roman"/>
                <w:color w:val="000000"/>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E8ACE91" w14:textId="77777777" w:rsidR="00984195" w:rsidRDefault="00984195" w:rsidP="00984195">
            <w:pPr>
              <w:widowControl w:val="0"/>
              <w:ind w:left="57" w:firstLine="794"/>
              <w:jc w:val="both"/>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236F02" w14:textId="77777777" w:rsidR="00984195" w:rsidRDefault="00984195" w:rsidP="00984195">
            <w:pPr>
              <w:widowControl w:val="0"/>
              <w:ind w:left="57" w:firstLine="510"/>
              <w:jc w:val="both"/>
            </w:pPr>
            <w:r>
              <w:rPr>
                <w:rFonts w:ascii="Times New Roman" w:hAnsi="Times New Roman" w:cs="Times New Roman"/>
                <w:color w:val="333333"/>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Pr>
                <w:rFonts w:ascii="Times New Roman" w:hAnsi="Times New Roman" w:cs="Times New Roman"/>
                <w:color w:val="333333"/>
                <w:sz w:val="24"/>
                <w:szCs w:val="24"/>
              </w:rPr>
              <w:t>визначеного</w:t>
            </w:r>
            <w:proofErr w:type="spellEnd"/>
            <w:r>
              <w:rPr>
                <w:rFonts w:ascii="Times New Roman" w:hAnsi="Times New Roman" w:cs="Times New Roman"/>
                <w:color w:val="333333"/>
                <w:sz w:val="24"/>
                <w:szCs w:val="24"/>
              </w:rPr>
              <w:t xml:space="preserve"> абзацом першим частини чотирнадцятої статті 29 Закону/абзацом дев’ятим пункту 37 цих Особливостей.</w:t>
            </w:r>
          </w:p>
          <w:p w14:paraId="606693DD" w14:textId="77777777" w:rsidR="00984195" w:rsidRDefault="00984195" w:rsidP="00984195">
            <w:pPr>
              <w:widowControl w:val="0"/>
              <w:shd w:val="clear" w:color="auto" w:fill="FFFFFF"/>
              <w:ind w:firstLine="450"/>
              <w:jc w:val="both"/>
            </w:pPr>
            <w:r>
              <w:rPr>
                <w:rFonts w:ascii="Times New Roman" w:eastAsia="Times New Roman" w:hAnsi="Times New Roman" w:cs="Times New Roman"/>
                <w:color w:val="333333"/>
                <w:sz w:val="24"/>
                <w:szCs w:val="24"/>
              </w:rPr>
              <w:t>Обґрунтування аномально низької тендерної пропозиції може містити інформацію про:</w:t>
            </w:r>
          </w:p>
          <w:p w14:paraId="5A43741A" w14:textId="77777777" w:rsidR="00984195" w:rsidRDefault="00984195" w:rsidP="00984195">
            <w:pPr>
              <w:widowControl w:val="0"/>
              <w:shd w:val="clear" w:color="auto" w:fill="FFFFFF"/>
              <w:ind w:firstLine="450"/>
              <w:jc w:val="both"/>
            </w:pPr>
            <w:bookmarkStart w:id="8" w:name="n1546"/>
            <w:bookmarkEnd w:id="8"/>
            <w:r>
              <w:rPr>
                <w:rFonts w:ascii="Times New Roman" w:eastAsia="Times New Roman" w:hAnsi="Times New Roman" w:cs="Times New Roman"/>
                <w:color w:val="333333"/>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8C9FC15" w14:textId="77777777" w:rsidR="00984195" w:rsidRDefault="00984195" w:rsidP="00984195">
            <w:pPr>
              <w:widowControl w:val="0"/>
              <w:shd w:val="clear" w:color="auto" w:fill="FFFFFF"/>
              <w:ind w:firstLine="450"/>
              <w:jc w:val="both"/>
            </w:pPr>
            <w:bookmarkStart w:id="9" w:name="n1547"/>
            <w:bookmarkEnd w:id="9"/>
            <w:r>
              <w:rPr>
                <w:rFonts w:ascii="Times New Roman" w:eastAsia="Times New Roman" w:hAnsi="Times New Roman" w:cs="Times New Roman"/>
                <w:color w:val="333333"/>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D8AE63" w14:textId="77777777" w:rsidR="00984195" w:rsidRDefault="00984195" w:rsidP="00984195">
            <w:pPr>
              <w:widowControl w:val="0"/>
              <w:shd w:val="clear" w:color="auto" w:fill="FFFFFF"/>
              <w:ind w:firstLine="450"/>
              <w:jc w:val="both"/>
            </w:pPr>
            <w:bookmarkStart w:id="10" w:name="n1548"/>
            <w:bookmarkEnd w:id="10"/>
            <w:r>
              <w:rPr>
                <w:rFonts w:ascii="Times New Roman" w:eastAsia="Times New Roman" w:hAnsi="Times New Roman" w:cs="Times New Roman"/>
                <w:color w:val="333333"/>
                <w:sz w:val="24"/>
                <w:szCs w:val="24"/>
              </w:rPr>
              <w:t>3) отримання учасником державної допомоги згідно із законодавством.</w:t>
            </w:r>
          </w:p>
          <w:p w14:paraId="3EA6D000" w14:textId="77777777" w:rsidR="00984195" w:rsidRDefault="00984195" w:rsidP="00984195">
            <w:pPr>
              <w:widowControl w:val="0"/>
              <w:ind w:left="57" w:firstLine="510"/>
              <w:jc w:val="both"/>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w:t>
            </w:r>
            <w:r>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w:t>
            </w:r>
          </w:p>
          <w:p w14:paraId="20866725" w14:textId="77777777" w:rsidR="00984195" w:rsidRDefault="00984195" w:rsidP="00984195">
            <w:pPr>
              <w:widowControl w:val="0"/>
              <w:ind w:left="57" w:firstLine="510"/>
              <w:jc w:val="both"/>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F2FB36E" w14:textId="77777777" w:rsidR="00984195" w:rsidRDefault="00984195" w:rsidP="00984195">
            <w:pPr>
              <w:widowControl w:val="0"/>
              <w:ind w:left="57" w:firstLine="454"/>
              <w:jc w:val="both"/>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4037D9E" w14:textId="77777777" w:rsidR="00984195" w:rsidRDefault="00984195" w:rsidP="00984195">
            <w:pPr>
              <w:widowControl w:val="0"/>
              <w:spacing w:line="228" w:lineRule="auto"/>
              <w:ind w:left="57" w:firstLine="567"/>
              <w:jc w:val="both"/>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4F6FD80" w14:textId="77777777" w:rsidR="00984195" w:rsidRDefault="00984195" w:rsidP="00984195">
            <w:pPr>
              <w:widowControl w:val="0"/>
              <w:spacing w:line="228" w:lineRule="auto"/>
              <w:ind w:left="57" w:firstLine="680"/>
              <w:jc w:val="both"/>
            </w:pPr>
            <w:r>
              <w:rPr>
                <w:rFonts w:ascii="Times New Roman" w:eastAsia="Times New Roman" w:hAnsi="Times New Roman" w:cs="Times New Roman"/>
                <w:b/>
                <w:bCs/>
                <w:i/>
                <w:iCs/>
                <w:sz w:val="24"/>
                <w:szCs w:val="24"/>
              </w:rPr>
              <w:t>Під невідповідністю</w:t>
            </w:r>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267EEF2" w14:textId="77777777" w:rsidR="00984195" w:rsidRDefault="00984195" w:rsidP="00984195">
            <w:pPr>
              <w:widowControl w:val="0"/>
              <w:spacing w:line="228" w:lineRule="auto"/>
              <w:ind w:left="57" w:firstLine="680"/>
              <w:jc w:val="both"/>
            </w:pPr>
            <w:r>
              <w:rPr>
                <w:rFonts w:ascii="Times New Roman" w:eastAsia="Times New Roman" w:hAnsi="Times New Roman" w:cs="Times New Roman"/>
                <w:b/>
                <w:bCs/>
                <w:i/>
                <w:iCs/>
                <w:sz w:val="24"/>
                <w:szCs w:val="24"/>
              </w:rPr>
              <w:t>Невідповідністю</w:t>
            </w:r>
            <w:r>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466C6B" w14:textId="77777777" w:rsidR="00984195" w:rsidRDefault="00984195" w:rsidP="00984195">
            <w:pPr>
              <w:widowControl w:val="0"/>
              <w:ind w:left="57" w:firstLine="737"/>
              <w:jc w:val="both"/>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BA08AF" w14:textId="77777777" w:rsidR="00984195" w:rsidRDefault="00984195" w:rsidP="00984195">
            <w:pPr>
              <w:widowControl w:val="0"/>
              <w:ind w:left="57" w:firstLine="737"/>
              <w:jc w:val="both"/>
              <w:rPr>
                <w:rFonts w:ascii="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Pr>
                <w:rFonts w:ascii="Times New Roman" w:eastAsia="Times New Roman" w:hAnsi="Times New Roman" w:cs="Times New Roman"/>
                <w:sz w:val="24"/>
                <w:szCs w:val="24"/>
              </w:rPr>
              <w:lastRenderedPageBreak/>
              <w:t xml:space="preserve">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BEBE3CF" w14:textId="77777777" w:rsidR="00984195" w:rsidRDefault="00984195" w:rsidP="00984195">
            <w:pPr>
              <w:widowControl w:val="0"/>
              <w:ind w:left="57" w:firstLine="737"/>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D0EE19F" w14:textId="338F6BEB" w:rsidR="00016066" w:rsidRPr="00CE7D7D" w:rsidRDefault="00984195" w:rsidP="009841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16066" w14:paraId="5AC2B5E5" w14:textId="77777777">
        <w:trPr>
          <w:trHeight w:val="1119"/>
          <w:jc w:val="center"/>
        </w:trPr>
        <w:tc>
          <w:tcPr>
            <w:tcW w:w="705" w:type="dxa"/>
          </w:tcPr>
          <w:p w14:paraId="13A016C0"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F958C94"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08A3990" w14:textId="77777777" w:rsidR="00984195" w:rsidRDefault="00984195" w:rsidP="00984195">
            <w:pPr>
              <w:widowControl w:val="0"/>
              <w:spacing w:before="57" w:after="217"/>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CF0C98" w14:textId="77777777" w:rsidR="00984195" w:rsidRDefault="00984195" w:rsidP="00984195">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2327C5" w14:textId="77777777" w:rsidR="00984195" w:rsidRDefault="00984195" w:rsidP="00984195">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sz w:val="24"/>
                <w:szCs w:val="24"/>
              </w:rPr>
              <w:t>витрати, пов</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B9707A" w14:textId="77777777" w:rsidR="00984195" w:rsidRDefault="00984195" w:rsidP="00984195">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4F1CF633" w14:textId="77777777" w:rsidR="00984195" w:rsidRDefault="00984195" w:rsidP="00984195">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51DE25D" w14:textId="77777777" w:rsidR="00984195" w:rsidRDefault="00984195" w:rsidP="00984195">
            <w:pPr>
              <w:widowControl w:val="0"/>
              <w:ind w:left="57" w:firstLine="51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681C97A" w14:textId="77777777" w:rsidR="00984195" w:rsidRDefault="00984195" w:rsidP="00984195">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C1B0FEF" w14:textId="77777777" w:rsidR="00984195" w:rsidRDefault="00984195" w:rsidP="00984195">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 xml:space="preserve">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753F09A8" w14:textId="77777777" w:rsidR="00984195" w:rsidRDefault="00984195" w:rsidP="00984195">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E6256F7" w14:textId="77777777" w:rsidR="00984195" w:rsidRDefault="00984195" w:rsidP="00984195">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DAEE89E" w14:textId="77777777" w:rsidR="00984195" w:rsidRDefault="00984195" w:rsidP="00984195">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A1ED9A6" w14:textId="77777777" w:rsidR="00984195" w:rsidRDefault="00984195" w:rsidP="00984195">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90B702" w14:textId="77777777" w:rsidR="00984195" w:rsidRDefault="00984195" w:rsidP="00984195">
            <w:pPr>
              <w:widowControl w:val="0"/>
              <w:ind w:lef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6C98B51" w14:textId="77777777" w:rsidR="00984195" w:rsidRDefault="00984195" w:rsidP="00984195">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CF24FC2" w14:textId="77777777" w:rsidR="00984195" w:rsidRDefault="00984195" w:rsidP="00984195">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ІІІ</w:t>
            </w:r>
            <w:r>
              <w:rPr>
                <w:rFonts w:ascii="Times New Roman" w:eastAsia="Times New Roman" w:hAnsi="Times New Roman" w:cs="Times New Roman"/>
                <w:color w:val="000000"/>
                <w:sz w:val="24"/>
                <w:szCs w:val="24"/>
              </w:rPr>
              <w:t xml:space="preserve"> до цієї тендерної документації.</w:t>
            </w:r>
          </w:p>
          <w:p w14:paraId="06EA9B33" w14:textId="77777777" w:rsidR="00984195" w:rsidRDefault="00984195" w:rsidP="00984195">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14:paraId="71509F35" w14:textId="77777777" w:rsidR="00984195" w:rsidRDefault="00984195" w:rsidP="00984195">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CF8B07C" w14:textId="77777777" w:rsidR="00984195" w:rsidRDefault="00984195" w:rsidP="00984195">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B97652E" w14:textId="77777777" w:rsidR="00984195" w:rsidRDefault="00984195" w:rsidP="00984195">
            <w:pPr>
              <w:widowControl w:val="0"/>
              <w:ind w:left="33" w:firstLine="142"/>
              <w:jc w:val="both"/>
              <w:rPr>
                <w:rFonts w:ascii="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A117145" w14:textId="77777777" w:rsidR="00984195" w:rsidRDefault="00984195" w:rsidP="00984195">
            <w:pPr>
              <w:widowControl w:val="0"/>
              <w:ind w:left="33"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3362EC" w14:textId="77777777" w:rsidR="00984195" w:rsidRDefault="00984195" w:rsidP="00984195">
            <w:pPr>
              <w:widowControl w:val="0"/>
              <w:ind w:left="33"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66BF11" w14:textId="77777777" w:rsidR="00984195" w:rsidRDefault="00984195" w:rsidP="00984195">
            <w:pPr>
              <w:widowControl w:val="0"/>
              <w:ind w:left="33"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0BCC604" w14:textId="77777777" w:rsidR="00984195" w:rsidRDefault="00984195" w:rsidP="00984195">
            <w:pPr>
              <w:widowControl w:val="0"/>
              <w:ind w:left="57" w:firstLine="567"/>
              <w:jc w:val="both"/>
              <w:rPr>
                <w:rFonts w:ascii="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 з</w:t>
            </w:r>
            <w:r>
              <w:rPr>
                <w:rFonts w:ascii="Times New Roman" w:hAnsi="Times New Roman"/>
                <w:color w:val="000000"/>
                <w:sz w:val="24"/>
                <w:szCs w:val="24"/>
                <w:lang w:eastAsia="en-US"/>
              </w:rPr>
              <w:t xml:space="preserve">амовникам забороняється здійснювати публічні закупівлі товарів, робіт і послуг у </w:t>
            </w:r>
            <w:r>
              <w:rPr>
                <w:rFonts w:ascii="Times New Roman" w:eastAsia="Times New Roman" w:hAnsi="Times New Roman" w:cs="Times New Roman"/>
                <w:color w:val="000000"/>
                <w:sz w:val="24"/>
                <w:szCs w:val="24"/>
                <w:lang w:eastAsia="en-US"/>
              </w:rPr>
              <w:t xml:space="preserve">громадян Російської Федерації/Республіки Білорусь (крім того, що проживає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lang w:eastAsia="en-US"/>
              </w:rPr>
              <w:t>бенефіціарним</w:t>
            </w:r>
            <w:proofErr w:type="spellEnd"/>
            <w:r>
              <w:rPr>
                <w:rFonts w:ascii="Times New Roman" w:eastAsia="Times New Roman" w:hAnsi="Times New Roman" w:cs="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Pr>
                <w:rFonts w:ascii="Times New Roman" w:eastAsia="Times New Roman" w:hAnsi="Times New Roman" w:cs="Times New Roman"/>
                <w:bCs/>
                <w:color w:val="000000"/>
                <w:sz w:val="24"/>
                <w:szCs w:val="24"/>
                <w:lang w:eastAsia="en-US"/>
              </w:rPr>
              <w:t>(далі — активи)</w:t>
            </w:r>
            <w:r>
              <w:rPr>
                <w:rFonts w:ascii="Times New Roman" w:eastAsia="Times New Roman" w:hAnsi="Times New Roman" w:cs="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Pr>
                <w:rFonts w:ascii="Times New Roman" w:eastAsia="Times New Roman" w:hAnsi="Times New Roman" w:cs="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2FE2448" w14:textId="4505754C" w:rsidR="00016066" w:rsidRDefault="00984195" w:rsidP="0098419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lang w:eastAsia="en-US"/>
              </w:rPr>
              <w:t xml:space="preserve">Замовникам забороняється здійснювати публічні закупівлі товарів походженням з Російської Федерації/Республіки </w:t>
            </w:r>
            <w:r>
              <w:rPr>
                <w:rFonts w:ascii="Times New Roman" w:eastAsia="Times New Roman" w:hAnsi="Times New Roman" w:cs="Times New Roman"/>
                <w:color w:val="000000"/>
                <w:sz w:val="24"/>
                <w:szCs w:val="24"/>
                <w:lang w:eastAsia="en-US"/>
              </w:rPr>
              <w:lastRenderedPageBreak/>
              <w:t xml:space="preserve">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16066" w14:paraId="6A86B5B9" w14:textId="77777777">
        <w:trPr>
          <w:trHeight w:val="1119"/>
          <w:jc w:val="center"/>
        </w:trPr>
        <w:tc>
          <w:tcPr>
            <w:tcW w:w="705" w:type="dxa"/>
          </w:tcPr>
          <w:p w14:paraId="7AC906ED"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D1BB227"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3A5DCD3" w14:textId="77777777" w:rsidR="00984195" w:rsidRDefault="00984195" w:rsidP="00984195">
            <w:pPr>
              <w:widowControl w:val="0"/>
              <w:spacing w:line="228" w:lineRule="auto"/>
              <w:ind w:left="57" w:firstLine="567"/>
              <w:jc w:val="both"/>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1D156984" w14:textId="77777777" w:rsidR="00984195" w:rsidRDefault="00984195" w:rsidP="00984195">
            <w:pPr>
              <w:widowControl w:val="0"/>
              <w:spacing w:line="228" w:lineRule="auto"/>
              <w:ind w:left="57" w:firstLine="567"/>
              <w:jc w:val="both"/>
            </w:pPr>
            <w:r>
              <w:rPr>
                <w:rFonts w:ascii="Times New Roman" w:eastAsia="Times New Roman" w:hAnsi="Times New Roman" w:cs="Times New Roman"/>
                <w:b/>
                <w:i/>
                <w:sz w:val="24"/>
                <w:szCs w:val="24"/>
              </w:rPr>
              <w:t>1) учасник процедури закупівлі:</w:t>
            </w:r>
          </w:p>
          <w:p w14:paraId="597D9EC7" w14:textId="77777777" w:rsidR="00984195" w:rsidRDefault="00984195" w:rsidP="00984195">
            <w:pPr>
              <w:widowControl w:val="0"/>
              <w:spacing w:line="228" w:lineRule="auto"/>
              <w:ind w:left="33" w:firstLine="142"/>
              <w:jc w:val="both"/>
            </w:pPr>
            <w:r>
              <w:rPr>
                <w:rFonts w:ascii="Times New Roman" w:eastAsia="Times New Roman" w:hAnsi="Times New Roman" w:cs="Times New Roman"/>
                <w:sz w:val="24"/>
                <w:szCs w:val="24"/>
              </w:rPr>
              <w:t>- підпадає під підстави, встановлені пунктом 47 цих особливостей;</w:t>
            </w:r>
          </w:p>
          <w:p w14:paraId="4341307A" w14:textId="77777777" w:rsidR="00984195" w:rsidRDefault="00984195" w:rsidP="00984195">
            <w:pPr>
              <w:widowControl w:val="0"/>
              <w:spacing w:line="228" w:lineRule="auto"/>
              <w:ind w:left="33" w:firstLine="142"/>
              <w:jc w:val="both"/>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6ED9FA6" w14:textId="77777777" w:rsidR="00984195" w:rsidRDefault="00984195" w:rsidP="00984195">
            <w:pPr>
              <w:widowControl w:val="0"/>
              <w:spacing w:line="228" w:lineRule="auto"/>
              <w:ind w:left="33" w:firstLine="142"/>
              <w:jc w:val="both"/>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55126949" w14:textId="77777777" w:rsidR="00984195" w:rsidRDefault="00984195" w:rsidP="00984195">
            <w:pPr>
              <w:widowControl w:val="0"/>
              <w:spacing w:line="228" w:lineRule="auto"/>
              <w:ind w:left="33" w:firstLine="142"/>
              <w:jc w:val="both"/>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E5E0863" w14:textId="77777777" w:rsidR="00984195" w:rsidRDefault="00984195" w:rsidP="00984195">
            <w:pPr>
              <w:widowControl w:val="0"/>
              <w:spacing w:line="228" w:lineRule="auto"/>
              <w:ind w:left="33" w:firstLine="142"/>
              <w:jc w:val="both"/>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7482E6" w14:textId="77777777" w:rsidR="00984195" w:rsidRDefault="00984195" w:rsidP="00984195">
            <w:pPr>
              <w:widowControl w:val="0"/>
              <w:spacing w:line="228" w:lineRule="auto"/>
              <w:ind w:left="33" w:firstLine="142"/>
              <w:jc w:val="both"/>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68CE8F96" w14:textId="77777777" w:rsidR="00984195" w:rsidRDefault="00984195" w:rsidP="00984195">
            <w:pPr>
              <w:widowControl w:val="0"/>
              <w:spacing w:line="228" w:lineRule="auto"/>
              <w:ind w:left="33" w:firstLine="142"/>
              <w:jc w:val="both"/>
            </w:pPr>
            <w:r>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676C1F" w14:textId="77777777" w:rsidR="00984195" w:rsidRDefault="00984195" w:rsidP="00984195">
            <w:pPr>
              <w:widowControl w:val="0"/>
              <w:spacing w:line="228" w:lineRule="auto"/>
              <w:ind w:left="57" w:firstLine="567"/>
              <w:jc w:val="both"/>
            </w:pPr>
            <w:r>
              <w:rPr>
                <w:rFonts w:ascii="Times New Roman" w:eastAsia="Times New Roman" w:hAnsi="Times New Roman" w:cs="Times New Roman"/>
                <w:b/>
                <w:i/>
                <w:sz w:val="24"/>
                <w:szCs w:val="24"/>
              </w:rPr>
              <w:t>2) тендерна пропозиція:</w:t>
            </w:r>
          </w:p>
          <w:p w14:paraId="35ABBA0D" w14:textId="77777777" w:rsidR="00984195" w:rsidRDefault="00984195" w:rsidP="00984195">
            <w:pPr>
              <w:widowControl w:val="0"/>
              <w:spacing w:line="228" w:lineRule="auto"/>
              <w:ind w:left="33" w:firstLine="142"/>
              <w:jc w:val="both"/>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80D67EE" w14:textId="77777777" w:rsidR="00984195" w:rsidRDefault="00984195" w:rsidP="00984195">
            <w:pPr>
              <w:widowControl w:val="0"/>
              <w:spacing w:line="228" w:lineRule="auto"/>
              <w:ind w:left="33" w:firstLine="142"/>
              <w:jc w:val="both"/>
            </w:pPr>
            <w:r>
              <w:rPr>
                <w:rFonts w:ascii="Times New Roman" w:eastAsia="Times New Roman" w:hAnsi="Times New Roman" w:cs="Times New Roman"/>
                <w:sz w:val="24"/>
                <w:szCs w:val="24"/>
              </w:rPr>
              <w:t>- є такою, строк дії якої закінчився;</w:t>
            </w:r>
          </w:p>
          <w:p w14:paraId="5558DBD1" w14:textId="77777777" w:rsidR="00984195" w:rsidRDefault="00984195" w:rsidP="00984195">
            <w:pPr>
              <w:widowControl w:val="0"/>
              <w:spacing w:line="228" w:lineRule="auto"/>
              <w:ind w:left="33" w:firstLine="142"/>
              <w:jc w:val="both"/>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F5D045" w14:textId="77777777" w:rsidR="00984195" w:rsidRDefault="00984195" w:rsidP="00984195">
            <w:pPr>
              <w:widowControl w:val="0"/>
              <w:spacing w:line="228" w:lineRule="auto"/>
              <w:ind w:left="33" w:firstLine="142"/>
              <w:jc w:val="both"/>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D43BDC3" w14:textId="77777777" w:rsidR="00984195" w:rsidRDefault="00984195" w:rsidP="00984195">
            <w:pPr>
              <w:widowControl w:val="0"/>
              <w:spacing w:line="228" w:lineRule="auto"/>
              <w:ind w:left="57" w:firstLine="567"/>
              <w:jc w:val="both"/>
            </w:pPr>
            <w:r>
              <w:rPr>
                <w:rFonts w:ascii="Times New Roman" w:eastAsia="Times New Roman" w:hAnsi="Times New Roman" w:cs="Times New Roman"/>
                <w:b/>
                <w:i/>
                <w:sz w:val="24"/>
                <w:szCs w:val="24"/>
              </w:rPr>
              <w:t>3) переможець процедури закупівлі:</w:t>
            </w:r>
          </w:p>
          <w:p w14:paraId="7AD39B62" w14:textId="77777777" w:rsidR="00984195" w:rsidRDefault="00984195" w:rsidP="00984195">
            <w:pPr>
              <w:widowControl w:val="0"/>
              <w:shd w:val="clear" w:color="auto" w:fill="FFFFFF"/>
              <w:spacing w:before="120"/>
              <w:ind w:left="170"/>
              <w:jc w:val="both"/>
            </w:pPr>
            <w:r>
              <w:rPr>
                <w:rFonts w:ascii="Times New Roman" w:hAnsi="Times New Roman"/>
                <w:color w:val="000000"/>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22FCEBA0" w14:textId="77777777" w:rsidR="00984195" w:rsidRDefault="00984195" w:rsidP="00984195">
            <w:pPr>
              <w:widowControl w:val="0"/>
              <w:shd w:val="clear" w:color="auto" w:fill="FFFFFF"/>
              <w:spacing w:before="120"/>
              <w:ind w:left="170" w:firstLine="57"/>
              <w:jc w:val="both"/>
            </w:pPr>
            <w:r>
              <w:rPr>
                <w:rFonts w:ascii="Times New Roman" w:hAnsi="Times New Roman"/>
                <w:color w:val="000000"/>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BE817B0" w14:textId="77777777" w:rsidR="00984195" w:rsidRDefault="00984195" w:rsidP="00984195">
            <w:pPr>
              <w:widowControl w:val="0"/>
              <w:shd w:val="clear" w:color="auto" w:fill="FFFFFF"/>
              <w:spacing w:before="120"/>
              <w:ind w:left="170"/>
              <w:jc w:val="both"/>
            </w:pPr>
            <w:r>
              <w:rPr>
                <w:rFonts w:ascii="Times New Roman" w:hAnsi="Times New Roman"/>
                <w:color w:val="000000"/>
                <w:sz w:val="24"/>
                <w:szCs w:val="24"/>
                <w:lang w:eastAsia="en-US"/>
              </w:rPr>
              <w:t>- не надав забезпечення виконання договору про закупівлю, якщо таке забезпечення вимагалося замовником;</w:t>
            </w:r>
          </w:p>
          <w:p w14:paraId="71E1AE79" w14:textId="77777777" w:rsidR="00984195" w:rsidRDefault="00984195" w:rsidP="00984195">
            <w:pPr>
              <w:widowControl w:val="0"/>
              <w:shd w:val="clear" w:color="auto" w:fill="FFFFFF"/>
              <w:spacing w:before="120"/>
              <w:ind w:left="170"/>
              <w:jc w:val="both"/>
            </w:pPr>
            <w:r>
              <w:rPr>
                <w:rFonts w:ascii="Times New Roman" w:hAnsi="Times New Roman"/>
                <w:color w:val="000000"/>
                <w:sz w:val="24"/>
                <w:szCs w:val="24"/>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9EF5B9A" w14:textId="77777777" w:rsidR="00984195" w:rsidRDefault="00984195" w:rsidP="00984195">
            <w:pPr>
              <w:widowControl w:val="0"/>
              <w:spacing w:line="228" w:lineRule="auto"/>
              <w:ind w:lef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6E9A28B1" w14:textId="77777777" w:rsidR="00984195" w:rsidRDefault="00984195" w:rsidP="00984195">
            <w:pPr>
              <w:widowControl w:val="0"/>
              <w:spacing w:line="228" w:lineRule="auto"/>
              <w:ind w:left="57" w:firstLine="567"/>
              <w:jc w:val="both"/>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w:t>
            </w:r>
            <w:r>
              <w:rPr>
                <w:rFonts w:ascii="Times New Roman" w:eastAsia="Times New Roman" w:hAnsi="Times New Roman" w:cs="Times New Roman"/>
                <w:sz w:val="24"/>
                <w:szCs w:val="24"/>
              </w:rPr>
              <w:lastRenderedPageBreak/>
              <w:t>наявні підстави, визначені згідно з пунктом 47 Особливостей.</w:t>
            </w:r>
          </w:p>
          <w:p w14:paraId="2B17F0FC" w14:textId="77777777" w:rsidR="00984195" w:rsidRDefault="00984195" w:rsidP="00984195">
            <w:pPr>
              <w:widowControl w:val="0"/>
              <w:spacing w:line="228" w:lineRule="auto"/>
              <w:ind w:left="57" w:firstLine="567"/>
              <w:jc w:val="both"/>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5084AF90" w14:textId="77777777" w:rsidR="00984195" w:rsidRDefault="00984195" w:rsidP="00984195">
            <w:pPr>
              <w:widowControl w:val="0"/>
              <w:spacing w:before="120"/>
              <w:ind w:firstLine="567"/>
              <w:jc w:val="both"/>
            </w:pPr>
            <w:r>
              <w:rPr>
                <w:rFonts w:ascii="Times New Roman" w:hAnsi="Times New Roman"/>
                <w:color w:val="000000"/>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50141D" w14:textId="77777777" w:rsidR="00984195" w:rsidRDefault="00984195" w:rsidP="00984195">
            <w:pPr>
              <w:widowControl w:val="0"/>
              <w:spacing w:before="120"/>
              <w:ind w:firstLine="567"/>
              <w:jc w:val="both"/>
            </w:pPr>
            <w:r>
              <w:rPr>
                <w:rFonts w:ascii="Times New Roman" w:hAnsi="Times New Roman"/>
                <w:color w:val="000000"/>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20461F" w14:textId="77777777" w:rsidR="00984195" w:rsidRDefault="00984195" w:rsidP="00984195">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7D0A641" w14:textId="752EE5D4" w:rsidR="00016066" w:rsidRDefault="00984195" w:rsidP="0098419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bCs/>
                <w:sz w:val="24"/>
                <w:szCs w:val="24"/>
              </w:rPr>
              <w:t>не пізніш як через чотири дні</w:t>
            </w:r>
            <w:r>
              <w:rPr>
                <w:rFonts w:ascii="Times New Roman" w:eastAsia="Times New Roman" w:hAnsi="Times New Roman" w:cs="Times New Roman"/>
                <w:sz w:val="24"/>
                <w:szCs w:val="24"/>
              </w:rPr>
              <w:t xml:space="preserve"> 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016066" w14:paraId="217BDC9A" w14:textId="77777777">
        <w:trPr>
          <w:trHeight w:val="472"/>
          <w:jc w:val="center"/>
        </w:trPr>
        <w:tc>
          <w:tcPr>
            <w:tcW w:w="9960" w:type="dxa"/>
            <w:gridSpan w:val="3"/>
            <w:vAlign w:val="center"/>
          </w:tcPr>
          <w:p w14:paraId="4CF65731" w14:textId="77777777" w:rsidR="00016066" w:rsidRDefault="00F33C8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16066" w14:paraId="73113878" w14:textId="77777777">
        <w:trPr>
          <w:trHeight w:val="1119"/>
          <w:jc w:val="center"/>
        </w:trPr>
        <w:tc>
          <w:tcPr>
            <w:tcW w:w="705" w:type="dxa"/>
          </w:tcPr>
          <w:p w14:paraId="27CAC5B5"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90F685A" w14:textId="77777777" w:rsidR="00016066" w:rsidRDefault="00F33C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B8D1662" w14:textId="77777777" w:rsidR="00984195" w:rsidRDefault="00984195" w:rsidP="00984195">
            <w:pPr>
              <w:widowControl w:val="0"/>
              <w:ind w:left="57"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2EA092AE" w14:textId="77777777" w:rsidR="00984195" w:rsidRDefault="00984195" w:rsidP="00984195">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127F852" w14:textId="77777777" w:rsidR="00984195" w:rsidRDefault="00984195" w:rsidP="00984195">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556E5D32" w14:textId="77777777" w:rsidR="00984195" w:rsidRDefault="00984195" w:rsidP="00984195">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5FA273A" w14:textId="77777777" w:rsidR="00984195" w:rsidRDefault="00984195" w:rsidP="00984195">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14:paraId="68BF8A4D" w14:textId="77777777" w:rsidR="00984195" w:rsidRDefault="00984195" w:rsidP="00984195">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bCs/>
                <w:i/>
                <w:iCs/>
                <w:sz w:val="24"/>
                <w:szCs w:val="24"/>
              </w:rPr>
              <w:t xml:space="preserve">протягом одного робочого дня </w:t>
            </w:r>
            <w:r>
              <w:rPr>
                <w:rFonts w:ascii="Times New Roman" w:eastAsia="Times New Roman" w:hAnsi="Times New Roman" w:cs="Times New Roman"/>
                <w:sz w:val="24"/>
                <w:szCs w:val="24"/>
              </w:rPr>
              <w:t xml:space="preserve">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17298896" w14:textId="77777777" w:rsidR="00984195" w:rsidRDefault="00984195" w:rsidP="00984195">
            <w:pPr>
              <w:widowControl w:val="0"/>
              <w:ind w:left="57"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F69A973" w14:textId="77777777" w:rsidR="00984195" w:rsidRDefault="00984195" w:rsidP="00984195">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3967B25" w14:textId="77777777" w:rsidR="00984195" w:rsidRDefault="00984195" w:rsidP="00984195">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3EFEF02A" w14:textId="77777777" w:rsidR="00984195" w:rsidRDefault="00984195" w:rsidP="00984195">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5505E2A" w14:textId="77777777" w:rsidR="00984195" w:rsidRDefault="00984195" w:rsidP="00984195">
            <w:pPr>
              <w:widowControl w:val="0"/>
              <w:spacing w:before="150" w:after="150"/>
              <w:ind w:left="151" w:right="118" w:firstLine="4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A95E223" w14:textId="0739421C" w:rsidR="00016066" w:rsidRDefault="00984195" w:rsidP="009841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016066" w14:paraId="52AECBE3" w14:textId="77777777">
        <w:trPr>
          <w:trHeight w:val="1119"/>
          <w:jc w:val="center"/>
        </w:trPr>
        <w:tc>
          <w:tcPr>
            <w:tcW w:w="705" w:type="dxa"/>
          </w:tcPr>
          <w:p w14:paraId="76B0590A"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654C1CD"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F785914" w14:textId="77777777" w:rsidR="00984195" w:rsidRDefault="00984195" w:rsidP="00984195">
            <w:pPr>
              <w:widowControl w:val="0"/>
              <w:spacing w:before="114" w:after="274"/>
              <w:ind w:left="57"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w:t>
            </w:r>
          </w:p>
          <w:p w14:paraId="76FE40D6" w14:textId="77777777" w:rsidR="00984195" w:rsidRDefault="00984195" w:rsidP="00984195">
            <w:pPr>
              <w:widowControl w:val="0"/>
              <w:ind w:left="57"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90D6A2B" w14:textId="130A4A28" w:rsidR="00016066" w:rsidRDefault="00984195" w:rsidP="009841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84195" w14:paraId="736F3586" w14:textId="77777777">
        <w:trPr>
          <w:trHeight w:val="1119"/>
          <w:jc w:val="center"/>
        </w:trPr>
        <w:tc>
          <w:tcPr>
            <w:tcW w:w="705" w:type="dxa"/>
          </w:tcPr>
          <w:p w14:paraId="16D09C42" w14:textId="77777777" w:rsidR="00984195" w:rsidRDefault="00984195" w:rsidP="009841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C074CD1" w14:textId="77777777" w:rsidR="00984195" w:rsidRDefault="00984195" w:rsidP="009841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5487495B" w14:textId="77777777" w:rsidR="00984195" w:rsidRDefault="00984195" w:rsidP="00984195">
            <w:pPr>
              <w:widowControl w:val="0"/>
              <w:spacing w:before="57" w:after="217"/>
              <w:ind w:left="57" w:right="113"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w:t>
            </w:r>
            <w:r>
              <w:rPr>
                <w:rFonts w:ascii="Times New Roman" w:eastAsia="Times New Roman" w:hAnsi="Times New Roman" w:cs="Times New Roman"/>
                <w:b/>
                <w:i/>
                <w:sz w:val="24"/>
                <w:szCs w:val="24"/>
                <w:highlight w:val="white"/>
              </w:rPr>
              <w:t>в</w:t>
            </w:r>
            <w:r>
              <w:rPr>
                <w:rFonts w:ascii="Times New Roman" w:eastAsia="Times New Roman" w:hAnsi="Times New Roman" w:cs="Times New Roman"/>
                <w:b/>
                <w:i/>
                <w:sz w:val="24"/>
                <w:szCs w:val="24"/>
              </w:rPr>
              <w:t xml:space="preserve"> Додатку 3</w:t>
            </w:r>
            <w:r>
              <w:rPr>
                <w:rFonts w:ascii="Times New Roman" w:eastAsia="Times New Roman" w:hAnsi="Times New Roman" w:cs="Times New Roman"/>
                <w:color w:val="000000"/>
                <w:sz w:val="24"/>
                <w:szCs w:val="24"/>
              </w:rPr>
              <w:t xml:space="preserve"> до цієї тендерної документації.</w:t>
            </w:r>
          </w:p>
          <w:p w14:paraId="73E35635" w14:textId="65160BDC" w:rsidR="00984195" w:rsidRDefault="00984195" w:rsidP="0098419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tc>
      </w:tr>
      <w:tr w:rsidR="00984195" w14:paraId="61F8583C" w14:textId="77777777">
        <w:trPr>
          <w:trHeight w:val="2100"/>
          <w:jc w:val="center"/>
        </w:trPr>
        <w:tc>
          <w:tcPr>
            <w:tcW w:w="705" w:type="dxa"/>
          </w:tcPr>
          <w:p w14:paraId="0C6542B4" w14:textId="77777777" w:rsidR="00984195" w:rsidRDefault="00984195" w:rsidP="009841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23BCB1F5" w14:textId="77777777" w:rsidR="00984195" w:rsidRDefault="00984195" w:rsidP="009841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6B1DBEB" w14:textId="77777777" w:rsidR="00984195" w:rsidRDefault="00984195" w:rsidP="00984195">
            <w:pPr>
              <w:widowControl w:val="0"/>
              <w:shd w:val="clear" w:color="auto" w:fill="FFFFFF"/>
              <w:spacing w:before="12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04EA010" w14:textId="77777777" w:rsidR="00984195" w:rsidRDefault="00984195" w:rsidP="00984195">
            <w:pPr>
              <w:widowControl w:val="0"/>
              <w:shd w:val="clear" w:color="auto" w:fill="FFFFFF"/>
              <w:spacing w:before="12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0000"/>
                <w:sz w:val="24"/>
                <w:szCs w:val="24"/>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14:paraId="335F498C" w14:textId="77777777" w:rsidR="00984195" w:rsidRDefault="00984195" w:rsidP="00984195">
            <w:pPr>
              <w:pStyle w:val="a5"/>
              <w:widowControl w:val="0"/>
              <w:numPr>
                <w:ilvl w:val="0"/>
                <w:numId w:val="7"/>
              </w:numPr>
              <w:suppressAutoHyphens/>
              <w:spacing w:before="150" w:after="150"/>
              <w:ind w:left="33" w:right="118" w:firstLine="142"/>
              <w:jc w:val="both"/>
              <w:rPr>
                <w:rFonts w:ascii="Times New Roman" w:hAnsi="Times New Roman" w:cs="Times New Roman"/>
                <w:sz w:val="24"/>
                <w:szCs w:val="24"/>
              </w:rPr>
            </w:pPr>
            <w:r>
              <w:rPr>
                <w:rFonts w:ascii="Times New Roman" w:hAnsi="Times New Roman" w:cs="Times New Roman"/>
                <w:sz w:val="24"/>
                <w:szCs w:val="24"/>
              </w:rPr>
              <w:t>визначення грошового еквівалента зобов’язання в іноземній валюті;</w:t>
            </w:r>
          </w:p>
          <w:p w14:paraId="6995617D" w14:textId="77777777" w:rsidR="00984195" w:rsidRDefault="00984195" w:rsidP="00984195">
            <w:pPr>
              <w:pStyle w:val="a5"/>
              <w:widowControl w:val="0"/>
              <w:numPr>
                <w:ilvl w:val="0"/>
                <w:numId w:val="7"/>
              </w:numPr>
              <w:suppressAutoHyphens/>
              <w:spacing w:before="150" w:after="150"/>
              <w:ind w:left="33" w:right="118" w:firstLine="142"/>
              <w:jc w:val="both"/>
              <w:rPr>
                <w:rFonts w:ascii="Times New Roman" w:hAnsi="Times New Roman" w:cs="Times New Roman"/>
                <w:sz w:val="24"/>
                <w:szCs w:val="24"/>
              </w:rPr>
            </w:pPr>
            <w:r>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2C9EC40" w14:textId="77777777" w:rsidR="00984195" w:rsidRDefault="00984195" w:rsidP="00984195">
            <w:pPr>
              <w:pStyle w:val="a5"/>
              <w:widowControl w:val="0"/>
              <w:numPr>
                <w:ilvl w:val="0"/>
                <w:numId w:val="7"/>
              </w:numPr>
              <w:suppressAutoHyphens/>
              <w:spacing w:before="150" w:after="150"/>
              <w:ind w:left="33" w:right="118" w:firstLine="142"/>
              <w:jc w:val="both"/>
              <w:rPr>
                <w:rFonts w:ascii="Times New Roman" w:hAnsi="Times New Roman" w:cs="Times New Roman"/>
                <w:sz w:val="24"/>
                <w:szCs w:val="24"/>
              </w:rPr>
            </w:pPr>
            <w:r>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3779260C" w14:textId="77777777" w:rsidR="00984195" w:rsidRDefault="00984195" w:rsidP="00984195">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DB5692F" w14:textId="77777777" w:rsidR="00984195" w:rsidRDefault="00984195" w:rsidP="00984195">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14:paraId="73910D35" w14:textId="3D1A8AF3" w:rsidR="00984195" w:rsidRDefault="00984195" w:rsidP="00984195">
            <w:pPr>
              <w:pStyle w:val="TableParagraph"/>
              <w:spacing w:before="4"/>
              <w:ind w:left="33" w:right="137" w:firstLine="142"/>
              <w:jc w:val="both"/>
              <w:rPr>
                <w:sz w:val="24"/>
                <w:szCs w:val="24"/>
                <w:lang w:eastAsia="ru-RU"/>
              </w:rPr>
            </w:pPr>
            <w:r>
              <w:rPr>
                <w:sz w:val="24"/>
                <w:szCs w:val="24"/>
                <w:lang w:eastAsia="ru-RU"/>
              </w:rPr>
              <w:t xml:space="preserve">1) </w:t>
            </w:r>
            <w:r>
              <w:rPr>
                <w:b/>
                <w:bCs/>
                <w:sz w:val="24"/>
                <w:szCs w:val="24"/>
                <w:lang w:eastAsia="ru-RU"/>
              </w:rPr>
              <w:t xml:space="preserve">відповідну інформацію про право підписання договору про закупівлю </w:t>
            </w:r>
            <w:r>
              <w:rPr>
                <w:sz w:val="24"/>
                <w:szCs w:val="24"/>
                <w:lang w:eastAsia="ru-RU"/>
              </w:rPr>
              <w:t xml:space="preserve">шляхом завантаження інформації в електронну систему </w:t>
            </w:r>
            <w:proofErr w:type="spellStart"/>
            <w:r>
              <w:rPr>
                <w:sz w:val="24"/>
                <w:szCs w:val="24"/>
                <w:lang w:eastAsia="ru-RU"/>
              </w:rPr>
              <w:t>закупівель</w:t>
            </w:r>
            <w:proofErr w:type="spellEnd"/>
            <w:r>
              <w:rPr>
                <w:sz w:val="24"/>
                <w:szCs w:val="24"/>
                <w:lang w:eastAsia="ru-RU"/>
              </w:rPr>
              <w:t xml:space="preserve"> або направлення інформації на електронну адресу: </w:t>
            </w:r>
            <w:hyperlink r:id="rId14" w:history="1">
              <w:r w:rsidRPr="00C5417B">
                <w:rPr>
                  <w:rStyle w:val="a6"/>
                  <w:b/>
                  <w:sz w:val="24"/>
                  <w:szCs w:val="24"/>
                  <w:lang w:val="en-US"/>
                </w:rPr>
                <w:t>dprz</w:t>
              </w:r>
              <w:r w:rsidRPr="00984195">
                <w:rPr>
                  <w:rStyle w:val="a6"/>
                  <w:b/>
                  <w:sz w:val="24"/>
                  <w:szCs w:val="24"/>
                  <w:lang w:val="ru-RU"/>
                </w:rPr>
                <w:t>06</w:t>
              </w:r>
              <w:r w:rsidRPr="00C5417B">
                <w:rPr>
                  <w:rStyle w:val="a6"/>
                  <w:b/>
                  <w:sz w:val="24"/>
                  <w:szCs w:val="24"/>
                </w:rPr>
                <w:t>@</w:t>
              </w:r>
              <w:r w:rsidRPr="00C5417B">
                <w:rPr>
                  <w:rStyle w:val="a6"/>
                  <w:b/>
                  <w:sz w:val="24"/>
                  <w:szCs w:val="24"/>
                  <w:lang w:val="en-US"/>
                </w:rPr>
                <w:t>sm</w:t>
              </w:r>
              <w:r w:rsidRPr="00C5417B">
                <w:rPr>
                  <w:rStyle w:val="a6"/>
                  <w:b/>
                  <w:sz w:val="24"/>
                  <w:szCs w:val="24"/>
                  <w:lang w:val="ru-RU"/>
                </w:rPr>
                <w:t>.</w:t>
              </w:r>
              <w:r w:rsidRPr="00C5417B">
                <w:rPr>
                  <w:rStyle w:val="a6"/>
                  <w:b/>
                  <w:sz w:val="24"/>
                  <w:szCs w:val="24"/>
                  <w:lang w:val="en-US"/>
                </w:rPr>
                <w:t>dsns</w:t>
              </w:r>
              <w:r w:rsidRPr="00C5417B">
                <w:rPr>
                  <w:rStyle w:val="a6"/>
                  <w:b/>
                  <w:sz w:val="24"/>
                  <w:szCs w:val="24"/>
                </w:rPr>
                <w:t>.gov.ua</w:t>
              </w:r>
            </w:hyperlink>
            <w:r>
              <w:rPr>
                <w:b/>
                <w:sz w:val="24"/>
                <w:szCs w:val="24"/>
              </w:rPr>
              <w:t xml:space="preserve">             </w:t>
            </w:r>
            <w:r>
              <w:rPr>
                <w:sz w:val="24"/>
                <w:szCs w:val="24"/>
                <w:lang w:eastAsia="ru-RU"/>
              </w:rPr>
              <w:t>або направлення інформації на поштову адресу замовника, а саме: 42700, м. Охтирка, вул. Чкалова 4;</w:t>
            </w:r>
          </w:p>
          <w:p w14:paraId="1EB4A1FE" w14:textId="77777777" w:rsidR="00984195" w:rsidRDefault="00984195" w:rsidP="00984195">
            <w:pPr>
              <w:widowControl w:val="0"/>
              <w:spacing w:before="150" w:after="150"/>
              <w:ind w:left="33" w:right="118" w:firstLine="142"/>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копію ліцензії або документа дозвільного характеру            (у разі їх наявності) на провадження певного виду господарської діяльності</w:t>
            </w:r>
            <w:r>
              <w:rPr>
                <w:rFonts w:ascii="Times New Roman" w:hAnsi="Times New Roman" w:cs="Times New Roman"/>
                <w:sz w:val="24"/>
                <w:szCs w:val="24"/>
              </w:rPr>
              <w:t>, якщо отримання дозволу або ліцензії на провадження такого виду діяльності передбачено законом.</w:t>
            </w:r>
          </w:p>
          <w:p w14:paraId="3228CAC9" w14:textId="12B74AF1" w:rsidR="00984195" w:rsidRPr="00085943" w:rsidRDefault="00984195" w:rsidP="0098419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84195" w14:paraId="13A2DAAD" w14:textId="77777777" w:rsidTr="00A03845">
        <w:trPr>
          <w:trHeight w:val="894"/>
          <w:jc w:val="center"/>
        </w:trPr>
        <w:tc>
          <w:tcPr>
            <w:tcW w:w="705" w:type="dxa"/>
          </w:tcPr>
          <w:p w14:paraId="0F5DE020" w14:textId="0A78A19B" w:rsidR="00984195" w:rsidRPr="00984195" w:rsidRDefault="00984195" w:rsidP="00984195">
            <w:pPr>
              <w:widowControl w:val="0"/>
              <w:jc w:val="center"/>
              <w:rPr>
                <w:rFonts w:ascii="Times New Roman" w:eastAsia="Times New Roman" w:hAnsi="Times New Roman" w:cs="Times New Roman"/>
                <w:sz w:val="24"/>
                <w:szCs w:val="24"/>
              </w:rPr>
            </w:pPr>
            <w:r w:rsidRPr="00984195">
              <w:rPr>
                <w:rFonts w:ascii="Times New Roman" w:eastAsia="Times New Roman" w:hAnsi="Times New Roman" w:cs="Times New Roman"/>
                <w:sz w:val="24"/>
                <w:szCs w:val="24"/>
              </w:rPr>
              <w:t>5</w:t>
            </w:r>
          </w:p>
        </w:tc>
        <w:tc>
          <w:tcPr>
            <w:tcW w:w="2805" w:type="dxa"/>
          </w:tcPr>
          <w:p w14:paraId="32EDF336" w14:textId="77777777" w:rsidR="00984195" w:rsidRPr="00984195" w:rsidRDefault="00984195" w:rsidP="00984195">
            <w:pPr>
              <w:pStyle w:val="TableParagraph"/>
              <w:spacing w:line="273" w:lineRule="exact"/>
              <w:rPr>
                <w:sz w:val="24"/>
                <w:szCs w:val="24"/>
              </w:rPr>
            </w:pPr>
            <w:r w:rsidRPr="00984195">
              <w:rPr>
                <w:b/>
                <w:sz w:val="24"/>
                <w:szCs w:val="24"/>
              </w:rPr>
              <w:t>Дії</w:t>
            </w:r>
            <w:r w:rsidRPr="00984195">
              <w:rPr>
                <w:b/>
                <w:spacing w:val="-1"/>
                <w:sz w:val="24"/>
                <w:szCs w:val="24"/>
              </w:rPr>
              <w:t xml:space="preserve"> </w:t>
            </w:r>
            <w:r w:rsidRPr="00984195">
              <w:rPr>
                <w:b/>
                <w:sz w:val="24"/>
                <w:szCs w:val="24"/>
              </w:rPr>
              <w:t>замовника при</w:t>
            </w:r>
          </w:p>
          <w:p w14:paraId="1F6BD570" w14:textId="6D982220" w:rsidR="00984195" w:rsidRPr="00984195" w:rsidRDefault="00984195" w:rsidP="00984195">
            <w:pPr>
              <w:widowControl w:val="0"/>
              <w:rPr>
                <w:rFonts w:ascii="Times New Roman" w:eastAsia="Times New Roman" w:hAnsi="Times New Roman" w:cs="Times New Roman"/>
                <w:sz w:val="24"/>
                <w:szCs w:val="24"/>
              </w:rPr>
            </w:pPr>
            <w:r w:rsidRPr="00984195">
              <w:rPr>
                <w:rFonts w:ascii="Times New Roman" w:hAnsi="Times New Roman" w:cs="Times New Roman"/>
                <w:b/>
                <w:sz w:val="24"/>
                <w:szCs w:val="24"/>
              </w:rPr>
              <w:t>відмові</w:t>
            </w:r>
            <w:r w:rsidRPr="00984195">
              <w:rPr>
                <w:rFonts w:ascii="Times New Roman" w:hAnsi="Times New Roman" w:cs="Times New Roman"/>
                <w:b/>
                <w:spacing w:val="-11"/>
                <w:sz w:val="24"/>
                <w:szCs w:val="24"/>
              </w:rPr>
              <w:t xml:space="preserve"> </w:t>
            </w:r>
            <w:r w:rsidRPr="00984195">
              <w:rPr>
                <w:rFonts w:ascii="Times New Roman" w:hAnsi="Times New Roman" w:cs="Times New Roman"/>
                <w:b/>
                <w:sz w:val="24"/>
                <w:szCs w:val="24"/>
              </w:rPr>
              <w:t>переможця</w:t>
            </w:r>
            <w:r w:rsidRPr="00984195">
              <w:rPr>
                <w:rFonts w:ascii="Times New Roman" w:hAnsi="Times New Roman" w:cs="Times New Roman"/>
                <w:b/>
                <w:spacing w:val="-57"/>
                <w:sz w:val="24"/>
                <w:szCs w:val="24"/>
              </w:rPr>
              <w:t xml:space="preserve"> </w:t>
            </w:r>
            <w:r w:rsidRPr="00984195">
              <w:rPr>
                <w:rFonts w:ascii="Times New Roman" w:hAnsi="Times New Roman" w:cs="Times New Roman"/>
                <w:b/>
                <w:sz w:val="24"/>
                <w:szCs w:val="24"/>
              </w:rPr>
              <w:t>торгів</w:t>
            </w:r>
            <w:r w:rsidRPr="00984195">
              <w:rPr>
                <w:rFonts w:ascii="Times New Roman" w:hAnsi="Times New Roman" w:cs="Times New Roman"/>
                <w:b/>
                <w:spacing w:val="-3"/>
                <w:sz w:val="24"/>
                <w:szCs w:val="24"/>
              </w:rPr>
              <w:t xml:space="preserve"> </w:t>
            </w:r>
            <w:r w:rsidRPr="00984195">
              <w:rPr>
                <w:rFonts w:ascii="Times New Roman" w:hAnsi="Times New Roman" w:cs="Times New Roman"/>
                <w:b/>
                <w:sz w:val="24"/>
                <w:szCs w:val="24"/>
              </w:rPr>
              <w:t>підписати договір про</w:t>
            </w:r>
            <w:r w:rsidRPr="00984195">
              <w:rPr>
                <w:rFonts w:ascii="Times New Roman" w:hAnsi="Times New Roman" w:cs="Times New Roman"/>
                <w:b/>
                <w:spacing w:val="-57"/>
                <w:sz w:val="24"/>
                <w:szCs w:val="24"/>
              </w:rPr>
              <w:t xml:space="preserve"> </w:t>
            </w:r>
            <w:r w:rsidRPr="00984195">
              <w:rPr>
                <w:rFonts w:ascii="Times New Roman" w:hAnsi="Times New Roman" w:cs="Times New Roman"/>
                <w:b/>
                <w:sz w:val="24"/>
                <w:szCs w:val="24"/>
              </w:rPr>
              <w:t>закупівлю</w:t>
            </w:r>
          </w:p>
        </w:tc>
        <w:tc>
          <w:tcPr>
            <w:tcW w:w="6450" w:type="dxa"/>
          </w:tcPr>
          <w:p w14:paraId="4C527D6F" w14:textId="4E5AFE52" w:rsidR="00984195" w:rsidRPr="00984195" w:rsidRDefault="00984195" w:rsidP="00984195">
            <w:pPr>
              <w:widowControl w:val="0"/>
              <w:spacing w:after="160" w:line="256" w:lineRule="auto"/>
              <w:ind w:right="120"/>
              <w:jc w:val="both"/>
              <w:rPr>
                <w:rFonts w:ascii="Times New Roman" w:eastAsia="Times New Roman" w:hAnsi="Times New Roman" w:cs="Times New Roman"/>
              </w:rPr>
            </w:pPr>
            <w:r w:rsidRPr="00984195">
              <w:rPr>
                <w:rFonts w:ascii="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84195" w14:paraId="0305F03A" w14:textId="77777777" w:rsidTr="00A03845">
        <w:trPr>
          <w:trHeight w:val="894"/>
          <w:jc w:val="center"/>
        </w:trPr>
        <w:tc>
          <w:tcPr>
            <w:tcW w:w="705" w:type="dxa"/>
          </w:tcPr>
          <w:p w14:paraId="40E874F2" w14:textId="6236D3A4" w:rsidR="00984195" w:rsidRPr="00984195" w:rsidRDefault="00984195" w:rsidP="00984195">
            <w:pPr>
              <w:widowControl w:val="0"/>
              <w:jc w:val="center"/>
              <w:rPr>
                <w:rFonts w:ascii="Times New Roman" w:eastAsia="Times New Roman" w:hAnsi="Times New Roman" w:cs="Times New Roman"/>
                <w:sz w:val="24"/>
                <w:szCs w:val="24"/>
              </w:rPr>
            </w:pPr>
            <w:r w:rsidRPr="00984195">
              <w:rPr>
                <w:rFonts w:ascii="Times New Roman" w:eastAsia="Times New Roman" w:hAnsi="Times New Roman" w:cs="Times New Roman"/>
                <w:sz w:val="24"/>
                <w:szCs w:val="24"/>
              </w:rPr>
              <w:lastRenderedPageBreak/>
              <w:t>6</w:t>
            </w:r>
          </w:p>
        </w:tc>
        <w:tc>
          <w:tcPr>
            <w:tcW w:w="2805" w:type="dxa"/>
          </w:tcPr>
          <w:p w14:paraId="30DB4341" w14:textId="6C622A5E" w:rsidR="00984195" w:rsidRPr="00984195" w:rsidRDefault="00984195" w:rsidP="00984195">
            <w:pPr>
              <w:widowControl w:val="0"/>
              <w:rPr>
                <w:rFonts w:ascii="Times New Roman" w:eastAsia="Times New Roman" w:hAnsi="Times New Roman" w:cs="Times New Roman"/>
                <w:b/>
                <w:color w:val="000000"/>
                <w:sz w:val="24"/>
                <w:szCs w:val="24"/>
              </w:rPr>
            </w:pPr>
            <w:r w:rsidRPr="00984195">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14:paraId="66AFD832" w14:textId="0D0058A7" w:rsidR="00984195" w:rsidRPr="00984195" w:rsidRDefault="00984195" w:rsidP="00984195">
            <w:pPr>
              <w:widowControl w:val="0"/>
              <w:spacing w:line="256" w:lineRule="auto"/>
              <w:ind w:right="120"/>
              <w:jc w:val="both"/>
              <w:rPr>
                <w:rFonts w:ascii="Times New Roman" w:eastAsia="Times New Roman" w:hAnsi="Times New Roman" w:cs="Times New Roman"/>
                <w:sz w:val="24"/>
              </w:rPr>
            </w:pPr>
            <w:r w:rsidRPr="00984195">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A76C94D" w14:textId="77777777" w:rsidR="00935ADB" w:rsidRPr="00984195" w:rsidRDefault="00935ADB" w:rsidP="00085943">
      <w:pPr>
        <w:widowControl w:val="0"/>
        <w:spacing w:after="0" w:line="240" w:lineRule="auto"/>
        <w:jc w:val="both"/>
        <w:rPr>
          <w:rFonts w:ascii="Times New Roman" w:eastAsia="Times New Roman" w:hAnsi="Times New Roman" w:cs="Times New Roman"/>
          <w:b/>
          <w:sz w:val="20"/>
          <w:szCs w:val="20"/>
          <w:highlight w:val="white"/>
        </w:rPr>
      </w:pPr>
      <w:bookmarkStart w:id="11" w:name="_heading=h.2s8eyo1" w:colFirst="0" w:colLast="0"/>
      <w:bookmarkEnd w:id="11"/>
    </w:p>
    <w:p w14:paraId="6BEB502A" w14:textId="77777777" w:rsidR="00984195" w:rsidRPr="00984195" w:rsidRDefault="00984195" w:rsidP="00984195">
      <w:pPr>
        <w:jc w:val="both"/>
        <w:rPr>
          <w:b/>
        </w:rPr>
      </w:pPr>
      <w:r w:rsidRPr="00984195">
        <w:rPr>
          <w:rStyle w:val="12"/>
          <w:rFonts w:ascii="Times New Roman" w:hAnsi="Times New Roman" w:cs="Times New Roman"/>
          <w:b/>
          <w:bCs/>
          <w:i w:val="0"/>
          <w:sz w:val="24"/>
          <w:szCs w:val="24"/>
        </w:rPr>
        <w:t xml:space="preserve">Додатки: </w:t>
      </w:r>
      <w:r w:rsidRPr="00984195">
        <w:rPr>
          <w:rStyle w:val="12"/>
          <w:rFonts w:ascii="Times New Roman" w:hAnsi="Times New Roman" w:cs="Times New Roman"/>
          <w:b/>
          <w:bCs/>
          <w:i w:val="0"/>
          <w:sz w:val="24"/>
          <w:szCs w:val="24"/>
        </w:rPr>
        <w:tab/>
        <w:t>1. Додаток 1 до тендерної документації «Кваліфікаційна частина».</w:t>
      </w:r>
    </w:p>
    <w:p w14:paraId="3D6F5BC3" w14:textId="77777777" w:rsidR="00984195" w:rsidRPr="00984195" w:rsidRDefault="00984195" w:rsidP="00984195">
      <w:pPr>
        <w:ind w:firstLine="1417"/>
        <w:jc w:val="both"/>
        <w:rPr>
          <w:b/>
        </w:rPr>
      </w:pPr>
      <w:r w:rsidRPr="00984195">
        <w:rPr>
          <w:rStyle w:val="12"/>
          <w:rFonts w:ascii="Times New Roman" w:hAnsi="Times New Roman" w:cs="Times New Roman"/>
          <w:b/>
          <w:bCs/>
          <w:i w:val="0"/>
          <w:sz w:val="24"/>
          <w:szCs w:val="24"/>
        </w:rPr>
        <w:t xml:space="preserve"> 2. Додаток 2 до тендерної документації «Технічні вимоги».</w:t>
      </w:r>
    </w:p>
    <w:p w14:paraId="74200F18" w14:textId="77777777" w:rsidR="00984195" w:rsidRPr="00984195" w:rsidRDefault="00984195" w:rsidP="00984195">
      <w:pPr>
        <w:ind w:firstLine="1417"/>
        <w:jc w:val="both"/>
        <w:rPr>
          <w:b/>
        </w:rPr>
      </w:pPr>
      <w:r w:rsidRPr="00984195">
        <w:rPr>
          <w:rStyle w:val="12"/>
          <w:rFonts w:ascii="Times New Roman" w:hAnsi="Times New Roman" w:cs="Times New Roman"/>
          <w:b/>
          <w:bCs/>
          <w:i w:val="0"/>
          <w:sz w:val="24"/>
          <w:szCs w:val="24"/>
        </w:rPr>
        <w:t xml:space="preserve"> 3. Додаток 3 до тендерної документації «</w:t>
      </w:r>
      <w:proofErr w:type="spellStart"/>
      <w:r w:rsidRPr="00984195">
        <w:rPr>
          <w:rStyle w:val="12"/>
          <w:rFonts w:ascii="Times New Roman" w:hAnsi="Times New Roman" w:cs="Times New Roman"/>
          <w:b/>
          <w:bCs/>
          <w:i w:val="0"/>
          <w:sz w:val="24"/>
          <w:szCs w:val="24"/>
        </w:rPr>
        <w:t>Проєкт</w:t>
      </w:r>
      <w:proofErr w:type="spellEnd"/>
      <w:r w:rsidRPr="00984195">
        <w:rPr>
          <w:rStyle w:val="12"/>
          <w:rFonts w:ascii="Times New Roman" w:hAnsi="Times New Roman" w:cs="Times New Roman"/>
          <w:b/>
          <w:bCs/>
          <w:i w:val="0"/>
          <w:sz w:val="24"/>
          <w:szCs w:val="24"/>
        </w:rPr>
        <w:t xml:space="preserve"> договору».</w:t>
      </w:r>
    </w:p>
    <w:p w14:paraId="001474FC" w14:textId="6C113A02" w:rsidR="00016066" w:rsidRPr="00055CD0" w:rsidRDefault="00016066" w:rsidP="00984195">
      <w:pPr>
        <w:widowControl w:val="0"/>
        <w:spacing w:after="0" w:line="240" w:lineRule="auto"/>
        <w:jc w:val="both"/>
        <w:rPr>
          <w:rFonts w:ascii="Times New Roman" w:eastAsia="Times New Roman" w:hAnsi="Times New Roman" w:cs="Times New Roman"/>
          <w:sz w:val="20"/>
          <w:szCs w:val="20"/>
          <w:highlight w:val="white"/>
        </w:rPr>
      </w:pPr>
    </w:p>
    <w:sectPr w:rsidR="00016066" w:rsidRPr="00055CD0" w:rsidSect="009A692A">
      <w:footerReference w:type="default" r:id="rId15"/>
      <w:headerReference w:type="first" r:id="rId16"/>
      <w:footerReference w:type="first" r:id="rId17"/>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5A1B0" w14:textId="77777777" w:rsidR="00AB6593" w:rsidRDefault="00AB6593">
      <w:pPr>
        <w:spacing w:after="0" w:line="240" w:lineRule="auto"/>
      </w:pPr>
      <w:r>
        <w:separator/>
      </w:r>
    </w:p>
  </w:endnote>
  <w:endnote w:type="continuationSeparator" w:id="0">
    <w:p w14:paraId="343AF5B2" w14:textId="77777777" w:rsidR="00AB6593" w:rsidRDefault="00AB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FB07" w14:textId="3C66B67E" w:rsidR="00016066" w:rsidRDefault="00F33C8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22D8F">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EA64" w14:textId="77777777" w:rsidR="00016066" w:rsidRDefault="0001606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D0AD6" w14:textId="77777777" w:rsidR="00AB6593" w:rsidRDefault="00AB6593">
      <w:pPr>
        <w:spacing w:after="0" w:line="240" w:lineRule="auto"/>
      </w:pPr>
      <w:r>
        <w:separator/>
      </w:r>
    </w:p>
  </w:footnote>
  <w:footnote w:type="continuationSeparator" w:id="0">
    <w:p w14:paraId="53CC3428" w14:textId="77777777" w:rsidR="00AB6593" w:rsidRDefault="00AB6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D59A" w14:textId="77777777" w:rsidR="00016066" w:rsidRDefault="0001606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E47"/>
    <w:multiLevelType w:val="multilevel"/>
    <w:tmpl w:val="E662017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29A3FF2"/>
    <w:multiLevelType w:val="multilevel"/>
    <w:tmpl w:val="B8EE3536"/>
    <w:lvl w:ilvl="0">
      <w:start w:val="1"/>
      <w:numFmt w:val="bullet"/>
      <w:lvlText w:val="—"/>
      <w:lvlJc w:val="left"/>
      <w:pPr>
        <w:tabs>
          <w:tab w:val="num" w:pos="0"/>
        </w:tabs>
        <w:ind w:left="535" w:hanging="360"/>
      </w:pPr>
      <w:rPr>
        <w:rFonts w:ascii="Times New Roman" w:hAnsi="Times New Roman" w:cs="Times New Roman" w:hint="default"/>
      </w:rPr>
    </w:lvl>
    <w:lvl w:ilvl="1">
      <w:start w:val="1"/>
      <w:numFmt w:val="bullet"/>
      <w:lvlText w:val="o"/>
      <w:lvlJc w:val="left"/>
      <w:pPr>
        <w:tabs>
          <w:tab w:val="num" w:pos="0"/>
        </w:tabs>
        <w:ind w:left="1255" w:hanging="360"/>
      </w:pPr>
      <w:rPr>
        <w:rFonts w:ascii="Courier New" w:hAnsi="Courier New" w:cs="Courier New" w:hint="default"/>
      </w:rPr>
    </w:lvl>
    <w:lvl w:ilvl="2">
      <w:start w:val="1"/>
      <w:numFmt w:val="bullet"/>
      <w:lvlText w:val=""/>
      <w:lvlJc w:val="left"/>
      <w:pPr>
        <w:tabs>
          <w:tab w:val="num" w:pos="0"/>
        </w:tabs>
        <w:ind w:left="1975" w:hanging="360"/>
      </w:pPr>
      <w:rPr>
        <w:rFonts w:ascii="Wingdings" w:hAnsi="Wingdings" w:cs="Wingdings" w:hint="default"/>
      </w:rPr>
    </w:lvl>
    <w:lvl w:ilvl="3">
      <w:start w:val="1"/>
      <w:numFmt w:val="bullet"/>
      <w:lvlText w:val=""/>
      <w:lvlJc w:val="left"/>
      <w:pPr>
        <w:tabs>
          <w:tab w:val="num" w:pos="0"/>
        </w:tabs>
        <w:ind w:left="2695" w:hanging="360"/>
      </w:pPr>
      <w:rPr>
        <w:rFonts w:ascii="Symbol" w:hAnsi="Symbol" w:cs="Symbol" w:hint="default"/>
      </w:rPr>
    </w:lvl>
    <w:lvl w:ilvl="4">
      <w:start w:val="1"/>
      <w:numFmt w:val="bullet"/>
      <w:lvlText w:val="o"/>
      <w:lvlJc w:val="left"/>
      <w:pPr>
        <w:tabs>
          <w:tab w:val="num" w:pos="0"/>
        </w:tabs>
        <w:ind w:left="3415" w:hanging="360"/>
      </w:pPr>
      <w:rPr>
        <w:rFonts w:ascii="Courier New" w:hAnsi="Courier New" w:cs="Courier New" w:hint="default"/>
      </w:rPr>
    </w:lvl>
    <w:lvl w:ilvl="5">
      <w:start w:val="1"/>
      <w:numFmt w:val="bullet"/>
      <w:lvlText w:val=""/>
      <w:lvlJc w:val="left"/>
      <w:pPr>
        <w:tabs>
          <w:tab w:val="num" w:pos="0"/>
        </w:tabs>
        <w:ind w:left="4135" w:hanging="360"/>
      </w:pPr>
      <w:rPr>
        <w:rFonts w:ascii="Wingdings" w:hAnsi="Wingdings" w:cs="Wingdings" w:hint="default"/>
      </w:rPr>
    </w:lvl>
    <w:lvl w:ilvl="6">
      <w:start w:val="1"/>
      <w:numFmt w:val="bullet"/>
      <w:lvlText w:val=""/>
      <w:lvlJc w:val="left"/>
      <w:pPr>
        <w:tabs>
          <w:tab w:val="num" w:pos="0"/>
        </w:tabs>
        <w:ind w:left="4855" w:hanging="360"/>
      </w:pPr>
      <w:rPr>
        <w:rFonts w:ascii="Symbol" w:hAnsi="Symbol" w:cs="Symbol" w:hint="default"/>
      </w:rPr>
    </w:lvl>
    <w:lvl w:ilvl="7">
      <w:start w:val="1"/>
      <w:numFmt w:val="bullet"/>
      <w:lvlText w:val="o"/>
      <w:lvlJc w:val="left"/>
      <w:pPr>
        <w:tabs>
          <w:tab w:val="num" w:pos="0"/>
        </w:tabs>
        <w:ind w:left="5575" w:hanging="360"/>
      </w:pPr>
      <w:rPr>
        <w:rFonts w:ascii="Courier New" w:hAnsi="Courier New" w:cs="Courier New" w:hint="default"/>
      </w:rPr>
    </w:lvl>
    <w:lvl w:ilvl="8">
      <w:start w:val="1"/>
      <w:numFmt w:val="bullet"/>
      <w:lvlText w:val=""/>
      <w:lvlJc w:val="left"/>
      <w:pPr>
        <w:tabs>
          <w:tab w:val="num" w:pos="0"/>
        </w:tabs>
        <w:ind w:left="6295" w:hanging="360"/>
      </w:pPr>
      <w:rPr>
        <w:rFonts w:ascii="Wingdings" w:hAnsi="Wingdings" w:cs="Wingdings" w:hint="default"/>
      </w:rPr>
    </w:lvl>
  </w:abstractNum>
  <w:abstractNum w:abstractNumId="2" w15:restartNumberingAfterBreak="0">
    <w:nsid w:val="1F3A356A"/>
    <w:multiLevelType w:val="multilevel"/>
    <w:tmpl w:val="C3F2C4A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AB6BEB"/>
    <w:multiLevelType w:val="multilevel"/>
    <w:tmpl w:val="C112749C"/>
    <w:lvl w:ilvl="0">
      <w:start w:val="1"/>
      <w:numFmt w:val="decimal"/>
      <w:lvlText w:val="%1."/>
      <w:lvlJc w:val="left"/>
      <w:pPr>
        <w:tabs>
          <w:tab w:val="num" w:pos="0"/>
        </w:tabs>
        <w:ind w:left="535" w:hanging="360"/>
      </w:pPr>
    </w:lvl>
    <w:lvl w:ilvl="1">
      <w:start w:val="1"/>
      <w:numFmt w:val="lowerLetter"/>
      <w:lvlText w:val="%2."/>
      <w:lvlJc w:val="left"/>
      <w:pPr>
        <w:tabs>
          <w:tab w:val="num" w:pos="0"/>
        </w:tabs>
        <w:ind w:left="1255" w:hanging="360"/>
      </w:pPr>
    </w:lvl>
    <w:lvl w:ilvl="2">
      <w:start w:val="1"/>
      <w:numFmt w:val="lowerRoman"/>
      <w:lvlText w:val="%3."/>
      <w:lvlJc w:val="right"/>
      <w:pPr>
        <w:tabs>
          <w:tab w:val="num" w:pos="0"/>
        </w:tabs>
        <w:ind w:left="1975" w:hanging="180"/>
      </w:pPr>
    </w:lvl>
    <w:lvl w:ilvl="3">
      <w:start w:val="1"/>
      <w:numFmt w:val="decimal"/>
      <w:lvlText w:val="%4."/>
      <w:lvlJc w:val="left"/>
      <w:pPr>
        <w:tabs>
          <w:tab w:val="num" w:pos="0"/>
        </w:tabs>
        <w:ind w:left="2695" w:hanging="360"/>
      </w:pPr>
    </w:lvl>
    <w:lvl w:ilvl="4">
      <w:start w:val="1"/>
      <w:numFmt w:val="lowerLetter"/>
      <w:lvlText w:val="%5."/>
      <w:lvlJc w:val="left"/>
      <w:pPr>
        <w:tabs>
          <w:tab w:val="num" w:pos="0"/>
        </w:tabs>
        <w:ind w:left="3415" w:hanging="360"/>
      </w:pPr>
    </w:lvl>
    <w:lvl w:ilvl="5">
      <w:start w:val="1"/>
      <w:numFmt w:val="lowerRoman"/>
      <w:lvlText w:val="%6."/>
      <w:lvlJc w:val="right"/>
      <w:pPr>
        <w:tabs>
          <w:tab w:val="num" w:pos="0"/>
        </w:tabs>
        <w:ind w:left="4135" w:hanging="180"/>
      </w:pPr>
    </w:lvl>
    <w:lvl w:ilvl="6">
      <w:start w:val="1"/>
      <w:numFmt w:val="decimal"/>
      <w:lvlText w:val="%7."/>
      <w:lvlJc w:val="left"/>
      <w:pPr>
        <w:tabs>
          <w:tab w:val="num" w:pos="0"/>
        </w:tabs>
        <w:ind w:left="4855" w:hanging="360"/>
      </w:pPr>
    </w:lvl>
    <w:lvl w:ilvl="7">
      <w:start w:val="1"/>
      <w:numFmt w:val="lowerLetter"/>
      <w:lvlText w:val="%8."/>
      <w:lvlJc w:val="left"/>
      <w:pPr>
        <w:tabs>
          <w:tab w:val="num" w:pos="0"/>
        </w:tabs>
        <w:ind w:left="5575" w:hanging="360"/>
      </w:pPr>
    </w:lvl>
    <w:lvl w:ilvl="8">
      <w:start w:val="1"/>
      <w:numFmt w:val="lowerRoman"/>
      <w:lvlText w:val="%9."/>
      <w:lvlJc w:val="right"/>
      <w:pPr>
        <w:tabs>
          <w:tab w:val="num" w:pos="0"/>
        </w:tabs>
        <w:ind w:left="6295" w:hanging="180"/>
      </w:pPr>
    </w:lvl>
  </w:abstractNum>
  <w:abstractNum w:abstractNumId="4" w15:restartNumberingAfterBreak="0">
    <w:nsid w:val="4BDC01AB"/>
    <w:multiLevelType w:val="multilevel"/>
    <w:tmpl w:val="7020ED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F602170"/>
    <w:multiLevelType w:val="multilevel"/>
    <w:tmpl w:val="166EB9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7156552"/>
    <w:multiLevelType w:val="hybridMultilevel"/>
    <w:tmpl w:val="EA181C8C"/>
    <w:lvl w:ilvl="0" w:tplc="8A1255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66"/>
    <w:rsid w:val="00016066"/>
    <w:rsid w:val="00024AB5"/>
    <w:rsid w:val="00044C8F"/>
    <w:rsid w:val="00055CD0"/>
    <w:rsid w:val="00085943"/>
    <w:rsid w:val="00183834"/>
    <w:rsid w:val="00187FD0"/>
    <w:rsid w:val="001F56DC"/>
    <w:rsid w:val="00212CEC"/>
    <w:rsid w:val="00316756"/>
    <w:rsid w:val="003554D8"/>
    <w:rsid w:val="00385890"/>
    <w:rsid w:val="00404E50"/>
    <w:rsid w:val="00422D8F"/>
    <w:rsid w:val="00463637"/>
    <w:rsid w:val="00464530"/>
    <w:rsid w:val="004746CD"/>
    <w:rsid w:val="005F1DAA"/>
    <w:rsid w:val="00601B91"/>
    <w:rsid w:val="00661482"/>
    <w:rsid w:val="0067115B"/>
    <w:rsid w:val="006F1B41"/>
    <w:rsid w:val="007C4D98"/>
    <w:rsid w:val="007C7BB8"/>
    <w:rsid w:val="007F269E"/>
    <w:rsid w:val="008075C1"/>
    <w:rsid w:val="00913145"/>
    <w:rsid w:val="00920BF2"/>
    <w:rsid w:val="00935ADB"/>
    <w:rsid w:val="00936551"/>
    <w:rsid w:val="00984195"/>
    <w:rsid w:val="00990B04"/>
    <w:rsid w:val="009973D4"/>
    <w:rsid w:val="009A692A"/>
    <w:rsid w:val="009C6DE8"/>
    <w:rsid w:val="00A30BC2"/>
    <w:rsid w:val="00AB6593"/>
    <w:rsid w:val="00B40406"/>
    <w:rsid w:val="00B87B4A"/>
    <w:rsid w:val="00B9232D"/>
    <w:rsid w:val="00C01ABD"/>
    <w:rsid w:val="00C36336"/>
    <w:rsid w:val="00CE7D7D"/>
    <w:rsid w:val="00D01507"/>
    <w:rsid w:val="00D41A5A"/>
    <w:rsid w:val="00D9447C"/>
    <w:rsid w:val="00DC0AD7"/>
    <w:rsid w:val="00DD46F1"/>
    <w:rsid w:val="00E17575"/>
    <w:rsid w:val="00E62E0A"/>
    <w:rsid w:val="00E67261"/>
    <w:rsid w:val="00E764BA"/>
    <w:rsid w:val="00F33C88"/>
    <w:rsid w:val="00FC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2B1F"/>
  <w15:docId w15:val="{5779A894-AB0D-42DF-B522-1169B5D2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9A692A"/>
    <w:pPr>
      <w:spacing w:after="0" w:line="240" w:lineRule="auto"/>
    </w:pPr>
  </w:style>
  <w:style w:type="character" w:customStyle="1" w:styleId="af7">
    <w:name w:val="Основной текст Знак"/>
    <w:basedOn w:val="a0"/>
    <w:link w:val="af8"/>
    <w:uiPriority w:val="99"/>
    <w:qFormat/>
    <w:rsid w:val="00E62E0A"/>
    <w:rPr>
      <w:rFonts w:ascii="Times New Roman" w:eastAsia="Times New Roman" w:hAnsi="Times New Roman" w:cs="Times New Roman"/>
      <w:b/>
      <w:bCs/>
      <w:sz w:val="40"/>
      <w:szCs w:val="40"/>
    </w:rPr>
  </w:style>
  <w:style w:type="paragraph" w:styleId="af8">
    <w:name w:val="Body Text"/>
    <w:basedOn w:val="a"/>
    <w:link w:val="af7"/>
    <w:uiPriority w:val="99"/>
    <w:qFormat/>
    <w:rsid w:val="00E62E0A"/>
    <w:pPr>
      <w:widowControl w:val="0"/>
      <w:suppressAutoHyphens/>
      <w:spacing w:after="0" w:line="240" w:lineRule="auto"/>
    </w:pPr>
    <w:rPr>
      <w:rFonts w:ascii="Times New Roman" w:eastAsia="Times New Roman" w:hAnsi="Times New Roman" w:cs="Times New Roman"/>
      <w:b/>
      <w:bCs/>
      <w:sz w:val="40"/>
      <w:szCs w:val="40"/>
    </w:rPr>
  </w:style>
  <w:style w:type="character" w:customStyle="1" w:styleId="11">
    <w:name w:val="Основной текст Знак1"/>
    <w:basedOn w:val="a0"/>
    <w:uiPriority w:val="99"/>
    <w:semiHidden/>
    <w:rsid w:val="00E62E0A"/>
  </w:style>
  <w:style w:type="paragraph" w:customStyle="1" w:styleId="TableParagraph">
    <w:name w:val="Table Paragraph"/>
    <w:basedOn w:val="a"/>
    <w:uiPriority w:val="1"/>
    <w:qFormat/>
    <w:rsid w:val="00E62E0A"/>
    <w:pPr>
      <w:widowControl w:val="0"/>
      <w:suppressAutoHyphens/>
      <w:spacing w:after="0" w:line="240" w:lineRule="auto"/>
      <w:ind w:left="4"/>
    </w:pPr>
    <w:rPr>
      <w:rFonts w:ascii="Times New Roman" w:eastAsia="Times New Roman" w:hAnsi="Times New Roman" w:cs="Times New Roman"/>
      <w:lang w:eastAsia="en-US"/>
    </w:rPr>
  </w:style>
  <w:style w:type="character" w:customStyle="1" w:styleId="12">
    <w:name w:val="Виділення1"/>
    <w:qFormat/>
    <w:rsid w:val="00D015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93592">
      <w:bodyDiv w:val="1"/>
      <w:marLeft w:val="0"/>
      <w:marRight w:val="0"/>
      <w:marTop w:val="0"/>
      <w:marBottom w:val="0"/>
      <w:divBdr>
        <w:top w:val="none" w:sz="0" w:space="0" w:color="auto"/>
        <w:left w:val="none" w:sz="0" w:space="0" w:color="auto"/>
        <w:bottom w:val="none" w:sz="0" w:space="0" w:color="auto"/>
        <w:right w:val="none" w:sz="0" w:space="0" w:color="auto"/>
      </w:divBdr>
    </w:div>
    <w:div w:id="490952994">
      <w:bodyDiv w:val="1"/>
      <w:marLeft w:val="0"/>
      <w:marRight w:val="0"/>
      <w:marTop w:val="0"/>
      <w:marBottom w:val="0"/>
      <w:divBdr>
        <w:top w:val="none" w:sz="0" w:space="0" w:color="auto"/>
        <w:left w:val="none" w:sz="0" w:space="0" w:color="auto"/>
        <w:bottom w:val="none" w:sz="0" w:space="0" w:color="auto"/>
        <w:right w:val="none" w:sz="0" w:space="0" w:color="auto"/>
      </w:divBdr>
    </w:div>
    <w:div w:id="926697625">
      <w:bodyDiv w:val="1"/>
      <w:marLeft w:val="0"/>
      <w:marRight w:val="0"/>
      <w:marTop w:val="0"/>
      <w:marBottom w:val="0"/>
      <w:divBdr>
        <w:top w:val="none" w:sz="0" w:space="0" w:color="auto"/>
        <w:left w:val="none" w:sz="0" w:space="0" w:color="auto"/>
        <w:bottom w:val="none" w:sz="0" w:space="0" w:color="auto"/>
        <w:right w:val="none" w:sz="0" w:space="0" w:color="auto"/>
      </w:divBdr>
    </w:div>
    <w:div w:id="1192306130">
      <w:bodyDiv w:val="1"/>
      <w:marLeft w:val="0"/>
      <w:marRight w:val="0"/>
      <w:marTop w:val="0"/>
      <w:marBottom w:val="0"/>
      <w:divBdr>
        <w:top w:val="none" w:sz="0" w:space="0" w:color="auto"/>
        <w:left w:val="none" w:sz="0" w:space="0" w:color="auto"/>
        <w:bottom w:val="none" w:sz="0" w:space="0" w:color="auto"/>
        <w:right w:val="none" w:sz="0" w:space="0" w:color="auto"/>
      </w:divBdr>
    </w:div>
    <w:div w:id="172262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10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1087;" TargetMode="External"/><Relationship Id="rId14" Type="http://schemas.openxmlformats.org/officeDocument/2006/relationships/hyperlink" Target="mailto:dprz06@sm.dsn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36973</Words>
  <Characters>21076</Characters>
  <Application>Microsoft Office Word</Application>
  <DocSecurity>0</DocSecurity>
  <Lines>175</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Home</cp:lastModifiedBy>
  <cp:revision>21</cp:revision>
  <dcterms:created xsi:type="dcterms:W3CDTF">2023-05-25T08:06:00Z</dcterms:created>
  <dcterms:modified xsi:type="dcterms:W3CDTF">2023-06-05T11:36:00Z</dcterms:modified>
</cp:coreProperties>
</file>