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43B8F" w14:textId="77777777" w:rsidR="00C947D6" w:rsidRPr="004F765D" w:rsidRDefault="00C947D6" w:rsidP="005834F1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Hlk41033822"/>
      <w:r w:rsidRPr="004F76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Додаток №3 </w:t>
      </w:r>
    </w:p>
    <w:p w14:paraId="16ADA1D0" w14:textId="77777777" w:rsidR="00C947D6" w:rsidRPr="004F765D" w:rsidRDefault="00C947D6" w:rsidP="005834F1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F76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тендерної документації</w:t>
      </w:r>
    </w:p>
    <w:bookmarkEnd w:id="0"/>
    <w:p w14:paraId="6316393C" w14:textId="669E95ED" w:rsidR="00C6629E" w:rsidRPr="004F765D" w:rsidRDefault="00C6629E" w:rsidP="005834F1">
      <w:pPr>
        <w:rPr>
          <w:rFonts w:ascii="Times New Roman" w:hAnsi="Times New Roman" w:cs="Times New Roman"/>
          <w:strike/>
        </w:rPr>
      </w:pPr>
    </w:p>
    <w:p w14:paraId="7CDD9A4B" w14:textId="73659804" w:rsidR="00C6629E" w:rsidRPr="004F765D" w:rsidRDefault="00C6629E" w:rsidP="00C6629E">
      <w:pPr>
        <w:spacing w:before="24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F76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320D94A5" w14:textId="77777777" w:rsidR="001249D3" w:rsidRDefault="001249D3" w:rsidP="001249D3">
      <w:pPr>
        <w:jc w:val="center"/>
        <w:rPr>
          <w:rFonts w:ascii="Times New Roman" w:hAnsi="Times New Roman" w:cs="Times New Roman"/>
          <w:b/>
        </w:rPr>
      </w:pPr>
    </w:p>
    <w:p w14:paraId="46BBE293" w14:textId="77777777" w:rsidR="001249D3" w:rsidRDefault="001249D3" w:rsidP="001249D3">
      <w:pPr>
        <w:rPr>
          <w:rFonts w:ascii="Times New Roman" w:hAnsi="Times New Roman" w:cs="Times New Roman"/>
          <w:b/>
        </w:rPr>
      </w:pPr>
    </w:p>
    <w:p w14:paraId="30EFE909" w14:textId="77777777" w:rsidR="001249D3" w:rsidRDefault="001249D3" w:rsidP="001249D3"/>
    <w:p w14:paraId="45062A4D" w14:textId="77777777" w:rsidR="002C7700" w:rsidRPr="002C7700" w:rsidRDefault="00853D25" w:rsidP="002C77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7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Медико-технічні</w:t>
      </w:r>
      <w:proofErr w:type="spellEnd"/>
      <w:r w:rsidRPr="002C7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вимоги до електрокардіографа</w:t>
      </w:r>
      <w:r w:rsidR="002C7700" w:rsidRPr="002C77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D0A847" w14:textId="396282C4" w:rsidR="002C7700" w:rsidRDefault="002C7700" w:rsidP="002C7700">
      <w:pPr>
        <w:jc w:val="center"/>
        <w:rPr>
          <w:b/>
          <w:sz w:val="24"/>
          <w:szCs w:val="24"/>
        </w:rPr>
      </w:pPr>
      <w:r w:rsidRPr="002C7700">
        <w:rPr>
          <w:rFonts w:ascii="Times New Roman" w:hAnsi="Times New Roman" w:cs="Times New Roman"/>
          <w:b/>
          <w:sz w:val="24"/>
          <w:szCs w:val="24"/>
        </w:rPr>
        <w:t>до е</w:t>
      </w:r>
      <w:r w:rsidRPr="002C7700">
        <w:rPr>
          <w:rFonts w:ascii="Times New Roman" w:hAnsi="Times New Roman" w:cs="Times New Roman"/>
          <w:b/>
          <w:color w:val="000000"/>
          <w:sz w:val="24"/>
          <w:szCs w:val="24"/>
        </w:rPr>
        <w:t>лектрокардіографа</w:t>
      </w:r>
      <w:bookmarkStart w:id="1" w:name="_GoBack"/>
      <w:r w:rsidRPr="002C77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C7700">
        <w:rPr>
          <w:rFonts w:ascii="Times New Roman" w:hAnsi="Times New Roman" w:cs="Times New Roman"/>
          <w:b/>
          <w:color w:val="000000"/>
          <w:sz w:val="24"/>
          <w:szCs w:val="24"/>
        </w:rPr>
        <w:t>триканального</w:t>
      </w:r>
      <w:proofErr w:type="spellEnd"/>
      <w:r w:rsidRPr="002C77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“ВЕ300</w:t>
      </w:r>
      <w:r>
        <w:rPr>
          <w:b/>
          <w:color w:val="000000"/>
          <w:sz w:val="24"/>
          <w:szCs w:val="24"/>
        </w:rPr>
        <w:t>”</w:t>
      </w:r>
      <w:r>
        <w:rPr>
          <w:b/>
          <w:color w:val="000000"/>
          <w:sz w:val="24"/>
          <w:szCs w:val="24"/>
        </w:rPr>
        <w:t xml:space="preserve"> або еквіваленту</w:t>
      </w:r>
      <w:bookmarkEnd w:id="1"/>
    </w:p>
    <w:p w14:paraId="20B0861C" w14:textId="77777777" w:rsidR="00853D25" w:rsidRPr="002C7700" w:rsidRDefault="00853D25" w:rsidP="00853D2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D980CB" w14:textId="2476868D" w:rsidR="002C7700" w:rsidRPr="002C7700" w:rsidRDefault="002C7700" w:rsidP="002C770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0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ДК 021:2015:33120000-7: Системи реєстрації медичної інформації та дослідне обладнання</w:t>
      </w:r>
    </w:p>
    <w:p w14:paraId="6CA147BA" w14:textId="2A047712" w:rsidR="002C7700" w:rsidRPr="002C7700" w:rsidRDefault="002C7700" w:rsidP="002C7700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</w:pPr>
      <w:r w:rsidRPr="00853D2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Код НК 024:2019: </w:t>
      </w:r>
      <w:r w:rsidRPr="00583FAD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33586 — Система </w:t>
      </w:r>
      <w:proofErr w:type="spellStart"/>
      <w:r w:rsidRPr="00583FAD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моніторингу</w:t>
      </w:r>
      <w:proofErr w:type="spellEnd"/>
      <w:r w:rsidRPr="00583FAD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583FAD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фізіологічних</w:t>
      </w:r>
      <w:proofErr w:type="spellEnd"/>
      <w:r w:rsidRPr="00583FAD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583FAD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показників</w:t>
      </w:r>
      <w:proofErr w:type="spellEnd"/>
      <w:r w:rsidRPr="00583FAD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одного </w:t>
      </w:r>
      <w:proofErr w:type="spellStart"/>
      <w:r w:rsidRPr="00583FAD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пацієнта</w:t>
      </w:r>
      <w:proofErr w:type="spellEnd"/>
      <w:r w:rsidRPr="00583FAD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583FAD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Електрокардіограф</w:t>
      </w:r>
      <w:proofErr w:type="spellEnd"/>
    </w:p>
    <w:p w14:paraId="5FB33978" w14:textId="77777777" w:rsidR="002C7700" w:rsidRPr="002C7700" w:rsidRDefault="002C7700" w:rsidP="002C77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B08AF5" w14:textId="77777777" w:rsidR="002C7700" w:rsidRPr="002C7700" w:rsidRDefault="002C7700" w:rsidP="002C77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CFCC19" w14:textId="77777777" w:rsidR="002C7700" w:rsidRPr="002C7700" w:rsidRDefault="002C7700" w:rsidP="002C7700">
      <w:pPr>
        <w:numPr>
          <w:ilvl w:val="0"/>
          <w:numId w:val="40"/>
        </w:numPr>
        <w:suppressAutoHyphens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C7700">
        <w:rPr>
          <w:rFonts w:ascii="Times New Roman" w:hAnsi="Times New Roman" w:cs="Times New Roman"/>
          <w:b/>
          <w:sz w:val="24"/>
          <w:szCs w:val="24"/>
        </w:rPr>
        <w:t>Призначення: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807"/>
        <w:gridCol w:w="2348"/>
      </w:tblGrid>
      <w:tr w:rsidR="002C7700" w:rsidRPr="002C7700" w14:paraId="11720E28" w14:textId="77777777" w:rsidTr="002C7700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D58E8F" w14:textId="77777777" w:rsidR="002C7700" w:rsidRPr="002C7700" w:rsidRDefault="002C7700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C7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Призначення: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AD59F" w14:textId="77777777" w:rsidR="002C7700" w:rsidRPr="002C7700" w:rsidRDefault="002C7700">
            <w:pPr>
              <w:suppressAutoHyphens/>
              <w:ind w:right="-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C7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Відповідність, з посиланням на сторінку технічної документації</w:t>
            </w:r>
          </w:p>
        </w:tc>
      </w:tr>
      <w:tr w:rsidR="002C7700" w:rsidRPr="002C7700" w14:paraId="75F3F363" w14:textId="77777777" w:rsidTr="002C7700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95BC64" w14:textId="77777777" w:rsidR="002C7700" w:rsidRPr="002C7700" w:rsidRDefault="002C7700">
            <w:pPr>
              <w:pStyle w:val="af4"/>
              <w:ind w:firstLine="252"/>
              <w:jc w:val="both"/>
              <w:rPr>
                <w:lang w:val="uk-UA"/>
              </w:rPr>
            </w:pPr>
            <w:r w:rsidRPr="002C7700">
              <w:rPr>
                <w:szCs w:val="24"/>
                <w:lang w:val="uk-UA"/>
              </w:rPr>
              <w:t>Електрокардіограф повинен бути призначеним для проведення електрокардіографічних обстежень з метою дослідження серця та діагностики захворювань серцево-судинної системи.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93A72" w14:textId="77777777" w:rsidR="002C7700" w:rsidRPr="002C7700" w:rsidRDefault="002C7700">
            <w:pPr>
              <w:suppressAutoHyphens/>
              <w:snapToGrid w:val="0"/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C7700" w:rsidRPr="002C7700" w14:paraId="775BF43A" w14:textId="77777777" w:rsidTr="002C7700">
        <w:trPr>
          <w:trHeight w:val="1114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CD2436" w14:textId="77777777" w:rsidR="002C7700" w:rsidRPr="002C7700" w:rsidRDefault="002C7700">
            <w:pPr>
              <w:pStyle w:val="af4"/>
              <w:ind w:firstLine="252"/>
              <w:jc w:val="both"/>
              <w:rPr>
                <w:lang w:val="uk-UA"/>
              </w:rPr>
            </w:pPr>
            <w:r w:rsidRPr="002C7700">
              <w:rPr>
                <w:szCs w:val="24"/>
                <w:lang w:val="uk-UA"/>
              </w:rPr>
              <w:t xml:space="preserve">Електрокардіограф повинен бути призначений для застосування у відділеннях функціональної діагностики, кардіологічних відділеннях та відділеннях інтенсивної терапії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0037" w14:textId="77777777" w:rsidR="002C7700" w:rsidRPr="002C7700" w:rsidRDefault="002C7700">
            <w:pPr>
              <w:suppressAutoHyphens/>
              <w:snapToGrid w:val="0"/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1DB54265" w14:textId="77777777" w:rsidR="002C7700" w:rsidRPr="002C7700" w:rsidRDefault="002C7700" w:rsidP="002C7700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14:paraId="4DC0D0C4" w14:textId="77777777" w:rsidR="002C7700" w:rsidRPr="002C7700" w:rsidRDefault="002C7700" w:rsidP="002C770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15D241" w14:textId="77777777" w:rsidR="002C7700" w:rsidRPr="002C7700" w:rsidRDefault="002C7700" w:rsidP="002C770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7700">
        <w:rPr>
          <w:rFonts w:ascii="Times New Roman" w:hAnsi="Times New Roman" w:cs="Times New Roman"/>
          <w:b/>
          <w:bCs/>
          <w:sz w:val="24"/>
          <w:szCs w:val="24"/>
        </w:rPr>
        <w:t xml:space="preserve">2. Загальні відомості </w:t>
      </w:r>
      <w:r w:rsidRPr="002C770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4668"/>
        <w:gridCol w:w="2537"/>
        <w:gridCol w:w="2382"/>
      </w:tblGrid>
      <w:tr w:rsidR="002C7700" w:rsidRPr="002C7700" w14:paraId="33139DE2" w14:textId="77777777" w:rsidTr="002C77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300CC3" w14:textId="77777777" w:rsidR="002C7700" w:rsidRPr="002C7700" w:rsidRDefault="002C7700">
            <w:pPr>
              <w:suppressAutoHyphens/>
              <w:ind w:right="-36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C7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666623" w14:textId="77777777" w:rsidR="002C7700" w:rsidRPr="002C7700" w:rsidRDefault="002C770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C7700">
              <w:rPr>
                <w:rFonts w:ascii="Times New Roman" w:hAnsi="Times New Roman" w:cs="Times New Roman"/>
                <w:b/>
                <w:sz w:val="24"/>
                <w:szCs w:val="24"/>
              </w:rPr>
              <w:t>Загальні відомості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6929A1" w14:textId="77777777" w:rsidR="002C7700" w:rsidRPr="002C7700" w:rsidRDefault="002C770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C7700">
              <w:rPr>
                <w:rFonts w:ascii="Times New Roman" w:hAnsi="Times New Roman" w:cs="Times New Roman"/>
                <w:b/>
                <w:sz w:val="24"/>
                <w:szCs w:val="24"/>
              </w:rPr>
              <w:t>Ступінь інформації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EC1F5" w14:textId="77777777" w:rsidR="002C7700" w:rsidRPr="002C7700" w:rsidRDefault="002C7700">
            <w:pPr>
              <w:suppressAutoHyphens/>
              <w:ind w:right="-139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2C7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Дані приладу</w:t>
            </w:r>
          </w:p>
        </w:tc>
      </w:tr>
      <w:tr w:rsidR="002C7700" w:rsidRPr="002C7700" w14:paraId="5DF8DAE6" w14:textId="77777777" w:rsidTr="002C77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9CC4B1" w14:textId="77777777" w:rsidR="002C7700" w:rsidRPr="002C7700" w:rsidRDefault="002C7700">
            <w:pPr>
              <w:suppressAutoHyphens/>
              <w:jc w:val="center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  <w:lang w:eastAsia="zh-CN"/>
              </w:rPr>
            </w:pPr>
            <w:r w:rsidRPr="002C77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3268C2" w14:textId="77777777" w:rsidR="002C7700" w:rsidRPr="002C7700" w:rsidRDefault="002C7700">
            <w:pPr>
              <w:suppressAutoHyphens/>
              <w:spacing w:line="259" w:lineRule="exact"/>
              <w:ind w:right="-189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700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Фірма виробник обладнання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E9A5A1" w14:textId="77777777" w:rsidR="002C7700" w:rsidRPr="002C7700" w:rsidRDefault="002C7700">
            <w:pPr>
              <w:suppressAutoHyphens/>
              <w:ind w:right="-365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2C7700">
              <w:rPr>
                <w:rFonts w:ascii="Times New Roman" w:hAnsi="Times New Roman" w:cs="Times New Roman"/>
                <w:bCs/>
                <w:sz w:val="24"/>
                <w:szCs w:val="24"/>
              </w:rPr>
              <w:t>вказати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3F273" w14:textId="77777777" w:rsidR="002C7700" w:rsidRPr="002C7700" w:rsidRDefault="002C7700">
            <w:pPr>
              <w:suppressAutoHyphens/>
              <w:snapToGrid w:val="0"/>
              <w:ind w:righ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2C7700" w:rsidRPr="002C7700" w14:paraId="00409234" w14:textId="77777777" w:rsidTr="002C77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F2A171" w14:textId="77777777" w:rsidR="002C7700" w:rsidRPr="002C7700" w:rsidRDefault="002C7700">
            <w:pPr>
              <w:suppressAutoHyphens/>
              <w:jc w:val="center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  <w:lang w:eastAsia="zh-CN"/>
              </w:rPr>
            </w:pPr>
            <w:r w:rsidRPr="002C77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283781" w14:textId="77777777" w:rsidR="002C7700" w:rsidRPr="002C7700" w:rsidRDefault="002C7700">
            <w:pPr>
              <w:suppressAutoHyphens/>
              <w:spacing w:line="259" w:lineRule="exact"/>
              <w:ind w:right="-189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700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Країна-виробник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E62654" w14:textId="77777777" w:rsidR="002C7700" w:rsidRPr="002C7700" w:rsidRDefault="002C7700">
            <w:pPr>
              <w:suppressAutoHyphens/>
              <w:ind w:right="-365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2C7700">
              <w:rPr>
                <w:rFonts w:ascii="Times New Roman" w:hAnsi="Times New Roman" w:cs="Times New Roman"/>
                <w:bCs/>
                <w:sz w:val="24"/>
                <w:szCs w:val="24"/>
              </w:rPr>
              <w:t>вказати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955E1" w14:textId="77777777" w:rsidR="002C7700" w:rsidRPr="002C7700" w:rsidRDefault="002C7700">
            <w:pPr>
              <w:suppressAutoHyphens/>
              <w:snapToGrid w:val="0"/>
              <w:ind w:righ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2C7700" w:rsidRPr="002C7700" w14:paraId="6F246D8B" w14:textId="77777777" w:rsidTr="002C77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3572DD" w14:textId="77777777" w:rsidR="002C7700" w:rsidRPr="002C7700" w:rsidRDefault="002C7700">
            <w:pPr>
              <w:suppressAutoHyphens/>
              <w:jc w:val="center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  <w:lang w:eastAsia="zh-CN"/>
              </w:rPr>
            </w:pPr>
            <w:r w:rsidRPr="002C77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8454F0" w14:textId="77777777" w:rsidR="002C7700" w:rsidRPr="002C7700" w:rsidRDefault="002C7700">
            <w:pPr>
              <w:suppressAutoHyphens/>
              <w:spacing w:line="259" w:lineRule="exact"/>
              <w:ind w:right="-189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700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Модель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BB5C73" w14:textId="77777777" w:rsidR="002C7700" w:rsidRPr="002C7700" w:rsidRDefault="002C7700">
            <w:pPr>
              <w:suppressAutoHyphens/>
              <w:ind w:right="-365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2C7700">
              <w:rPr>
                <w:rFonts w:ascii="Times New Roman" w:hAnsi="Times New Roman" w:cs="Times New Roman"/>
                <w:bCs/>
                <w:sz w:val="24"/>
                <w:szCs w:val="24"/>
              </w:rPr>
              <w:t>вказати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6526A" w14:textId="77777777" w:rsidR="002C7700" w:rsidRPr="002C7700" w:rsidRDefault="002C7700">
            <w:pPr>
              <w:suppressAutoHyphens/>
              <w:snapToGrid w:val="0"/>
              <w:ind w:righ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2C7700" w:rsidRPr="002C7700" w14:paraId="19E62A69" w14:textId="77777777" w:rsidTr="002C77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8B6C4F" w14:textId="77777777" w:rsidR="002C7700" w:rsidRPr="002C7700" w:rsidRDefault="002C7700">
            <w:pPr>
              <w:suppressAutoHyphens/>
              <w:jc w:val="center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  <w:lang w:eastAsia="zh-CN"/>
              </w:rPr>
            </w:pPr>
            <w:r w:rsidRPr="002C77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C7100D" w14:textId="77777777" w:rsidR="002C7700" w:rsidRPr="002C7700" w:rsidRDefault="002C7700">
            <w:pPr>
              <w:suppressAutoHyphens/>
              <w:spacing w:line="259" w:lineRule="exact"/>
              <w:ind w:right="-189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700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Гарантійний термін експлуатації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BFBE81" w14:textId="77777777" w:rsidR="002C7700" w:rsidRPr="002C7700" w:rsidRDefault="002C7700">
            <w:pPr>
              <w:suppressAutoHyphens/>
              <w:ind w:right="-365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2C7700">
              <w:rPr>
                <w:rFonts w:ascii="Times New Roman" w:hAnsi="Times New Roman" w:cs="Times New Roman"/>
                <w:bCs/>
                <w:sz w:val="24"/>
                <w:szCs w:val="24"/>
              </w:rPr>
              <w:t>не менше 24 місяців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3766" w14:textId="77777777" w:rsidR="002C7700" w:rsidRPr="002C7700" w:rsidRDefault="002C7700">
            <w:pPr>
              <w:suppressAutoHyphens/>
              <w:snapToGrid w:val="0"/>
              <w:ind w:righ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</w:tbl>
    <w:p w14:paraId="2DF5B644" w14:textId="77777777" w:rsidR="002C7700" w:rsidRPr="002C7700" w:rsidRDefault="002C7700" w:rsidP="002C7700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465E2A6A" w14:textId="77777777" w:rsidR="002C7700" w:rsidRPr="002C7700" w:rsidRDefault="002C7700" w:rsidP="002C7700">
      <w:pPr>
        <w:rPr>
          <w:rFonts w:ascii="Times New Roman" w:hAnsi="Times New Roman" w:cs="Times New Roman"/>
          <w:b/>
          <w:sz w:val="24"/>
          <w:szCs w:val="24"/>
        </w:rPr>
      </w:pPr>
    </w:p>
    <w:p w14:paraId="258E0AF0" w14:textId="77777777" w:rsidR="002C7700" w:rsidRPr="002C7700" w:rsidRDefault="002C7700" w:rsidP="002C7700">
      <w:pPr>
        <w:rPr>
          <w:rFonts w:ascii="Times New Roman" w:hAnsi="Times New Roman" w:cs="Times New Roman"/>
          <w:b/>
          <w:sz w:val="24"/>
          <w:szCs w:val="24"/>
        </w:rPr>
      </w:pPr>
      <w:r w:rsidRPr="002C7700">
        <w:rPr>
          <w:rFonts w:ascii="Times New Roman" w:hAnsi="Times New Roman" w:cs="Times New Roman"/>
          <w:b/>
          <w:sz w:val="24"/>
          <w:szCs w:val="24"/>
        </w:rPr>
        <w:t>3. Комплектація 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0"/>
        <w:gridCol w:w="4676"/>
        <w:gridCol w:w="2520"/>
        <w:gridCol w:w="2399"/>
      </w:tblGrid>
      <w:tr w:rsidR="002C7700" w:rsidRPr="002C7700" w14:paraId="6533B1C1" w14:textId="77777777" w:rsidTr="002C7700">
        <w:trPr>
          <w:trHeight w:val="2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465847" w14:textId="77777777" w:rsidR="002C7700" w:rsidRPr="002C7700" w:rsidRDefault="002C770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C77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B57363" w14:textId="77777777" w:rsidR="002C7700" w:rsidRPr="002C7700" w:rsidRDefault="002C7700">
            <w:pPr>
              <w:pStyle w:val="FR2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</w:pPr>
            <w:r w:rsidRPr="002C77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185D66" w14:textId="77777777" w:rsidR="002C7700" w:rsidRPr="002C7700" w:rsidRDefault="002C770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C7700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41A5A" w14:textId="77777777" w:rsidR="002C7700" w:rsidRPr="002C7700" w:rsidRDefault="002C7700">
            <w:pPr>
              <w:suppressAutoHyphens/>
              <w:ind w:right="-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C7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Відповідність, з посиланням на сторінку технічної документації</w:t>
            </w:r>
          </w:p>
        </w:tc>
      </w:tr>
      <w:tr w:rsidR="002C7700" w:rsidRPr="002C7700" w14:paraId="323FC448" w14:textId="77777777" w:rsidTr="002C7700">
        <w:trPr>
          <w:trHeight w:val="2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3728C3" w14:textId="77777777" w:rsidR="002C7700" w:rsidRPr="002C7700" w:rsidRDefault="002C770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2366AD" w14:textId="77777777" w:rsidR="002C7700" w:rsidRPr="002C7700" w:rsidRDefault="002C7700">
            <w:pPr>
              <w:pStyle w:val="FR2"/>
              <w:jc w:val="left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2C77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Основний блок електрокардіографа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26F0A3" w14:textId="77777777" w:rsidR="002C7700" w:rsidRPr="002C7700" w:rsidRDefault="002C7700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2C770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A655E" w14:textId="77777777" w:rsidR="002C7700" w:rsidRPr="002C7700" w:rsidRDefault="002C7700">
            <w:pPr>
              <w:suppressAutoHyphens/>
              <w:snapToGrid w:val="0"/>
              <w:ind w:righ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2C7700" w:rsidRPr="002C7700" w14:paraId="7998E428" w14:textId="77777777" w:rsidTr="002C7700">
        <w:trPr>
          <w:trHeight w:val="2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59BEAB" w14:textId="77777777" w:rsidR="002C7700" w:rsidRPr="002C7700" w:rsidRDefault="002C770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F48F06" w14:textId="77777777" w:rsidR="002C7700" w:rsidRPr="002C7700" w:rsidRDefault="002C7700">
            <w:pPr>
              <w:pStyle w:val="FR2"/>
              <w:jc w:val="left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2C770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Кабель ЕКГ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1F980C" w14:textId="77777777" w:rsidR="002C7700" w:rsidRPr="002C7700" w:rsidRDefault="002C7700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2C770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8C70C" w14:textId="77777777" w:rsidR="002C7700" w:rsidRPr="002C7700" w:rsidRDefault="002C7700">
            <w:pPr>
              <w:suppressAutoHyphens/>
              <w:snapToGrid w:val="0"/>
              <w:ind w:righ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2C7700" w:rsidRPr="002C7700" w14:paraId="5D83A563" w14:textId="77777777" w:rsidTr="002C7700">
        <w:trPr>
          <w:trHeight w:val="2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75D9B3" w14:textId="77777777" w:rsidR="002C7700" w:rsidRPr="002C7700" w:rsidRDefault="002C770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2D9BF1" w14:textId="77777777" w:rsidR="002C7700" w:rsidRPr="002C7700" w:rsidRDefault="002C7700">
            <w:pPr>
              <w:pStyle w:val="FR2"/>
              <w:jc w:val="left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2C77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Електроди кінцівок (дорослі)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C44664" w14:textId="77777777" w:rsidR="002C7700" w:rsidRPr="002C7700" w:rsidRDefault="002C7700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2C7700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D3BFF" w14:textId="77777777" w:rsidR="002C7700" w:rsidRPr="002C7700" w:rsidRDefault="002C7700">
            <w:pPr>
              <w:suppressAutoHyphens/>
              <w:snapToGrid w:val="0"/>
              <w:ind w:righ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2C7700" w:rsidRPr="002C7700" w14:paraId="4163A6FA" w14:textId="77777777" w:rsidTr="002C7700">
        <w:trPr>
          <w:trHeight w:val="2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6CBBA1" w14:textId="77777777" w:rsidR="002C7700" w:rsidRPr="002C7700" w:rsidRDefault="002C770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66E235" w14:textId="77777777" w:rsidR="002C7700" w:rsidRPr="002C7700" w:rsidRDefault="002C7700">
            <w:pPr>
              <w:pStyle w:val="FR2"/>
              <w:jc w:val="left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2C77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Електроди грудні (дорослі)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00F97A" w14:textId="77777777" w:rsidR="002C7700" w:rsidRPr="002C7700" w:rsidRDefault="002C7700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2C7700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F7837" w14:textId="77777777" w:rsidR="002C7700" w:rsidRPr="002C7700" w:rsidRDefault="002C7700">
            <w:pPr>
              <w:suppressAutoHyphens/>
              <w:snapToGrid w:val="0"/>
              <w:ind w:righ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2C7700" w:rsidRPr="002C7700" w14:paraId="0F5D1B76" w14:textId="77777777" w:rsidTr="002C7700">
        <w:trPr>
          <w:trHeight w:val="2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09AC39" w14:textId="77777777" w:rsidR="002C7700" w:rsidRPr="002C7700" w:rsidRDefault="002C770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20D3A9" w14:textId="77777777" w:rsidR="002C7700" w:rsidRPr="002C7700" w:rsidRDefault="002C7700">
            <w:pPr>
              <w:pStyle w:val="FR2"/>
              <w:jc w:val="left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proofErr w:type="spellStart"/>
            <w:r w:rsidRPr="002C77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Термопапір</w:t>
            </w:r>
            <w:proofErr w:type="spellEnd"/>
            <w:r w:rsidRPr="002C770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 рулоні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64C2C7" w14:textId="77777777" w:rsidR="002C7700" w:rsidRPr="002C7700" w:rsidRDefault="002C7700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2C77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C770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1119B" w14:textId="77777777" w:rsidR="002C7700" w:rsidRPr="002C7700" w:rsidRDefault="002C7700">
            <w:pPr>
              <w:suppressAutoHyphens/>
              <w:snapToGrid w:val="0"/>
              <w:ind w:righ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2C7700" w:rsidRPr="002C7700" w14:paraId="42E22F9E" w14:textId="77777777" w:rsidTr="002C7700">
        <w:trPr>
          <w:trHeight w:val="2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F34188" w14:textId="77777777" w:rsidR="002C7700" w:rsidRPr="002C7700" w:rsidRDefault="002C770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25B2B4" w14:textId="77777777" w:rsidR="002C7700" w:rsidRPr="002C7700" w:rsidRDefault="002C7700">
            <w:pPr>
              <w:pStyle w:val="FR2"/>
              <w:jc w:val="left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2C77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Провід вирівнювання потенціалів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459B5A" w14:textId="77777777" w:rsidR="002C7700" w:rsidRPr="002C7700" w:rsidRDefault="002C7700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2C770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5B51E" w14:textId="77777777" w:rsidR="002C7700" w:rsidRPr="002C7700" w:rsidRDefault="002C7700">
            <w:pPr>
              <w:suppressAutoHyphens/>
              <w:snapToGrid w:val="0"/>
              <w:ind w:righ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2C7700" w:rsidRPr="002C7700" w14:paraId="6A529CE5" w14:textId="77777777" w:rsidTr="002C7700">
        <w:trPr>
          <w:trHeight w:val="2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4993A4" w14:textId="77777777" w:rsidR="002C7700" w:rsidRPr="002C7700" w:rsidRDefault="002C770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B1F336" w14:textId="77777777" w:rsidR="002C7700" w:rsidRPr="002C7700" w:rsidRDefault="002C7700">
            <w:pPr>
              <w:pStyle w:val="FR2"/>
              <w:jc w:val="left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2C77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Шнур живлення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CC4965" w14:textId="77777777" w:rsidR="002C7700" w:rsidRPr="002C7700" w:rsidRDefault="002C7700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2C770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85507" w14:textId="77777777" w:rsidR="002C7700" w:rsidRPr="002C7700" w:rsidRDefault="002C7700">
            <w:pPr>
              <w:suppressAutoHyphens/>
              <w:snapToGrid w:val="0"/>
              <w:ind w:righ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2C7700" w:rsidRPr="002C7700" w14:paraId="228852C8" w14:textId="77777777" w:rsidTr="002C7700">
        <w:trPr>
          <w:trHeight w:val="2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59F599" w14:textId="77777777" w:rsidR="002C7700" w:rsidRPr="002C7700" w:rsidRDefault="002C7700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7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2FEAD0" w14:textId="77777777" w:rsidR="002C7700" w:rsidRPr="002C7700" w:rsidRDefault="002C7700">
            <w:pPr>
              <w:pStyle w:val="FR2"/>
              <w:jc w:val="left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2C770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Інструкція з експлуатації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500D8C" w14:textId="77777777" w:rsidR="002C7700" w:rsidRPr="002C7700" w:rsidRDefault="002C7700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2C770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4817C" w14:textId="77777777" w:rsidR="002C7700" w:rsidRPr="002C7700" w:rsidRDefault="002C7700">
            <w:pPr>
              <w:suppressAutoHyphens/>
              <w:snapToGrid w:val="0"/>
              <w:ind w:righ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</w:tbl>
    <w:p w14:paraId="62DC893D" w14:textId="77777777" w:rsidR="002C7700" w:rsidRPr="002C7700" w:rsidRDefault="002C7700" w:rsidP="002C7700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4189C70C" w14:textId="77777777" w:rsidR="002C7700" w:rsidRPr="002C7700" w:rsidRDefault="002C7700" w:rsidP="002C7700">
      <w:pPr>
        <w:rPr>
          <w:rFonts w:ascii="Times New Roman" w:hAnsi="Times New Roman" w:cs="Times New Roman"/>
          <w:b/>
          <w:sz w:val="24"/>
          <w:szCs w:val="24"/>
        </w:rPr>
      </w:pPr>
      <w:r w:rsidRPr="002C7700">
        <w:rPr>
          <w:rFonts w:ascii="Times New Roman" w:hAnsi="Times New Roman" w:cs="Times New Roman"/>
          <w:b/>
          <w:sz w:val="24"/>
          <w:szCs w:val="24"/>
        </w:rPr>
        <w:t>4. Технічні параметри: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4668"/>
        <w:gridCol w:w="2479"/>
        <w:gridCol w:w="67"/>
        <w:gridCol w:w="2369"/>
      </w:tblGrid>
      <w:tr w:rsidR="002C7700" w:rsidRPr="002C7700" w14:paraId="04AB98F5" w14:textId="77777777" w:rsidTr="002C7700">
        <w:trPr>
          <w:trHeight w:val="34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A5E1B0" w14:textId="77777777" w:rsidR="002C7700" w:rsidRPr="002C7700" w:rsidRDefault="002C770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C77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CFFDF8" w14:textId="77777777" w:rsidR="002C7700" w:rsidRPr="002C7700" w:rsidRDefault="002C770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C7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4EF58D" w14:textId="77777777" w:rsidR="002C7700" w:rsidRPr="002C7700" w:rsidRDefault="002C770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C7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Значення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EEF9F" w14:textId="77777777" w:rsidR="002C7700" w:rsidRPr="002C7700" w:rsidRDefault="002C7700">
            <w:pPr>
              <w:suppressAutoHyphens/>
              <w:ind w:right="-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C7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Відповідність, з посиланням на сторінку технічної документації</w:t>
            </w:r>
          </w:p>
        </w:tc>
      </w:tr>
      <w:tr w:rsidR="002C7700" w:rsidRPr="002C7700" w14:paraId="50CEE082" w14:textId="77777777" w:rsidTr="002C7700">
        <w:trPr>
          <w:trHeight w:val="1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46179B96" w14:textId="77777777" w:rsidR="002C7700" w:rsidRPr="002C7700" w:rsidRDefault="002C770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C77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8A642" w14:textId="77777777" w:rsidR="002C7700" w:rsidRPr="002C7700" w:rsidRDefault="002C7700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2C7700">
              <w:rPr>
                <w:rFonts w:ascii="Times New Roman" w:hAnsi="Times New Roman" w:cs="Times New Roman"/>
                <w:b/>
                <w:sz w:val="24"/>
                <w:szCs w:val="24"/>
              </w:rPr>
              <w:t>Вимоги до живлення:</w:t>
            </w:r>
          </w:p>
        </w:tc>
      </w:tr>
      <w:tr w:rsidR="002C7700" w:rsidRPr="002C7700" w14:paraId="5BE25192" w14:textId="77777777" w:rsidTr="002C7700">
        <w:trPr>
          <w:trHeight w:val="229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87AD59" w14:textId="77777777" w:rsidR="002C7700" w:rsidRPr="002C7700" w:rsidRDefault="002C77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120C2C" w14:textId="77777777" w:rsidR="002C7700" w:rsidRPr="002C7700" w:rsidRDefault="002C7700">
            <w:pPr>
              <w:pStyle w:val="ac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C7700">
              <w:rPr>
                <w:rFonts w:ascii="Times New Roman" w:hAnsi="Times New Roman"/>
                <w:sz w:val="24"/>
                <w:szCs w:val="24"/>
              </w:rPr>
              <w:t xml:space="preserve">Живлення від мережі змінного струму                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69A97C" w14:textId="77777777" w:rsidR="002C7700" w:rsidRPr="002C7700" w:rsidRDefault="002C7700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2C7700">
              <w:rPr>
                <w:rFonts w:ascii="Times New Roman" w:hAnsi="Times New Roman" w:cs="Times New Roman"/>
                <w:sz w:val="24"/>
                <w:szCs w:val="24"/>
              </w:rPr>
              <w:t>220 В, 50 Гц.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7C80C" w14:textId="77777777" w:rsidR="002C7700" w:rsidRPr="002C7700" w:rsidRDefault="002C7700">
            <w:pPr>
              <w:suppressAutoHyphens/>
              <w:snapToGrid w:val="0"/>
              <w:ind w:righ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2C7700" w:rsidRPr="002C7700" w14:paraId="72EF9102" w14:textId="77777777" w:rsidTr="002C7700">
        <w:trPr>
          <w:trHeight w:val="308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602662" w14:textId="77777777" w:rsidR="002C7700" w:rsidRPr="002C7700" w:rsidRDefault="002C770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AD36FF" w14:textId="77777777" w:rsidR="002C7700" w:rsidRPr="002C7700" w:rsidRDefault="002C770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C7700">
              <w:rPr>
                <w:rFonts w:ascii="Times New Roman" w:hAnsi="Times New Roman" w:cs="Times New Roman"/>
                <w:sz w:val="24"/>
                <w:szCs w:val="24"/>
              </w:rPr>
              <w:t xml:space="preserve">споживана потужність 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23B3B8" w14:textId="77777777" w:rsidR="002C7700" w:rsidRPr="002C7700" w:rsidRDefault="002C7700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2C7700">
              <w:rPr>
                <w:rFonts w:ascii="Times New Roman" w:hAnsi="Times New Roman" w:cs="Times New Roman"/>
                <w:sz w:val="24"/>
                <w:szCs w:val="24"/>
              </w:rPr>
              <w:t>не більше 35 ВА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286F1" w14:textId="77777777" w:rsidR="002C7700" w:rsidRPr="002C7700" w:rsidRDefault="002C7700">
            <w:pPr>
              <w:suppressAutoHyphens/>
              <w:snapToGrid w:val="0"/>
              <w:ind w:righ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2C7700" w:rsidRPr="002C7700" w14:paraId="1244D5ED" w14:textId="77777777" w:rsidTr="002C7700">
        <w:trPr>
          <w:trHeight w:val="308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9AE22D" w14:textId="77777777" w:rsidR="002C7700" w:rsidRPr="002C7700" w:rsidRDefault="002C770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E3BA21" w14:textId="77777777" w:rsidR="002C7700" w:rsidRPr="002C7700" w:rsidRDefault="002C7700">
            <w:pPr>
              <w:pStyle w:val="ac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C7700">
              <w:rPr>
                <w:rFonts w:ascii="Times New Roman" w:hAnsi="Times New Roman"/>
                <w:sz w:val="24"/>
                <w:szCs w:val="24"/>
                <w:lang w:eastAsia="uk-UA"/>
              </w:rPr>
              <w:t>Ємність акумулятора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685F7A" w14:textId="77777777" w:rsidR="002C7700" w:rsidRPr="002C7700" w:rsidRDefault="002C7700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2C7700">
              <w:rPr>
                <w:rFonts w:ascii="Times New Roman" w:hAnsi="Times New Roman" w:cs="Times New Roman"/>
                <w:sz w:val="24"/>
                <w:szCs w:val="24"/>
              </w:rPr>
              <w:t xml:space="preserve">не менше 1600 </w:t>
            </w:r>
            <w:proofErr w:type="spellStart"/>
            <w:r w:rsidRPr="002C7700">
              <w:rPr>
                <w:rFonts w:ascii="Times New Roman" w:hAnsi="Times New Roman" w:cs="Times New Roman"/>
                <w:sz w:val="24"/>
                <w:szCs w:val="24"/>
              </w:rPr>
              <w:t>мА·год</w:t>
            </w:r>
            <w:proofErr w:type="spellEnd"/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9CD8" w14:textId="77777777" w:rsidR="002C7700" w:rsidRPr="002C7700" w:rsidRDefault="002C7700">
            <w:pPr>
              <w:suppressAutoHyphens/>
              <w:snapToGrid w:val="0"/>
              <w:ind w:righ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2C7700" w:rsidRPr="002C7700" w14:paraId="3D1391FF" w14:textId="77777777" w:rsidTr="002C7700">
        <w:trPr>
          <w:trHeight w:val="308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CF9533" w14:textId="77777777" w:rsidR="002C7700" w:rsidRPr="002C7700" w:rsidRDefault="002C770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9BB6E5" w14:textId="77777777" w:rsidR="002C7700" w:rsidRPr="002C7700" w:rsidRDefault="002C7700">
            <w:pPr>
              <w:pStyle w:val="ac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C7700">
              <w:rPr>
                <w:rFonts w:ascii="Times New Roman" w:hAnsi="Times New Roman"/>
                <w:sz w:val="24"/>
                <w:szCs w:val="24"/>
                <w:lang w:eastAsia="uk-UA"/>
              </w:rPr>
              <w:t>Тривалість роботи від акумулятора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C44249" w14:textId="77777777" w:rsidR="002C7700" w:rsidRPr="002C7700" w:rsidRDefault="002C7700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2C7700">
              <w:rPr>
                <w:rFonts w:ascii="Times New Roman" w:hAnsi="Times New Roman" w:cs="Times New Roman"/>
                <w:sz w:val="24"/>
                <w:szCs w:val="24"/>
              </w:rPr>
              <w:t>не менше 2 годин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FD537" w14:textId="77777777" w:rsidR="002C7700" w:rsidRPr="002C7700" w:rsidRDefault="002C7700">
            <w:pPr>
              <w:suppressAutoHyphens/>
              <w:snapToGrid w:val="0"/>
              <w:ind w:righ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2C7700" w:rsidRPr="002C7700" w14:paraId="7F31EBD4" w14:textId="77777777" w:rsidTr="002C7700">
        <w:trPr>
          <w:trHeight w:val="3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32D4B682" w14:textId="77777777" w:rsidR="002C7700" w:rsidRPr="002C7700" w:rsidRDefault="002C770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C77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A6F05" w14:textId="77777777" w:rsidR="002C7700" w:rsidRPr="002C7700" w:rsidRDefault="002C7700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2C7700">
              <w:rPr>
                <w:rFonts w:ascii="Times New Roman" w:hAnsi="Times New Roman" w:cs="Times New Roman"/>
                <w:b/>
                <w:sz w:val="24"/>
                <w:szCs w:val="24"/>
              </w:rPr>
              <w:t>Вимоги до габаритних розмірів та маси:</w:t>
            </w:r>
          </w:p>
        </w:tc>
      </w:tr>
      <w:tr w:rsidR="002C7700" w:rsidRPr="002C7700" w14:paraId="3176DCC5" w14:textId="77777777" w:rsidTr="002C7700">
        <w:trPr>
          <w:trHeight w:val="181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9311C20" w14:textId="77777777" w:rsidR="002C7700" w:rsidRPr="002C7700" w:rsidRDefault="002C77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10D80F" w14:textId="77777777" w:rsidR="002C7700" w:rsidRPr="002C7700" w:rsidRDefault="002C770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C7700">
              <w:rPr>
                <w:rFonts w:ascii="Times New Roman" w:hAnsi="Times New Roman" w:cs="Times New Roman"/>
                <w:sz w:val="24"/>
                <w:szCs w:val="24"/>
              </w:rPr>
              <w:t>Габаритні розміри, мм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3D8886" w14:textId="77777777" w:rsidR="002C7700" w:rsidRPr="002C7700" w:rsidRDefault="002C7700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2C7700">
              <w:rPr>
                <w:rFonts w:ascii="Times New Roman" w:hAnsi="Times New Roman" w:cs="Times New Roman"/>
                <w:sz w:val="24"/>
                <w:szCs w:val="24"/>
              </w:rPr>
              <w:t>не більше 280×320×70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B44AF" w14:textId="77777777" w:rsidR="002C7700" w:rsidRPr="002C7700" w:rsidRDefault="002C7700">
            <w:pPr>
              <w:suppressAutoHyphens/>
              <w:snapToGrid w:val="0"/>
              <w:ind w:righ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2C7700" w:rsidRPr="002C7700" w14:paraId="70ABC657" w14:textId="77777777" w:rsidTr="002C7700">
        <w:trPr>
          <w:trHeight w:val="181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003A53" w14:textId="77777777" w:rsidR="002C7700" w:rsidRPr="002C7700" w:rsidRDefault="002C770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CA43F0" w14:textId="77777777" w:rsidR="002C7700" w:rsidRPr="002C7700" w:rsidRDefault="002C770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C7700">
              <w:rPr>
                <w:rFonts w:ascii="Times New Roman" w:hAnsi="Times New Roman" w:cs="Times New Roman"/>
                <w:sz w:val="24"/>
                <w:szCs w:val="24"/>
              </w:rPr>
              <w:t>Вага, кг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9D3A76" w14:textId="77777777" w:rsidR="002C7700" w:rsidRPr="002C7700" w:rsidRDefault="002C7700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2C7700">
              <w:rPr>
                <w:rFonts w:ascii="Times New Roman" w:hAnsi="Times New Roman" w:cs="Times New Roman"/>
                <w:sz w:val="24"/>
                <w:szCs w:val="24"/>
              </w:rPr>
              <w:t>не більше 2,5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8867A" w14:textId="77777777" w:rsidR="002C7700" w:rsidRPr="002C7700" w:rsidRDefault="002C7700">
            <w:pPr>
              <w:suppressAutoHyphens/>
              <w:snapToGrid w:val="0"/>
              <w:ind w:righ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2C7700" w:rsidRPr="002C7700" w14:paraId="11E929B6" w14:textId="77777777" w:rsidTr="002C7700">
        <w:trPr>
          <w:trHeight w:val="29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08E4F783" w14:textId="77777777" w:rsidR="002C7700" w:rsidRPr="002C7700" w:rsidRDefault="002C770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C77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81276" w14:textId="77777777" w:rsidR="002C7700" w:rsidRPr="002C7700" w:rsidRDefault="002C7700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2C7700">
              <w:rPr>
                <w:rFonts w:ascii="Times New Roman" w:hAnsi="Times New Roman" w:cs="Times New Roman"/>
                <w:b/>
                <w:sz w:val="24"/>
                <w:szCs w:val="24"/>
              </w:rPr>
              <w:t>Вимоги до дисплею:</w:t>
            </w:r>
          </w:p>
        </w:tc>
      </w:tr>
      <w:tr w:rsidR="002C7700" w:rsidRPr="002C7700" w14:paraId="1A876EDA" w14:textId="77777777" w:rsidTr="002C7700">
        <w:trPr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8F1F3B9" w14:textId="77777777" w:rsidR="002C7700" w:rsidRPr="002C7700" w:rsidRDefault="002C77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1FDA6C" w14:textId="77777777" w:rsidR="002C7700" w:rsidRPr="002C7700" w:rsidRDefault="002C770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C7700">
              <w:rPr>
                <w:rFonts w:ascii="Times New Roman" w:hAnsi="Times New Roman" w:cs="Times New Roman"/>
                <w:sz w:val="24"/>
                <w:szCs w:val="24"/>
              </w:rPr>
              <w:t xml:space="preserve">Кольоровий </w:t>
            </w:r>
            <w:proofErr w:type="spellStart"/>
            <w:r w:rsidRPr="002C7700">
              <w:rPr>
                <w:rFonts w:ascii="Times New Roman" w:hAnsi="Times New Roman" w:cs="Times New Roman"/>
                <w:sz w:val="24"/>
                <w:szCs w:val="24"/>
              </w:rPr>
              <w:t>РК-дисплей</w:t>
            </w:r>
            <w:proofErr w:type="spellEnd"/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0B2F63" w14:textId="77777777" w:rsidR="002C7700" w:rsidRPr="002C7700" w:rsidRDefault="002C7700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2C7700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5ADC0" w14:textId="77777777" w:rsidR="002C7700" w:rsidRPr="002C7700" w:rsidRDefault="002C7700">
            <w:pPr>
              <w:suppressAutoHyphens/>
              <w:snapToGrid w:val="0"/>
              <w:ind w:righ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2C7700" w:rsidRPr="002C7700" w14:paraId="73098308" w14:textId="77777777" w:rsidTr="002C7700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B45B57" w14:textId="77777777" w:rsidR="002C7700" w:rsidRPr="002C7700" w:rsidRDefault="002C770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20F0A6" w14:textId="77777777" w:rsidR="002C7700" w:rsidRPr="002C7700" w:rsidRDefault="002C770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C7700">
              <w:rPr>
                <w:rFonts w:ascii="Times New Roman" w:hAnsi="Times New Roman" w:cs="Times New Roman"/>
                <w:sz w:val="24"/>
                <w:szCs w:val="24"/>
              </w:rPr>
              <w:t>Діагональ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BCD430" w14:textId="77777777" w:rsidR="002C7700" w:rsidRPr="002C7700" w:rsidRDefault="002C7700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2C7700">
              <w:rPr>
                <w:rFonts w:ascii="Times New Roman" w:hAnsi="Times New Roman" w:cs="Times New Roman"/>
                <w:sz w:val="24"/>
                <w:szCs w:val="24"/>
              </w:rPr>
              <w:t>не менше 3.5 дюйми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52501" w14:textId="77777777" w:rsidR="002C7700" w:rsidRPr="002C7700" w:rsidRDefault="002C7700">
            <w:pPr>
              <w:suppressAutoHyphens/>
              <w:snapToGrid w:val="0"/>
              <w:ind w:righ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2C7700" w:rsidRPr="002C7700" w14:paraId="4A934D73" w14:textId="77777777" w:rsidTr="002C7700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F4CADB" w14:textId="77777777" w:rsidR="002C7700" w:rsidRPr="002C7700" w:rsidRDefault="002C770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1724A1" w14:textId="77777777" w:rsidR="002C7700" w:rsidRPr="002C7700" w:rsidRDefault="002C770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C7700">
              <w:rPr>
                <w:rFonts w:ascii="Times New Roman" w:hAnsi="Times New Roman" w:cs="Times New Roman"/>
                <w:sz w:val="24"/>
                <w:szCs w:val="24"/>
              </w:rPr>
              <w:t>Роздільна здатність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E4EBA3" w14:textId="77777777" w:rsidR="002C7700" w:rsidRPr="002C7700" w:rsidRDefault="002C7700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2C7700">
              <w:rPr>
                <w:rFonts w:ascii="Times New Roman" w:hAnsi="Times New Roman" w:cs="Times New Roman"/>
                <w:sz w:val="24"/>
                <w:szCs w:val="24"/>
              </w:rPr>
              <w:t>не гірше 320×240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09A12" w14:textId="77777777" w:rsidR="002C7700" w:rsidRPr="002C7700" w:rsidRDefault="002C7700">
            <w:pPr>
              <w:suppressAutoHyphens/>
              <w:snapToGrid w:val="0"/>
              <w:ind w:righ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2C7700" w:rsidRPr="002C7700" w14:paraId="12CC86E7" w14:textId="77777777" w:rsidTr="002C7700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0F155D" w14:textId="77777777" w:rsidR="002C7700" w:rsidRPr="002C7700" w:rsidRDefault="002C770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B3496F" w14:textId="77777777" w:rsidR="002C7700" w:rsidRPr="002C7700" w:rsidRDefault="002C770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C7700">
              <w:rPr>
                <w:rFonts w:ascii="Times New Roman" w:hAnsi="Times New Roman" w:cs="Times New Roman"/>
                <w:sz w:val="24"/>
                <w:szCs w:val="24"/>
              </w:rPr>
              <w:t xml:space="preserve">Одночасне відображенням каналів ЕКГ на екрані 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14E716" w14:textId="77777777" w:rsidR="002C7700" w:rsidRPr="002C7700" w:rsidRDefault="002C7700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2C7700">
              <w:rPr>
                <w:rFonts w:ascii="Times New Roman" w:hAnsi="Times New Roman" w:cs="Times New Roman"/>
                <w:sz w:val="24"/>
                <w:szCs w:val="24"/>
              </w:rPr>
              <w:t>не менше 3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226F0" w14:textId="77777777" w:rsidR="002C7700" w:rsidRPr="002C7700" w:rsidRDefault="002C7700">
            <w:pPr>
              <w:suppressAutoHyphens/>
              <w:snapToGrid w:val="0"/>
              <w:ind w:righ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2C7700" w:rsidRPr="002C7700" w14:paraId="56B62A9C" w14:textId="77777777" w:rsidTr="002C7700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600ADB" w14:textId="77777777" w:rsidR="002C7700" w:rsidRPr="002C7700" w:rsidRDefault="002C770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8D6394" w14:textId="77777777" w:rsidR="002C7700" w:rsidRPr="002C7700" w:rsidRDefault="002C770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C7700">
              <w:rPr>
                <w:rFonts w:ascii="Times New Roman" w:hAnsi="Times New Roman" w:cs="Times New Roman"/>
                <w:sz w:val="24"/>
                <w:szCs w:val="24"/>
              </w:rPr>
              <w:t>Відображення графічної схеми підключення електродів до пацієнта та надійності контактів відведень на дисплеї приладу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31ED72" w14:textId="77777777" w:rsidR="002C7700" w:rsidRPr="002C7700" w:rsidRDefault="002C7700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2C7700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F0F9A" w14:textId="77777777" w:rsidR="002C7700" w:rsidRPr="002C7700" w:rsidRDefault="002C7700">
            <w:pPr>
              <w:suppressAutoHyphens/>
              <w:snapToGrid w:val="0"/>
              <w:ind w:righ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2C7700" w:rsidRPr="002C7700" w14:paraId="647EA4ED" w14:textId="77777777" w:rsidTr="002C7700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8D8E32" w14:textId="77777777" w:rsidR="002C7700" w:rsidRPr="002C7700" w:rsidRDefault="002C770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C770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4E0BE" w14:textId="77777777" w:rsidR="002C7700" w:rsidRPr="002C7700" w:rsidRDefault="002C7700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2C7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Вимоги до </w:t>
            </w:r>
            <w:proofErr w:type="spellStart"/>
            <w:r w:rsidRPr="002C7700">
              <w:rPr>
                <w:rFonts w:ascii="Times New Roman" w:hAnsi="Times New Roman" w:cs="Times New Roman"/>
                <w:b/>
                <w:sz w:val="24"/>
                <w:szCs w:val="24"/>
              </w:rPr>
              <w:t>термопринтеру</w:t>
            </w:r>
            <w:proofErr w:type="spellEnd"/>
            <w:r w:rsidRPr="002C770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2C7700" w:rsidRPr="002C7700" w14:paraId="06EB3B02" w14:textId="77777777" w:rsidTr="002C7700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89F202" w14:textId="77777777" w:rsidR="002C7700" w:rsidRPr="002C7700" w:rsidRDefault="002C770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1635BA" w14:textId="77777777" w:rsidR="002C7700" w:rsidRPr="002C7700" w:rsidRDefault="002C770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C7700">
              <w:rPr>
                <w:rFonts w:ascii="Times New Roman" w:hAnsi="Times New Roman" w:cs="Times New Roman"/>
                <w:sz w:val="24"/>
                <w:szCs w:val="24"/>
              </w:rPr>
              <w:t xml:space="preserve">Ширина </w:t>
            </w:r>
            <w:proofErr w:type="spellStart"/>
            <w:r w:rsidRPr="002C7700">
              <w:rPr>
                <w:rFonts w:ascii="Times New Roman" w:hAnsi="Times New Roman" w:cs="Times New Roman"/>
                <w:sz w:val="24"/>
                <w:szCs w:val="24"/>
              </w:rPr>
              <w:t>термопаперу</w:t>
            </w:r>
            <w:proofErr w:type="spellEnd"/>
            <w:r w:rsidRPr="002C7700">
              <w:rPr>
                <w:rFonts w:ascii="Times New Roman" w:hAnsi="Times New Roman" w:cs="Times New Roman"/>
                <w:sz w:val="24"/>
                <w:szCs w:val="24"/>
              </w:rPr>
              <w:t>, мм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181C34" w14:textId="77777777" w:rsidR="002C7700" w:rsidRPr="002C7700" w:rsidRDefault="002C7700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2C7700">
              <w:rPr>
                <w:rFonts w:ascii="Times New Roman" w:hAnsi="Times New Roman" w:cs="Times New Roman"/>
                <w:sz w:val="24"/>
                <w:szCs w:val="24"/>
              </w:rPr>
              <w:t>не менше 80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EC57D" w14:textId="77777777" w:rsidR="002C7700" w:rsidRPr="002C7700" w:rsidRDefault="002C7700">
            <w:pPr>
              <w:suppressAutoHyphens/>
              <w:snapToGrid w:val="0"/>
              <w:ind w:right="-4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2C7700" w:rsidRPr="002C7700" w14:paraId="0B4EA337" w14:textId="77777777" w:rsidTr="002C7700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43731A" w14:textId="77777777" w:rsidR="002C7700" w:rsidRPr="002C7700" w:rsidRDefault="002C770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A368D6" w14:textId="77777777" w:rsidR="002C7700" w:rsidRPr="002C7700" w:rsidRDefault="002C770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C7700">
              <w:rPr>
                <w:rFonts w:ascii="Times New Roman" w:hAnsi="Times New Roman" w:cs="Times New Roman"/>
                <w:sz w:val="24"/>
                <w:szCs w:val="24"/>
              </w:rPr>
              <w:t>Ефективна ширина друку, мм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F9C304" w14:textId="77777777" w:rsidR="002C7700" w:rsidRPr="002C7700" w:rsidRDefault="002C770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C7700">
              <w:rPr>
                <w:rFonts w:ascii="Times New Roman" w:hAnsi="Times New Roman" w:cs="Times New Roman"/>
                <w:sz w:val="24"/>
                <w:szCs w:val="24"/>
              </w:rPr>
              <w:t>не менше 72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B523B" w14:textId="77777777" w:rsidR="002C7700" w:rsidRPr="002C7700" w:rsidRDefault="002C7700">
            <w:pPr>
              <w:suppressAutoHyphens/>
              <w:snapToGrid w:val="0"/>
              <w:ind w:right="-4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2C7700" w:rsidRPr="002C7700" w14:paraId="4408C9F1" w14:textId="77777777" w:rsidTr="002C7700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D8192B" w14:textId="77777777" w:rsidR="002C7700" w:rsidRPr="002C7700" w:rsidRDefault="002C770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4A7C90" w14:textId="77777777" w:rsidR="002C7700" w:rsidRPr="002C7700" w:rsidRDefault="002C770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C7700">
              <w:rPr>
                <w:rFonts w:ascii="Times New Roman" w:hAnsi="Times New Roman" w:cs="Times New Roman"/>
                <w:sz w:val="24"/>
                <w:szCs w:val="24"/>
              </w:rPr>
              <w:t xml:space="preserve">Швидкість руху паперу, мм/с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99500B" w14:textId="77777777" w:rsidR="002C7700" w:rsidRPr="002C7700" w:rsidRDefault="002C7700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2C7700">
              <w:rPr>
                <w:rFonts w:ascii="Times New Roman" w:hAnsi="Times New Roman" w:cs="Times New Roman"/>
                <w:sz w:val="24"/>
                <w:szCs w:val="24"/>
              </w:rPr>
              <w:t>не гірше 5; 10; 12.5; 25; 50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08485" w14:textId="77777777" w:rsidR="002C7700" w:rsidRPr="002C7700" w:rsidRDefault="002C7700">
            <w:pPr>
              <w:suppressAutoHyphens/>
              <w:snapToGrid w:val="0"/>
              <w:ind w:right="-4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2C7700" w:rsidRPr="002C7700" w14:paraId="584F9CD2" w14:textId="77777777" w:rsidTr="002C7700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380469" w14:textId="77777777" w:rsidR="002C7700" w:rsidRPr="002C7700" w:rsidRDefault="002C770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0DEC2A" w14:textId="77777777" w:rsidR="002C7700" w:rsidRPr="002C7700" w:rsidRDefault="002C770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C7700">
              <w:rPr>
                <w:rFonts w:ascii="Times New Roman" w:hAnsi="Times New Roman" w:cs="Times New Roman"/>
                <w:sz w:val="24"/>
                <w:szCs w:val="24"/>
              </w:rPr>
              <w:t xml:space="preserve">Формат друку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29CDB1" w14:textId="77777777" w:rsidR="002C7700" w:rsidRPr="002C7700" w:rsidRDefault="002C770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C7700">
              <w:rPr>
                <w:rFonts w:ascii="Times New Roman" w:hAnsi="Times New Roman" w:cs="Times New Roman"/>
                <w:sz w:val="24"/>
                <w:szCs w:val="24"/>
              </w:rPr>
              <w:t>не гірше 1×12, 1×12+1R, 3×4, 3×4+1R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4CF40" w14:textId="77777777" w:rsidR="002C7700" w:rsidRPr="002C7700" w:rsidRDefault="002C7700">
            <w:pPr>
              <w:suppressAutoHyphens/>
              <w:snapToGrid w:val="0"/>
              <w:ind w:righ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2C7700" w:rsidRPr="002C7700" w14:paraId="0D33A490" w14:textId="77777777" w:rsidTr="002C7700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400493" w14:textId="77777777" w:rsidR="002C7700" w:rsidRPr="002C7700" w:rsidRDefault="002C770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FC3E8B" w14:textId="77777777" w:rsidR="002C7700" w:rsidRPr="002C7700" w:rsidRDefault="002C770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C7700">
              <w:rPr>
                <w:rFonts w:ascii="Times New Roman" w:hAnsi="Times New Roman" w:cs="Times New Roman"/>
                <w:sz w:val="24"/>
                <w:szCs w:val="24"/>
              </w:rPr>
              <w:t xml:space="preserve">Якість </w:t>
            </w:r>
            <w:proofErr w:type="spellStart"/>
            <w:r w:rsidRPr="002C7700">
              <w:rPr>
                <w:rFonts w:ascii="Times New Roman" w:hAnsi="Times New Roman" w:cs="Times New Roman"/>
                <w:sz w:val="24"/>
                <w:szCs w:val="24"/>
              </w:rPr>
              <w:t>термодрук</w:t>
            </w:r>
            <w:proofErr w:type="spellEnd"/>
            <w:r w:rsidRPr="002C7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F80462" w14:textId="77777777" w:rsidR="002C7700" w:rsidRPr="002C7700" w:rsidRDefault="002C770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C7700">
              <w:rPr>
                <w:rFonts w:ascii="Times New Roman" w:hAnsi="Times New Roman" w:cs="Times New Roman"/>
                <w:sz w:val="24"/>
                <w:szCs w:val="24"/>
              </w:rPr>
              <w:t>не гірше 8 крапок/мм (по вертикалі), 40 крапок/мм (по горизонталі)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CF72E" w14:textId="77777777" w:rsidR="002C7700" w:rsidRPr="002C7700" w:rsidRDefault="002C7700">
            <w:pPr>
              <w:suppressAutoHyphens/>
              <w:snapToGrid w:val="0"/>
              <w:ind w:righ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2C7700" w:rsidRPr="002C7700" w14:paraId="6DBE01A1" w14:textId="77777777" w:rsidTr="002C7700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3CDDBD" w14:textId="77777777" w:rsidR="002C7700" w:rsidRPr="002C7700" w:rsidRDefault="002C770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C770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362B1" w14:textId="77777777" w:rsidR="002C7700" w:rsidRPr="002C7700" w:rsidRDefault="002C7700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2C7700">
              <w:rPr>
                <w:rFonts w:ascii="Times New Roman" w:hAnsi="Times New Roman" w:cs="Times New Roman"/>
                <w:b/>
                <w:sz w:val="24"/>
                <w:szCs w:val="24"/>
              </w:rPr>
              <w:t>Вимоги запису ЕКГ</w:t>
            </w:r>
          </w:p>
        </w:tc>
      </w:tr>
      <w:tr w:rsidR="002C7700" w:rsidRPr="002C7700" w14:paraId="6A591AF9" w14:textId="77777777" w:rsidTr="002C7700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517BD2" w14:textId="77777777" w:rsidR="002C7700" w:rsidRPr="002C7700" w:rsidRDefault="002C770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07E435" w14:textId="77777777" w:rsidR="002C7700" w:rsidRPr="002C7700" w:rsidRDefault="002C770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C7700">
              <w:rPr>
                <w:rFonts w:ascii="Times New Roman" w:hAnsi="Times New Roman" w:cs="Times New Roman"/>
                <w:sz w:val="24"/>
                <w:szCs w:val="24"/>
              </w:rPr>
              <w:t xml:space="preserve">Синхронна реєстрація 12-ти відведень і синхронне посилення </w:t>
            </w:r>
            <w:proofErr w:type="spellStart"/>
            <w:r w:rsidRPr="002C7700">
              <w:rPr>
                <w:rFonts w:ascii="Times New Roman" w:hAnsi="Times New Roman" w:cs="Times New Roman"/>
                <w:sz w:val="24"/>
                <w:szCs w:val="24"/>
              </w:rPr>
              <w:t>ЕКГ-сигналів</w:t>
            </w:r>
            <w:proofErr w:type="spellEnd"/>
            <w:r w:rsidRPr="002C7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CA9295" w14:textId="77777777" w:rsidR="002C7700" w:rsidRPr="002C7700" w:rsidRDefault="002C7700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2C7700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622FC" w14:textId="77777777" w:rsidR="002C7700" w:rsidRPr="002C7700" w:rsidRDefault="002C7700">
            <w:pPr>
              <w:suppressAutoHyphens/>
              <w:snapToGrid w:val="0"/>
              <w:ind w:righ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2C7700" w:rsidRPr="002C7700" w14:paraId="456DD437" w14:textId="77777777" w:rsidTr="002C7700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6CC534" w14:textId="77777777" w:rsidR="002C7700" w:rsidRPr="002C7700" w:rsidRDefault="002C770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D65AAC" w14:textId="77777777" w:rsidR="002C7700" w:rsidRPr="002C7700" w:rsidRDefault="002C770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C7700">
              <w:rPr>
                <w:rFonts w:ascii="Times New Roman" w:hAnsi="Times New Roman" w:cs="Times New Roman"/>
                <w:sz w:val="24"/>
                <w:szCs w:val="24"/>
              </w:rPr>
              <w:t>Автоматичний аналіз та інтерпретація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6138DA" w14:textId="77777777" w:rsidR="002C7700" w:rsidRPr="002C7700" w:rsidRDefault="002C7700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2C7700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EB7CB" w14:textId="77777777" w:rsidR="002C7700" w:rsidRPr="002C7700" w:rsidRDefault="002C7700">
            <w:pPr>
              <w:suppressAutoHyphens/>
              <w:snapToGrid w:val="0"/>
              <w:ind w:righ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2C7700" w:rsidRPr="002C7700" w14:paraId="58A2B8BB" w14:textId="77777777" w:rsidTr="002C7700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732A5C" w14:textId="77777777" w:rsidR="002C7700" w:rsidRPr="002C7700" w:rsidRDefault="002C770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2CBFDF" w14:textId="77777777" w:rsidR="002C7700" w:rsidRPr="002C7700" w:rsidRDefault="002C770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C7700">
              <w:rPr>
                <w:rFonts w:ascii="Times New Roman" w:hAnsi="Times New Roman" w:cs="Times New Roman"/>
                <w:sz w:val="24"/>
                <w:szCs w:val="24"/>
              </w:rPr>
              <w:t>Режим автоматичного запису, режим ручного запису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C9AD8D" w14:textId="77777777" w:rsidR="002C7700" w:rsidRPr="002C7700" w:rsidRDefault="002C7700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2C7700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39E0A" w14:textId="77777777" w:rsidR="002C7700" w:rsidRPr="002C7700" w:rsidRDefault="002C7700">
            <w:pPr>
              <w:suppressAutoHyphens/>
              <w:snapToGrid w:val="0"/>
              <w:ind w:righ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2C7700" w:rsidRPr="002C7700" w14:paraId="4CD0D4BA" w14:textId="77777777" w:rsidTr="002C7700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95B945" w14:textId="77777777" w:rsidR="002C7700" w:rsidRPr="002C7700" w:rsidRDefault="002C770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F17605" w14:textId="77777777" w:rsidR="002C7700" w:rsidRPr="002C7700" w:rsidRDefault="002C770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C7700">
              <w:rPr>
                <w:rFonts w:ascii="Times New Roman" w:hAnsi="Times New Roman" w:cs="Times New Roman"/>
                <w:sz w:val="24"/>
                <w:szCs w:val="24"/>
              </w:rPr>
              <w:t>Режим ритму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494B26" w14:textId="77777777" w:rsidR="002C7700" w:rsidRPr="002C7700" w:rsidRDefault="002C7700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2C7700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4C686" w14:textId="77777777" w:rsidR="002C7700" w:rsidRPr="002C7700" w:rsidRDefault="002C7700">
            <w:pPr>
              <w:suppressAutoHyphens/>
              <w:snapToGrid w:val="0"/>
              <w:ind w:righ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2C7700" w:rsidRPr="002C7700" w14:paraId="1DF7122A" w14:textId="77777777" w:rsidTr="002C7700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7DB971" w14:textId="77777777" w:rsidR="002C7700" w:rsidRPr="002C7700" w:rsidRDefault="002C770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3FDDAC" w14:textId="77777777" w:rsidR="002C7700" w:rsidRPr="002C7700" w:rsidRDefault="002C770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C7700">
              <w:rPr>
                <w:rFonts w:ascii="Times New Roman" w:hAnsi="Times New Roman" w:cs="Times New Roman"/>
                <w:sz w:val="24"/>
                <w:szCs w:val="24"/>
              </w:rPr>
              <w:t>Частотна характеристика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27DD1D" w14:textId="77777777" w:rsidR="002C7700" w:rsidRPr="002C7700" w:rsidRDefault="002C770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C7700">
              <w:rPr>
                <w:rFonts w:ascii="Times New Roman" w:hAnsi="Times New Roman" w:cs="Times New Roman"/>
                <w:sz w:val="24"/>
                <w:szCs w:val="24"/>
              </w:rPr>
              <w:t xml:space="preserve">не гірше 0.05 Гц - 150 Гц 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A72E7" w14:textId="77777777" w:rsidR="002C7700" w:rsidRPr="002C7700" w:rsidRDefault="002C7700">
            <w:pPr>
              <w:suppressAutoHyphens/>
              <w:snapToGrid w:val="0"/>
              <w:ind w:righ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2C7700" w:rsidRPr="002C7700" w14:paraId="553F1A89" w14:textId="77777777" w:rsidTr="002C7700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808DAE" w14:textId="77777777" w:rsidR="002C7700" w:rsidRPr="002C7700" w:rsidRDefault="002C770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C81D6F" w14:textId="77777777" w:rsidR="002C7700" w:rsidRPr="002C7700" w:rsidRDefault="002C770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C7700">
              <w:rPr>
                <w:rFonts w:ascii="Times New Roman" w:hAnsi="Times New Roman" w:cs="Times New Roman"/>
                <w:sz w:val="24"/>
                <w:szCs w:val="24"/>
              </w:rPr>
              <w:t>Коефіцієнт ослаблення синфазного сигналу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1E0145" w14:textId="77777777" w:rsidR="002C7700" w:rsidRPr="002C7700" w:rsidRDefault="002C770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C7700">
              <w:rPr>
                <w:rFonts w:ascii="Times New Roman" w:hAnsi="Times New Roman" w:cs="Times New Roman"/>
                <w:sz w:val="24"/>
                <w:szCs w:val="24"/>
              </w:rPr>
              <w:t xml:space="preserve">не менше 100 дБ 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374A7" w14:textId="77777777" w:rsidR="002C7700" w:rsidRPr="002C7700" w:rsidRDefault="002C7700">
            <w:pPr>
              <w:suppressAutoHyphens/>
              <w:snapToGrid w:val="0"/>
              <w:ind w:righ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2C7700" w:rsidRPr="002C7700" w14:paraId="4E704738" w14:textId="77777777" w:rsidTr="002C7700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E9DAF3" w14:textId="77777777" w:rsidR="002C7700" w:rsidRPr="002C7700" w:rsidRDefault="002C770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818CAB" w14:textId="77777777" w:rsidR="002C7700" w:rsidRPr="002C7700" w:rsidRDefault="002C770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C7700">
              <w:rPr>
                <w:rFonts w:ascii="Times New Roman" w:hAnsi="Times New Roman" w:cs="Times New Roman"/>
                <w:sz w:val="24"/>
                <w:szCs w:val="24"/>
              </w:rPr>
              <w:t xml:space="preserve">Коефіцієнт посилення (чутливість) </w:t>
            </w:r>
          </w:p>
        </w:tc>
        <w:tc>
          <w:tcPr>
            <w:tcW w:w="2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FE67A5" w14:textId="77777777" w:rsidR="002C7700" w:rsidRPr="002C7700" w:rsidRDefault="002C7700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2C7700">
              <w:rPr>
                <w:rFonts w:ascii="Times New Roman" w:hAnsi="Times New Roman" w:cs="Times New Roman"/>
                <w:sz w:val="24"/>
                <w:szCs w:val="24"/>
              </w:rPr>
              <w:t xml:space="preserve">2.5, 5, 10, 20, 10/5, </w:t>
            </w:r>
            <w:r w:rsidRPr="002C7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20/10 мм/мВ, АВТО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AF185" w14:textId="77777777" w:rsidR="002C7700" w:rsidRPr="002C7700" w:rsidRDefault="002C7700">
            <w:pPr>
              <w:suppressAutoHyphens/>
              <w:snapToGrid w:val="0"/>
              <w:ind w:righ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2C7700" w:rsidRPr="002C7700" w14:paraId="68C78E70" w14:textId="77777777" w:rsidTr="002C7700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690942" w14:textId="77777777" w:rsidR="002C7700" w:rsidRPr="002C7700" w:rsidRDefault="002C770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95019F" w14:textId="77777777" w:rsidR="002C7700" w:rsidRPr="002C7700" w:rsidRDefault="002C770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C7700">
              <w:rPr>
                <w:rFonts w:ascii="Times New Roman" w:hAnsi="Times New Roman" w:cs="Times New Roman"/>
                <w:sz w:val="24"/>
                <w:szCs w:val="24"/>
              </w:rPr>
              <w:t>Діапазон реєстрації ЧСС</w:t>
            </w:r>
          </w:p>
        </w:tc>
        <w:tc>
          <w:tcPr>
            <w:tcW w:w="2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6BDFAB" w14:textId="77777777" w:rsidR="002C7700" w:rsidRPr="002C7700" w:rsidRDefault="002C7700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2C7700">
              <w:rPr>
                <w:rFonts w:ascii="Times New Roman" w:hAnsi="Times New Roman" w:cs="Times New Roman"/>
                <w:sz w:val="24"/>
                <w:szCs w:val="24"/>
              </w:rPr>
              <w:t xml:space="preserve">не гірше 30 – 300 </w:t>
            </w:r>
            <w:proofErr w:type="spellStart"/>
            <w:r w:rsidRPr="002C7700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spellEnd"/>
            <w:r w:rsidRPr="002C7700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 w:rsidRPr="002C7700"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</w:p>
        </w:tc>
        <w:tc>
          <w:tcPr>
            <w:tcW w:w="2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071BA" w14:textId="77777777" w:rsidR="002C7700" w:rsidRPr="002C7700" w:rsidRDefault="002C7700">
            <w:pPr>
              <w:suppressAutoHyphens/>
              <w:snapToGrid w:val="0"/>
              <w:ind w:righ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2C7700" w:rsidRPr="002C7700" w14:paraId="55FC8519" w14:textId="77777777" w:rsidTr="002C7700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B03C6C" w14:textId="77777777" w:rsidR="002C7700" w:rsidRPr="002C7700" w:rsidRDefault="002C770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bookmarkStart w:id="2" w:name="OLE_LINK1" w:colFirst="1" w:colLast="3"/>
            <w:bookmarkStart w:id="3" w:name="OLE_LINK2" w:colFirst="1" w:colLast="3"/>
            <w:bookmarkStart w:id="4" w:name="OLE_LINK3" w:colFirst="1" w:colLast="3"/>
            <w:bookmarkStart w:id="5" w:name="OLE_LINK4" w:colFirst="1" w:colLast="3"/>
          </w:p>
        </w:tc>
        <w:tc>
          <w:tcPr>
            <w:tcW w:w="4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0ADDFD" w14:textId="77777777" w:rsidR="002C7700" w:rsidRPr="002C7700" w:rsidRDefault="002C770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C7700">
              <w:rPr>
                <w:rFonts w:ascii="Times New Roman" w:hAnsi="Times New Roman" w:cs="Times New Roman"/>
                <w:sz w:val="24"/>
                <w:szCs w:val="24"/>
              </w:rPr>
              <w:t>Рівень шумів</w:t>
            </w:r>
          </w:p>
        </w:tc>
        <w:tc>
          <w:tcPr>
            <w:tcW w:w="2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F31C2F" w14:textId="77777777" w:rsidR="002C7700" w:rsidRPr="002C7700" w:rsidRDefault="002C7700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2C7700">
              <w:rPr>
                <w:rFonts w:ascii="Times New Roman" w:hAnsi="Times New Roman" w:cs="Times New Roman"/>
                <w:sz w:val="24"/>
                <w:szCs w:val="24"/>
              </w:rPr>
              <w:t xml:space="preserve">не більше 15 мкВ 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D18C9" w14:textId="77777777" w:rsidR="002C7700" w:rsidRPr="002C7700" w:rsidRDefault="002C7700">
            <w:pPr>
              <w:suppressAutoHyphens/>
              <w:snapToGrid w:val="0"/>
              <w:ind w:righ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bookmarkEnd w:id="2"/>
      <w:bookmarkEnd w:id="3"/>
      <w:bookmarkEnd w:id="4"/>
      <w:bookmarkEnd w:id="5"/>
      <w:tr w:rsidR="002C7700" w:rsidRPr="002C7700" w14:paraId="726C9F63" w14:textId="77777777" w:rsidTr="002C7700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8B051F" w14:textId="77777777" w:rsidR="002C7700" w:rsidRPr="002C7700" w:rsidRDefault="002C770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504577" w14:textId="77777777" w:rsidR="002C7700" w:rsidRPr="002C7700" w:rsidRDefault="002C770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C7700">
              <w:rPr>
                <w:rFonts w:ascii="Times New Roman" w:hAnsi="Times New Roman" w:cs="Times New Roman"/>
                <w:sz w:val="24"/>
                <w:szCs w:val="24"/>
              </w:rPr>
              <w:t>Режим вибірки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85997A" w14:textId="77777777" w:rsidR="002C7700" w:rsidRPr="002C7700" w:rsidRDefault="002C770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C7700">
              <w:rPr>
                <w:rFonts w:ascii="Times New Roman" w:hAnsi="Times New Roman" w:cs="Times New Roman"/>
                <w:sz w:val="24"/>
                <w:szCs w:val="24"/>
              </w:rPr>
              <w:t>не гірше послідовна вибірка груп відведень, синхронна вибірка груп відведень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DE6D1" w14:textId="77777777" w:rsidR="002C7700" w:rsidRPr="002C7700" w:rsidRDefault="002C7700">
            <w:pPr>
              <w:suppressAutoHyphens/>
              <w:snapToGrid w:val="0"/>
              <w:ind w:righ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2C7700" w:rsidRPr="002C7700" w14:paraId="470BB50E" w14:textId="77777777" w:rsidTr="002C7700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2B9366" w14:textId="77777777" w:rsidR="002C7700" w:rsidRPr="002C7700" w:rsidRDefault="002C770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C770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28240" w14:textId="77777777" w:rsidR="002C7700" w:rsidRPr="002C7700" w:rsidRDefault="002C7700">
            <w:pPr>
              <w:suppressAutoHyphens/>
              <w:snapToGrid w:val="0"/>
              <w:ind w:right="-4"/>
              <w:rPr>
                <w:rFonts w:ascii="Times New Roman" w:hAnsi="Times New Roman" w:cs="Times New Roman"/>
                <w:lang w:eastAsia="zh-CN"/>
              </w:rPr>
            </w:pPr>
            <w:r w:rsidRPr="002C7700">
              <w:rPr>
                <w:rFonts w:ascii="Times New Roman" w:hAnsi="Times New Roman" w:cs="Times New Roman"/>
                <w:b/>
                <w:sz w:val="24"/>
                <w:szCs w:val="24"/>
              </w:rPr>
              <w:t>Вимоги до фільтрів сигналу ЕКГ</w:t>
            </w:r>
          </w:p>
        </w:tc>
      </w:tr>
      <w:tr w:rsidR="002C7700" w:rsidRPr="002C7700" w14:paraId="7290FFDA" w14:textId="77777777" w:rsidTr="002C7700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2DB1D4" w14:textId="77777777" w:rsidR="002C7700" w:rsidRPr="002C7700" w:rsidRDefault="002C770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0BE065" w14:textId="77777777" w:rsidR="002C7700" w:rsidRPr="002C7700" w:rsidRDefault="002C770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C7700">
              <w:rPr>
                <w:rFonts w:ascii="Times New Roman" w:hAnsi="Times New Roman" w:cs="Times New Roman"/>
                <w:sz w:val="24"/>
                <w:szCs w:val="24"/>
              </w:rPr>
              <w:t xml:space="preserve">Фільтр мережі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AC3605" w14:textId="77777777" w:rsidR="002C7700" w:rsidRPr="002C7700" w:rsidRDefault="002C770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C7700">
              <w:rPr>
                <w:rFonts w:ascii="Times New Roman" w:hAnsi="Times New Roman" w:cs="Times New Roman"/>
                <w:sz w:val="24"/>
                <w:szCs w:val="24"/>
              </w:rPr>
              <w:t xml:space="preserve">не гірше 50Гц, </w:t>
            </w:r>
            <w:proofErr w:type="spellStart"/>
            <w:r w:rsidRPr="002C7700">
              <w:rPr>
                <w:rFonts w:ascii="Times New Roman" w:hAnsi="Times New Roman" w:cs="Times New Roman"/>
                <w:sz w:val="24"/>
                <w:szCs w:val="24"/>
              </w:rPr>
              <w:t>Вимкн</w:t>
            </w:r>
            <w:proofErr w:type="spellEnd"/>
            <w:r w:rsidRPr="002C77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1218D" w14:textId="77777777" w:rsidR="002C7700" w:rsidRPr="002C7700" w:rsidRDefault="002C7700">
            <w:pPr>
              <w:suppressAutoHyphens/>
              <w:snapToGrid w:val="0"/>
              <w:ind w:righ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2C7700" w:rsidRPr="002C7700" w14:paraId="7828958C" w14:textId="77777777" w:rsidTr="002C7700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B44209" w14:textId="77777777" w:rsidR="002C7700" w:rsidRPr="002C7700" w:rsidRDefault="002C770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562612" w14:textId="77777777" w:rsidR="002C7700" w:rsidRPr="002C7700" w:rsidRDefault="002C770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C7700">
              <w:rPr>
                <w:rFonts w:ascii="Times New Roman" w:hAnsi="Times New Roman" w:cs="Times New Roman"/>
                <w:sz w:val="24"/>
                <w:szCs w:val="24"/>
              </w:rPr>
              <w:t xml:space="preserve">Фільтр дрейфу ізолінії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FF2900" w14:textId="77777777" w:rsidR="002C7700" w:rsidRPr="002C7700" w:rsidRDefault="002C770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C7700">
              <w:rPr>
                <w:rFonts w:ascii="Times New Roman" w:hAnsi="Times New Roman" w:cs="Times New Roman"/>
                <w:sz w:val="24"/>
                <w:szCs w:val="24"/>
              </w:rPr>
              <w:t xml:space="preserve">не гірше 0.05Гц, 0.10Гц, 0.20Гц, 0.50Гц 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4C223" w14:textId="77777777" w:rsidR="002C7700" w:rsidRPr="002C7700" w:rsidRDefault="002C7700">
            <w:pPr>
              <w:suppressAutoHyphens/>
              <w:snapToGrid w:val="0"/>
              <w:ind w:righ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2C7700" w:rsidRPr="002C7700" w14:paraId="610A5EB9" w14:textId="77777777" w:rsidTr="002C7700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FE1E16" w14:textId="77777777" w:rsidR="002C7700" w:rsidRPr="002C7700" w:rsidRDefault="002C770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D4FFFD" w14:textId="77777777" w:rsidR="002C7700" w:rsidRPr="002C7700" w:rsidRDefault="002C770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C7700">
              <w:rPr>
                <w:rFonts w:ascii="Times New Roman" w:hAnsi="Times New Roman" w:cs="Times New Roman"/>
                <w:sz w:val="24"/>
                <w:szCs w:val="24"/>
              </w:rPr>
              <w:t>Фільтр нижніх частот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6D907C" w14:textId="77777777" w:rsidR="002C7700" w:rsidRPr="002C7700" w:rsidRDefault="002C770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C7700">
              <w:rPr>
                <w:rFonts w:ascii="Times New Roman" w:hAnsi="Times New Roman" w:cs="Times New Roman"/>
                <w:sz w:val="24"/>
                <w:szCs w:val="24"/>
              </w:rPr>
              <w:t>не гірше 75Гц, 100Гц, 150Гц.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BD62" w14:textId="77777777" w:rsidR="002C7700" w:rsidRPr="002C7700" w:rsidRDefault="002C7700">
            <w:pPr>
              <w:suppressAutoHyphens/>
              <w:snapToGrid w:val="0"/>
              <w:ind w:righ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2C7700" w:rsidRPr="002C7700" w14:paraId="4EBCF932" w14:textId="77777777" w:rsidTr="002C7700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E0BE4A" w14:textId="77777777" w:rsidR="002C7700" w:rsidRPr="002C7700" w:rsidRDefault="002C770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F109FA" w14:textId="77777777" w:rsidR="002C7700" w:rsidRPr="002C7700" w:rsidRDefault="002C770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C7700">
              <w:rPr>
                <w:rFonts w:ascii="Times New Roman" w:hAnsi="Times New Roman" w:cs="Times New Roman"/>
                <w:sz w:val="24"/>
                <w:szCs w:val="24"/>
              </w:rPr>
              <w:t>Фільтр ЕМГ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18A7A5" w14:textId="77777777" w:rsidR="002C7700" w:rsidRPr="002C7700" w:rsidRDefault="002C770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C7700">
              <w:rPr>
                <w:rFonts w:ascii="Times New Roman" w:hAnsi="Times New Roman" w:cs="Times New Roman"/>
                <w:sz w:val="24"/>
                <w:szCs w:val="24"/>
              </w:rPr>
              <w:t xml:space="preserve">не гірше 25Гц, 35Гц, 45Гц, </w:t>
            </w:r>
            <w:proofErr w:type="spellStart"/>
            <w:r w:rsidRPr="002C7700">
              <w:rPr>
                <w:rFonts w:ascii="Times New Roman" w:hAnsi="Times New Roman" w:cs="Times New Roman"/>
                <w:sz w:val="24"/>
                <w:szCs w:val="24"/>
              </w:rPr>
              <w:t>Вимкн</w:t>
            </w:r>
            <w:proofErr w:type="spellEnd"/>
            <w:r w:rsidRPr="002C77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4271A" w14:textId="77777777" w:rsidR="002C7700" w:rsidRPr="002C7700" w:rsidRDefault="002C7700">
            <w:pPr>
              <w:suppressAutoHyphens/>
              <w:snapToGrid w:val="0"/>
              <w:ind w:righ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2C7700" w:rsidRPr="002C7700" w14:paraId="0D642F61" w14:textId="77777777" w:rsidTr="002C7700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42B0CA75" w14:textId="77777777" w:rsidR="002C7700" w:rsidRPr="002C7700" w:rsidRDefault="002C770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C770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3B56F" w14:textId="77777777" w:rsidR="002C7700" w:rsidRPr="002C7700" w:rsidRDefault="002C7700">
            <w:pPr>
              <w:suppressAutoHyphens/>
              <w:snapToGrid w:val="0"/>
              <w:ind w:right="-4"/>
              <w:rPr>
                <w:rFonts w:ascii="Times New Roman" w:hAnsi="Times New Roman" w:cs="Times New Roman"/>
                <w:lang w:eastAsia="zh-CN"/>
              </w:rPr>
            </w:pPr>
            <w:r w:rsidRPr="002C7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Інші вимоги </w:t>
            </w:r>
          </w:p>
        </w:tc>
      </w:tr>
      <w:tr w:rsidR="002C7700" w:rsidRPr="002C7700" w14:paraId="131F562E" w14:textId="77777777" w:rsidTr="002C7700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77A5DB9" w14:textId="77777777" w:rsidR="002C7700" w:rsidRPr="002C7700" w:rsidRDefault="002C770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6A78F9" w14:textId="77777777" w:rsidR="002C7700" w:rsidRPr="002C7700" w:rsidRDefault="002C770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C7700">
              <w:rPr>
                <w:rFonts w:ascii="Times New Roman" w:hAnsi="Times New Roman" w:cs="Times New Roman"/>
                <w:sz w:val="24"/>
                <w:szCs w:val="24"/>
              </w:rPr>
              <w:t xml:space="preserve">Функція збереження </w:t>
            </w:r>
            <w:proofErr w:type="spellStart"/>
            <w:r w:rsidRPr="002C7700">
              <w:rPr>
                <w:rFonts w:ascii="Times New Roman" w:hAnsi="Times New Roman" w:cs="Times New Roman"/>
                <w:sz w:val="24"/>
                <w:szCs w:val="24"/>
              </w:rPr>
              <w:t>ЕКГ-записів</w:t>
            </w:r>
            <w:proofErr w:type="spellEnd"/>
            <w:r w:rsidRPr="002C7700">
              <w:rPr>
                <w:rFonts w:ascii="Times New Roman" w:hAnsi="Times New Roman" w:cs="Times New Roman"/>
                <w:sz w:val="24"/>
                <w:szCs w:val="24"/>
              </w:rPr>
              <w:t xml:space="preserve"> в пам’яті приладу без друку на </w:t>
            </w:r>
            <w:proofErr w:type="spellStart"/>
            <w:r w:rsidRPr="002C7700">
              <w:rPr>
                <w:rFonts w:ascii="Times New Roman" w:hAnsi="Times New Roman" w:cs="Times New Roman"/>
                <w:sz w:val="24"/>
                <w:szCs w:val="24"/>
              </w:rPr>
              <w:t>термопапері</w:t>
            </w:r>
            <w:proofErr w:type="spellEnd"/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AF981C" w14:textId="77777777" w:rsidR="002C7700" w:rsidRPr="002C7700" w:rsidRDefault="002C7700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2C7700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B5817" w14:textId="77777777" w:rsidR="002C7700" w:rsidRPr="002C7700" w:rsidRDefault="002C7700">
            <w:pPr>
              <w:suppressAutoHyphens/>
              <w:snapToGrid w:val="0"/>
              <w:ind w:righ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2C7700" w:rsidRPr="002C7700" w14:paraId="733D88D6" w14:textId="77777777" w:rsidTr="002C7700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439E4CC" w14:textId="77777777" w:rsidR="002C7700" w:rsidRPr="002C7700" w:rsidRDefault="002C770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0B47E4" w14:textId="77777777" w:rsidR="002C7700" w:rsidRPr="002C7700" w:rsidRDefault="002C770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C7700">
              <w:rPr>
                <w:rFonts w:ascii="Times New Roman" w:hAnsi="Times New Roman" w:cs="Times New Roman"/>
                <w:sz w:val="24"/>
                <w:szCs w:val="24"/>
              </w:rPr>
              <w:t>Внутрішня пам'ять приладу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D1D13E" w14:textId="77777777" w:rsidR="002C7700" w:rsidRPr="002C7700" w:rsidRDefault="002C7700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2C7700">
              <w:rPr>
                <w:rFonts w:ascii="Times New Roman" w:hAnsi="Times New Roman" w:cs="Times New Roman"/>
                <w:sz w:val="24"/>
                <w:szCs w:val="24"/>
              </w:rPr>
              <w:t xml:space="preserve">не менше 250 </w:t>
            </w:r>
            <w:proofErr w:type="spellStart"/>
            <w:r w:rsidRPr="002C7700">
              <w:rPr>
                <w:rFonts w:ascii="Times New Roman" w:hAnsi="Times New Roman" w:cs="Times New Roman"/>
                <w:sz w:val="24"/>
                <w:szCs w:val="24"/>
              </w:rPr>
              <w:t>ЕКГ-записів</w:t>
            </w:r>
            <w:proofErr w:type="spellEnd"/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0213" w14:textId="77777777" w:rsidR="002C7700" w:rsidRPr="002C7700" w:rsidRDefault="002C7700">
            <w:pPr>
              <w:suppressAutoHyphens/>
              <w:snapToGrid w:val="0"/>
              <w:ind w:righ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2C7700" w:rsidRPr="002C7700" w14:paraId="61517B18" w14:textId="77777777" w:rsidTr="002C7700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AB77633" w14:textId="77777777" w:rsidR="002C7700" w:rsidRPr="002C7700" w:rsidRDefault="002C770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3E5121" w14:textId="77777777" w:rsidR="002C7700" w:rsidRPr="002C7700" w:rsidRDefault="002C770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C7700">
              <w:rPr>
                <w:rFonts w:ascii="Times New Roman" w:hAnsi="Times New Roman" w:cs="Times New Roman"/>
                <w:sz w:val="24"/>
                <w:szCs w:val="24"/>
              </w:rPr>
              <w:t xml:space="preserve">Кабель ЕКГ з захистом проти розряду дефібриляції та </w:t>
            </w:r>
            <w:proofErr w:type="spellStart"/>
            <w:r w:rsidRPr="002C7700">
              <w:rPr>
                <w:rFonts w:ascii="Times New Roman" w:hAnsi="Times New Roman" w:cs="Times New Roman"/>
                <w:sz w:val="24"/>
                <w:szCs w:val="24"/>
              </w:rPr>
              <w:t>штекарами</w:t>
            </w:r>
            <w:proofErr w:type="spellEnd"/>
            <w:r w:rsidRPr="002C7700">
              <w:rPr>
                <w:rFonts w:ascii="Times New Roman" w:hAnsi="Times New Roman" w:cs="Times New Roman"/>
                <w:sz w:val="24"/>
                <w:szCs w:val="24"/>
              </w:rPr>
              <w:t xml:space="preserve"> типу “банан” діаметром 4 мм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BB2737" w14:textId="77777777" w:rsidR="002C7700" w:rsidRPr="002C7700" w:rsidRDefault="002C7700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2C7700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C6D14" w14:textId="77777777" w:rsidR="002C7700" w:rsidRPr="002C7700" w:rsidRDefault="002C7700">
            <w:pPr>
              <w:suppressAutoHyphens/>
              <w:snapToGrid w:val="0"/>
              <w:ind w:righ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2C7700" w:rsidRPr="002C7700" w14:paraId="1ED7C8C7" w14:textId="77777777" w:rsidTr="002C7700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DEC37F7" w14:textId="77777777" w:rsidR="002C7700" w:rsidRPr="002C7700" w:rsidRDefault="002C770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2BB5F4" w14:textId="77777777" w:rsidR="002C7700" w:rsidRPr="002C7700" w:rsidRDefault="002C770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C7700">
              <w:rPr>
                <w:rFonts w:ascii="Times New Roman" w:hAnsi="Times New Roman" w:cs="Times New Roman"/>
                <w:sz w:val="24"/>
                <w:szCs w:val="24"/>
              </w:rPr>
              <w:t xml:space="preserve">Електрокардіограф повинен бути </w:t>
            </w:r>
            <w:proofErr w:type="spellStart"/>
            <w:r w:rsidRPr="002C7700">
              <w:rPr>
                <w:rFonts w:ascii="Times New Roman" w:hAnsi="Times New Roman" w:cs="Times New Roman"/>
                <w:sz w:val="24"/>
                <w:szCs w:val="24"/>
              </w:rPr>
              <w:t>закомплектований</w:t>
            </w:r>
            <w:proofErr w:type="spellEnd"/>
            <w:r w:rsidRPr="002C7700">
              <w:rPr>
                <w:rFonts w:ascii="Times New Roman" w:hAnsi="Times New Roman" w:cs="Times New Roman"/>
                <w:sz w:val="24"/>
                <w:szCs w:val="24"/>
              </w:rPr>
              <w:t xml:space="preserve"> багаторазовими електродами </w:t>
            </w:r>
            <w:proofErr w:type="spellStart"/>
            <w:r w:rsidRPr="002C7700">
              <w:rPr>
                <w:rFonts w:ascii="Times New Roman" w:hAnsi="Times New Roman" w:cs="Times New Roman"/>
                <w:sz w:val="24"/>
                <w:szCs w:val="24"/>
              </w:rPr>
              <w:t>AgCl</w:t>
            </w:r>
            <w:proofErr w:type="spellEnd"/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F02676" w14:textId="77777777" w:rsidR="002C7700" w:rsidRPr="002C7700" w:rsidRDefault="002C7700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2C7700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04805" w14:textId="77777777" w:rsidR="002C7700" w:rsidRPr="002C7700" w:rsidRDefault="002C7700">
            <w:pPr>
              <w:suppressAutoHyphens/>
              <w:snapToGrid w:val="0"/>
              <w:ind w:righ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2C7700" w:rsidRPr="002C7700" w14:paraId="037471A7" w14:textId="77777777" w:rsidTr="002C7700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73E2F6B" w14:textId="77777777" w:rsidR="002C7700" w:rsidRPr="002C7700" w:rsidRDefault="002C770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ADED66" w14:textId="77777777" w:rsidR="002C7700" w:rsidRPr="002C7700" w:rsidRDefault="002C770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C7700">
              <w:rPr>
                <w:rFonts w:ascii="Times New Roman" w:hAnsi="Times New Roman" w:cs="Times New Roman"/>
                <w:sz w:val="24"/>
                <w:szCs w:val="24"/>
              </w:rPr>
              <w:t>USB порт для копіювання записів ЕКГ з пам'яті приладу на USB-флеш диск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790725" w14:textId="77777777" w:rsidR="002C7700" w:rsidRPr="002C7700" w:rsidRDefault="002C7700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2C7700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3ECE8" w14:textId="77777777" w:rsidR="002C7700" w:rsidRPr="002C7700" w:rsidRDefault="002C7700">
            <w:pPr>
              <w:suppressAutoHyphens/>
              <w:snapToGrid w:val="0"/>
              <w:ind w:righ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2C7700" w:rsidRPr="002C7700" w14:paraId="6FC23853" w14:textId="77777777" w:rsidTr="002C7700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538C054" w14:textId="77777777" w:rsidR="002C7700" w:rsidRPr="002C7700" w:rsidRDefault="002C770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3713E3" w14:textId="77777777" w:rsidR="002C7700" w:rsidRPr="002C7700" w:rsidRDefault="002C770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C7700">
              <w:rPr>
                <w:rFonts w:ascii="Times New Roman" w:hAnsi="Times New Roman" w:cs="Times New Roman"/>
                <w:sz w:val="24"/>
                <w:szCs w:val="24"/>
              </w:rPr>
              <w:t>LAN порт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0295E1" w14:textId="77777777" w:rsidR="002C7700" w:rsidRPr="002C7700" w:rsidRDefault="002C7700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2C7700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84E0" w14:textId="77777777" w:rsidR="002C7700" w:rsidRPr="002C7700" w:rsidRDefault="002C7700">
            <w:pPr>
              <w:suppressAutoHyphens/>
              <w:snapToGrid w:val="0"/>
              <w:ind w:righ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2C7700" w:rsidRPr="002C7700" w14:paraId="7C972AAE" w14:textId="77777777" w:rsidTr="002C7700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8F7B5C7" w14:textId="77777777" w:rsidR="002C7700" w:rsidRPr="002C7700" w:rsidRDefault="002C770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053CE1" w14:textId="77777777" w:rsidR="002C7700" w:rsidRPr="002C7700" w:rsidRDefault="002C770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C7700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Стандартний інтерфейс введення/виведення RS232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FD564F" w14:textId="77777777" w:rsidR="002C7700" w:rsidRPr="002C7700" w:rsidRDefault="002C7700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2C7700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4F4FC" w14:textId="77777777" w:rsidR="002C7700" w:rsidRPr="002C7700" w:rsidRDefault="002C7700">
            <w:pPr>
              <w:suppressAutoHyphens/>
              <w:snapToGrid w:val="0"/>
              <w:ind w:righ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2C7700" w:rsidRPr="002C7700" w14:paraId="2FF55136" w14:textId="77777777" w:rsidTr="002C7700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4E4D4BD2" w14:textId="77777777" w:rsidR="002C7700" w:rsidRPr="002C7700" w:rsidRDefault="002C77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662A5D0" w14:textId="77777777" w:rsidR="002C7700" w:rsidRPr="002C7700" w:rsidRDefault="002C770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C7700">
              <w:rPr>
                <w:rFonts w:ascii="Times New Roman" w:hAnsi="Times New Roman" w:cs="Times New Roman"/>
                <w:sz w:val="24"/>
                <w:szCs w:val="24"/>
              </w:rPr>
              <w:t>Зручна ручка для перенесення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7FCCF8" w14:textId="77777777" w:rsidR="002C7700" w:rsidRPr="002C7700" w:rsidRDefault="002C7700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2C7700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7069B" w14:textId="77777777" w:rsidR="002C7700" w:rsidRPr="002C7700" w:rsidRDefault="002C7700">
            <w:pPr>
              <w:suppressAutoHyphens/>
              <w:snapToGrid w:val="0"/>
              <w:ind w:righ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</w:tbl>
    <w:p w14:paraId="7139437B" w14:textId="77777777" w:rsidR="002C7700" w:rsidRPr="002C7700" w:rsidRDefault="002C7700" w:rsidP="002C7700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3CDEAEBC" w14:textId="77777777" w:rsidR="002C7700" w:rsidRPr="002C7700" w:rsidRDefault="002C7700" w:rsidP="002C7700">
      <w:pPr>
        <w:rPr>
          <w:rFonts w:ascii="Times New Roman" w:hAnsi="Times New Roman" w:cs="Times New Roman"/>
          <w:sz w:val="24"/>
          <w:szCs w:val="24"/>
        </w:rPr>
      </w:pPr>
      <w:r w:rsidRPr="002C7700">
        <w:rPr>
          <w:rFonts w:ascii="Times New Roman" w:hAnsi="Times New Roman" w:cs="Times New Roman"/>
          <w:b/>
          <w:sz w:val="24"/>
          <w:szCs w:val="24"/>
        </w:rPr>
        <w:t>5. Інші умови: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760"/>
        <w:gridCol w:w="2446"/>
        <w:gridCol w:w="2587"/>
      </w:tblGrid>
      <w:tr w:rsidR="002C7700" w:rsidRPr="002C7700" w14:paraId="10C71A12" w14:textId="77777777" w:rsidTr="002C7700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22F19" w14:textId="77777777" w:rsidR="002C7700" w:rsidRPr="002C7700" w:rsidRDefault="002C7700">
            <w:pPr>
              <w:suppressAutoHyphens/>
              <w:ind w:left="-129" w:firstLine="129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C77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5B2E4" w14:textId="77777777" w:rsidR="002C7700" w:rsidRPr="002C7700" w:rsidRDefault="002C770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C7700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Документи на прилад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CA261" w14:textId="77777777" w:rsidR="002C7700" w:rsidRPr="002C7700" w:rsidRDefault="002C770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C7700">
              <w:rPr>
                <w:rFonts w:ascii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E3D00" w14:textId="77777777" w:rsidR="002C7700" w:rsidRPr="002C7700" w:rsidRDefault="002C770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C7700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Відповідність</w:t>
            </w:r>
          </w:p>
        </w:tc>
      </w:tr>
      <w:tr w:rsidR="002C7700" w:rsidRPr="002C7700" w14:paraId="3CA67F0B" w14:textId="77777777" w:rsidTr="002C7700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FDBB0" w14:textId="77777777" w:rsidR="002C7700" w:rsidRPr="002C7700" w:rsidRDefault="002C770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C7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BBCCA" w14:textId="77777777" w:rsidR="002C7700" w:rsidRPr="002C7700" w:rsidRDefault="002C770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C7700">
              <w:rPr>
                <w:rFonts w:ascii="Times New Roman" w:hAnsi="Times New Roman" w:cs="Times New Roman"/>
                <w:sz w:val="24"/>
                <w:szCs w:val="24"/>
              </w:rPr>
              <w:t>Декларація відповідності та сертифікат відповідності технічному регламенту медичних виробів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660A9" w14:textId="77777777" w:rsidR="002C7700" w:rsidRPr="002C7700" w:rsidRDefault="002C770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C7700">
              <w:rPr>
                <w:rFonts w:ascii="Times New Roman" w:hAnsi="Times New Roman" w:cs="Times New Roman"/>
                <w:sz w:val="24"/>
                <w:szCs w:val="24"/>
              </w:rPr>
              <w:t>Надати копію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ED9D" w14:textId="77777777" w:rsidR="002C7700" w:rsidRPr="002C7700" w:rsidRDefault="002C770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C7700" w:rsidRPr="002C7700" w14:paraId="7ECB51EC" w14:textId="77777777" w:rsidTr="002C7700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4AF1F" w14:textId="77777777" w:rsidR="002C7700" w:rsidRPr="002C7700" w:rsidRDefault="002C770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C7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F2834" w14:textId="77777777" w:rsidR="002C7700" w:rsidRPr="002C7700" w:rsidRDefault="002C770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C7700">
              <w:rPr>
                <w:rFonts w:ascii="Times New Roman" w:hAnsi="Times New Roman" w:cs="Times New Roman"/>
                <w:sz w:val="24"/>
                <w:szCs w:val="24"/>
              </w:rPr>
              <w:t>Проведення монтажних, сервісних робіт фахівцями постачальника, уповноважених виробником або офіційним представником виробника (надати оригінал листа виробника або його офіційного представника)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63AF7" w14:textId="77777777" w:rsidR="002C7700" w:rsidRPr="002C7700" w:rsidRDefault="002C770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C7700">
              <w:rPr>
                <w:rFonts w:ascii="Times New Roman" w:hAnsi="Times New Roman" w:cs="Times New Roman"/>
                <w:sz w:val="24"/>
                <w:szCs w:val="24"/>
              </w:rPr>
              <w:t>Надати копію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FB09" w14:textId="77777777" w:rsidR="002C7700" w:rsidRPr="002C7700" w:rsidRDefault="002C770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C7700" w:rsidRPr="002C7700" w14:paraId="5071E522" w14:textId="77777777" w:rsidTr="002C7700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2B9C7" w14:textId="77777777" w:rsidR="002C7700" w:rsidRPr="002C7700" w:rsidRDefault="002C770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C7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DE87A" w14:textId="77777777" w:rsidR="002C7700" w:rsidRPr="002C7700" w:rsidRDefault="002C7700">
            <w:pPr>
              <w:pStyle w:val="21"/>
              <w:rPr>
                <w:sz w:val="24"/>
              </w:rPr>
            </w:pPr>
            <w:r w:rsidRPr="002C7700">
              <w:rPr>
                <w:sz w:val="24"/>
              </w:rPr>
              <w:t xml:space="preserve">Оригінал або копія </w:t>
            </w:r>
            <w:r w:rsidRPr="002C7700">
              <w:rPr>
                <w:bCs/>
                <w:sz w:val="24"/>
              </w:rPr>
              <w:t>гарантійного листа виробника</w:t>
            </w:r>
            <w:r w:rsidRPr="002C7700">
              <w:rPr>
                <w:sz w:val="24"/>
              </w:rPr>
              <w:t xml:space="preserve"> (представництва, філії </w:t>
            </w:r>
            <w:r w:rsidRPr="002C7700">
              <w:rPr>
                <w:sz w:val="24"/>
              </w:rPr>
              <w:lastRenderedPageBreak/>
              <w:t xml:space="preserve">виробника – якщо їх відповідні повноваження поширюються на територію України) або представника, дилера, дистриб’ютора уповноваженого на це виробником, яким підтверджується можливість поставки товару, який є предметом закупівлі цих торгів, у кількості та в терміни, визначені тендерною документацією та пропозицією Учасника торгів. Гарантійний лист повинен включати </w:t>
            </w:r>
            <w:r w:rsidRPr="002C7700">
              <w:rPr>
                <w:bCs/>
                <w:sz w:val="24"/>
              </w:rPr>
              <w:t>назву предмета закупівлі,</w:t>
            </w:r>
            <w:r w:rsidRPr="002C7700">
              <w:rPr>
                <w:sz w:val="24"/>
              </w:rPr>
              <w:t xml:space="preserve"> найменування замовника та номер оголошення про проведення процедури закупівлі.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C5A5A" w14:textId="77777777" w:rsidR="002C7700" w:rsidRPr="002C7700" w:rsidRDefault="002C770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C7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Надати копію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F3DA" w14:textId="77777777" w:rsidR="002C7700" w:rsidRPr="002C7700" w:rsidRDefault="002C770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3C703B9E" w14:textId="77777777" w:rsidR="002C7700" w:rsidRPr="002C7700" w:rsidRDefault="002C7700" w:rsidP="002C7700">
      <w:pPr>
        <w:rPr>
          <w:rFonts w:ascii="Times New Roman" w:hAnsi="Times New Roman" w:cs="Times New Roman"/>
          <w:sz w:val="16"/>
          <w:szCs w:val="16"/>
          <w:lang w:eastAsia="zh-CN"/>
        </w:rPr>
      </w:pPr>
    </w:p>
    <w:p w14:paraId="6C499E07" w14:textId="77777777" w:rsidR="002C7700" w:rsidRPr="00853D25" w:rsidRDefault="002C7700" w:rsidP="00853D2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sectPr w:rsidR="002C7700" w:rsidRPr="00853D25" w:rsidSect="002A4A83"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b/>
        <w:sz w:val="24"/>
        <w:szCs w:val="24"/>
        <w:lang w:val="uk-UA"/>
      </w:rPr>
    </w:lvl>
  </w:abstractNum>
  <w:abstractNum w:abstractNumId="1">
    <w:nsid w:val="00D815F6"/>
    <w:multiLevelType w:val="multilevel"/>
    <w:tmpl w:val="5EDC7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C5F37"/>
    <w:multiLevelType w:val="multilevel"/>
    <w:tmpl w:val="2F94B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647E37"/>
    <w:multiLevelType w:val="multilevel"/>
    <w:tmpl w:val="BD701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7E0747"/>
    <w:multiLevelType w:val="multilevel"/>
    <w:tmpl w:val="AADC3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95754E"/>
    <w:multiLevelType w:val="multilevel"/>
    <w:tmpl w:val="E0907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B0442D"/>
    <w:multiLevelType w:val="multilevel"/>
    <w:tmpl w:val="79289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DE2576"/>
    <w:multiLevelType w:val="multilevel"/>
    <w:tmpl w:val="B5C03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EC39EB"/>
    <w:multiLevelType w:val="multilevel"/>
    <w:tmpl w:val="3BE2D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7956E7"/>
    <w:multiLevelType w:val="multilevel"/>
    <w:tmpl w:val="28EAE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7B653C"/>
    <w:multiLevelType w:val="multilevel"/>
    <w:tmpl w:val="100E3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035286"/>
    <w:multiLevelType w:val="multilevel"/>
    <w:tmpl w:val="3E443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B25447"/>
    <w:multiLevelType w:val="multilevel"/>
    <w:tmpl w:val="F0C0B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A65954"/>
    <w:multiLevelType w:val="multilevel"/>
    <w:tmpl w:val="8D6E2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107B4A"/>
    <w:multiLevelType w:val="multilevel"/>
    <w:tmpl w:val="0EE0F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D4357C"/>
    <w:multiLevelType w:val="multilevel"/>
    <w:tmpl w:val="41966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705A74"/>
    <w:multiLevelType w:val="multilevel"/>
    <w:tmpl w:val="D79AE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5D22AF"/>
    <w:multiLevelType w:val="multilevel"/>
    <w:tmpl w:val="B050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746A59"/>
    <w:multiLevelType w:val="multilevel"/>
    <w:tmpl w:val="58DC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DE40F1"/>
    <w:multiLevelType w:val="multilevel"/>
    <w:tmpl w:val="60283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D62DB6"/>
    <w:multiLevelType w:val="multilevel"/>
    <w:tmpl w:val="D6865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056F12"/>
    <w:multiLevelType w:val="multilevel"/>
    <w:tmpl w:val="98CAF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2068F5"/>
    <w:multiLevelType w:val="multilevel"/>
    <w:tmpl w:val="7DB05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C04D4D"/>
    <w:multiLevelType w:val="multilevel"/>
    <w:tmpl w:val="9932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787972"/>
    <w:multiLevelType w:val="multilevel"/>
    <w:tmpl w:val="B2B0A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7515E7"/>
    <w:multiLevelType w:val="multilevel"/>
    <w:tmpl w:val="F6F2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424D47"/>
    <w:multiLevelType w:val="multilevel"/>
    <w:tmpl w:val="C8ACF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2D7CB7"/>
    <w:multiLevelType w:val="multilevel"/>
    <w:tmpl w:val="8BC2F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34568E"/>
    <w:multiLevelType w:val="multilevel"/>
    <w:tmpl w:val="B7C80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B85E87"/>
    <w:multiLevelType w:val="multilevel"/>
    <w:tmpl w:val="317A9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FA6FB8"/>
    <w:multiLevelType w:val="multilevel"/>
    <w:tmpl w:val="74E27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DD07BE"/>
    <w:multiLevelType w:val="multilevel"/>
    <w:tmpl w:val="7764C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1E4E23"/>
    <w:multiLevelType w:val="multilevel"/>
    <w:tmpl w:val="9190E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39627E"/>
    <w:multiLevelType w:val="multilevel"/>
    <w:tmpl w:val="72606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8532BC"/>
    <w:multiLevelType w:val="multilevel"/>
    <w:tmpl w:val="3A927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915822"/>
    <w:multiLevelType w:val="multilevel"/>
    <w:tmpl w:val="8DF8F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566D78"/>
    <w:multiLevelType w:val="multilevel"/>
    <w:tmpl w:val="E8940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641220"/>
    <w:multiLevelType w:val="multilevel"/>
    <w:tmpl w:val="F7BEE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18609A"/>
    <w:multiLevelType w:val="multilevel"/>
    <w:tmpl w:val="69206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F624D9"/>
    <w:multiLevelType w:val="multilevel"/>
    <w:tmpl w:val="A9A24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7"/>
  </w:num>
  <w:num w:numId="3">
    <w:abstractNumId w:val="39"/>
  </w:num>
  <w:num w:numId="4">
    <w:abstractNumId w:val="7"/>
  </w:num>
  <w:num w:numId="5">
    <w:abstractNumId w:val="28"/>
  </w:num>
  <w:num w:numId="6">
    <w:abstractNumId w:val="27"/>
  </w:num>
  <w:num w:numId="7">
    <w:abstractNumId w:val="24"/>
  </w:num>
  <w:num w:numId="8">
    <w:abstractNumId w:val="20"/>
  </w:num>
  <w:num w:numId="9">
    <w:abstractNumId w:val="26"/>
  </w:num>
  <w:num w:numId="10">
    <w:abstractNumId w:val="22"/>
  </w:num>
  <w:num w:numId="11">
    <w:abstractNumId w:val="36"/>
  </w:num>
  <w:num w:numId="12">
    <w:abstractNumId w:val="34"/>
  </w:num>
  <w:num w:numId="13">
    <w:abstractNumId w:val="35"/>
  </w:num>
  <w:num w:numId="14">
    <w:abstractNumId w:val="21"/>
  </w:num>
  <w:num w:numId="15">
    <w:abstractNumId w:val="4"/>
  </w:num>
  <w:num w:numId="16">
    <w:abstractNumId w:val="19"/>
  </w:num>
  <w:num w:numId="17">
    <w:abstractNumId w:val="8"/>
  </w:num>
  <w:num w:numId="18">
    <w:abstractNumId w:val="13"/>
  </w:num>
  <w:num w:numId="19">
    <w:abstractNumId w:val="29"/>
  </w:num>
  <w:num w:numId="20">
    <w:abstractNumId w:val="15"/>
  </w:num>
  <w:num w:numId="21">
    <w:abstractNumId w:val="12"/>
  </w:num>
  <w:num w:numId="22">
    <w:abstractNumId w:val="32"/>
  </w:num>
  <w:num w:numId="23">
    <w:abstractNumId w:val="6"/>
  </w:num>
  <w:num w:numId="24">
    <w:abstractNumId w:val="38"/>
  </w:num>
  <w:num w:numId="25">
    <w:abstractNumId w:val="33"/>
  </w:num>
  <w:num w:numId="26">
    <w:abstractNumId w:val="31"/>
  </w:num>
  <w:num w:numId="27">
    <w:abstractNumId w:val="10"/>
  </w:num>
  <w:num w:numId="28">
    <w:abstractNumId w:val="1"/>
  </w:num>
  <w:num w:numId="29">
    <w:abstractNumId w:val="25"/>
  </w:num>
  <w:num w:numId="30">
    <w:abstractNumId w:val="2"/>
  </w:num>
  <w:num w:numId="31">
    <w:abstractNumId w:val="30"/>
  </w:num>
  <w:num w:numId="32">
    <w:abstractNumId w:val="37"/>
  </w:num>
  <w:num w:numId="33">
    <w:abstractNumId w:val="23"/>
  </w:num>
  <w:num w:numId="34">
    <w:abstractNumId w:val="18"/>
  </w:num>
  <w:num w:numId="35">
    <w:abstractNumId w:val="11"/>
  </w:num>
  <w:num w:numId="36">
    <w:abstractNumId w:val="3"/>
  </w:num>
  <w:num w:numId="37">
    <w:abstractNumId w:val="5"/>
  </w:num>
  <w:num w:numId="38">
    <w:abstractNumId w:val="9"/>
  </w:num>
  <w:num w:numId="39">
    <w:abstractNumId w:val="14"/>
  </w:num>
  <w:num w:numId="40">
    <w:abstractNumId w:val="0"/>
    <w:lvlOverride w:ilvl="0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7C"/>
    <w:rsid w:val="00005248"/>
    <w:rsid w:val="00042A0E"/>
    <w:rsid w:val="000B7D95"/>
    <w:rsid w:val="000C6A8C"/>
    <w:rsid w:val="00103DD4"/>
    <w:rsid w:val="00111B5D"/>
    <w:rsid w:val="00113297"/>
    <w:rsid w:val="001249D3"/>
    <w:rsid w:val="0016256C"/>
    <w:rsid w:val="001C50C2"/>
    <w:rsid w:val="0022102B"/>
    <w:rsid w:val="00290BA1"/>
    <w:rsid w:val="002A4A83"/>
    <w:rsid w:val="002A7CBC"/>
    <w:rsid w:val="002B5AA3"/>
    <w:rsid w:val="002C3E6B"/>
    <w:rsid w:val="002C7700"/>
    <w:rsid w:val="002E454A"/>
    <w:rsid w:val="00322FD6"/>
    <w:rsid w:val="003E4D96"/>
    <w:rsid w:val="00460CC7"/>
    <w:rsid w:val="004A41D7"/>
    <w:rsid w:val="004C0D01"/>
    <w:rsid w:val="004F765D"/>
    <w:rsid w:val="0055627C"/>
    <w:rsid w:val="005834F1"/>
    <w:rsid w:val="00583FAD"/>
    <w:rsid w:val="0060543F"/>
    <w:rsid w:val="00663A82"/>
    <w:rsid w:val="00676479"/>
    <w:rsid w:val="006D2F7C"/>
    <w:rsid w:val="006E65DD"/>
    <w:rsid w:val="00710A82"/>
    <w:rsid w:val="007361AB"/>
    <w:rsid w:val="007A550E"/>
    <w:rsid w:val="007D749C"/>
    <w:rsid w:val="007E40D6"/>
    <w:rsid w:val="008178B1"/>
    <w:rsid w:val="00853D25"/>
    <w:rsid w:val="00870AF8"/>
    <w:rsid w:val="008A0FD3"/>
    <w:rsid w:val="008C02B8"/>
    <w:rsid w:val="008F7B22"/>
    <w:rsid w:val="00912BD5"/>
    <w:rsid w:val="00915870"/>
    <w:rsid w:val="009267BE"/>
    <w:rsid w:val="009B4028"/>
    <w:rsid w:val="00A25815"/>
    <w:rsid w:val="00A556F0"/>
    <w:rsid w:val="00A72412"/>
    <w:rsid w:val="00AD5117"/>
    <w:rsid w:val="00B05360"/>
    <w:rsid w:val="00B10EE5"/>
    <w:rsid w:val="00B40D4A"/>
    <w:rsid w:val="00BF0B2F"/>
    <w:rsid w:val="00C02276"/>
    <w:rsid w:val="00C56670"/>
    <w:rsid w:val="00C6629E"/>
    <w:rsid w:val="00C947D6"/>
    <w:rsid w:val="00C97D26"/>
    <w:rsid w:val="00CC3340"/>
    <w:rsid w:val="00D00E8A"/>
    <w:rsid w:val="00D47936"/>
    <w:rsid w:val="00D54CBF"/>
    <w:rsid w:val="00D61D5E"/>
    <w:rsid w:val="00D83586"/>
    <w:rsid w:val="00DD6DCB"/>
    <w:rsid w:val="00DF3E8F"/>
    <w:rsid w:val="00E3698D"/>
    <w:rsid w:val="00E67CE2"/>
    <w:rsid w:val="00E85950"/>
    <w:rsid w:val="00EE75B1"/>
    <w:rsid w:val="00F273A5"/>
    <w:rsid w:val="00F509B7"/>
    <w:rsid w:val="00F75CAD"/>
    <w:rsid w:val="00F9318D"/>
    <w:rsid w:val="00FC0BC2"/>
    <w:rsid w:val="00FC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54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D6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paragraph" w:styleId="1">
    <w:name w:val="heading 1"/>
    <w:basedOn w:val="a"/>
    <w:link w:val="10"/>
    <w:uiPriority w:val="9"/>
    <w:qFormat/>
    <w:rsid w:val="00042A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7D6"/>
    <w:pPr>
      <w:ind w:left="720"/>
      <w:contextualSpacing/>
    </w:pPr>
  </w:style>
  <w:style w:type="character" w:customStyle="1" w:styleId="a4">
    <w:name w:val="ОСНОВНИЙ Знак"/>
    <w:link w:val="a5"/>
    <w:locked/>
    <w:rsid w:val="00C947D6"/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shd w:val="clear" w:color="auto" w:fill="FFFFFF"/>
    </w:rPr>
  </w:style>
  <w:style w:type="paragraph" w:customStyle="1" w:styleId="a5">
    <w:name w:val="ОСНОВНИЙ"/>
    <w:basedOn w:val="a"/>
    <w:link w:val="a4"/>
    <w:qFormat/>
    <w:rsid w:val="00C947D6"/>
    <w:pPr>
      <w:shd w:val="clear" w:color="auto" w:fill="FFFFFF"/>
      <w:spacing w:line="276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lang w:eastAsia="en-US"/>
    </w:rPr>
  </w:style>
  <w:style w:type="paragraph" w:customStyle="1" w:styleId="WW-1">
    <w:name w:val="WW-Базовый1"/>
    <w:rsid w:val="00C947D6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2"/>
      <w:sz w:val="20"/>
      <w:szCs w:val="20"/>
      <w:lang w:eastAsia="zh-CN"/>
    </w:rPr>
  </w:style>
  <w:style w:type="table" w:styleId="a6">
    <w:name w:val="Table Grid"/>
    <w:basedOn w:val="a1"/>
    <w:uiPriority w:val="59"/>
    <w:rsid w:val="00F93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E40D6"/>
  </w:style>
  <w:style w:type="character" w:customStyle="1" w:styleId="primechania2">
    <w:name w:val="primechania2"/>
    <w:basedOn w:val="a0"/>
    <w:rsid w:val="007E40D6"/>
  </w:style>
  <w:style w:type="character" w:styleId="a7">
    <w:name w:val="Strong"/>
    <w:basedOn w:val="a0"/>
    <w:uiPriority w:val="22"/>
    <w:qFormat/>
    <w:rsid w:val="007E40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42A0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8">
    <w:name w:val="Normal (Web)"/>
    <w:basedOn w:val="a"/>
    <w:uiPriority w:val="99"/>
    <w:semiHidden/>
    <w:unhideWhenUsed/>
    <w:rsid w:val="00042A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9B402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TableParagraph">
    <w:name w:val="Table Paragraph"/>
    <w:basedOn w:val="a"/>
    <w:uiPriority w:val="1"/>
    <w:qFormat/>
    <w:rsid w:val="009B4028"/>
    <w:pPr>
      <w:widowControl w:val="0"/>
      <w:autoSpaceDE w:val="0"/>
      <w:autoSpaceDN w:val="0"/>
      <w:ind w:left="4"/>
      <w:jc w:val="both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a">
    <w:name w:val="Title"/>
    <w:basedOn w:val="a"/>
    <w:next w:val="a"/>
    <w:link w:val="ab"/>
    <w:qFormat/>
    <w:rsid w:val="00C6629E"/>
    <w:pPr>
      <w:keepNext/>
      <w:keepLines/>
      <w:spacing w:before="480" w:after="120" w:line="276" w:lineRule="auto"/>
    </w:pPr>
    <w:rPr>
      <w:b/>
      <w:sz w:val="72"/>
      <w:szCs w:val="72"/>
      <w:lang w:eastAsia="ru-RU"/>
    </w:rPr>
  </w:style>
  <w:style w:type="character" w:customStyle="1" w:styleId="ab">
    <w:name w:val="Название Знак"/>
    <w:basedOn w:val="a0"/>
    <w:link w:val="aa"/>
    <w:rsid w:val="00C6629E"/>
    <w:rPr>
      <w:rFonts w:ascii="Calibri" w:eastAsia="Calibri" w:hAnsi="Calibri" w:cs="Calibri"/>
      <w:b/>
      <w:sz w:val="72"/>
      <w:szCs w:val="72"/>
      <w:lang w:eastAsia="ru-RU"/>
    </w:rPr>
  </w:style>
  <w:style w:type="paragraph" w:customStyle="1" w:styleId="Default">
    <w:name w:val="Default"/>
    <w:rsid w:val="00C662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11">
    <w:name w:val="Сетка таблицы1"/>
    <w:basedOn w:val="a1"/>
    <w:next w:val="a6"/>
    <w:uiPriority w:val="59"/>
    <w:rsid w:val="004A41D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Готовый"/>
    <w:basedOn w:val="a"/>
    <w:rsid w:val="001249D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eastAsia="Times New Roman" w:hAnsi="Courier New" w:cs="Times New Roman"/>
      <w:lang w:eastAsia="ru-RU"/>
    </w:rPr>
  </w:style>
  <w:style w:type="paragraph" w:customStyle="1" w:styleId="FR2">
    <w:name w:val="FR2"/>
    <w:rsid w:val="001249D3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Cs w:val="20"/>
      <w:lang w:val="ru-RU" w:eastAsia="ru-RU"/>
    </w:rPr>
  </w:style>
  <w:style w:type="paragraph" w:customStyle="1" w:styleId="21">
    <w:name w:val="Основной текст 21"/>
    <w:basedOn w:val="a"/>
    <w:rsid w:val="001249D3"/>
    <w:pPr>
      <w:widowControl w:val="0"/>
      <w:suppressAutoHyphens/>
    </w:pPr>
    <w:rPr>
      <w:rFonts w:ascii="Times New Roman" w:eastAsia="Times New Roman" w:hAnsi="Times New Roman" w:cs="Times New Roman"/>
      <w:kern w:val="2"/>
      <w:sz w:val="28"/>
      <w:szCs w:val="24"/>
      <w:lang w:eastAsia="zh-CN"/>
    </w:rPr>
  </w:style>
  <w:style w:type="character" w:styleId="ad">
    <w:name w:val="annotation reference"/>
    <w:basedOn w:val="a0"/>
    <w:uiPriority w:val="99"/>
    <w:semiHidden/>
    <w:unhideWhenUsed/>
    <w:rsid w:val="002A7CB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A7CBC"/>
  </w:style>
  <w:style w:type="character" w:customStyle="1" w:styleId="af">
    <w:name w:val="Текст примечания Знак"/>
    <w:basedOn w:val="a0"/>
    <w:link w:val="ae"/>
    <w:uiPriority w:val="99"/>
    <w:semiHidden/>
    <w:rsid w:val="002A7CBC"/>
    <w:rPr>
      <w:rFonts w:ascii="Calibri" w:eastAsia="Calibri" w:hAnsi="Calibri" w:cs="Calibri"/>
      <w:sz w:val="20"/>
      <w:szCs w:val="20"/>
      <w:lang w:eastAsia="uk-U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A7CB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A7CBC"/>
    <w:rPr>
      <w:rFonts w:ascii="Calibri" w:eastAsia="Calibri" w:hAnsi="Calibri" w:cs="Calibri"/>
      <w:b/>
      <w:bCs/>
      <w:sz w:val="20"/>
      <w:szCs w:val="20"/>
      <w:lang w:eastAsia="uk-UA"/>
    </w:rPr>
  </w:style>
  <w:style w:type="paragraph" w:styleId="af2">
    <w:name w:val="Balloon Text"/>
    <w:basedOn w:val="a"/>
    <w:link w:val="af3"/>
    <w:uiPriority w:val="99"/>
    <w:semiHidden/>
    <w:unhideWhenUsed/>
    <w:rsid w:val="002A7CB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A7CBC"/>
    <w:rPr>
      <w:rFonts w:ascii="Tahoma" w:eastAsia="Calibri" w:hAnsi="Tahoma" w:cs="Tahoma"/>
      <w:sz w:val="16"/>
      <w:szCs w:val="16"/>
      <w:lang w:eastAsia="uk-UA"/>
    </w:rPr>
  </w:style>
  <w:style w:type="paragraph" w:styleId="af4">
    <w:name w:val="Body Text"/>
    <w:basedOn w:val="a"/>
    <w:link w:val="af5"/>
    <w:unhideWhenUsed/>
    <w:rsid w:val="002C7700"/>
    <w:pPr>
      <w:suppressAutoHyphens/>
    </w:pPr>
    <w:rPr>
      <w:rFonts w:ascii="Times New Roman" w:eastAsia="Times New Roman" w:hAnsi="Times New Roman" w:cs="Times New Roman"/>
      <w:sz w:val="24"/>
      <w:lang w:val="ru-RU" w:eastAsia="zh-CN"/>
    </w:rPr>
  </w:style>
  <w:style w:type="character" w:customStyle="1" w:styleId="af5">
    <w:name w:val="Основной текст Знак"/>
    <w:basedOn w:val="a0"/>
    <w:link w:val="af4"/>
    <w:rsid w:val="002C7700"/>
    <w:rPr>
      <w:rFonts w:ascii="Times New Roman" w:eastAsia="Times New Roman" w:hAnsi="Times New Roman" w:cs="Times New Roman"/>
      <w:sz w:val="24"/>
      <w:szCs w:val="20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D6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paragraph" w:styleId="1">
    <w:name w:val="heading 1"/>
    <w:basedOn w:val="a"/>
    <w:link w:val="10"/>
    <w:uiPriority w:val="9"/>
    <w:qFormat/>
    <w:rsid w:val="00042A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7D6"/>
    <w:pPr>
      <w:ind w:left="720"/>
      <w:contextualSpacing/>
    </w:pPr>
  </w:style>
  <w:style w:type="character" w:customStyle="1" w:styleId="a4">
    <w:name w:val="ОСНОВНИЙ Знак"/>
    <w:link w:val="a5"/>
    <w:locked/>
    <w:rsid w:val="00C947D6"/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shd w:val="clear" w:color="auto" w:fill="FFFFFF"/>
    </w:rPr>
  </w:style>
  <w:style w:type="paragraph" w:customStyle="1" w:styleId="a5">
    <w:name w:val="ОСНОВНИЙ"/>
    <w:basedOn w:val="a"/>
    <w:link w:val="a4"/>
    <w:qFormat/>
    <w:rsid w:val="00C947D6"/>
    <w:pPr>
      <w:shd w:val="clear" w:color="auto" w:fill="FFFFFF"/>
      <w:spacing w:line="276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lang w:eastAsia="en-US"/>
    </w:rPr>
  </w:style>
  <w:style w:type="paragraph" w:customStyle="1" w:styleId="WW-1">
    <w:name w:val="WW-Базовый1"/>
    <w:rsid w:val="00C947D6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2"/>
      <w:sz w:val="20"/>
      <w:szCs w:val="20"/>
      <w:lang w:eastAsia="zh-CN"/>
    </w:rPr>
  </w:style>
  <w:style w:type="table" w:styleId="a6">
    <w:name w:val="Table Grid"/>
    <w:basedOn w:val="a1"/>
    <w:uiPriority w:val="59"/>
    <w:rsid w:val="00F93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E40D6"/>
  </w:style>
  <w:style w:type="character" w:customStyle="1" w:styleId="primechania2">
    <w:name w:val="primechania2"/>
    <w:basedOn w:val="a0"/>
    <w:rsid w:val="007E40D6"/>
  </w:style>
  <w:style w:type="character" w:styleId="a7">
    <w:name w:val="Strong"/>
    <w:basedOn w:val="a0"/>
    <w:uiPriority w:val="22"/>
    <w:qFormat/>
    <w:rsid w:val="007E40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42A0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8">
    <w:name w:val="Normal (Web)"/>
    <w:basedOn w:val="a"/>
    <w:uiPriority w:val="99"/>
    <w:semiHidden/>
    <w:unhideWhenUsed/>
    <w:rsid w:val="00042A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9B402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TableParagraph">
    <w:name w:val="Table Paragraph"/>
    <w:basedOn w:val="a"/>
    <w:uiPriority w:val="1"/>
    <w:qFormat/>
    <w:rsid w:val="009B4028"/>
    <w:pPr>
      <w:widowControl w:val="0"/>
      <w:autoSpaceDE w:val="0"/>
      <w:autoSpaceDN w:val="0"/>
      <w:ind w:left="4"/>
      <w:jc w:val="both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a">
    <w:name w:val="Title"/>
    <w:basedOn w:val="a"/>
    <w:next w:val="a"/>
    <w:link w:val="ab"/>
    <w:qFormat/>
    <w:rsid w:val="00C6629E"/>
    <w:pPr>
      <w:keepNext/>
      <w:keepLines/>
      <w:spacing w:before="480" w:after="120" w:line="276" w:lineRule="auto"/>
    </w:pPr>
    <w:rPr>
      <w:b/>
      <w:sz w:val="72"/>
      <w:szCs w:val="72"/>
      <w:lang w:eastAsia="ru-RU"/>
    </w:rPr>
  </w:style>
  <w:style w:type="character" w:customStyle="1" w:styleId="ab">
    <w:name w:val="Название Знак"/>
    <w:basedOn w:val="a0"/>
    <w:link w:val="aa"/>
    <w:rsid w:val="00C6629E"/>
    <w:rPr>
      <w:rFonts w:ascii="Calibri" w:eastAsia="Calibri" w:hAnsi="Calibri" w:cs="Calibri"/>
      <w:b/>
      <w:sz w:val="72"/>
      <w:szCs w:val="72"/>
      <w:lang w:eastAsia="ru-RU"/>
    </w:rPr>
  </w:style>
  <w:style w:type="paragraph" w:customStyle="1" w:styleId="Default">
    <w:name w:val="Default"/>
    <w:rsid w:val="00C662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11">
    <w:name w:val="Сетка таблицы1"/>
    <w:basedOn w:val="a1"/>
    <w:next w:val="a6"/>
    <w:uiPriority w:val="59"/>
    <w:rsid w:val="004A41D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Готовый"/>
    <w:basedOn w:val="a"/>
    <w:rsid w:val="001249D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eastAsia="Times New Roman" w:hAnsi="Courier New" w:cs="Times New Roman"/>
      <w:lang w:eastAsia="ru-RU"/>
    </w:rPr>
  </w:style>
  <w:style w:type="paragraph" w:customStyle="1" w:styleId="FR2">
    <w:name w:val="FR2"/>
    <w:rsid w:val="001249D3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Cs w:val="20"/>
      <w:lang w:val="ru-RU" w:eastAsia="ru-RU"/>
    </w:rPr>
  </w:style>
  <w:style w:type="paragraph" w:customStyle="1" w:styleId="21">
    <w:name w:val="Основной текст 21"/>
    <w:basedOn w:val="a"/>
    <w:rsid w:val="001249D3"/>
    <w:pPr>
      <w:widowControl w:val="0"/>
      <w:suppressAutoHyphens/>
    </w:pPr>
    <w:rPr>
      <w:rFonts w:ascii="Times New Roman" w:eastAsia="Times New Roman" w:hAnsi="Times New Roman" w:cs="Times New Roman"/>
      <w:kern w:val="2"/>
      <w:sz w:val="28"/>
      <w:szCs w:val="24"/>
      <w:lang w:eastAsia="zh-CN"/>
    </w:rPr>
  </w:style>
  <w:style w:type="character" w:styleId="ad">
    <w:name w:val="annotation reference"/>
    <w:basedOn w:val="a0"/>
    <w:uiPriority w:val="99"/>
    <w:semiHidden/>
    <w:unhideWhenUsed/>
    <w:rsid w:val="002A7CB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A7CBC"/>
  </w:style>
  <w:style w:type="character" w:customStyle="1" w:styleId="af">
    <w:name w:val="Текст примечания Знак"/>
    <w:basedOn w:val="a0"/>
    <w:link w:val="ae"/>
    <w:uiPriority w:val="99"/>
    <w:semiHidden/>
    <w:rsid w:val="002A7CBC"/>
    <w:rPr>
      <w:rFonts w:ascii="Calibri" w:eastAsia="Calibri" w:hAnsi="Calibri" w:cs="Calibri"/>
      <w:sz w:val="20"/>
      <w:szCs w:val="20"/>
      <w:lang w:eastAsia="uk-U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A7CB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A7CBC"/>
    <w:rPr>
      <w:rFonts w:ascii="Calibri" w:eastAsia="Calibri" w:hAnsi="Calibri" w:cs="Calibri"/>
      <w:b/>
      <w:bCs/>
      <w:sz w:val="20"/>
      <w:szCs w:val="20"/>
      <w:lang w:eastAsia="uk-UA"/>
    </w:rPr>
  </w:style>
  <w:style w:type="paragraph" w:styleId="af2">
    <w:name w:val="Balloon Text"/>
    <w:basedOn w:val="a"/>
    <w:link w:val="af3"/>
    <w:uiPriority w:val="99"/>
    <w:semiHidden/>
    <w:unhideWhenUsed/>
    <w:rsid w:val="002A7CB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A7CBC"/>
    <w:rPr>
      <w:rFonts w:ascii="Tahoma" w:eastAsia="Calibri" w:hAnsi="Tahoma" w:cs="Tahoma"/>
      <w:sz w:val="16"/>
      <w:szCs w:val="16"/>
      <w:lang w:eastAsia="uk-UA"/>
    </w:rPr>
  </w:style>
  <w:style w:type="paragraph" w:styleId="af4">
    <w:name w:val="Body Text"/>
    <w:basedOn w:val="a"/>
    <w:link w:val="af5"/>
    <w:unhideWhenUsed/>
    <w:rsid w:val="002C7700"/>
    <w:pPr>
      <w:suppressAutoHyphens/>
    </w:pPr>
    <w:rPr>
      <w:rFonts w:ascii="Times New Roman" w:eastAsia="Times New Roman" w:hAnsi="Times New Roman" w:cs="Times New Roman"/>
      <w:sz w:val="24"/>
      <w:lang w:val="ru-RU" w:eastAsia="zh-CN"/>
    </w:rPr>
  </w:style>
  <w:style w:type="character" w:customStyle="1" w:styleId="af5">
    <w:name w:val="Основной текст Знак"/>
    <w:basedOn w:val="a0"/>
    <w:link w:val="af4"/>
    <w:rsid w:val="002C7700"/>
    <w:rPr>
      <w:rFonts w:ascii="Times New Roman" w:eastAsia="Times New Roman" w:hAnsi="Times New Roman" w:cs="Times New Roman"/>
      <w:sz w:val="24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65A2F-29B5-4092-8A26-863269201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741</Words>
  <Characters>4226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IDservice</dc:creator>
  <cp:lastModifiedBy>Сергей</cp:lastModifiedBy>
  <cp:revision>5</cp:revision>
  <dcterms:created xsi:type="dcterms:W3CDTF">2023-03-15T11:51:00Z</dcterms:created>
  <dcterms:modified xsi:type="dcterms:W3CDTF">2023-04-19T11:18:00Z</dcterms:modified>
</cp:coreProperties>
</file>