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A7CE" w14:textId="4EEA49EA" w:rsidR="00AF5C3D" w:rsidRDefault="00AF5C3D" w:rsidP="00AF5C3D">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7F5F53">
        <w:rPr>
          <w:rFonts w:ascii="Times New Roman" w:hAnsi="Times New Roman"/>
          <w:b/>
          <w:bCs/>
          <w:sz w:val="24"/>
          <w:szCs w:val="24"/>
          <w:lang w:val="uk-UA"/>
        </w:rPr>
        <w:t>4</w:t>
      </w:r>
      <w:bookmarkStart w:id="0" w:name="_GoBack"/>
      <w:bookmarkEnd w:id="0"/>
      <w:r>
        <w:rPr>
          <w:rFonts w:ascii="Times New Roman" w:hAnsi="Times New Roman"/>
          <w:b/>
          <w:bCs/>
          <w:sz w:val="24"/>
          <w:szCs w:val="24"/>
          <w:lang w:val="uk-UA"/>
        </w:rPr>
        <w:t xml:space="preserve"> до тендерної документації</w:t>
      </w:r>
    </w:p>
    <w:p w14:paraId="41FE7595" w14:textId="77777777" w:rsidR="00AF5C3D" w:rsidRPr="00B060FF" w:rsidRDefault="00AF5C3D" w:rsidP="00AF5C3D">
      <w:pPr>
        <w:pStyle w:val="Standard"/>
        <w:widowControl/>
        <w:jc w:val="center"/>
        <w:rPr>
          <w:rFonts w:ascii="Times New Roman" w:eastAsia="Arial" w:hAnsi="Times New Roman" w:cs="Times New Roman"/>
          <w:b/>
          <w:bCs/>
          <w:kern w:val="0"/>
          <w:shd w:val="clear" w:color="auto" w:fill="FFFFFF"/>
          <w:lang w:val="uk-UA" w:eastAsia="ar-SA" w:bidi="ar-SA"/>
        </w:rPr>
      </w:pPr>
    </w:p>
    <w:p w14:paraId="59F1B69C" w14:textId="77777777" w:rsidR="00AF5C3D" w:rsidRPr="00D00040" w:rsidRDefault="00AF5C3D" w:rsidP="00AF5C3D">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28F76493" w14:textId="77777777" w:rsidR="00AF5C3D" w:rsidRPr="00D00040" w:rsidRDefault="00AF5C3D" w:rsidP="00AF5C3D">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35DA3671" w14:textId="77777777" w:rsidR="00AF5C3D" w:rsidRPr="00D00040" w:rsidRDefault="00AF5C3D" w:rsidP="00AF5C3D">
      <w:pPr>
        <w:spacing w:after="0" w:line="240" w:lineRule="auto"/>
        <w:ind w:left="7380" w:right="196"/>
        <w:jc w:val="right"/>
        <w:rPr>
          <w:rFonts w:ascii="Times New Roman" w:hAnsi="Times New Roman"/>
          <w:b/>
          <w:bCs/>
          <w:sz w:val="24"/>
          <w:szCs w:val="24"/>
        </w:rPr>
      </w:pPr>
    </w:p>
    <w:p w14:paraId="0F675B21" w14:textId="77777777" w:rsidR="00AF5C3D" w:rsidRPr="00D00040" w:rsidRDefault="00AF5C3D" w:rsidP="00AF5C3D">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0B1FBECF" w14:textId="77777777" w:rsidR="00AF5C3D" w:rsidRPr="00D00040" w:rsidRDefault="00AF5C3D" w:rsidP="00AF5C3D">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5BE7B90E" w14:textId="77777777" w:rsidR="00AF5C3D" w:rsidRPr="00D00040" w:rsidRDefault="00AF5C3D" w:rsidP="00AF5C3D">
      <w:pPr>
        <w:spacing w:after="0" w:line="240" w:lineRule="auto"/>
        <w:ind w:right="196" w:firstLine="720"/>
        <w:jc w:val="both"/>
        <w:rPr>
          <w:rFonts w:ascii="Times New Roman" w:hAnsi="Times New Roman"/>
          <w:sz w:val="24"/>
          <w:szCs w:val="24"/>
        </w:rPr>
      </w:pPr>
    </w:p>
    <w:p w14:paraId="63B32E38" w14:textId="77777777" w:rsidR="00AF5C3D" w:rsidRDefault="00AF5C3D" w:rsidP="00AF5C3D">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6C00F5E7" w14:textId="77777777" w:rsidR="00AF5C3D" w:rsidRDefault="00AF5C3D" w:rsidP="00AF5C3D">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7BE69DC5" w14:textId="77777777" w:rsidR="00AF5C3D" w:rsidRDefault="00AF5C3D" w:rsidP="00AF5C3D">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593F7C56" w14:textId="77777777" w:rsidR="00AF5C3D" w:rsidRPr="00DF1F1F" w:rsidRDefault="00AF5C3D" w:rsidP="00AF5C3D">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AF5C3D" w:rsidRPr="00D00040" w14:paraId="67454575" w14:textId="77777777" w:rsidTr="007511A7">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391CD20" w14:textId="77777777" w:rsidR="00AF5C3D" w:rsidRPr="00D00040" w:rsidRDefault="00AF5C3D" w:rsidP="007511A7">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3B773551"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31D6A665" w14:textId="77777777" w:rsidTr="007511A7">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7867BF5" w14:textId="77777777" w:rsidR="00AF5C3D" w:rsidRPr="00D00040" w:rsidRDefault="00AF5C3D" w:rsidP="007511A7">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2D4E59C5"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35496BB7" w14:textId="77777777" w:rsidTr="007511A7">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12BA43A4" w14:textId="77777777" w:rsidR="00AF5C3D" w:rsidRPr="00D00040" w:rsidRDefault="00AF5C3D" w:rsidP="007511A7">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0EC1A0FB"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2E3EC985" w14:textId="77777777" w:rsidTr="007511A7">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CB61D9A" w14:textId="77777777" w:rsidR="00AF5C3D" w:rsidRPr="00D00040" w:rsidRDefault="00AF5C3D" w:rsidP="007511A7">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519A79C8"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03FBCE8F" w14:textId="77777777" w:rsidTr="007511A7">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9C5C151" w14:textId="77777777" w:rsidR="00AF5C3D" w:rsidRPr="00D00040" w:rsidRDefault="00AF5C3D" w:rsidP="007511A7">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72961DA2" w14:textId="77777777" w:rsidR="00AF5C3D" w:rsidRPr="00D00040" w:rsidRDefault="00AF5C3D" w:rsidP="007511A7">
            <w:pPr>
              <w:spacing w:after="0" w:line="240" w:lineRule="auto"/>
              <w:jc w:val="both"/>
              <w:rPr>
                <w:rFonts w:ascii="Times New Roman" w:hAnsi="Times New Roman"/>
                <w:sz w:val="24"/>
                <w:szCs w:val="24"/>
              </w:rPr>
            </w:pPr>
          </w:p>
        </w:tc>
      </w:tr>
      <w:tr w:rsidR="00AF5C3D" w:rsidRPr="00D00040" w14:paraId="747D61DB" w14:textId="77777777" w:rsidTr="007511A7">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E2FFD6B" w14:textId="77777777" w:rsidR="00AF5C3D" w:rsidRPr="00D00040" w:rsidRDefault="00AF5C3D" w:rsidP="007511A7">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219D7EC" w14:textId="77777777" w:rsidR="00AF5C3D" w:rsidRPr="00D00040" w:rsidRDefault="00AF5C3D" w:rsidP="007511A7">
            <w:pPr>
              <w:spacing w:after="0" w:line="240" w:lineRule="auto"/>
              <w:jc w:val="both"/>
              <w:rPr>
                <w:rFonts w:ascii="Times New Roman" w:hAnsi="Times New Roman"/>
                <w:sz w:val="24"/>
                <w:szCs w:val="24"/>
              </w:rPr>
            </w:pPr>
          </w:p>
        </w:tc>
      </w:tr>
    </w:tbl>
    <w:p w14:paraId="092008B2" w14:textId="77777777" w:rsidR="00AF5C3D" w:rsidRPr="00D00040" w:rsidRDefault="00AF5C3D" w:rsidP="00AF5C3D">
      <w:pPr>
        <w:tabs>
          <w:tab w:val="left" w:pos="0"/>
          <w:tab w:val="center" w:pos="4153"/>
          <w:tab w:val="right" w:pos="8306"/>
        </w:tabs>
        <w:spacing w:after="0" w:line="240" w:lineRule="auto"/>
        <w:ind w:firstLine="900"/>
        <w:jc w:val="both"/>
        <w:rPr>
          <w:rFonts w:ascii="Times New Roman" w:hAnsi="Times New Roman"/>
          <w:sz w:val="24"/>
          <w:szCs w:val="24"/>
        </w:rPr>
      </w:pPr>
    </w:p>
    <w:p w14:paraId="2CFA4B23" w14:textId="77777777" w:rsidR="00AF5C3D" w:rsidRPr="00D00040" w:rsidRDefault="00AF5C3D" w:rsidP="00AF5C3D">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9344" w:type="dxa"/>
        <w:tblInd w:w="11" w:type="dxa"/>
        <w:tblLayout w:type="fixed"/>
        <w:tblCellMar>
          <w:top w:w="55" w:type="dxa"/>
          <w:left w:w="55" w:type="dxa"/>
          <w:bottom w:w="55" w:type="dxa"/>
          <w:right w:w="55" w:type="dxa"/>
        </w:tblCellMar>
        <w:tblLook w:val="0000" w:firstRow="0" w:lastRow="0" w:firstColumn="0" w:lastColumn="0" w:noHBand="0" w:noVBand="0"/>
      </w:tblPr>
      <w:tblGrid>
        <w:gridCol w:w="404"/>
        <w:gridCol w:w="2136"/>
        <w:gridCol w:w="1134"/>
        <w:gridCol w:w="1276"/>
        <w:gridCol w:w="1417"/>
        <w:gridCol w:w="1418"/>
        <w:gridCol w:w="1559"/>
      </w:tblGrid>
      <w:tr w:rsidR="006366DF" w:rsidRPr="009B2287" w14:paraId="7226613E" w14:textId="1A216E1D" w:rsidTr="00230DFB">
        <w:tc>
          <w:tcPr>
            <w:tcW w:w="404" w:type="dxa"/>
            <w:tcBorders>
              <w:top w:val="single" w:sz="1" w:space="0" w:color="000000"/>
              <w:left w:val="single" w:sz="1" w:space="0" w:color="000000"/>
              <w:bottom w:val="single" w:sz="2" w:space="0" w:color="000000"/>
            </w:tcBorders>
            <w:shd w:val="clear" w:color="auto" w:fill="auto"/>
          </w:tcPr>
          <w:p w14:paraId="19215994" w14:textId="77777777" w:rsidR="006366DF" w:rsidRPr="009B2287" w:rsidRDefault="006366DF" w:rsidP="007511A7">
            <w:pPr>
              <w:pStyle w:val="a5"/>
              <w:snapToGrid w:val="0"/>
              <w:jc w:val="center"/>
              <w:rPr>
                <w:b/>
                <w:bCs/>
              </w:rPr>
            </w:pPr>
            <w:r w:rsidRPr="009B2287">
              <w:rPr>
                <w:b/>
                <w:bCs/>
              </w:rPr>
              <w:t>№</w:t>
            </w:r>
          </w:p>
        </w:tc>
        <w:tc>
          <w:tcPr>
            <w:tcW w:w="2136" w:type="dxa"/>
            <w:tcBorders>
              <w:top w:val="single" w:sz="1" w:space="0" w:color="000000"/>
              <w:left w:val="single" w:sz="1" w:space="0" w:color="000000"/>
              <w:bottom w:val="single" w:sz="2" w:space="0" w:color="000000"/>
            </w:tcBorders>
            <w:shd w:val="clear" w:color="auto" w:fill="auto"/>
          </w:tcPr>
          <w:p w14:paraId="2F7650C4" w14:textId="77777777" w:rsidR="006366DF" w:rsidRPr="009B2287" w:rsidRDefault="006366DF" w:rsidP="007511A7">
            <w:pPr>
              <w:pStyle w:val="a5"/>
              <w:snapToGrid w:val="0"/>
              <w:jc w:val="center"/>
              <w:rPr>
                <w:b/>
                <w:bCs/>
              </w:rPr>
            </w:pPr>
            <w:r w:rsidRPr="009B2287">
              <w:rPr>
                <w:b/>
                <w:bCs/>
              </w:rPr>
              <w:t>Найменування</w:t>
            </w:r>
          </w:p>
        </w:tc>
        <w:tc>
          <w:tcPr>
            <w:tcW w:w="1134" w:type="dxa"/>
            <w:tcBorders>
              <w:top w:val="single" w:sz="1" w:space="0" w:color="000000"/>
              <w:left w:val="single" w:sz="1" w:space="0" w:color="000000"/>
              <w:bottom w:val="single" w:sz="2" w:space="0" w:color="000000"/>
            </w:tcBorders>
            <w:shd w:val="clear" w:color="auto" w:fill="auto"/>
          </w:tcPr>
          <w:p w14:paraId="69054C69" w14:textId="77777777" w:rsidR="006366DF" w:rsidRPr="009B2287" w:rsidRDefault="006366DF" w:rsidP="007511A7">
            <w:pPr>
              <w:pStyle w:val="a5"/>
              <w:snapToGrid w:val="0"/>
              <w:jc w:val="center"/>
              <w:rPr>
                <w:b/>
                <w:bCs/>
              </w:rPr>
            </w:pPr>
            <w:r w:rsidRPr="009B2287">
              <w:rPr>
                <w:b/>
                <w:bCs/>
              </w:rPr>
              <w:t>Одиниці</w:t>
            </w:r>
          </w:p>
          <w:p w14:paraId="0B5156DA" w14:textId="77777777" w:rsidR="006366DF" w:rsidRPr="009B2287" w:rsidRDefault="006366DF" w:rsidP="007511A7">
            <w:pPr>
              <w:pStyle w:val="a5"/>
              <w:jc w:val="center"/>
              <w:rPr>
                <w:b/>
                <w:bCs/>
              </w:rPr>
            </w:pPr>
            <w:r w:rsidRPr="009B2287">
              <w:rPr>
                <w:b/>
                <w:bCs/>
              </w:rPr>
              <w:t>виміру</w:t>
            </w:r>
          </w:p>
        </w:tc>
        <w:tc>
          <w:tcPr>
            <w:tcW w:w="1276" w:type="dxa"/>
            <w:tcBorders>
              <w:top w:val="single" w:sz="1" w:space="0" w:color="000000"/>
              <w:left w:val="single" w:sz="1" w:space="0" w:color="000000"/>
              <w:bottom w:val="single" w:sz="2" w:space="0" w:color="000000"/>
              <w:right w:val="single" w:sz="1" w:space="0" w:color="000000"/>
            </w:tcBorders>
            <w:shd w:val="clear" w:color="auto" w:fill="auto"/>
          </w:tcPr>
          <w:p w14:paraId="4A7DA297" w14:textId="77777777" w:rsidR="006366DF" w:rsidRPr="009B2287" w:rsidRDefault="006366DF" w:rsidP="007511A7">
            <w:pPr>
              <w:pStyle w:val="a5"/>
              <w:snapToGrid w:val="0"/>
              <w:jc w:val="center"/>
              <w:rPr>
                <w:b/>
                <w:bCs/>
              </w:rPr>
            </w:pPr>
            <w:r w:rsidRPr="009B2287">
              <w:rPr>
                <w:b/>
                <w:bCs/>
              </w:rPr>
              <w:t>Кількість</w:t>
            </w:r>
          </w:p>
          <w:p w14:paraId="50D359F0" w14:textId="77777777" w:rsidR="006366DF" w:rsidRPr="009B2287" w:rsidRDefault="006366DF" w:rsidP="007511A7">
            <w:pPr>
              <w:pStyle w:val="a5"/>
              <w:snapToGrid w:val="0"/>
              <w:jc w:val="center"/>
              <w:rPr>
                <w:b/>
                <w:bCs/>
              </w:rPr>
            </w:pPr>
          </w:p>
        </w:tc>
        <w:tc>
          <w:tcPr>
            <w:tcW w:w="1417" w:type="dxa"/>
            <w:tcBorders>
              <w:top w:val="single" w:sz="1" w:space="0" w:color="000000"/>
              <w:left w:val="single" w:sz="1" w:space="0" w:color="000000"/>
              <w:bottom w:val="single" w:sz="2" w:space="0" w:color="000000"/>
              <w:right w:val="single" w:sz="1" w:space="0" w:color="000000"/>
            </w:tcBorders>
          </w:tcPr>
          <w:p w14:paraId="572E3948" w14:textId="426995D6" w:rsidR="006366DF" w:rsidRPr="009B2287" w:rsidRDefault="006366DF" w:rsidP="007511A7">
            <w:pPr>
              <w:pStyle w:val="a5"/>
              <w:snapToGrid w:val="0"/>
              <w:jc w:val="center"/>
              <w:rPr>
                <w:b/>
                <w:bCs/>
              </w:rPr>
            </w:pPr>
            <w:r w:rsidRPr="009B2287">
              <w:rPr>
                <w:b/>
                <w:bCs/>
              </w:rPr>
              <w:t>Ціна за од.</w:t>
            </w:r>
            <w:r>
              <w:rPr>
                <w:b/>
                <w:bCs/>
              </w:rPr>
              <w:t xml:space="preserve"> (без ПДВ)</w:t>
            </w:r>
            <w:r w:rsidR="00230DFB">
              <w:rPr>
                <w:b/>
                <w:bCs/>
              </w:rPr>
              <w:t>*</w:t>
            </w:r>
          </w:p>
          <w:p w14:paraId="23586AFB" w14:textId="3D2A484B" w:rsidR="006366DF" w:rsidRPr="009B2287" w:rsidRDefault="006366DF" w:rsidP="007511A7">
            <w:pPr>
              <w:pStyle w:val="a5"/>
              <w:snapToGrid w:val="0"/>
              <w:jc w:val="center"/>
              <w:rPr>
                <w:b/>
                <w:bCs/>
              </w:rPr>
            </w:pPr>
            <w:r w:rsidRPr="009B2287">
              <w:rPr>
                <w:b/>
                <w:bCs/>
              </w:rPr>
              <w:t>грн</w:t>
            </w:r>
            <w:r>
              <w:rPr>
                <w:b/>
                <w:bCs/>
              </w:rPr>
              <w:t>.</w:t>
            </w:r>
          </w:p>
        </w:tc>
        <w:tc>
          <w:tcPr>
            <w:tcW w:w="1418" w:type="dxa"/>
            <w:tcBorders>
              <w:top w:val="single" w:sz="1" w:space="0" w:color="000000"/>
              <w:left w:val="single" w:sz="1" w:space="0" w:color="000000"/>
              <w:bottom w:val="single" w:sz="2" w:space="0" w:color="000000"/>
              <w:right w:val="single" w:sz="4" w:space="0" w:color="auto"/>
            </w:tcBorders>
          </w:tcPr>
          <w:p w14:paraId="1B6322F6" w14:textId="32C17F38" w:rsidR="006366DF" w:rsidRPr="009B2287" w:rsidRDefault="006366DF" w:rsidP="006366DF">
            <w:pPr>
              <w:pStyle w:val="a5"/>
              <w:snapToGrid w:val="0"/>
              <w:jc w:val="center"/>
              <w:rPr>
                <w:b/>
                <w:bCs/>
              </w:rPr>
            </w:pPr>
            <w:r w:rsidRPr="009B2287">
              <w:rPr>
                <w:b/>
                <w:bCs/>
              </w:rPr>
              <w:t>Ціна за од.</w:t>
            </w:r>
            <w:r>
              <w:rPr>
                <w:b/>
                <w:bCs/>
              </w:rPr>
              <w:t xml:space="preserve"> (з ПДВ)</w:t>
            </w:r>
          </w:p>
          <w:p w14:paraId="132AF5DA" w14:textId="711A1583" w:rsidR="006366DF" w:rsidRPr="009B2287" w:rsidRDefault="006366DF" w:rsidP="006366DF">
            <w:pPr>
              <w:pStyle w:val="a5"/>
              <w:snapToGrid w:val="0"/>
              <w:ind w:left="305" w:hanging="305"/>
              <w:jc w:val="center"/>
              <w:rPr>
                <w:b/>
                <w:bCs/>
              </w:rPr>
            </w:pPr>
            <w:r w:rsidRPr="009B2287">
              <w:rPr>
                <w:b/>
                <w:bCs/>
              </w:rPr>
              <w:t>грн</w:t>
            </w:r>
            <w:r>
              <w:rPr>
                <w:b/>
                <w:bCs/>
              </w:rPr>
              <w:t>.</w:t>
            </w:r>
          </w:p>
        </w:tc>
        <w:tc>
          <w:tcPr>
            <w:tcW w:w="1559" w:type="dxa"/>
            <w:tcBorders>
              <w:top w:val="single" w:sz="1" w:space="0" w:color="000000"/>
              <w:left w:val="single" w:sz="4" w:space="0" w:color="auto"/>
              <w:bottom w:val="single" w:sz="2" w:space="0" w:color="000000"/>
              <w:right w:val="single" w:sz="1" w:space="0" w:color="000000"/>
            </w:tcBorders>
          </w:tcPr>
          <w:p w14:paraId="3061212C" w14:textId="77777777" w:rsidR="006366DF" w:rsidRDefault="006366DF" w:rsidP="006366DF">
            <w:pPr>
              <w:pStyle w:val="a5"/>
              <w:snapToGrid w:val="0"/>
              <w:ind w:left="305" w:hanging="305"/>
              <w:jc w:val="center"/>
              <w:rPr>
                <w:b/>
                <w:bCs/>
              </w:rPr>
            </w:pPr>
            <w:r w:rsidRPr="009B2287">
              <w:rPr>
                <w:b/>
                <w:bCs/>
              </w:rPr>
              <w:t>Сума</w:t>
            </w:r>
          </w:p>
          <w:p w14:paraId="19425D85" w14:textId="77777777" w:rsidR="006366DF" w:rsidRPr="009B2287" w:rsidRDefault="006366DF" w:rsidP="006366DF">
            <w:pPr>
              <w:pStyle w:val="a5"/>
              <w:snapToGrid w:val="0"/>
              <w:ind w:left="305" w:hanging="305"/>
              <w:jc w:val="center"/>
              <w:rPr>
                <w:b/>
                <w:bCs/>
              </w:rPr>
            </w:pPr>
            <w:r>
              <w:rPr>
                <w:b/>
                <w:bCs/>
              </w:rPr>
              <w:t>(з/без ПДВ)</w:t>
            </w:r>
          </w:p>
          <w:p w14:paraId="63FEA180" w14:textId="09DDFB85" w:rsidR="006366DF" w:rsidRDefault="006366DF" w:rsidP="006366DF">
            <w:pPr>
              <w:pStyle w:val="a5"/>
              <w:snapToGrid w:val="0"/>
              <w:ind w:left="305" w:hanging="305"/>
              <w:jc w:val="center"/>
              <w:rPr>
                <w:b/>
                <w:bCs/>
              </w:rPr>
            </w:pPr>
            <w:r w:rsidRPr="009B2287">
              <w:rPr>
                <w:b/>
                <w:bCs/>
              </w:rPr>
              <w:t>грн</w:t>
            </w:r>
            <w:r>
              <w:rPr>
                <w:b/>
                <w:bCs/>
              </w:rPr>
              <w:t>.</w:t>
            </w:r>
          </w:p>
          <w:p w14:paraId="0F8A0D7A" w14:textId="77777777" w:rsidR="006366DF" w:rsidRPr="009B2287" w:rsidRDefault="006366DF" w:rsidP="007511A7">
            <w:pPr>
              <w:pStyle w:val="a5"/>
              <w:snapToGrid w:val="0"/>
              <w:ind w:left="305" w:hanging="305"/>
              <w:jc w:val="center"/>
              <w:rPr>
                <w:b/>
                <w:bCs/>
              </w:rPr>
            </w:pPr>
          </w:p>
        </w:tc>
      </w:tr>
      <w:tr w:rsidR="006366DF" w:rsidRPr="009B2287" w14:paraId="614B8CCE" w14:textId="0FBF9E0A" w:rsidTr="00230DFB">
        <w:tc>
          <w:tcPr>
            <w:tcW w:w="404" w:type="dxa"/>
            <w:tcBorders>
              <w:top w:val="single" w:sz="2" w:space="0" w:color="000000"/>
              <w:left w:val="single" w:sz="2" w:space="0" w:color="000000"/>
              <w:bottom w:val="single" w:sz="4" w:space="0" w:color="auto"/>
              <w:right w:val="single" w:sz="4" w:space="0" w:color="auto"/>
            </w:tcBorders>
            <w:shd w:val="clear" w:color="auto" w:fill="auto"/>
          </w:tcPr>
          <w:p w14:paraId="456D7871" w14:textId="77777777" w:rsidR="006366DF" w:rsidRPr="00626876" w:rsidRDefault="006366DF" w:rsidP="007511A7">
            <w:pPr>
              <w:pStyle w:val="a5"/>
              <w:snapToGrid w:val="0"/>
              <w:jc w:val="center"/>
              <w:rPr>
                <w:b/>
              </w:rPr>
            </w:pPr>
            <w:r w:rsidRPr="00626876">
              <w:rPr>
                <w:b/>
              </w:rPr>
              <w:t>1</w:t>
            </w:r>
          </w:p>
        </w:tc>
        <w:tc>
          <w:tcPr>
            <w:tcW w:w="2136" w:type="dxa"/>
            <w:tcBorders>
              <w:top w:val="single" w:sz="2" w:space="0" w:color="000000"/>
              <w:left w:val="single" w:sz="4" w:space="0" w:color="auto"/>
              <w:bottom w:val="single" w:sz="4" w:space="0" w:color="auto"/>
              <w:right w:val="single" w:sz="4" w:space="0" w:color="auto"/>
            </w:tcBorders>
            <w:shd w:val="clear" w:color="auto" w:fill="auto"/>
          </w:tcPr>
          <w:p w14:paraId="13B256B4" w14:textId="77777777" w:rsidR="006366DF" w:rsidRPr="00626876" w:rsidRDefault="006366DF" w:rsidP="007511A7">
            <w:pPr>
              <w:spacing w:after="0" w:line="240" w:lineRule="auto"/>
              <w:ind w:left="108"/>
              <w:rPr>
                <w:rFonts w:ascii="Times New Roman" w:hAnsi="Times New Roman"/>
                <w:sz w:val="24"/>
                <w:szCs w:val="24"/>
              </w:rPr>
            </w:pPr>
          </w:p>
        </w:tc>
        <w:tc>
          <w:tcPr>
            <w:tcW w:w="1134" w:type="dxa"/>
            <w:tcBorders>
              <w:top w:val="single" w:sz="2" w:space="0" w:color="000000"/>
              <w:left w:val="single" w:sz="4" w:space="0" w:color="auto"/>
              <w:bottom w:val="single" w:sz="4" w:space="0" w:color="auto"/>
              <w:right w:val="single" w:sz="4" w:space="0" w:color="auto"/>
            </w:tcBorders>
            <w:shd w:val="clear" w:color="auto" w:fill="auto"/>
          </w:tcPr>
          <w:p w14:paraId="3BB4EE17" w14:textId="77777777" w:rsidR="006366DF" w:rsidRPr="00626876" w:rsidRDefault="006366DF" w:rsidP="007511A7">
            <w:pPr>
              <w:spacing w:after="0" w:line="240" w:lineRule="auto"/>
              <w:ind w:left="108"/>
              <w:rPr>
                <w:rFonts w:ascii="Times New Roman" w:hAnsi="Times New Roman"/>
                <w:sz w:val="24"/>
                <w:szCs w:val="24"/>
              </w:rPr>
            </w:pP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271EB2C3" w14:textId="77777777" w:rsidR="006366DF" w:rsidRPr="00626876" w:rsidRDefault="006366DF" w:rsidP="007511A7">
            <w:pPr>
              <w:spacing w:after="0" w:line="240" w:lineRule="auto"/>
              <w:ind w:left="108"/>
              <w:rPr>
                <w:rFonts w:ascii="Times New Roman" w:hAnsi="Times New Roman"/>
                <w:sz w:val="24"/>
                <w:szCs w:val="24"/>
              </w:rPr>
            </w:pPr>
          </w:p>
        </w:tc>
        <w:tc>
          <w:tcPr>
            <w:tcW w:w="1417" w:type="dxa"/>
            <w:tcBorders>
              <w:top w:val="single" w:sz="2" w:space="0" w:color="000000"/>
              <w:left w:val="single" w:sz="4" w:space="0" w:color="auto"/>
              <w:bottom w:val="single" w:sz="4" w:space="0" w:color="auto"/>
              <w:right w:val="single" w:sz="4" w:space="0" w:color="auto"/>
            </w:tcBorders>
          </w:tcPr>
          <w:p w14:paraId="5FBCA47A" w14:textId="77777777" w:rsidR="006366DF" w:rsidRPr="009B2287" w:rsidRDefault="006366DF" w:rsidP="007511A7">
            <w:pPr>
              <w:pStyle w:val="a5"/>
              <w:snapToGrid w:val="0"/>
              <w:jc w:val="center"/>
              <w:rPr>
                <w:b/>
              </w:rPr>
            </w:pPr>
          </w:p>
        </w:tc>
        <w:tc>
          <w:tcPr>
            <w:tcW w:w="1418" w:type="dxa"/>
            <w:tcBorders>
              <w:top w:val="single" w:sz="2" w:space="0" w:color="000000"/>
              <w:left w:val="single" w:sz="4" w:space="0" w:color="auto"/>
              <w:bottom w:val="single" w:sz="4" w:space="0" w:color="auto"/>
              <w:right w:val="single" w:sz="2" w:space="0" w:color="000000"/>
            </w:tcBorders>
          </w:tcPr>
          <w:p w14:paraId="62FEBAA7" w14:textId="77777777" w:rsidR="006366DF" w:rsidRPr="009B2287" w:rsidRDefault="006366DF" w:rsidP="007511A7">
            <w:pPr>
              <w:pStyle w:val="a5"/>
              <w:snapToGrid w:val="0"/>
              <w:jc w:val="center"/>
              <w:rPr>
                <w:b/>
              </w:rPr>
            </w:pPr>
          </w:p>
        </w:tc>
        <w:tc>
          <w:tcPr>
            <w:tcW w:w="1559" w:type="dxa"/>
            <w:tcBorders>
              <w:top w:val="single" w:sz="2" w:space="0" w:color="000000"/>
              <w:left w:val="single" w:sz="4" w:space="0" w:color="auto"/>
              <w:bottom w:val="single" w:sz="4" w:space="0" w:color="auto"/>
              <w:right w:val="single" w:sz="2" w:space="0" w:color="000000"/>
            </w:tcBorders>
          </w:tcPr>
          <w:p w14:paraId="451EA71F" w14:textId="77777777" w:rsidR="006366DF" w:rsidRPr="009B2287" w:rsidRDefault="006366DF" w:rsidP="007511A7">
            <w:pPr>
              <w:pStyle w:val="a5"/>
              <w:snapToGrid w:val="0"/>
              <w:jc w:val="center"/>
              <w:rPr>
                <w:b/>
              </w:rPr>
            </w:pPr>
          </w:p>
        </w:tc>
      </w:tr>
      <w:tr w:rsidR="006366DF" w:rsidRPr="009B2287" w14:paraId="4E61FB05" w14:textId="62DB236E" w:rsidTr="00230DFB">
        <w:tc>
          <w:tcPr>
            <w:tcW w:w="404" w:type="dxa"/>
            <w:tcBorders>
              <w:top w:val="single" w:sz="2" w:space="0" w:color="000000"/>
              <w:left w:val="single" w:sz="2" w:space="0" w:color="000000"/>
              <w:bottom w:val="single" w:sz="4" w:space="0" w:color="auto"/>
              <w:right w:val="single" w:sz="4" w:space="0" w:color="auto"/>
            </w:tcBorders>
            <w:shd w:val="clear" w:color="auto" w:fill="auto"/>
          </w:tcPr>
          <w:p w14:paraId="2BFA01AE" w14:textId="1FE7C80F" w:rsidR="006366DF" w:rsidRPr="00626876" w:rsidRDefault="006366DF" w:rsidP="007511A7">
            <w:pPr>
              <w:pStyle w:val="a5"/>
              <w:snapToGrid w:val="0"/>
              <w:jc w:val="center"/>
              <w:rPr>
                <w:b/>
              </w:rPr>
            </w:pPr>
            <w:r>
              <w:rPr>
                <w:b/>
              </w:rPr>
              <w:t>2</w:t>
            </w:r>
          </w:p>
        </w:tc>
        <w:tc>
          <w:tcPr>
            <w:tcW w:w="2136" w:type="dxa"/>
            <w:tcBorders>
              <w:top w:val="single" w:sz="2" w:space="0" w:color="000000"/>
              <w:left w:val="single" w:sz="4" w:space="0" w:color="auto"/>
              <w:bottom w:val="single" w:sz="4" w:space="0" w:color="auto"/>
              <w:right w:val="single" w:sz="4" w:space="0" w:color="auto"/>
            </w:tcBorders>
            <w:shd w:val="clear" w:color="auto" w:fill="auto"/>
          </w:tcPr>
          <w:p w14:paraId="311F4495" w14:textId="77777777" w:rsidR="006366DF" w:rsidRPr="00626876" w:rsidRDefault="006366DF" w:rsidP="007511A7">
            <w:pPr>
              <w:spacing w:after="0" w:line="240" w:lineRule="auto"/>
              <w:ind w:left="108"/>
              <w:rPr>
                <w:rFonts w:ascii="Times New Roman" w:hAnsi="Times New Roman"/>
                <w:sz w:val="24"/>
                <w:szCs w:val="24"/>
              </w:rPr>
            </w:pPr>
          </w:p>
        </w:tc>
        <w:tc>
          <w:tcPr>
            <w:tcW w:w="1134" w:type="dxa"/>
            <w:tcBorders>
              <w:top w:val="single" w:sz="2" w:space="0" w:color="000000"/>
              <w:left w:val="single" w:sz="4" w:space="0" w:color="auto"/>
              <w:bottom w:val="single" w:sz="4" w:space="0" w:color="auto"/>
              <w:right w:val="single" w:sz="4" w:space="0" w:color="auto"/>
            </w:tcBorders>
            <w:shd w:val="clear" w:color="auto" w:fill="auto"/>
          </w:tcPr>
          <w:p w14:paraId="1796CFD7" w14:textId="77777777" w:rsidR="006366DF" w:rsidRPr="00626876" w:rsidRDefault="006366DF" w:rsidP="007511A7">
            <w:pPr>
              <w:spacing w:after="0" w:line="240" w:lineRule="auto"/>
              <w:ind w:left="108"/>
              <w:rPr>
                <w:rFonts w:ascii="Times New Roman" w:hAnsi="Times New Roman"/>
                <w:sz w:val="24"/>
                <w:szCs w:val="24"/>
              </w:rPr>
            </w:pP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0FB01811" w14:textId="77777777" w:rsidR="006366DF" w:rsidRPr="00626876" w:rsidRDefault="006366DF" w:rsidP="007511A7">
            <w:pPr>
              <w:spacing w:after="0" w:line="240" w:lineRule="auto"/>
              <w:ind w:left="108"/>
              <w:rPr>
                <w:rFonts w:ascii="Times New Roman" w:hAnsi="Times New Roman"/>
                <w:sz w:val="24"/>
                <w:szCs w:val="24"/>
              </w:rPr>
            </w:pPr>
          </w:p>
        </w:tc>
        <w:tc>
          <w:tcPr>
            <w:tcW w:w="1417" w:type="dxa"/>
            <w:tcBorders>
              <w:top w:val="single" w:sz="2" w:space="0" w:color="000000"/>
              <w:left w:val="single" w:sz="4" w:space="0" w:color="auto"/>
              <w:bottom w:val="single" w:sz="4" w:space="0" w:color="auto"/>
              <w:right w:val="single" w:sz="4" w:space="0" w:color="auto"/>
            </w:tcBorders>
          </w:tcPr>
          <w:p w14:paraId="7197F70D" w14:textId="77777777" w:rsidR="006366DF" w:rsidRPr="009B2287" w:rsidRDefault="006366DF" w:rsidP="007511A7">
            <w:pPr>
              <w:pStyle w:val="a5"/>
              <w:snapToGrid w:val="0"/>
              <w:jc w:val="center"/>
              <w:rPr>
                <w:b/>
              </w:rPr>
            </w:pPr>
          </w:p>
        </w:tc>
        <w:tc>
          <w:tcPr>
            <w:tcW w:w="1418" w:type="dxa"/>
            <w:tcBorders>
              <w:top w:val="single" w:sz="2" w:space="0" w:color="000000"/>
              <w:left w:val="single" w:sz="4" w:space="0" w:color="auto"/>
              <w:bottom w:val="single" w:sz="4" w:space="0" w:color="auto"/>
              <w:right w:val="single" w:sz="2" w:space="0" w:color="000000"/>
            </w:tcBorders>
          </w:tcPr>
          <w:p w14:paraId="6DED945F" w14:textId="77777777" w:rsidR="006366DF" w:rsidRPr="009B2287" w:rsidRDefault="006366DF" w:rsidP="007511A7">
            <w:pPr>
              <w:pStyle w:val="a5"/>
              <w:snapToGrid w:val="0"/>
              <w:jc w:val="center"/>
              <w:rPr>
                <w:b/>
              </w:rPr>
            </w:pPr>
          </w:p>
        </w:tc>
        <w:tc>
          <w:tcPr>
            <w:tcW w:w="1559" w:type="dxa"/>
            <w:tcBorders>
              <w:top w:val="single" w:sz="2" w:space="0" w:color="000000"/>
              <w:left w:val="single" w:sz="4" w:space="0" w:color="auto"/>
              <w:bottom w:val="single" w:sz="4" w:space="0" w:color="auto"/>
              <w:right w:val="single" w:sz="2" w:space="0" w:color="000000"/>
            </w:tcBorders>
          </w:tcPr>
          <w:p w14:paraId="0BEB2FDC" w14:textId="77777777" w:rsidR="006366DF" w:rsidRPr="009B2287" w:rsidRDefault="006366DF" w:rsidP="007511A7">
            <w:pPr>
              <w:pStyle w:val="a5"/>
              <w:snapToGrid w:val="0"/>
              <w:jc w:val="center"/>
              <w:rPr>
                <w:b/>
              </w:rPr>
            </w:pPr>
          </w:p>
        </w:tc>
      </w:tr>
      <w:tr w:rsidR="00230DFB" w:rsidRPr="009B2287" w14:paraId="53ADBF17" w14:textId="77777777" w:rsidTr="00230DFB">
        <w:tc>
          <w:tcPr>
            <w:tcW w:w="404" w:type="dxa"/>
            <w:tcBorders>
              <w:top w:val="single" w:sz="2" w:space="0" w:color="000000"/>
              <w:left w:val="single" w:sz="2" w:space="0" w:color="000000"/>
              <w:bottom w:val="single" w:sz="4" w:space="0" w:color="auto"/>
              <w:right w:val="single" w:sz="4" w:space="0" w:color="auto"/>
            </w:tcBorders>
            <w:shd w:val="clear" w:color="auto" w:fill="auto"/>
          </w:tcPr>
          <w:p w14:paraId="7E5785EC" w14:textId="785B9E22" w:rsidR="00230DFB" w:rsidRDefault="00230DFB" w:rsidP="007511A7">
            <w:pPr>
              <w:pStyle w:val="a5"/>
              <w:snapToGrid w:val="0"/>
              <w:jc w:val="center"/>
              <w:rPr>
                <w:b/>
              </w:rPr>
            </w:pPr>
            <w:r>
              <w:rPr>
                <w:b/>
              </w:rPr>
              <w:t>…</w:t>
            </w:r>
          </w:p>
        </w:tc>
        <w:tc>
          <w:tcPr>
            <w:tcW w:w="2136" w:type="dxa"/>
            <w:tcBorders>
              <w:top w:val="single" w:sz="2" w:space="0" w:color="000000"/>
              <w:left w:val="single" w:sz="4" w:space="0" w:color="auto"/>
              <w:bottom w:val="single" w:sz="4" w:space="0" w:color="auto"/>
              <w:right w:val="single" w:sz="4" w:space="0" w:color="auto"/>
            </w:tcBorders>
            <w:shd w:val="clear" w:color="auto" w:fill="auto"/>
          </w:tcPr>
          <w:p w14:paraId="7EB9B3CE" w14:textId="77777777" w:rsidR="00230DFB" w:rsidRPr="00626876" w:rsidRDefault="00230DFB" w:rsidP="007511A7">
            <w:pPr>
              <w:spacing w:after="0" w:line="240" w:lineRule="auto"/>
              <w:ind w:left="108"/>
              <w:rPr>
                <w:rFonts w:ascii="Times New Roman" w:hAnsi="Times New Roman"/>
                <w:sz w:val="24"/>
                <w:szCs w:val="24"/>
              </w:rPr>
            </w:pPr>
          </w:p>
        </w:tc>
        <w:tc>
          <w:tcPr>
            <w:tcW w:w="1134" w:type="dxa"/>
            <w:tcBorders>
              <w:top w:val="single" w:sz="2" w:space="0" w:color="000000"/>
              <w:left w:val="single" w:sz="4" w:space="0" w:color="auto"/>
              <w:bottom w:val="single" w:sz="4" w:space="0" w:color="auto"/>
              <w:right w:val="single" w:sz="4" w:space="0" w:color="auto"/>
            </w:tcBorders>
            <w:shd w:val="clear" w:color="auto" w:fill="auto"/>
          </w:tcPr>
          <w:p w14:paraId="3533D674" w14:textId="77777777" w:rsidR="00230DFB" w:rsidRPr="00626876" w:rsidRDefault="00230DFB" w:rsidP="007511A7">
            <w:pPr>
              <w:spacing w:after="0" w:line="240" w:lineRule="auto"/>
              <w:ind w:left="108"/>
              <w:rPr>
                <w:rFonts w:ascii="Times New Roman" w:hAnsi="Times New Roman"/>
                <w:sz w:val="24"/>
                <w:szCs w:val="24"/>
              </w:rPr>
            </w:pP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20B6FA48" w14:textId="77777777" w:rsidR="00230DFB" w:rsidRPr="00626876" w:rsidRDefault="00230DFB" w:rsidP="007511A7">
            <w:pPr>
              <w:spacing w:after="0" w:line="240" w:lineRule="auto"/>
              <w:ind w:left="108"/>
              <w:rPr>
                <w:rFonts w:ascii="Times New Roman" w:hAnsi="Times New Roman"/>
                <w:sz w:val="24"/>
                <w:szCs w:val="24"/>
              </w:rPr>
            </w:pPr>
          </w:p>
        </w:tc>
        <w:tc>
          <w:tcPr>
            <w:tcW w:w="1417" w:type="dxa"/>
            <w:tcBorders>
              <w:top w:val="single" w:sz="2" w:space="0" w:color="000000"/>
              <w:left w:val="single" w:sz="4" w:space="0" w:color="auto"/>
              <w:bottom w:val="single" w:sz="4" w:space="0" w:color="auto"/>
              <w:right w:val="single" w:sz="4" w:space="0" w:color="auto"/>
            </w:tcBorders>
          </w:tcPr>
          <w:p w14:paraId="26AC6357" w14:textId="77777777" w:rsidR="00230DFB" w:rsidRPr="009B2287" w:rsidRDefault="00230DFB" w:rsidP="007511A7">
            <w:pPr>
              <w:pStyle w:val="a5"/>
              <w:snapToGrid w:val="0"/>
              <w:jc w:val="center"/>
              <w:rPr>
                <w:b/>
              </w:rPr>
            </w:pPr>
          </w:p>
        </w:tc>
        <w:tc>
          <w:tcPr>
            <w:tcW w:w="1418" w:type="dxa"/>
            <w:tcBorders>
              <w:top w:val="single" w:sz="2" w:space="0" w:color="000000"/>
              <w:left w:val="single" w:sz="4" w:space="0" w:color="auto"/>
              <w:bottom w:val="single" w:sz="4" w:space="0" w:color="auto"/>
              <w:right w:val="single" w:sz="2" w:space="0" w:color="000000"/>
            </w:tcBorders>
          </w:tcPr>
          <w:p w14:paraId="3E6BC983" w14:textId="77777777" w:rsidR="00230DFB" w:rsidRPr="009B2287" w:rsidRDefault="00230DFB" w:rsidP="007511A7">
            <w:pPr>
              <w:pStyle w:val="a5"/>
              <w:snapToGrid w:val="0"/>
              <w:jc w:val="center"/>
              <w:rPr>
                <w:b/>
              </w:rPr>
            </w:pPr>
          </w:p>
        </w:tc>
        <w:tc>
          <w:tcPr>
            <w:tcW w:w="1559" w:type="dxa"/>
            <w:tcBorders>
              <w:top w:val="single" w:sz="2" w:space="0" w:color="000000"/>
              <w:left w:val="single" w:sz="4" w:space="0" w:color="auto"/>
              <w:bottom w:val="single" w:sz="4" w:space="0" w:color="auto"/>
              <w:right w:val="single" w:sz="2" w:space="0" w:color="000000"/>
            </w:tcBorders>
          </w:tcPr>
          <w:p w14:paraId="481E7650" w14:textId="77777777" w:rsidR="00230DFB" w:rsidRPr="009B2287" w:rsidRDefault="00230DFB" w:rsidP="007511A7">
            <w:pPr>
              <w:pStyle w:val="a5"/>
              <w:snapToGrid w:val="0"/>
              <w:jc w:val="center"/>
              <w:rPr>
                <w:b/>
              </w:rPr>
            </w:pPr>
          </w:p>
        </w:tc>
      </w:tr>
      <w:tr w:rsidR="006366DF" w:rsidRPr="009B2287" w14:paraId="2CE3FF50" w14:textId="531C91E0" w:rsidTr="00230DFB">
        <w:tc>
          <w:tcPr>
            <w:tcW w:w="6367" w:type="dxa"/>
            <w:gridSpan w:val="5"/>
            <w:tcBorders>
              <w:top w:val="single" w:sz="4" w:space="0" w:color="auto"/>
              <w:left w:val="single" w:sz="2" w:space="0" w:color="000000"/>
              <w:bottom w:val="single" w:sz="2" w:space="0" w:color="000000"/>
              <w:right w:val="single" w:sz="4" w:space="0" w:color="auto"/>
            </w:tcBorders>
            <w:shd w:val="clear" w:color="auto" w:fill="auto"/>
          </w:tcPr>
          <w:p w14:paraId="2A65A982" w14:textId="77777777" w:rsidR="006366DF" w:rsidRPr="009B2287" w:rsidRDefault="006366DF" w:rsidP="007511A7">
            <w:pPr>
              <w:pStyle w:val="a5"/>
              <w:snapToGrid w:val="0"/>
              <w:jc w:val="right"/>
              <w:rPr>
                <w:b/>
              </w:rPr>
            </w:pPr>
            <w:r w:rsidRPr="009B2287">
              <w:rPr>
                <w:b/>
              </w:rPr>
              <w:t>ЗАГАЛЬНА ВАРТІСТЬ</w:t>
            </w:r>
          </w:p>
        </w:tc>
        <w:tc>
          <w:tcPr>
            <w:tcW w:w="1418" w:type="dxa"/>
            <w:tcBorders>
              <w:top w:val="single" w:sz="4" w:space="0" w:color="auto"/>
              <w:left w:val="single" w:sz="4" w:space="0" w:color="auto"/>
              <w:bottom w:val="single" w:sz="2" w:space="0" w:color="000000"/>
              <w:right w:val="single" w:sz="2" w:space="0" w:color="000000"/>
            </w:tcBorders>
          </w:tcPr>
          <w:p w14:paraId="19249E92" w14:textId="77777777" w:rsidR="006366DF" w:rsidRPr="009B2287" w:rsidRDefault="006366DF" w:rsidP="007511A7">
            <w:pPr>
              <w:pStyle w:val="a5"/>
              <w:snapToGrid w:val="0"/>
              <w:jc w:val="center"/>
            </w:pPr>
          </w:p>
        </w:tc>
        <w:tc>
          <w:tcPr>
            <w:tcW w:w="1559" w:type="dxa"/>
            <w:tcBorders>
              <w:top w:val="single" w:sz="4" w:space="0" w:color="auto"/>
              <w:left w:val="single" w:sz="4" w:space="0" w:color="auto"/>
              <w:bottom w:val="single" w:sz="2" w:space="0" w:color="000000"/>
              <w:right w:val="single" w:sz="2" w:space="0" w:color="000000"/>
            </w:tcBorders>
          </w:tcPr>
          <w:p w14:paraId="0A152F98" w14:textId="77777777" w:rsidR="006366DF" w:rsidRPr="009B2287" w:rsidRDefault="006366DF" w:rsidP="007511A7">
            <w:pPr>
              <w:pStyle w:val="a5"/>
              <w:snapToGrid w:val="0"/>
              <w:jc w:val="center"/>
            </w:pPr>
          </w:p>
        </w:tc>
      </w:tr>
    </w:tbl>
    <w:p w14:paraId="41C66359" w14:textId="77777777" w:rsidR="00AF5C3D" w:rsidRPr="00D00040" w:rsidRDefault="00AF5C3D" w:rsidP="00AF5C3D">
      <w:pPr>
        <w:spacing w:after="0" w:line="240" w:lineRule="auto"/>
        <w:rPr>
          <w:rFonts w:ascii="Times New Roman" w:hAnsi="Times New Roman"/>
          <w:b/>
          <w:sz w:val="24"/>
          <w:szCs w:val="24"/>
        </w:rPr>
      </w:pPr>
    </w:p>
    <w:p w14:paraId="72DE2B84" w14:textId="0A93BBE4" w:rsidR="00AF5C3D" w:rsidRDefault="00AF5C3D" w:rsidP="00AF5C3D">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w:t>
      </w:r>
      <w:r w:rsidRPr="00D00040">
        <w:rPr>
          <w:rFonts w:ascii="Times New Roman" w:hAnsi="Times New Roman"/>
          <w:b/>
          <w:sz w:val="24"/>
          <w:szCs w:val="24"/>
        </w:rPr>
        <w:t>_, з/без ПДВ.</w:t>
      </w:r>
    </w:p>
    <w:p w14:paraId="609BC582" w14:textId="77777777" w:rsidR="00230DFB" w:rsidRPr="00D00040" w:rsidRDefault="00230DFB" w:rsidP="00AF5C3D">
      <w:pPr>
        <w:spacing w:after="0" w:line="240" w:lineRule="auto"/>
        <w:rPr>
          <w:rFonts w:ascii="Times New Roman" w:hAnsi="Times New Roman"/>
          <w:b/>
          <w:sz w:val="24"/>
          <w:szCs w:val="24"/>
        </w:rPr>
      </w:pPr>
    </w:p>
    <w:p w14:paraId="17137F76" w14:textId="6DCE77CF" w:rsidR="006366DF" w:rsidRPr="00230DFB" w:rsidRDefault="006366DF" w:rsidP="00230DFB">
      <w:pPr>
        <w:suppressAutoHyphens/>
        <w:spacing w:after="0" w:line="240" w:lineRule="auto"/>
        <w:jc w:val="both"/>
        <w:rPr>
          <w:rFonts w:ascii="Times New Roman" w:eastAsia="Times New Roman" w:hAnsi="Times New Roman"/>
          <w:i/>
          <w:sz w:val="24"/>
          <w:szCs w:val="24"/>
          <w:lang w:val="uk-UA" w:eastAsia="zh-CN"/>
        </w:rPr>
      </w:pPr>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необхідно</w:t>
      </w:r>
      <w:proofErr w:type="spellEnd"/>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зазначити</w:t>
      </w:r>
      <w:proofErr w:type="spellEnd"/>
      <w:r w:rsidRPr="00230DFB">
        <w:rPr>
          <w:rFonts w:ascii="Times New Roman" w:eastAsia="Times New Roman" w:hAnsi="Times New Roman"/>
          <w:i/>
          <w:lang w:eastAsia="zh-CN"/>
        </w:rPr>
        <w:t xml:space="preserve"> (з ПДВ (</w:t>
      </w:r>
      <w:proofErr w:type="spellStart"/>
      <w:r w:rsidRPr="00230DFB">
        <w:rPr>
          <w:rFonts w:ascii="Times New Roman" w:eastAsia="Times New Roman" w:hAnsi="Times New Roman"/>
          <w:i/>
          <w:lang w:eastAsia="zh-CN"/>
        </w:rPr>
        <w:t>якщо</w:t>
      </w:r>
      <w:proofErr w:type="spellEnd"/>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Учасник</w:t>
      </w:r>
      <w:proofErr w:type="spellEnd"/>
      <w:r w:rsidRPr="00230DFB">
        <w:rPr>
          <w:rFonts w:ascii="Times New Roman" w:eastAsia="Times New Roman" w:hAnsi="Times New Roman"/>
          <w:i/>
          <w:lang w:eastAsia="zh-CN"/>
        </w:rPr>
        <w:t xml:space="preserve"> є </w:t>
      </w:r>
      <w:proofErr w:type="spellStart"/>
      <w:r w:rsidRPr="00230DFB">
        <w:rPr>
          <w:rFonts w:ascii="Times New Roman" w:eastAsia="Times New Roman" w:hAnsi="Times New Roman"/>
          <w:i/>
          <w:lang w:eastAsia="zh-CN"/>
        </w:rPr>
        <w:t>платником</w:t>
      </w:r>
      <w:proofErr w:type="spellEnd"/>
      <w:r w:rsidRPr="00230DFB">
        <w:rPr>
          <w:rFonts w:ascii="Times New Roman" w:eastAsia="Times New Roman" w:hAnsi="Times New Roman"/>
          <w:i/>
          <w:lang w:eastAsia="zh-CN"/>
        </w:rPr>
        <w:t xml:space="preserve"> ПДВ) </w:t>
      </w:r>
      <w:proofErr w:type="spellStart"/>
      <w:r w:rsidRPr="00230DFB">
        <w:rPr>
          <w:rFonts w:ascii="Times New Roman" w:eastAsia="Times New Roman" w:hAnsi="Times New Roman"/>
          <w:i/>
          <w:lang w:eastAsia="zh-CN"/>
        </w:rPr>
        <w:t>або</w:t>
      </w:r>
      <w:proofErr w:type="spellEnd"/>
      <w:r w:rsidRPr="00230DFB">
        <w:rPr>
          <w:rFonts w:ascii="Times New Roman" w:eastAsia="Times New Roman" w:hAnsi="Times New Roman"/>
          <w:i/>
          <w:lang w:eastAsia="zh-CN"/>
        </w:rPr>
        <w:t xml:space="preserve"> без ПДВ (</w:t>
      </w:r>
      <w:proofErr w:type="spellStart"/>
      <w:r w:rsidRPr="00230DFB">
        <w:rPr>
          <w:rFonts w:ascii="Times New Roman" w:eastAsia="Times New Roman" w:hAnsi="Times New Roman"/>
          <w:i/>
          <w:lang w:eastAsia="zh-CN"/>
        </w:rPr>
        <w:t>якщо</w:t>
      </w:r>
      <w:proofErr w:type="spellEnd"/>
      <w:r w:rsidRPr="00230DFB">
        <w:rPr>
          <w:rFonts w:ascii="Times New Roman" w:eastAsia="Times New Roman" w:hAnsi="Times New Roman"/>
          <w:i/>
          <w:lang w:eastAsia="zh-CN"/>
        </w:rPr>
        <w:t xml:space="preserve"> </w:t>
      </w:r>
      <w:proofErr w:type="spellStart"/>
      <w:r w:rsidRPr="00230DFB">
        <w:rPr>
          <w:rFonts w:ascii="Times New Roman" w:eastAsia="Times New Roman" w:hAnsi="Times New Roman"/>
          <w:i/>
          <w:lang w:eastAsia="zh-CN"/>
        </w:rPr>
        <w:t>Учасник</w:t>
      </w:r>
      <w:proofErr w:type="spellEnd"/>
      <w:r w:rsidRPr="00230DFB">
        <w:rPr>
          <w:rFonts w:ascii="Times New Roman" w:eastAsia="Times New Roman" w:hAnsi="Times New Roman"/>
          <w:i/>
          <w:lang w:eastAsia="zh-CN"/>
        </w:rPr>
        <w:t xml:space="preserve"> не є </w:t>
      </w:r>
      <w:proofErr w:type="spellStart"/>
      <w:r w:rsidRPr="00230DFB">
        <w:rPr>
          <w:rFonts w:ascii="Times New Roman" w:eastAsia="Times New Roman" w:hAnsi="Times New Roman"/>
          <w:i/>
          <w:lang w:eastAsia="zh-CN"/>
        </w:rPr>
        <w:t>платником</w:t>
      </w:r>
      <w:proofErr w:type="spellEnd"/>
      <w:r w:rsidRPr="00230DFB">
        <w:rPr>
          <w:rFonts w:ascii="Times New Roman" w:eastAsia="Times New Roman" w:hAnsi="Times New Roman"/>
          <w:i/>
          <w:lang w:eastAsia="zh-CN"/>
        </w:rPr>
        <w:t xml:space="preserve"> ПДВ</w:t>
      </w:r>
      <w:r w:rsidR="00230DFB" w:rsidRPr="00230DFB">
        <w:rPr>
          <w:rFonts w:ascii="Times New Roman" w:eastAsia="Times New Roman" w:hAnsi="Times New Roman"/>
          <w:i/>
          <w:lang w:val="uk-UA" w:eastAsia="zh-CN"/>
        </w:rPr>
        <w:t>,</w:t>
      </w:r>
      <w:r w:rsidRPr="00230DFB">
        <w:rPr>
          <w:rFonts w:ascii="Times New Roman" w:eastAsia="Times New Roman" w:hAnsi="Times New Roman"/>
          <w:i/>
          <w:lang w:val="uk-UA" w:eastAsia="zh-CN"/>
        </w:rPr>
        <w:t xml:space="preserve"> або якщо операції з ввезення </w:t>
      </w:r>
      <w:r w:rsidR="00230DFB" w:rsidRPr="00230DFB">
        <w:rPr>
          <w:rFonts w:ascii="Times New Roman" w:eastAsia="Times New Roman" w:hAnsi="Times New Roman"/>
          <w:i/>
          <w:lang w:val="uk-UA" w:eastAsia="zh-CN"/>
        </w:rPr>
        <w:t xml:space="preserve">зазначених </w:t>
      </w:r>
      <w:r w:rsidRPr="00230DFB">
        <w:rPr>
          <w:rFonts w:ascii="Times New Roman" w:eastAsia="Times New Roman" w:hAnsi="Times New Roman"/>
          <w:i/>
          <w:lang w:val="uk-UA" w:eastAsia="zh-CN"/>
        </w:rPr>
        <w:t xml:space="preserve">товарів на митну територію України та/або операції з постачання </w:t>
      </w:r>
      <w:r w:rsidR="00230DFB" w:rsidRPr="00230DFB">
        <w:rPr>
          <w:rFonts w:ascii="Times New Roman" w:eastAsia="Times New Roman" w:hAnsi="Times New Roman"/>
          <w:i/>
          <w:lang w:val="uk-UA" w:eastAsia="zh-CN"/>
        </w:rPr>
        <w:t>таких товарів</w:t>
      </w:r>
      <w:r w:rsidRPr="00230DFB">
        <w:rPr>
          <w:rFonts w:ascii="Times New Roman" w:eastAsia="Times New Roman" w:hAnsi="Times New Roman"/>
          <w:i/>
          <w:lang w:val="uk-UA" w:eastAsia="zh-CN"/>
        </w:rPr>
        <w:t xml:space="preserve"> на митній території України звільняються від оподаткування податком на додану вартість та які звільняються від сплати ввізного мита))</w:t>
      </w:r>
    </w:p>
    <w:p w14:paraId="620D8378" w14:textId="24D72AF9" w:rsidR="006366DF" w:rsidRPr="00B17FC9" w:rsidRDefault="006366DF" w:rsidP="006366DF">
      <w:pPr>
        <w:widowControl w:val="0"/>
        <w:suppressAutoHyphens/>
        <w:autoSpaceDE w:val="0"/>
        <w:spacing w:after="0" w:line="240" w:lineRule="auto"/>
        <w:ind w:firstLine="567"/>
        <w:jc w:val="both"/>
        <w:rPr>
          <w:rFonts w:ascii="Times New Roman" w:eastAsia="Times New Roman" w:hAnsi="Times New Roman"/>
          <w:sz w:val="20"/>
          <w:szCs w:val="20"/>
          <w:lang w:val="uk-UA" w:eastAsia="zh-CN"/>
        </w:rPr>
      </w:pPr>
      <w:r w:rsidRPr="006366DF">
        <w:rPr>
          <w:rFonts w:ascii="Times New Roman" w:eastAsia="Times New Roman" w:hAnsi="Times New Roman"/>
          <w:b/>
          <w:bCs/>
          <w:sz w:val="20"/>
          <w:szCs w:val="20"/>
          <w:lang w:val="uk-UA" w:eastAsia="ar-SA"/>
        </w:rPr>
        <w:t xml:space="preserve"> </w:t>
      </w:r>
    </w:p>
    <w:p w14:paraId="50384D28" w14:textId="77777777" w:rsidR="00AF5C3D" w:rsidRPr="00B17FC9" w:rsidRDefault="00AF5C3D" w:rsidP="00AF5C3D">
      <w:pPr>
        <w:spacing w:after="0" w:line="240" w:lineRule="auto"/>
        <w:rPr>
          <w:rFonts w:ascii="Times New Roman" w:hAnsi="Times New Roman"/>
          <w:b/>
          <w:sz w:val="24"/>
          <w:szCs w:val="24"/>
          <w:lang w:val="uk-UA"/>
        </w:rPr>
      </w:pPr>
    </w:p>
    <w:p w14:paraId="1AF4C815" w14:textId="77777777" w:rsidR="00AF5C3D" w:rsidRPr="00D00040" w:rsidRDefault="00AF5C3D" w:rsidP="00AF5C3D">
      <w:pPr>
        <w:pStyle w:val="a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3BAC8B38" w14:textId="77777777" w:rsidR="00AF5C3D" w:rsidRPr="00B17FC9" w:rsidRDefault="00AF5C3D" w:rsidP="00AF5C3D">
      <w:pPr>
        <w:tabs>
          <w:tab w:val="left" w:pos="540"/>
        </w:tabs>
        <w:suppressAutoHyphens/>
        <w:spacing w:after="0" w:line="240" w:lineRule="auto"/>
        <w:jc w:val="both"/>
        <w:rPr>
          <w:rFonts w:ascii="Times New Roman" w:hAnsi="Times New Roman"/>
          <w:sz w:val="24"/>
          <w:szCs w:val="24"/>
          <w:lang w:val="uk-UA"/>
        </w:rPr>
      </w:pPr>
    </w:p>
    <w:p w14:paraId="6565C905" w14:textId="77777777" w:rsidR="00AF5C3D" w:rsidRPr="00D00040" w:rsidRDefault="00AF5C3D" w:rsidP="00AF5C3D">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lastRenderedPageBreak/>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0CDDB151" w14:textId="77777777" w:rsidR="00AF5C3D" w:rsidRPr="00CA0CF8" w:rsidRDefault="00AF5C3D" w:rsidP="00AF5C3D">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2FE82481" w14:textId="77777777" w:rsidR="00AF5C3D" w:rsidRPr="00D341E7" w:rsidRDefault="00AF5C3D" w:rsidP="00AF5C3D">
      <w:pPr>
        <w:pStyle w:val="a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7CD258D" w14:textId="77777777" w:rsidR="00AF5C3D" w:rsidRPr="002C0D2E" w:rsidRDefault="00AF5C3D" w:rsidP="00AF5C3D">
      <w:pPr>
        <w:spacing w:after="0" w:line="240" w:lineRule="auto"/>
        <w:jc w:val="both"/>
        <w:rPr>
          <w:rFonts w:ascii="Times New Roman" w:hAnsi="Times New Roman"/>
          <w:sz w:val="24"/>
          <w:szCs w:val="24"/>
          <w:lang w:val="uk-UA"/>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sidRPr="002C0D2E">
        <w:rPr>
          <w:rFonts w:ascii="Times New Roman" w:hAnsi="Times New Roman"/>
          <w:color w:val="000000"/>
          <w:sz w:val="24"/>
          <w:szCs w:val="24"/>
          <w:lang w:val="uk-UA"/>
        </w:rPr>
        <w:t>пунктом 44 Особливостей</w:t>
      </w:r>
      <w:r w:rsidRPr="002C0D2E">
        <w:rPr>
          <w:rFonts w:ascii="Times New Roman" w:hAnsi="Times New Roman"/>
          <w:sz w:val="24"/>
          <w:szCs w:val="24"/>
          <w:lang w:val="uk-UA"/>
        </w:rPr>
        <w:t>, щодо відмови до участі у торгах.</w:t>
      </w:r>
    </w:p>
    <w:p w14:paraId="14269760" w14:textId="77777777" w:rsidR="00AF5C3D" w:rsidRPr="002C0D2E" w:rsidRDefault="00AF5C3D" w:rsidP="00AF5C3D">
      <w:pPr>
        <w:spacing w:after="0" w:line="240" w:lineRule="auto"/>
        <w:jc w:val="both"/>
        <w:rPr>
          <w:rFonts w:ascii="Times New Roman" w:hAnsi="Times New Roman"/>
          <w:sz w:val="24"/>
          <w:szCs w:val="24"/>
          <w:lang w:val="uk-UA"/>
        </w:rPr>
      </w:pPr>
      <w:r w:rsidRPr="002C0D2E">
        <w:rPr>
          <w:rFonts w:ascii="Times New Roman" w:hAnsi="Times New Roman"/>
          <w:sz w:val="24"/>
          <w:szCs w:val="24"/>
          <w:lang w:val="uk-UA"/>
        </w:rPr>
        <w:t xml:space="preserve">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sidRPr="002C0D2E">
        <w:rPr>
          <w:rFonts w:ascii="Times New Roman" w:hAnsi="Times New Roman"/>
          <w:color w:val="000000"/>
          <w:sz w:val="24"/>
          <w:szCs w:val="24"/>
          <w:lang w:val="uk-UA"/>
        </w:rPr>
        <w:t>пунктом 44 Особливостей</w:t>
      </w:r>
      <w:r w:rsidRPr="002C0D2E">
        <w:rPr>
          <w:rFonts w:ascii="Times New Roman" w:hAnsi="Times New Roman"/>
          <w:sz w:val="24"/>
          <w:szCs w:val="24"/>
          <w:lang w:val="uk-UA"/>
        </w:rPr>
        <w:t>, щодо відмови до участі у торгах.</w:t>
      </w:r>
    </w:p>
    <w:p w14:paraId="2789E8D0" w14:textId="77777777" w:rsidR="00AF5C3D" w:rsidRPr="00D341E7" w:rsidRDefault="00AF5C3D" w:rsidP="00AF5C3D">
      <w:pPr>
        <w:spacing w:after="0" w:line="240" w:lineRule="auto"/>
        <w:jc w:val="both"/>
        <w:rPr>
          <w:rFonts w:ascii="Times New Roman" w:hAnsi="Times New Roman"/>
          <w:sz w:val="24"/>
          <w:szCs w:val="24"/>
        </w:rPr>
      </w:pPr>
      <w:r w:rsidRPr="00D341E7">
        <w:rPr>
          <w:rFonts w:ascii="Times New Roman" w:hAnsi="Times New Roman"/>
          <w:sz w:val="24"/>
          <w:szCs w:val="24"/>
        </w:rPr>
        <w:t xml:space="preserve">6.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70B52A1C" w14:textId="4AE33423" w:rsidR="00AF5C3D" w:rsidRPr="00D00040" w:rsidRDefault="00AF5C3D" w:rsidP="00AF5C3D">
      <w:pPr>
        <w:spacing w:after="0" w:line="240" w:lineRule="auto"/>
        <w:jc w:val="both"/>
        <w:rPr>
          <w:rFonts w:ascii="Times New Roman" w:hAnsi="Times New Roman"/>
          <w:sz w:val="24"/>
          <w:szCs w:val="24"/>
        </w:rPr>
      </w:pPr>
      <w:r w:rsidRPr="00D341E7">
        <w:rPr>
          <w:rFonts w:ascii="Times New Roman" w:hAnsi="Times New Roman"/>
          <w:sz w:val="24"/>
          <w:szCs w:val="24"/>
        </w:rPr>
        <w:t xml:space="preserve">7.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раніше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 </w:t>
      </w:r>
      <w:r w:rsidR="009C7096">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sidRPr="00D00040">
        <w:rPr>
          <w:rFonts w:ascii="Times New Roman" w:hAnsi="Times New Roman"/>
          <w:sz w:val="24"/>
          <w:szCs w:val="24"/>
        </w:rPr>
        <w:t xml:space="preserve"> 20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711D5700" w14:textId="77777777" w:rsidR="00AF5C3D" w:rsidRPr="00D00040" w:rsidRDefault="00AF5C3D" w:rsidP="00AF5C3D">
      <w:pPr>
        <w:spacing w:after="0" w:line="240" w:lineRule="auto"/>
        <w:jc w:val="both"/>
        <w:rPr>
          <w:rFonts w:ascii="Times New Roman" w:hAnsi="Times New Roman"/>
          <w:sz w:val="24"/>
          <w:szCs w:val="24"/>
        </w:rPr>
      </w:pPr>
    </w:p>
    <w:p w14:paraId="0D9F8B52" w14:textId="77777777" w:rsidR="00AF5C3D" w:rsidRDefault="00AF5C3D" w:rsidP="00AF5C3D">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14:paraId="3CB0870E" w14:textId="77777777" w:rsidR="00AF5C3D" w:rsidRPr="00D00040" w:rsidRDefault="00AF5C3D" w:rsidP="00AF5C3D">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14:paraId="5B39FBC0" w14:textId="77777777" w:rsidR="00AF5C3D" w:rsidRPr="00D00040" w:rsidRDefault="00AF5C3D" w:rsidP="00AF5C3D">
      <w:pPr>
        <w:spacing w:after="0" w:line="240" w:lineRule="auto"/>
        <w:ind w:left="2124"/>
        <w:jc w:val="both"/>
        <w:rPr>
          <w:rFonts w:ascii="Times New Roman" w:hAnsi="Times New Roman"/>
          <w:i/>
          <w:iCs/>
          <w:sz w:val="24"/>
          <w:szCs w:val="24"/>
        </w:rPr>
      </w:pPr>
    </w:p>
    <w:p w14:paraId="5A7BE285" w14:textId="77777777" w:rsidR="00AF5C3D" w:rsidRPr="00D00040" w:rsidRDefault="00AF5C3D" w:rsidP="00AF5C3D">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DADE620" w14:textId="77777777" w:rsidR="00AF5C3D" w:rsidRPr="0074411D" w:rsidRDefault="00AF5C3D" w:rsidP="00AF5C3D">
      <w:pPr>
        <w:spacing w:after="0" w:line="240" w:lineRule="auto"/>
        <w:ind w:firstLine="709"/>
        <w:jc w:val="both"/>
        <w:rPr>
          <w:rFonts w:ascii="Times New Roman" w:hAnsi="Times New Roman"/>
          <w:sz w:val="16"/>
          <w:szCs w:val="16"/>
        </w:rPr>
      </w:pPr>
      <w:r w:rsidRPr="0074411D">
        <w:rPr>
          <w:rFonts w:ascii="Times New Roman" w:hAnsi="Times New Roman"/>
          <w:sz w:val="16"/>
          <w:szCs w:val="16"/>
        </w:rPr>
        <w:t xml:space="preserve">(посада </w:t>
      </w:r>
      <w:proofErr w:type="spellStart"/>
      <w:r w:rsidRPr="0074411D">
        <w:rPr>
          <w:rFonts w:ascii="Times New Roman" w:hAnsi="Times New Roman"/>
          <w:sz w:val="16"/>
          <w:szCs w:val="16"/>
        </w:rPr>
        <w:t>керівника</w:t>
      </w:r>
      <w:proofErr w:type="spellEnd"/>
      <w:r w:rsidRPr="0074411D">
        <w:rPr>
          <w:rFonts w:ascii="Times New Roman" w:hAnsi="Times New Roman"/>
          <w:sz w:val="16"/>
          <w:szCs w:val="16"/>
        </w:rPr>
        <w:t xml:space="preserve"> </w:t>
      </w:r>
      <w:proofErr w:type="spellStart"/>
      <w:r w:rsidRPr="0074411D">
        <w:rPr>
          <w:rFonts w:ascii="Times New Roman" w:hAnsi="Times New Roman"/>
          <w:sz w:val="16"/>
          <w:szCs w:val="16"/>
        </w:rPr>
        <w:t>учасника</w:t>
      </w:r>
      <w:proofErr w:type="spellEnd"/>
      <w:r w:rsidRPr="0074411D">
        <w:rPr>
          <w:rFonts w:ascii="Times New Roman" w:hAnsi="Times New Roman"/>
          <w:sz w:val="16"/>
          <w:szCs w:val="16"/>
        </w:rPr>
        <w:t xml:space="preserve"> </w:t>
      </w:r>
    </w:p>
    <w:p w14:paraId="3FB76BBC" w14:textId="73624359" w:rsidR="00B8695A" w:rsidRPr="00AF5C3D" w:rsidRDefault="00AF5C3D" w:rsidP="00AF5C3D">
      <w:pPr>
        <w:rPr>
          <w:rFonts w:ascii="Times New Roman" w:hAnsi="Times New Roman"/>
          <w:sz w:val="24"/>
          <w:szCs w:val="24"/>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ініціали</w:t>
      </w:r>
      <w:proofErr w:type="spellEnd"/>
      <w:r>
        <w:rPr>
          <w:rFonts w:ascii="Times New Roman" w:hAnsi="Times New Roman"/>
          <w:sz w:val="16"/>
          <w:szCs w:val="16"/>
        </w:rPr>
        <w:t xml:space="preserve"> та </w:t>
      </w:r>
      <w:proofErr w:type="spellStart"/>
      <w:r>
        <w:rPr>
          <w:rFonts w:ascii="Times New Roman" w:hAnsi="Times New Roman"/>
          <w:sz w:val="16"/>
          <w:szCs w:val="16"/>
        </w:rPr>
        <w:t>прізвище</w:t>
      </w:r>
      <w:proofErr w:type="spellEnd"/>
      <w:r>
        <w:rPr>
          <w:rFonts w:ascii="Times New Roman" w:hAnsi="Times New Roman"/>
          <w:sz w:val="16"/>
          <w:szCs w:val="16"/>
        </w:rPr>
        <w:t>)</w:t>
      </w:r>
    </w:p>
    <w:sectPr w:rsidR="00B8695A" w:rsidRPr="00AF5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5A"/>
    <w:rsid w:val="00230DFB"/>
    <w:rsid w:val="003E4C21"/>
    <w:rsid w:val="006366DF"/>
    <w:rsid w:val="00643F35"/>
    <w:rsid w:val="007F5F53"/>
    <w:rsid w:val="009C7096"/>
    <w:rsid w:val="00AB565A"/>
    <w:rsid w:val="00AF5C3D"/>
    <w:rsid w:val="00B17FC9"/>
    <w:rsid w:val="00B8695A"/>
    <w:rsid w:val="00EC0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2F7F"/>
  <w15:chartTrackingRefBased/>
  <w15:docId w15:val="{7F0C0891-B7B0-49F2-96B3-0D274629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C3D"/>
    <w:rPr>
      <w:rFonts w:ascii="Calibri" w:eastAsia="Calibri" w:hAnsi="Calibri" w:cs="Times New Roman"/>
      <w:lang w:val="ru-RU"/>
    </w:rPr>
  </w:style>
  <w:style w:type="paragraph" w:styleId="3">
    <w:name w:val="heading 3"/>
    <w:basedOn w:val="a"/>
    <w:next w:val="a"/>
    <w:link w:val="30"/>
    <w:rsid w:val="00AF5C3D"/>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5C3D"/>
    <w:rPr>
      <w:rFonts w:ascii="Calibri" w:eastAsia="Calibri" w:hAnsi="Calibri" w:cs="Calibri"/>
      <w:b/>
      <w:sz w:val="28"/>
      <w:szCs w:val="28"/>
    </w:rPr>
  </w:style>
  <w:style w:type="paragraph" w:customStyle="1" w:styleId="Standard">
    <w:name w:val="Standard"/>
    <w:rsid w:val="00AF5C3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F5C3D"/>
    <w:pPr>
      <w:spacing w:before="100" w:beforeAutospacing="1" w:after="100" w:afterAutospacing="1" w:line="240" w:lineRule="auto"/>
    </w:pPr>
    <w:rPr>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qFormat/>
    <w:locked/>
    <w:rsid w:val="00AF5C3D"/>
    <w:rPr>
      <w:rFonts w:ascii="Calibri" w:eastAsia="Calibri" w:hAnsi="Calibri" w:cs="Times New Roman"/>
      <w:sz w:val="24"/>
      <w:szCs w:val="24"/>
      <w:lang w:val="ru-RU" w:eastAsia="ru-RU"/>
    </w:rPr>
  </w:style>
  <w:style w:type="paragraph" w:customStyle="1" w:styleId="a5">
    <w:name w:val="Содержимое таблицы"/>
    <w:basedOn w:val="a6"/>
    <w:rsid w:val="00AF5C3D"/>
    <w:pPr>
      <w:suppressLineNumbers/>
      <w:suppressAutoHyphens/>
      <w:spacing w:after="0" w:line="240" w:lineRule="auto"/>
    </w:pPr>
    <w:rPr>
      <w:rFonts w:ascii="Times New Roman" w:eastAsia="Times New Roman" w:hAnsi="Times New Roman"/>
      <w:sz w:val="24"/>
      <w:szCs w:val="24"/>
      <w:lang w:val="uk-UA" w:eastAsia="ru-RU"/>
    </w:rPr>
  </w:style>
  <w:style w:type="paragraph" w:styleId="a6">
    <w:name w:val="Body Text"/>
    <w:basedOn w:val="a"/>
    <w:link w:val="a7"/>
    <w:uiPriority w:val="99"/>
    <w:semiHidden/>
    <w:unhideWhenUsed/>
    <w:rsid w:val="00AF5C3D"/>
    <w:pPr>
      <w:spacing w:after="120"/>
    </w:pPr>
  </w:style>
  <w:style w:type="character" w:customStyle="1" w:styleId="a7">
    <w:name w:val="Основний текст Знак"/>
    <w:basedOn w:val="a0"/>
    <w:link w:val="a6"/>
    <w:uiPriority w:val="99"/>
    <w:semiHidden/>
    <w:rsid w:val="00AF5C3D"/>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2814</Words>
  <Characters>1604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12</cp:revision>
  <dcterms:created xsi:type="dcterms:W3CDTF">2023-04-12T12:22:00Z</dcterms:created>
  <dcterms:modified xsi:type="dcterms:W3CDTF">2024-03-26T11:38:00Z</dcterms:modified>
</cp:coreProperties>
</file>