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87" w:rsidRPr="00F411D6" w:rsidRDefault="00A33B87" w:rsidP="00DC7EC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1D6">
        <w:rPr>
          <w:rFonts w:ascii="Times New Roman" w:hAnsi="Times New Roman"/>
          <w:b/>
          <w:sz w:val="28"/>
          <w:szCs w:val="28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ротокольне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(протокол) №</w:t>
      </w:r>
      <w:r w:rsidR="00E20C99">
        <w:rPr>
          <w:rFonts w:ascii="Times New Roman" w:hAnsi="Times New Roman"/>
          <w:b/>
          <w:sz w:val="28"/>
          <w:szCs w:val="28"/>
          <w:lang w:val="uk-UA"/>
        </w:rPr>
        <w:t xml:space="preserve"> 14</w:t>
      </w:r>
      <w:r w:rsidR="00DF0D01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A33B87" w:rsidRPr="00B65A48" w:rsidRDefault="00A33B87" w:rsidP="00B65A4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411D6">
        <w:rPr>
          <w:rFonts w:ascii="Times New Roman" w:hAnsi="Times New Roman"/>
          <w:sz w:val="28"/>
          <w:szCs w:val="28"/>
          <w:lang w:val="uk-UA"/>
        </w:rPr>
        <w:t xml:space="preserve"> уповноваженої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F411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Онуфріївського геріатричного пансіонату                                                   Кіровоградської </w:t>
      </w:r>
      <w:r w:rsidRPr="00F411D6">
        <w:rPr>
          <w:rFonts w:ascii="Times New Roman" w:hAnsi="Times New Roman"/>
          <w:sz w:val="28"/>
          <w:szCs w:val="28"/>
          <w:lang w:val="uk-UA"/>
        </w:rPr>
        <w:t>області</w:t>
      </w:r>
    </w:p>
    <w:p w:rsidR="00A33B87" w:rsidRDefault="00A33B87" w:rsidP="00DC7ECA">
      <w:pPr>
        <w:spacing w:after="0"/>
        <w:jc w:val="center"/>
        <w:rPr>
          <w:rFonts w:ascii="Times New Roman" w:hAnsi="Times New Roman"/>
          <w:lang w:val="uk-UA"/>
        </w:rPr>
      </w:pPr>
    </w:p>
    <w:p w:rsidR="00A33B87" w:rsidRDefault="00A33B87" w:rsidP="00B65A4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смт. Онуфріївка                                                                                                    </w:t>
      </w:r>
      <w:r w:rsidR="00DF0D01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F1714">
        <w:rPr>
          <w:rFonts w:ascii="Times New Roman" w:hAnsi="Times New Roman"/>
          <w:sz w:val="24"/>
          <w:szCs w:val="24"/>
          <w:lang w:val="uk-UA"/>
        </w:rPr>
        <w:t>0</w:t>
      </w:r>
      <w:r w:rsidR="00DF0D01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.202</w:t>
      </w:r>
      <w:r w:rsidR="00DF0D01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A33B87" w:rsidRDefault="00A33B87" w:rsidP="00AF364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3B414E"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9700" w:type="dxa"/>
        <w:tblInd w:w="108" w:type="dxa"/>
        <w:tblLook w:val="01E0" w:firstRow="1" w:lastRow="1" w:firstColumn="1" w:lastColumn="1" w:noHBand="0" w:noVBand="0"/>
      </w:tblPr>
      <w:tblGrid>
        <w:gridCol w:w="3544"/>
        <w:gridCol w:w="6156"/>
      </w:tblGrid>
      <w:tr w:rsidR="00A33B87" w:rsidRPr="00653CA3" w:rsidTr="00700DA4">
        <w:tc>
          <w:tcPr>
            <w:tcW w:w="3544" w:type="dxa"/>
          </w:tcPr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653CA3">
              <w:rPr>
                <w:rFonts w:ascii="Times New Roman" w:hAnsi="Times New Roman"/>
                <w:lang w:val="uk-UA" w:eastAsia="en-US"/>
              </w:rPr>
              <w:t>Гузема</w:t>
            </w:r>
            <w:proofErr w:type="spellEnd"/>
            <w:r w:rsidRPr="00653CA3">
              <w:rPr>
                <w:rFonts w:ascii="Times New Roman" w:hAnsi="Times New Roman"/>
                <w:lang w:val="uk-UA" w:eastAsia="en-US"/>
              </w:rPr>
              <w:t xml:space="preserve"> Оксана Володимирівна </w:t>
            </w:r>
          </w:p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highlight w:val="yellow"/>
                <w:lang w:val="uk-UA" w:eastAsia="en-US"/>
              </w:rPr>
            </w:pPr>
          </w:p>
        </w:tc>
        <w:tc>
          <w:tcPr>
            <w:tcW w:w="6156" w:type="dxa"/>
          </w:tcPr>
          <w:p w:rsidR="00A33B87" w:rsidRPr="00653CA3" w:rsidRDefault="00A33B87" w:rsidP="00700DA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10"/>
                <w:szCs w:val="10"/>
                <w:lang w:val="uk-UA" w:eastAsia="en-US"/>
              </w:rPr>
            </w:pPr>
            <w:r w:rsidRPr="00653CA3">
              <w:rPr>
                <w:rFonts w:ascii="Times New Roman" w:hAnsi="Times New Roman"/>
                <w:b/>
                <w:lang w:val="uk-UA" w:eastAsia="en-US"/>
              </w:rPr>
              <w:t>Уповноважена особа</w:t>
            </w:r>
            <w:r w:rsidRPr="00653CA3">
              <w:rPr>
                <w:rFonts w:ascii="Times New Roman" w:hAnsi="Times New Roman"/>
                <w:lang w:val="uk-UA" w:eastAsia="en-US"/>
              </w:rPr>
              <w:t xml:space="preserve"> , фахівець з публічних </w:t>
            </w:r>
            <w:proofErr w:type="spellStart"/>
            <w:r w:rsidRPr="00653CA3">
              <w:rPr>
                <w:rFonts w:ascii="Times New Roman" w:hAnsi="Times New Roman"/>
                <w:lang w:val="uk-UA" w:eastAsia="en-US"/>
              </w:rPr>
              <w:t>закупівель</w:t>
            </w:r>
            <w:proofErr w:type="spellEnd"/>
            <w:r w:rsidRPr="00653CA3">
              <w:rPr>
                <w:rFonts w:ascii="Times New Roman" w:hAnsi="Times New Roman"/>
                <w:lang w:val="uk-UA" w:eastAsia="en-US"/>
              </w:rPr>
              <w:t xml:space="preserve"> </w:t>
            </w:r>
          </w:p>
        </w:tc>
      </w:tr>
      <w:tr w:rsidR="00A33B87" w:rsidRPr="00653CA3" w:rsidTr="00700DA4">
        <w:tc>
          <w:tcPr>
            <w:tcW w:w="3544" w:type="dxa"/>
          </w:tcPr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653CA3">
              <w:rPr>
                <w:rFonts w:ascii="Times New Roman" w:hAnsi="Times New Roman"/>
                <w:lang w:val="uk-UA" w:eastAsia="en-US"/>
              </w:rPr>
              <w:t xml:space="preserve">Усього : одна особа </w:t>
            </w:r>
          </w:p>
        </w:tc>
        <w:tc>
          <w:tcPr>
            <w:tcW w:w="6156" w:type="dxa"/>
          </w:tcPr>
          <w:p w:rsidR="00A33B87" w:rsidRPr="00653CA3" w:rsidRDefault="00A33B87" w:rsidP="00700DA4">
            <w:pPr>
              <w:pStyle w:val="a3"/>
              <w:spacing w:line="240" w:lineRule="auto"/>
              <w:rPr>
                <w:rFonts w:ascii="Times New Roman" w:hAnsi="Times New Roman"/>
                <w:sz w:val="10"/>
                <w:szCs w:val="10"/>
                <w:lang w:val="uk-UA" w:eastAsia="en-US"/>
              </w:rPr>
            </w:pPr>
          </w:p>
        </w:tc>
      </w:tr>
    </w:tbl>
    <w:p w:rsidR="00A33B87" w:rsidRDefault="00A33B87" w:rsidP="00AF364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33B87" w:rsidRDefault="00A33B87" w:rsidP="00AF3642">
      <w:pPr>
        <w:rPr>
          <w:rFonts w:ascii="Times New Roman" w:hAnsi="Times New Roman"/>
          <w:b/>
          <w:sz w:val="24"/>
          <w:szCs w:val="24"/>
          <w:lang w:val="uk-UA"/>
        </w:rPr>
      </w:pPr>
      <w:r w:rsidRPr="005C7336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A33B87" w:rsidRDefault="00A33B87" w:rsidP="00C3598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1.</w:t>
      </w:r>
      <w:r w:rsidRPr="00C359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>Прийняття рішення про необхідність затвердження та</w:t>
      </w:r>
      <w:r>
        <w:rPr>
          <w:rFonts w:ascii="Times New Roman" w:hAnsi="Times New Roman"/>
          <w:sz w:val="24"/>
          <w:szCs w:val="24"/>
          <w:lang w:val="uk-UA"/>
        </w:rPr>
        <w:t xml:space="preserve">  оприлюднення 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документації </w:t>
      </w:r>
      <w:r>
        <w:rPr>
          <w:rFonts w:ascii="Times New Roman" w:hAnsi="Times New Roman"/>
          <w:sz w:val="24"/>
          <w:szCs w:val="24"/>
          <w:lang w:val="uk-UA"/>
        </w:rPr>
        <w:t xml:space="preserve">для проведення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130476385"/>
      <w:r w:rsidR="003F1714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</w:t>
      </w:r>
      <w:r w:rsidR="003F1714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випечені хлібобулочні та кондитерські вироби( хліб пшеничний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в/г  різаний , пакований , 0,650 кг </w:t>
      </w:r>
      <w:r>
        <w:rPr>
          <w:rFonts w:ascii="Times New Roman" w:hAnsi="Times New Roman"/>
          <w:sz w:val="24"/>
          <w:szCs w:val="24"/>
          <w:lang w:val="uk-UA"/>
        </w:rPr>
        <w:t>та  житн</w:t>
      </w:r>
      <w:r w:rsidR="003F1714">
        <w:rPr>
          <w:rFonts w:ascii="Times New Roman" w:hAnsi="Times New Roman"/>
          <w:sz w:val="24"/>
          <w:szCs w:val="24"/>
          <w:lang w:val="uk-UA"/>
        </w:rPr>
        <w:t>ьо-пшеничний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різаний , пакований , 0,650 кг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lang w:val="uk-UA"/>
        </w:rPr>
        <w:t xml:space="preserve">, </w:t>
      </w:r>
      <w:r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 період д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о 31 грудня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bookmarkStart w:id="1" w:name="_Hlk164255336"/>
      <w:r>
        <w:rPr>
          <w:rFonts w:ascii="Times New Roman" w:hAnsi="Times New Roman"/>
          <w:sz w:val="24"/>
          <w:szCs w:val="24"/>
          <w:lang w:val="uk-UA"/>
        </w:rPr>
        <w:t>202</w:t>
      </w:r>
      <w:r w:rsidR="00DF0D01">
        <w:rPr>
          <w:rFonts w:ascii="Times New Roman" w:hAnsi="Times New Roman"/>
          <w:sz w:val="24"/>
          <w:szCs w:val="24"/>
          <w:lang w:val="uk-UA"/>
        </w:rPr>
        <w:t>4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DF0D01">
        <w:rPr>
          <w:rFonts w:ascii="Times New Roman" w:hAnsi="Times New Roman"/>
          <w:sz w:val="24"/>
          <w:szCs w:val="24"/>
          <w:lang w:val="uk-UA"/>
        </w:rPr>
        <w:t>о</w:t>
      </w:r>
      <w:r w:rsidRPr="00812A2D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bookmarkStart w:id="2" w:name="_Hlk133910912"/>
      <w:r w:rsidR="00DF0D01">
        <w:rPr>
          <w:rFonts w:ascii="Times New Roman" w:hAnsi="Times New Roman"/>
          <w:sz w:val="24"/>
          <w:szCs w:val="24"/>
          <w:lang w:val="uk-UA"/>
        </w:rPr>
        <w:t xml:space="preserve"> 248 012</w:t>
      </w:r>
      <w:r>
        <w:rPr>
          <w:rFonts w:ascii="Times New Roman" w:hAnsi="Times New Roman"/>
          <w:sz w:val="24"/>
          <w:szCs w:val="24"/>
          <w:lang w:val="uk-UA"/>
        </w:rPr>
        <w:t>,00 (дв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істі </w:t>
      </w:r>
      <w:r w:rsidR="00DF0D01">
        <w:rPr>
          <w:rFonts w:ascii="Times New Roman" w:hAnsi="Times New Roman"/>
          <w:sz w:val="24"/>
          <w:szCs w:val="24"/>
          <w:lang w:val="uk-UA"/>
        </w:rPr>
        <w:t>сорок вісім</w:t>
      </w:r>
      <w:r>
        <w:rPr>
          <w:rFonts w:ascii="Times New Roman" w:hAnsi="Times New Roman"/>
          <w:sz w:val="24"/>
          <w:szCs w:val="24"/>
          <w:lang w:val="uk-UA"/>
        </w:rPr>
        <w:t xml:space="preserve"> тися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ч </w:t>
      </w:r>
      <w:r w:rsidR="00DF0D01">
        <w:rPr>
          <w:rFonts w:ascii="Times New Roman" w:hAnsi="Times New Roman"/>
          <w:sz w:val="24"/>
          <w:szCs w:val="24"/>
          <w:lang w:val="uk-UA"/>
        </w:rPr>
        <w:t>дванадцять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sz w:val="24"/>
          <w:szCs w:val="24"/>
          <w:lang w:val="uk-UA"/>
        </w:rPr>
        <w:t xml:space="preserve"> 00 коп.)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кількістю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C99">
        <w:rPr>
          <w:rFonts w:ascii="Times New Roman" w:hAnsi="Times New Roman"/>
          <w:sz w:val="24"/>
          <w:szCs w:val="24"/>
          <w:lang w:val="uk-UA"/>
        </w:rPr>
        <w:t>7</w:t>
      </w:r>
      <w:r w:rsidR="00DF0D01">
        <w:rPr>
          <w:rFonts w:ascii="Times New Roman" w:hAnsi="Times New Roman"/>
          <w:sz w:val="24"/>
          <w:szCs w:val="24"/>
          <w:lang w:val="uk-UA"/>
        </w:rPr>
        <w:t>385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штук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пшеничного</w:t>
      </w:r>
      <w:r w:rsidR="00DF0D01">
        <w:rPr>
          <w:rFonts w:ascii="Times New Roman" w:hAnsi="Times New Roman"/>
          <w:sz w:val="24"/>
          <w:szCs w:val="24"/>
          <w:lang w:val="uk-UA"/>
        </w:rPr>
        <w:t xml:space="preserve"> в/г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,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 5</w:t>
      </w:r>
      <w:r w:rsidR="00DF0D01">
        <w:rPr>
          <w:rFonts w:ascii="Times New Roman" w:hAnsi="Times New Roman"/>
          <w:sz w:val="24"/>
          <w:szCs w:val="24"/>
          <w:lang w:val="uk-UA"/>
        </w:rPr>
        <w:t>539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2"/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"/>
      <w:r w:rsidR="008F5AC2">
        <w:rPr>
          <w:rFonts w:ascii="Times New Roman" w:hAnsi="Times New Roman"/>
          <w:sz w:val="24"/>
          <w:szCs w:val="24"/>
          <w:lang w:val="uk-UA"/>
        </w:rPr>
        <w:t>– житньо-пшеничного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 w:rsidRPr="00812A2D">
        <w:rPr>
          <w:rFonts w:ascii="Times New Roman" w:hAnsi="Times New Roman"/>
          <w:sz w:val="24"/>
          <w:szCs w:val="24"/>
          <w:lang w:val="uk-UA"/>
        </w:rPr>
        <w:t>через авторизований електронний майданчик  на веб- порталі Уповноваженого органу згідно вимог Закону.</w:t>
      </w:r>
    </w:p>
    <w:p w:rsidR="00A33B87" w:rsidRPr="00D87A8F" w:rsidRDefault="00A33B87" w:rsidP="00713FB1">
      <w:pPr>
        <w:tabs>
          <w:tab w:val="left" w:pos="678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C7336">
        <w:rPr>
          <w:rFonts w:ascii="Times New Roman" w:hAnsi="Times New Roman"/>
          <w:b/>
          <w:sz w:val="24"/>
          <w:szCs w:val="24"/>
          <w:lang w:val="uk-UA"/>
        </w:rPr>
        <w:t>Щодо питання 1 порядку денного:</w:t>
      </w:r>
    </w:p>
    <w:p w:rsidR="00A33B87" w:rsidRDefault="00A33B87" w:rsidP="00681B1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забезпечення</w:t>
      </w:r>
      <w:r w:rsidRPr="00A062C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постачання хлібопродуктів в Онуфріївський геріатричний пансіонат , </w:t>
      </w:r>
      <w:r w:rsidRPr="00755476">
        <w:rPr>
          <w:rFonts w:ascii="Times New Roman" w:hAnsi="Times New Roman"/>
          <w:color w:val="000000"/>
          <w:sz w:val="24"/>
          <w:szCs w:val="24"/>
          <w:lang w:val="uk-UA"/>
        </w:rPr>
        <w:t>необхідно провести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  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свіжовипечені хлібобулочні та кондитерські вироби( хліб пшеничний  в/г  різаний , пакований , 0,650 кг та  житньо-пшеничний різаний , пакований , 0,650 кг  ) </w:t>
      </w:r>
      <w:r w:rsidR="008F5AC2">
        <w:rPr>
          <w:lang w:val="uk-UA"/>
        </w:rPr>
        <w:t xml:space="preserve">, </w:t>
      </w:r>
      <w:r w:rsidR="008F5AC2"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на період до 31 грудня  </w:t>
      </w:r>
      <w:r w:rsidR="00DF0D01">
        <w:rPr>
          <w:rFonts w:ascii="Times New Roman" w:hAnsi="Times New Roman"/>
          <w:sz w:val="24"/>
          <w:szCs w:val="24"/>
          <w:lang w:val="uk-UA"/>
        </w:rPr>
        <w:t>2024</w:t>
      </w:r>
      <w:r w:rsidR="00DF0D01" w:rsidRPr="00812A2D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DF0D01">
        <w:rPr>
          <w:rFonts w:ascii="Times New Roman" w:hAnsi="Times New Roman"/>
          <w:sz w:val="24"/>
          <w:szCs w:val="24"/>
          <w:lang w:val="uk-UA"/>
        </w:rPr>
        <w:t>о</w:t>
      </w:r>
      <w:r w:rsidR="00DF0D01" w:rsidRPr="00812A2D">
        <w:rPr>
          <w:rFonts w:ascii="Times New Roman" w:hAnsi="Times New Roman"/>
          <w:sz w:val="24"/>
          <w:szCs w:val="24"/>
          <w:lang w:val="uk-UA"/>
        </w:rPr>
        <w:t>к</w:t>
      </w:r>
      <w:r w:rsidR="00DF0D01">
        <w:rPr>
          <w:rFonts w:ascii="Times New Roman" w:hAnsi="Times New Roman"/>
          <w:sz w:val="24"/>
          <w:szCs w:val="24"/>
          <w:lang w:val="uk-UA"/>
        </w:rPr>
        <w:t>у</w:t>
      </w:r>
      <w:r w:rsidR="00DF0D01"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r w:rsidR="00DF0D01">
        <w:rPr>
          <w:rFonts w:ascii="Times New Roman" w:hAnsi="Times New Roman"/>
          <w:sz w:val="24"/>
          <w:szCs w:val="24"/>
          <w:lang w:val="uk-UA"/>
        </w:rPr>
        <w:t xml:space="preserve"> 248 012,00 (двісті сорок вісім тисяч дванадцять грн. 00 коп.) </w:t>
      </w:r>
      <w:r w:rsidR="00DF0D01"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D01">
        <w:rPr>
          <w:rFonts w:ascii="Times New Roman" w:hAnsi="Times New Roman"/>
          <w:sz w:val="24"/>
          <w:szCs w:val="24"/>
          <w:lang w:val="uk-UA"/>
        </w:rPr>
        <w:t xml:space="preserve">,   кількістю  7385  штук – пшеничного в/г ,  5539 </w:t>
      </w:r>
      <w:proofErr w:type="spellStart"/>
      <w:r w:rsidR="00DF0D01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DF0D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>– житньо-пшеничного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через авторизований електронний майданчик  на веб- порталі Уповноваженого органу згідно вимог Закону.</w:t>
      </w:r>
    </w:p>
    <w:p w:rsidR="00A33B87" w:rsidRDefault="00A33B87" w:rsidP="00E22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B414E">
        <w:rPr>
          <w:rFonts w:ascii="Times New Roman" w:hAnsi="Times New Roman"/>
          <w:b/>
          <w:sz w:val="24"/>
          <w:szCs w:val="24"/>
          <w:lang w:val="uk-UA"/>
        </w:rPr>
        <w:t>УХВАЛЕНО:</w:t>
      </w:r>
    </w:p>
    <w:p w:rsidR="00A33B87" w:rsidRDefault="00A33B87" w:rsidP="00681B1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5476">
        <w:rPr>
          <w:rFonts w:ascii="Times New Roman" w:hAnsi="Times New Roman"/>
          <w:sz w:val="24"/>
          <w:szCs w:val="24"/>
          <w:lang w:val="uk-UA"/>
        </w:rPr>
        <w:t xml:space="preserve">      1.Зат</w:t>
      </w:r>
      <w:r>
        <w:rPr>
          <w:rFonts w:ascii="Times New Roman" w:hAnsi="Times New Roman"/>
          <w:sz w:val="24"/>
          <w:szCs w:val="24"/>
          <w:lang w:val="uk-UA"/>
        </w:rPr>
        <w:t xml:space="preserve">вердити та оприлюднити </w:t>
      </w:r>
      <w:r w:rsidRPr="00755476">
        <w:rPr>
          <w:rFonts w:ascii="Times New Roman" w:hAnsi="Times New Roman"/>
          <w:sz w:val="24"/>
          <w:szCs w:val="24"/>
          <w:lang w:val="uk-UA"/>
        </w:rPr>
        <w:t>документацію на проведення</w:t>
      </w:r>
      <w:r w:rsidR="008F5AC2" w:rsidRP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  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свіжовипечені хлібобулочні та кондитерські вироби( хліб пшеничний  в/г  різаний , пакований , 0,650 кг та  житньо-пшеничний різаний , пакований , 0,650 кг  ) </w:t>
      </w:r>
      <w:r w:rsidR="008F5AC2">
        <w:rPr>
          <w:lang w:val="uk-UA"/>
        </w:rPr>
        <w:t xml:space="preserve">, </w:t>
      </w:r>
      <w:r w:rsidR="008F5AC2"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на період до 31 грудня  </w:t>
      </w:r>
      <w:r w:rsidR="00DF0D01">
        <w:rPr>
          <w:rFonts w:ascii="Times New Roman" w:hAnsi="Times New Roman"/>
          <w:sz w:val="24"/>
          <w:szCs w:val="24"/>
          <w:lang w:val="uk-UA"/>
        </w:rPr>
        <w:t>2024</w:t>
      </w:r>
      <w:r w:rsidR="00DF0D01" w:rsidRPr="00812A2D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DF0D01">
        <w:rPr>
          <w:rFonts w:ascii="Times New Roman" w:hAnsi="Times New Roman"/>
          <w:sz w:val="24"/>
          <w:szCs w:val="24"/>
          <w:lang w:val="uk-UA"/>
        </w:rPr>
        <w:t>о</w:t>
      </w:r>
      <w:r w:rsidR="00DF0D01" w:rsidRPr="00812A2D">
        <w:rPr>
          <w:rFonts w:ascii="Times New Roman" w:hAnsi="Times New Roman"/>
          <w:sz w:val="24"/>
          <w:szCs w:val="24"/>
          <w:lang w:val="uk-UA"/>
        </w:rPr>
        <w:t>к</w:t>
      </w:r>
      <w:r w:rsidR="00DF0D01">
        <w:rPr>
          <w:rFonts w:ascii="Times New Roman" w:hAnsi="Times New Roman"/>
          <w:sz w:val="24"/>
          <w:szCs w:val="24"/>
          <w:lang w:val="uk-UA"/>
        </w:rPr>
        <w:t>у</w:t>
      </w:r>
      <w:r w:rsidR="00DF0D01"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r w:rsidR="00DF0D01">
        <w:rPr>
          <w:rFonts w:ascii="Times New Roman" w:hAnsi="Times New Roman"/>
          <w:sz w:val="24"/>
          <w:szCs w:val="24"/>
          <w:lang w:val="uk-UA"/>
        </w:rPr>
        <w:t xml:space="preserve"> 248 012,00 (двісті сорок вісім тисяч дванадцять грн. 00 коп.) </w:t>
      </w:r>
      <w:r w:rsidR="00DF0D01"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0D01">
        <w:rPr>
          <w:rFonts w:ascii="Times New Roman" w:hAnsi="Times New Roman"/>
          <w:sz w:val="24"/>
          <w:szCs w:val="24"/>
          <w:lang w:val="uk-UA"/>
        </w:rPr>
        <w:t xml:space="preserve">,   кількістю  7385  штук – пшеничного в/г ,  5539 </w:t>
      </w:r>
      <w:proofErr w:type="spellStart"/>
      <w:r w:rsidR="00DF0D01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DF0D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житньо</w:t>
      </w:r>
      <w:proofErr w:type="spellEnd"/>
      <w:r w:rsidR="00DF0D01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3" w:name="_GoBack"/>
      <w:bookmarkEnd w:id="3"/>
      <w:r w:rsidR="008F5AC2">
        <w:rPr>
          <w:rFonts w:ascii="Times New Roman" w:hAnsi="Times New Roman"/>
          <w:sz w:val="24"/>
          <w:szCs w:val="24"/>
          <w:lang w:val="uk-UA"/>
        </w:rPr>
        <w:t>-</w:t>
      </w:r>
      <w:r w:rsidR="00DF0D0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>пшеничного</w:t>
      </w:r>
      <w:r w:rsidRPr="0075547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>через авторизований електронний майданчик  на веб- порталі Уповноваженого органу згідно вимог Закону.</w:t>
      </w:r>
    </w:p>
    <w:p w:rsidR="00A33B87" w:rsidRDefault="00A33B87" w:rsidP="00A95DBC">
      <w:pPr>
        <w:tabs>
          <w:tab w:val="left" w:pos="678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2.   </w:t>
      </w:r>
      <w:r w:rsidRPr="005C7336">
        <w:rPr>
          <w:rFonts w:ascii="Times New Roman" w:hAnsi="Times New Roman"/>
          <w:sz w:val="24"/>
          <w:szCs w:val="24"/>
          <w:lang w:val="uk-UA"/>
        </w:rPr>
        <w:t>Оприлюднити відповідну інформацію у</w:t>
      </w:r>
      <w:r>
        <w:rPr>
          <w:rFonts w:ascii="Times New Roman" w:hAnsi="Times New Roman"/>
          <w:sz w:val="24"/>
          <w:szCs w:val="24"/>
          <w:lang w:val="uk-UA"/>
        </w:rPr>
        <w:t xml:space="preserve"> порядку, передбаченому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статею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10</w:t>
      </w:r>
      <w:r w:rsidRPr="005C7336">
        <w:rPr>
          <w:rFonts w:ascii="Times New Roman" w:hAnsi="Times New Roman"/>
          <w:sz w:val="24"/>
          <w:szCs w:val="24"/>
          <w:lang w:val="uk-UA"/>
        </w:rPr>
        <w:t xml:space="preserve"> Закону України «Про публічні закупівлі» на веб-порталі Уповноваженого органу з питань </w:t>
      </w:r>
      <w:proofErr w:type="spellStart"/>
      <w:r w:rsidRPr="005C7336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5C7336">
        <w:rPr>
          <w:rFonts w:ascii="Times New Roman" w:hAnsi="Times New Roman"/>
          <w:sz w:val="24"/>
          <w:szCs w:val="24"/>
          <w:lang w:val="uk-UA"/>
        </w:rPr>
        <w:t>.</w:t>
      </w:r>
    </w:p>
    <w:p w:rsidR="00A33B87" w:rsidRDefault="00A33B87" w:rsidP="00F40E46">
      <w:pPr>
        <w:tabs>
          <w:tab w:val="left" w:pos="678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33B87" w:rsidRPr="0098297A" w:rsidRDefault="00A33B87" w:rsidP="0098297A">
      <w:pPr>
        <w:tabs>
          <w:tab w:val="left" w:pos="67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B32816">
        <w:rPr>
          <w:rFonts w:ascii="Times New Roman" w:hAnsi="Times New Roman"/>
          <w:sz w:val="24"/>
          <w:szCs w:val="24"/>
          <w:lang w:val="uk-UA"/>
        </w:rPr>
        <w:t xml:space="preserve">Уповноважена особа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ксана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Гузема</w:t>
      </w:r>
      <w:proofErr w:type="spellEnd"/>
    </w:p>
    <w:sectPr w:rsidR="00A33B87" w:rsidRPr="0098297A" w:rsidSect="00E224B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761"/>
    <w:multiLevelType w:val="hybridMultilevel"/>
    <w:tmpl w:val="73B8B67A"/>
    <w:lvl w:ilvl="0" w:tplc="B5BA111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B678AF"/>
    <w:multiLevelType w:val="hybridMultilevel"/>
    <w:tmpl w:val="EE46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1952"/>
    <w:rsid w:val="00002D64"/>
    <w:rsid w:val="000204D3"/>
    <w:rsid w:val="00027662"/>
    <w:rsid w:val="00050BED"/>
    <w:rsid w:val="000647EE"/>
    <w:rsid w:val="0009141B"/>
    <w:rsid w:val="000B00EF"/>
    <w:rsid w:val="000D6CCF"/>
    <w:rsid w:val="000D6D16"/>
    <w:rsid w:val="000E6F9F"/>
    <w:rsid w:val="000F23C7"/>
    <w:rsid w:val="0010397D"/>
    <w:rsid w:val="001324E5"/>
    <w:rsid w:val="00132C68"/>
    <w:rsid w:val="0015074B"/>
    <w:rsid w:val="00187CC4"/>
    <w:rsid w:val="00197938"/>
    <w:rsid w:val="001A233B"/>
    <w:rsid w:val="001C03ED"/>
    <w:rsid w:val="001F1242"/>
    <w:rsid w:val="002012F6"/>
    <w:rsid w:val="00203A56"/>
    <w:rsid w:val="002254DF"/>
    <w:rsid w:val="0023472E"/>
    <w:rsid w:val="00237479"/>
    <w:rsid w:val="002851BC"/>
    <w:rsid w:val="00291B9C"/>
    <w:rsid w:val="002A3E16"/>
    <w:rsid w:val="002A491C"/>
    <w:rsid w:val="002C4111"/>
    <w:rsid w:val="002C675D"/>
    <w:rsid w:val="002E2E12"/>
    <w:rsid w:val="002F1720"/>
    <w:rsid w:val="00331008"/>
    <w:rsid w:val="003356E0"/>
    <w:rsid w:val="003806AE"/>
    <w:rsid w:val="0038591B"/>
    <w:rsid w:val="003A30A1"/>
    <w:rsid w:val="003B414E"/>
    <w:rsid w:val="003C7BD1"/>
    <w:rsid w:val="003D07F8"/>
    <w:rsid w:val="003D1345"/>
    <w:rsid w:val="003E242E"/>
    <w:rsid w:val="003E5607"/>
    <w:rsid w:val="003F1714"/>
    <w:rsid w:val="0041643B"/>
    <w:rsid w:val="004438DC"/>
    <w:rsid w:val="004645D2"/>
    <w:rsid w:val="004E4AC1"/>
    <w:rsid w:val="004F24BB"/>
    <w:rsid w:val="00500F56"/>
    <w:rsid w:val="00541D58"/>
    <w:rsid w:val="00542DEA"/>
    <w:rsid w:val="005556CA"/>
    <w:rsid w:val="005B144B"/>
    <w:rsid w:val="005C7336"/>
    <w:rsid w:val="005E68F4"/>
    <w:rsid w:val="00627473"/>
    <w:rsid w:val="006403C3"/>
    <w:rsid w:val="00643A11"/>
    <w:rsid w:val="00653CA3"/>
    <w:rsid w:val="00681B11"/>
    <w:rsid w:val="006A326F"/>
    <w:rsid w:val="006C7AC4"/>
    <w:rsid w:val="006E04A6"/>
    <w:rsid w:val="00700DA4"/>
    <w:rsid w:val="00713FB1"/>
    <w:rsid w:val="00735A16"/>
    <w:rsid w:val="007369AB"/>
    <w:rsid w:val="007431AC"/>
    <w:rsid w:val="00747342"/>
    <w:rsid w:val="007509B0"/>
    <w:rsid w:val="00751348"/>
    <w:rsid w:val="00755476"/>
    <w:rsid w:val="00772723"/>
    <w:rsid w:val="0078113C"/>
    <w:rsid w:val="0078642B"/>
    <w:rsid w:val="007A70F2"/>
    <w:rsid w:val="007C32C7"/>
    <w:rsid w:val="007F763B"/>
    <w:rsid w:val="00812A2D"/>
    <w:rsid w:val="008174E2"/>
    <w:rsid w:val="008261BB"/>
    <w:rsid w:val="0083470F"/>
    <w:rsid w:val="00834784"/>
    <w:rsid w:val="00842769"/>
    <w:rsid w:val="00895392"/>
    <w:rsid w:val="008A3E3F"/>
    <w:rsid w:val="008A66BF"/>
    <w:rsid w:val="008C7B83"/>
    <w:rsid w:val="008F5AC2"/>
    <w:rsid w:val="00910E51"/>
    <w:rsid w:val="00912776"/>
    <w:rsid w:val="009305F7"/>
    <w:rsid w:val="00942446"/>
    <w:rsid w:val="0094362E"/>
    <w:rsid w:val="0094735A"/>
    <w:rsid w:val="009512A4"/>
    <w:rsid w:val="0095329C"/>
    <w:rsid w:val="00966F6F"/>
    <w:rsid w:val="00975D8B"/>
    <w:rsid w:val="0098297A"/>
    <w:rsid w:val="009944AC"/>
    <w:rsid w:val="009B6785"/>
    <w:rsid w:val="009C062F"/>
    <w:rsid w:val="009C3201"/>
    <w:rsid w:val="009C6870"/>
    <w:rsid w:val="009D3B62"/>
    <w:rsid w:val="00A062C7"/>
    <w:rsid w:val="00A33B87"/>
    <w:rsid w:val="00A921E3"/>
    <w:rsid w:val="00A95DBC"/>
    <w:rsid w:val="00AA1952"/>
    <w:rsid w:val="00AA1E39"/>
    <w:rsid w:val="00AA3DBF"/>
    <w:rsid w:val="00AC4B76"/>
    <w:rsid w:val="00AD10C8"/>
    <w:rsid w:val="00AD5D9D"/>
    <w:rsid w:val="00AD7F6D"/>
    <w:rsid w:val="00AE0BE1"/>
    <w:rsid w:val="00AE4A5E"/>
    <w:rsid w:val="00AF2A59"/>
    <w:rsid w:val="00AF3642"/>
    <w:rsid w:val="00B00C6F"/>
    <w:rsid w:val="00B2446F"/>
    <w:rsid w:val="00B31966"/>
    <w:rsid w:val="00B32816"/>
    <w:rsid w:val="00B4711C"/>
    <w:rsid w:val="00B615D1"/>
    <w:rsid w:val="00B65A48"/>
    <w:rsid w:val="00B86F47"/>
    <w:rsid w:val="00BC1BE0"/>
    <w:rsid w:val="00BE6418"/>
    <w:rsid w:val="00BF2AD8"/>
    <w:rsid w:val="00BF4856"/>
    <w:rsid w:val="00C024E4"/>
    <w:rsid w:val="00C1597B"/>
    <w:rsid w:val="00C32B37"/>
    <w:rsid w:val="00C3598C"/>
    <w:rsid w:val="00C37BE3"/>
    <w:rsid w:val="00C40028"/>
    <w:rsid w:val="00C61EF1"/>
    <w:rsid w:val="00C63608"/>
    <w:rsid w:val="00C707BD"/>
    <w:rsid w:val="00C93751"/>
    <w:rsid w:val="00CA2C82"/>
    <w:rsid w:val="00CA2F95"/>
    <w:rsid w:val="00CA5500"/>
    <w:rsid w:val="00CC5EF5"/>
    <w:rsid w:val="00CD17C0"/>
    <w:rsid w:val="00CD3D5C"/>
    <w:rsid w:val="00CD72DD"/>
    <w:rsid w:val="00CF2D41"/>
    <w:rsid w:val="00CF61DA"/>
    <w:rsid w:val="00D24C7E"/>
    <w:rsid w:val="00D27BD6"/>
    <w:rsid w:val="00D52561"/>
    <w:rsid w:val="00D55851"/>
    <w:rsid w:val="00D5596A"/>
    <w:rsid w:val="00D82479"/>
    <w:rsid w:val="00D87A8F"/>
    <w:rsid w:val="00D92020"/>
    <w:rsid w:val="00DB4038"/>
    <w:rsid w:val="00DC4499"/>
    <w:rsid w:val="00DC7ECA"/>
    <w:rsid w:val="00DE6379"/>
    <w:rsid w:val="00DE7DB2"/>
    <w:rsid w:val="00DF0D01"/>
    <w:rsid w:val="00E07C2C"/>
    <w:rsid w:val="00E20C99"/>
    <w:rsid w:val="00E224B2"/>
    <w:rsid w:val="00E25176"/>
    <w:rsid w:val="00E553C4"/>
    <w:rsid w:val="00E91C50"/>
    <w:rsid w:val="00EB088A"/>
    <w:rsid w:val="00EB1C80"/>
    <w:rsid w:val="00EE7776"/>
    <w:rsid w:val="00F0532F"/>
    <w:rsid w:val="00F25F76"/>
    <w:rsid w:val="00F316EF"/>
    <w:rsid w:val="00F33A00"/>
    <w:rsid w:val="00F40E46"/>
    <w:rsid w:val="00F411D6"/>
    <w:rsid w:val="00F47FD3"/>
    <w:rsid w:val="00F94098"/>
    <w:rsid w:val="00FA3588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EB5D2"/>
  <w15:docId w15:val="{B8D58C21-C4D1-4BDF-822F-3F0F45E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41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2</cp:revision>
  <cp:lastPrinted>2020-12-30T06:36:00Z</cp:lastPrinted>
  <dcterms:created xsi:type="dcterms:W3CDTF">2024-04-17T11:10:00Z</dcterms:created>
  <dcterms:modified xsi:type="dcterms:W3CDTF">2024-04-17T11:10:00Z</dcterms:modified>
</cp:coreProperties>
</file>