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440" w:rsidRPr="004C5E51" w:rsidRDefault="00615440" w:rsidP="00615440">
      <w:pPr>
        <w:pStyle w:val="a9"/>
        <w:spacing w:before="0" w:beforeAutospacing="0" w:after="0" w:afterAutospacing="0"/>
        <w:jc w:val="center"/>
        <w:rPr>
          <w:b/>
          <w:sz w:val="44"/>
          <w:szCs w:val="44"/>
        </w:rPr>
      </w:pPr>
      <w:r w:rsidRPr="004C5E51">
        <w:rPr>
          <w:b/>
          <w:sz w:val="44"/>
          <w:szCs w:val="44"/>
        </w:rPr>
        <w:t>Херсонська міська військова адміністрація Херсонського району Херсонської області</w:t>
      </w:r>
    </w:p>
    <w:p w:rsidR="00615440" w:rsidRPr="004C5E51" w:rsidRDefault="00615440" w:rsidP="00615440">
      <w:pPr>
        <w:spacing w:after="0" w:line="240" w:lineRule="auto"/>
        <w:ind w:left="-1418"/>
        <w:jc w:val="center"/>
        <w:rPr>
          <w:rFonts w:ascii="Times New Roman" w:eastAsia="Times New Roman" w:hAnsi="Times New Roman" w:cs="Times New Roman"/>
          <w:b/>
          <w:sz w:val="24"/>
          <w:szCs w:val="24"/>
        </w:rPr>
      </w:pPr>
    </w:p>
    <w:p w:rsidR="00615440" w:rsidRPr="004C5E51" w:rsidRDefault="00615440" w:rsidP="00615440">
      <w:pPr>
        <w:spacing w:after="0" w:line="240" w:lineRule="auto"/>
        <w:ind w:left="-1418"/>
        <w:jc w:val="right"/>
        <w:rPr>
          <w:rFonts w:ascii="Times New Roman" w:eastAsia="Times New Roman" w:hAnsi="Times New Roman" w:cs="Times New Roman"/>
          <w:b/>
          <w:sz w:val="24"/>
          <w:szCs w:val="24"/>
        </w:rPr>
      </w:pPr>
    </w:p>
    <w:p w:rsidR="00615440" w:rsidRPr="004C5E51" w:rsidRDefault="00615440" w:rsidP="00615440">
      <w:pPr>
        <w:spacing w:after="0" w:line="240" w:lineRule="auto"/>
        <w:ind w:left="-1418"/>
        <w:jc w:val="right"/>
        <w:rPr>
          <w:rFonts w:ascii="Times New Roman" w:eastAsia="Times New Roman" w:hAnsi="Times New Roman" w:cs="Times New Roman"/>
          <w:b/>
          <w:sz w:val="24"/>
          <w:szCs w:val="24"/>
        </w:rPr>
      </w:pPr>
    </w:p>
    <w:p w:rsidR="00615440" w:rsidRPr="004C5E51" w:rsidRDefault="00615440" w:rsidP="00615440">
      <w:pPr>
        <w:spacing w:after="0" w:line="240" w:lineRule="auto"/>
        <w:ind w:left="-1418"/>
        <w:jc w:val="right"/>
        <w:rPr>
          <w:rFonts w:ascii="Times New Roman" w:eastAsia="Times New Roman" w:hAnsi="Times New Roman" w:cs="Times New Roman"/>
          <w:b/>
          <w:sz w:val="24"/>
          <w:szCs w:val="24"/>
        </w:rPr>
      </w:pPr>
    </w:p>
    <w:p w:rsidR="00615440" w:rsidRPr="004C5E51" w:rsidRDefault="00615440" w:rsidP="00615440">
      <w:pPr>
        <w:spacing w:after="0" w:line="240" w:lineRule="auto"/>
        <w:ind w:left="-1418"/>
        <w:jc w:val="right"/>
        <w:rPr>
          <w:rFonts w:ascii="Times New Roman" w:eastAsia="Times New Roman" w:hAnsi="Times New Roman" w:cs="Times New Roman"/>
          <w:b/>
          <w:sz w:val="24"/>
          <w:szCs w:val="24"/>
        </w:rPr>
      </w:pPr>
    </w:p>
    <w:p w:rsidR="00615440" w:rsidRPr="004C5E51" w:rsidRDefault="00615440" w:rsidP="00615440">
      <w:pPr>
        <w:spacing w:after="0" w:line="240" w:lineRule="auto"/>
        <w:ind w:left="-1418"/>
        <w:jc w:val="right"/>
        <w:rPr>
          <w:rFonts w:ascii="Times New Roman" w:eastAsia="Times New Roman" w:hAnsi="Times New Roman" w:cs="Times New Roman"/>
          <w:b/>
          <w:sz w:val="24"/>
          <w:szCs w:val="24"/>
        </w:rPr>
      </w:pPr>
    </w:p>
    <w:p w:rsidR="00615440" w:rsidRPr="004C5E51" w:rsidRDefault="00615440" w:rsidP="00615440">
      <w:pPr>
        <w:spacing w:after="0" w:line="240" w:lineRule="auto"/>
        <w:ind w:left="-1418"/>
        <w:jc w:val="right"/>
        <w:rPr>
          <w:rFonts w:ascii="Times New Roman" w:eastAsia="Times New Roman" w:hAnsi="Times New Roman" w:cs="Times New Roman"/>
          <w:b/>
          <w:sz w:val="24"/>
          <w:szCs w:val="24"/>
        </w:rPr>
      </w:pPr>
    </w:p>
    <w:p w:rsidR="00615440" w:rsidRPr="004C5E51" w:rsidRDefault="00615440" w:rsidP="00615440">
      <w:pPr>
        <w:shd w:val="clear" w:color="auto" w:fill="FFFFFF"/>
        <w:spacing w:after="0" w:line="240" w:lineRule="auto"/>
        <w:jc w:val="right"/>
        <w:rPr>
          <w:rFonts w:ascii="Times New Roman" w:hAnsi="Times New Roman" w:cs="Times New Roman"/>
          <w:bCs/>
          <w:spacing w:val="-1"/>
          <w:sz w:val="24"/>
          <w:szCs w:val="24"/>
        </w:rPr>
      </w:pPr>
      <w:r w:rsidRPr="004C5E51">
        <w:rPr>
          <w:rFonts w:ascii="Times New Roman" w:hAnsi="Times New Roman" w:cs="Times New Roman"/>
          <w:bCs/>
          <w:spacing w:val="-1"/>
          <w:sz w:val="24"/>
          <w:szCs w:val="24"/>
        </w:rPr>
        <w:t>ЗАТВЕРДЖЕНО</w:t>
      </w:r>
    </w:p>
    <w:p w:rsidR="00615440" w:rsidRPr="004C5E51" w:rsidRDefault="00615440" w:rsidP="00615440">
      <w:pPr>
        <w:shd w:val="clear" w:color="auto" w:fill="FFFFFF"/>
        <w:spacing w:after="0" w:line="240" w:lineRule="auto"/>
        <w:jc w:val="right"/>
        <w:rPr>
          <w:rFonts w:ascii="Times New Roman" w:hAnsi="Times New Roman" w:cs="Times New Roman"/>
          <w:bCs/>
          <w:spacing w:val="-1"/>
          <w:sz w:val="24"/>
          <w:szCs w:val="24"/>
        </w:rPr>
      </w:pPr>
      <w:r w:rsidRPr="004C5E51">
        <w:rPr>
          <w:rFonts w:ascii="Times New Roman" w:hAnsi="Times New Roman" w:cs="Times New Roman"/>
          <w:bCs/>
          <w:spacing w:val="-1"/>
          <w:sz w:val="24"/>
          <w:szCs w:val="24"/>
        </w:rPr>
        <w:t>рішенням уповноваженої особи</w:t>
      </w:r>
    </w:p>
    <w:p w:rsidR="00615440" w:rsidRPr="004C5E51" w:rsidRDefault="00615440" w:rsidP="00615440">
      <w:pPr>
        <w:shd w:val="clear" w:color="auto" w:fill="FFFFFF"/>
        <w:spacing w:after="0" w:line="240" w:lineRule="auto"/>
        <w:jc w:val="right"/>
        <w:rPr>
          <w:rFonts w:ascii="Times New Roman" w:hAnsi="Times New Roman" w:cs="Times New Roman"/>
          <w:bCs/>
          <w:spacing w:val="-1"/>
          <w:sz w:val="24"/>
          <w:szCs w:val="24"/>
        </w:rPr>
      </w:pPr>
      <w:r w:rsidRPr="004C5E51">
        <w:rPr>
          <w:rFonts w:ascii="Times New Roman" w:hAnsi="Times New Roman" w:cs="Times New Roman"/>
          <w:bCs/>
          <w:spacing w:val="-1"/>
          <w:sz w:val="24"/>
          <w:szCs w:val="24"/>
        </w:rPr>
        <w:t xml:space="preserve">    від </w:t>
      </w:r>
      <w:r w:rsidR="002B0536">
        <w:rPr>
          <w:rFonts w:ascii="Times New Roman" w:hAnsi="Times New Roman" w:cs="Times New Roman"/>
          <w:bCs/>
          <w:spacing w:val="-1"/>
          <w:sz w:val="24"/>
          <w:szCs w:val="24"/>
        </w:rPr>
        <w:t>05</w:t>
      </w:r>
      <w:r w:rsidR="0074056D">
        <w:rPr>
          <w:rFonts w:ascii="Times New Roman" w:hAnsi="Times New Roman" w:cs="Times New Roman"/>
          <w:bCs/>
          <w:spacing w:val="-1"/>
          <w:sz w:val="24"/>
          <w:szCs w:val="24"/>
        </w:rPr>
        <w:t>.0</w:t>
      </w:r>
      <w:r w:rsidR="002B0536">
        <w:rPr>
          <w:rFonts w:ascii="Times New Roman" w:hAnsi="Times New Roman" w:cs="Times New Roman"/>
          <w:bCs/>
          <w:spacing w:val="-1"/>
          <w:sz w:val="24"/>
          <w:szCs w:val="24"/>
        </w:rPr>
        <w:t>7</w:t>
      </w:r>
      <w:r w:rsidR="00C31E7A" w:rsidRPr="00E06EB5">
        <w:rPr>
          <w:rFonts w:ascii="Times New Roman" w:hAnsi="Times New Roman" w:cs="Times New Roman"/>
          <w:bCs/>
          <w:spacing w:val="-1"/>
          <w:sz w:val="24"/>
          <w:szCs w:val="24"/>
        </w:rPr>
        <w:t>.2023, протокол №</w:t>
      </w:r>
      <w:r w:rsidR="007F0933">
        <w:rPr>
          <w:rFonts w:ascii="Times New Roman" w:hAnsi="Times New Roman" w:cs="Times New Roman"/>
          <w:bCs/>
          <w:spacing w:val="-1"/>
          <w:sz w:val="24"/>
          <w:szCs w:val="24"/>
          <w:lang w:val="en-US"/>
        </w:rPr>
        <w:t xml:space="preserve"> 36</w:t>
      </w:r>
      <w:r w:rsidR="00C31E7A" w:rsidRPr="00E06EB5">
        <w:rPr>
          <w:rFonts w:ascii="Times New Roman" w:hAnsi="Times New Roman" w:cs="Times New Roman"/>
          <w:bCs/>
          <w:spacing w:val="-1"/>
          <w:sz w:val="24"/>
          <w:szCs w:val="24"/>
        </w:rPr>
        <w:t xml:space="preserve"> </w:t>
      </w:r>
    </w:p>
    <w:p w:rsidR="00615440" w:rsidRPr="004C5E51" w:rsidRDefault="00961FC2" w:rsidP="00961FC2">
      <w:pPr>
        <w:spacing w:after="0" w:line="240" w:lineRule="auto"/>
        <w:jc w:val="right"/>
        <w:rPr>
          <w:rFonts w:ascii="Times New Roman" w:eastAsia="Times New Roman" w:hAnsi="Times New Roman" w:cs="Times New Roman"/>
          <w:b/>
          <w:sz w:val="24"/>
          <w:szCs w:val="24"/>
        </w:rPr>
      </w:pPr>
      <w:r w:rsidRPr="00DE0837">
        <w:rPr>
          <w:rFonts w:ascii="Times New Roman" w:hAnsi="Times New Roman" w:cs="Times New Roman"/>
          <w:b/>
          <w:bCs/>
          <w:sz w:val="24"/>
          <w:szCs w:val="24"/>
          <w:lang w:eastAsia="ar-SA"/>
        </w:rPr>
        <w:t>______________</w:t>
      </w:r>
      <w:r>
        <w:rPr>
          <w:rFonts w:ascii="Times New Roman" w:hAnsi="Times New Roman" w:cs="Times New Roman"/>
          <w:b/>
          <w:bCs/>
          <w:sz w:val="24"/>
          <w:szCs w:val="24"/>
          <w:lang w:eastAsia="ar-SA"/>
        </w:rPr>
        <w:t xml:space="preserve"> </w:t>
      </w:r>
      <w:r w:rsidRPr="00961FC2">
        <w:rPr>
          <w:rFonts w:ascii="Times New Roman" w:hAnsi="Times New Roman" w:cs="Times New Roman"/>
          <w:bCs/>
          <w:spacing w:val="-1"/>
          <w:sz w:val="24"/>
          <w:szCs w:val="24"/>
        </w:rPr>
        <w:t>Ірина ПОЖАР</w:t>
      </w:r>
      <w:r w:rsidR="00615440" w:rsidRPr="004C5E51">
        <w:rPr>
          <w:rFonts w:ascii="Times New Roman" w:eastAsia="Times New Roman" w:hAnsi="Times New Roman" w:cs="Times New Roman"/>
          <w:b/>
          <w:sz w:val="24"/>
          <w:szCs w:val="24"/>
        </w:rPr>
        <w:t xml:space="preserve"> </w:t>
      </w:r>
    </w:p>
    <w:p w:rsidR="00615440" w:rsidRPr="004C5E51" w:rsidRDefault="00615440" w:rsidP="00615440">
      <w:pPr>
        <w:spacing w:after="0" w:line="240" w:lineRule="auto"/>
        <w:rPr>
          <w:rFonts w:ascii="Times New Roman" w:eastAsia="Times New Roman" w:hAnsi="Times New Roman" w:cs="Times New Roman"/>
          <w:b/>
          <w:sz w:val="24"/>
          <w:szCs w:val="24"/>
        </w:rPr>
      </w:pPr>
    </w:p>
    <w:p w:rsidR="00615440" w:rsidRPr="004C5E51" w:rsidRDefault="00615440" w:rsidP="00615440">
      <w:pPr>
        <w:spacing w:after="0" w:line="240" w:lineRule="auto"/>
        <w:rPr>
          <w:rFonts w:ascii="Times New Roman" w:eastAsia="Times New Roman" w:hAnsi="Times New Roman" w:cs="Times New Roman"/>
          <w:b/>
          <w:sz w:val="24"/>
          <w:szCs w:val="24"/>
        </w:rPr>
      </w:pPr>
    </w:p>
    <w:p w:rsidR="00615440" w:rsidRPr="004C5E51" w:rsidRDefault="00615440" w:rsidP="00615440">
      <w:pPr>
        <w:spacing w:after="0" w:line="240" w:lineRule="auto"/>
        <w:rPr>
          <w:rFonts w:ascii="Times New Roman" w:eastAsia="Times New Roman" w:hAnsi="Times New Roman" w:cs="Times New Roman"/>
          <w:b/>
          <w:sz w:val="24"/>
          <w:szCs w:val="24"/>
        </w:rPr>
      </w:pPr>
    </w:p>
    <w:p w:rsidR="00615440" w:rsidRPr="004C5E51" w:rsidRDefault="00615440" w:rsidP="00615440">
      <w:pPr>
        <w:spacing w:after="0" w:line="240" w:lineRule="auto"/>
        <w:rPr>
          <w:rFonts w:ascii="Times New Roman" w:eastAsia="Times New Roman" w:hAnsi="Times New Roman" w:cs="Times New Roman"/>
          <w:b/>
          <w:sz w:val="24"/>
          <w:szCs w:val="24"/>
        </w:rPr>
      </w:pPr>
    </w:p>
    <w:p w:rsidR="00615440" w:rsidRPr="004C5E51" w:rsidRDefault="00615440" w:rsidP="00615440">
      <w:pPr>
        <w:spacing w:after="0" w:line="240" w:lineRule="auto"/>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 xml:space="preserve">                                                     </w:t>
      </w:r>
    </w:p>
    <w:p w:rsidR="00615440" w:rsidRPr="004C5E51" w:rsidRDefault="00615440" w:rsidP="00615440">
      <w:pPr>
        <w:spacing w:after="0" w:line="240" w:lineRule="auto"/>
        <w:jc w:val="center"/>
        <w:rPr>
          <w:rFonts w:ascii="Times New Roman" w:eastAsia="Times New Roman" w:hAnsi="Times New Roman" w:cs="Times New Roman"/>
          <w:sz w:val="32"/>
          <w:szCs w:val="32"/>
        </w:rPr>
      </w:pPr>
      <w:r w:rsidRPr="004C5E51">
        <w:rPr>
          <w:rFonts w:ascii="Times New Roman" w:eastAsia="Times New Roman" w:hAnsi="Times New Roman" w:cs="Times New Roman"/>
          <w:b/>
          <w:sz w:val="32"/>
          <w:szCs w:val="32"/>
        </w:rPr>
        <w:t>ТЕНДЕРНА ДОКУМЕНТАЦІЯ</w:t>
      </w:r>
    </w:p>
    <w:p w:rsidR="00615440" w:rsidRPr="004C5E51" w:rsidRDefault="00615440" w:rsidP="00615440">
      <w:pPr>
        <w:spacing w:after="0" w:line="240" w:lineRule="auto"/>
        <w:jc w:val="cente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 </w:t>
      </w:r>
      <w:r w:rsidRPr="004C5E51">
        <w:rPr>
          <w:rFonts w:ascii="Times New Roman" w:eastAsia="Times New Roman" w:hAnsi="Times New Roman" w:cs="Times New Roman"/>
          <w:sz w:val="24"/>
          <w:szCs w:val="24"/>
        </w:rPr>
        <w:t>по процедурі</w:t>
      </w:r>
      <w:r w:rsidRPr="004C5E51">
        <w:rPr>
          <w:rFonts w:ascii="Times New Roman" w:eastAsia="Times New Roman" w:hAnsi="Times New Roman" w:cs="Times New Roman"/>
          <w:b/>
          <w:sz w:val="24"/>
          <w:szCs w:val="24"/>
        </w:rPr>
        <w:t xml:space="preserve"> ВІДКРИТІ ТОРГИ </w:t>
      </w:r>
      <w:r w:rsidRPr="004C5E51">
        <w:rPr>
          <w:rFonts w:ascii="Times New Roman" w:eastAsia="Times New Roman" w:hAnsi="Times New Roman" w:cs="Times New Roman"/>
          <w:sz w:val="24"/>
          <w:szCs w:val="24"/>
        </w:rPr>
        <w:t>(з особливостями)</w:t>
      </w:r>
    </w:p>
    <w:p w:rsidR="00615440" w:rsidRPr="004C5E51" w:rsidRDefault="00615440" w:rsidP="00615440">
      <w:pPr>
        <w:spacing w:after="0" w:line="240" w:lineRule="auto"/>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на закупівлю товару</w:t>
      </w:r>
    </w:p>
    <w:p w:rsidR="00615440" w:rsidRPr="004C5E51" w:rsidRDefault="00615440" w:rsidP="00615440">
      <w:pPr>
        <w:spacing w:before="240" w:after="0" w:line="240" w:lineRule="auto"/>
        <w:jc w:val="center"/>
        <w:rPr>
          <w:rFonts w:ascii="Times New Roman" w:eastAsia="Times New Roman" w:hAnsi="Times New Roman" w:cs="Times New Roman"/>
          <w:sz w:val="24"/>
          <w:szCs w:val="24"/>
        </w:rPr>
      </w:pPr>
    </w:p>
    <w:p w:rsidR="00615440" w:rsidRPr="004C5E51" w:rsidRDefault="00615440" w:rsidP="00615440">
      <w:pPr>
        <w:spacing w:before="240" w:after="0" w:line="240" w:lineRule="auto"/>
        <w:jc w:val="center"/>
        <w:rPr>
          <w:rFonts w:ascii="Times New Roman" w:eastAsia="Times New Roman" w:hAnsi="Times New Roman" w:cs="Times New Roman"/>
          <w:sz w:val="24"/>
          <w:szCs w:val="24"/>
        </w:rPr>
      </w:pPr>
    </w:p>
    <w:p w:rsidR="00615440" w:rsidRPr="004C5E51" w:rsidRDefault="00615440" w:rsidP="00615440">
      <w:pPr>
        <w:spacing w:before="240" w:after="0" w:line="240" w:lineRule="auto"/>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w:t>
      </w:r>
    </w:p>
    <w:p w:rsidR="00615440" w:rsidRPr="004C5E51" w:rsidRDefault="00615440" w:rsidP="00615440">
      <w:pPr>
        <w:spacing w:after="0" w:line="240" w:lineRule="auto"/>
        <w:jc w:val="center"/>
        <w:rPr>
          <w:rFonts w:ascii="Times New Roman" w:hAnsi="Times New Roman"/>
          <w:b/>
          <w:sz w:val="44"/>
          <w:szCs w:val="44"/>
        </w:rPr>
      </w:pPr>
      <w:r w:rsidRPr="004C5E51">
        <w:rPr>
          <w:rFonts w:ascii="Times New Roman" w:hAnsi="Times New Roman"/>
          <w:b/>
          <w:sz w:val="44"/>
          <w:szCs w:val="44"/>
        </w:rPr>
        <w:t xml:space="preserve">Придбання пально-мастильних </w:t>
      </w:r>
    </w:p>
    <w:p w:rsidR="00621EBC" w:rsidRPr="004C5E51" w:rsidRDefault="00615440" w:rsidP="00615440">
      <w:pPr>
        <w:spacing w:after="0" w:line="240" w:lineRule="auto"/>
        <w:jc w:val="center"/>
        <w:rPr>
          <w:rFonts w:ascii="Times New Roman" w:hAnsi="Times New Roman"/>
          <w:b/>
          <w:sz w:val="44"/>
          <w:szCs w:val="44"/>
        </w:rPr>
      </w:pPr>
      <w:r w:rsidRPr="004C5E51">
        <w:rPr>
          <w:rFonts w:ascii="Times New Roman" w:hAnsi="Times New Roman"/>
          <w:b/>
          <w:sz w:val="44"/>
          <w:szCs w:val="44"/>
        </w:rPr>
        <w:t xml:space="preserve">матеріалів (талонів) </w:t>
      </w:r>
    </w:p>
    <w:p w:rsidR="00615440" w:rsidRPr="004C5E51" w:rsidRDefault="00615440" w:rsidP="00615440">
      <w:pPr>
        <w:spacing w:after="0" w:line="240" w:lineRule="auto"/>
        <w:jc w:val="center"/>
        <w:rPr>
          <w:rFonts w:ascii="Times New Roman" w:eastAsia="Times New Roman" w:hAnsi="Times New Roman" w:cs="Times New Roman"/>
          <w:b/>
          <w:sz w:val="44"/>
          <w:szCs w:val="44"/>
        </w:rPr>
      </w:pPr>
      <w:r w:rsidRPr="004C5E51">
        <w:rPr>
          <w:rFonts w:ascii="Times New Roman" w:hAnsi="Times New Roman"/>
          <w:b/>
          <w:sz w:val="44"/>
          <w:szCs w:val="44"/>
        </w:rPr>
        <w:t>(</w:t>
      </w:r>
      <w:r w:rsidR="00621EBC" w:rsidRPr="004C5E51">
        <w:rPr>
          <w:rFonts w:ascii="Times New Roman" w:hAnsi="Times New Roman"/>
          <w:b/>
          <w:sz w:val="44"/>
          <w:szCs w:val="44"/>
        </w:rPr>
        <w:t>Дизельне паливо, бензин А-95</w:t>
      </w:r>
      <w:r w:rsidRPr="004C5E51">
        <w:rPr>
          <w:rFonts w:ascii="Times New Roman" w:hAnsi="Times New Roman"/>
          <w:b/>
          <w:sz w:val="44"/>
          <w:szCs w:val="44"/>
        </w:rPr>
        <w:t>)</w:t>
      </w:r>
    </w:p>
    <w:p w:rsidR="00615440" w:rsidRPr="004C5E51" w:rsidRDefault="00615440" w:rsidP="00615440">
      <w:pPr>
        <w:spacing w:after="0" w:line="240" w:lineRule="auto"/>
        <w:jc w:val="center"/>
        <w:rPr>
          <w:rFonts w:ascii="Times New Roman" w:eastAsia="Times New Roman" w:hAnsi="Times New Roman" w:cs="Times New Roman"/>
          <w:b/>
          <w:sz w:val="44"/>
          <w:szCs w:val="44"/>
        </w:rPr>
      </w:pPr>
      <w:r w:rsidRPr="004C5E51">
        <w:rPr>
          <w:rFonts w:ascii="Times New Roman" w:hAnsi="Times New Roman"/>
          <w:b/>
          <w:sz w:val="44"/>
          <w:szCs w:val="44"/>
        </w:rPr>
        <w:t>(ДК 021:2015: 09130000-9 – Нафта і дистиляти)</w:t>
      </w:r>
    </w:p>
    <w:p w:rsidR="00615440" w:rsidRPr="004C5E51" w:rsidRDefault="00615440" w:rsidP="00615440">
      <w:pPr>
        <w:spacing w:before="240" w:after="0" w:line="240" w:lineRule="auto"/>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w:t>
      </w:r>
    </w:p>
    <w:p w:rsidR="00615440" w:rsidRPr="004C5E51" w:rsidRDefault="00615440" w:rsidP="00615440">
      <w:pPr>
        <w:spacing w:before="240" w:after="0" w:line="240" w:lineRule="auto"/>
        <w:rPr>
          <w:rFonts w:ascii="Times New Roman" w:eastAsia="Times New Roman" w:hAnsi="Times New Roman" w:cs="Times New Roman"/>
          <w:sz w:val="24"/>
          <w:szCs w:val="24"/>
        </w:rPr>
      </w:pPr>
    </w:p>
    <w:p w:rsidR="00615440" w:rsidRPr="004C5E51" w:rsidRDefault="00615440" w:rsidP="00615440">
      <w:pPr>
        <w:spacing w:before="240" w:after="0" w:line="240" w:lineRule="auto"/>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w:t>
      </w:r>
    </w:p>
    <w:p w:rsidR="00615440" w:rsidRPr="004C5E51" w:rsidRDefault="00615440" w:rsidP="00615440">
      <w:pPr>
        <w:spacing w:before="240" w:after="0" w:line="240" w:lineRule="auto"/>
        <w:rPr>
          <w:rFonts w:ascii="Times New Roman" w:eastAsia="Times New Roman" w:hAnsi="Times New Roman" w:cs="Times New Roman"/>
          <w:sz w:val="24"/>
          <w:szCs w:val="24"/>
        </w:rPr>
      </w:pPr>
    </w:p>
    <w:p w:rsidR="00615440" w:rsidRPr="008477F2" w:rsidRDefault="00615440" w:rsidP="00615440">
      <w:pPr>
        <w:spacing w:before="240" w:after="0" w:line="240" w:lineRule="auto"/>
        <w:rPr>
          <w:rFonts w:ascii="Times New Roman" w:eastAsia="Times New Roman" w:hAnsi="Times New Roman" w:cs="Times New Roman"/>
          <w:sz w:val="24"/>
          <w:szCs w:val="24"/>
          <w:lang w:val="ru-RU"/>
        </w:rPr>
      </w:pPr>
    </w:p>
    <w:p w:rsidR="00615440" w:rsidRPr="004C5E51" w:rsidRDefault="00615440" w:rsidP="00615440">
      <w:pPr>
        <w:spacing w:before="240" w:after="0" w:line="240" w:lineRule="auto"/>
        <w:rPr>
          <w:rFonts w:ascii="Times New Roman" w:eastAsia="Times New Roman" w:hAnsi="Times New Roman" w:cs="Times New Roman"/>
          <w:sz w:val="24"/>
          <w:szCs w:val="24"/>
        </w:rPr>
      </w:pPr>
    </w:p>
    <w:p w:rsidR="00615440" w:rsidRPr="004C5E51" w:rsidRDefault="00615440" w:rsidP="00615440">
      <w:pPr>
        <w:spacing w:before="240" w:after="0" w:line="240" w:lineRule="auto"/>
        <w:rPr>
          <w:rFonts w:ascii="Times New Roman" w:eastAsia="Times New Roman" w:hAnsi="Times New Roman" w:cs="Times New Roman"/>
          <w:sz w:val="24"/>
          <w:szCs w:val="24"/>
        </w:rPr>
      </w:pPr>
    </w:p>
    <w:p w:rsidR="00615440" w:rsidRPr="004C5E51" w:rsidRDefault="00615440" w:rsidP="00615440">
      <w:pPr>
        <w:pStyle w:val="11"/>
        <w:widowControl w:val="0"/>
        <w:spacing w:after="0" w:line="240" w:lineRule="auto"/>
        <w:jc w:val="center"/>
        <w:rPr>
          <w:rFonts w:ascii="Times New Roman" w:hAnsi="Times New Roman" w:cs="Times New Roman"/>
          <w:b/>
          <w:bCs/>
          <w:sz w:val="24"/>
          <w:szCs w:val="24"/>
        </w:rPr>
      </w:pPr>
      <w:bookmarkStart w:id="0" w:name="_heading=h.1fob9te" w:colFirst="0" w:colLast="0"/>
      <w:bookmarkEnd w:id="0"/>
      <w:r w:rsidRPr="004C5E51">
        <w:rPr>
          <w:rFonts w:ascii="Times New Roman" w:hAnsi="Times New Roman" w:cs="Times New Roman"/>
          <w:b/>
          <w:bCs/>
          <w:sz w:val="24"/>
          <w:szCs w:val="24"/>
        </w:rPr>
        <w:t>м. Херсон</w:t>
      </w:r>
    </w:p>
    <w:p w:rsidR="00615440" w:rsidRPr="004C5E51" w:rsidRDefault="00615440" w:rsidP="00615440">
      <w:pPr>
        <w:pStyle w:val="11"/>
        <w:widowControl w:val="0"/>
        <w:spacing w:after="0" w:line="240" w:lineRule="auto"/>
        <w:jc w:val="center"/>
        <w:rPr>
          <w:rFonts w:ascii="Times New Roman" w:hAnsi="Times New Roman" w:cs="Times New Roman"/>
          <w:b/>
          <w:bCs/>
          <w:sz w:val="24"/>
          <w:szCs w:val="24"/>
        </w:rPr>
      </w:pPr>
      <w:r w:rsidRPr="004C5E51">
        <w:rPr>
          <w:rFonts w:ascii="Times New Roman" w:hAnsi="Times New Roman" w:cs="Times New Roman"/>
          <w:b/>
          <w:bCs/>
          <w:sz w:val="24"/>
          <w:szCs w:val="24"/>
        </w:rPr>
        <w:t>2023</w:t>
      </w:r>
    </w:p>
    <w:p w:rsidR="00502DBA" w:rsidRDefault="00502DBA">
      <w:pPr>
        <w:spacing w:after="0" w:line="240" w:lineRule="auto"/>
        <w:rPr>
          <w:rFonts w:ascii="Times New Roman" w:eastAsia="Times New Roman" w:hAnsi="Times New Roman" w:cs="Times New Roman"/>
          <w:sz w:val="24"/>
          <w:szCs w:val="24"/>
        </w:rPr>
      </w:pPr>
    </w:p>
    <w:p w:rsidR="006F66C5" w:rsidRPr="004C5E51" w:rsidRDefault="006F66C5">
      <w:pPr>
        <w:spacing w:after="0" w:line="240" w:lineRule="auto"/>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502DBA" w:rsidRPr="004C5E51">
        <w:trPr>
          <w:trHeight w:val="416"/>
          <w:jc w:val="center"/>
        </w:trPr>
        <w:tc>
          <w:tcPr>
            <w:tcW w:w="705" w:type="dxa"/>
            <w:vAlign w:val="center"/>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w:t>
            </w:r>
          </w:p>
        </w:tc>
        <w:tc>
          <w:tcPr>
            <w:tcW w:w="9255" w:type="dxa"/>
            <w:gridSpan w:val="2"/>
            <w:vAlign w:val="center"/>
          </w:tcPr>
          <w:p w:rsidR="00502DBA" w:rsidRPr="004C5E51" w:rsidRDefault="00BF1AF0">
            <w:pPr>
              <w:jc w:val="center"/>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Розділ 1. Загальні положення</w:t>
            </w:r>
          </w:p>
        </w:tc>
      </w:tr>
      <w:tr w:rsidR="00502DBA" w:rsidRPr="004C5E51">
        <w:trPr>
          <w:trHeight w:val="411"/>
          <w:jc w:val="center"/>
        </w:trPr>
        <w:tc>
          <w:tcPr>
            <w:tcW w:w="705" w:type="dxa"/>
            <w:vAlign w:val="center"/>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w:t>
            </w:r>
          </w:p>
        </w:tc>
        <w:tc>
          <w:tcPr>
            <w:tcW w:w="2835" w:type="dxa"/>
            <w:vAlign w:val="center"/>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w:t>
            </w:r>
          </w:p>
        </w:tc>
        <w:tc>
          <w:tcPr>
            <w:tcW w:w="6420" w:type="dxa"/>
            <w:vAlign w:val="center"/>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3</w:t>
            </w:r>
          </w:p>
        </w:tc>
      </w:tr>
      <w:tr w:rsidR="00502DBA" w:rsidRPr="004C5E51">
        <w:trPr>
          <w:trHeight w:val="1119"/>
          <w:jc w:val="center"/>
        </w:trPr>
        <w:tc>
          <w:tcPr>
            <w:tcW w:w="705" w:type="dxa"/>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w:t>
            </w:r>
          </w:p>
        </w:tc>
        <w:tc>
          <w:tcPr>
            <w:tcW w:w="2835" w:type="dxa"/>
          </w:tcPr>
          <w:p w:rsidR="00502DBA" w:rsidRPr="004C5E51" w:rsidRDefault="00BF1AF0">
            <w:pP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153DF6" w:rsidRDefault="00153DF6" w:rsidP="00153DF6">
            <w:pPr>
              <w:ind w:firstLine="62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02DBA" w:rsidRPr="004C5E51" w:rsidRDefault="00153DF6" w:rsidP="00153DF6">
            <w:pPr>
              <w:ind w:firstLine="4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02DBA" w:rsidRPr="004C5E51">
        <w:trPr>
          <w:trHeight w:val="615"/>
          <w:jc w:val="center"/>
        </w:trPr>
        <w:tc>
          <w:tcPr>
            <w:tcW w:w="705" w:type="dxa"/>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w:t>
            </w:r>
          </w:p>
        </w:tc>
        <w:tc>
          <w:tcPr>
            <w:tcW w:w="2835" w:type="dxa"/>
          </w:tcPr>
          <w:p w:rsidR="00502DBA" w:rsidRPr="004C5E51" w:rsidRDefault="00BF1AF0">
            <w:pP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Інформація про замовника торгів</w:t>
            </w:r>
          </w:p>
        </w:tc>
        <w:tc>
          <w:tcPr>
            <w:tcW w:w="6420" w:type="dxa"/>
          </w:tcPr>
          <w:p w:rsidR="00502DBA" w:rsidRPr="004C5E51" w:rsidRDefault="00BF1AF0">
            <w:pPr>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w:t>
            </w:r>
          </w:p>
        </w:tc>
      </w:tr>
      <w:tr w:rsidR="00502DBA" w:rsidRPr="004C5E51">
        <w:trPr>
          <w:trHeight w:val="285"/>
          <w:jc w:val="center"/>
        </w:trPr>
        <w:tc>
          <w:tcPr>
            <w:tcW w:w="705" w:type="dxa"/>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2.1</w:t>
            </w:r>
          </w:p>
        </w:tc>
        <w:tc>
          <w:tcPr>
            <w:tcW w:w="2835" w:type="dxa"/>
          </w:tcPr>
          <w:p w:rsidR="00502DBA" w:rsidRPr="004C5E51" w:rsidRDefault="00BF1AF0">
            <w:pP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повне найменування</w:t>
            </w:r>
          </w:p>
        </w:tc>
        <w:tc>
          <w:tcPr>
            <w:tcW w:w="6420" w:type="dxa"/>
          </w:tcPr>
          <w:p w:rsidR="004B46F3" w:rsidRPr="004C5E51" w:rsidRDefault="004B46F3" w:rsidP="004B46F3">
            <w:pPr>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Херсонська міська військова адміністрація Херсонського району Херсонської області</w:t>
            </w:r>
          </w:p>
          <w:p w:rsidR="00502DBA" w:rsidRPr="004C5E51" w:rsidRDefault="00502DBA">
            <w:pPr>
              <w:jc w:val="both"/>
              <w:rPr>
                <w:rFonts w:ascii="Times New Roman" w:eastAsia="Times New Roman" w:hAnsi="Times New Roman" w:cs="Times New Roman"/>
                <w:i/>
                <w:sz w:val="24"/>
                <w:szCs w:val="24"/>
              </w:rPr>
            </w:pPr>
          </w:p>
        </w:tc>
      </w:tr>
      <w:tr w:rsidR="00502DBA" w:rsidRPr="004C5E51">
        <w:trPr>
          <w:trHeight w:val="536"/>
          <w:jc w:val="center"/>
        </w:trPr>
        <w:tc>
          <w:tcPr>
            <w:tcW w:w="705" w:type="dxa"/>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2.2</w:t>
            </w:r>
          </w:p>
        </w:tc>
        <w:tc>
          <w:tcPr>
            <w:tcW w:w="2835" w:type="dxa"/>
          </w:tcPr>
          <w:p w:rsidR="00502DBA" w:rsidRPr="004C5E51" w:rsidRDefault="00BF1AF0">
            <w:pP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місцезнаходження</w:t>
            </w:r>
          </w:p>
        </w:tc>
        <w:tc>
          <w:tcPr>
            <w:tcW w:w="6420" w:type="dxa"/>
          </w:tcPr>
          <w:p w:rsidR="00502DBA" w:rsidRPr="00F937E7" w:rsidRDefault="004B46F3">
            <w:pPr>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73000, Україна, Херсонська область, місто Херсон, </w:t>
            </w:r>
            <w:r w:rsidR="00E10E5B">
              <w:rPr>
                <w:rFonts w:ascii="Times New Roman" w:eastAsia="Times New Roman" w:hAnsi="Times New Roman" w:cs="Times New Roman"/>
                <w:sz w:val="24"/>
                <w:szCs w:val="24"/>
              </w:rPr>
              <w:t xml:space="preserve">              </w:t>
            </w:r>
            <w:r w:rsidRPr="004C5E51">
              <w:rPr>
                <w:rFonts w:ascii="Times New Roman" w:eastAsia="Times New Roman" w:hAnsi="Times New Roman" w:cs="Times New Roman"/>
                <w:sz w:val="24"/>
                <w:szCs w:val="24"/>
              </w:rPr>
              <w:t>пр</w:t>
            </w:r>
            <w:r w:rsidR="00E10E5B">
              <w:rPr>
                <w:rFonts w:ascii="Times New Roman" w:eastAsia="Times New Roman" w:hAnsi="Times New Roman" w:cs="Times New Roman"/>
                <w:sz w:val="24"/>
                <w:szCs w:val="24"/>
              </w:rPr>
              <w:t>осп</w:t>
            </w:r>
            <w:r w:rsidRPr="004C5E51">
              <w:rPr>
                <w:rFonts w:ascii="Times New Roman" w:eastAsia="Times New Roman" w:hAnsi="Times New Roman" w:cs="Times New Roman"/>
                <w:sz w:val="24"/>
                <w:szCs w:val="24"/>
              </w:rPr>
              <w:t xml:space="preserve">. </w:t>
            </w:r>
            <w:proofErr w:type="spellStart"/>
            <w:r w:rsidRPr="004C5E51">
              <w:rPr>
                <w:rFonts w:ascii="Times New Roman" w:eastAsia="Times New Roman" w:hAnsi="Times New Roman" w:cs="Times New Roman"/>
                <w:sz w:val="24"/>
                <w:szCs w:val="24"/>
              </w:rPr>
              <w:t>Ушакова</w:t>
            </w:r>
            <w:proofErr w:type="spellEnd"/>
            <w:r w:rsidRPr="004C5E51">
              <w:rPr>
                <w:rFonts w:ascii="Times New Roman" w:eastAsia="Times New Roman" w:hAnsi="Times New Roman" w:cs="Times New Roman"/>
                <w:sz w:val="24"/>
                <w:szCs w:val="24"/>
              </w:rPr>
              <w:t>, будинок 37</w:t>
            </w:r>
          </w:p>
        </w:tc>
      </w:tr>
      <w:tr w:rsidR="00502DBA" w:rsidRPr="004C5E51">
        <w:trPr>
          <w:trHeight w:val="1119"/>
          <w:jc w:val="center"/>
        </w:trPr>
        <w:tc>
          <w:tcPr>
            <w:tcW w:w="705" w:type="dxa"/>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2.3</w:t>
            </w:r>
          </w:p>
        </w:tc>
        <w:tc>
          <w:tcPr>
            <w:tcW w:w="2835" w:type="dxa"/>
          </w:tcPr>
          <w:p w:rsidR="00502DBA" w:rsidRPr="004C5E51" w:rsidRDefault="00BF1AF0">
            <w:pP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B46F3" w:rsidRPr="004C5E51" w:rsidRDefault="004B46F3" w:rsidP="004B46F3">
            <w:pPr>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Пожар Ірина Борисівна – уповноважена особа, проспект </w:t>
            </w:r>
            <w:proofErr w:type="spellStart"/>
            <w:r w:rsidRPr="004C5E51">
              <w:rPr>
                <w:rFonts w:ascii="Times New Roman" w:eastAsia="Times New Roman" w:hAnsi="Times New Roman" w:cs="Times New Roman"/>
                <w:sz w:val="24"/>
                <w:szCs w:val="24"/>
              </w:rPr>
              <w:t>Ушакова</w:t>
            </w:r>
            <w:proofErr w:type="spellEnd"/>
            <w:r w:rsidRPr="004C5E51">
              <w:rPr>
                <w:rFonts w:ascii="Times New Roman" w:eastAsia="Times New Roman" w:hAnsi="Times New Roman" w:cs="Times New Roman"/>
                <w:sz w:val="24"/>
                <w:szCs w:val="24"/>
              </w:rPr>
              <w:t>, 37, м. Херсон, Херсонська обл., Україна, 73000,</w:t>
            </w:r>
            <w:r w:rsidR="008568F8">
              <w:rPr>
                <w:rFonts w:ascii="Times New Roman" w:eastAsia="Times New Roman" w:hAnsi="Times New Roman" w:cs="Times New Roman"/>
                <w:sz w:val="24"/>
                <w:szCs w:val="24"/>
              </w:rPr>
              <w:t xml:space="preserve"> телефон:</w:t>
            </w:r>
            <w:r w:rsidRPr="004C5E51">
              <w:rPr>
                <w:rFonts w:ascii="Times New Roman" w:eastAsia="Times New Roman" w:hAnsi="Times New Roman" w:cs="Times New Roman"/>
                <w:sz w:val="24"/>
                <w:szCs w:val="24"/>
              </w:rPr>
              <w:t xml:space="preserve"> +380950962754, e-</w:t>
            </w:r>
            <w:proofErr w:type="spellStart"/>
            <w:r w:rsidRPr="004C5E51">
              <w:rPr>
                <w:rFonts w:ascii="Times New Roman" w:eastAsia="Times New Roman" w:hAnsi="Times New Roman" w:cs="Times New Roman"/>
                <w:sz w:val="24"/>
                <w:szCs w:val="24"/>
              </w:rPr>
              <w:t>mail</w:t>
            </w:r>
            <w:proofErr w:type="spellEnd"/>
            <w:r w:rsidRPr="004C5E51">
              <w:rPr>
                <w:rFonts w:ascii="Times New Roman" w:eastAsia="Times New Roman" w:hAnsi="Times New Roman" w:cs="Times New Roman"/>
                <w:sz w:val="24"/>
                <w:szCs w:val="24"/>
              </w:rPr>
              <w:t xml:space="preserve">: </w:t>
            </w:r>
            <w:hyperlink r:id="rId9" w:history="1">
              <w:r w:rsidRPr="004C5E51">
                <w:rPr>
                  <w:rFonts w:ascii="Times New Roman" w:eastAsia="Times New Roman" w:hAnsi="Times New Roman" w:cs="Times New Roman"/>
                  <w:sz w:val="24"/>
                  <w:szCs w:val="24"/>
                </w:rPr>
                <w:t>ipogar@i.ua</w:t>
              </w:r>
            </w:hyperlink>
          </w:p>
          <w:p w:rsidR="00502DBA" w:rsidRPr="004C5E51" w:rsidRDefault="00502DBA">
            <w:pPr>
              <w:jc w:val="both"/>
              <w:rPr>
                <w:rFonts w:ascii="Times New Roman" w:eastAsia="Times New Roman" w:hAnsi="Times New Roman" w:cs="Times New Roman"/>
                <w:i/>
                <w:sz w:val="24"/>
                <w:szCs w:val="24"/>
                <w:highlight w:val="yellow"/>
              </w:rPr>
            </w:pPr>
          </w:p>
        </w:tc>
      </w:tr>
      <w:tr w:rsidR="00502DBA" w:rsidRPr="004C5E51">
        <w:trPr>
          <w:trHeight w:val="15"/>
          <w:jc w:val="center"/>
        </w:trPr>
        <w:tc>
          <w:tcPr>
            <w:tcW w:w="705" w:type="dxa"/>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3</w:t>
            </w:r>
          </w:p>
        </w:tc>
        <w:tc>
          <w:tcPr>
            <w:tcW w:w="2835" w:type="dxa"/>
          </w:tcPr>
          <w:p w:rsidR="00502DBA" w:rsidRPr="004C5E51" w:rsidRDefault="00BF1AF0">
            <w:pP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Процедура закупівлі</w:t>
            </w:r>
          </w:p>
        </w:tc>
        <w:tc>
          <w:tcPr>
            <w:tcW w:w="6420" w:type="dxa"/>
          </w:tcPr>
          <w:p w:rsidR="004B46F3" w:rsidRPr="004C5E51" w:rsidRDefault="004B46F3" w:rsidP="004B46F3">
            <w:pPr>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Відкриті торги з особливостями</w:t>
            </w:r>
          </w:p>
          <w:p w:rsidR="00502DBA" w:rsidRPr="004C5E51" w:rsidRDefault="00502DBA">
            <w:pPr>
              <w:jc w:val="both"/>
              <w:rPr>
                <w:rFonts w:ascii="Times New Roman" w:eastAsia="Times New Roman" w:hAnsi="Times New Roman" w:cs="Times New Roman"/>
                <w:sz w:val="24"/>
                <w:szCs w:val="24"/>
              </w:rPr>
            </w:pPr>
          </w:p>
        </w:tc>
      </w:tr>
      <w:tr w:rsidR="00502DBA" w:rsidRPr="004C5E51">
        <w:trPr>
          <w:trHeight w:val="240"/>
          <w:jc w:val="center"/>
        </w:trPr>
        <w:tc>
          <w:tcPr>
            <w:tcW w:w="705" w:type="dxa"/>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w:t>
            </w:r>
          </w:p>
        </w:tc>
        <w:tc>
          <w:tcPr>
            <w:tcW w:w="2835" w:type="dxa"/>
          </w:tcPr>
          <w:p w:rsidR="00502DBA" w:rsidRPr="004C5E51" w:rsidRDefault="00BF1AF0">
            <w:pP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Інформація про предмет закупівлі</w:t>
            </w:r>
          </w:p>
        </w:tc>
        <w:tc>
          <w:tcPr>
            <w:tcW w:w="6420" w:type="dxa"/>
          </w:tcPr>
          <w:p w:rsidR="00502DBA" w:rsidRPr="004C5E51" w:rsidRDefault="00BF1AF0">
            <w:pPr>
              <w:jc w:val="both"/>
              <w:rPr>
                <w:rFonts w:ascii="Times New Roman" w:eastAsia="Times New Roman" w:hAnsi="Times New Roman" w:cs="Times New Roman"/>
                <w:sz w:val="24"/>
                <w:szCs w:val="24"/>
              </w:rPr>
            </w:pPr>
            <w:r w:rsidRPr="004C5E51">
              <w:rPr>
                <w:rFonts w:ascii="Times New Roman" w:eastAsia="Times New Roman" w:hAnsi="Times New Roman" w:cs="Times New Roman"/>
                <w:i/>
                <w:sz w:val="24"/>
                <w:szCs w:val="24"/>
              </w:rPr>
              <w:t> </w:t>
            </w:r>
          </w:p>
        </w:tc>
      </w:tr>
      <w:tr w:rsidR="00502DBA" w:rsidRPr="004C5E51">
        <w:trPr>
          <w:jc w:val="center"/>
        </w:trPr>
        <w:tc>
          <w:tcPr>
            <w:tcW w:w="705" w:type="dxa"/>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4.1</w:t>
            </w:r>
          </w:p>
        </w:tc>
        <w:tc>
          <w:tcPr>
            <w:tcW w:w="2835" w:type="dxa"/>
          </w:tcPr>
          <w:p w:rsidR="00502DBA" w:rsidRPr="004C5E51" w:rsidRDefault="00BF1AF0">
            <w:pP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назва предмета закупівлі</w:t>
            </w:r>
          </w:p>
        </w:tc>
        <w:tc>
          <w:tcPr>
            <w:tcW w:w="6420" w:type="dxa"/>
          </w:tcPr>
          <w:p w:rsidR="00792E56" w:rsidRDefault="00EB5A6F" w:rsidP="00EB5A6F">
            <w:pPr>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Придбання пально-мастильних матеріалів (талонів) (Дизельне паливо, бензин А-95)(ДК 021:2015: 09130000-9 – Нафта і дистиляти)</w:t>
            </w:r>
          </w:p>
          <w:p w:rsidR="00792E56" w:rsidRPr="00792E56" w:rsidRDefault="00792E56" w:rsidP="00792E56">
            <w:pPr>
              <w:pStyle w:val="a5"/>
              <w:numPr>
                <w:ilvl w:val="0"/>
                <w:numId w:val="6"/>
              </w:numPr>
              <w:shd w:val="clear" w:color="auto" w:fill="FFFFFF"/>
              <w:ind w:left="0" w:firstLine="360"/>
              <w:jc w:val="both"/>
              <w:rPr>
                <w:rFonts w:ascii="Times New Roman" w:eastAsia="Times New Roman" w:hAnsi="Times New Roman"/>
                <w:color w:val="000000"/>
                <w:sz w:val="26"/>
                <w:szCs w:val="26"/>
              </w:rPr>
            </w:pPr>
            <w:r w:rsidRPr="00792E56">
              <w:rPr>
                <w:rFonts w:ascii="Times New Roman" w:eastAsia="Times New Roman" w:hAnsi="Times New Roman"/>
                <w:sz w:val="26"/>
                <w:szCs w:val="26"/>
              </w:rPr>
              <w:t>Дизельне паливо</w:t>
            </w:r>
            <w:r>
              <w:rPr>
                <w:rFonts w:ascii="Segoe UI" w:hAnsi="Segoe UI" w:cs="Segoe UI"/>
                <w:color w:val="000000"/>
                <w:sz w:val="23"/>
                <w:szCs w:val="23"/>
              </w:rPr>
              <w:t xml:space="preserve"> </w:t>
            </w:r>
            <w:hyperlink r:id="rId10" w:history="1">
              <w:r w:rsidRPr="00792E56">
                <w:rPr>
                  <w:rStyle w:val="a6"/>
                  <w:rFonts w:ascii="Segoe UI" w:hAnsi="Segoe UI" w:cs="Segoe UI"/>
                  <w:color w:val="FFFFFF"/>
                  <w:sz w:val="2"/>
                  <w:szCs w:val="2"/>
                </w:rPr>
                <w:t>Т</w:t>
              </w:r>
              <w:r w:rsidRPr="00792E56">
                <w:rPr>
                  <w:rFonts w:ascii="Times New Roman" w:eastAsia="Times New Roman" w:hAnsi="Times New Roman"/>
                  <w:sz w:val="26"/>
                  <w:szCs w:val="26"/>
                </w:rPr>
                <w:t>(ДК 021:2015:</w:t>
              </w:r>
              <w:r w:rsidRPr="00792E56">
                <w:rPr>
                  <w:rFonts w:ascii="Times New Roman" w:eastAsia="Times New Roman" w:hAnsi="Times New Roman" w:cs="Times New Roman"/>
                  <w:sz w:val="26"/>
                  <w:szCs w:val="26"/>
                </w:rPr>
                <w:t>09134200-9</w:t>
              </w:r>
              <w:r w:rsidRPr="00792E56">
                <w:rPr>
                  <w:rFonts w:ascii="Times New Roman" w:eastAsia="Times New Roman" w:hAnsi="Times New Roman"/>
                  <w:sz w:val="26"/>
                  <w:szCs w:val="26"/>
                </w:rPr>
                <w:t xml:space="preserve"> – </w:t>
              </w:r>
              <w:r w:rsidRPr="00792E56">
                <w:rPr>
                  <w:rFonts w:ascii="Times New Roman" w:eastAsia="Times New Roman" w:hAnsi="Times New Roman" w:cs="Times New Roman"/>
                  <w:sz w:val="26"/>
                  <w:szCs w:val="26"/>
                </w:rPr>
                <w:t>Дизельне паливо</w:t>
              </w:r>
              <w:r w:rsidRPr="00792E56">
                <w:rPr>
                  <w:rFonts w:ascii="Times New Roman" w:eastAsia="Times New Roman" w:hAnsi="Times New Roman"/>
                  <w:sz w:val="26"/>
                  <w:szCs w:val="26"/>
                </w:rPr>
                <w:t>)</w:t>
              </w:r>
              <w:proofErr w:type="spellStart"/>
              <w:r w:rsidRPr="00792E56">
                <w:rPr>
                  <w:rStyle w:val="a6"/>
                  <w:rFonts w:ascii="Segoe UI" w:hAnsi="Segoe UI" w:cs="Segoe UI"/>
                  <w:color w:val="FFFFFF"/>
                  <w:sz w:val="2"/>
                  <w:szCs w:val="2"/>
                </w:rPr>
                <w:t>k.info</w:t>
              </w:r>
              <w:proofErr w:type="spellEnd"/>
              <w:r w:rsidRPr="00792E56">
                <w:rPr>
                  <w:rStyle w:val="a6"/>
                  <w:rFonts w:ascii="Segoe UI" w:hAnsi="Segoe UI" w:cs="Segoe UI"/>
                  <w:color w:val="FFFFFF"/>
                  <w:sz w:val="2"/>
                  <w:szCs w:val="2"/>
                </w:rPr>
                <w:t xml:space="preserve">/ про </w:t>
              </w:r>
              <w:r w:rsidRPr="00792E56">
                <w:rPr>
                  <w:rStyle w:val="a6"/>
                  <w:rFonts w:ascii="Cambria Math" w:hAnsi="Cambria Math" w:cs="Cambria Math"/>
                  <w:color w:val="FFFFFF"/>
                  <w:sz w:val="2"/>
                  <w:szCs w:val="2"/>
                </w:rPr>
                <w:t>ℹ</w:t>
              </w:r>
              <w:r w:rsidRPr="00792E56">
                <w:rPr>
                  <w:rStyle w:val="a6"/>
                  <w:rFonts w:ascii="Segoe UI" w:hAnsi="Segoe UI" w:cs="Segoe UI"/>
                  <w:color w:val="FFFFFF"/>
                  <w:sz w:val="2"/>
                  <w:szCs w:val="2"/>
                </w:rPr>
                <w:t xml:space="preserve"> </w:t>
              </w:r>
              <w:proofErr w:type="spellStart"/>
              <w:r w:rsidRPr="00792E56">
                <w:rPr>
                  <w:rStyle w:val="a6"/>
                  <w:rFonts w:ascii="Segoe UI" w:hAnsi="Segoe UI" w:cs="Segoe UI"/>
                  <w:color w:val="FFFFFF"/>
                  <w:sz w:val="2"/>
                  <w:szCs w:val="2"/>
                </w:rPr>
                <w:t>ДК</w:t>
              </w:r>
              <w:proofErr w:type="spellEnd"/>
              <w:r w:rsidRPr="00792E56">
                <w:rPr>
                  <w:rStyle w:val="a6"/>
                  <w:rFonts w:ascii="Segoe UI" w:hAnsi="Segoe UI" w:cs="Segoe UI"/>
                  <w:color w:val="FFFFFF"/>
                  <w:sz w:val="2"/>
                  <w:szCs w:val="2"/>
                </w:rPr>
                <w:t xml:space="preserve"> 021:2015 </w:t>
              </w:r>
              <w:r w:rsidRPr="00792E56">
                <w:rPr>
                  <w:rStyle w:val="a6"/>
                  <w:rFonts w:ascii="Cambria Math" w:hAnsi="Cambria Math" w:cs="Cambria Math"/>
                  <w:color w:val="FFFFFF"/>
                  <w:sz w:val="2"/>
                  <w:szCs w:val="2"/>
                </w:rPr>
                <w:t>ℹ</w:t>
              </w:r>
            </w:hyperlink>
          </w:p>
          <w:p w:rsidR="00792E56" w:rsidRPr="00792E56" w:rsidRDefault="00792E56" w:rsidP="00792E56">
            <w:pPr>
              <w:pStyle w:val="a5"/>
              <w:numPr>
                <w:ilvl w:val="0"/>
                <w:numId w:val="6"/>
              </w:numPr>
              <w:ind w:left="0" w:firstLine="360"/>
              <w:jc w:val="both"/>
              <w:rPr>
                <w:rFonts w:ascii="Times New Roman" w:eastAsia="Times New Roman" w:hAnsi="Times New Roman" w:cs="Times New Roman"/>
                <w:sz w:val="24"/>
                <w:szCs w:val="24"/>
              </w:rPr>
            </w:pPr>
            <w:r w:rsidRPr="00792E56">
              <w:rPr>
                <w:rFonts w:ascii="Times New Roman" w:eastAsia="Times New Roman" w:hAnsi="Times New Roman"/>
                <w:sz w:val="26"/>
                <w:szCs w:val="26"/>
              </w:rPr>
              <w:t xml:space="preserve">Бензин А-95 </w:t>
            </w:r>
            <w:r w:rsidRPr="00792E56">
              <w:rPr>
                <w:rFonts w:ascii="Segoe UI" w:hAnsi="Segoe UI" w:cs="Segoe UI"/>
                <w:color w:val="000000"/>
                <w:sz w:val="23"/>
                <w:szCs w:val="23"/>
              </w:rPr>
              <w:t>(</w:t>
            </w:r>
            <w:r w:rsidRPr="00792E56">
              <w:rPr>
                <w:rFonts w:ascii="Times New Roman" w:eastAsia="Times New Roman" w:hAnsi="Times New Roman"/>
                <w:sz w:val="26"/>
                <w:szCs w:val="26"/>
              </w:rPr>
              <w:t>ДК 021:2015:</w:t>
            </w:r>
            <w:r w:rsidRPr="00792E56">
              <w:rPr>
                <w:rFonts w:ascii="Times New Roman" w:eastAsia="Times New Roman" w:hAnsi="Times New Roman" w:cs="Times New Roman"/>
                <w:sz w:val="26"/>
                <w:szCs w:val="26"/>
              </w:rPr>
              <w:t>09132000-3</w:t>
            </w:r>
            <w:r w:rsidRPr="00792E56">
              <w:rPr>
                <w:rFonts w:ascii="Times New Roman" w:eastAsia="Times New Roman" w:hAnsi="Times New Roman"/>
                <w:sz w:val="26"/>
                <w:szCs w:val="26"/>
              </w:rPr>
              <w:t xml:space="preserve"> –</w:t>
            </w:r>
            <w:r w:rsidRPr="00792E56">
              <w:rPr>
                <w:rFonts w:ascii="Times New Roman" w:eastAsia="Times New Roman" w:hAnsi="Times New Roman" w:cs="Times New Roman"/>
                <w:sz w:val="26"/>
                <w:szCs w:val="26"/>
              </w:rPr>
              <w:t xml:space="preserve"> Бензин</w:t>
            </w:r>
            <w:r w:rsidRPr="00792E56">
              <w:rPr>
                <w:rFonts w:ascii="Times New Roman" w:eastAsia="Times New Roman" w:hAnsi="Times New Roman"/>
                <w:sz w:val="26"/>
                <w:szCs w:val="26"/>
              </w:rPr>
              <w:t>)</w:t>
            </w:r>
          </w:p>
          <w:p w:rsidR="00502DBA" w:rsidRPr="004C5E51" w:rsidRDefault="00502DBA">
            <w:pPr>
              <w:jc w:val="both"/>
              <w:rPr>
                <w:rFonts w:ascii="Times New Roman" w:eastAsia="Times New Roman" w:hAnsi="Times New Roman" w:cs="Times New Roman"/>
                <w:i/>
                <w:sz w:val="24"/>
                <w:szCs w:val="24"/>
              </w:rPr>
            </w:pP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4.2</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502DBA" w:rsidRPr="004C5E51" w:rsidRDefault="00BF1AF0">
            <w:pPr>
              <w:widowControl w:val="0"/>
              <w:ind w:right="12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Закупівля здійснюється щодо предмета закупівлі в цілому.</w:t>
            </w:r>
          </w:p>
          <w:p w:rsidR="00502DBA" w:rsidRPr="004C5E51" w:rsidRDefault="00502DBA" w:rsidP="009760FE">
            <w:pPr>
              <w:widowControl w:val="0"/>
              <w:ind w:right="120"/>
              <w:jc w:val="both"/>
              <w:rPr>
                <w:rFonts w:ascii="Times New Roman" w:eastAsia="Times New Roman" w:hAnsi="Times New Roman" w:cs="Times New Roman"/>
                <w:i/>
                <w:sz w:val="24"/>
                <w:szCs w:val="24"/>
                <w:highlight w:val="yellow"/>
              </w:rPr>
            </w:pPr>
          </w:p>
        </w:tc>
      </w:tr>
      <w:tr w:rsidR="00502DBA" w:rsidRPr="004C5E51" w:rsidTr="00F937E7">
        <w:trPr>
          <w:trHeight w:val="547"/>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4.3</w:t>
            </w:r>
          </w:p>
        </w:tc>
        <w:tc>
          <w:tcPr>
            <w:tcW w:w="2835" w:type="dxa"/>
          </w:tcPr>
          <w:p w:rsidR="009760FE" w:rsidRPr="004C5E51" w:rsidRDefault="009760FE" w:rsidP="009760FE">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кількість товару та місце його поставки </w:t>
            </w:r>
          </w:p>
          <w:p w:rsidR="00502DBA" w:rsidRPr="004C5E51" w:rsidRDefault="00502DBA">
            <w:pPr>
              <w:widowControl w:val="0"/>
              <w:rPr>
                <w:rFonts w:ascii="Times New Roman" w:eastAsia="Times New Roman" w:hAnsi="Times New Roman" w:cs="Times New Roman"/>
                <w:sz w:val="24"/>
                <w:szCs w:val="24"/>
                <w:highlight w:val="yellow"/>
              </w:rPr>
            </w:pPr>
          </w:p>
        </w:tc>
        <w:tc>
          <w:tcPr>
            <w:tcW w:w="6420" w:type="dxa"/>
          </w:tcPr>
          <w:p w:rsidR="009760FE" w:rsidRPr="004C5E51" w:rsidRDefault="009760FE" w:rsidP="009760FE">
            <w:pPr>
              <w:widowControl w:val="0"/>
              <w:ind w:right="120"/>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 xml:space="preserve">Кількість: </w:t>
            </w:r>
          </w:p>
          <w:p w:rsidR="009760FE" w:rsidRPr="00F937E7" w:rsidRDefault="009760FE" w:rsidP="000D3D6E">
            <w:pPr>
              <w:pStyle w:val="a5"/>
              <w:widowControl w:val="0"/>
              <w:numPr>
                <w:ilvl w:val="0"/>
                <w:numId w:val="7"/>
              </w:numPr>
              <w:tabs>
                <w:tab w:val="left" w:pos="341"/>
              </w:tabs>
              <w:ind w:left="0" w:right="120" w:firstLine="57"/>
              <w:jc w:val="both"/>
              <w:rPr>
                <w:rFonts w:ascii="Times New Roman" w:hAnsi="Times New Roman"/>
                <w:sz w:val="24"/>
                <w:szCs w:val="24"/>
              </w:rPr>
            </w:pPr>
            <w:r w:rsidRPr="00F937E7">
              <w:rPr>
                <w:rFonts w:ascii="Times New Roman" w:eastAsia="Times New Roman" w:hAnsi="Times New Roman" w:cs="Times New Roman"/>
                <w:sz w:val="24"/>
                <w:szCs w:val="24"/>
              </w:rPr>
              <w:t xml:space="preserve">Дизельне паливо – </w:t>
            </w:r>
            <w:r w:rsidR="002B0536">
              <w:rPr>
                <w:rFonts w:ascii="Times New Roman" w:eastAsia="Times New Roman" w:hAnsi="Times New Roman" w:cs="Times New Roman"/>
                <w:sz w:val="24"/>
                <w:szCs w:val="24"/>
              </w:rPr>
              <w:t>20 0</w:t>
            </w:r>
            <w:r w:rsidR="00AB36DC">
              <w:rPr>
                <w:rFonts w:ascii="Times New Roman" w:eastAsia="Times New Roman" w:hAnsi="Times New Roman" w:cs="Times New Roman"/>
                <w:sz w:val="24"/>
                <w:szCs w:val="24"/>
              </w:rPr>
              <w:t>00</w:t>
            </w:r>
            <w:r w:rsidRPr="00F937E7">
              <w:rPr>
                <w:rFonts w:ascii="Times New Roman" w:hAnsi="Times New Roman"/>
                <w:sz w:val="24"/>
                <w:szCs w:val="24"/>
              </w:rPr>
              <w:t xml:space="preserve"> літрів</w:t>
            </w:r>
          </w:p>
          <w:p w:rsidR="009760FE" w:rsidRPr="00F937E7" w:rsidRDefault="009760FE" w:rsidP="009760FE">
            <w:pPr>
              <w:pStyle w:val="a5"/>
              <w:widowControl w:val="0"/>
              <w:numPr>
                <w:ilvl w:val="0"/>
                <w:numId w:val="7"/>
              </w:numPr>
              <w:tabs>
                <w:tab w:val="left" w:pos="341"/>
              </w:tabs>
              <w:ind w:left="0" w:right="120" w:firstLine="57"/>
              <w:jc w:val="both"/>
              <w:rPr>
                <w:rFonts w:ascii="Times New Roman" w:hAnsi="Times New Roman"/>
                <w:sz w:val="24"/>
                <w:szCs w:val="24"/>
              </w:rPr>
            </w:pPr>
            <w:r w:rsidRPr="00F937E7">
              <w:rPr>
                <w:rFonts w:ascii="Times New Roman" w:eastAsia="Times New Roman" w:hAnsi="Times New Roman" w:cs="Times New Roman"/>
                <w:sz w:val="24"/>
                <w:szCs w:val="24"/>
              </w:rPr>
              <w:t xml:space="preserve">Бензин А-95 – </w:t>
            </w:r>
            <w:r w:rsidR="002B0536">
              <w:rPr>
                <w:rFonts w:ascii="Times New Roman" w:hAnsi="Times New Roman"/>
                <w:sz w:val="24"/>
                <w:szCs w:val="24"/>
              </w:rPr>
              <w:t>5 000</w:t>
            </w:r>
            <w:r w:rsidRPr="00F937E7">
              <w:rPr>
                <w:rFonts w:ascii="Times New Roman" w:hAnsi="Times New Roman"/>
                <w:sz w:val="24"/>
                <w:szCs w:val="24"/>
              </w:rPr>
              <w:t xml:space="preserve"> літрів</w:t>
            </w:r>
          </w:p>
          <w:p w:rsidR="00F937E7" w:rsidRPr="004C5E51" w:rsidRDefault="009760FE" w:rsidP="009760FE">
            <w:pPr>
              <w:widowControl w:val="0"/>
              <w:jc w:val="both"/>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Місце поставки товарів:</w:t>
            </w:r>
            <w:r w:rsidRPr="004C5E51">
              <w:rPr>
                <w:rFonts w:ascii="Times New Roman" w:eastAsia="Times New Roman" w:hAnsi="Times New Roman" w:cs="Times New Roman"/>
                <w:sz w:val="24"/>
                <w:szCs w:val="24"/>
              </w:rPr>
              <w:t xml:space="preserve"> </w:t>
            </w:r>
            <w:r w:rsidRPr="008477F2">
              <w:rPr>
                <w:rFonts w:ascii="Times New Roman" w:eastAsia="Times New Roman" w:hAnsi="Times New Roman" w:cs="Times New Roman"/>
                <w:sz w:val="24"/>
                <w:szCs w:val="24"/>
                <w:lang w:val="ru-RU"/>
              </w:rPr>
              <w:t xml:space="preserve">73000, </w:t>
            </w:r>
            <w:r w:rsidRPr="004C5E51">
              <w:rPr>
                <w:rFonts w:ascii="Times New Roman" w:eastAsia="Times New Roman" w:hAnsi="Times New Roman" w:cs="Times New Roman"/>
                <w:sz w:val="24"/>
                <w:szCs w:val="24"/>
              </w:rPr>
              <w:t xml:space="preserve">Україна, Херсонська обл.,                 м. Херсон, стаціонарна мережа автозаправних станцій  (АЗС) та АЗС для заправки автотранспорту у відрядженнях </w:t>
            </w:r>
            <w:r w:rsidRPr="004C5E51">
              <w:rPr>
                <w:rFonts w:ascii="Times New Roman" w:eastAsia="Times New Roman" w:hAnsi="Times New Roman" w:cs="Times New Roman"/>
                <w:sz w:val="24"/>
                <w:szCs w:val="24"/>
              </w:rPr>
              <w:lastRenderedPageBreak/>
              <w:t>по всій території України.</w:t>
            </w:r>
          </w:p>
        </w:tc>
      </w:tr>
      <w:tr w:rsidR="00502DBA" w:rsidRPr="004C5E51">
        <w:trPr>
          <w:trHeight w:val="645"/>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4.4</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502DBA" w:rsidRPr="004C5E51" w:rsidRDefault="00811E57" w:rsidP="007A10B9">
            <w:pPr>
              <w:widowControl w:val="0"/>
              <w:rPr>
                <w:rFonts w:ascii="Times New Roman" w:eastAsia="Times New Roman" w:hAnsi="Times New Roman" w:cs="Times New Roman"/>
                <w:sz w:val="24"/>
                <w:szCs w:val="24"/>
                <w:highlight w:val="cyan"/>
              </w:rPr>
            </w:pPr>
            <w:r w:rsidRPr="00961FC2">
              <w:rPr>
                <w:rFonts w:ascii="Times New Roman" w:eastAsia="Times New Roman" w:hAnsi="Times New Roman"/>
                <w:sz w:val="24"/>
                <w:szCs w:val="24"/>
              </w:rPr>
              <w:t xml:space="preserve">до </w:t>
            </w:r>
            <w:r w:rsidR="007A10B9" w:rsidRPr="00961FC2">
              <w:rPr>
                <w:rFonts w:ascii="Times New Roman" w:eastAsia="Times New Roman" w:hAnsi="Times New Roman" w:cs="Times New Roman"/>
                <w:sz w:val="24"/>
                <w:szCs w:val="24"/>
              </w:rPr>
              <w:t>31.12</w:t>
            </w:r>
            <w:r w:rsidRPr="00961FC2">
              <w:rPr>
                <w:rFonts w:ascii="Times New Roman" w:eastAsia="Times New Roman" w:hAnsi="Times New Roman" w:cs="Times New Roman"/>
                <w:sz w:val="24"/>
                <w:szCs w:val="24"/>
              </w:rPr>
              <w:t>.2023</w:t>
            </w:r>
          </w:p>
        </w:tc>
      </w:tr>
      <w:tr w:rsidR="00502DBA" w:rsidRPr="004C5E51">
        <w:trPr>
          <w:trHeight w:val="841"/>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5</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Недискримінація учасників</w:t>
            </w:r>
            <w:r w:rsidRPr="004C5E51">
              <w:rPr>
                <w:rFonts w:ascii="Times New Roman" w:eastAsia="Times New Roman" w:hAnsi="Times New Roman" w:cs="Times New Roman"/>
              </w:rPr>
              <w:t xml:space="preserve"> </w:t>
            </w:r>
          </w:p>
        </w:tc>
        <w:tc>
          <w:tcPr>
            <w:tcW w:w="6420" w:type="dxa"/>
          </w:tcPr>
          <w:p w:rsidR="00502DBA" w:rsidRPr="004C5E51" w:rsidRDefault="00BF1AF0" w:rsidP="00811E57">
            <w:pPr>
              <w:widowControl w:val="0"/>
              <w:ind w:right="140"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11E57" w:rsidRPr="004C5E51" w:rsidRDefault="00811E57" w:rsidP="00811E57">
            <w:pPr>
              <w:widowControl w:val="0"/>
              <w:ind w:right="140" w:firstLine="341"/>
              <w:jc w:val="both"/>
              <w:rPr>
                <w:rFonts w:ascii="Times New Roman" w:eastAsia="Times New Roman" w:hAnsi="Times New Roman" w:cs="Times New Roman"/>
                <w:sz w:val="24"/>
                <w:szCs w:val="24"/>
              </w:rPr>
            </w:pP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6</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Валюта, у якій повинна бути зазначена ціна тендерної пропозиції</w:t>
            </w:r>
            <w:r w:rsidRPr="004C5E51">
              <w:rPr>
                <w:rFonts w:ascii="Times New Roman" w:eastAsia="Times New Roman" w:hAnsi="Times New Roman" w:cs="Times New Roman"/>
              </w:rPr>
              <w:t xml:space="preserve"> </w:t>
            </w:r>
          </w:p>
        </w:tc>
        <w:tc>
          <w:tcPr>
            <w:tcW w:w="6420" w:type="dxa"/>
          </w:tcPr>
          <w:p w:rsidR="00502DBA" w:rsidRPr="004C5E51" w:rsidRDefault="00BF1AF0" w:rsidP="00811E57">
            <w:pPr>
              <w:widowControl w:val="0"/>
              <w:ind w:right="140"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Валютою тендерної пропозиції є гривня.</w:t>
            </w:r>
            <w:r w:rsidRPr="004C5E51">
              <w:rPr>
                <w:rFonts w:ascii="Times New Roman" w:eastAsia="Times New Roman" w:hAnsi="Times New Roman" w:cs="Times New Roman"/>
              </w:rPr>
              <w:t xml:space="preserve"> </w:t>
            </w:r>
            <w:r w:rsidRPr="004C5E51">
              <w:rPr>
                <w:rFonts w:ascii="Times New Roman" w:eastAsia="Times New Roman" w:hAnsi="Times New Roman" w:cs="Times New Roman"/>
                <w:b/>
                <w:sz w:val="24"/>
                <w:szCs w:val="24"/>
              </w:rPr>
              <w:t xml:space="preserve">У разі якщо учасником процедури закупівлі є нерезидент,  </w:t>
            </w:r>
            <w:r w:rsidRPr="004C5E51">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p w:rsidR="00811E57" w:rsidRPr="004C5E51" w:rsidRDefault="00811E57" w:rsidP="00811E57">
            <w:pPr>
              <w:widowControl w:val="0"/>
              <w:ind w:right="140" w:firstLine="341"/>
              <w:jc w:val="both"/>
              <w:rPr>
                <w:rFonts w:ascii="Times New Roman" w:eastAsia="Times New Roman" w:hAnsi="Times New Roman" w:cs="Times New Roman"/>
                <w:sz w:val="24"/>
                <w:szCs w:val="24"/>
              </w:rPr>
            </w:pPr>
          </w:p>
        </w:tc>
      </w:tr>
      <w:tr w:rsidR="00502DBA" w:rsidRPr="004C5E51" w:rsidTr="00691692">
        <w:trPr>
          <w:trHeight w:val="4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7</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502DBA" w:rsidRPr="004C5E51" w:rsidRDefault="00BF1AF0" w:rsidP="00811E57">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Мова тендерної пропозиції – українська.</w:t>
            </w:r>
          </w:p>
          <w:p w:rsidR="00502DBA" w:rsidRPr="004C5E51" w:rsidRDefault="00BF1AF0" w:rsidP="00811E57">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502DBA" w:rsidRPr="004C5E51" w:rsidRDefault="00BF1AF0" w:rsidP="00811E57">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5732B" w:rsidRDefault="00BF1AF0" w:rsidP="00811E57">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rsidR="00C172D6" w:rsidRPr="004C5E51" w:rsidRDefault="00BF1AF0" w:rsidP="00C172D6">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r w:rsidR="00C172D6" w:rsidRPr="004C5E51">
              <w:rPr>
                <w:rFonts w:ascii="Times New Roman" w:eastAsia="Times New Roman" w:hAnsi="Times New Roman" w:cs="Times New Roman"/>
                <w:sz w:val="24"/>
                <w:szCs w:val="24"/>
              </w:rPr>
              <w:t>Визначальним є текст, викладений українською мовою.</w:t>
            </w:r>
          </w:p>
          <w:p w:rsidR="00502DBA" w:rsidRPr="004C5E51" w:rsidRDefault="00BF1AF0" w:rsidP="00811E57">
            <w:pPr>
              <w:widowControl w:val="0"/>
              <w:ind w:firstLine="341"/>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Виключення:</w:t>
            </w:r>
          </w:p>
          <w:p w:rsidR="00502DBA" w:rsidRPr="004C5E51" w:rsidRDefault="00BF1AF0" w:rsidP="00811E57">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02DBA" w:rsidRPr="004C5E51" w:rsidRDefault="00BF1AF0" w:rsidP="00811E57">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w:t>
            </w:r>
            <w:r w:rsidRPr="004C5E51">
              <w:rPr>
                <w:rFonts w:ascii="Times New Roman" w:eastAsia="Times New Roman" w:hAnsi="Times New Roman" w:cs="Times New Roman"/>
                <w:sz w:val="24"/>
                <w:szCs w:val="24"/>
              </w:rPr>
              <w:lastRenderedPageBreak/>
              <w:t>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02DBA" w:rsidRPr="004C5E51">
        <w:trPr>
          <w:trHeight w:val="501"/>
          <w:jc w:val="center"/>
        </w:trPr>
        <w:tc>
          <w:tcPr>
            <w:tcW w:w="9960" w:type="dxa"/>
            <w:gridSpan w:val="3"/>
            <w:vAlign w:val="center"/>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502DBA" w:rsidRPr="004C5E51">
        <w:trPr>
          <w:trHeight w:val="1975"/>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w:t>
            </w:r>
          </w:p>
        </w:tc>
        <w:tc>
          <w:tcPr>
            <w:tcW w:w="2835" w:type="dxa"/>
          </w:tcPr>
          <w:p w:rsidR="00502DBA" w:rsidRPr="004C5E51" w:rsidRDefault="00BF1AF0">
            <w:pPr>
              <w:widowControl w:val="0"/>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502DBA" w:rsidRPr="004C5E51" w:rsidRDefault="00BF1AF0" w:rsidP="00BD6AB8">
            <w:pPr>
              <w:widowControl w:val="0"/>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02DBA" w:rsidRPr="004C5E51" w:rsidRDefault="00BF1AF0" w:rsidP="00BD6AB8">
            <w:pPr>
              <w:widowControl w:val="0"/>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02DBA" w:rsidRPr="004C5E51" w:rsidRDefault="00BF1AF0" w:rsidP="00BD6AB8">
            <w:pPr>
              <w:widowControl w:val="0"/>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 xml:space="preserve">Замовник повинен </w:t>
            </w:r>
            <w:r w:rsidRPr="004C5E51">
              <w:rPr>
                <w:rFonts w:ascii="Times New Roman" w:eastAsia="Times New Roman" w:hAnsi="Times New Roman" w:cs="Times New Roman"/>
                <w:b/>
                <w:sz w:val="24"/>
                <w:szCs w:val="24"/>
                <w:highlight w:val="white"/>
              </w:rPr>
              <w:t>протягом трьох днів</w:t>
            </w:r>
            <w:r w:rsidRPr="004C5E51">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02DBA" w:rsidRPr="004C5E51" w:rsidRDefault="00BF1AF0" w:rsidP="00BD6AB8">
            <w:pPr>
              <w:widowControl w:val="0"/>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02DBA" w:rsidRPr="004C5E51" w:rsidRDefault="00BF1AF0" w:rsidP="00BD6AB8">
            <w:pPr>
              <w:widowControl w:val="0"/>
              <w:ind w:firstLine="341"/>
              <w:jc w:val="both"/>
              <w:rPr>
                <w:rFonts w:ascii="Times New Roman" w:eastAsia="Times New Roman" w:hAnsi="Times New Roman" w:cs="Times New Roman"/>
                <w:i/>
                <w:sz w:val="24"/>
                <w:szCs w:val="24"/>
              </w:rPr>
            </w:pPr>
            <w:r w:rsidRPr="004C5E51">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C5E51">
              <w:rPr>
                <w:rFonts w:ascii="Times New Roman" w:eastAsia="Times New Roman" w:hAnsi="Times New Roman" w:cs="Times New Roman"/>
                <w:b/>
                <w:sz w:val="24"/>
                <w:szCs w:val="24"/>
                <w:highlight w:val="white"/>
              </w:rPr>
              <w:t>не менш як на чотири дні.</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Внесення змін до тендерної документації</w:t>
            </w:r>
          </w:p>
        </w:tc>
        <w:tc>
          <w:tcPr>
            <w:tcW w:w="6420" w:type="dxa"/>
          </w:tcPr>
          <w:p w:rsidR="002B0536" w:rsidRDefault="002B0536" w:rsidP="002B0536">
            <w:pPr>
              <w:ind w:firstLine="340"/>
              <w:jc w:val="both"/>
              <w:rPr>
                <w:rFonts w:ascii="Times New Roman" w:eastAsia="Times New Roman" w:hAnsi="Times New Roman" w:cs="Times New Roman"/>
                <w:sz w:val="24"/>
                <w:szCs w:val="24"/>
                <w:highlight w:val="white"/>
              </w:rPr>
            </w:pPr>
            <w:r w:rsidRPr="002B0536">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sidRPr="002B0536">
                <w:rPr>
                  <w:rFonts w:ascii="Times New Roman" w:eastAsia="Times New Roman" w:hAnsi="Times New Roman" w:cs="Times New Roman"/>
                  <w:sz w:val="24"/>
                  <w:szCs w:val="24"/>
                  <w:highlight w:val="white"/>
                </w:rPr>
                <w:t>статті 8</w:t>
              </w:r>
            </w:hyperlink>
            <w:r w:rsidRPr="002B0536">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w:t>
            </w:r>
          </w:p>
          <w:p w:rsidR="002B0536" w:rsidRPr="002B0536" w:rsidRDefault="002B0536" w:rsidP="002B0536">
            <w:pPr>
              <w:ind w:firstLine="340"/>
              <w:jc w:val="both"/>
              <w:rPr>
                <w:rFonts w:ascii="Times New Roman" w:eastAsia="Times New Roman" w:hAnsi="Times New Roman" w:cs="Times New Roman"/>
                <w:sz w:val="24"/>
                <w:szCs w:val="24"/>
                <w:highlight w:val="white"/>
              </w:rPr>
            </w:pPr>
            <w:r w:rsidRPr="002B0536">
              <w:rPr>
                <w:rFonts w:ascii="Times New Roman" w:eastAsia="Times New Roman" w:hAnsi="Times New Roman" w:cs="Times New Roman"/>
                <w:sz w:val="24"/>
                <w:szCs w:val="24"/>
                <w:highlight w:val="white"/>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B0536" w:rsidRDefault="002B0536" w:rsidP="002B0536">
            <w:pPr>
              <w:widowControl w:val="0"/>
              <w:ind w:firstLine="340"/>
              <w:jc w:val="both"/>
              <w:rPr>
                <w:rFonts w:ascii="Times New Roman" w:eastAsia="Times New Roman" w:hAnsi="Times New Roman" w:cs="Times New Roman"/>
                <w:sz w:val="24"/>
                <w:szCs w:val="24"/>
                <w:highlight w:val="white"/>
              </w:rPr>
            </w:pPr>
            <w:r w:rsidRPr="002B0536">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2B0536">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2B0536">
              <w:rPr>
                <w:rFonts w:ascii="Times New Roman" w:eastAsia="Times New Roman" w:hAnsi="Times New Roman" w:cs="Times New Roman"/>
                <w:sz w:val="24"/>
                <w:szCs w:val="24"/>
                <w:highlight w:val="white"/>
              </w:rPr>
              <w:t xml:space="preserve"> </w:t>
            </w:r>
            <w:r w:rsidRPr="002B0536">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2B0536">
              <w:rPr>
                <w:rFonts w:ascii="Times New Roman" w:eastAsia="Times New Roman" w:hAnsi="Times New Roman" w:cs="Times New Roman"/>
                <w:sz w:val="24"/>
                <w:szCs w:val="24"/>
                <w:highlight w:val="white"/>
              </w:rPr>
              <w:t xml:space="preserve">, що вносяться. </w:t>
            </w:r>
          </w:p>
          <w:p w:rsidR="00502DBA" w:rsidRDefault="002B0536" w:rsidP="002B0536">
            <w:pPr>
              <w:widowControl w:val="0"/>
              <w:ind w:firstLine="340"/>
              <w:jc w:val="both"/>
              <w:rPr>
                <w:rFonts w:ascii="Times New Roman" w:eastAsia="Times New Roman" w:hAnsi="Times New Roman" w:cs="Times New Roman"/>
                <w:sz w:val="24"/>
                <w:szCs w:val="24"/>
                <w:highlight w:val="white"/>
              </w:rPr>
            </w:pPr>
            <w:r w:rsidRPr="002B0536">
              <w:rPr>
                <w:rFonts w:ascii="Times New Roman" w:eastAsia="Times New Roman" w:hAnsi="Times New Roman" w:cs="Times New Roman"/>
                <w:sz w:val="24"/>
                <w:szCs w:val="24"/>
                <w:highlight w:val="white"/>
              </w:rPr>
              <w:t xml:space="preserve">Зміни до тендерної документації у </w:t>
            </w:r>
            <w:proofErr w:type="spellStart"/>
            <w:r w:rsidRPr="002B0536">
              <w:rPr>
                <w:rFonts w:ascii="Times New Roman" w:eastAsia="Times New Roman" w:hAnsi="Times New Roman" w:cs="Times New Roman"/>
                <w:sz w:val="24"/>
                <w:szCs w:val="24"/>
                <w:highlight w:val="white"/>
              </w:rPr>
              <w:t>машинозчитувальному</w:t>
            </w:r>
            <w:proofErr w:type="spellEnd"/>
            <w:r w:rsidRPr="002B0536">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r>
              <w:rPr>
                <w:rFonts w:ascii="Times New Roman" w:eastAsia="Times New Roman" w:hAnsi="Times New Roman" w:cs="Times New Roman"/>
                <w:sz w:val="24"/>
                <w:szCs w:val="24"/>
                <w:highlight w:val="white"/>
              </w:rPr>
              <w:t>.</w:t>
            </w:r>
          </w:p>
          <w:p w:rsidR="00873857" w:rsidRDefault="00873857" w:rsidP="002B0536">
            <w:pPr>
              <w:widowControl w:val="0"/>
              <w:ind w:firstLine="340"/>
              <w:jc w:val="both"/>
              <w:rPr>
                <w:rFonts w:ascii="Times New Roman" w:eastAsia="Times New Roman" w:hAnsi="Times New Roman" w:cs="Times New Roman"/>
                <w:sz w:val="24"/>
                <w:szCs w:val="24"/>
                <w:highlight w:val="white"/>
              </w:rPr>
            </w:pPr>
          </w:p>
          <w:p w:rsidR="00873857" w:rsidRPr="004C5E51" w:rsidRDefault="00873857" w:rsidP="002B0536">
            <w:pPr>
              <w:widowControl w:val="0"/>
              <w:ind w:firstLine="340"/>
              <w:jc w:val="both"/>
              <w:rPr>
                <w:rFonts w:ascii="Times New Roman" w:eastAsia="Times New Roman" w:hAnsi="Times New Roman" w:cs="Times New Roman"/>
                <w:sz w:val="24"/>
                <w:szCs w:val="24"/>
                <w:highlight w:val="white"/>
              </w:rPr>
            </w:pPr>
          </w:p>
        </w:tc>
      </w:tr>
      <w:tr w:rsidR="00502DBA" w:rsidRPr="004C5E51">
        <w:trPr>
          <w:trHeight w:val="480"/>
          <w:jc w:val="center"/>
        </w:trPr>
        <w:tc>
          <w:tcPr>
            <w:tcW w:w="9960" w:type="dxa"/>
            <w:gridSpan w:val="3"/>
            <w:vAlign w:val="center"/>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1</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873857" w:rsidRDefault="00873857" w:rsidP="00873857">
            <w:pPr>
              <w:widowControl w:val="0"/>
              <w:ind w:firstLine="3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73857">
              <w:rPr>
                <w:rFonts w:ascii="Times New Roman" w:eastAsia="Times New Roman" w:hAnsi="Times New Roman" w:cs="Times New Roman"/>
                <w:sz w:val="24"/>
                <w:szCs w:val="24"/>
              </w:rPr>
              <w:t>першої, четвертої, шостої та сьомої статті 26 Закону.</w:t>
            </w:r>
          </w:p>
          <w:p w:rsidR="00873857" w:rsidRPr="00C20ACB" w:rsidRDefault="00873857" w:rsidP="00C20ACB">
            <w:pPr>
              <w:widowControl w:val="0"/>
              <w:ind w:firstLine="342"/>
              <w:jc w:val="both"/>
              <w:rPr>
                <w:rFonts w:ascii="Times New Roman" w:eastAsia="Times New Roman" w:hAnsi="Times New Roman" w:cs="Times New Roman"/>
                <w:sz w:val="24"/>
                <w:szCs w:val="24"/>
                <w:highlight w:val="white"/>
              </w:rPr>
            </w:pPr>
            <w:r w:rsidRPr="00C20ACB">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C20ACB">
                <w:rPr>
                  <w:rFonts w:ascii="Times New Roman" w:eastAsia="Times New Roman" w:hAnsi="Times New Roman" w:cs="Times New Roman"/>
                  <w:sz w:val="24"/>
                  <w:szCs w:val="24"/>
                  <w:highlight w:val="white"/>
                </w:rPr>
                <w:t>пункті 47</w:t>
              </w:r>
            </w:hyperlink>
            <w:r w:rsidRPr="00C20ACB">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40271" w:rsidRPr="004C5E51" w:rsidRDefault="00340271" w:rsidP="00340271">
            <w:pPr>
              <w:widowControl w:val="0"/>
              <w:numPr>
                <w:ilvl w:val="0"/>
                <w:numId w:val="4"/>
              </w:numPr>
              <w:ind w:left="0" w:firstLine="36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інформації та документів, що підтверджують відповідність учасника кваліфікаційним (кваліфікаційному) критеріям, </w:t>
            </w:r>
            <w:r w:rsidRPr="004C5E51">
              <w:rPr>
                <w:rFonts w:ascii="Times New Roman" w:eastAsia="Times New Roman" w:hAnsi="Times New Roman" w:cs="Times New Roman"/>
                <w:b/>
                <w:sz w:val="24"/>
                <w:szCs w:val="24"/>
              </w:rPr>
              <w:t>згідно з Додатк</w:t>
            </w:r>
            <w:r w:rsidR="00A13C24">
              <w:rPr>
                <w:rFonts w:ascii="Times New Roman" w:eastAsia="Times New Roman" w:hAnsi="Times New Roman" w:cs="Times New Roman"/>
                <w:b/>
                <w:sz w:val="24"/>
                <w:szCs w:val="24"/>
              </w:rPr>
              <w:t xml:space="preserve">ами </w:t>
            </w:r>
            <w:r w:rsidRPr="004C5E51">
              <w:rPr>
                <w:rFonts w:ascii="Times New Roman" w:eastAsia="Times New Roman" w:hAnsi="Times New Roman" w:cs="Times New Roman"/>
                <w:b/>
                <w:sz w:val="24"/>
                <w:szCs w:val="24"/>
              </w:rPr>
              <w:t>1</w:t>
            </w:r>
            <w:r w:rsidR="00A13C24">
              <w:rPr>
                <w:rFonts w:ascii="Times New Roman" w:eastAsia="Times New Roman" w:hAnsi="Times New Roman" w:cs="Times New Roman"/>
                <w:b/>
                <w:sz w:val="24"/>
                <w:szCs w:val="24"/>
              </w:rPr>
              <w:t>, 8</w:t>
            </w:r>
            <w:r w:rsidRPr="004C5E51">
              <w:rPr>
                <w:rFonts w:ascii="Times New Roman" w:eastAsia="Times New Roman" w:hAnsi="Times New Roman" w:cs="Times New Roman"/>
                <w:sz w:val="24"/>
                <w:szCs w:val="24"/>
              </w:rPr>
              <w:t xml:space="preserve"> до цієї тендерної документації;</w:t>
            </w:r>
          </w:p>
          <w:p w:rsidR="00340271" w:rsidRDefault="00340271" w:rsidP="00340271">
            <w:pPr>
              <w:widowControl w:val="0"/>
              <w:numPr>
                <w:ilvl w:val="0"/>
                <w:numId w:val="4"/>
              </w:numPr>
              <w:ind w:left="0" w:firstLine="36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інформації щодо відсутності пі</w:t>
            </w:r>
            <w:r w:rsidR="00C20ACB">
              <w:rPr>
                <w:rFonts w:ascii="Times New Roman" w:eastAsia="Times New Roman" w:hAnsi="Times New Roman" w:cs="Times New Roman"/>
                <w:sz w:val="24"/>
                <w:szCs w:val="24"/>
              </w:rPr>
              <w:t>дстав, установлених  в пункті 47</w:t>
            </w:r>
            <w:r w:rsidRPr="004C5E51">
              <w:rPr>
                <w:rFonts w:ascii="Times New Roman" w:eastAsia="Times New Roman" w:hAnsi="Times New Roman" w:cs="Times New Roman"/>
                <w:sz w:val="24"/>
                <w:szCs w:val="24"/>
              </w:rPr>
              <w:t xml:space="preserve"> Особливостей, </w:t>
            </w:r>
            <w:r w:rsidRPr="004C5E51">
              <w:rPr>
                <w:rFonts w:ascii="Times New Roman" w:eastAsia="Times New Roman" w:hAnsi="Times New Roman" w:cs="Times New Roman"/>
                <w:b/>
                <w:sz w:val="24"/>
                <w:szCs w:val="24"/>
              </w:rPr>
              <w:t xml:space="preserve">згідно з Додатком </w:t>
            </w:r>
            <w:r w:rsidRPr="008477F2">
              <w:rPr>
                <w:rFonts w:ascii="Times New Roman" w:eastAsia="Times New Roman" w:hAnsi="Times New Roman" w:cs="Times New Roman"/>
                <w:b/>
                <w:sz w:val="24"/>
                <w:szCs w:val="24"/>
                <w:lang w:val="ru-RU"/>
              </w:rPr>
              <w:t>2</w:t>
            </w:r>
            <w:r w:rsidRPr="004C5E51">
              <w:rPr>
                <w:rFonts w:ascii="Times New Roman" w:eastAsia="Times New Roman" w:hAnsi="Times New Roman" w:cs="Times New Roman"/>
                <w:sz w:val="24"/>
                <w:szCs w:val="24"/>
              </w:rPr>
              <w:t xml:space="preserve"> до цієї тендерної документації;</w:t>
            </w:r>
          </w:p>
          <w:p w:rsidR="000E75BF" w:rsidRPr="004C5E51" w:rsidRDefault="000E75BF" w:rsidP="00340271">
            <w:pPr>
              <w:widowControl w:val="0"/>
              <w:numPr>
                <w:ilvl w:val="0"/>
                <w:numId w:val="4"/>
              </w:numPr>
              <w:ind w:left="0" w:firstLine="360"/>
              <w:jc w:val="both"/>
              <w:rPr>
                <w:rFonts w:ascii="Times New Roman" w:eastAsia="Times New Roman" w:hAnsi="Times New Roman" w:cs="Times New Roman"/>
                <w:sz w:val="24"/>
                <w:szCs w:val="24"/>
              </w:rPr>
            </w:pPr>
            <w:r w:rsidRPr="000E75B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0E75BF">
                <w:rPr>
                  <w:rFonts w:ascii="Times New Roman" w:eastAsia="Times New Roman" w:hAnsi="Times New Roman" w:cs="Times New Roman"/>
                  <w:sz w:val="24"/>
                  <w:szCs w:val="24"/>
                </w:rPr>
                <w:t>пунктом 4</w:t>
              </w:r>
            </w:hyperlink>
            <w:r w:rsidR="00C20ACB">
              <w:rPr>
                <w:rFonts w:ascii="Times New Roman" w:eastAsia="Times New Roman" w:hAnsi="Times New Roman" w:cs="Times New Roman"/>
                <w:sz w:val="24"/>
                <w:szCs w:val="24"/>
              </w:rPr>
              <w:t>7</w:t>
            </w:r>
            <w:r w:rsidRPr="000E75BF">
              <w:rPr>
                <w:rFonts w:ascii="Times New Roman" w:eastAsia="Times New Roman" w:hAnsi="Times New Roman" w:cs="Times New Roman"/>
                <w:sz w:val="24"/>
                <w:szCs w:val="24"/>
              </w:rPr>
              <w:t xml:space="preserve"> Особливостей, - </w:t>
            </w:r>
            <w:r w:rsidRPr="000E75BF">
              <w:rPr>
                <w:rFonts w:ascii="Times New Roman" w:eastAsia="Times New Roman" w:hAnsi="Times New Roman" w:cs="Times New Roman"/>
                <w:b/>
                <w:sz w:val="24"/>
                <w:szCs w:val="24"/>
              </w:rPr>
              <w:t>згідно з Додатк</w:t>
            </w:r>
            <w:r w:rsidR="00A13C24">
              <w:rPr>
                <w:rFonts w:ascii="Times New Roman" w:eastAsia="Times New Roman" w:hAnsi="Times New Roman" w:cs="Times New Roman"/>
                <w:b/>
                <w:sz w:val="24"/>
                <w:szCs w:val="24"/>
              </w:rPr>
              <w:t>ами</w:t>
            </w:r>
            <w:r w:rsidRPr="000E75BF">
              <w:rPr>
                <w:rFonts w:ascii="Times New Roman" w:eastAsia="Times New Roman" w:hAnsi="Times New Roman" w:cs="Times New Roman"/>
                <w:b/>
                <w:sz w:val="24"/>
                <w:szCs w:val="24"/>
              </w:rPr>
              <w:t xml:space="preserve"> 1</w:t>
            </w:r>
            <w:r w:rsidR="00A13C24">
              <w:rPr>
                <w:rFonts w:ascii="Times New Roman" w:eastAsia="Times New Roman" w:hAnsi="Times New Roman" w:cs="Times New Roman"/>
                <w:b/>
                <w:sz w:val="24"/>
                <w:szCs w:val="24"/>
              </w:rPr>
              <w:t>,</w:t>
            </w:r>
            <w:r w:rsidRPr="004C5E51">
              <w:rPr>
                <w:rFonts w:ascii="Times New Roman" w:eastAsia="Times New Roman" w:hAnsi="Times New Roman" w:cs="Times New Roman"/>
                <w:b/>
                <w:sz w:val="24"/>
                <w:szCs w:val="24"/>
              </w:rPr>
              <w:t xml:space="preserve"> </w:t>
            </w:r>
            <w:r w:rsidRPr="004718FE">
              <w:rPr>
                <w:rFonts w:ascii="Times New Roman" w:eastAsia="Times New Roman" w:hAnsi="Times New Roman" w:cs="Times New Roman"/>
                <w:b/>
                <w:sz w:val="24"/>
                <w:szCs w:val="24"/>
              </w:rPr>
              <w:t>2</w:t>
            </w:r>
            <w:r w:rsidRPr="000E75BF">
              <w:rPr>
                <w:rFonts w:ascii="Times New Roman" w:eastAsia="Times New Roman" w:hAnsi="Times New Roman" w:cs="Times New Roman"/>
                <w:b/>
                <w:sz w:val="24"/>
                <w:szCs w:val="24"/>
              </w:rPr>
              <w:t xml:space="preserve"> </w:t>
            </w:r>
            <w:r w:rsidRPr="000E75BF">
              <w:rPr>
                <w:rFonts w:ascii="Times New Roman" w:eastAsia="Times New Roman" w:hAnsi="Times New Roman" w:cs="Times New Roman"/>
                <w:sz w:val="24"/>
                <w:szCs w:val="24"/>
              </w:rPr>
              <w:t>до цієї тендерної документації;</w:t>
            </w:r>
          </w:p>
          <w:p w:rsidR="00340271" w:rsidRPr="004C5E51" w:rsidRDefault="00340271" w:rsidP="00340271">
            <w:pPr>
              <w:widowControl w:val="0"/>
              <w:numPr>
                <w:ilvl w:val="0"/>
                <w:numId w:val="4"/>
              </w:numPr>
              <w:ind w:left="58" w:firstLine="284"/>
              <w:jc w:val="both"/>
              <w:rPr>
                <w:rFonts w:ascii="Times New Roman" w:hAnsi="Times New Roman" w:cs="Times New Roman"/>
                <w:sz w:val="24"/>
                <w:szCs w:val="24"/>
              </w:rPr>
            </w:pPr>
            <w:r w:rsidRPr="004C5E51">
              <w:rPr>
                <w:rFonts w:ascii="Times New Roman" w:hAnsi="Times New Roman" w:cs="Times New Roman"/>
                <w:sz w:val="24"/>
                <w:szCs w:val="24"/>
              </w:rPr>
              <w:t xml:space="preserve">інформації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r w:rsidRPr="004C5E51">
              <w:rPr>
                <w:rFonts w:ascii="Times New Roman" w:eastAsia="Times New Roman" w:hAnsi="Times New Roman" w:cs="Times New Roman"/>
                <w:b/>
                <w:sz w:val="24"/>
                <w:szCs w:val="24"/>
              </w:rPr>
              <w:t xml:space="preserve">згідно з Додатком </w:t>
            </w:r>
            <w:r w:rsidRPr="008477F2">
              <w:rPr>
                <w:rFonts w:ascii="Times New Roman" w:eastAsia="Times New Roman" w:hAnsi="Times New Roman" w:cs="Times New Roman"/>
                <w:b/>
                <w:sz w:val="24"/>
                <w:szCs w:val="24"/>
                <w:lang w:val="ru-RU"/>
              </w:rPr>
              <w:t>3</w:t>
            </w:r>
            <w:r w:rsidRPr="004C5E51">
              <w:rPr>
                <w:rFonts w:ascii="Times New Roman" w:eastAsia="Times New Roman" w:hAnsi="Times New Roman" w:cs="Times New Roman"/>
                <w:sz w:val="24"/>
                <w:szCs w:val="24"/>
              </w:rPr>
              <w:t xml:space="preserve"> до цієї тендерної документації</w:t>
            </w:r>
            <w:r w:rsidRPr="004C5E51">
              <w:rPr>
                <w:rFonts w:ascii="Times New Roman" w:hAnsi="Times New Roman" w:cs="Times New Roman"/>
                <w:sz w:val="24"/>
                <w:szCs w:val="24"/>
              </w:rPr>
              <w:t>;</w:t>
            </w:r>
          </w:p>
          <w:p w:rsidR="00340271" w:rsidRPr="004C5E51" w:rsidRDefault="00340271" w:rsidP="00340271">
            <w:pPr>
              <w:widowControl w:val="0"/>
              <w:numPr>
                <w:ilvl w:val="0"/>
                <w:numId w:val="4"/>
              </w:numPr>
              <w:ind w:left="58" w:firstLine="302"/>
              <w:jc w:val="both"/>
              <w:rPr>
                <w:rFonts w:ascii="Times New Roman" w:hAnsi="Times New Roman" w:cs="Times New Roman"/>
                <w:sz w:val="24"/>
                <w:szCs w:val="24"/>
              </w:rPr>
            </w:pPr>
            <w:r w:rsidRPr="004C5E51">
              <w:rPr>
                <w:rFonts w:ascii="Times New Roman" w:hAnsi="Times New Roman" w:cs="Times New Roman"/>
                <w:sz w:val="24"/>
                <w:szCs w:val="24"/>
              </w:rPr>
              <w:t xml:space="preserve">інформації про маркування, протоколи випробувань або сертифікати, що підтверджують відповідність предмета закупівлі встановленим замовником вимогам, </w:t>
            </w:r>
            <w:r w:rsidRPr="004C5E51">
              <w:rPr>
                <w:rFonts w:ascii="Times New Roman" w:hAnsi="Times New Roman" w:cs="Times New Roman"/>
                <w:b/>
                <w:sz w:val="24"/>
                <w:szCs w:val="24"/>
              </w:rPr>
              <w:t xml:space="preserve">згідно з </w:t>
            </w:r>
            <w:proofErr w:type="spellStart"/>
            <w:r w:rsidRPr="004C5E51">
              <w:rPr>
                <w:rFonts w:ascii="Times New Roman" w:hAnsi="Times New Roman" w:cs="Times New Roman"/>
                <w:b/>
                <w:sz w:val="24"/>
                <w:szCs w:val="24"/>
              </w:rPr>
              <w:t>Додатко</w:t>
            </w:r>
            <w:proofErr w:type="spellEnd"/>
            <w:r w:rsidRPr="008477F2">
              <w:rPr>
                <w:rFonts w:ascii="Times New Roman" w:hAnsi="Times New Roman" w:cs="Times New Roman"/>
                <w:b/>
                <w:sz w:val="24"/>
                <w:szCs w:val="24"/>
                <w:lang w:val="ru-RU"/>
              </w:rPr>
              <w:t>м</w:t>
            </w:r>
            <w:r w:rsidRPr="004C5E51">
              <w:rPr>
                <w:rFonts w:ascii="Times New Roman" w:hAnsi="Times New Roman" w:cs="Times New Roman"/>
                <w:b/>
                <w:sz w:val="24"/>
                <w:szCs w:val="24"/>
              </w:rPr>
              <w:t xml:space="preserve"> 1 </w:t>
            </w:r>
            <w:r w:rsidRPr="004C5E51">
              <w:rPr>
                <w:rFonts w:ascii="Times New Roman" w:hAnsi="Times New Roman" w:cs="Times New Roman"/>
                <w:sz w:val="24"/>
                <w:szCs w:val="24"/>
              </w:rPr>
              <w:t xml:space="preserve"> до тендерної документації;</w:t>
            </w:r>
          </w:p>
          <w:p w:rsidR="00340271" w:rsidRPr="004C5E51" w:rsidRDefault="00340271" w:rsidP="00340271">
            <w:pPr>
              <w:widowControl w:val="0"/>
              <w:numPr>
                <w:ilvl w:val="0"/>
                <w:numId w:val="4"/>
              </w:numPr>
              <w:ind w:left="58" w:firstLine="284"/>
              <w:jc w:val="both"/>
              <w:rPr>
                <w:rFonts w:ascii="Times New Roman" w:hAnsi="Times New Roman" w:cs="Times New Roman"/>
                <w:sz w:val="24"/>
                <w:szCs w:val="24"/>
              </w:rPr>
            </w:pPr>
            <w:r w:rsidRPr="004C5E51">
              <w:rPr>
                <w:rFonts w:ascii="Times New Roman" w:hAnsi="Times New Roman" w:cs="Times New Roman"/>
                <w:sz w:val="24"/>
                <w:szCs w:val="24"/>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340271" w:rsidRPr="004C5E51" w:rsidRDefault="00340271" w:rsidP="00340271">
            <w:pPr>
              <w:widowControl w:val="0"/>
              <w:numPr>
                <w:ilvl w:val="0"/>
                <w:numId w:val="4"/>
              </w:numPr>
              <w:ind w:left="58" w:firstLine="284"/>
              <w:jc w:val="both"/>
              <w:rPr>
                <w:rFonts w:ascii="Times New Roman" w:hAnsi="Times New Roman" w:cs="Times New Roman"/>
                <w:sz w:val="24"/>
                <w:szCs w:val="24"/>
              </w:rPr>
            </w:pPr>
            <w:r w:rsidRPr="004C5E51">
              <w:rPr>
                <w:rFonts w:ascii="Times New Roman" w:hAnsi="Times New Roman" w:cs="Times New Roman"/>
                <w:sz w:val="24"/>
                <w:szCs w:val="24"/>
              </w:rPr>
              <w:t>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340271" w:rsidRPr="004C5E51" w:rsidRDefault="00340271" w:rsidP="00340271">
            <w:pPr>
              <w:widowControl w:val="0"/>
              <w:numPr>
                <w:ilvl w:val="0"/>
                <w:numId w:val="4"/>
              </w:numPr>
              <w:ind w:left="58" w:firstLine="302"/>
              <w:jc w:val="both"/>
              <w:rPr>
                <w:rFonts w:ascii="Times New Roman" w:hAnsi="Times New Roman" w:cs="Times New Roman"/>
                <w:sz w:val="24"/>
                <w:szCs w:val="24"/>
              </w:rPr>
            </w:pPr>
            <w:proofErr w:type="spellStart"/>
            <w:r w:rsidRPr="004C5E51">
              <w:rPr>
                <w:rFonts w:ascii="Times New Roman" w:hAnsi="Times New Roman" w:cs="Times New Roman"/>
                <w:sz w:val="24"/>
                <w:szCs w:val="24"/>
              </w:rPr>
              <w:t>проєкту</w:t>
            </w:r>
            <w:proofErr w:type="spellEnd"/>
            <w:r w:rsidRPr="004C5E51">
              <w:rPr>
                <w:rFonts w:ascii="Times New Roman" w:hAnsi="Times New Roman" w:cs="Times New Roman"/>
                <w:sz w:val="24"/>
                <w:szCs w:val="24"/>
              </w:rPr>
              <w:t xml:space="preserve"> Договору, заповненого, підписаного та завіреного печаткою (в разі її використання) з боку учасника, </w:t>
            </w:r>
            <w:r w:rsidRPr="004C5E51">
              <w:rPr>
                <w:rFonts w:ascii="Times New Roman" w:eastAsia="Times New Roman" w:hAnsi="Times New Roman" w:cs="Times New Roman"/>
                <w:b/>
                <w:sz w:val="24"/>
                <w:szCs w:val="24"/>
              </w:rPr>
              <w:t>згідно з Додатком 6</w:t>
            </w:r>
            <w:r w:rsidRPr="004C5E51">
              <w:rPr>
                <w:rFonts w:ascii="Times New Roman" w:eastAsia="Times New Roman" w:hAnsi="Times New Roman" w:cs="Times New Roman"/>
                <w:sz w:val="24"/>
                <w:szCs w:val="24"/>
              </w:rPr>
              <w:t xml:space="preserve"> до цієї тендерної документації</w:t>
            </w:r>
            <w:r w:rsidRPr="004C5E51">
              <w:rPr>
                <w:rFonts w:ascii="Times New Roman" w:hAnsi="Times New Roman" w:cs="Times New Roman"/>
                <w:sz w:val="24"/>
                <w:szCs w:val="24"/>
              </w:rPr>
              <w:t>;</w:t>
            </w:r>
          </w:p>
          <w:p w:rsidR="00340271" w:rsidRPr="004C5E51" w:rsidRDefault="00340271" w:rsidP="00340271">
            <w:pPr>
              <w:widowControl w:val="0"/>
              <w:numPr>
                <w:ilvl w:val="0"/>
                <w:numId w:val="4"/>
              </w:numPr>
              <w:ind w:left="58" w:firstLine="284"/>
              <w:jc w:val="both"/>
              <w:rPr>
                <w:rFonts w:ascii="Times New Roman" w:hAnsi="Times New Roman" w:cs="Times New Roman"/>
                <w:sz w:val="24"/>
                <w:szCs w:val="24"/>
              </w:rPr>
            </w:pPr>
            <w:r w:rsidRPr="004C5E51">
              <w:rPr>
                <w:rFonts w:ascii="Times New Roman" w:hAnsi="Times New Roman" w:cs="Times New Roman"/>
                <w:sz w:val="24"/>
                <w:szCs w:val="24"/>
              </w:rPr>
              <w:t xml:space="preserve">тендерної пропозиції за формою, викладеною в </w:t>
            </w:r>
            <w:r w:rsidRPr="004C5E51">
              <w:rPr>
                <w:rFonts w:ascii="Times New Roman" w:hAnsi="Times New Roman" w:cs="Times New Roman"/>
                <w:b/>
                <w:sz w:val="24"/>
                <w:szCs w:val="24"/>
              </w:rPr>
              <w:t>Додатку </w:t>
            </w:r>
            <w:r w:rsidRPr="008477F2">
              <w:rPr>
                <w:rFonts w:ascii="Times New Roman" w:hAnsi="Times New Roman" w:cs="Times New Roman"/>
                <w:b/>
                <w:sz w:val="24"/>
                <w:szCs w:val="24"/>
                <w:lang w:val="ru-RU"/>
              </w:rPr>
              <w:t>4</w:t>
            </w:r>
            <w:r w:rsidRPr="004C5E51">
              <w:rPr>
                <w:rFonts w:ascii="Times New Roman" w:hAnsi="Times New Roman" w:cs="Times New Roman"/>
                <w:sz w:val="24"/>
                <w:szCs w:val="24"/>
              </w:rPr>
              <w:t xml:space="preserve"> до</w:t>
            </w:r>
            <w:r w:rsidRPr="004C5E51">
              <w:rPr>
                <w:rFonts w:ascii="Times New Roman" w:eastAsia="Times New Roman" w:hAnsi="Times New Roman" w:cs="Times New Roman"/>
                <w:sz w:val="24"/>
                <w:szCs w:val="24"/>
              </w:rPr>
              <w:t xml:space="preserve"> цієї </w:t>
            </w:r>
            <w:r w:rsidRPr="004C5E51">
              <w:rPr>
                <w:rFonts w:ascii="Times New Roman" w:hAnsi="Times New Roman" w:cs="Times New Roman"/>
                <w:sz w:val="24"/>
                <w:szCs w:val="24"/>
              </w:rPr>
              <w:t>тендерної документації;</w:t>
            </w:r>
          </w:p>
          <w:p w:rsidR="00340271" w:rsidRPr="004C5E51" w:rsidRDefault="00340271" w:rsidP="00340271">
            <w:pPr>
              <w:widowControl w:val="0"/>
              <w:numPr>
                <w:ilvl w:val="0"/>
                <w:numId w:val="4"/>
              </w:numPr>
              <w:ind w:left="58" w:firstLine="30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rsidR="00502DBA" w:rsidRPr="004C5E51" w:rsidRDefault="00340271" w:rsidP="00340271">
            <w:pPr>
              <w:widowControl w:val="0"/>
              <w:numPr>
                <w:ilvl w:val="0"/>
                <w:numId w:val="4"/>
              </w:numPr>
              <w:ind w:left="58" w:firstLine="30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1,2,3,4,5,6,7,8,9 до неї.</w:t>
            </w:r>
          </w:p>
          <w:p w:rsidR="00340271" w:rsidRPr="004C5E51" w:rsidRDefault="00340271"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Рекомендується документи у складі тендерної пропозиції  учасника надавати у тій послідовності, у якій вони будуть наведені учасником у додатку 9 до тендерної документації замовника, а також надавати окремим файлом кожний документ, що іменується відповідно до змісту документа.</w:t>
            </w:r>
          </w:p>
          <w:p w:rsidR="00502DBA" w:rsidRPr="004C5E51" w:rsidRDefault="00BF1AF0" w:rsidP="00340271">
            <w:pPr>
              <w:widowControl w:val="0"/>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4C5E51">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4C5E51">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4C5E51">
              <w:rPr>
                <w:rFonts w:ascii="Times New Roman" w:eastAsia="Times New Roman" w:hAnsi="Times New Roman" w:cs="Times New Roman"/>
                <w:b/>
                <w:sz w:val="24"/>
                <w:szCs w:val="24"/>
                <w:highlight w:val="white"/>
              </w:rPr>
              <w:t xml:space="preserve">Додатку </w:t>
            </w:r>
            <w:r w:rsidR="00340271" w:rsidRPr="004C5E51">
              <w:rPr>
                <w:rFonts w:ascii="Times New Roman" w:eastAsia="Times New Roman" w:hAnsi="Times New Roman" w:cs="Times New Roman"/>
                <w:b/>
                <w:sz w:val="24"/>
                <w:szCs w:val="24"/>
                <w:highlight w:val="white"/>
              </w:rPr>
              <w:t>2</w:t>
            </w:r>
            <w:r w:rsidRPr="004C5E51">
              <w:rPr>
                <w:rFonts w:ascii="Times New Roman" w:eastAsia="Times New Roman" w:hAnsi="Times New Roman" w:cs="Times New Roman"/>
                <w:sz w:val="24"/>
                <w:szCs w:val="24"/>
                <w:highlight w:val="white"/>
              </w:rPr>
              <w:t xml:space="preserve"> (для переможця).</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02DBA" w:rsidRPr="004C5E51" w:rsidRDefault="00BF1AF0">
            <w:pPr>
              <w:widowControl w:val="0"/>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Опис та приклади формальних несуттєвих помилок.</w:t>
            </w:r>
          </w:p>
          <w:p w:rsidR="00502DBA" w:rsidRPr="004C5E51" w:rsidRDefault="00BF1AF0" w:rsidP="005278E1">
            <w:pPr>
              <w:widowControl w:val="0"/>
              <w:ind w:firstLine="34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02DBA" w:rsidRPr="004C5E51" w:rsidRDefault="00BF1AF0" w:rsidP="005278E1">
            <w:pPr>
              <w:widowControl w:val="0"/>
              <w:ind w:firstLine="34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02DBA" w:rsidRPr="0052700D" w:rsidRDefault="00BF1AF0" w:rsidP="00340271">
            <w:pPr>
              <w:widowControl w:val="0"/>
              <w:ind w:firstLine="341"/>
              <w:jc w:val="both"/>
              <w:rPr>
                <w:rFonts w:ascii="Times New Roman" w:eastAsia="Times New Roman" w:hAnsi="Times New Roman" w:cs="Times New Roman"/>
                <w:b/>
                <w:sz w:val="24"/>
                <w:szCs w:val="24"/>
                <w:u w:val="single"/>
              </w:rPr>
            </w:pPr>
            <w:r w:rsidRPr="0052700D">
              <w:rPr>
                <w:rFonts w:ascii="Times New Roman" w:eastAsia="Times New Roman" w:hAnsi="Times New Roman" w:cs="Times New Roman"/>
                <w:b/>
                <w:sz w:val="24"/>
                <w:szCs w:val="24"/>
                <w:u w:val="single"/>
              </w:rPr>
              <w:t>Опис формальних помилок:</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w:t>
            </w:r>
            <w:r w:rsidRPr="004C5E5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ab/>
              <w:t>уживання великої літери;</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ab/>
              <w:t>уживання розділових знаків та відмінювання слів у реченні;</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ab/>
              <w:t>використання слова або мовного звороту, запозичених з іншої мови;</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ab/>
              <w:t xml:space="preserve">застосування правил переносу частини слова з рядка </w:t>
            </w:r>
            <w:r w:rsidRPr="004C5E51">
              <w:rPr>
                <w:rFonts w:ascii="Times New Roman" w:eastAsia="Times New Roman" w:hAnsi="Times New Roman" w:cs="Times New Roman"/>
                <w:sz w:val="24"/>
                <w:szCs w:val="24"/>
              </w:rPr>
              <w:lastRenderedPageBreak/>
              <w:t>в рядок;</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ab/>
              <w:t>написання слів разом та/або окремо, та/або через дефіс;</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w:t>
            </w:r>
            <w:r w:rsidRPr="004C5E5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3.</w:t>
            </w:r>
            <w:r w:rsidRPr="004C5E5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w:t>
            </w:r>
            <w:r w:rsidRPr="004C5E5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5.</w:t>
            </w:r>
            <w:r w:rsidRPr="004C5E5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6.</w:t>
            </w:r>
            <w:r w:rsidRPr="004C5E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7.</w:t>
            </w:r>
            <w:r w:rsidRPr="004C5E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8.</w:t>
            </w:r>
            <w:r w:rsidRPr="004C5E5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9.</w:t>
            </w:r>
            <w:r w:rsidRPr="004C5E5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10.</w:t>
            </w:r>
            <w:r w:rsidRPr="004C5E51">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sidRPr="004C5E51">
              <w:rPr>
                <w:rFonts w:ascii="Times New Roman" w:eastAsia="Times New Roman" w:hAnsi="Times New Roman" w:cs="Times New Roman"/>
                <w:sz w:val="24"/>
                <w:szCs w:val="24"/>
              </w:rPr>
              <w:lastRenderedPageBreak/>
              <w:t>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11.</w:t>
            </w:r>
            <w:r w:rsidRPr="004C5E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12.</w:t>
            </w:r>
            <w:r w:rsidRPr="004C5E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02DBA" w:rsidRPr="00041EF6" w:rsidRDefault="00BF1AF0" w:rsidP="00340271">
            <w:pPr>
              <w:widowControl w:val="0"/>
              <w:ind w:firstLine="341"/>
              <w:jc w:val="both"/>
              <w:rPr>
                <w:rFonts w:ascii="Times New Roman" w:eastAsia="Times New Roman" w:hAnsi="Times New Roman" w:cs="Times New Roman"/>
                <w:b/>
                <w:sz w:val="24"/>
                <w:szCs w:val="24"/>
                <w:u w:val="single"/>
              </w:rPr>
            </w:pPr>
            <w:r w:rsidRPr="00041EF6">
              <w:rPr>
                <w:rFonts w:ascii="Times New Roman" w:eastAsia="Times New Roman" w:hAnsi="Times New Roman" w:cs="Times New Roman"/>
                <w:b/>
                <w:sz w:val="24"/>
                <w:szCs w:val="24"/>
                <w:u w:val="single"/>
              </w:rPr>
              <w:t>Приклади формальних помилок:</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w:t>
            </w:r>
            <w:proofErr w:type="spellStart"/>
            <w:r w:rsidRPr="004C5E51">
              <w:rPr>
                <w:rFonts w:ascii="Times New Roman" w:eastAsia="Times New Roman" w:hAnsi="Times New Roman" w:cs="Times New Roman"/>
                <w:sz w:val="24"/>
                <w:szCs w:val="24"/>
              </w:rPr>
              <w:t>м.київ</w:t>
            </w:r>
            <w:proofErr w:type="spellEnd"/>
            <w:r w:rsidRPr="004C5E51">
              <w:rPr>
                <w:rFonts w:ascii="Times New Roman" w:eastAsia="Times New Roman" w:hAnsi="Times New Roman" w:cs="Times New Roman"/>
                <w:sz w:val="24"/>
                <w:szCs w:val="24"/>
              </w:rPr>
              <w:t>» замість «</w:t>
            </w:r>
            <w:proofErr w:type="spellStart"/>
            <w:r w:rsidRPr="004C5E51">
              <w:rPr>
                <w:rFonts w:ascii="Times New Roman" w:eastAsia="Times New Roman" w:hAnsi="Times New Roman" w:cs="Times New Roman"/>
                <w:sz w:val="24"/>
                <w:szCs w:val="24"/>
              </w:rPr>
              <w:t>м.Київ</w:t>
            </w:r>
            <w:proofErr w:type="spellEnd"/>
            <w:r w:rsidRPr="004C5E51">
              <w:rPr>
                <w:rFonts w:ascii="Times New Roman" w:eastAsia="Times New Roman" w:hAnsi="Times New Roman" w:cs="Times New Roman"/>
                <w:sz w:val="24"/>
                <w:szCs w:val="24"/>
              </w:rPr>
              <w:t>»;</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«поряд -</w:t>
            </w:r>
            <w:proofErr w:type="spellStart"/>
            <w:r w:rsidRPr="004C5E51">
              <w:rPr>
                <w:rFonts w:ascii="Times New Roman" w:eastAsia="Times New Roman" w:hAnsi="Times New Roman" w:cs="Times New Roman"/>
                <w:sz w:val="24"/>
                <w:szCs w:val="24"/>
              </w:rPr>
              <w:t>ок</w:t>
            </w:r>
            <w:proofErr w:type="spellEnd"/>
            <w:r w:rsidRPr="004C5E51">
              <w:rPr>
                <w:rFonts w:ascii="Times New Roman" w:eastAsia="Times New Roman" w:hAnsi="Times New Roman" w:cs="Times New Roman"/>
                <w:sz w:val="24"/>
                <w:szCs w:val="24"/>
              </w:rPr>
              <w:t>» замість «</w:t>
            </w:r>
            <w:proofErr w:type="spellStart"/>
            <w:r w:rsidRPr="004C5E51">
              <w:rPr>
                <w:rFonts w:ascii="Times New Roman" w:eastAsia="Times New Roman" w:hAnsi="Times New Roman" w:cs="Times New Roman"/>
                <w:sz w:val="24"/>
                <w:szCs w:val="24"/>
              </w:rPr>
              <w:t>поря</w:t>
            </w:r>
            <w:proofErr w:type="spellEnd"/>
            <w:r w:rsidRPr="004C5E51">
              <w:rPr>
                <w:rFonts w:ascii="Times New Roman" w:eastAsia="Times New Roman" w:hAnsi="Times New Roman" w:cs="Times New Roman"/>
                <w:sz w:val="24"/>
                <w:szCs w:val="24"/>
              </w:rPr>
              <w:t xml:space="preserve"> – док»;</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w:t>
            </w:r>
            <w:proofErr w:type="spellStart"/>
            <w:r w:rsidRPr="004C5E51">
              <w:rPr>
                <w:rFonts w:ascii="Times New Roman" w:eastAsia="Times New Roman" w:hAnsi="Times New Roman" w:cs="Times New Roman"/>
                <w:sz w:val="24"/>
                <w:szCs w:val="24"/>
              </w:rPr>
              <w:t>ненадається</w:t>
            </w:r>
            <w:proofErr w:type="spellEnd"/>
            <w:r w:rsidRPr="004C5E51">
              <w:rPr>
                <w:rFonts w:ascii="Times New Roman" w:eastAsia="Times New Roman" w:hAnsi="Times New Roman" w:cs="Times New Roman"/>
                <w:sz w:val="24"/>
                <w:szCs w:val="24"/>
              </w:rPr>
              <w:t>» замість «не надається»»;</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«______________№_____________» замість «14.08.2020 №320/13/14-01»</w:t>
            </w:r>
          </w:p>
          <w:p w:rsidR="00502DBA" w:rsidRDefault="00BF1AF0" w:rsidP="000122C9">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C5E51">
              <w:rPr>
                <w:rFonts w:ascii="Times New Roman" w:eastAsia="Times New Roman" w:hAnsi="Times New Roman" w:cs="Times New Roman"/>
                <w:sz w:val="24"/>
                <w:szCs w:val="24"/>
              </w:rPr>
              <w:t>pdf</w:t>
            </w:r>
            <w:proofErr w:type="spellEnd"/>
            <w:r w:rsidRPr="004C5E51">
              <w:rPr>
                <w:rFonts w:ascii="Times New Roman" w:eastAsia="Times New Roman" w:hAnsi="Times New Roman" w:cs="Times New Roman"/>
                <w:sz w:val="24"/>
                <w:szCs w:val="24"/>
              </w:rPr>
              <w:t>» (</w:t>
            </w:r>
            <w:proofErr w:type="spellStart"/>
            <w:r w:rsidRPr="004C5E51">
              <w:rPr>
                <w:rFonts w:ascii="Times New Roman" w:eastAsia="Times New Roman" w:hAnsi="Times New Roman" w:cs="Times New Roman"/>
                <w:sz w:val="24"/>
                <w:szCs w:val="24"/>
              </w:rPr>
              <w:t>PortableDocumentFormat</w:t>
            </w:r>
            <w:proofErr w:type="spellEnd"/>
            <w:r w:rsidRPr="004C5E51">
              <w:rPr>
                <w:rFonts w:ascii="Times New Roman" w:eastAsia="Times New Roman" w:hAnsi="Times New Roman" w:cs="Times New Roman"/>
                <w:sz w:val="24"/>
                <w:szCs w:val="24"/>
              </w:rPr>
              <w:t xml:space="preserve">)». </w:t>
            </w:r>
          </w:p>
          <w:p w:rsidR="00BA55E9" w:rsidRPr="004C5E51" w:rsidRDefault="00BA55E9" w:rsidP="000122C9">
            <w:pPr>
              <w:widowControl w:val="0"/>
              <w:ind w:firstLine="341"/>
              <w:jc w:val="both"/>
              <w:rPr>
                <w:rFonts w:ascii="Times New Roman" w:eastAsia="Times New Roman" w:hAnsi="Times New Roman" w:cs="Times New Roman"/>
                <w:sz w:val="24"/>
                <w:szCs w:val="24"/>
              </w:rPr>
            </w:pPr>
            <w:r w:rsidRPr="00DE0837">
              <w:rPr>
                <w:rFonts w:ascii="Times New Roman" w:hAnsi="Times New Roman" w:cs="Times New Roman"/>
                <w:sz w:val="24"/>
                <w:szCs w:val="24"/>
              </w:rPr>
              <w:t>Замовник залишає за собою право не відхиляти тендерні пропозиції  при виявлені формальних помилок незначного характеру, що описані вище, при цьому Замовник гарантує дотримання всіх принципів здійснення  закупівель, визначених  Законом.</w:t>
            </w:r>
          </w:p>
          <w:p w:rsidR="00502DBA" w:rsidRPr="004C5E51" w:rsidRDefault="00BF1AF0" w:rsidP="000122C9">
            <w:pPr>
              <w:widowControl w:val="0"/>
              <w:ind w:left="40" w:firstLine="30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w:t>
            </w:r>
            <w:r w:rsidR="00BA658F">
              <w:rPr>
                <w:rFonts w:ascii="Times New Roman" w:eastAsia="Times New Roman" w:hAnsi="Times New Roman" w:cs="Times New Roman"/>
                <w:sz w:val="24"/>
                <w:szCs w:val="24"/>
              </w:rPr>
              <w:t>фізичних осіб-</w:t>
            </w:r>
            <w:r w:rsidRPr="004C5E51">
              <w:rPr>
                <w:rFonts w:ascii="Times New Roman" w:eastAsia="Times New Roman" w:hAnsi="Times New Roman" w:cs="Times New Roman"/>
                <w:sz w:val="24"/>
                <w:szCs w:val="24"/>
              </w:rPr>
              <w:t>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w:t>
            </w:r>
            <w:r w:rsidR="00BA658F">
              <w:rPr>
                <w:rFonts w:ascii="Times New Roman" w:eastAsia="Times New Roman" w:hAnsi="Times New Roman" w:cs="Times New Roman"/>
                <w:sz w:val="24"/>
                <w:szCs w:val="24"/>
              </w:rPr>
              <w:t>б, у тому числі фізичних осіб-</w:t>
            </w:r>
            <w:r w:rsidRPr="004C5E51">
              <w:rPr>
                <w:rFonts w:ascii="Times New Roman" w:eastAsia="Times New Roman" w:hAnsi="Times New Roman" w:cs="Times New Roman"/>
                <w:sz w:val="24"/>
                <w:szCs w:val="24"/>
              </w:rPr>
              <w:t>підприємців, у складі тендерної пропозиції, не може бути підставою для її відхилення замовником.</w:t>
            </w:r>
          </w:p>
          <w:p w:rsidR="00502DBA" w:rsidRPr="004C5E51" w:rsidRDefault="00BF1AF0">
            <w:pPr>
              <w:widowControl w:val="0"/>
              <w:ind w:left="40" w:hanging="20"/>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УВАГА!!!</w:t>
            </w:r>
          </w:p>
          <w:p w:rsidR="00793E73" w:rsidRPr="004C5E51" w:rsidRDefault="00BF1AF0" w:rsidP="00793E73">
            <w:pPr>
              <w:widowControl w:val="0"/>
              <w:ind w:firstLine="341"/>
              <w:jc w:val="both"/>
              <w:rPr>
                <w:rFonts w:ascii="Times New Roman" w:eastAsia="Times New Roman" w:hAnsi="Times New Roman" w:cs="Times New Roman"/>
                <w:b/>
                <w:sz w:val="24"/>
                <w:szCs w:val="24"/>
              </w:rPr>
            </w:pPr>
            <w:bookmarkStart w:id="1" w:name="_heading=h.3znysh7" w:colFirst="0" w:colLast="0"/>
            <w:bookmarkEnd w:id="1"/>
            <w:r w:rsidRPr="004C5E51">
              <w:rPr>
                <w:rFonts w:ascii="Times New Roman" w:eastAsia="Times New Roman" w:hAnsi="Times New Roman" w:cs="Times New Roman"/>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4C5E51">
              <w:rPr>
                <w:rFonts w:ascii="Times New Roman" w:eastAsia="Times New Roman" w:hAnsi="Times New Roman" w:cs="Times New Roman"/>
                <w:b/>
                <w:sz w:val="24"/>
                <w:szCs w:val="24"/>
              </w:rPr>
              <w:t xml:space="preserve"> </w:t>
            </w:r>
          </w:p>
          <w:p w:rsidR="00793E73" w:rsidRPr="004C5E51" w:rsidRDefault="00BF1AF0" w:rsidP="00793E73">
            <w:pPr>
              <w:widowControl w:val="0"/>
              <w:ind w:firstLine="341"/>
              <w:jc w:val="both"/>
              <w:rPr>
                <w:rFonts w:ascii="Times New Roman" w:eastAsia="Times New Roman" w:hAnsi="Times New Roman" w:cs="Times New Roman"/>
                <w:b/>
                <w:sz w:val="24"/>
                <w:szCs w:val="24"/>
              </w:rPr>
            </w:pPr>
            <w:r w:rsidRPr="004C5E51">
              <w:rPr>
                <w:rFonts w:ascii="Times New Roman" w:eastAsia="Times New Roman" w:hAnsi="Times New Roman" w:cs="Times New Roman"/>
                <w:sz w:val="24"/>
                <w:szCs w:val="24"/>
              </w:rPr>
              <w:t xml:space="preserve">Учасники процедури закупівлі подають тендерні пропозиції у формі електронного документа чи </w:t>
            </w:r>
            <w:proofErr w:type="spellStart"/>
            <w:r w:rsidRPr="004C5E51">
              <w:rPr>
                <w:rFonts w:ascii="Times New Roman" w:eastAsia="Times New Roman" w:hAnsi="Times New Roman" w:cs="Times New Roman"/>
                <w:sz w:val="24"/>
                <w:szCs w:val="24"/>
              </w:rPr>
              <w:t>скан-копій</w:t>
            </w:r>
            <w:proofErr w:type="spellEnd"/>
            <w:r w:rsidRPr="004C5E51">
              <w:rPr>
                <w:rFonts w:ascii="Times New Roman" w:eastAsia="Times New Roman" w:hAnsi="Times New Roman" w:cs="Times New Roman"/>
                <w:sz w:val="24"/>
                <w:szCs w:val="24"/>
              </w:rPr>
              <w:t xml:space="preserve"> через електронну систему закупівель.</w:t>
            </w:r>
            <w:r w:rsidRPr="004C5E51">
              <w:rPr>
                <w:rFonts w:ascii="Times New Roman" w:eastAsia="Times New Roman" w:hAnsi="Times New Roman" w:cs="Times New Roman"/>
                <w:b/>
                <w:sz w:val="24"/>
                <w:szCs w:val="24"/>
              </w:rPr>
              <w:t xml:space="preserve"> </w:t>
            </w:r>
          </w:p>
          <w:p w:rsidR="00502DBA" w:rsidRPr="004C5E51" w:rsidRDefault="00BF1AF0" w:rsidP="00793E73">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Тендерна пропозиція учасника має відповідати ряду вимог: </w:t>
            </w:r>
          </w:p>
          <w:p w:rsidR="00502DBA" w:rsidRPr="004C5E51" w:rsidRDefault="00BF1AF0" w:rsidP="00793E73">
            <w:pPr>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1) документи мають бути чіткими та розбірливими для </w:t>
            </w:r>
            <w:r w:rsidRPr="004C5E51">
              <w:rPr>
                <w:rFonts w:ascii="Times New Roman" w:eastAsia="Times New Roman" w:hAnsi="Times New Roman" w:cs="Times New Roman"/>
                <w:sz w:val="24"/>
                <w:szCs w:val="24"/>
              </w:rPr>
              <w:lastRenderedPageBreak/>
              <w:t>читання;</w:t>
            </w:r>
          </w:p>
          <w:p w:rsidR="00502DBA" w:rsidRPr="004C5E51" w:rsidRDefault="00BF1AF0" w:rsidP="00793E73">
            <w:pPr>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793E73" w:rsidRPr="004C5E51" w:rsidRDefault="00793E73" w:rsidP="00793E73">
            <w:pPr>
              <w:ind w:firstLine="342"/>
              <w:jc w:val="both"/>
              <w:rPr>
                <w:rFonts w:ascii="Times New Roman" w:eastAsia="Times New Roman" w:hAnsi="Times New Roman" w:cs="Times New Roman"/>
                <w:sz w:val="24"/>
                <w:szCs w:val="24"/>
              </w:rPr>
            </w:pPr>
            <w:r w:rsidRPr="004C5E51">
              <w:rPr>
                <w:rFonts w:ascii="Times New Roman" w:hAnsi="Times New Roman" w:cs="Times New Roman"/>
                <w:sz w:val="24"/>
                <w:szCs w:val="24"/>
              </w:rPr>
              <w:t>3) якщо документи надано у формі електронного документа, КЕП/УЕП накладають на кожен електронний документ тендерної пропозиції окремо;</w:t>
            </w:r>
          </w:p>
          <w:p w:rsidR="00793E73" w:rsidRPr="004C5E51" w:rsidRDefault="00793E73" w:rsidP="00793E73">
            <w:pPr>
              <w:ind w:firstLine="34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02DBA" w:rsidRPr="004C5E51" w:rsidRDefault="00BF1AF0">
            <w:pPr>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Винятки:</w:t>
            </w:r>
          </w:p>
          <w:p w:rsidR="00502DBA" w:rsidRPr="004C5E51" w:rsidRDefault="00BF1AF0" w:rsidP="00395AE0">
            <w:pPr>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905BA" w:rsidRPr="004C5E51" w:rsidRDefault="002905BA" w:rsidP="002905BA">
            <w:pPr>
              <w:widowControl w:val="0"/>
              <w:ind w:firstLine="34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u w:val="single"/>
              </w:rPr>
              <w:t>Зверніть увагу:</w:t>
            </w:r>
            <w:r w:rsidRPr="004C5E51">
              <w:rPr>
                <w:rFonts w:ascii="Times New Roman" w:eastAsia="Times New Roman" w:hAnsi="Times New Roman" w:cs="Times New Roman"/>
                <w:sz w:val="24"/>
                <w:szCs w:val="24"/>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 організаціями). </w:t>
            </w:r>
          </w:p>
          <w:p w:rsidR="00502DBA" w:rsidRPr="004C5E51" w:rsidRDefault="00BF1AF0" w:rsidP="002905BA">
            <w:pPr>
              <w:widowControl w:val="0"/>
              <w:ind w:left="40" w:firstLine="30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w:t>
            </w:r>
            <w:r w:rsidR="008A5800">
              <w:rPr>
                <w:rFonts w:ascii="Times New Roman" w:eastAsia="Times New Roman" w:hAnsi="Times New Roman" w:cs="Times New Roman"/>
                <w:sz w:val="24"/>
                <w:szCs w:val="24"/>
              </w:rPr>
              <w:t xml:space="preserve"> (</w:t>
            </w:r>
            <w:r w:rsidR="008A5800" w:rsidRPr="004C5E51">
              <w:rPr>
                <w:rFonts w:ascii="Times New Roman" w:eastAsia="Times New Roman" w:hAnsi="Times New Roman" w:cs="Times New Roman"/>
                <w:sz w:val="24"/>
                <w:szCs w:val="24"/>
              </w:rPr>
              <w:t>КЕП/УЕП</w:t>
            </w:r>
            <w:r w:rsidR="008A5800">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 xml:space="preserve">, відповідно до вимог Закону України «Про електронні довірчі послуги». </w:t>
            </w:r>
          </w:p>
          <w:p w:rsidR="00502DBA" w:rsidRPr="004C5E51" w:rsidRDefault="00BF1AF0" w:rsidP="002905BA">
            <w:pPr>
              <w:widowControl w:val="0"/>
              <w:ind w:left="40" w:firstLine="30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4C5E51">
              <w:rPr>
                <w:rFonts w:ascii="Times New Roman" w:eastAsia="Times New Roman" w:hAnsi="Times New Roman" w:cs="Times New Roman"/>
                <w:sz w:val="24"/>
                <w:szCs w:val="24"/>
              </w:rPr>
              <w:t>засвідчувального</w:t>
            </w:r>
            <w:proofErr w:type="spellEnd"/>
            <w:r w:rsidRPr="004C5E51">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D5990" w:rsidRPr="004C5E51" w:rsidRDefault="005D5990" w:rsidP="005D5990">
            <w:pPr>
              <w:widowControl w:val="0"/>
              <w:ind w:left="40" w:firstLine="34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У випадку відсутності даної інформації або у випадку </w:t>
            </w:r>
            <w:proofErr w:type="spellStart"/>
            <w:r w:rsidRPr="004C5E51">
              <w:rPr>
                <w:rFonts w:ascii="Times New Roman" w:eastAsia="Times New Roman" w:hAnsi="Times New Roman" w:cs="Times New Roman"/>
                <w:sz w:val="24"/>
                <w:szCs w:val="24"/>
              </w:rPr>
              <w:t>ненакладення</w:t>
            </w:r>
            <w:proofErr w:type="spellEnd"/>
            <w:r w:rsidRPr="004C5E51">
              <w:rPr>
                <w:rFonts w:ascii="Times New Roman" w:eastAsia="Times New Roman" w:hAnsi="Times New Roman" w:cs="Times New Roman"/>
                <w:sz w:val="24"/>
                <w:szCs w:val="24"/>
              </w:rPr>
              <w:t xml:space="preserve"> учасником УЕП або КЕП відповідно до умов тендерної документації, тендерна пропозиція учасника вважається такою, що не відповідає вимогам, установленим у тендерній документації відповідно до абзацу 1 частини 3 статті 22 Закону, та буде відхилена на підставі абзацу 5 підпункту 2 пункту 4</w:t>
            </w:r>
            <w:r w:rsidR="005278E1">
              <w:rPr>
                <w:rFonts w:ascii="Times New Roman" w:eastAsia="Times New Roman" w:hAnsi="Times New Roman" w:cs="Times New Roman"/>
                <w:sz w:val="24"/>
                <w:szCs w:val="24"/>
              </w:rPr>
              <w:t>4</w:t>
            </w:r>
            <w:r w:rsidRPr="004C5E51">
              <w:rPr>
                <w:rFonts w:ascii="Times New Roman" w:eastAsia="Times New Roman" w:hAnsi="Times New Roman" w:cs="Times New Roman"/>
                <w:sz w:val="24"/>
                <w:szCs w:val="24"/>
              </w:rPr>
              <w:t xml:space="preserve"> Особливостей.</w:t>
            </w:r>
          </w:p>
          <w:p w:rsidR="00502DBA" w:rsidRPr="004C5E51" w:rsidRDefault="00BF1AF0" w:rsidP="002905BA">
            <w:pPr>
              <w:widowControl w:val="0"/>
              <w:ind w:firstLine="341"/>
              <w:jc w:val="both"/>
              <w:rPr>
                <w:rFonts w:ascii="Times New Roman" w:eastAsia="Times New Roman" w:hAnsi="Times New Roman" w:cs="Times New Roman"/>
                <w:sz w:val="24"/>
                <w:szCs w:val="24"/>
              </w:rPr>
            </w:pPr>
            <w:bookmarkStart w:id="2" w:name="_heading=h.2et92p0" w:colFirst="0" w:colLast="0"/>
            <w:bookmarkEnd w:id="2"/>
            <w:r w:rsidRPr="004C5E51">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457C40" w:rsidRPr="00D04ED3" w:rsidRDefault="00457C40" w:rsidP="00457C40">
            <w:pPr>
              <w:pStyle w:val="a9"/>
              <w:spacing w:before="0" w:beforeAutospacing="0" w:after="0" w:afterAutospacing="0"/>
              <w:ind w:firstLine="601"/>
              <w:jc w:val="both"/>
            </w:pPr>
            <w:r w:rsidRPr="00D04ED3">
              <w:rPr>
                <w:bCs/>
                <w:lang w:eastAsia="en-US"/>
              </w:rPr>
              <w:t xml:space="preserve">Забороняється обмежувати перегляд цих файлів шляхом встановлення на них паролів або у будь-який інший </w:t>
            </w:r>
            <w:r w:rsidRPr="00D04ED3">
              <w:rPr>
                <w:bCs/>
                <w:lang w:eastAsia="en-US"/>
              </w:rPr>
              <w:lastRenderedPageBreak/>
              <w:t>спосіб.</w:t>
            </w:r>
          </w:p>
          <w:p w:rsidR="00457C40" w:rsidRPr="004C5E51" w:rsidRDefault="00457C40" w:rsidP="00457C40">
            <w:pPr>
              <w:widowControl w:val="0"/>
              <w:shd w:val="clear" w:color="auto" w:fill="FFFFFF"/>
              <w:tabs>
                <w:tab w:val="left" w:pos="387"/>
              </w:tabs>
              <w:ind w:firstLine="601"/>
              <w:jc w:val="both"/>
              <w:outlineLvl w:val="2"/>
              <w:rPr>
                <w:rFonts w:ascii="Times New Roman" w:hAnsi="Times New Roman" w:cs="Times New Roman"/>
                <w:sz w:val="24"/>
                <w:szCs w:val="24"/>
                <w:lang w:val="ru-RU" w:eastAsia="en-US"/>
              </w:rPr>
            </w:pPr>
            <w:r w:rsidRPr="00D04ED3">
              <w:rPr>
                <w:rFonts w:ascii="Times New Roman" w:hAnsi="Times New Roman" w:cs="Times New Roman"/>
                <w:sz w:val="24"/>
                <w:szCs w:val="24"/>
                <w:lang w:eastAsia="en-US"/>
              </w:rPr>
              <w:t xml:space="preserve">Документи, що вимагаються цією тендерною документацією учасник повинен розмістити (завантажити) в електронній системі закупівель </w:t>
            </w:r>
            <w:r w:rsidRPr="00D04ED3">
              <w:rPr>
                <w:rFonts w:ascii="Times New Roman" w:hAnsi="Times New Roman" w:cs="Times New Roman"/>
                <w:sz w:val="24"/>
                <w:szCs w:val="24"/>
                <w:u w:val="single"/>
                <w:lang w:eastAsia="en-US"/>
              </w:rPr>
              <w:t>до кінцевого строку</w:t>
            </w:r>
            <w:r w:rsidRPr="00D04ED3">
              <w:rPr>
                <w:rFonts w:ascii="Times New Roman" w:hAnsi="Times New Roman" w:cs="Times New Roman"/>
                <w:sz w:val="24"/>
                <w:szCs w:val="24"/>
                <w:lang w:eastAsia="en-US"/>
              </w:rPr>
              <w:t xml:space="preserve"> подання тендерних пропозицій</w:t>
            </w:r>
            <w:r w:rsidRPr="00D04ED3">
              <w:rPr>
                <w:rFonts w:ascii="Times New Roman" w:hAnsi="Times New Roman" w:cs="Times New Roman"/>
                <w:sz w:val="24"/>
                <w:szCs w:val="24"/>
                <w:lang w:val="ru-RU" w:eastAsia="en-US"/>
              </w:rPr>
              <w:t>.</w:t>
            </w:r>
          </w:p>
          <w:p w:rsidR="002627CC" w:rsidRPr="004C5E51" w:rsidRDefault="002627CC" w:rsidP="002627CC">
            <w:pPr>
              <w:pStyle w:val="a9"/>
              <w:spacing w:before="0" w:beforeAutospacing="0" w:after="0" w:afterAutospacing="0"/>
              <w:ind w:firstLine="601"/>
              <w:jc w:val="both"/>
            </w:pPr>
            <w:r w:rsidRPr="004C5E51">
              <w:t xml:space="preserve">Повноваження щодо підпису документів тендерної пропозиції уповноваженої особи учасника процедури закупівлі підтверджується: </w:t>
            </w:r>
          </w:p>
          <w:p w:rsidR="002627CC" w:rsidRPr="004C5E51" w:rsidRDefault="002627CC" w:rsidP="002627CC">
            <w:pPr>
              <w:pStyle w:val="a9"/>
              <w:spacing w:before="0" w:beforeAutospacing="0" w:after="0" w:afterAutospacing="0"/>
              <w:ind w:firstLine="601"/>
              <w:jc w:val="both"/>
            </w:pPr>
            <w:r w:rsidRPr="004C5E51">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2627CC" w:rsidRPr="004C5E51" w:rsidRDefault="002627CC" w:rsidP="002627CC">
            <w:pPr>
              <w:widowControl w:val="0"/>
              <w:ind w:firstLine="342"/>
              <w:jc w:val="both"/>
              <w:rPr>
                <w:rFonts w:ascii="Times New Roman" w:eastAsia="Times New Roman" w:hAnsi="Times New Roman" w:cs="Times New Roman"/>
                <w:sz w:val="24"/>
                <w:szCs w:val="24"/>
              </w:rPr>
            </w:pPr>
            <w:r w:rsidRPr="00100196">
              <w:rPr>
                <w:rFonts w:ascii="Times New Roman" w:eastAsia="Times New Roman" w:hAnsi="Times New Roman" w:cs="Times New Roman"/>
                <w:sz w:val="24"/>
                <w:szCs w:val="24"/>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доручення або інший документ, що підтверджує повноваження на підписання документів тендерної пропозиції та договору.</w:t>
            </w:r>
            <w:r w:rsidRPr="004C5E51">
              <w:rPr>
                <w:rFonts w:ascii="Times New Roman" w:eastAsia="Times New Roman" w:hAnsi="Times New Roman" w:cs="Times New Roman"/>
                <w:sz w:val="24"/>
                <w:szCs w:val="24"/>
              </w:rPr>
              <w:t xml:space="preserve"> </w:t>
            </w:r>
          </w:p>
          <w:p w:rsidR="00502DBA" w:rsidRPr="004C5E51" w:rsidRDefault="00BF1AF0" w:rsidP="002905BA">
            <w:pPr>
              <w:widowControl w:val="0"/>
              <w:ind w:firstLine="341"/>
              <w:jc w:val="both"/>
              <w:rPr>
                <w:rFonts w:ascii="Times New Roman" w:eastAsia="Times New Roman" w:hAnsi="Times New Roman" w:cs="Times New Roman"/>
                <w:sz w:val="24"/>
                <w:szCs w:val="24"/>
              </w:rPr>
            </w:pPr>
            <w:bookmarkStart w:id="3" w:name="_heading=h.hjqm8skarbdr" w:colFirst="0" w:colLast="0"/>
            <w:bookmarkEnd w:id="3"/>
            <w:r w:rsidRPr="004C5E5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02DBA" w:rsidRPr="004C5E51" w:rsidRDefault="00BF1AF0" w:rsidP="002905BA">
            <w:pPr>
              <w:widowControl w:val="0"/>
              <w:ind w:firstLine="341"/>
              <w:jc w:val="both"/>
              <w:rPr>
                <w:rFonts w:ascii="Times New Roman" w:eastAsia="Times New Roman" w:hAnsi="Times New Roman" w:cs="Times New Roman"/>
                <w:sz w:val="24"/>
                <w:szCs w:val="24"/>
              </w:rPr>
            </w:pPr>
            <w:bookmarkStart w:id="4" w:name="_heading=h.ftj7vaqoric" w:colFirst="0" w:colLast="0"/>
            <w:bookmarkEnd w:id="4"/>
            <w:r w:rsidRPr="004C5E51">
              <w:rPr>
                <w:rFonts w:ascii="Times New Roman" w:eastAsia="Times New Roman" w:hAnsi="Times New Roman" w:cs="Times New Roman"/>
                <w:sz w:val="24"/>
                <w:szCs w:val="24"/>
              </w:rPr>
              <w:t>Кожен учасник має право подати тільки одну тендерну пропозицію</w:t>
            </w:r>
            <w:r w:rsidRPr="004C5E51">
              <w:rPr>
                <w:rFonts w:ascii="Times New Roman" w:eastAsia="Times New Roman" w:hAnsi="Times New Roman" w:cs="Times New Roman"/>
                <w:b/>
                <w:sz w:val="24"/>
                <w:szCs w:val="24"/>
                <w:highlight w:val="white"/>
              </w:rPr>
              <w:t xml:space="preserve"> </w:t>
            </w:r>
            <w:r w:rsidRPr="004C5E51">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(у разі здійснення закупівлі за лотами). </w:t>
            </w:r>
          </w:p>
        </w:tc>
      </w:tr>
      <w:tr w:rsidR="00502DBA" w:rsidRPr="004C5E51">
        <w:trPr>
          <w:trHeight w:val="913"/>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2</w:t>
            </w:r>
          </w:p>
        </w:tc>
        <w:tc>
          <w:tcPr>
            <w:tcW w:w="2835" w:type="dxa"/>
          </w:tcPr>
          <w:p w:rsidR="00502DBA" w:rsidRPr="004C5E51" w:rsidRDefault="00BF1AF0">
            <w:pPr>
              <w:widowControl w:val="0"/>
              <w:rPr>
                <w:rFonts w:ascii="Times New Roman" w:eastAsia="Times New Roman" w:hAnsi="Times New Roman" w:cs="Times New Roman"/>
                <w:sz w:val="24"/>
                <w:szCs w:val="24"/>
              </w:rPr>
            </w:pPr>
            <w:bookmarkStart w:id="5" w:name="_heading=h.tyjcwt" w:colFirst="0" w:colLast="0"/>
            <w:bookmarkEnd w:id="5"/>
            <w:r w:rsidRPr="004C5E51">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502DBA" w:rsidRPr="004C5E51" w:rsidRDefault="00BF1AF0">
            <w:pPr>
              <w:widowControl w:val="0"/>
              <w:ind w:right="12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Забезпечення тендерної пропозиції не вимагається.</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3</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502DBA" w:rsidRPr="004C5E51" w:rsidRDefault="009A27EE">
            <w:pPr>
              <w:widowControl w:val="0"/>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 оскільки з</w:t>
            </w:r>
            <w:r w:rsidRPr="008710E3">
              <w:rPr>
                <w:rFonts w:ascii="Times New Roman" w:eastAsia="Times New Roman" w:hAnsi="Times New Roman" w:cs="Times New Roman"/>
                <w:color w:val="000000"/>
                <w:sz w:val="24"/>
                <w:szCs w:val="24"/>
              </w:rPr>
              <w:t>абезпечення тендерної пропозиції не вимагається.</w:t>
            </w:r>
          </w:p>
          <w:p w:rsidR="00502DBA" w:rsidRPr="004C5E51" w:rsidRDefault="00502DBA">
            <w:pPr>
              <w:widowControl w:val="0"/>
              <w:jc w:val="both"/>
              <w:rPr>
                <w:rFonts w:ascii="Times New Roman" w:eastAsia="Times New Roman" w:hAnsi="Times New Roman" w:cs="Times New Roman"/>
                <w:sz w:val="24"/>
                <w:szCs w:val="24"/>
              </w:rPr>
            </w:pPr>
          </w:p>
        </w:tc>
      </w:tr>
      <w:tr w:rsidR="00502DBA" w:rsidRPr="004C5E51">
        <w:trPr>
          <w:trHeight w:val="560"/>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502DBA" w:rsidRPr="009E6C31" w:rsidRDefault="00BF1AF0" w:rsidP="001978B4">
            <w:pPr>
              <w:widowControl w:val="0"/>
              <w:ind w:firstLine="341"/>
              <w:jc w:val="both"/>
              <w:rPr>
                <w:rFonts w:ascii="Times New Roman" w:eastAsia="Times New Roman" w:hAnsi="Times New Roman" w:cs="Times New Roman"/>
                <w:b/>
                <w:sz w:val="24"/>
                <w:szCs w:val="24"/>
              </w:rPr>
            </w:pPr>
            <w:r w:rsidRPr="00403DB4">
              <w:rPr>
                <w:rFonts w:ascii="Times New Roman" w:eastAsia="Times New Roman" w:hAnsi="Times New Roman" w:cs="Times New Roman"/>
                <w:sz w:val="24"/>
                <w:szCs w:val="24"/>
              </w:rPr>
              <w:t xml:space="preserve">Тендерні пропозиції вважаються дійсними </w:t>
            </w:r>
            <w:r w:rsidR="008024E8" w:rsidRPr="00403DB4">
              <w:rPr>
                <w:rFonts w:ascii="Times New Roman" w:eastAsia="Times New Roman" w:hAnsi="Times New Roman" w:cs="Times New Roman"/>
                <w:b/>
                <w:sz w:val="24"/>
                <w:szCs w:val="24"/>
              </w:rPr>
              <w:t>не менше 90 днів</w:t>
            </w:r>
            <w:r w:rsidRPr="00403DB4">
              <w:rPr>
                <w:rFonts w:ascii="Times New Roman" w:eastAsia="Times New Roman" w:hAnsi="Times New Roman" w:cs="Times New Roman"/>
                <w:b/>
                <w:sz w:val="24"/>
                <w:szCs w:val="24"/>
              </w:rPr>
              <w:t xml:space="preserve"> із дати кінцевого строку подання тендерних пропозицій.</w:t>
            </w:r>
            <w:r w:rsidRPr="009E6C31">
              <w:rPr>
                <w:rFonts w:ascii="Times New Roman" w:eastAsia="Times New Roman" w:hAnsi="Times New Roman" w:cs="Times New Roman"/>
                <w:b/>
                <w:sz w:val="24"/>
                <w:szCs w:val="24"/>
              </w:rPr>
              <w:t xml:space="preserve"> </w:t>
            </w:r>
          </w:p>
          <w:p w:rsidR="00502DBA" w:rsidRPr="004C5E51" w:rsidRDefault="00BF1AF0" w:rsidP="001978B4">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02DBA" w:rsidRPr="004C5E51" w:rsidRDefault="00BF1AF0" w:rsidP="001978B4">
            <w:pPr>
              <w:widowControl w:val="0"/>
              <w:ind w:firstLine="341"/>
              <w:jc w:val="both"/>
              <w:rPr>
                <w:rFonts w:ascii="Times New Roman" w:eastAsia="Times New Roman" w:hAnsi="Times New Roman" w:cs="Times New Roman"/>
                <w:sz w:val="24"/>
                <w:szCs w:val="24"/>
                <w:u w:val="single"/>
              </w:rPr>
            </w:pPr>
            <w:r w:rsidRPr="004C5E51">
              <w:rPr>
                <w:rFonts w:ascii="Times New Roman" w:eastAsia="Times New Roman" w:hAnsi="Times New Roman" w:cs="Times New Roman"/>
                <w:sz w:val="24"/>
                <w:szCs w:val="24"/>
              </w:rPr>
              <w:t xml:space="preserve">Учасник процедури закупівлі </w:t>
            </w:r>
            <w:r w:rsidRPr="004C5E51">
              <w:rPr>
                <w:rFonts w:ascii="Times New Roman" w:eastAsia="Times New Roman" w:hAnsi="Times New Roman" w:cs="Times New Roman"/>
                <w:sz w:val="24"/>
                <w:szCs w:val="24"/>
                <w:u w:val="single"/>
              </w:rPr>
              <w:t>має право:</w:t>
            </w:r>
          </w:p>
          <w:p w:rsidR="00502DBA" w:rsidRPr="004C5E51" w:rsidRDefault="00BF1AF0" w:rsidP="001978B4">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02DBA" w:rsidRPr="004C5E51" w:rsidRDefault="00BF1AF0" w:rsidP="001978B4">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502DBA" w:rsidRPr="004C5E51" w:rsidRDefault="00BF1AF0" w:rsidP="001978B4">
            <w:pPr>
              <w:widowControl w:val="0"/>
              <w:ind w:firstLine="341"/>
              <w:jc w:val="both"/>
              <w:rPr>
                <w:rFonts w:ascii="Times New Roman" w:eastAsia="Times New Roman" w:hAnsi="Times New Roman" w:cs="Times New Roman"/>
                <w:strike/>
                <w:sz w:val="24"/>
                <w:szCs w:val="24"/>
              </w:rPr>
            </w:pPr>
            <w:r w:rsidRPr="004C5E5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5</w:t>
            </w:r>
          </w:p>
        </w:tc>
        <w:tc>
          <w:tcPr>
            <w:tcW w:w="2835" w:type="dxa"/>
          </w:tcPr>
          <w:p w:rsidR="00502DBA" w:rsidRPr="004C5E51" w:rsidRDefault="00BF1AF0" w:rsidP="00735F54">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Кваліфікаційні критерії до учасників та вимоги, згідно  з пунктом 28  та пунктом 4</w:t>
            </w:r>
            <w:r w:rsidR="00735F54">
              <w:rPr>
                <w:rFonts w:ascii="Times New Roman" w:eastAsia="Times New Roman" w:hAnsi="Times New Roman" w:cs="Times New Roman"/>
                <w:b/>
                <w:sz w:val="24"/>
                <w:szCs w:val="24"/>
                <w:lang w:val="en-US"/>
              </w:rPr>
              <w:t>7</w:t>
            </w:r>
            <w:r w:rsidRPr="004C5E51">
              <w:rPr>
                <w:rFonts w:ascii="Times New Roman" w:eastAsia="Times New Roman" w:hAnsi="Times New Roman" w:cs="Times New Roman"/>
                <w:b/>
                <w:sz w:val="24"/>
                <w:szCs w:val="24"/>
              </w:rPr>
              <w:t xml:space="preserve">  Особливостей</w:t>
            </w:r>
          </w:p>
        </w:tc>
        <w:tc>
          <w:tcPr>
            <w:tcW w:w="6420" w:type="dxa"/>
            <w:vAlign w:val="center"/>
          </w:tcPr>
          <w:p w:rsidR="0012331D" w:rsidRPr="004C5E51" w:rsidRDefault="00BF1AF0" w:rsidP="0012331D">
            <w:pPr>
              <w:widowControl w:val="0"/>
              <w:ind w:right="120"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w:t>
            </w:r>
          </w:p>
          <w:p w:rsidR="00502DBA" w:rsidRPr="004C5E51" w:rsidRDefault="00BF1AF0" w:rsidP="0012331D">
            <w:pPr>
              <w:widowControl w:val="0"/>
              <w:ind w:right="120"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C5E51">
              <w:rPr>
                <w:rFonts w:ascii="Times New Roman" w:eastAsia="Times New Roman" w:hAnsi="Times New Roman" w:cs="Times New Roman"/>
                <w:b/>
                <w:sz w:val="24"/>
                <w:szCs w:val="24"/>
              </w:rPr>
              <w:t>Додатку 1</w:t>
            </w:r>
            <w:r w:rsidRPr="004C5E51">
              <w:rPr>
                <w:rFonts w:ascii="Times New Roman" w:eastAsia="Times New Roman" w:hAnsi="Times New Roman" w:cs="Times New Roman"/>
                <w:i/>
                <w:sz w:val="24"/>
                <w:szCs w:val="24"/>
              </w:rPr>
              <w:t xml:space="preserve"> </w:t>
            </w:r>
            <w:r w:rsidRPr="004C5E51">
              <w:rPr>
                <w:rFonts w:ascii="Times New Roman" w:eastAsia="Times New Roman" w:hAnsi="Times New Roman" w:cs="Times New Roman"/>
                <w:sz w:val="24"/>
                <w:szCs w:val="24"/>
              </w:rPr>
              <w:t xml:space="preserve">до цієї тендерної документації. </w:t>
            </w:r>
          </w:p>
          <w:p w:rsidR="00502DBA" w:rsidRPr="004C5E51" w:rsidRDefault="00BF1AF0" w:rsidP="0012331D">
            <w:pPr>
              <w:widowControl w:val="0"/>
              <w:ind w:right="120"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w:t>
            </w:r>
            <w:r w:rsidR="0012331D" w:rsidRPr="004C5E51">
              <w:rPr>
                <w:rFonts w:ascii="Times New Roman" w:eastAsia="Times New Roman" w:hAnsi="Times New Roman" w:cs="Times New Roman"/>
                <w:sz w:val="24"/>
                <w:szCs w:val="24"/>
              </w:rPr>
              <w:t xml:space="preserve">також </w:t>
            </w:r>
            <w:r w:rsidRPr="004C5E51">
              <w:rPr>
                <w:rFonts w:ascii="Times New Roman" w:eastAsia="Times New Roman" w:hAnsi="Times New Roman" w:cs="Times New Roman"/>
                <w:sz w:val="24"/>
                <w:szCs w:val="24"/>
              </w:rPr>
              <w:t>наведено в</w:t>
            </w:r>
            <w:r w:rsidRPr="004C5E51">
              <w:rPr>
                <w:rFonts w:ascii="Times New Roman" w:eastAsia="Times New Roman" w:hAnsi="Times New Roman" w:cs="Times New Roman"/>
                <w:b/>
                <w:sz w:val="24"/>
                <w:szCs w:val="24"/>
              </w:rPr>
              <w:t xml:space="preserve"> Додатку 1</w:t>
            </w:r>
            <w:r w:rsidRPr="004C5E51">
              <w:rPr>
                <w:rFonts w:ascii="Times New Roman" w:eastAsia="Times New Roman" w:hAnsi="Times New Roman" w:cs="Times New Roman"/>
                <w:sz w:val="24"/>
                <w:szCs w:val="24"/>
              </w:rPr>
              <w:t xml:space="preserve"> до цієї тендерної документації. </w:t>
            </w:r>
          </w:p>
          <w:p w:rsidR="00502DBA" w:rsidRPr="004C5E51" w:rsidRDefault="00BF1AF0" w:rsidP="00FC35B9">
            <w:pPr>
              <w:widowControl w:val="0"/>
              <w:ind w:right="120" w:firstLine="342"/>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 xml:space="preserve">Підстави, визначені </w:t>
            </w:r>
            <w:r w:rsidR="00AB450D">
              <w:rPr>
                <w:rFonts w:ascii="Times New Roman" w:eastAsia="Times New Roman" w:hAnsi="Times New Roman" w:cs="Times New Roman"/>
                <w:b/>
                <w:sz w:val="24"/>
                <w:szCs w:val="24"/>
              </w:rPr>
              <w:t>пунктом 4</w:t>
            </w:r>
            <w:r w:rsidR="00EF3736">
              <w:rPr>
                <w:rFonts w:ascii="Times New Roman" w:eastAsia="Times New Roman" w:hAnsi="Times New Roman" w:cs="Times New Roman"/>
                <w:b/>
                <w:sz w:val="24"/>
                <w:szCs w:val="24"/>
              </w:rPr>
              <w:t>7</w:t>
            </w:r>
            <w:r w:rsidR="00AB450D">
              <w:rPr>
                <w:rFonts w:ascii="Times New Roman" w:eastAsia="Times New Roman" w:hAnsi="Times New Roman" w:cs="Times New Roman"/>
                <w:b/>
                <w:sz w:val="24"/>
                <w:szCs w:val="24"/>
              </w:rPr>
              <w:t xml:space="preserve"> Особливостей</w:t>
            </w:r>
            <w:r w:rsidRPr="004C5E51">
              <w:rPr>
                <w:rFonts w:ascii="Times New Roman" w:eastAsia="Times New Roman" w:hAnsi="Times New Roman" w:cs="Times New Roman"/>
                <w:b/>
                <w:sz w:val="24"/>
                <w:szCs w:val="24"/>
              </w:rPr>
              <w:t>.</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C5E51">
              <w:rPr>
                <w:rFonts w:ascii="Times New Roman" w:eastAsia="Times New Roman" w:hAnsi="Times New Roman" w:cs="Times New Roman"/>
                <w:sz w:val="24"/>
                <w:szCs w:val="24"/>
              </w:rPr>
              <w:t>антиконкурентних</w:t>
            </w:r>
            <w:proofErr w:type="spellEnd"/>
            <w:r w:rsidRPr="004C5E5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8) учасник процедури закупівлі визнаний в </w:t>
            </w:r>
            <w:r w:rsidRPr="004C5E51">
              <w:rPr>
                <w:rFonts w:ascii="Times New Roman" w:eastAsia="Times New Roman" w:hAnsi="Times New Roman" w:cs="Times New Roman"/>
                <w:sz w:val="24"/>
                <w:szCs w:val="24"/>
              </w:rPr>
              <w:lastRenderedPageBreak/>
              <w:t>установленому законом порядку банкрутом та стосовно нього відкрита ліквідаційна процедура;</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4C5E51">
              <w:rPr>
                <w:rFonts w:ascii="Times New Roman" w:eastAsia="Times New Roman" w:hAnsi="Times New Roman" w:cs="Times New Roman"/>
                <w:sz w:val="24"/>
                <w:szCs w:val="24"/>
              </w:rPr>
              <w:br/>
              <w:t>20 млн. гривень (у тому числі за лотом);</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11) учасник процедури закупівлі або кінцевий </w:t>
            </w:r>
            <w:proofErr w:type="spellStart"/>
            <w:r w:rsidRPr="004C5E51">
              <w:rPr>
                <w:rFonts w:ascii="Times New Roman" w:eastAsia="Times New Roman" w:hAnsi="Times New Roman" w:cs="Times New Roman"/>
                <w:sz w:val="24"/>
                <w:szCs w:val="24"/>
              </w:rPr>
              <w:t>бенефіціарний</w:t>
            </w:r>
            <w:proofErr w:type="spellEnd"/>
            <w:r w:rsidRPr="004C5E5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445A29" w:rsidRPr="00445A29">
              <w:rPr>
                <w:rFonts w:ascii="Times New Roman" w:eastAsia="Times New Roman" w:hAnsi="Times New Roman" w:cs="Times New Roman"/>
                <w:sz w:val="24"/>
                <w:szCs w:val="24"/>
              </w:rPr>
              <w:t xml:space="preserve">нею </w:t>
            </w:r>
            <w:r w:rsidRPr="004C5E51">
              <w:rPr>
                <w:rFonts w:ascii="Times New Roman" w:eastAsia="Times New Roman" w:hAnsi="Times New Roman" w:cs="Times New Roman"/>
                <w:sz w:val="24"/>
                <w:szCs w:val="24"/>
              </w:rPr>
              <w:t>публічних закупівель товарів, робіт і послуг згідно із Законом України “Про санкції”;</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63CF"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783686">
              <w:rPr>
                <w:rFonts w:ascii="Times New Roman" w:eastAsia="Times New Roman" w:hAnsi="Times New Roman" w:cs="Times New Roman"/>
                <w:sz w:val="24"/>
                <w:szCs w:val="24"/>
              </w:rPr>
              <w:t>і</w:t>
            </w:r>
            <w:r w:rsidRPr="004C5E51">
              <w:rPr>
                <w:rFonts w:ascii="Times New Roman" w:eastAsia="Times New Roman" w:hAnsi="Times New Roman" w:cs="Times New Roman"/>
                <w:sz w:val="24"/>
                <w:szCs w:val="24"/>
              </w:rPr>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9263CF"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502DBA"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p>
          <w:p w:rsidR="00116AEF" w:rsidRDefault="00116AEF" w:rsidP="00116AEF">
            <w:pPr>
              <w:pStyle w:val="a9"/>
              <w:spacing w:before="0" w:beforeAutospacing="0" w:after="0" w:afterAutospacing="0"/>
              <w:ind w:firstLine="601"/>
              <w:jc w:val="both"/>
            </w:pPr>
            <w:r w:rsidRPr="0096452B">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у випадках, визначених пунктом 4</w:t>
            </w:r>
            <w:r w:rsidR="0096452B">
              <w:rPr>
                <w:lang w:val="en-US"/>
              </w:rPr>
              <w:t>7</w:t>
            </w:r>
            <w:r w:rsidRPr="0096452B">
              <w:t xml:space="preserve"> Особливостей.</w:t>
            </w:r>
            <w:r>
              <w:t xml:space="preserve"> </w:t>
            </w:r>
          </w:p>
          <w:p w:rsidR="00116AEF" w:rsidRDefault="0096452B" w:rsidP="00116AEF">
            <w:pPr>
              <w:pStyle w:val="a9"/>
              <w:spacing w:before="0" w:beforeAutospacing="0" w:after="0" w:afterAutospacing="0"/>
              <w:ind w:firstLine="601"/>
              <w:jc w:val="both"/>
            </w:pPr>
            <w:r w:rsidRPr="0096452B">
              <w:t>Учасник процедури закупівлі підтверджує відсутність підстав, зазначених в цьому пункті (крім </w:t>
            </w:r>
            <w:hyperlink r:id="rId14" w:anchor="n616" w:history="1">
              <w:r w:rsidRPr="0096452B">
                <w:t xml:space="preserve">підпунктів </w:t>
              </w:r>
              <w:r w:rsidRPr="0096452B">
                <w:lastRenderedPageBreak/>
                <w:t>1</w:t>
              </w:r>
            </w:hyperlink>
            <w:r w:rsidRPr="0096452B">
              <w:t> і </w:t>
            </w:r>
            <w:hyperlink r:id="rId15" w:anchor="n622" w:history="1">
              <w:r w:rsidRPr="0096452B">
                <w:t>7</w:t>
              </w:r>
            </w:hyperlink>
            <w:r w:rsidRPr="0096452B">
              <w:t>, </w:t>
            </w:r>
            <w:hyperlink r:id="rId16" w:anchor="n628" w:history="1">
              <w:r w:rsidRPr="0096452B">
                <w:t>абзацу чотирнадцятого</w:t>
              </w:r>
            </w:hyperlink>
            <w:r w:rsidRPr="0096452B">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16AEF" w:rsidRPr="0096452B" w:rsidRDefault="0096452B" w:rsidP="00116AEF">
            <w:pPr>
              <w:pStyle w:val="a9"/>
              <w:spacing w:before="0" w:beforeAutospacing="0" w:after="0" w:afterAutospacing="0"/>
              <w:ind w:firstLine="601"/>
              <w:jc w:val="both"/>
            </w:pPr>
            <w:r w:rsidRPr="0096452B">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7" w:anchor="n628" w:history="1">
              <w:r w:rsidRPr="0096452B">
                <w:t>абзацу чотирнадцятого</w:t>
              </w:r>
            </w:hyperlink>
            <w:r w:rsidRPr="0096452B">
              <w:t> цього пункту), крім самостійного декларування відсутності таких підстав учасником процедури закупівлі відповідно до </w:t>
            </w:r>
            <w:hyperlink r:id="rId18" w:anchor="n630" w:history="1">
              <w:r w:rsidRPr="0096452B">
                <w:t>абзацу шістнадцятого</w:t>
              </w:r>
            </w:hyperlink>
            <w:r w:rsidRPr="0096452B">
              <w:t> </w:t>
            </w:r>
            <w:r>
              <w:t xml:space="preserve"> пункту 4</w:t>
            </w:r>
            <w:r>
              <w:rPr>
                <w:lang w:val="en-US"/>
              </w:rPr>
              <w:t>7</w:t>
            </w:r>
            <w:r w:rsidR="00116AEF" w:rsidRPr="0096452B">
              <w:t xml:space="preserve"> Особливостей.</w:t>
            </w:r>
          </w:p>
          <w:p w:rsidR="00116AEF" w:rsidRPr="0096452B" w:rsidRDefault="0096452B" w:rsidP="00116AEF">
            <w:pPr>
              <w:pStyle w:val="a9"/>
              <w:spacing w:before="0" w:beforeAutospacing="0" w:after="0" w:afterAutospacing="0"/>
              <w:ind w:firstLine="601"/>
              <w:jc w:val="both"/>
            </w:pPr>
            <w:r w:rsidRPr="0096452B">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9" w:anchor="n618" w:history="1">
              <w:r w:rsidRPr="0096452B">
                <w:t>підпунктах 3</w:t>
              </w:r>
            </w:hyperlink>
            <w:r w:rsidRPr="0096452B">
              <w:t>, </w:t>
            </w:r>
            <w:hyperlink r:id="rId20" w:anchor="n620" w:history="1">
              <w:r w:rsidRPr="0096452B">
                <w:t>5</w:t>
              </w:r>
            </w:hyperlink>
            <w:r w:rsidRPr="0096452B">
              <w:t>, </w:t>
            </w:r>
            <w:hyperlink r:id="rId21" w:anchor="n621" w:history="1">
              <w:r w:rsidRPr="0096452B">
                <w:t>6</w:t>
              </w:r>
            </w:hyperlink>
            <w:r w:rsidRPr="0096452B">
              <w:t> і </w:t>
            </w:r>
            <w:hyperlink r:id="rId22" w:anchor="n627" w:history="1">
              <w:r w:rsidRPr="0096452B">
                <w:t>12</w:t>
              </w:r>
            </w:hyperlink>
            <w:r w:rsidRPr="0096452B">
              <w:t> та в </w:t>
            </w:r>
            <w:hyperlink r:id="rId23" w:anchor="n628" w:history="1">
              <w:r w:rsidRPr="0096452B">
                <w:t>абзаці чотирнадцятому</w:t>
              </w:r>
            </w:hyperlink>
            <w:r w:rsidRPr="0096452B">
              <w:t xml:space="preserve">  </w:t>
            </w:r>
            <w:r>
              <w:t>пункту 4</w:t>
            </w:r>
            <w:r>
              <w:rPr>
                <w:lang w:val="en-US"/>
              </w:rPr>
              <w:t>7</w:t>
            </w:r>
            <w:r w:rsidR="00116AEF" w:rsidRPr="0096452B">
              <w:t xml:space="preserve"> Особливостей.</w:t>
            </w:r>
          </w:p>
          <w:p w:rsidR="00116AEF" w:rsidRPr="004C5E51" w:rsidRDefault="00116AEF" w:rsidP="00116AEF">
            <w:pPr>
              <w:pStyle w:val="a9"/>
              <w:spacing w:before="0" w:beforeAutospacing="0" w:after="0" w:afterAutospacing="0"/>
              <w:ind w:firstLine="601"/>
              <w:jc w:val="both"/>
            </w:pPr>
            <w:r w:rsidRPr="0096452B">
              <w:t xml:space="preserve">Вимоги до надання документів учасником переможцем закупівлі щодо відсутності </w:t>
            </w:r>
            <w:r w:rsidR="0096452B" w:rsidRPr="0096452B">
              <w:t>підстав, встановлених пунктом 4</w:t>
            </w:r>
            <w:r w:rsidR="0096452B" w:rsidRPr="0096452B">
              <w:rPr>
                <w:lang w:val="en-US"/>
              </w:rPr>
              <w:t>7</w:t>
            </w:r>
            <w:r w:rsidRPr="0096452B">
              <w:t xml:space="preserve"> Особливостей, визначені у </w:t>
            </w:r>
            <w:r w:rsidRPr="0096452B">
              <w:rPr>
                <w:b/>
              </w:rPr>
              <w:t>Додатку 2</w:t>
            </w:r>
            <w:r w:rsidRPr="0096452B">
              <w:t xml:space="preserve"> цієї тендерної документації.</w:t>
            </w:r>
          </w:p>
          <w:p w:rsidR="008B3B51" w:rsidRPr="00882851" w:rsidRDefault="00882851" w:rsidP="00951BF2">
            <w:pPr>
              <w:ind w:firstLine="340"/>
              <w:jc w:val="both"/>
              <w:rPr>
                <w:rFonts w:ascii="Times New Roman" w:eastAsia="Times New Roman" w:hAnsi="Times New Roman" w:cs="Times New Roman"/>
                <w:sz w:val="24"/>
                <w:szCs w:val="24"/>
              </w:rPr>
            </w:pPr>
            <w:r w:rsidRPr="00882851">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6</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200DB5" w:rsidRPr="004C5E51" w:rsidRDefault="00200DB5" w:rsidP="00200DB5">
            <w:pPr>
              <w:widowControl w:val="0"/>
              <w:ind w:right="120" w:firstLine="34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Вимоги до предмета закупівлі (технічні, якісні та кількісні характеристики, у тому числі відповідна технічна специфікація) згідно з</w:t>
            </w:r>
            <w:hyperlink r:id="rId24">
              <w:r w:rsidRPr="004C5E51">
                <w:rPr>
                  <w:rFonts w:ascii="Times New Roman" w:eastAsia="Times New Roman" w:hAnsi="Times New Roman" w:cs="Times New Roman"/>
                  <w:sz w:val="24"/>
                  <w:szCs w:val="24"/>
                </w:rPr>
                <w:t xml:space="preserve"> пунктом третім </w:t>
              </w:r>
            </w:hyperlink>
            <w:hyperlink r:id="rId25">
              <w:r w:rsidRPr="004C5E51">
                <w:rPr>
                  <w:rFonts w:ascii="Times New Roman" w:eastAsia="Times New Roman" w:hAnsi="Times New Roman" w:cs="Times New Roman"/>
                  <w:sz w:val="24"/>
                  <w:szCs w:val="24"/>
                </w:rPr>
                <w:t>частини друго</w:t>
              </w:r>
            </w:hyperlink>
            <w:r w:rsidRPr="004C5E51">
              <w:rPr>
                <w:rFonts w:ascii="Times New Roman" w:eastAsia="Times New Roman" w:hAnsi="Times New Roman" w:cs="Times New Roman"/>
                <w:sz w:val="24"/>
                <w:szCs w:val="24"/>
              </w:rPr>
              <w:t xml:space="preserve">ї статті 22 Закону зазначено в </w:t>
            </w:r>
            <w:r w:rsidRPr="004C5E51">
              <w:rPr>
                <w:rFonts w:ascii="Times New Roman" w:eastAsia="Times New Roman" w:hAnsi="Times New Roman" w:cs="Times New Roman"/>
                <w:b/>
                <w:sz w:val="24"/>
                <w:szCs w:val="24"/>
              </w:rPr>
              <w:t xml:space="preserve">Додатку 3 </w:t>
            </w:r>
            <w:r w:rsidRPr="004C5E51">
              <w:rPr>
                <w:rFonts w:ascii="Times New Roman" w:eastAsia="Times New Roman" w:hAnsi="Times New Roman" w:cs="Times New Roman"/>
                <w:sz w:val="24"/>
                <w:szCs w:val="24"/>
              </w:rPr>
              <w:t>до цієї тендерної документації.</w:t>
            </w:r>
          </w:p>
          <w:p w:rsidR="00502DBA" w:rsidRPr="004C5E51" w:rsidRDefault="00200DB5" w:rsidP="00AA4B71">
            <w:pPr>
              <w:widowControl w:val="0"/>
              <w:ind w:right="120" w:firstLine="341"/>
              <w:jc w:val="both"/>
              <w:rPr>
                <w:rFonts w:ascii="Times New Roman" w:eastAsia="Times New Roman" w:hAnsi="Times New Roman" w:cs="Times New Roman"/>
                <w:sz w:val="24"/>
                <w:szCs w:val="24"/>
              </w:rPr>
            </w:pPr>
            <w:r w:rsidRPr="004C5E51">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AE4294" w:rsidRPr="004C5E51" w:rsidTr="00767EEE">
        <w:trPr>
          <w:trHeight w:val="1119"/>
          <w:jc w:val="center"/>
        </w:trPr>
        <w:tc>
          <w:tcPr>
            <w:tcW w:w="705" w:type="dxa"/>
          </w:tcPr>
          <w:p w:rsidR="00AE4294" w:rsidRPr="004C5E51" w:rsidRDefault="00AE4294" w:rsidP="00767EEE">
            <w:pPr>
              <w:pStyle w:val="11"/>
              <w:widowControl w:val="0"/>
              <w:spacing w:before="48"/>
              <w:rPr>
                <w:rFonts w:ascii="Times New Roman" w:hAnsi="Times New Roman" w:cs="Times New Roman"/>
                <w:sz w:val="24"/>
                <w:szCs w:val="24"/>
              </w:rPr>
            </w:pPr>
            <w:r w:rsidRPr="004C5E51">
              <w:rPr>
                <w:rFonts w:ascii="Times New Roman" w:hAnsi="Times New Roman" w:cs="Times New Roman"/>
                <w:sz w:val="24"/>
                <w:szCs w:val="24"/>
              </w:rPr>
              <w:t>7</w:t>
            </w:r>
          </w:p>
        </w:tc>
        <w:tc>
          <w:tcPr>
            <w:tcW w:w="2835" w:type="dxa"/>
          </w:tcPr>
          <w:p w:rsidR="00AE4294" w:rsidRPr="004C5E51" w:rsidRDefault="00AE4294" w:rsidP="00767EEE">
            <w:pPr>
              <w:pStyle w:val="11"/>
              <w:widowControl w:val="0"/>
              <w:rPr>
                <w:rFonts w:ascii="Times New Roman" w:hAnsi="Times New Roman" w:cs="Times New Roman"/>
                <w:sz w:val="24"/>
                <w:szCs w:val="24"/>
              </w:rPr>
            </w:pPr>
            <w:r w:rsidRPr="004C5E51">
              <w:rPr>
                <w:rFonts w:ascii="Times New Roman" w:eastAsia="Times New Roman" w:hAnsi="Times New Roman" w:cs="Times New Roman"/>
                <w:b/>
                <w:sz w:val="24"/>
                <w:szCs w:val="24"/>
              </w:rPr>
              <w:t xml:space="preserve">Інформація про маркування, протоколи випробувань або сертифікати, що підтверджують відповідність предмета закупівлі встановленим </w:t>
            </w:r>
            <w:r w:rsidRPr="004C5E51">
              <w:rPr>
                <w:rFonts w:ascii="Times New Roman" w:eastAsia="Times New Roman" w:hAnsi="Times New Roman" w:cs="Times New Roman"/>
                <w:b/>
                <w:sz w:val="24"/>
                <w:szCs w:val="24"/>
              </w:rPr>
              <w:lastRenderedPageBreak/>
              <w:t>замовником вимогам (у разі потреби)</w:t>
            </w:r>
          </w:p>
        </w:tc>
        <w:tc>
          <w:tcPr>
            <w:tcW w:w="6420" w:type="dxa"/>
          </w:tcPr>
          <w:p w:rsidR="00AE4294" w:rsidRPr="004C5E51" w:rsidRDefault="00AE4294" w:rsidP="00767EEE">
            <w:pPr>
              <w:pStyle w:val="a9"/>
              <w:spacing w:before="0" w:beforeAutospacing="0" w:after="0" w:afterAutospacing="0"/>
              <w:ind w:firstLine="342"/>
              <w:jc w:val="both"/>
            </w:pPr>
            <w:r w:rsidRPr="004C5E51">
              <w:lastRenderedPageBreak/>
              <w:t xml:space="preserve">Учасник торгів повинен у складі тендерної пропозиції надати підтвердження того, що запропоновані ним товари за своїми екологічними чи іншими характеристиками відповідають вимогам, установленим у тендерній документації. </w:t>
            </w:r>
          </w:p>
          <w:p w:rsidR="00AE4294" w:rsidRPr="004C5E51" w:rsidRDefault="00AE4294" w:rsidP="00767EEE">
            <w:pPr>
              <w:pStyle w:val="a9"/>
              <w:spacing w:before="0" w:beforeAutospacing="0" w:after="0" w:afterAutospacing="0"/>
              <w:ind w:firstLine="566"/>
              <w:jc w:val="both"/>
            </w:pPr>
            <w:r w:rsidRPr="004C5E51">
              <w:t>Для підтвердження зазначеного, учасник надає у складі тендерної пропозиції:</w:t>
            </w:r>
          </w:p>
          <w:p w:rsidR="00AE4294" w:rsidRPr="004C5E51" w:rsidRDefault="00AE4294" w:rsidP="00767EEE">
            <w:pPr>
              <w:pStyle w:val="a9"/>
              <w:numPr>
                <w:ilvl w:val="0"/>
                <w:numId w:val="5"/>
              </w:numPr>
              <w:suppressAutoHyphens/>
              <w:spacing w:before="0" w:beforeAutospacing="0" w:after="0" w:afterAutospacing="0"/>
              <w:ind w:left="0" w:firstLine="566"/>
              <w:jc w:val="both"/>
              <w:rPr>
                <w:rFonts w:ascii="Calibri" w:hAnsi="Calibri"/>
                <w:sz w:val="20"/>
                <w:szCs w:val="20"/>
              </w:rPr>
            </w:pPr>
            <w:r w:rsidRPr="004C5E51">
              <w:lastRenderedPageBreak/>
              <w:t>Інформацію в довільній формі за підписом уповнова</w:t>
            </w:r>
            <w:r w:rsidR="005122E0">
              <w:t>женої особи учасника та завірену</w:t>
            </w:r>
            <w:r w:rsidRPr="004C5E51">
              <w:t xml:space="preserve"> печаткою учасника торгів (у разі її використання) про те, що запропонований товар за своїми екологічними характеристиками відповідає вимогам чинного законодавства.</w:t>
            </w:r>
          </w:p>
          <w:p w:rsidR="00AE4294" w:rsidRPr="004C5E51" w:rsidRDefault="00AE4294" w:rsidP="00767EEE">
            <w:pPr>
              <w:pStyle w:val="a9"/>
              <w:numPr>
                <w:ilvl w:val="0"/>
                <w:numId w:val="5"/>
              </w:numPr>
              <w:suppressAutoHyphens/>
              <w:spacing w:before="0" w:beforeAutospacing="0" w:after="0" w:afterAutospacing="0"/>
              <w:ind w:left="0" w:firstLine="566"/>
              <w:jc w:val="both"/>
              <w:rPr>
                <w:rFonts w:ascii="Calibri" w:hAnsi="Calibri"/>
                <w:sz w:val="20"/>
                <w:szCs w:val="20"/>
              </w:rPr>
            </w:pPr>
            <w:r w:rsidRPr="004C5E51">
              <w:t>Копію дійсного паспорту якості на товар.</w:t>
            </w:r>
          </w:p>
          <w:p w:rsidR="00AE4294" w:rsidRPr="004C5E51" w:rsidRDefault="00AE4294" w:rsidP="00767EEE">
            <w:pPr>
              <w:pStyle w:val="a9"/>
              <w:numPr>
                <w:ilvl w:val="0"/>
                <w:numId w:val="5"/>
              </w:numPr>
              <w:suppressAutoHyphens/>
              <w:spacing w:before="0" w:beforeAutospacing="0" w:after="0" w:afterAutospacing="0"/>
              <w:ind w:left="0" w:firstLine="566"/>
              <w:jc w:val="both"/>
              <w:rPr>
                <w:rFonts w:ascii="Calibri" w:hAnsi="Calibri"/>
                <w:sz w:val="20"/>
                <w:szCs w:val="20"/>
              </w:rPr>
            </w:pPr>
            <w:r w:rsidRPr="004C5E51">
              <w:t>Копію дійсного сертифікату відповідності на товар.</w:t>
            </w:r>
          </w:p>
          <w:p w:rsidR="007B36F2" w:rsidRPr="004C5E51" w:rsidRDefault="007B36F2" w:rsidP="007B36F2">
            <w:pPr>
              <w:pStyle w:val="a9"/>
              <w:suppressAutoHyphens/>
              <w:spacing w:before="0" w:beforeAutospacing="0" w:after="0" w:afterAutospacing="0"/>
              <w:ind w:left="566"/>
              <w:jc w:val="both"/>
              <w:rPr>
                <w:rFonts w:ascii="Calibri" w:hAnsi="Calibri"/>
                <w:sz w:val="20"/>
                <w:szCs w:val="20"/>
              </w:rPr>
            </w:pPr>
          </w:p>
        </w:tc>
      </w:tr>
      <w:tr w:rsidR="00502DBA" w:rsidRPr="004C5E51">
        <w:trPr>
          <w:trHeight w:val="1119"/>
          <w:jc w:val="center"/>
        </w:trPr>
        <w:tc>
          <w:tcPr>
            <w:tcW w:w="705" w:type="dxa"/>
          </w:tcPr>
          <w:p w:rsidR="00502DBA" w:rsidRPr="004C5E51" w:rsidRDefault="0031057A">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8</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31057A" w:rsidRPr="004C5E51" w:rsidRDefault="0031057A" w:rsidP="0031057A">
            <w:pPr>
              <w:widowControl w:val="0"/>
              <w:ind w:right="120" w:firstLine="342"/>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Не передбачено.  </w:t>
            </w:r>
          </w:p>
          <w:p w:rsidR="00502DBA" w:rsidRPr="004C5E51" w:rsidRDefault="00502DBA">
            <w:pPr>
              <w:widowControl w:val="0"/>
              <w:ind w:right="120"/>
              <w:jc w:val="both"/>
              <w:rPr>
                <w:rFonts w:ascii="Times New Roman" w:eastAsia="Times New Roman" w:hAnsi="Times New Roman" w:cs="Times New Roman"/>
                <w:sz w:val="24"/>
                <w:szCs w:val="24"/>
              </w:rPr>
            </w:pPr>
          </w:p>
        </w:tc>
      </w:tr>
      <w:tr w:rsidR="00502DBA" w:rsidRPr="004C5E51">
        <w:trPr>
          <w:trHeight w:val="841"/>
          <w:jc w:val="center"/>
        </w:trPr>
        <w:tc>
          <w:tcPr>
            <w:tcW w:w="705" w:type="dxa"/>
          </w:tcPr>
          <w:p w:rsidR="00502DBA" w:rsidRPr="004C5E51" w:rsidRDefault="0031057A">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9</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F96E3D" w:rsidRPr="004C5E51" w:rsidRDefault="00BF1AF0" w:rsidP="00F96E3D">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502DBA" w:rsidRPr="004C5E51" w:rsidRDefault="00BF1AF0" w:rsidP="00F96E3D">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B36F2" w:rsidRPr="004C5E51" w:rsidRDefault="007B36F2" w:rsidP="00F96E3D">
            <w:pPr>
              <w:widowControl w:val="0"/>
              <w:ind w:firstLine="341"/>
              <w:jc w:val="both"/>
              <w:rPr>
                <w:rFonts w:ascii="Times New Roman" w:eastAsia="Times New Roman" w:hAnsi="Times New Roman" w:cs="Times New Roman"/>
                <w:sz w:val="24"/>
                <w:szCs w:val="24"/>
              </w:rPr>
            </w:pPr>
          </w:p>
        </w:tc>
      </w:tr>
      <w:tr w:rsidR="00502DBA" w:rsidRPr="004C5E51">
        <w:trPr>
          <w:trHeight w:val="442"/>
          <w:jc w:val="center"/>
        </w:trPr>
        <w:tc>
          <w:tcPr>
            <w:tcW w:w="9960" w:type="dxa"/>
            <w:gridSpan w:val="3"/>
            <w:vAlign w:val="center"/>
          </w:tcPr>
          <w:p w:rsidR="00502DBA" w:rsidRPr="004C5E51" w:rsidRDefault="00BF1AF0">
            <w:pPr>
              <w:widowControl w:val="0"/>
              <w:jc w:val="center"/>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Розділ 4. Подання та розкриття тендерної пропозиції</w:t>
            </w:r>
          </w:p>
          <w:p w:rsidR="007B36F2" w:rsidRPr="004C5E51" w:rsidRDefault="007B36F2">
            <w:pPr>
              <w:widowControl w:val="0"/>
              <w:jc w:val="center"/>
              <w:rPr>
                <w:rFonts w:ascii="Times New Roman" w:eastAsia="Times New Roman" w:hAnsi="Times New Roman" w:cs="Times New Roman"/>
                <w:sz w:val="24"/>
                <w:szCs w:val="24"/>
              </w:rPr>
            </w:pP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C34CE0" w:rsidRPr="004C5E51" w:rsidRDefault="00C34CE0" w:rsidP="00C34CE0">
            <w:pPr>
              <w:widowControl w:val="0"/>
              <w:ind w:left="40" w:right="120" w:firstLine="302"/>
              <w:jc w:val="both"/>
              <w:rPr>
                <w:rFonts w:ascii="Times New Roman" w:eastAsia="Times New Roman" w:hAnsi="Times New Roman" w:cs="Times New Roman"/>
                <w:sz w:val="24"/>
                <w:szCs w:val="24"/>
              </w:rPr>
            </w:pPr>
            <w:r w:rsidRPr="00206FF4">
              <w:rPr>
                <w:rFonts w:ascii="Times New Roman" w:eastAsia="Times New Roman" w:hAnsi="Times New Roman" w:cs="Times New Roman"/>
                <w:b/>
                <w:sz w:val="24"/>
                <w:szCs w:val="24"/>
              </w:rPr>
              <w:t>Кінцевий строк подання тендерних пропозицій</w:t>
            </w:r>
            <w:r w:rsidRPr="00206FF4">
              <w:rPr>
                <w:rFonts w:ascii="Times New Roman" w:eastAsia="Times New Roman" w:hAnsi="Times New Roman" w:cs="Times New Roman"/>
                <w:sz w:val="24"/>
                <w:szCs w:val="24"/>
              </w:rPr>
              <w:t xml:space="preserve"> — </w:t>
            </w:r>
            <w:r w:rsidR="006413CD" w:rsidRPr="00206FF4">
              <w:rPr>
                <w:rFonts w:ascii="Times New Roman" w:eastAsia="Times New Roman" w:hAnsi="Times New Roman" w:cs="Times New Roman"/>
                <w:b/>
                <w:sz w:val="24"/>
                <w:szCs w:val="24"/>
                <w:lang w:val="en-US"/>
              </w:rPr>
              <w:t>1</w:t>
            </w:r>
            <w:r w:rsidR="00D71D5B" w:rsidRPr="00206FF4">
              <w:rPr>
                <w:rFonts w:ascii="Times New Roman" w:eastAsia="Times New Roman" w:hAnsi="Times New Roman" w:cs="Times New Roman"/>
                <w:b/>
                <w:sz w:val="24"/>
                <w:szCs w:val="24"/>
              </w:rPr>
              <w:t>3</w:t>
            </w:r>
            <w:r w:rsidR="006B24BC" w:rsidRPr="00206FF4">
              <w:rPr>
                <w:rFonts w:ascii="Times New Roman" w:eastAsia="Times New Roman" w:hAnsi="Times New Roman" w:cs="Times New Roman"/>
                <w:b/>
                <w:sz w:val="24"/>
                <w:szCs w:val="24"/>
              </w:rPr>
              <w:t>.0</w:t>
            </w:r>
            <w:r w:rsidR="006413CD" w:rsidRPr="00206FF4">
              <w:rPr>
                <w:rFonts w:ascii="Times New Roman" w:eastAsia="Times New Roman" w:hAnsi="Times New Roman" w:cs="Times New Roman"/>
                <w:b/>
                <w:sz w:val="24"/>
                <w:szCs w:val="24"/>
                <w:lang w:val="en-US"/>
              </w:rPr>
              <w:t>7</w:t>
            </w:r>
            <w:r w:rsidRPr="00206FF4">
              <w:rPr>
                <w:rFonts w:ascii="Times New Roman" w:eastAsia="Times New Roman" w:hAnsi="Times New Roman" w:cs="Times New Roman"/>
                <w:b/>
                <w:sz w:val="24"/>
                <w:szCs w:val="24"/>
              </w:rPr>
              <w:t>.2023 до 12:00 год.</w:t>
            </w:r>
            <w:r w:rsidRPr="004C5E51">
              <w:rPr>
                <w:rFonts w:ascii="Times New Roman" w:eastAsia="Times New Roman" w:hAnsi="Times New Roman" w:cs="Times New Roman"/>
                <w:sz w:val="24"/>
                <w:szCs w:val="24"/>
              </w:rPr>
              <w:t xml:space="preserve"> </w:t>
            </w:r>
          </w:p>
          <w:p w:rsidR="00502DBA" w:rsidRPr="004C5E51" w:rsidRDefault="00C34CE0" w:rsidP="00C34CE0">
            <w:pPr>
              <w:widowControl w:val="0"/>
              <w:ind w:left="40" w:right="120" w:firstLine="301"/>
              <w:jc w:val="both"/>
              <w:rPr>
                <w:rFonts w:ascii="Times New Roman" w:eastAsia="Times New Roman" w:hAnsi="Times New Roman" w:cs="Times New Roman"/>
                <w:sz w:val="24"/>
                <w:szCs w:val="24"/>
              </w:rPr>
            </w:pPr>
            <w:r w:rsidRPr="004C5E51">
              <w:rPr>
                <w:rFonts w:ascii="Times New Roman" w:eastAsia="Times New Roman" w:hAnsi="Times New Roman" w:cs="Times New Roman"/>
                <w:i/>
                <w:sz w:val="24"/>
                <w:szCs w:val="24"/>
              </w:rPr>
              <w:t xml:space="preserve"> </w:t>
            </w:r>
            <w:r w:rsidR="00BF1AF0" w:rsidRPr="004C5E5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02DBA" w:rsidRPr="004C5E51" w:rsidRDefault="00BF1AF0" w:rsidP="00C34CE0">
            <w:pPr>
              <w:widowControl w:val="0"/>
              <w:ind w:firstLine="30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02DBA" w:rsidRPr="004C5E51" w:rsidRDefault="00BF1AF0" w:rsidP="00C34CE0">
            <w:pPr>
              <w:widowControl w:val="0"/>
              <w:pBdr>
                <w:top w:val="nil"/>
                <w:left w:val="nil"/>
                <w:bottom w:val="nil"/>
                <w:right w:val="nil"/>
                <w:between w:val="nil"/>
              </w:pBdr>
              <w:ind w:firstLine="30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7B36F2" w:rsidRPr="004C5E51" w:rsidRDefault="007B36F2" w:rsidP="00C34CE0">
            <w:pPr>
              <w:widowControl w:val="0"/>
              <w:pBdr>
                <w:top w:val="nil"/>
                <w:left w:val="nil"/>
                <w:bottom w:val="nil"/>
                <w:right w:val="nil"/>
                <w:between w:val="nil"/>
              </w:pBdr>
              <w:ind w:firstLine="301"/>
              <w:jc w:val="both"/>
              <w:rPr>
                <w:rFonts w:ascii="Times New Roman" w:eastAsia="Times New Roman" w:hAnsi="Times New Roman" w:cs="Times New Roman"/>
                <w:strike/>
                <w:sz w:val="24"/>
                <w:szCs w:val="24"/>
              </w:rPr>
            </w:pPr>
          </w:p>
        </w:tc>
      </w:tr>
      <w:tr w:rsidR="00502DBA" w:rsidRPr="004C5E51" w:rsidTr="00B60A4F">
        <w:trPr>
          <w:trHeight w:val="702"/>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w:t>
            </w:r>
          </w:p>
        </w:tc>
        <w:tc>
          <w:tcPr>
            <w:tcW w:w="2835" w:type="dxa"/>
          </w:tcPr>
          <w:p w:rsidR="00502DBA" w:rsidRPr="004C5E51" w:rsidRDefault="00BD7F35">
            <w:pPr>
              <w:widowControl w:val="0"/>
              <w:rPr>
                <w:rFonts w:ascii="Times New Roman" w:eastAsia="Times New Roman" w:hAnsi="Times New Roman" w:cs="Times New Roman"/>
                <w:sz w:val="24"/>
                <w:szCs w:val="24"/>
              </w:rPr>
            </w:pPr>
            <w:r w:rsidRPr="00BD7F35">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BD7F35" w:rsidRPr="00BD7F35" w:rsidRDefault="00BD7F35" w:rsidP="00BD7F35">
            <w:pPr>
              <w:shd w:val="clear" w:color="auto" w:fill="FFFFFF"/>
              <w:ind w:firstLine="342"/>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D7F35" w:rsidRPr="00BD7F35" w:rsidRDefault="00BD7F35" w:rsidP="00BD7F35">
            <w:pPr>
              <w:shd w:val="clear" w:color="auto" w:fill="FFFFFF"/>
              <w:ind w:firstLine="342"/>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D6E59" w:rsidRDefault="00BD7F35" w:rsidP="00BD7F35">
            <w:pPr>
              <w:widowControl w:val="0"/>
              <w:spacing w:line="228" w:lineRule="auto"/>
              <w:ind w:firstLine="342"/>
              <w:jc w:val="both"/>
              <w:rPr>
                <w:rFonts w:ascii="Times New Roman" w:eastAsia="Times New Roman" w:hAnsi="Times New Roman" w:cs="Times New Roman"/>
                <w:sz w:val="24"/>
                <w:szCs w:val="24"/>
                <w:highlight w:val="white"/>
                <w:lang w:val="en-US"/>
              </w:rPr>
            </w:pPr>
            <w:r w:rsidRPr="00BD7F35">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p>
          <w:p w:rsidR="007B36F2" w:rsidRPr="004C5E51" w:rsidRDefault="00BD7F35" w:rsidP="00BD7F35">
            <w:pPr>
              <w:widowControl w:val="0"/>
              <w:spacing w:line="228" w:lineRule="auto"/>
              <w:ind w:firstLine="342"/>
              <w:jc w:val="both"/>
              <w:rPr>
                <w:rFonts w:ascii="Times New Roman" w:eastAsia="Times New Roman" w:hAnsi="Times New Roman" w:cs="Times New Roman"/>
                <w:strike/>
                <w:sz w:val="24"/>
                <w:szCs w:val="24"/>
              </w:rPr>
            </w:pPr>
            <w:r w:rsidRPr="00BD7F35">
              <w:rPr>
                <w:rFonts w:ascii="Times New Roman" w:eastAsia="Times New Roman" w:hAnsi="Times New Roman" w:cs="Times New Roman"/>
                <w:sz w:val="24"/>
                <w:szCs w:val="24"/>
                <w:highlight w:val="white"/>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6" w:anchor="n159">
              <w:r w:rsidRPr="00BD7F35">
                <w:rPr>
                  <w:rFonts w:ascii="Times New Roman" w:eastAsia="Times New Roman" w:hAnsi="Times New Roman" w:cs="Times New Roman"/>
                  <w:sz w:val="24"/>
                  <w:szCs w:val="24"/>
                  <w:highlight w:val="white"/>
                </w:rPr>
                <w:t>47</w:t>
              </w:r>
            </w:hyperlink>
            <w:r w:rsidRPr="00BD7F35">
              <w:rPr>
                <w:rFonts w:ascii="Times New Roman" w:eastAsia="Times New Roman" w:hAnsi="Times New Roman" w:cs="Times New Roman"/>
                <w:sz w:val="24"/>
                <w:szCs w:val="24"/>
                <w:highlight w:val="white"/>
              </w:rPr>
              <w:t xml:space="preserve"> </w:t>
            </w:r>
            <w:r w:rsidRPr="00BD7F35">
              <w:rPr>
                <w:rFonts w:ascii="Times New Roman" w:eastAsia="Times New Roman" w:hAnsi="Times New Roman" w:cs="Times New Roman"/>
                <w:sz w:val="24"/>
                <w:szCs w:val="24"/>
                <w:highlight w:val="white"/>
              </w:rPr>
              <w:lastRenderedPageBreak/>
              <w:t>Особливостей.</w:t>
            </w:r>
          </w:p>
        </w:tc>
      </w:tr>
      <w:tr w:rsidR="00502DBA" w:rsidRPr="004C5E51">
        <w:trPr>
          <w:trHeight w:val="512"/>
          <w:jc w:val="center"/>
        </w:trPr>
        <w:tc>
          <w:tcPr>
            <w:tcW w:w="9960" w:type="dxa"/>
            <w:gridSpan w:val="3"/>
            <w:vAlign w:val="center"/>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lastRenderedPageBreak/>
              <w:t>Розділ 5. Оцінка тендерної пропозиції</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BD7F35" w:rsidRPr="00BD7F35" w:rsidRDefault="00BD7F35" w:rsidP="00BD7F35">
            <w:pPr>
              <w:shd w:val="clear" w:color="auto" w:fill="FFFFFF"/>
              <w:ind w:firstLine="483"/>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27" w:anchor="n1553">
              <w:r w:rsidRPr="00BD7F35">
                <w:rPr>
                  <w:rFonts w:ascii="Times New Roman" w:eastAsia="Times New Roman" w:hAnsi="Times New Roman" w:cs="Times New Roman"/>
                  <w:sz w:val="24"/>
                  <w:szCs w:val="24"/>
                  <w:highlight w:val="white"/>
                </w:rPr>
                <w:t>шістнадцятої</w:t>
              </w:r>
            </w:hyperlink>
            <w:r w:rsidRPr="00BD7F35">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BD7F35" w:rsidRPr="00BD7F35" w:rsidRDefault="00BD7F35" w:rsidP="00BD7F35">
            <w:pPr>
              <w:widowControl w:val="0"/>
              <w:ind w:firstLine="483"/>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D7F35" w:rsidRPr="00BD7F35" w:rsidRDefault="00BD7F35" w:rsidP="00BD7F35">
            <w:pPr>
              <w:widowControl w:val="0"/>
              <w:ind w:firstLine="483"/>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502DBA" w:rsidRPr="004C5E51" w:rsidRDefault="00BF1AF0">
            <w:pPr>
              <w:widowControl w:val="0"/>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BD7F35" w:rsidRPr="002211E5" w:rsidRDefault="00BD7F35" w:rsidP="002211E5">
            <w:pPr>
              <w:widowControl w:val="0"/>
              <w:ind w:firstLine="342"/>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w:t>
            </w:r>
            <w:r w:rsidR="002211E5">
              <w:rPr>
                <w:rFonts w:ascii="Times New Roman" w:eastAsia="Times New Roman" w:hAnsi="Times New Roman" w:cs="Times New Roman"/>
                <w:sz w:val="24"/>
                <w:szCs w:val="24"/>
                <w:highlight w:val="white"/>
              </w:rPr>
              <w:t xml:space="preserve">тосування електронного аукціону </w:t>
            </w:r>
            <w:r w:rsidRPr="00BD7F35">
              <w:rPr>
                <w:rFonts w:ascii="Times New Roman" w:eastAsia="Times New Roman" w:hAnsi="Times New Roman" w:cs="Times New Roman"/>
                <w:i/>
                <w:sz w:val="24"/>
                <w:szCs w:val="24"/>
                <w:highlight w:val="white"/>
              </w:rPr>
              <w:t>(у разі якщо подано дві і більше тендерних пропозицій).</w:t>
            </w:r>
          </w:p>
          <w:p w:rsidR="00BD7F35" w:rsidRDefault="00BD7F35" w:rsidP="00BD7F35">
            <w:pPr>
              <w:shd w:val="clear" w:color="auto" w:fill="FFFFFF"/>
              <w:ind w:firstLine="342"/>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BD7F35" w:rsidRDefault="00BD7F35" w:rsidP="00BD7F35">
            <w:pPr>
              <w:shd w:val="clear" w:color="auto" w:fill="FFFFFF"/>
              <w:ind w:firstLine="342"/>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 xml:space="preserve">Протокол розкриття тендерних пропозицій формується та оприлюднюється відповідно до частин третьої та четвертої статті 28 Закону. </w:t>
            </w:r>
          </w:p>
          <w:p w:rsidR="00BD7F35" w:rsidRDefault="00BD7F35" w:rsidP="00BD7F35">
            <w:pPr>
              <w:shd w:val="clear" w:color="auto" w:fill="FFFFFF"/>
              <w:ind w:firstLine="342"/>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BD7F35" w:rsidRPr="00BD7F35" w:rsidRDefault="00BD7F35" w:rsidP="00BD7F35">
            <w:pPr>
              <w:shd w:val="clear" w:color="auto" w:fill="FFFFFF"/>
              <w:ind w:firstLine="342"/>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D7F35" w:rsidRDefault="00BD7F35" w:rsidP="00BD7F35">
            <w:pPr>
              <w:widowControl w:val="0"/>
              <w:ind w:firstLine="342"/>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p>
          <w:p w:rsidR="00973DA5" w:rsidRDefault="00BD7F35" w:rsidP="00BD7F35">
            <w:pPr>
              <w:widowControl w:val="0"/>
              <w:ind w:firstLine="342"/>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 xml:space="preserve">Такий строк може бути аргументовано продовжено замовником до 20 робочих днів. </w:t>
            </w:r>
          </w:p>
          <w:p w:rsidR="00BD7F35" w:rsidRDefault="00BD7F35" w:rsidP="00BD7F35">
            <w:pPr>
              <w:widowControl w:val="0"/>
              <w:ind w:firstLine="342"/>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57A4F" w:rsidRPr="00957A4F" w:rsidRDefault="00957A4F" w:rsidP="00957A4F">
            <w:pPr>
              <w:widowControl w:val="0"/>
              <w:ind w:firstLine="341"/>
              <w:jc w:val="both"/>
              <w:rPr>
                <w:rFonts w:ascii="Times New Roman" w:eastAsia="Times New Roman" w:hAnsi="Times New Roman" w:cs="Times New Roman"/>
                <w:sz w:val="24"/>
                <w:szCs w:val="24"/>
              </w:rPr>
            </w:pPr>
            <w:r w:rsidRPr="001A7D59">
              <w:rPr>
                <w:rFonts w:ascii="Times New Roman" w:eastAsia="Times New Roman" w:hAnsi="Times New Roman" w:cs="Times New Roman"/>
                <w:sz w:val="24"/>
                <w:szCs w:val="24"/>
              </w:rPr>
              <w:lastRenderedPageBreak/>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1A7D59">
              <w:rPr>
                <w:rFonts w:ascii="Times New Roman" w:eastAsia="Times New Roman" w:hAnsi="Times New Roman" w:cs="Times New Roman"/>
                <w:sz w:val="24"/>
                <w:szCs w:val="24"/>
              </w:rPr>
              <w:t>“аномально</w:t>
            </w:r>
            <w:proofErr w:type="spellEnd"/>
            <w:r w:rsidRPr="001A7D59">
              <w:rPr>
                <w:rFonts w:ascii="Times New Roman" w:eastAsia="Times New Roman" w:hAnsi="Times New Roman" w:cs="Times New Roman"/>
                <w:sz w:val="24"/>
                <w:szCs w:val="24"/>
              </w:rPr>
              <w:t xml:space="preserve"> низька ціна тендерної </w:t>
            </w:r>
            <w:proofErr w:type="spellStart"/>
            <w:r w:rsidRPr="001A7D59">
              <w:rPr>
                <w:rFonts w:ascii="Times New Roman" w:eastAsia="Times New Roman" w:hAnsi="Times New Roman" w:cs="Times New Roman"/>
                <w:sz w:val="24"/>
                <w:szCs w:val="24"/>
              </w:rPr>
              <w:t>пропозиції”</w:t>
            </w:r>
            <w:proofErr w:type="spellEnd"/>
            <w:r w:rsidRPr="001A7D59">
              <w:rPr>
                <w:rFonts w:ascii="Times New Roman" w:eastAsia="Times New Roman" w:hAnsi="Times New Roman" w:cs="Times New Roman"/>
                <w:sz w:val="24"/>
                <w:szCs w:val="24"/>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74D94" w:rsidRPr="004C5E51" w:rsidRDefault="00174D94" w:rsidP="00174D94">
            <w:pPr>
              <w:widowControl w:val="0"/>
              <w:ind w:firstLine="34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74D94" w:rsidRPr="004C5E51" w:rsidRDefault="00174D94" w:rsidP="00174D94">
            <w:pPr>
              <w:widowControl w:val="0"/>
              <w:ind w:firstLine="342"/>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72B88" w:rsidRPr="004C5E51" w:rsidRDefault="00972B88" w:rsidP="00972B88">
            <w:pPr>
              <w:widowControl w:val="0"/>
              <w:ind w:firstLine="34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4C5E51">
              <w:rPr>
                <w:rFonts w:ascii="Times New Roman" w:eastAsia="Times New Roman" w:hAnsi="Times New Roman" w:cs="Times New Roman"/>
                <w:sz w:val="24"/>
                <w:szCs w:val="24"/>
              </w:rPr>
              <w:t>„Ціна”</w:t>
            </w:r>
            <w:proofErr w:type="spellEnd"/>
            <w:r w:rsidRPr="004C5E51">
              <w:rPr>
                <w:rFonts w:ascii="Times New Roman" w:eastAsia="Times New Roman" w:hAnsi="Times New Roman" w:cs="Times New Roman"/>
                <w:sz w:val="24"/>
                <w:szCs w:val="24"/>
              </w:rPr>
              <w:t>. Питома вага – 100 %.</w:t>
            </w:r>
          </w:p>
          <w:p w:rsidR="00972B88" w:rsidRPr="004C5E51" w:rsidRDefault="00972B88" w:rsidP="00972B88">
            <w:pPr>
              <w:widowControl w:val="0"/>
              <w:ind w:firstLine="483"/>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72B88" w:rsidRPr="004C5E51" w:rsidRDefault="00972B88" w:rsidP="00972B88">
            <w:pPr>
              <w:widowControl w:val="0"/>
              <w:ind w:firstLine="34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Оцінка здійснюється щодо предмета закупівлі в цілому.</w:t>
            </w:r>
          </w:p>
          <w:p w:rsidR="00972B88" w:rsidRPr="004C5E51" w:rsidRDefault="00972B88" w:rsidP="00972B88">
            <w:pPr>
              <w:widowControl w:val="0"/>
              <w:ind w:firstLine="34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502DBA" w:rsidRDefault="00BF1AF0" w:rsidP="00BD64B8">
            <w:pPr>
              <w:widowControl w:val="0"/>
              <w:ind w:firstLine="341"/>
              <w:jc w:val="both"/>
              <w:rPr>
                <w:rFonts w:ascii="Times New Roman" w:eastAsia="Times New Roman" w:hAnsi="Times New Roman" w:cs="Times New Roman"/>
                <w:sz w:val="24"/>
                <w:szCs w:val="24"/>
                <w:lang w:val="en-US"/>
              </w:rPr>
            </w:pPr>
            <w:r w:rsidRPr="00913D7A">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12904" w:rsidRPr="00F12904" w:rsidRDefault="00F12904" w:rsidP="00F12904">
            <w:pPr>
              <w:widowControl w:val="0"/>
              <w:ind w:firstLine="342"/>
              <w:jc w:val="both"/>
              <w:rPr>
                <w:rFonts w:ascii="Times New Roman" w:eastAsia="Times New Roman" w:hAnsi="Times New Roman" w:cs="Times New Roman"/>
                <w:sz w:val="24"/>
                <w:szCs w:val="24"/>
                <w:highlight w:val="yellow"/>
              </w:rPr>
            </w:pPr>
            <w:r w:rsidRPr="00F12904">
              <w:rPr>
                <w:rFonts w:ascii="Times New Roman" w:eastAsia="Times New Roman" w:hAnsi="Times New Roman" w:cs="Times New Roman"/>
                <w:sz w:val="24"/>
                <w:szCs w:val="24"/>
                <w:highlight w:val="white"/>
              </w:rPr>
              <w:t>Розмір мінімального кроку пониження ціни п</w:t>
            </w:r>
            <w:r>
              <w:rPr>
                <w:rFonts w:ascii="Times New Roman" w:eastAsia="Times New Roman" w:hAnsi="Times New Roman" w:cs="Times New Roman"/>
                <w:sz w:val="24"/>
                <w:szCs w:val="24"/>
                <w:highlight w:val="white"/>
              </w:rPr>
              <w:t>ід час електронного аукціону – 0,5</w:t>
            </w:r>
            <w:r w:rsidRPr="00F12904">
              <w:rPr>
                <w:rFonts w:ascii="Times New Roman" w:eastAsia="Times New Roman" w:hAnsi="Times New Roman" w:cs="Times New Roman"/>
                <w:sz w:val="24"/>
                <w:szCs w:val="24"/>
                <w:highlight w:val="white"/>
              </w:rPr>
              <w:t xml:space="preserve"> %.</w:t>
            </w:r>
          </w:p>
          <w:p w:rsidR="00F12904" w:rsidRPr="00F12904" w:rsidRDefault="00F12904" w:rsidP="00F12904">
            <w:pPr>
              <w:shd w:val="clear" w:color="auto" w:fill="FFFFFF"/>
              <w:ind w:firstLine="342"/>
              <w:jc w:val="both"/>
              <w:rPr>
                <w:rFonts w:ascii="Times New Roman" w:eastAsia="Times New Roman" w:hAnsi="Times New Roman" w:cs="Times New Roman"/>
                <w:sz w:val="24"/>
                <w:szCs w:val="24"/>
                <w:highlight w:val="white"/>
              </w:rPr>
            </w:pPr>
            <w:r w:rsidRPr="00F12904">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12904" w:rsidRPr="00F12904" w:rsidRDefault="00F12904" w:rsidP="00F12904">
            <w:pPr>
              <w:keepNext/>
              <w:shd w:val="clear" w:color="auto" w:fill="FFFFFF"/>
              <w:ind w:firstLine="342"/>
              <w:jc w:val="both"/>
              <w:rPr>
                <w:rFonts w:ascii="Times New Roman" w:eastAsia="Times New Roman" w:hAnsi="Times New Roman" w:cs="Times New Roman"/>
                <w:sz w:val="24"/>
                <w:szCs w:val="24"/>
                <w:highlight w:val="white"/>
              </w:rPr>
            </w:pPr>
            <w:r w:rsidRPr="00F12904">
              <w:rPr>
                <w:rFonts w:ascii="Times New Roman" w:eastAsia="Times New Roman" w:hAnsi="Times New Roman" w:cs="Times New Roman"/>
                <w:sz w:val="24"/>
                <w:szCs w:val="24"/>
                <w:highlight w:val="white"/>
              </w:rPr>
              <w:t xml:space="preserve">У разі отримання достовірної інформації про </w:t>
            </w:r>
            <w:r w:rsidRPr="00F12904">
              <w:rPr>
                <w:rFonts w:ascii="Times New Roman" w:eastAsia="Times New Roman" w:hAnsi="Times New Roman" w:cs="Times New Roman"/>
                <w:sz w:val="24"/>
                <w:szCs w:val="24"/>
                <w:highlight w:val="white"/>
              </w:rPr>
              <w:lastRenderedPageBreak/>
              <w:t>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12904" w:rsidRPr="00F12904" w:rsidRDefault="00F12904" w:rsidP="00F12904">
            <w:pPr>
              <w:keepNext/>
              <w:shd w:val="clear" w:color="auto" w:fill="FFFFFF"/>
              <w:ind w:firstLine="342"/>
              <w:jc w:val="both"/>
              <w:rPr>
                <w:rFonts w:ascii="Times New Roman" w:eastAsia="Times New Roman" w:hAnsi="Times New Roman" w:cs="Times New Roman"/>
                <w:sz w:val="24"/>
                <w:szCs w:val="24"/>
                <w:highlight w:val="white"/>
              </w:rPr>
            </w:pPr>
            <w:r w:rsidRPr="00F12904">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12904" w:rsidRDefault="00F12904" w:rsidP="00F12904">
            <w:pPr>
              <w:ind w:firstLine="342"/>
              <w:jc w:val="both"/>
              <w:rPr>
                <w:rFonts w:ascii="Times New Roman" w:eastAsia="Times New Roman" w:hAnsi="Times New Roman" w:cs="Times New Roman"/>
                <w:sz w:val="24"/>
                <w:szCs w:val="24"/>
                <w:highlight w:val="white"/>
              </w:rPr>
            </w:pPr>
            <w:r w:rsidRPr="00F12904">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12904" w:rsidRPr="00F12904" w:rsidRDefault="00F12904" w:rsidP="00F12904">
            <w:pPr>
              <w:ind w:firstLine="342"/>
              <w:jc w:val="both"/>
              <w:rPr>
                <w:rFonts w:ascii="Times New Roman" w:eastAsia="Times New Roman" w:hAnsi="Times New Roman" w:cs="Times New Roman"/>
                <w:sz w:val="24"/>
                <w:szCs w:val="24"/>
                <w:highlight w:val="white"/>
              </w:rPr>
            </w:pPr>
            <w:r w:rsidRPr="00F12904">
              <w:rPr>
                <w:rFonts w:ascii="Times New Roman" w:eastAsia="Times New Roman" w:hAnsi="Times New Roman" w:cs="Times New Roman"/>
                <w:sz w:val="24"/>
                <w:szCs w:val="24"/>
                <w:highlight w:val="white"/>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12904" w:rsidRPr="00F12904" w:rsidRDefault="00F12904" w:rsidP="00F12904">
            <w:pPr>
              <w:ind w:firstLine="342"/>
              <w:jc w:val="both"/>
              <w:rPr>
                <w:rFonts w:ascii="Times New Roman" w:eastAsia="Times New Roman" w:hAnsi="Times New Roman" w:cs="Times New Roman"/>
                <w:sz w:val="24"/>
                <w:szCs w:val="24"/>
                <w:highlight w:val="white"/>
              </w:rPr>
            </w:pPr>
            <w:r w:rsidRPr="00F12904">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12904" w:rsidRDefault="00F12904" w:rsidP="00F12904">
            <w:pPr>
              <w:widowControl w:val="0"/>
              <w:ind w:firstLine="34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r w:rsidRPr="00F12904">
              <w:rPr>
                <w:rFonts w:ascii="Times New Roman" w:eastAsia="Times New Roman" w:hAnsi="Times New Roman" w:cs="Times New Roman"/>
                <w:sz w:val="24"/>
                <w:szCs w:val="24"/>
              </w:rPr>
              <w:t xml:space="preserve">закупівель </w:t>
            </w:r>
            <w:r w:rsidRPr="00F12904">
              <w:rPr>
                <w:rFonts w:ascii="Times New Roman" w:eastAsia="Times New Roman" w:hAnsi="Times New Roman" w:cs="Times New Roman"/>
                <w:b/>
                <w:sz w:val="24"/>
                <w:szCs w:val="24"/>
              </w:rPr>
              <w:t>протягом 24 годин</w:t>
            </w:r>
            <w:r w:rsidRPr="00F12904">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w:t>
            </w:r>
            <w:r>
              <w:rPr>
                <w:rFonts w:ascii="Times New Roman" w:eastAsia="Times New Roman" w:hAnsi="Times New Roman" w:cs="Times New Roman"/>
                <w:sz w:val="24"/>
                <w:szCs w:val="24"/>
              </w:rPr>
              <w:t xml:space="preserve">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F12904" w:rsidRPr="00F12904" w:rsidRDefault="00F12904" w:rsidP="00F12904">
            <w:pPr>
              <w:widowControl w:val="0"/>
              <w:ind w:firstLine="483"/>
              <w:jc w:val="both"/>
              <w:rPr>
                <w:rFonts w:ascii="Times New Roman" w:eastAsia="Times New Roman" w:hAnsi="Times New Roman" w:cs="Times New Roman"/>
                <w:sz w:val="24"/>
                <w:szCs w:val="24"/>
                <w:highlight w:val="white"/>
              </w:rPr>
            </w:pPr>
            <w:r w:rsidRPr="00F12904">
              <w:rPr>
                <w:rFonts w:ascii="Times New Roman" w:eastAsia="Times New Roman" w:hAnsi="Times New Roman" w:cs="Times New Roman"/>
                <w:sz w:val="24"/>
                <w:szCs w:val="24"/>
                <w:highlight w:val="white"/>
              </w:rPr>
              <w:lastRenderedPageBreak/>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12904" w:rsidRPr="00F12904" w:rsidRDefault="00F12904" w:rsidP="00F12904">
            <w:pPr>
              <w:widowControl w:val="0"/>
              <w:ind w:firstLine="483"/>
              <w:jc w:val="both"/>
              <w:rPr>
                <w:rFonts w:ascii="Times New Roman" w:eastAsia="Times New Roman" w:hAnsi="Times New Roman" w:cs="Times New Roman"/>
                <w:sz w:val="24"/>
                <w:szCs w:val="24"/>
                <w:highlight w:val="white"/>
              </w:rPr>
            </w:pPr>
            <w:r w:rsidRPr="00F12904">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02DBA" w:rsidRPr="00F12904" w:rsidRDefault="00F12904" w:rsidP="00F12904">
            <w:pPr>
              <w:widowControl w:val="0"/>
              <w:ind w:firstLine="482"/>
              <w:jc w:val="both"/>
              <w:rPr>
                <w:rFonts w:ascii="Times New Roman" w:eastAsia="Times New Roman" w:hAnsi="Times New Roman" w:cs="Times New Roman"/>
                <w:sz w:val="24"/>
                <w:szCs w:val="24"/>
              </w:rPr>
            </w:pPr>
            <w:r w:rsidRPr="00F12904">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2</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Інша інформація</w:t>
            </w:r>
          </w:p>
        </w:tc>
        <w:tc>
          <w:tcPr>
            <w:tcW w:w="6420" w:type="dxa"/>
            <w:vAlign w:val="center"/>
          </w:tcPr>
          <w:p w:rsidR="00502DBA" w:rsidRPr="004C5E51" w:rsidRDefault="00BF1AF0" w:rsidP="00842FD6">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02DBA" w:rsidRPr="004C5E51" w:rsidRDefault="00BF1AF0" w:rsidP="00842FD6">
            <w:pPr>
              <w:widowControl w:val="0"/>
              <w:ind w:right="120"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02DBA" w:rsidRPr="004C5E51" w:rsidRDefault="00BF1AF0" w:rsidP="00842FD6">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02DBA" w:rsidRPr="004C5E51" w:rsidRDefault="00BF1AF0" w:rsidP="00842FD6">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02DBA" w:rsidRPr="004C5E51" w:rsidRDefault="00BF1AF0" w:rsidP="00360E09">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02DBA" w:rsidRPr="004C5E51" w:rsidRDefault="00BF1AF0">
            <w:pPr>
              <w:widowControl w:val="0"/>
              <w:jc w:val="both"/>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u w:val="single"/>
              </w:rPr>
              <w:t>Інші умови тендерної документації:</w:t>
            </w:r>
          </w:p>
          <w:p w:rsidR="00502DBA" w:rsidRPr="004C5E51" w:rsidRDefault="00BF1AF0" w:rsidP="00CF3FE0">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1. Учасники відповідають за зміст своїх тендерних пропозицій та повинні дотримуватись норм чинного </w:t>
            </w:r>
            <w:r w:rsidRPr="004C5E51">
              <w:rPr>
                <w:rFonts w:ascii="Times New Roman" w:eastAsia="Times New Roman" w:hAnsi="Times New Roman" w:cs="Times New Roman"/>
                <w:sz w:val="24"/>
                <w:szCs w:val="24"/>
              </w:rPr>
              <w:lastRenderedPageBreak/>
              <w:t>законодавства України.</w:t>
            </w:r>
          </w:p>
          <w:p w:rsidR="00502DBA" w:rsidRPr="004C5E51" w:rsidRDefault="00BF1AF0" w:rsidP="00CF3FE0">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2.   </w:t>
            </w:r>
            <w:r w:rsidR="005F27B0">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005F27B0">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005F27B0">
              <w:rPr>
                <w:rFonts w:ascii="Times New Roman" w:eastAsia="Times New Roman" w:hAnsi="Times New Roman" w:cs="Times New Roman"/>
                <w:sz w:val="24"/>
                <w:szCs w:val="24"/>
              </w:rPr>
              <w:t>ненакладення</w:t>
            </w:r>
            <w:proofErr w:type="spellEnd"/>
            <w:r w:rsidR="005F27B0">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005F27B0">
              <w:rPr>
                <w:rFonts w:ascii="Times New Roman" w:eastAsia="Times New Roman" w:hAnsi="Times New Roman" w:cs="Times New Roman"/>
                <w:sz w:val="24"/>
                <w:szCs w:val="24"/>
              </w:rPr>
              <w:t>нь</w:t>
            </w:r>
            <w:proofErr w:type="spellEnd"/>
            <w:r w:rsidR="005F27B0">
              <w:rPr>
                <w:rFonts w:ascii="Times New Roman" w:eastAsia="Times New Roman" w:hAnsi="Times New Roman" w:cs="Times New Roman"/>
                <w:sz w:val="24"/>
                <w:szCs w:val="24"/>
              </w:rPr>
              <w:t xml:space="preserve"> державних органів щодо цього</w:t>
            </w:r>
            <w:r w:rsidRPr="004C5E51">
              <w:rPr>
                <w:rFonts w:ascii="Times New Roman" w:eastAsia="Times New Roman" w:hAnsi="Times New Roman" w:cs="Times New Roman"/>
                <w:sz w:val="24"/>
                <w:szCs w:val="24"/>
              </w:rPr>
              <w:t>.</w:t>
            </w:r>
          </w:p>
          <w:p w:rsidR="00502DBA" w:rsidRPr="004C5E51" w:rsidRDefault="00BF1AF0" w:rsidP="00AE2D04">
            <w:pPr>
              <w:widowControl w:val="0"/>
              <w:tabs>
                <w:tab w:val="left" w:pos="624"/>
              </w:tabs>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w:t>
            </w:r>
            <w:r w:rsidR="00434C11">
              <w:rPr>
                <w:rFonts w:ascii="Times New Roman" w:eastAsia="Times New Roman" w:hAnsi="Times New Roman" w:cs="Times New Roman"/>
                <w:sz w:val="24"/>
                <w:szCs w:val="24"/>
              </w:rPr>
              <w:t>сіб, у тому числі фізичних осіб-</w:t>
            </w:r>
            <w:r w:rsidRPr="004C5E51">
              <w:rPr>
                <w:rFonts w:ascii="Times New Roman" w:eastAsia="Times New Roman" w:hAnsi="Times New Roman" w:cs="Times New Roman"/>
                <w:sz w:val="24"/>
                <w:szCs w:val="24"/>
              </w:rPr>
              <w:t>підприємців, не подаються ними у складі тендерної пропозиції.</w:t>
            </w:r>
          </w:p>
          <w:p w:rsidR="00502DBA" w:rsidRPr="004C5E51" w:rsidRDefault="00BF1AF0" w:rsidP="00AE2D04">
            <w:pPr>
              <w:widowControl w:val="0"/>
              <w:tabs>
                <w:tab w:val="left" w:pos="624"/>
              </w:tabs>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w:t>
            </w:r>
            <w:r w:rsidR="0023772F">
              <w:rPr>
                <w:rFonts w:ascii="Times New Roman" w:eastAsia="Times New Roman" w:hAnsi="Times New Roman" w:cs="Times New Roman"/>
                <w:sz w:val="24"/>
                <w:szCs w:val="24"/>
              </w:rPr>
              <w:t>у числі фізичних осіб-</w:t>
            </w:r>
            <w:r w:rsidRPr="004C5E51">
              <w:rPr>
                <w:rFonts w:ascii="Times New Roman" w:eastAsia="Times New Roman" w:hAnsi="Times New Roman" w:cs="Times New Roman"/>
                <w:sz w:val="24"/>
                <w:szCs w:val="24"/>
              </w:rPr>
              <w:t>підприємців, у складі тендерної пропозиції не може бути підставою для її відхилення замовником.</w:t>
            </w:r>
          </w:p>
          <w:p w:rsidR="00502DBA" w:rsidRPr="004C5E51" w:rsidRDefault="00BF1AF0" w:rsidP="00AE2D04">
            <w:pPr>
              <w:widowControl w:val="0"/>
              <w:tabs>
                <w:tab w:val="left" w:pos="624"/>
              </w:tabs>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5.  Учасники торгів — нерезиденти для виконання вимог щодо </w:t>
            </w:r>
            <w:r w:rsidR="001B0547">
              <w:rPr>
                <w:rFonts w:ascii="Times New Roman" w:eastAsia="Times New Roman" w:hAnsi="Times New Roman" w:cs="Times New Roman"/>
                <w:sz w:val="24"/>
                <w:szCs w:val="24"/>
              </w:rPr>
              <w:t>на</w:t>
            </w:r>
            <w:r w:rsidRPr="004C5E51">
              <w:rPr>
                <w:rFonts w:ascii="Times New Roman" w:eastAsia="Times New Roman" w:hAnsi="Times New Roman" w:cs="Times New Roman"/>
                <w:sz w:val="24"/>
                <w:szCs w:val="24"/>
              </w:rPr>
              <w:t>дання документів, передбачених тендерно</w:t>
            </w:r>
            <w:r w:rsidR="00CA2819">
              <w:rPr>
                <w:rFonts w:ascii="Times New Roman" w:eastAsia="Times New Roman" w:hAnsi="Times New Roman" w:cs="Times New Roman"/>
                <w:sz w:val="24"/>
                <w:szCs w:val="24"/>
              </w:rPr>
              <w:t>ю</w:t>
            </w:r>
            <w:r w:rsidRPr="004C5E51">
              <w:rPr>
                <w:rFonts w:ascii="Times New Roman" w:eastAsia="Times New Roman" w:hAnsi="Times New Roman" w:cs="Times New Roman"/>
                <w:sz w:val="24"/>
                <w:szCs w:val="24"/>
              </w:rPr>
              <w:t xml:space="preserve"> </w:t>
            </w:r>
            <w:r w:rsidR="00CA2819">
              <w:rPr>
                <w:rFonts w:ascii="Times New Roman" w:eastAsia="Times New Roman" w:hAnsi="Times New Roman" w:cs="Times New Roman"/>
                <w:sz w:val="24"/>
                <w:szCs w:val="24"/>
              </w:rPr>
              <w:t>документацією,</w:t>
            </w:r>
            <w:r w:rsidRPr="004C5E51">
              <w:rPr>
                <w:rFonts w:ascii="Times New Roman" w:eastAsia="Times New Roman" w:hAnsi="Times New Roman" w:cs="Times New Roman"/>
                <w:sz w:val="24"/>
                <w:szCs w:val="24"/>
              </w:rPr>
              <w:t xml:space="preserve"> подають  у складі своєї пропозиції документи, передбачені законодавством країн, де вони зареєстровані.</w:t>
            </w:r>
            <w:r w:rsidR="001B0547" w:rsidRPr="00BA1066">
              <w:t xml:space="preserve"> </w:t>
            </w:r>
          </w:p>
          <w:p w:rsidR="00AE2D04" w:rsidRPr="004C5E51" w:rsidRDefault="00AE2D04" w:rsidP="00AE2D04">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6</w:t>
            </w:r>
            <w:r w:rsidR="00BF1AF0" w:rsidRPr="004C5E51">
              <w:rPr>
                <w:rFonts w:ascii="Times New Roman" w:eastAsia="Times New Roman" w:hAnsi="Times New Roman" w:cs="Times New Roman"/>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502DBA" w:rsidRPr="004C5E51" w:rsidRDefault="00AE2D04" w:rsidP="00AE2D04">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7</w:t>
            </w:r>
            <w:r w:rsidR="00BF1AF0" w:rsidRPr="004C5E51">
              <w:rPr>
                <w:rFonts w:ascii="Times New Roman" w:eastAsia="Times New Roman" w:hAnsi="Times New Roman" w:cs="Times New Roman"/>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C769D" w:rsidRPr="00BC769D" w:rsidRDefault="00AE2D04" w:rsidP="00BC769D">
            <w:pPr>
              <w:widowControl w:val="0"/>
              <w:pBdr>
                <w:top w:val="nil"/>
                <w:left w:val="nil"/>
                <w:bottom w:val="nil"/>
                <w:right w:val="nil"/>
                <w:between w:val="nil"/>
              </w:pBdr>
              <w:ind w:firstLine="37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8. </w:t>
            </w:r>
            <w:r w:rsidR="00BC769D" w:rsidRPr="00BC769D">
              <w:rPr>
                <w:rFonts w:ascii="Times New Roman" w:eastAsia="Times New Roman" w:hAnsi="Times New Roman" w:cs="Times New Roman"/>
                <w:sz w:val="24"/>
                <w:szCs w:val="24"/>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02DBA" w:rsidRPr="004C5E51" w:rsidRDefault="00AE2D04" w:rsidP="00AE2D04">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9</w:t>
            </w:r>
            <w:r w:rsidR="00BF1AF0" w:rsidRPr="004C5E51">
              <w:rPr>
                <w:rFonts w:ascii="Times New Roman" w:eastAsia="Times New Roman" w:hAnsi="Times New Roman" w:cs="Times New Roman"/>
                <w:sz w:val="24"/>
                <w:szCs w:val="24"/>
              </w:rPr>
              <w:t>. Тендерна пропозиція учасника може містити документи з водяними знаками.</w:t>
            </w:r>
          </w:p>
          <w:p w:rsidR="00502DBA" w:rsidRPr="004C5E51" w:rsidRDefault="00AE2D04" w:rsidP="00AE2D04">
            <w:pPr>
              <w:widowControl w:val="0"/>
              <w:pBdr>
                <w:top w:val="nil"/>
                <w:left w:val="nil"/>
                <w:bottom w:val="nil"/>
                <w:right w:val="nil"/>
                <w:between w:val="nil"/>
              </w:pBdr>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10</w:t>
            </w:r>
            <w:r w:rsidR="00BF1AF0" w:rsidRPr="004C5E51">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02DBA" w:rsidRPr="004C5E51" w:rsidRDefault="00BF1AF0" w:rsidP="00AE2D04">
            <w:pPr>
              <w:widowControl w:val="0"/>
              <w:pBdr>
                <w:top w:val="nil"/>
                <w:left w:val="nil"/>
                <w:bottom w:val="nil"/>
                <w:right w:val="nil"/>
                <w:between w:val="nil"/>
              </w:pBdr>
              <w:tabs>
                <w:tab w:val="left" w:pos="766"/>
              </w:tabs>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   </w:t>
            </w:r>
            <w:r w:rsidRPr="004C5E51">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w:t>
            </w:r>
            <w:r w:rsidRPr="004C5E51">
              <w:rPr>
                <w:rFonts w:ascii="Times New Roman" w:eastAsia="Times New Roman" w:hAnsi="Times New Roman" w:cs="Times New Roman"/>
                <w:sz w:val="24"/>
                <w:szCs w:val="24"/>
              </w:rPr>
              <w:lastRenderedPageBreak/>
              <w:t>якими є Російська Федерація або особи, пов’язані з країною-агресором, що визначені підпунктом 1 пункту 1 цієї Постанови;</w:t>
            </w:r>
          </w:p>
          <w:p w:rsidR="00502DBA" w:rsidRPr="004C5E51" w:rsidRDefault="00BF1AF0" w:rsidP="00162C2B">
            <w:pPr>
              <w:widowControl w:val="0"/>
              <w:pBdr>
                <w:top w:val="nil"/>
                <w:left w:val="nil"/>
                <w:bottom w:val="nil"/>
                <w:right w:val="nil"/>
                <w:between w:val="nil"/>
              </w:pBdr>
              <w:tabs>
                <w:tab w:val="left" w:pos="766"/>
              </w:tabs>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   </w:t>
            </w:r>
            <w:r w:rsidRPr="004C5E5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9056F" w:rsidRPr="00A9056F" w:rsidRDefault="00A9056F" w:rsidP="00C22233">
            <w:pPr>
              <w:widowControl w:val="0"/>
              <w:ind w:firstLine="341"/>
              <w:jc w:val="both"/>
              <w:rPr>
                <w:rFonts w:ascii="Times New Roman" w:eastAsia="Times New Roman" w:hAnsi="Times New Roman" w:cs="Times New Roman"/>
                <w:sz w:val="24"/>
                <w:szCs w:val="24"/>
              </w:rPr>
            </w:pPr>
            <w:r w:rsidRPr="00A9056F">
              <w:rPr>
                <w:rFonts w:ascii="Times New Roman" w:eastAsia="Times New Roman" w:hAnsi="Times New Roman" w:cs="Times New Roman"/>
                <w:sz w:val="24"/>
                <w:szCs w:val="24"/>
              </w:rPr>
              <w:t xml:space="preserve">А також враховувати, що в Україні </w:t>
            </w:r>
            <w:r w:rsidRPr="00A9056F">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9056F">
              <w:rPr>
                <w:rFonts w:ascii="Times New Roman" w:eastAsia="Times New Roman" w:hAnsi="Times New Roman" w:cs="Times New Roman"/>
                <w:sz w:val="24"/>
                <w:szCs w:val="24"/>
                <w:highlight w:val="white"/>
              </w:rPr>
              <w:t>бенефіціарним</w:t>
            </w:r>
            <w:proofErr w:type="spellEnd"/>
            <w:r w:rsidRPr="00A9056F">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02DBA" w:rsidRDefault="00BF1AF0" w:rsidP="00C22233">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w:t>
            </w:r>
            <w:r w:rsidR="00C22233" w:rsidRPr="004C5E51">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rsidR="00A81EBB" w:rsidRPr="004C5E51" w:rsidRDefault="00A81EBB" w:rsidP="00A81EBB">
            <w:pPr>
              <w:pStyle w:val="a9"/>
              <w:spacing w:before="0" w:beforeAutospacing="0" w:after="0" w:afterAutospacing="0"/>
              <w:ind w:firstLine="601"/>
              <w:jc w:val="both"/>
            </w:pPr>
            <w:r w:rsidRPr="004C5E51">
              <w:t>Відповідно до частини другої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p>
          <w:p w:rsidR="00A81EBB" w:rsidRPr="004C5E51" w:rsidRDefault="00A81EBB" w:rsidP="00A81EBB">
            <w:pPr>
              <w:pStyle w:val="a9"/>
              <w:spacing w:before="0" w:beforeAutospacing="0" w:after="0" w:afterAutospacing="0"/>
              <w:ind w:firstLine="601"/>
              <w:jc w:val="both"/>
            </w:pPr>
            <w:r w:rsidRPr="004C5E51">
              <w:t>Правочин, стороною якого є суб’єкт господарювання, місцезнаходженням (місцем проживання) якого є тимчасово окупована територія, є нікчемним.</w:t>
            </w:r>
          </w:p>
          <w:p w:rsidR="00A81EBB" w:rsidRPr="004C5E51" w:rsidRDefault="00A81EBB" w:rsidP="00A81EBB">
            <w:pPr>
              <w:ind w:firstLine="60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w:t>
            </w:r>
            <w:r w:rsidRPr="004C5E51">
              <w:rPr>
                <w:rFonts w:ascii="Times New Roman" w:eastAsia="Times New Roman" w:hAnsi="Times New Roman" w:cs="Times New Roman"/>
                <w:sz w:val="24"/>
                <w:szCs w:val="24"/>
              </w:rPr>
              <w:lastRenderedPageBreak/>
              <w:t xml:space="preserve">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A81EBB" w:rsidRPr="004C5E51" w:rsidRDefault="00A81EBB" w:rsidP="00A81EBB">
            <w:pPr>
              <w:ind w:firstLine="60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A81EBB" w:rsidRPr="004C5E51" w:rsidRDefault="00A81EBB" w:rsidP="00A81EBB">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w:t>
            </w:r>
            <w:r w:rsidR="00C64AFF">
              <w:rPr>
                <w:rFonts w:ascii="Times New Roman" w:eastAsia="Times New Roman" w:hAnsi="Times New Roman" w:cs="Times New Roman"/>
                <w:sz w:val="24"/>
                <w:szCs w:val="24"/>
              </w:rPr>
              <w:t xml:space="preserve"> пропозицію на підставі абзацу 6</w:t>
            </w:r>
            <w:r w:rsidRPr="004C5E51">
              <w:rPr>
                <w:rFonts w:ascii="Times New Roman" w:eastAsia="Times New Roman" w:hAnsi="Times New Roman" w:cs="Times New Roman"/>
                <w:sz w:val="24"/>
                <w:szCs w:val="24"/>
              </w:rPr>
              <w:t xml:space="preserve"> підпункту 2 пункту 4</w:t>
            </w:r>
            <w:r w:rsidR="00671CB4">
              <w:rPr>
                <w:rFonts w:ascii="Times New Roman" w:eastAsia="Times New Roman" w:hAnsi="Times New Roman" w:cs="Times New Roman"/>
                <w:sz w:val="24"/>
                <w:szCs w:val="24"/>
              </w:rPr>
              <w:t>4</w:t>
            </w:r>
            <w:r w:rsidRPr="004C5E51">
              <w:rPr>
                <w:rFonts w:ascii="Times New Roman" w:eastAsia="Times New Roman" w:hAnsi="Times New Roman" w:cs="Times New Roman"/>
                <w:sz w:val="24"/>
                <w:szCs w:val="24"/>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C22233" w:rsidRPr="004C5E51" w:rsidRDefault="00C22233" w:rsidP="00A81EBB">
            <w:pPr>
              <w:widowControl w:val="0"/>
              <w:ind w:firstLine="342"/>
              <w:jc w:val="both"/>
              <w:rPr>
                <w:rFonts w:ascii="Times New Roman" w:eastAsia="Times New Roman" w:hAnsi="Times New Roman" w:cs="Times New Roman"/>
                <w:i/>
                <w:sz w:val="20"/>
                <w:szCs w:val="20"/>
              </w:rPr>
            </w:pP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3</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Відхилення тендерних пропозицій</w:t>
            </w:r>
          </w:p>
        </w:tc>
        <w:tc>
          <w:tcPr>
            <w:tcW w:w="6420" w:type="dxa"/>
            <w:vAlign w:val="center"/>
          </w:tcPr>
          <w:p w:rsidR="0038573A" w:rsidRPr="0038573A" w:rsidRDefault="0038573A" w:rsidP="0038573A">
            <w:pPr>
              <w:jc w:val="both"/>
              <w:rPr>
                <w:rFonts w:ascii="Times New Roman" w:eastAsia="Times New Roman" w:hAnsi="Times New Roman" w:cs="Times New Roman"/>
                <w:b/>
                <w:sz w:val="24"/>
                <w:szCs w:val="24"/>
                <w:highlight w:val="white"/>
              </w:rPr>
            </w:pPr>
            <w:r w:rsidRPr="0038573A">
              <w:rPr>
                <w:rFonts w:ascii="Times New Roman" w:eastAsia="Times New Roman" w:hAnsi="Times New Roman" w:cs="Times New Roman"/>
                <w:b/>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8573A" w:rsidRPr="0038573A" w:rsidRDefault="0038573A" w:rsidP="0038573A">
            <w:pPr>
              <w:shd w:val="clear" w:color="auto" w:fill="FFFFFF"/>
              <w:ind w:firstLine="567"/>
              <w:jc w:val="both"/>
              <w:rPr>
                <w:rFonts w:ascii="Times New Roman" w:eastAsia="Times New Roman" w:hAnsi="Times New Roman" w:cs="Times New Roman"/>
                <w:b/>
                <w:sz w:val="24"/>
                <w:szCs w:val="24"/>
                <w:highlight w:val="white"/>
              </w:rPr>
            </w:pPr>
            <w:r w:rsidRPr="0038573A">
              <w:rPr>
                <w:rFonts w:ascii="Times New Roman" w:eastAsia="Times New Roman" w:hAnsi="Times New Roman" w:cs="Times New Roman"/>
                <w:b/>
                <w:sz w:val="24"/>
                <w:szCs w:val="24"/>
                <w:highlight w:val="white"/>
              </w:rPr>
              <w:t>1) учасник процедури закупівлі:</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w:t>
            </w:r>
            <w:r w:rsidRPr="0038573A">
              <w:rPr>
                <w:rFonts w:ascii="Times New Roman" w:eastAsia="Times New Roman" w:hAnsi="Times New Roman" w:cs="Times New Roman"/>
                <w:sz w:val="24"/>
                <w:szCs w:val="24"/>
                <w:highlight w:val="white"/>
              </w:rPr>
              <w:lastRenderedPageBreak/>
              <w:t xml:space="preserve">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8573A">
              <w:rPr>
                <w:rFonts w:ascii="Times New Roman" w:eastAsia="Times New Roman" w:hAnsi="Times New Roman" w:cs="Times New Roman"/>
                <w:sz w:val="24"/>
                <w:szCs w:val="24"/>
                <w:highlight w:val="white"/>
              </w:rPr>
              <w:t>бенефіціарним</w:t>
            </w:r>
            <w:proofErr w:type="spellEnd"/>
            <w:r w:rsidRPr="0038573A">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8573A" w:rsidRPr="0038573A" w:rsidRDefault="0038573A" w:rsidP="0038573A">
            <w:pPr>
              <w:shd w:val="clear" w:color="auto" w:fill="FFFFFF"/>
              <w:ind w:firstLine="567"/>
              <w:jc w:val="both"/>
              <w:rPr>
                <w:rFonts w:ascii="Times New Roman" w:eastAsia="Times New Roman" w:hAnsi="Times New Roman" w:cs="Times New Roman"/>
                <w:b/>
                <w:sz w:val="24"/>
                <w:szCs w:val="24"/>
                <w:highlight w:val="white"/>
              </w:rPr>
            </w:pPr>
            <w:r w:rsidRPr="0038573A">
              <w:rPr>
                <w:rFonts w:ascii="Times New Roman" w:eastAsia="Times New Roman" w:hAnsi="Times New Roman" w:cs="Times New Roman"/>
                <w:b/>
                <w:sz w:val="24"/>
                <w:szCs w:val="24"/>
                <w:highlight w:val="white"/>
              </w:rPr>
              <w:t>2) тендерна пропозиція:</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8" w:anchor="n131">
              <w:r w:rsidRPr="0038573A">
                <w:rPr>
                  <w:rFonts w:ascii="Times New Roman" w:eastAsia="Times New Roman" w:hAnsi="Times New Roman" w:cs="Times New Roman"/>
                  <w:sz w:val="24"/>
                  <w:szCs w:val="24"/>
                  <w:highlight w:val="white"/>
                </w:rPr>
                <w:t>пункту 4</w:t>
              </w:r>
            </w:hyperlink>
            <w:r w:rsidRPr="0038573A">
              <w:rPr>
                <w:rFonts w:ascii="Times New Roman" w:eastAsia="Times New Roman" w:hAnsi="Times New Roman" w:cs="Times New Roman"/>
                <w:sz w:val="24"/>
                <w:szCs w:val="24"/>
                <w:highlight w:val="white"/>
              </w:rPr>
              <w:t>3 цих особливостей;</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є такою, строк дії якої закінчився;</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8573A" w:rsidRPr="005C3E16" w:rsidRDefault="0038573A" w:rsidP="0038573A">
            <w:pPr>
              <w:shd w:val="clear" w:color="auto" w:fill="FFFFFF"/>
              <w:ind w:firstLine="567"/>
              <w:jc w:val="both"/>
              <w:rPr>
                <w:rFonts w:ascii="Times New Roman" w:eastAsia="Times New Roman" w:hAnsi="Times New Roman" w:cs="Times New Roman"/>
                <w:b/>
                <w:sz w:val="24"/>
                <w:szCs w:val="24"/>
                <w:highlight w:val="white"/>
              </w:rPr>
            </w:pPr>
            <w:r w:rsidRPr="005C3E16">
              <w:rPr>
                <w:rFonts w:ascii="Times New Roman" w:eastAsia="Times New Roman" w:hAnsi="Times New Roman" w:cs="Times New Roman"/>
                <w:b/>
                <w:sz w:val="24"/>
                <w:szCs w:val="24"/>
                <w:highlight w:val="white"/>
              </w:rPr>
              <w:t>3) переможець процедури закупівлі:</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w:t>
            </w:r>
            <w:r w:rsidRPr="0038573A">
              <w:rPr>
                <w:rFonts w:ascii="Times New Roman" w:eastAsia="Times New Roman" w:hAnsi="Times New Roman" w:cs="Times New Roman"/>
                <w:sz w:val="24"/>
                <w:szCs w:val="24"/>
                <w:highlight w:val="white"/>
              </w:rPr>
              <w:lastRenderedPageBreak/>
              <w:t>підстав, визначених у підпунктах 3, 5, 6 і 12 та в абзаці чотирнадцятому пункту 47 цих особливостей;</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8573A" w:rsidRPr="0038573A" w:rsidRDefault="0038573A" w:rsidP="0038573A">
            <w:pPr>
              <w:shd w:val="clear" w:color="auto" w:fill="FFFFFF"/>
              <w:ind w:firstLine="567"/>
              <w:jc w:val="both"/>
              <w:rPr>
                <w:rFonts w:ascii="Times New Roman" w:eastAsia="Times New Roman" w:hAnsi="Times New Roman" w:cs="Times New Roman"/>
                <w:b/>
                <w:sz w:val="24"/>
                <w:szCs w:val="24"/>
                <w:highlight w:val="white"/>
              </w:rPr>
            </w:pPr>
            <w:r w:rsidRPr="0038573A">
              <w:rPr>
                <w:rFonts w:ascii="Times New Roman" w:eastAsia="Times New Roman" w:hAnsi="Times New Roman" w:cs="Times New Roman"/>
                <w:b/>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38573A" w:rsidRDefault="0038573A" w:rsidP="0038573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8573A" w:rsidRDefault="0038573A" w:rsidP="0038573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5C3E16">
              <w:rPr>
                <w:rFonts w:ascii="Times New Roman" w:eastAsia="Times New Roman" w:hAnsi="Times New Roman" w:cs="Times New Roman"/>
                <w:sz w:val="24"/>
                <w:szCs w:val="24"/>
                <w:highlight w:val="white"/>
              </w:rPr>
              <w:t xml:space="preserve">з </w:t>
            </w:r>
            <w:r>
              <w:rPr>
                <w:rFonts w:ascii="Times New Roman" w:eastAsia="Times New Roman" w:hAnsi="Times New Roman" w:cs="Times New Roman"/>
                <w:sz w:val="24"/>
                <w:szCs w:val="24"/>
                <w:highlight w:val="white"/>
              </w:rPr>
              <w:t>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8573A" w:rsidRDefault="0038573A" w:rsidP="005C3E16">
            <w:pPr>
              <w:ind w:firstLine="483"/>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02DBA" w:rsidRPr="004C5E51" w:rsidRDefault="0038573A" w:rsidP="0038573A">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02DBA" w:rsidRPr="004C5E51">
        <w:trPr>
          <w:trHeight w:val="472"/>
          <w:jc w:val="center"/>
        </w:trPr>
        <w:tc>
          <w:tcPr>
            <w:tcW w:w="9960" w:type="dxa"/>
            <w:gridSpan w:val="3"/>
            <w:vAlign w:val="center"/>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w:t>
            </w:r>
          </w:p>
        </w:tc>
        <w:tc>
          <w:tcPr>
            <w:tcW w:w="2835" w:type="dxa"/>
          </w:tcPr>
          <w:p w:rsidR="00502DBA" w:rsidRPr="004C5E51" w:rsidRDefault="00BF1AF0">
            <w:pPr>
              <w:widowControl w:val="0"/>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02DBA" w:rsidRPr="004C5E51" w:rsidRDefault="00BF1AF0" w:rsidP="00E32032">
            <w:pPr>
              <w:widowControl w:val="0"/>
              <w:ind w:firstLine="341"/>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Замовник відміняє відкриті торги у разі:</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 відсутності подальшої потреби в закупівлі товарів, робіт чи послуг;</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2) неможливості усунення порушень, що виникли через </w:t>
            </w:r>
            <w:r w:rsidRPr="004C5E51">
              <w:rPr>
                <w:rFonts w:ascii="Times New Roman" w:eastAsia="Times New Roman" w:hAnsi="Times New Roman" w:cs="Times New Roman"/>
                <w:sz w:val="24"/>
                <w:szCs w:val="24"/>
              </w:rPr>
              <w:lastRenderedPageBreak/>
              <w:t>виявлені порушення вимог законодавства у сфері публічних закупівель, з описом таких порушень;</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У разі відміни відкритих торгів замовник </w:t>
            </w:r>
            <w:r w:rsidRPr="004C5E51">
              <w:rPr>
                <w:rFonts w:ascii="Times New Roman" w:eastAsia="Times New Roman" w:hAnsi="Times New Roman" w:cs="Times New Roman"/>
                <w:b/>
                <w:sz w:val="24"/>
                <w:szCs w:val="24"/>
              </w:rPr>
              <w:t>протягом одного робочого дня</w:t>
            </w:r>
            <w:r w:rsidRPr="004C5E5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02DBA" w:rsidRPr="004C5E51" w:rsidRDefault="00BF1AF0" w:rsidP="00E32032">
            <w:pPr>
              <w:widowControl w:val="0"/>
              <w:ind w:firstLine="341"/>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C5E51">
              <w:rPr>
                <w:rFonts w:ascii="Times New Roman" w:eastAsia="Times New Roman" w:hAnsi="Times New Roman" w:cs="Times New Roman"/>
                <w:sz w:val="24"/>
                <w:szCs w:val="24"/>
                <w:highlight w:val="white"/>
              </w:rPr>
              <w:t>Особливостями</w:t>
            </w:r>
            <w:r w:rsidRPr="004C5E51">
              <w:rPr>
                <w:rFonts w:ascii="Times New Roman" w:eastAsia="Times New Roman" w:hAnsi="Times New Roman" w:cs="Times New Roman"/>
                <w:sz w:val="24"/>
                <w:szCs w:val="24"/>
              </w:rPr>
              <w:t>;</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 не</w:t>
            </w:r>
            <w:r w:rsidRPr="004C5E51">
              <w:rPr>
                <w:rFonts w:ascii="Times New Roman" w:eastAsia="Times New Roman" w:hAnsi="Times New Roman" w:cs="Times New Roman"/>
                <w:sz w:val="24"/>
                <w:szCs w:val="24"/>
                <w:highlight w:val="white"/>
              </w:rPr>
              <w:t>подання жодної тендерної пропозиції для участі</w:t>
            </w:r>
            <w:r w:rsidRPr="004C5E51">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4C5E51">
              <w:rPr>
                <w:rFonts w:ascii="Times New Roman" w:eastAsia="Times New Roman" w:hAnsi="Times New Roman" w:cs="Times New Roman"/>
                <w:sz w:val="24"/>
                <w:szCs w:val="24"/>
                <w:highlight w:val="white"/>
              </w:rPr>
              <w:t>Особливостями</w:t>
            </w:r>
            <w:r w:rsidRPr="004C5E51">
              <w:rPr>
                <w:rFonts w:ascii="Times New Roman" w:eastAsia="Times New Roman" w:hAnsi="Times New Roman" w:cs="Times New Roman"/>
                <w:sz w:val="24"/>
                <w:szCs w:val="24"/>
              </w:rPr>
              <w:t>.</w:t>
            </w:r>
          </w:p>
          <w:p w:rsidR="0038573A" w:rsidRPr="0038573A" w:rsidRDefault="0038573A" w:rsidP="0038573A">
            <w:pPr>
              <w:widowControl w:val="0"/>
              <w:ind w:firstLine="342"/>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8573A" w:rsidRPr="0038573A" w:rsidRDefault="0038573A" w:rsidP="0038573A">
            <w:pPr>
              <w:widowControl w:val="0"/>
              <w:ind w:firstLine="342"/>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Відкриті торги можуть бути відмінені частково (за лотом).</w:t>
            </w:r>
          </w:p>
          <w:p w:rsidR="00502DBA" w:rsidRPr="004C5E51" w:rsidRDefault="0038573A" w:rsidP="0038573A">
            <w:pPr>
              <w:widowControl w:val="0"/>
              <w:ind w:firstLine="342"/>
              <w:jc w:val="both"/>
              <w:rPr>
                <w:rFonts w:ascii="Times New Roman" w:eastAsia="Times New Roman" w:hAnsi="Times New Roman" w:cs="Times New Roman"/>
                <w:sz w:val="24"/>
                <w:szCs w:val="24"/>
              </w:rPr>
            </w:pPr>
            <w:r w:rsidRPr="0038573A">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2</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502DBA" w:rsidRPr="004C5E51" w:rsidRDefault="00BF1AF0" w:rsidP="00E32032">
            <w:pPr>
              <w:widowControl w:val="0"/>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C5E51">
              <w:rPr>
                <w:rFonts w:ascii="Times New Roman" w:eastAsia="Times New Roman" w:hAnsi="Times New Roman" w:cs="Times New Roman"/>
                <w:b/>
                <w:sz w:val="24"/>
                <w:szCs w:val="24"/>
                <w:highlight w:val="white"/>
              </w:rPr>
              <w:t>не пізніше ніж через 15 днів</w:t>
            </w:r>
            <w:r w:rsidRPr="004C5E51">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C5E51">
              <w:rPr>
                <w:rFonts w:ascii="Times New Roman" w:eastAsia="Times New Roman" w:hAnsi="Times New Roman" w:cs="Times New Roman"/>
                <w:b/>
                <w:sz w:val="24"/>
                <w:szCs w:val="24"/>
                <w:highlight w:val="white"/>
              </w:rPr>
              <w:t>може бути продовжений до 60 днів</w:t>
            </w:r>
            <w:r w:rsidRPr="004C5E51">
              <w:rPr>
                <w:rFonts w:ascii="Times New Roman" w:eastAsia="Times New Roman" w:hAnsi="Times New Roman" w:cs="Times New Roman"/>
                <w:sz w:val="24"/>
                <w:szCs w:val="24"/>
                <w:highlight w:val="white"/>
              </w:rPr>
              <w:t xml:space="preserve">. </w:t>
            </w:r>
          </w:p>
          <w:p w:rsidR="00502DBA" w:rsidRPr="004C5E51" w:rsidRDefault="00BF1AF0" w:rsidP="00E32032">
            <w:pPr>
              <w:widowControl w:val="0"/>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C5E51">
              <w:rPr>
                <w:rFonts w:ascii="Times New Roman" w:eastAsia="Times New Roman" w:hAnsi="Times New Roman" w:cs="Times New Roman"/>
                <w:b/>
                <w:sz w:val="24"/>
                <w:szCs w:val="24"/>
                <w:highlight w:val="white"/>
              </w:rPr>
              <w:t>не може бути укладено раніше ніж через п’ять днів</w:t>
            </w:r>
            <w:r w:rsidRPr="004C5E51">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3</w:t>
            </w:r>
          </w:p>
        </w:tc>
        <w:tc>
          <w:tcPr>
            <w:tcW w:w="2835" w:type="dxa"/>
          </w:tcPr>
          <w:p w:rsidR="00502DBA" w:rsidRPr="004C5E51" w:rsidRDefault="00BF1AF0">
            <w:pPr>
              <w:widowControl w:val="0"/>
              <w:rPr>
                <w:rFonts w:ascii="Times New Roman" w:eastAsia="Times New Roman" w:hAnsi="Times New Roman" w:cs="Times New Roman"/>
                <w:sz w:val="24"/>
                <w:szCs w:val="24"/>
              </w:rPr>
            </w:pPr>
            <w:proofErr w:type="spellStart"/>
            <w:r w:rsidRPr="004C5E51">
              <w:rPr>
                <w:rFonts w:ascii="Times New Roman" w:eastAsia="Times New Roman" w:hAnsi="Times New Roman" w:cs="Times New Roman"/>
                <w:b/>
                <w:sz w:val="24"/>
                <w:szCs w:val="24"/>
              </w:rPr>
              <w:t>Проєкт</w:t>
            </w:r>
            <w:proofErr w:type="spellEnd"/>
            <w:r w:rsidRPr="004C5E51">
              <w:rPr>
                <w:rFonts w:ascii="Times New Roman" w:eastAsia="Times New Roman" w:hAnsi="Times New Roman" w:cs="Times New Roman"/>
                <w:b/>
                <w:sz w:val="24"/>
                <w:szCs w:val="24"/>
              </w:rPr>
              <w:t xml:space="preserve"> договору про закупівлю</w:t>
            </w:r>
          </w:p>
        </w:tc>
        <w:tc>
          <w:tcPr>
            <w:tcW w:w="6420" w:type="dxa"/>
            <w:vAlign w:val="center"/>
          </w:tcPr>
          <w:p w:rsidR="00502DBA" w:rsidRPr="007B4A22" w:rsidRDefault="00BF1AF0" w:rsidP="009B76A9">
            <w:pPr>
              <w:widowControl w:val="0"/>
              <w:ind w:right="120" w:firstLine="341"/>
              <w:jc w:val="both"/>
              <w:rPr>
                <w:rFonts w:ascii="Times New Roman" w:eastAsia="Times New Roman" w:hAnsi="Times New Roman" w:cs="Times New Roman"/>
                <w:sz w:val="24"/>
                <w:szCs w:val="24"/>
              </w:rPr>
            </w:pPr>
            <w:proofErr w:type="spellStart"/>
            <w:r w:rsidRPr="007B4A22">
              <w:rPr>
                <w:rFonts w:ascii="Times New Roman" w:eastAsia="Times New Roman" w:hAnsi="Times New Roman" w:cs="Times New Roman"/>
                <w:sz w:val="24"/>
                <w:szCs w:val="24"/>
              </w:rPr>
              <w:t>Проєкт</w:t>
            </w:r>
            <w:proofErr w:type="spellEnd"/>
            <w:r w:rsidRPr="007B4A22">
              <w:rPr>
                <w:rFonts w:ascii="Times New Roman" w:eastAsia="Times New Roman" w:hAnsi="Times New Roman" w:cs="Times New Roman"/>
                <w:sz w:val="24"/>
                <w:szCs w:val="24"/>
              </w:rPr>
              <w:t xml:space="preserve"> договору про закупівлю викладено в </w:t>
            </w:r>
            <w:r w:rsidRPr="007B4A22">
              <w:rPr>
                <w:rFonts w:ascii="Times New Roman" w:eastAsia="Times New Roman" w:hAnsi="Times New Roman" w:cs="Times New Roman"/>
                <w:b/>
                <w:sz w:val="24"/>
                <w:szCs w:val="24"/>
              </w:rPr>
              <w:t xml:space="preserve">Додатку </w:t>
            </w:r>
            <w:r w:rsidR="009B76A9" w:rsidRPr="007B4A22">
              <w:rPr>
                <w:rFonts w:ascii="Times New Roman" w:eastAsia="Times New Roman" w:hAnsi="Times New Roman" w:cs="Times New Roman"/>
                <w:b/>
                <w:sz w:val="24"/>
                <w:szCs w:val="24"/>
              </w:rPr>
              <w:t xml:space="preserve">6 </w:t>
            </w:r>
            <w:r w:rsidRPr="007B4A22">
              <w:rPr>
                <w:rFonts w:ascii="Times New Roman" w:eastAsia="Times New Roman" w:hAnsi="Times New Roman" w:cs="Times New Roman"/>
                <w:sz w:val="24"/>
                <w:szCs w:val="24"/>
              </w:rPr>
              <w:t>до цієї тендерної документації.</w:t>
            </w:r>
          </w:p>
          <w:p w:rsidR="00502DBA" w:rsidRPr="007B4A22" w:rsidRDefault="007B4A22" w:rsidP="005C3E16">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7B4A22">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B4A22">
              <w:rPr>
                <w:rFonts w:ascii="Times New Roman" w:eastAsia="Times New Roman" w:hAnsi="Times New Roman" w:cs="Times New Roman"/>
                <w:sz w:val="24"/>
                <w:szCs w:val="24"/>
                <w:highlight w:val="white"/>
              </w:rPr>
              <w:t xml:space="preserve">Переможець процедури закупівлі під час укладення договору про закупівлю повинен надати відповідну </w:t>
            </w:r>
            <w:r w:rsidRPr="007B4A22">
              <w:rPr>
                <w:rFonts w:ascii="Times New Roman" w:eastAsia="Times New Roman" w:hAnsi="Times New Roman" w:cs="Times New Roman"/>
                <w:sz w:val="24"/>
                <w:szCs w:val="24"/>
                <w:highlight w:val="white"/>
              </w:rPr>
              <w:lastRenderedPageBreak/>
              <w:t>інформацію про право пі</w:t>
            </w:r>
            <w:r w:rsidR="005C3E16">
              <w:rPr>
                <w:rFonts w:ascii="Times New Roman" w:eastAsia="Times New Roman" w:hAnsi="Times New Roman" w:cs="Times New Roman"/>
                <w:sz w:val="24"/>
                <w:szCs w:val="24"/>
                <w:highlight w:val="white"/>
              </w:rPr>
              <w:t>дписання договору про закупівлю</w:t>
            </w:r>
            <w:r w:rsidR="00BF1AF0" w:rsidRPr="007B4A22">
              <w:rPr>
                <w:rFonts w:ascii="Times New Roman" w:eastAsia="Times New Roman" w:hAnsi="Times New Roman" w:cs="Times New Roman"/>
                <w:sz w:val="24"/>
                <w:szCs w:val="24"/>
              </w:rPr>
              <w:t>.</w:t>
            </w:r>
          </w:p>
          <w:p w:rsidR="00502DBA" w:rsidRPr="004C5E51" w:rsidRDefault="00BF1AF0" w:rsidP="007B4A22">
            <w:pPr>
              <w:widowControl w:val="0"/>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w:t>
            </w:r>
            <w:r w:rsidRPr="00EF6530">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r w:rsidR="00EF6530" w:rsidRPr="00EF6530">
              <w:rPr>
                <w:rFonts w:ascii="Times New Roman" w:eastAsia="Times New Roman" w:hAnsi="Times New Roman" w:cs="Times New Roman"/>
                <w:sz w:val="24"/>
                <w:szCs w:val="24"/>
              </w:rPr>
              <w:t>,</w:t>
            </w:r>
            <w:r w:rsidRPr="00EF6530">
              <w:rPr>
                <w:rFonts w:ascii="Times New Roman" w:eastAsia="Times New Roman" w:hAnsi="Times New Roman" w:cs="Times New Roman"/>
                <w:sz w:val="24"/>
                <w:szCs w:val="24"/>
              </w:rPr>
              <w:t xml:space="preserve"> та підлягає відхиленню на підставі підпункту 3  пункту 4</w:t>
            </w:r>
            <w:r w:rsidR="007B4A22" w:rsidRPr="00EF6530">
              <w:rPr>
                <w:rFonts w:ascii="Times New Roman" w:eastAsia="Times New Roman" w:hAnsi="Times New Roman" w:cs="Times New Roman"/>
                <w:sz w:val="24"/>
                <w:szCs w:val="24"/>
              </w:rPr>
              <w:t>4</w:t>
            </w:r>
            <w:r w:rsidRPr="00EF6530">
              <w:rPr>
                <w:rFonts w:ascii="Times New Roman" w:eastAsia="Times New Roman" w:hAnsi="Times New Roman" w:cs="Times New Roman"/>
                <w:sz w:val="24"/>
                <w:szCs w:val="24"/>
              </w:rPr>
              <w:t xml:space="preserve"> Особливостей.</w:t>
            </w:r>
          </w:p>
        </w:tc>
      </w:tr>
      <w:tr w:rsidR="00502DBA" w:rsidRPr="004C5E51">
        <w:trPr>
          <w:trHeight w:val="2100"/>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4</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Умови договору про закупівлю</w:t>
            </w:r>
          </w:p>
        </w:tc>
        <w:tc>
          <w:tcPr>
            <w:tcW w:w="6420" w:type="dxa"/>
            <w:vAlign w:val="center"/>
          </w:tcPr>
          <w:p w:rsidR="00502DBA" w:rsidRPr="00A3587A" w:rsidRDefault="00A3587A" w:rsidP="00A3587A">
            <w:pPr>
              <w:widowControl w:val="0"/>
              <w:ind w:firstLine="342"/>
              <w:jc w:val="both"/>
              <w:rPr>
                <w:rFonts w:ascii="Times New Roman" w:eastAsia="Times New Roman" w:hAnsi="Times New Roman" w:cs="Times New Roman"/>
                <w:sz w:val="24"/>
                <w:szCs w:val="24"/>
                <w:highlight w:val="white"/>
              </w:rPr>
            </w:pPr>
            <w:r w:rsidRPr="00A3587A">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02DBA" w:rsidRPr="004C5E51" w:rsidRDefault="00BF1AF0" w:rsidP="00F95E56">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56706" w:rsidRPr="00B56706" w:rsidRDefault="00B56706" w:rsidP="00B56706">
            <w:pPr>
              <w:shd w:val="clear" w:color="auto" w:fill="FFFFFF"/>
              <w:spacing w:before="120"/>
              <w:jc w:val="both"/>
              <w:rPr>
                <w:rFonts w:ascii="Times New Roman" w:eastAsia="Times New Roman" w:hAnsi="Times New Roman" w:cs="Times New Roman"/>
                <w:sz w:val="24"/>
                <w:szCs w:val="24"/>
              </w:rPr>
            </w:pPr>
            <w:r w:rsidRPr="00B56706">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B56706">
              <w:rPr>
                <w:rFonts w:ascii="Times New Roman" w:eastAsia="Times New Roman" w:hAnsi="Times New Roman" w:cs="Times New Roman"/>
                <w:sz w:val="24"/>
                <w:szCs w:val="24"/>
                <w:highlight w:val="white"/>
              </w:rPr>
              <w:t>у тому числі за результатами електронного аукціону, кр</w:t>
            </w:r>
            <w:r w:rsidRPr="00B56706">
              <w:rPr>
                <w:rFonts w:ascii="Times New Roman" w:eastAsia="Times New Roman" w:hAnsi="Times New Roman" w:cs="Times New Roman"/>
                <w:sz w:val="24"/>
                <w:szCs w:val="24"/>
              </w:rPr>
              <w:t>ім випадків:</w:t>
            </w:r>
          </w:p>
          <w:p w:rsidR="00502DBA" w:rsidRPr="004C5E51" w:rsidRDefault="00BF1AF0" w:rsidP="00F95E56">
            <w:pPr>
              <w:widowControl w:val="0"/>
              <w:pBdr>
                <w:top w:val="nil"/>
                <w:left w:val="nil"/>
                <w:bottom w:val="nil"/>
                <w:right w:val="nil"/>
                <w:between w:val="nil"/>
              </w:pBdr>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визначення грошового еквівалента зобов’язання в іноземній валюті;</w:t>
            </w:r>
          </w:p>
          <w:p w:rsidR="00502DBA" w:rsidRPr="004C5E51" w:rsidRDefault="00BF1AF0" w:rsidP="00F95E56">
            <w:pPr>
              <w:widowControl w:val="0"/>
              <w:pBdr>
                <w:top w:val="nil"/>
                <w:left w:val="nil"/>
                <w:bottom w:val="nil"/>
                <w:right w:val="nil"/>
                <w:between w:val="nil"/>
              </w:pBdr>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02DBA" w:rsidRPr="004C5E51" w:rsidRDefault="00BF1AF0" w:rsidP="00F95E56">
            <w:pPr>
              <w:widowControl w:val="0"/>
              <w:pBdr>
                <w:top w:val="nil"/>
                <w:left w:val="nil"/>
                <w:bottom w:val="nil"/>
                <w:right w:val="nil"/>
                <w:between w:val="nil"/>
              </w:pBdr>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w:t>
            </w:r>
            <w:r w:rsidR="00F95E56" w:rsidRPr="004C5E51">
              <w:rPr>
                <w:rFonts w:ascii="Times New Roman" w:eastAsia="Times New Roman" w:hAnsi="Times New Roman" w:cs="Times New Roman"/>
                <w:sz w:val="24"/>
                <w:szCs w:val="24"/>
              </w:rPr>
              <w:t>в товарів до кратності упаковки</w:t>
            </w:r>
            <w:r w:rsidRPr="004C5E51">
              <w:rPr>
                <w:rFonts w:ascii="Times New Roman" w:eastAsia="Times New Roman" w:hAnsi="Times New Roman" w:cs="Times New Roman"/>
                <w:sz w:val="24"/>
                <w:szCs w:val="24"/>
              </w:rPr>
              <w:t>.</w:t>
            </w:r>
          </w:p>
          <w:p w:rsidR="005C005C" w:rsidRPr="004C5E51" w:rsidRDefault="005C005C" w:rsidP="005C005C">
            <w:pPr>
              <w:widowControl w:val="0"/>
              <w:ind w:firstLine="342"/>
              <w:jc w:val="both"/>
              <w:rPr>
                <w:rFonts w:ascii="Times New Roman" w:eastAsia="Times New Roman" w:hAnsi="Times New Roman" w:cs="Times New Roman"/>
                <w:sz w:val="24"/>
                <w:szCs w:val="24"/>
              </w:rPr>
            </w:pPr>
            <w:r w:rsidRPr="004C5E51">
              <w:rPr>
                <w:rFonts w:ascii="Times New Roman" w:hAnsi="Times New Roman" w:cs="Times New Roman"/>
                <w:sz w:val="24"/>
                <w:szCs w:val="24"/>
              </w:rPr>
              <w:t xml:space="preserve">Істотні умови договору про закупівлю щодо даної закупівлі містяться у проекті договору, наведеному </w:t>
            </w:r>
            <w:r w:rsidRPr="004C5E51">
              <w:rPr>
                <w:rFonts w:ascii="Times New Roman" w:hAnsi="Times New Roman" w:cs="Times New Roman"/>
                <w:b/>
                <w:sz w:val="24"/>
                <w:szCs w:val="24"/>
              </w:rPr>
              <w:t>у Додатку 6</w:t>
            </w:r>
            <w:r w:rsidRPr="004C5E51">
              <w:rPr>
                <w:rFonts w:ascii="Times New Roman" w:hAnsi="Times New Roman" w:cs="Times New Roman"/>
                <w:sz w:val="24"/>
                <w:szCs w:val="24"/>
              </w:rPr>
              <w:t xml:space="preserve"> до цієї тендерної документації.</w:t>
            </w:r>
          </w:p>
          <w:p w:rsidR="005C005C" w:rsidRPr="0083506C" w:rsidRDefault="005C005C" w:rsidP="005C005C">
            <w:pPr>
              <w:shd w:val="clear" w:color="auto" w:fill="FFFFFF"/>
              <w:ind w:firstLine="341"/>
              <w:jc w:val="both"/>
              <w:rPr>
                <w:rFonts w:ascii="IBM Plex Serif" w:eastAsia="Times New Roman" w:hAnsi="IBM Plex Serif" w:cs="Times New Roman"/>
                <w:sz w:val="24"/>
                <w:szCs w:val="24"/>
              </w:rPr>
            </w:pPr>
            <w:r w:rsidRPr="0083506C">
              <w:rPr>
                <w:rFonts w:ascii="IBM Plex Serif" w:eastAsia="Times New Roman" w:hAnsi="IBM Plex Serif" w:cs="Times New Roman"/>
                <w:sz w:val="24"/>
                <w:szCs w:val="24"/>
              </w:rPr>
              <w:t>Істотні умови договору про закупівлю</w:t>
            </w:r>
            <w:hyperlink r:id="rId29" w:tgtFrame="_blank" w:history="1">
              <w:r w:rsidRPr="0083506C">
                <w:rPr>
                  <w:rFonts w:ascii="IBM Plex Serif" w:eastAsia="Times New Roman" w:hAnsi="IBM Plex Serif" w:cs="Times New Roman"/>
                  <w:sz w:val="24"/>
                  <w:szCs w:val="24"/>
                </w:rPr>
                <w:t>, укладеного відповідно до пунктів 10 і 13 (крім підпункту 13 пункту 13) Особливостей,</w:t>
              </w:r>
            </w:hyperlink>
            <w:r w:rsidRPr="0083506C">
              <w:rPr>
                <w:rFonts w:ascii="IBM Plex Serif" w:eastAsia="Times New Roman" w:hAnsi="IBM Plex Serif" w:cs="Times New Roman"/>
                <w:sz w:val="24"/>
                <w:szCs w:val="24"/>
              </w:rPr>
              <w:t> не можуть змінюватися після його підписання до виконання зобов'язань сторонами в повному обсязі, крім випадків:</w:t>
            </w:r>
          </w:p>
          <w:p w:rsidR="005C005C" w:rsidRPr="0083506C" w:rsidRDefault="005C005C" w:rsidP="005C005C">
            <w:pPr>
              <w:shd w:val="clear" w:color="auto" w:fill="FFFFFF"/>
              <w:ind w:firstLine="709"/>
              <w:jc w:val="both"/>
              <w:rPr>
                <w:rFonts w:ascii="IBM Plex Serif" w:eastAsia="Times New Roman" w:hAnsi="IBM Plex Serif" w:cs="Times New Roman"/>
                <w:sz w:val="24"/>
                <w:szCs w:val="24"/>
              </w:rPr>
            </w:pPr>
            <w:r w:rsidRPr="0083506C">
              <w:rPr>
                <w:rFonts w:ascii="IBM Plex Serif" w:eastAsia="Times New Roman" w:hAnsi="IBM Plex Serif" w:cs="Times New Roman"/>
                <w:sz w:val="24"/>
                <w:szCs w:val="24"/>
              </w:rPr>
              <w:t>1) зменшення обсягів закупівлі, зокрема з урахуванням фактичного обсягу видатків замовника;</w:t>
            </w:r>
          </w:p>
          <w:p w:rsidR="005C005C" w:rsidRPr="0083506C" w:rsidRDefault="005C005C" w:rsidP="005C005C">
            <w:pPr>
              <w:shd w:val="clear" w:color="auto" w:fill="FFFFFF"/>
              <w:ind w:firstLine="709"/>
              <w:jc w:val="both"/>
              <w:rPr>
                <w:rFonts w:ascii="IBM Plex Serif" w:eastAsia="Times New Roman" w:hAnsi="IBM Plex Serif" w:cs="Times New Roman"/>
                <w:sz w:val="24"/>
                <w:szCs w:val="24"/>
              </w:rPr>
            </w:pPr>
            <w:r w:rsidRPr="0083506C">
              <w:rPr>
                <w:rFonts w:ascii="IBM Plex Serif" w:eastAsia="Times New Roman" w:hAnsi="IBM Plex Serif"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C005C" w:rsidRPr="0083506C" w:rsidRDefault="005C005C" w:rsidP="005C005C">
            <w:pPr>
              <w:shd w:val="clear" w:color="auto" w:fill="FFFFFF"/>
              <w:ind w:firstLine="709"/>
              <w:jc w:val="both"/>
              <w:rPr>
                <w:rFonts w:ascii="IBM Plex Serif" w:eastAsia="Times New Roman" w:hAnsi="IBM Plex Serif" w:cs="Times New Roman"/>
                <w:sz w:val="24"/>
                <w:szCs w:val="24"/>
              </w:rPr>
            </w:pPr>
            <w:r w:rsidRPr="0083506C">
              <w:rPr>
                <w:rFonts w:ascii="IBM Plex Serif" w:eastAsia="Times New Roman" w:hAnsi="IBM Plex Serif" w:cs="Times New Roman"/>
                <w:sz w:val="24"/>
                <w:szCs w:val="24"/>
              </w:rPr>
              <w:t xml:space="preserve">3) покращення якості предмета закупівлі за умови, що таке покращення не призведе до збільшення суми, </w:t>
            </w:r>
            <w:r w:rsidRPr="0083506C">
              <w:rPr>
                <w:rFonts w:ascii="IBM Plex Serif" w:eastAsia="Times New Roman" w:hAnsi="IBM Plex Serif" w:cs="Times New Roman"/>
                <w:sz w:val="24"/>
                <w:szCs w:val="24"/>
              </w:rPr>
              <w:lastRenderedPageBreak/>
              <w:t>визначеної в договорі про закупівлю;</w:t>
            </w:r>
          </w:p>
          <w:p w:rsidR="005C005C" w:rsidRPr="0083506C" w:rsidRDefault="005C005C" w:rsidP="008A18DD">
            <w:pPr>
              <w:shd w:val="clear" w:color="auto" w:fill="FFFFFF"/>
              <w:ind w:firstLine="709"/>
              <w:jc w:val="both"/>
              <w:rPr>
                <w:rFonts w:ascii="IBM Plex Serif" w:eastAsia="Times New Roman" w:hAnsi="IBM Plex Serif" w:cs="Times New Roman"/>
                <w:sz w:val="24"/>
                <w:szCs w:val="24"/>
              </w:rPr>
            </w:pPr>
            <w:r w:rsidRPr="0083506C">
              <w:rPr>
                <w:rFonts w:ascii="IBM Plex Serif" w:eastAsia="Times New Roman" w:hAnsi="IBM Plex Serif" w:cs="Times New Roman"/>
                <w:sz w:val="24"/>
                <w:szCs w:val="24"/>
              </w:rPr>
              <w:t xml:space="preserve">4) продовження строку дії договору про </w:t>
            </w:r>
            <w:r w:rsidRPr="00B56706">
              <w:rPr>
                <w:rFonts w:ascii="IBM Plex Serif" w:eastAsia="Times New Roman" w:hAnsi="IBM Plex Serif" w:cs="Times New Roman"/>
                <w:sz w:val="24"/>
                <w:szCs w:val="24"/>
              </w:rPr>
              <w:t>закупівлю </w:t>
            </w:r>
            <w:hyperlink r:id="rId30" w:tgtFrame="_blank" w:history="1">
              <w:r w:rsidRPr="00B56706">
                <w:rPr>
                  <w:rFonts w:ascii="IBM Plex Serif" w:eastAsia="Times New Roman" w:hAnsi="IBM Plex Serif" w:cs="Times New Roman"/>
                  <w:sz w:val="24"/>
                  <w:szCs w:val="24"/>
                </w:rPr>
                <w:t>та/або</w:t>
              </w:r>
            </w:hyperlink>
            <w:r w:rsidRPr="00B56706">
              <w:rPr>
                <w:rFonts w:ascii="IBM Plex Serif" w:eastAsia="Times New Roman" w:hAnsi="IBM Plex Serif" w:cs="Times New Roman"/>
                <w:sz w:val="24"/>
                <w:szCs w:val="24"/>
              </w:rPr>
              <w:t> строку</w:t>
            </w:r>
            <w:r w:rsidRPr="0083506C">
              <w:rPr>
                <w:rFonts w:ascii="IBM Plex Serif" w:eastAsia="Times New Roman" w:hAnsi="IBM Plex Serif" w:cs="Times New Roman"/>
                <w:sz w:val="24"/>
                <w:szCs w:val="24"/>
              </w:rPr>
              <w:t xml:space="preserve">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C005C" w:rsidRPr="0083506C" w:rsidRDefault="005C005C" w:rsidP="005C005C">
            <w:pPr>
              <w:shd w:val="clear" w:color="auto" w:fill="FFFFFF"/>
              <w:ind w:firstLine="709"/>
              <w:jc w:val="both"/>
              <w:rPr>
                <w:rFonts w:ascii="IBM Plex Serif" w:eastAsia="Times New Roman" w:hAnsi="IBM Plex Serif" w:cs="Times New Roman"/>
                <w:sz w:val="24"/>
                <w:szCs w:val="24"/>
              </w:rPr>
            </w:pPr>
            <w:r w:rsidRPr="0083506C">
              <w:rPr>
                <w:rFonts w:ascii="IBM Plex Serif" w:eastAsia="Times New Roman" w:hAnsi="IBM Plex Serif"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5C005C" w:rsidRPr="0083506C" w:rsidRDefault="005C005C" w:rsidP="005C005C">
            <w:pPr>
              <w:shd w:val="clear" w:color="auto" w:fill="FFFFFF"/>
              <w:ind w:firstLine="709"/>
              <w:jc w:val="both"/>
              <w:rPr>
                <w:rFonts w:ascii="IBM Plex Serif" w:eastAsia="Times New Roman" w:hAnsi="IBM Plex Serif" w:cs="Times New Roman"/>
                <w:sz w:val="24"/>
                <w:szCs w:val="24"/>
              </w:rPr>
            </w:pPr>
            <w:r w:rsidRPr="0083506C">
              <w:rPr>
                <w:rFonts w:ascii="IBM Plex Serif" w:eastAsia="Times New Roman" w:hAnsi="IBM Plex Serif"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C005C" w:rsidRPr="0083506C" w:rsidRDefault="005C005C" w:rsidP="005C005C">
            <w:pPr>
              <w:shd w:val="clear" w:color="auto" w:fill="FFFFFF"/>
              <w:ind w:firstLine="709"/>
              <w:jc w:val="both"/>
              <w:rPr>
                <w:rFonts w:ascii="IBM Plex Serif" w:eastAsia="Times New Roman" w:hAnsi="IBM Plex Serif" w:cs="Times New Roman"/>
                <w:sz w:val="24"/>
                <w:szCs w:val="24"/>
              </w:rPr>
            </w:pPr>
            <w:r w:rsidRPr="0083506C">
              <w:rPr>
                <w:rFonts w:ascii="IBM Plex Serif" w:eastAsia="Times New Roman" w:hAnsi="IBM Plex Serif"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3506C">
              <w:rPr>
                <w:rFonts w:ascii="IBM Plex Serif" w:eastAsia="Times New Roman" w:hAnsi="IBM Plex Serif" w:cs="Times New Roman"/>
                <w:sz w:val="24"/>
                <w:szCs w:val="24"/>
              </w:rPr>
              <w:t>Platts</w:t>
            </w:r>
            <w:proofErr w:type="spellEnd"/>
            <w:r w:rsidRPr="0083506C">
              <w:rPr>
                <w:rFonts w:ascii="IBM Plex Serif" w:eastAsia="Times New Roman" w:hAnsi="IBM Plex Serif"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C005C" w:rsidRPr="0083506C" w:rsidRDefault="005C005C" w:rsidP="005C005C">
            <w:pPr>
              <w:shd w:val="clear" w:color="auto" w:fill="FFFFFF"/>
              <w:ind w:firstLine="709"/>
              <w:jc w:val="both"/>
              <w:rPr>
                <w:rFonts w:ascii="IBM Plex Serif" w:eastAsia="Times New Roman" w:hAnsi="IBM Plex Serif" w:cs="Times New Roman"/>
                <w:sz w:val="24"/>
                <w:szCs w:val="24"/>
              </w:rPr>
            </w:pPr>
            <w:r w:rsidRPr="0083506C">
              <w:rPr>
                <w:rFonts w:ascii="IBM Plex Serif" w:eastAsia="Times New Roman" w:hAnsi="IBM Plex Serif" w:cs="Times New Roman"/>
                <w:sz w:val="24"/>
                <w:szCs w:val="24"/>
              </w:rPr>
              <w:t>8) зміни умов у зв'язку із застосуванням положень </w:t>
            </w:r>
            <w:hyperlink r:id="rId31" w:tgtFrame="_blank" w:history="1">
              <w:r w:rsidRPr="0083506C">
                <w:rPr>
                  <w:rFonts w:ascii="IBM Plex Serif" w:eastAsia="Times New Roman" w:hAnsi="IBM Plex Serif" w:cs="Times New Roman"/>
                  <w:sz w:val="24"/>
                  <w:szCs w:val="24"/>
                </w:rPr>
                <w:t>частини шостої статті 41 Закону</w:t>
              </w:r>
            </w:hyperlink>
            <w:r w:rsidRPr="0083506C">
              <w:rPr>
                <w:rFonts w:ascii="IBM Plex Serif" w:eastAsia="Times New Roman" w:hAnsi="IBM Plex Serif" w:cs="Times New Roman"/>
                <w:sz w:val="24"/>
                <w:szCs w:val="24"/>
              </w:rPr>
              <w:t>.</w:t>
            </w:r>
          </w:p>
          <w:p w:rsidR="008A18DD" w:rsidRPr="004C5E51" w:rsidRDefault="008A18DD" w:rsidP="008A18DD">
            <w:pPr>
              <w:ind w:firstLine="601"/>
              <w:jc w:val="both"/>
              <w:rPr>
                <w:rFonts w:ascii="Times New Roman" w:hAnsi="Times New Roman" w:cs="Times New Roman"/>
                <w:sz w:val="24"/>
                <w:szCs w:val="24"/>
              </w:rPr>
            </w:pPr>
            <w:r w:rsidRPr="004C5E51">
              <w:rPr>
                <w:rFonts w:ascii="Times New Roman" w:hAnsi="Times New Roman" w:cs="Times New Roman"/>
                <w:sz w:val="24"/>
                <w:szCs w:val="24"/>
              </w:rPr>
              <w:t>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пунктом 19 Особливостей, шляхом укладання додаткової угоди до договору.  Внесення таких змін до договору про закупівлю повинно бути обґрунтованим та документально підтвердженим.</w:t>
            </w:r>
          </w:p>
          <w:p w:rsidR="008A18DD" w:rsidRPr="004C5E51" w:rsidRDefault="008A18DD" w:rsidP="008A18DD">
            <w:pPr>
              <w:ind w:firstLine="601"/>
              <w:jc w:val="both"/>
              <w:rPr>
                <w:rFonts w:ascii="Times New Roman" w:hAnsi="Times New Roman" w:cs="Times New Roman"/>
                <w:sz w:val="24"/>
                <w:szCs w:val="24"/>
              </w:rPr>
            </w:pPr>
            <w:r w:rsidRPr="004C5E51">
              <w:rPr>
                <w:rFonts w:ascii="Times New Roman" w:hAnsi="Times New Roman" w:cs="Times New Roman"/>
                <w:sz w:val="24"/>
                <w:szCs w:val="24"/>
              </w:rPr>
              <w:t xml:space="preserve">У відповідності до ст. 651 Цивільного кодексу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rsidR="005C005C" w:rsidRDefault="005C005C" w:rsidP="005C005C">
            <w:pPr>
              <w:shd w:val="clear" w:color="auto" w:fill="FFFFFF"/>
              <w:ind w:firstLine="709"/>
              <w:jc w:val="both"/>
              <w:rPr>
                <w:rFonts w:ascii="IBM Plex Serif" w:eastAsia="Times New Roman" w:hAnsi="IBM Plex Serif" w:cs="Times New Roman"/>
                <w:sz w:val="24"/>
                <w:szCs w:val="24"/>
              </w:rPr>
            </w:pPr>
            <w:r w:rsidRPr="00864071">
              <w:rPr>
                <w:rFonts w:ascii="IBM Plex Serif" w:eastAsia="Times New Roman" w:hAnsi="IBM Plex Serif"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32" w:tgtFrame="_blank" w:history="1">
              <w:r w:rsidRPr="00864071">
                <w:rPr>
                  <w:rFonts w:ascii="IBM Plex Serif" w:eastAsia="Times New Roman" w:hAnsi="IBM Plex Serif" w:cs="Times New Roman"/>
                  <w:sz w:val="24"/>
                  <w:szCs w:val="24"/>
                </w:rPr>
                <w:t>Закону</w:t>
              </w:r>
            </w:hyperlink>
            <w:r w:rsidRPr="00864071">
              <w:rPr>
                <w:rFonts w:ascii="IBM Plex Serif" w:eastAsia="Times New Roman" w:hAnsi="IBM Plex Serif" w:cs="Times New Roman"/>
                <w:sz w:val="24"/>
                <w:szCs w:val="24"/>
              </w:rPr>
              <w:t> з урахуванням цих особливостей.</w:t>
            </w:r>
          </w:p>
          <w:p w:rsidR="005A6FD7" w:rsidRPr="005A6FD7" w:rsidRDefault="005A6FD7" w:rsidP="005A6FD7">
            <w:pPr>
              <w:ind w:firstLine="601"/>
              <w:jc w:val="both"/>
              <w:rPr>
                <w:rFonts w:ascii="Times New Roman" w:hAnsi="Times New Roman" w:cs="Times New Roman"/>
                <w:sz w:val="24"/>
                <w:szCs w:val="24"/>
              </w:rPr>
            </w:pPr>
            <w:r w:rsidRPr="005A6FD7">
              <w:rPr>
                <w:rFonts w:ascii="Times New Roman" w:hAnsi="Times New Roman" w:cs="Times New Roman"/>
                <w:sz w:val="24"/>
                <w:szCs w:val="24"/>
              </w:rPr>
              <w:t>Умови виникнення платіжних зобов’язань за договором</w:t>
            </w:r>
            <w:r>
              <w:rPr>
                <w:rFonts w:ascii="Times New Roman" w:hAnsi="Times New Roman" w:cs="Times New Roman"/>
                <w:sz w:val="28"/>
                <w:szCs w:val="28"/>
              </w:rPr>
              <w:t xml:space="preserve"> – </w:t>
            </w:r>
            <w:r w:rsidRPr="005A6FD7">
              <w:rPr>
                <w:rFonts w:ascii="Times New Roman" w:hAnsi="Times New Roman" w:cs="Times New Roman"/>
                <w:sz w:val="24"/>
                <w:szCs w:val="24"/>
              </w:rPr>
              <w:t>при наявності  відповідного бюджетного призначення (бюджетних асигнувань).</w:t>
            </w:r>
          </w:p>
          <w:p w:rsidR="00BE7EB3" w:rsidRPr="004C5E51" w:rsidRDefault="00BE7EB3" w:rsidP="00BE7EB3">
            <w:pPr>
              <w:pStyle w:val="rvps2"/>
              <w:shd w:val="clear" w:color="auto" w:fill="FFFFFF"/>
              <w:spacing w:before="0" w:beforeAutospacing="0" w:after="0" w:afterAutospacing="0"/>
              <w:ind w:firstLine="448"/>
              <w:jc w:val="both"/>
            </w:pPr>
            <w:r w:rsidRPr="004C5E51">
              <w:t>Договір про закупівлю є нікчемним у разі:</w:t>
            </w:r>
          </w:p>
          <w:p w:rsidR="008C4D8E" w:rsidRPr="008C4D8E" w:rsidRDefault="008C4D8E" w:rsidP="008C4D8E">
            <w:pPr>
              <w:pStyle w:val="rvps2"/>
              <w:shd w:val="clear" w:color="auto" w:fill="FFFFFF"/>
              <w:spacing w:before="0" w:beforeAutospacing="0" w:after="0" w:afterAutospacing="0"/>
              <w:ind w:firstLine="448"/>
              <w:jc w:val="both"/>
              <w:rPr>
                <w:rFonts w:eastAsia="Calibri"/>
              </w:rPr>
            </w:pPr>
            <w:bookmarkStart w:id="6" w:name="n95"/>
            <w:bookmarkEnd w:id="6"/>
            <w:r w:rsidRPr="008C4D8E">
              <w:rPr>
                <w:rFonts w:eastAsia="Calibri"/>
              </w:rPr>
              <w:t xml:space="preserve">1) коли замовник уклав договір про закупівлю з </w:t>
            </w:r>
            <w:r w:rsidRPr="008C4D8E">
              <w:rPr>
                <w:rFonts w:eastAsia="Calibri"/>
              </w:rPr>
              <w:lastRenderedPageBreak/>
              <w:t>порушенням вимог, визначених </w:t>
            </w:r>
            <w:hyperlink r:id="rId33" w:anchor="n444" w:history="1">
              <w:r w:rsidRPr="008C4D8E">
                <w:rPr>
                  <w:rFonts w:eastAsia="Calibri"/>
                </w:rPr>
                <w:t>пунктом 5</w:t>
              </w:r>
            </w:hyperlink>
            <w:r w:rsidRPr="008C4D8E">
              <w:rPr>
                <w:rFonts w:eastAsia="Calibri"/>
              </w:rPr>
              <w:t> цих особливостей;</w:t>
            </w:r>
          </w:p>
          <w:p w:rsidR="008C4D8E" w:rsidRPr="008C4D8E" w:rsidRDefault="008C4D8E" w:rsidP="008C4D8E">
            <w:pPr>
              <w:pStyle w:val="rvps2"/>
              <w:shd w:val="clear" w:color="auto" w:fill="FFFFFF"/>
              <w:spacing w:before="0" w:beforeAutospacing="0" w:after="0" w:afterAutospacing="0"/>
              <w:ind w:firstLine="448"/>
              <w:jc w:val="both"/>
              <w:rPr>
                <w:rFonts w:eastAsia="Calibri"/>
              </w:rPr>
            </w:pPr>
            <w:bookmarkStart w:id="7" w:name="n533"/>
            <w:bookmarkEnd w:id="7"/>
            <w:r w:rsidRPr="008C4D8E">
              <w:rPr>
                <w:rFonts w:eastAsia="Calibri"/>
              </w:rPr>
              <w:t>2) укладення договору про закупівлю з порушенням вимог </w:t>
            </w:r>
            <w:hyperlink r:id="rId34" w:anchor="n505" w:history="1">
              <w:r w:rsidRPr="008C4D8E">
                <w:rPr>
                  <w:rFonts w:eastAsia="Calibri"/>
                </w:rPr>
                <w:t>пункту 18</w:t>
              </w:r>
            </w:hyperlink>
            <w:r w:rsidRPr="008C4D8E">
              <w:rPr>
                <w:rFonts w:eastAsia="Calibri"/>
              </w:rPr>
              <w:t> цих особливостей;</w:t>
            </w:r>
          </w:p>
          <w:p w:rsidR="008C4D8E" w:rsidRPr="008C4D8E" w:rsidRDefault="008C4D8E" w:rsidP="008C4D8E">
            <w:pPr>
              <w:pStyle w:val="rvps2"/>
              <w:shd w:val="clear" w:color="auto" w:fill="FFFFFF"/>
              <w:spacing w:before="0" w:beforeAutospacing="0" w:after="0" w:afterAutospacing="0"/>
              <w:ind w:firstLine="448"/>
              <w:jc w:val="both"/>
              <w:rPr>
                <w:rFonts w:eastAsia="Calibri"/>
              </w:rPr>
            </w:pPr>
            <w:bookmarkStart w:id="8" w:name="n534"/>
            <w:bookmarkEnd w:id="8"/>
            <w:r w:rsidRPr="008C4D8E">
              <w:rPr>
                <w:rFonts w:eastAsia="Calibri"/>
              </w:rPr>
              <w:t>3) укладення договору про закупівлю в період оскарження відкритих торгів відповідно до </w:t>
            </w:r>
            <w:hyperlink r:id="rId35" w:anchor="n1284" w:tgtFrame="_blank" w:history="1">
              <w:r w:rsidRPr="008C4D8E">
                <w:rPr>
                  <w:rFonts w:eastAsia="Calibri"/>
                </w:rPr>
                <w:t>статті 18</w:t>
              </w:r>
            </w:hyperlink>
            <w:r w:rsidRPr="008C4D8E">
              <w:rPr>
                <w:rFonts w:eastAsia="Calibri"/>
              </w:rPr>
              <w:t> Закону та цих особливостей;</w:t>
            </w:r>
          </w:p>
          <w:p w:rsidR="008C4D8E" w:rsidRPr="008C4D8E" w:rsidRDefault="008C4D8E" w:rsidP="008C4D8E">
            <w:pPr>
              <w:pStyle w:val="rvps2"/>
              <w:shd w:val="clear" w:color="auto" w:fill="FFFFFF"/>
              <w:spacing w:before="0" w:beforeAutospacing="0" w:after="0" w:afterAutospacing="0"/>
              <w:ind w:firstLine="448"/>
              <w:jc w:val="both"/>
              <w:rPr>
                <w:rFonts w:eastAsia="Calibri"/>
              </w:rPr>
            </w:pPr>
            <w:bookmarkStart w:id="9" w:name="n535"/>
            <w:bookmarkEnd w:id="9"/>
            <w:r w:rsidRPr="008C4D8E">
              <w:rPr>
                <w:rFonts w:eastAsia="Calibri"/>
              </w:rPr>
              <w:t>4) укладення договору з порушенням строків, передбачених </w:t>
            </w:r>
            <w:hyperlink r:id="rId36" w:anchor="n638" w:history="1">
              <w:r w:rsidRPr="008C4D8E">
                <w:rPr>
                  <w:rFonts w:eastAsia="Calibri"/>
                </w:rPr>
                <w:t>абзацами третім</w:t>
              </w:r>
            </w:hyperlink>
            <w:r w:rsidRPr="008C4D8E">
              <w:rPr>
                <w:rFonts w:eastAsia="Calibri"/>
              </w:rPr>
              <w:t> та </w:t>
            </w:r>
            <w:hyperlink r:id="rId37" w:anchor="n639" w:history="1">
              <w:r w:rsidRPr="008C4D8E">
                <w:rPr>
                  <w:rFonts w:eastAsia="Calibri"/>
                </w:rPr>
                <w:t>четвертим</w:t>
              </w:r>
            </w:hyperlink>
            <w:r w:rsidRPr="008C4D8E">
              <w:rPr>
                <w:rFonts w:eastAsia="Calibri"/>
              </w:rPr>
              <w:t> пункту 49 цих особливостей, крім випадків зупинення перебігу строків у зв’язку з розглядом скарги органом оскарження відповідно до </w:t>
            </w:r>
            <w:hyperlink r:id="rId38" w:anchor="n1284" w:tgtFrame="_blank" w:history="1">
              <w:r w:rsidRPr="008C4D8E">
                <w:rPr>
                  <w:rFonts w:eastAsia="Calibri"/>
                </w:rPr>
                <w:t>статті 18</w:t>
              </w:r>
            </w:hyperlink>
            <w:r w:rsidRPr="008C4D8E">
              <w:rPr>
                <w:rFonts w:eastAsia="Calibri"/>
              </w:rPr>
              <w:t> Закону з урахуванням цих особливостей;</w:t>
            </w:r>
          </w:p>
          <w:p w:rsidR="005C005C" w:rsidRPr="008C4D8E" w:rsidRDefault="008C4D8E" w:rsidP="008C4D8E">
            <w:pPr>
              <w:pStyle w:val="rvps2"/>
              <w:shd w:val="clear" w:color="auto" w:fill="FFFFFF"/>
              <w:spacing w:before="0" w:beforeAutospacing="0" w:after="0" w:afterAutospacing="0"/>
              <w:ind w:firstLine="448"/>
              <w:jc w:val="both"/>
              <w:rPr>
                <w:rFonts w:eastAsia="Calibri"/>
              </w:rPr>
            </w:pPr>
            <w:bookmarkStart w:id="10" w:name="n536"/>
            <w:bookmarkEnd w:id="10"/>
            <w:r w:rsidRPr="008C4D8E">
              <w:rPr>
                <w:rFonts w:eastAsia="Calibri"/>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36DD6" w:rsidRPr="004C5E51">
        <w:trPr>
          <w:trHeight w:val="1119"/>
          <w:jc w:val="center"/>
        </w:trPr>
        <w:tc>
          <w:tcPr>
            <w:tcW w:w="705" w:type="dxa"/>
          </w:tcPr>
          <w:p w:rsidR="00636DD6" w:rsidRPr="004C5E51" w:rsidRDefault="00636DD6">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5</w:t>
            </w:r>
          </w:p>
        </w:tc>
        <w:tc>
          <w:tcPr>
            <w:tcW w:w="2835" w:type="dxa"/>
          </w:tcPr>
          <w:p w:rsidR="00636DD6" w:rsidRPr="00636DD6" w:rsidRDefault="00636DD6">
            <w:pPr>
              <w:widowControl w:val="0"/>
              <w:rPr>
                <w:rFonts w:ascii="Times New Roman" w:eastAsia="Times New Roman" w:hAnsi="Times New Roman" w:cs="Times New Roman"/>
                <w:b/>
                <w:sz w:val="24"/>
                <w:szCs w:val="24"/>
              </w:rPr>
            </w:pPr>
            <w:r w:rsidRPr="00636DD6">
              <w:rPr>
                <w:rFonts w:ascii="Times New Roman" w:hAnsi="Times New Roman" w:cs="Times New Roman"/>
                <w:b/>
                <w:sz w:val="24"/>
                <w:szCs w:val="24"/>
              </w:rPr>
              <w:t>Дії замовника при відмові переможця торгів підписати договір про закупівлю</w:t>
            </w:r>
          </w:p>
        </w:tc>
        <w:tc>
          <w:tcPr>
            <w:tcW w:w="6420" w:type="dxa"/>
            <w:vAlign w:val="center"/>
          </w:tcPr>
          <w:p w:rsidR="00636DD6" w:rsidRPr="008214B7" w:rsidRDefault="00636DD6" w:rsidP="00636DD6">
            <w:pPr>
              <w:pStyle w:val="10"/>
              <w:widowControl w:val="0"/>
              <w:ind w:firstLine="601"/>
              <w:jc w:val="both"/>
              <w:rPr>
                <w:rFonts w:ascii="Times New Roman" w:hAnsi="Times New Roman" w:cs="Times New Roman"/>
                <w:sz w:val="24"/>
                <w:szCs w:val="24"/>
              </w:rPr>
            </w:pPr>
            <w:r w:rsidRPr="008214B7">
              <w:rPr>
                <w:rFonts w:ascii="Times New Roman" w:hAnsi="Times New Roman" w:cs="Times New Roman"/>
                <w:sz w:val="24"/>
                <w:szCs w:val="24"/>
              </w:rPr>
              <w:t>У разі відхилення тендерної пропозиції з підстави, в</w:t>
            </w:r>
            <w:r w:rsidR="00C1417F">
              <w:rPr>
                <w:rFonts w:ascii="Times New Roman" w:hAnsi="Times New Roman" w:cs="Times New Roman"/>
                <w:sz w:val="24"/>
                <w:szCs w:val="24"/>
              </w:rPr>
              <w:t>изначеної підпунктом 3 пункту 44</w:t>
            </w:r>
            <w:r w:rsidRPr="008214B7">
              <w:rPr>
                <w:rFonts w:ascii="Times New Roman" w:hAnsi="Times New Roman" w:cs="Times New Roman"/>
                <w:sz w:val="24"/>
                <w:szCs w:val="24"/>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rFonts w:ascii="Times New Roman" w:hAnsi="Times New Roman" w:cs="Times New Roman"/>
                <w:sz w:val="24"/>
                <w:szCs w:val="24"/>
              </w:rPr>
              <w:t xml:space="preserve"> 4</w:t>
            </w:r>
            <w:r w:rsidR="00C1417F">
              <w:rPr>
                <w:rFonts w:ascii="Times New Roman" w:hAnsi="Times New Roman" w:cs="Times New Roman"/>
                <w:sz w:val="24"/>
                <w:szCs w:val="24"/>
              </w:rPr>
              <w:t>9</w:t>
            </w:r>
            <w:bookmarkStart w:id="11" w:name="_GoBack"/>
            <w:bookmarkEnd w:id="11"/>
            <w:r>
              <w:rPr>
                <w:rFonts w:ascii="Times New Roman" w:hAnsi="Times New Roman" w:cs="Times New Roman"/>
                <w:sz w:val="24"/>
                <w:szCs w:val="24"/>
              </w:rPr>
              <w:t xml:space="preserve"> Особливостей</w:t>
            </w:r>
            <w:r w:rsidRPr="008214B7">
              <w:rPr>
                <w:rFonts w:ascii="Times New Roman" w:hAnsi="Times New Roman" w:cs="Times New Roman"/>
                <w:sz w:val="24"/>
                <w:szCs w:val="24"/>
              </w:rPr>
              <w:t>.</w:t>
            </w:r>
          </w:p>
          <w:p w:rsidR="00636DD6" w:rsidRDefault="00636DD6" w:rsidP="00636DD6">
            <w:pPr>
              <w:widowControl w:val="0"/>
              <w:ind w:right="120" w:firstLine="624"/>
              <w:jc w:val="both"/>
              <w:rPr>
                <w:rFonts w:ascii="Times New Roman" w:hAnsi="Times New Roman" w:cs="Times New Roman"/>
                <w:sz w:val="24"/>
                <w:szCs w:val="24"/>
              </w:rPr>
            </w:pPr>
            <w:r w:rsidRPr="008214B7">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AF0EF1" w:rsidRPr="004C5E51" w:rsidRDefault="00AF0EF1" w:rsidP="00AF0EF1">
            <w:pPr>
              <w:shd w:val="clear" w:color="auto" w:fill="FFFFFF"/>
              <w:ind w:firstLine="450"/>
              <w:jc w:val="both"/>
              <w:rPr>
                <w:rFonts w:ascii="Times New Roman" w:hAnsi="Times New Roman" w:cs="Times New Roman"/>
                <w:sz w:val="24"/>
                <w:szCs w:val="24"/>
              </w:rPr>
            </w:pPr>
            <w:bookmarkStart w:id="12" w:name="n172"/>
            <w:bookmarkEnd w:id="12"/>
          </w:p>
        </w:tc>
      </w:tr>
      <w:tr w:rsidR="00502DBA" w:rsidRPr="004C5E51">
        <w:trPr>
          <w:trHeight w:val="1119"/>
          <w:jc w:val="center"/>
        </w:trPr>
        <w:tc>
          <w:tcPr>
            <w:tcW w:w="705" w:type="dxa"/>
          </w:tcPr>
          <w:p w:rsidR="00502DBA" w:rsidRPr="004C5E51" w:rsidRDefault="00636D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502DBA" w:rsidRPr="004C5E51" w:rsidRDefault="00BF1AF0">
            <w:pPr>
              <w:widowControl w:val="0"/>
              <w:ind w:right="120"/>
              <w:jc w:val="both"/>
              <w:rPr>
                <w:rFonts w:ascii="Times New Roman" w:hAnsi="Times New Roman" w:cs="Times New Roman"/>
                <w:sz w:val="24"/>
                <w:szCs w:val="24"/>
              </w:rPr>
            </w:pPr>
            <w:r w:rsidRPr="004C5E51">
              <w:rPr>
                <w:rFonts w:ascii="Times New Roman" w:hAnsi="Times New Roman" w:cs="Times New Roman"/>
                <w:sz w:val="24"/>
                <w:szCs w:val="24"/>
              </w:rPr>
              <w:t>Забезпечення виконання договору про закупівлю не вимагається.</w:t>
            </w:r>
          </w:p>
          <w:p w:rsidR="00502DBA" w:rsidRPr="004C5E51" w:rsidRDefault="00502DBA">
            <w:pPr>
              <w:widowControl w:val="0"/>
              <w:ind w:right="120"/>
              <w:jc w:val="both"/>
              <w:rPr>
                <w:rFonts w:ascii="Times New Roman" w:hAnsi="Times New Roman" w:cs="Times New Roman"/>
                <w:sz w:val="24"/>
                <w:szCs w:val="24"/>
              </w:rPr>
            </w:pPr>
          </w:p>
          <w:p w:rsidR="00502DBA" w:rsidRPr="004C5E51" w:rsidRDefault="00502DBA">
            <w:pPr>
              <w:widowControl w:val="0"/>
              <w:jc w:val="both"/>
              <w:rPr>
                <w:rFonts w:ascii="Times New Roman" w:eastAsia="Times New Roman" w:hAnsi="Times New Roman" w:cs="Times New Roman"/>
                <w:sz w:val="24"/>
                <w:szCs w:val="24"/>
              </w:rPr>
            </w:pPr>
          </w:p>
        </w:tc>
      </w:tr>
    </w:tbl>
    <w:p w:rsidR="00502DBA" w:rsidRPr="004C5E51" w:rsidRDefault="00502DBA">
      <w:pPr>
        <w:widowControl w:val="0"/>
        <w:spacing w:after="0" w:line="240" w:lineRule="auto"/>
        <w:jc w:val="both"/>
        <w:rPr>
          <w:rFonts w:ascii="Times New Roman" w:eastAsia="Times New Roman" w:hAnsi="Times New Roman" w:cs="Times New Roman"/>
          <w:sz w:val="24"/>
          <w:szCs w:val="24"/>
        </w:rPr>
      </w:pPr>
      <w:bookmarkStart w:id="13" w:name="_heading=h.2s8eyo1" w:colFirst="0" w:colLast="0"/>
      <w:bookmarkEnd w:id="13"/>
    </w:p>
    <w:sectPr w:rsidR="00502DBA" w:rsidRPr="004C5E51" w:rsidSect="00873857">
      <w:footerReference w:type="default" r:id="rId39"/>
      <w:footerReference w:type="first" r:id="rId40"/>
      <w:pgSz w:w="11906" w:h="16838"/>
      <w:pgMar w:top="851" w:right="851" w:bottom="851" w:left="1418"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E2E" w:rsidRDefault="009F2E2E" w:rsidP="00502DBA">
      <w:pPr>
        <w:spacing w:after="0" w:line="240" w:lineRule="auto"/>
      </w:pPr>
      <w:r>
        <w:separator/>
      </w:r>
    </w:p>
  </w:endnote>
  <w:endnote w:type="continuationSeparator" w:id="0">
    <w:p w:rsidR="009F2E2E" w:rsidRDefault="009F2E2E" w:rsidP="00502D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 w:name="IBM Plex Serif">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857" w:rsidRDefault="000B604B">
    <w:pPr>
      <w:jc w:val="right"/>
    </w:pPr>
    <w:r>
      <w:rPr>
        <w:rFonts w:ascii="Times New Roman" w:eastAsia="Times New Roman" w:hAnsi="Times New Roman" w:cs="Times New Roman"/>
        <w:sz w:val="24"/>
        <w:szCs w:val="24"/>
      </w:rPr>
      <w:fldChar w:fldCharType="begin"/>
    </w:r>
    <w:r w:rsidR="00873857">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35F54">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857" w:rsidRDefault="0087385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E2E" w:rsidRDefault="009F2E2E" w:rsidP="00502DBA">
      <w:pPr>
        <w:spacing w:after="0" w:line="240" w:lineRule="auto"/>
      </w:pPr>
      <w:r>
        <w:separator/>
      </w:r>
    </w:p>
  </w:footnote>
  <w:footnote w:type="continuationSeparator" w:id="0">
    <w:p w:rsidR="009F2E2E" w:rsidRDefault="009F2E2E" w:rsidP="00502D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7F0B"/>
    <w:multiLevelType w:val="hybridMultilevel"/>
    <w:tmpl w:val="8D602490"/>
    <w:lvl w:ilvl="0" w:tplc="5D808C30">
      <w:start w:val="7"/>
      <w:numFmt w:val="bullet"/>
      <w:lvlText w:val="-"/>
      <w:lvlJc w:val="left"/>
      <w:pPr>
        <w:ind w:left="926" w:hanging="360"/>
      </w:pPr>
      <w:rPr>
        <w:rFonts w:ascii="Calibri" w:eastAsia="Times New Roman" w:hAnsi="Calibri" w:cs="Calibri"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1">
    <w:nsid w:val="1FF94FB5"/>
    <w:multiLevelType w:val="multilevel"/>
    <w:tmpl w:val="3EB657B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2BE7CE4"/>
    <w:multiLevelType w:val="multilevel"/>
    <w:tmpl w:val="1048D7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279836B0"/>
    <w:multiLevelType w:val="multilevel"/>
    <w:tmpl w:val="9BBC0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15A605B"/>
    <w:multiLevelType w:val="multilevel"/>
    <w:tmpl w:val="9806A3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4BEF6633"/>
    <w:multiLevelType w:val="hybridMultilevel"/>
    <w:tmpl w:val="2ECE0D5A"/>
    <w:lvl w:ilvl="0" w:tplc="349A78E4">
      <w:start w:val="1"/>
      <w:numFmt w:val="decimal"/>
      <w:lvlText w:val="%1."/>
      <w:lvlJc w:val="left"/>
      <w:pPr>
        <w:ind w:left="720" w:hanging="360"/>
      </w:pPr>
      <w:rPr>
        <w:rFonts w:eastAsia="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D4B285B"/>
    <w:multiLevelType w:val="hybridMultilevel"/>
    <w:tmpl w:val="D3005450"/>
    <w:lvl w:ilvl="0" w:tplc="F58A44E8">
      <w:start w:val="1"/>
      <w:numFmt w:val="decimal"/>
      <w:lvlText w:val="%1."/>
      <w:lvlJc w:val="left"/>
      <w:pPr>
        <w:ind w:left="72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AED2F62"/>
    <w:multiLevelType w:val="multilevel"/>
    <w:tmpl w:val="1B8C444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3"/>
  </w:num>
  <w:num w:numId="2">
    <w:abstractNumId w:val="1"/>
  </w:num>
  <w:num w:numId="3">
    <w:abstractNumId w:val="4"/>
  </w:num>
  <w:num w:numId="4">
    <w:abstractNumId w:val="7"/>
  </w:num>
  <w:num w:numId="5">
    <w:abstractNumId w:val="0"/>
  </w:num>
  <w:num w:numId="6">
    <w:abstractNumId w:val="6"/>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hyphenationZone w:val="425"/>
  <w:characterSpacingControl w:val="doNotCompress"/>
  <w:footnotePr>
    <w:footnote w:id="-1"/>
    <w:footnote w:id="0"/>
  </w:footnotePr>
  <w:endnotePr>
    <w:endnote w:id="-1"/>
    <w:endnote w:id="0"/>
  </w:endnotePr>
  <w:compat/>
  <w:rsids>
    <w:rsidRoot w:val="00502DBA"/>
    <w:rsid w:val="000045E7"/>
    <w:rsid w:val="000122C9"/>
    <w:rsid w:val="00036ED1"/>
    <w:rsid w:val="00041EF6"/>
    <w:rsid w:val="000702A0"/>
    <w:rsid w:val="00077413"/>
    <w:rsid w:val="000B604B"/>
    <w:rsid w:val="000C2B47"/>
    <w:rsid w:val="000D3D6E"/>
    <w:rsid w:val="000E75BF"/>
    <w:rsid w:val="000F3A28"/>
    <w:rsid w:val="00100196"/>
    <w:rsid w:val="00116AEF"/>
    <w:rsid w:val="0012331D"/>
    <w:rsid w:val="00153DF6"/>
    <w:rsid w:val="00155D1C"/>
    <w:rsid w:val="00162C2B"/>
    <w:rsid w:val="00162D09"/>
    <w:rsid w:val="00174D94"/>
    <w:rsid w:val="00194890"/>
    <w:rsid w:val="001978B4"/>
    <w:rsid w:val="001A7D59"/>
    <w:rsid w:val="001B0547"/>
    <w:rsid w:val="001D6E59"/>
    <w:rsid w:val="00200DB5"/>
    <w:rsid w:val="00206FF4"/>
    <w:rsid w:val="002211E5"/>
    <w:rsid w:val="0023772F"/>
    <w:rsid w:val="00257EEA"/>
    <w:rsid w:val="0026038D"/>
    <w:rsid w:val="002627CC"/>
    <w:rsid w:val="0027077E"/>
    <w:rsid w:val="002905BA"/>
    <w:rsid w:val="002B0536"/>
    <w:rsid w:val="0031057A"/>
    <w:rsid w:val="0031081F"/>
    <w:rsid w:val="00340271"/>
    <w:rsid w:val="00360E09"/>
    <w:rsid w:val="00377F4E"/>
    <w:rsid w:val="0038573A"/>
    <w:rsid w:val="00395AE0"/>
    <w:rsid w:val="00403DB4"/>
    <w:rsid w:val="00434C11"/>
    <w:rsid w:val="00445A29"/>
    <w:rsid w:val="00457C40"/>
    <w:rsid w:val="004718FE"/>
    <w:rsid w:val="004B46F3"/>
    <w:rsid w:val="004C5E51"/>
    <w:rsid w:val="004D75E3"/>
    <w:rsid w:val="00502DBA"/>
    <w:rsid w:val="005122E0"/>
    <w:rsid w:val="00514612"/>
    <w:rsid w:val="0052700D"/>
    <w:rsid w:val="005278E1"/>
    <w:rsid w:val="005A6FD7"/>
    <w:rsid w:val="005B24F2"/>
    <w:rsid w:val="005C005C"/>
    <w:rsid w:val="005C0789"/>
    <w:rsid w:val="005C3E16"/>
    <w:rsid w:val="005D5990"/>
    <w:rsid w:val="005F27B0"/>
    <w:rsid w:val="00615440"/>
    <w:rsid w:val="00621EBC"/>
    <w:rsid w:val="00636DD6"/>
    <w:rsid w:val="006413CD"/>
    <w:rsid w:val="00671CB4"/>
    <w:rsid w:val="0067235A"/>
    <w:rsid w:val="00691692"/>
    <w:rsid w:val="006B24BC"/>
    <w:rsid w:val="006F66C5"/>
    <w:rsid w:val="007155B1"/>
    <w:rsid w:val="00726DC4"/>
    <w:rsid w:val="00735F54"/>
    <w:rsid w:val="0074056D"/>
    <w:rsid w:val="0075732B"/>
    <w:rsid w:val="00767EEE"/>
    <w:rsid w:val="00783686"/>
    <w:rsid w:val="00792E56"/>
    <w:rsid w:val="00793E73"/>
    <w:rsid w:val="007967CE"/>
    <w:rsid w:val="007A10B9"/>
    <w:rsid w:val="007B1566"/>
    <w:rsid w:val="007B2DB2"/>
    <w:rsid w:val="007B36F2"/>
    <w:rsid w:val="007B4A22"/>
    <w:rsid w:val="007E013F"/>
    <w:rsid w:val="007F0933"/>
    <w:rsid w:val="008024E8"/>
    <w:rsid w:val="008054F7"/>
    <w:rsid w:val="00811E57"/>
    <w:rsid w:val="0083506C"/>
    <w:rsid w:val="00842FD6"/>
    <w:rsid w:val="008477F2"/>
    <w:rsid w:val="008568F8"/>
    <w:rsid w:val="0086118C"/>
    <w:rsid w:val="00864071"/>
    <w:rsid w:val="00873857"/>
    <w:rsid w:val="00882851"/>
    <w:rsid w:val="008A18DD"/>
    <w:rsid w:val="008A5800"/>
    <w:rsid w:val="008B3B51"/>
    <w:rsid w:val="008C0A29"/>
    <w:rsid w:val="008C0ED6"/>
    <w:rsid w:val="008C4D8E"/>
    <w:rsid w:val="00913D7A"/>
    <w:rsid w:val="00913F8E"/>
    <w:rsid w:val="009263CF"/>
    <w:rsid w:val="00951BF2"/>
    <w:rsid w:val="00957A4F"/>
    <w:rsid w:val="00961FC2"/>
    <w:rsid w:val="0096452B"/>
    <w:rsid w:val="00971955"/>
    <w:rsid w:val="00972B88"/>
    <w:rsid w:val="00973DA5"/>
    <w:rsid w:val="009760FE"/>
    <w:rsid w:val="009A27EE"/>
    <w:rsid w:val="009B0418"/>
    <w:rsid w:val="009B76A9"/>
    <w:rsid w:val="009E6C31"/>
    <w:rsid w:val="009F2E2E"/>
    <w:rsid w:val="00A13C24"/>
    <w:rsid w:val="00A3587A"/>
    <w:rsid w:val="00A648ED"/>
    <w:rsid w:val="00A719B9"/>
    <w:rsid w:val="00A81EBB"/>
    <w:rsid w:val="00A9056F"/>
    <w:rsid w:val="00A9304A"/>
    <w:rsid w:val="00AA4B71"/>
    <w:rsid w:val="00AB36DC"/>
    <w:rsid w:val="00AB450D"/>
    <w:rsid w:val="00AE2D04"/>
    <w:rsid w:val="00AE4294"/>
    <w:rsid w:val="00AF0EF1"/>
    <w:rsid w:val="00AF465D"/>
    <w:rsid w:val="00B56706"/>
    <w:rsid w:val="00B60A4F"/>
    <w:rsid w:val="00BA55E9"/>
    <w:rsid w:val="00BA658F"/>
    <w:rsid w:val="00BC769D"/>
    <w:rsid w:val="00BD64B8"/>
    <w:rsid w:val="00BD6AB8"/>
    <w:rsid w:val="00BD7F35"/>
    <w:rsid w:val="00BE0EBC"/>
    <w:rsid w:val="00BE7EB3"/>
    <w:rsid w:val="00BF1AF0"/>
    <w:rsid w:val="00C1417F"/>
    <w:rsid w:val="00C172D6"/>
    <w:rsid w:val="00C20ACB"/>
    <w:rsid w:val="00C22233"/>
    <w:rsid w:val="00C31E7A"/>
    <w:rsid w:val="00C34CE0"/>
    <w:rsid w:val="00C455C2"/>
    <w:rsid w:val="00C64AFF"/>
    <w:rsid w:val="00CA2819"/>
    <w:rsid w:val="00CB52AC"/>
    <w:rsid w:val="00CC116D"/>
    <w:rsid w:val="00CF3FE0"/>
    <w:rsid w:val="00D04ED3"/>
    <w:rsid w:val="00D71D5B"/>
    <w:rsid w:val="00D72AB3"/>
    <w:rsid w:val="00DF684D"/>
    <w:rsid w:val="00E06EB5"/>
    <w:rsid w:val="00E10E5B"/>
    <w:rsid w:val="00E32032"/>
    <w:rsid w:val="00E70673"/>
    <w:rsid w:val="00E73393"/>
    <w:rsid w:val="00EB524A"/>
    <w:rsid w:val="00EB5A6F"/>
    <w:rsid w:val="00ED42A5"/>
    <w:rsid w:val="00EF3736"/>
    <w:rsid w:val="00EF6530"/>
    <w:rsid w:val="00F12904"/>
    <w:rsid w:val="00F27027"/>
    <w:rsid w:val="00F32224"/>
    <w:rsid w:val="00F40F6E"/>
    <w:rsid w:val="00F4558A"/>
    <w:rsid w:val="00F937E7"/>
    <w:rsid w:val="00F95E56"/>
    <w:rsid w:val="00F96E3D"/>
    <w:rsid w:val="00FC35B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502DBA"/>
    <w:pPr>
      <w:keepNext/>
      <w:keepLines/>
      <w:spacing w:before="480" w:after="120"/>
      <w:outlineLvl w:val="0"/>
    </w:pPr>
    <w:rPr>
      <w:b/>
      <w:sz w:val="48"/>
      <w:szCs w:val="48"/>
    </w:rPr>
  </w:style>
  <w:style w:type="paragraph" w:styleId="2">
    <w:name w:val="heading 2"/>
    <w:basedOn w:val="a"/>
    <w:next w:val="a"/>
    <w:uiPriority w:val="9"/>
    <w:semiHidden/>
    <w:unhideWhenUsed/>
    <w:qFormat/>
    <w:rsid w:val="00502DBA"/>
    <w:pPr>
      <w:keepNext/>
      <w:keepLines/>
      <w:spacing w:before="360" w:after="80"/>
      <w:outlineLvl w:val="1"/>
    </w:pPr>
    <w:rPr>
      <w:b/>
      <w:sz w:val="36"/>
      <w:szCs w:val="36"/>
    </w:rPr>
  </w:style>
  <w:style w:type="paragraph" w:styleId="3">
    <w:name w:val="heading 3"/>
    <w:basedOn w:val="a"/>
    <w:next w:val="a"/>
    <w:uiPriority w:val="9"/>
    <w:semiHidden/>
    <w:unhideWhenUsed/>
    <w:qFormat/>
    <w:rsid w:val="00502DBA"/>
    <w:pPr>
      <w:keepNext/>
      <w:keepLines/>
      <w:spacing w:before="280" w:after="80"/>
      <w:outlineLvl w:val="2"/>
    </w:pPr>
    <w:rPr>
      <w:b/>
      <w:sz w:val="28"/>
      <w:szCs w:val="28"/>
    </w:rPr>
  </w:style>
  <w:style w:type="paragraph" w:styleId="4">
    <w:name w:val="heading 4"/>
    <w:basedOn w:val="a"/>
    <w:next w:val="a"/>
    <w:uiPriority w:val="9"/>
    <w:semiHidden/>
    <w:unhideWhenUsed/>
    <w:qFormat/>
    <w:rsid w:val="00502DBA"/>
    <w:pPr>
      <w:keepNext/>
      <w:keepLines/>
      <w:spacing w:before="240" w:after="40"/>
      <w:outlineLvl w:val="3"/>
    </w:pPr>
    <w:rPr>
      <w:b/>
      <w:sz w:val="24"/>
      <w:szCs w:val="24"/>
    </w:rPr>
  </w:style>
  <w:style w:type="paragraph" w:styleId="5">
    <w:name w:val="heading 5"/>
    <w:basedOn w:val="a"/>
    <w:next w:val="a"/>
    <w:uiPriority w:val="9"/>
    <w:semiHidden/>
    <w:unhideWhenUsed/>
    <w:qFormat/>
    <w:rsid w:val="00502DBA"/>
    <w:pPr>
      <w:keepNext/>
      <w:keepLines/>
      <w:spacing w:before="220" w:after="40"/>
      <w:outlineLvl w:val="4"/>
    </w:pPr>
    <w:rPr>
      <w:b/>
    </w:rPr>
  </w:style>
  <w:style w:type="paragraph" w:styleId="6">
    <w:name w:val="heading 6"/>
    <w:basedOn w:val="a"/>
    <w:next w:val="a"/>
    <w:uiPriority w:val="9"/>
    <w:semiHidden/>
    <w:unhideWhenUsed/>
    <w:qFormat/>
    <w:rsid w:val="00502DB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02DBA"/>
  </w:style>
  <w:style w:type="table" w:customStyle="1" w:styleId="TableNormal">
    <w:name w:val="Table Normal"/>
    <w:rsid w:val="00502DBA"/>
    <w:tblPr>
      <w:tblCellMar>
        <w:top w:w="0" w:type="dxa"/>
        <w:left w:w="0" w:type="dxa"/>
        <w:bottom w:w="0" w:type="dxa"/>
        <w:right w:w="0" w:type="dxa"/>
      </w:tblCellMar>
    </w:tblPr>
  </w:style>
  <w:style w:type="paragraph" w:styleId="a3">
    <w:name w:val="Title"/>
    <w:basedOn w:val="a"/>
    <w:next w:val="a"/>
    <w:uiPriority w:val="10"/>
    <w:qFormat/>
    <w:rsid w:val="00502DBA"/>
    <w:pPr>
      <w:keepNext/>
      <w:keepLines/>
      <w:spacing w:before="480" w:after="120"/>
    </w:pPr>
    <w:rPr>
      <w:b/>
      <w:sz w:val="72"/>
      <w:szCs w:val="72"/>
    </w:rPr>
  </w:style>
  <w:style w:type="table" w:customStyle="1" w:styleId="TableNormal0">
    <w:name w:val="Table Normal"/>
    <w:rsid w:val="00502DBA"/>
    <w:tblPr>
      <w:tblCellMar>
        <w:top w:w="0" w:type="dxa"/>
        <w:left w:w="0" w:type="dxa"/>
        <w:bottom w:w="0" w:type="dxa"/>
        <w:right w:w="0" w:type="dxa"/>
      </w:tblCellMar>
    </w:tblPr>
  </w:style>
  <w:style w:type="table" w:customStyle="1" w:styleId="TableNormal1">
    <w:name w:val="Table Normal"/>
    <w:rsid w:val="00502DBA"/>
    <w:tblPr>
      <w:tblCellMar>
        <w:top w:w="0" w:type="dxa"/>
        <w:left w:w="0" w:type="dxa"/>
        <w:bottom w:w="0" w:type="dxa"/>
        <w:right w:w="0" w:type="dxa"/>
      </w:tblCellMar>
    </w:tblPr>
  </w:style>
  <w:style w:type="table" w:customStyle="1" w:styleId="TableNormal2">
    <w:name w:val="Table Normal"/>
    <w:rsid w:val="00502DBA"/>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 Знак17,Знак18 Знак,Знак17 Знак1"/>
    <w:basedOn w:val="a"/>
    <w:link w:val="20"/>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10"/>
    <w:next w:val="10"/>
    <w:rsid w:val="00502DB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502DBA"/>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rsid w:val="00502DBA"/>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rsid w:val="00502DBA"/>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rsid w:val="00502DBA"/>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rsid w:val="00615440"/>
  </w:style>
  <w:style w:type="character" w:customStyle="1" w:styleId="20">
    <w:name w:val="Обычный (веб) Знак2"/>
    <w:aliases w:val="Обычный (веб) Знак Знак Знак,Знак5 Знак Знак Знак,Знак5 Знак1 Знак,Обычный (веб) Знак1 Знак,Обычный (веб) Знак Знак1,Знак5 Знак Знак1,Знак5 Знак2,Обычный (Web) Знак Знак Знак Знак Знак,Обычный (веб) Знак2 Знак Знак Знак, Знак17 Знак"/>
    <w:link w:val="a9"/>
    <w:locked/>
    <w:rsid w:val="0061544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7866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zakon4.rada.gov.ua/laws/show/2289-17"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ips.ligazakon.net/document/view/kp230157?ed=2023_02_17&amp;an=7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zakon4.rada.gov.ua/laws/show/2289-17" TargetMode="External"/><Relationship Id="rId32" Type="http://schemas.openxmlformats.org/officeDocument/2006/relationships/hyperlink" Target="https://ips.ligazakon.net/document/view/t150922?ed=2022_08_16" TargetMode="External"/><Relationship Id="rId37" Type="http://schemas.openxmlformats.org/officeDocument/2006/relationships/hyperlink" Target="https://zakon.rada.gov.ua/laws/show/1178-2022-%D0%BF"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10" Type="http://schemas.openxmlformats.org/officeDocument/2006/relationships/hyperlink" Target="https://dk21.dovidnyk.info/"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ips.ligazakon.net/document/view/t150922?ed=2022_08_16&amp;an=1791" TargetMode="External"/><Relationship Id="rId4" Type="http://schemas.openxmlformats.org/officeDocument/2006/relationships/styles" Target="styles.xml"/><Relationship Id="rId9" Type="http://schemas.openxmlformats.org/officeDocument/2006/relationships/hyperlink" Target="mailto:ipogar@i.ua"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ips.ligazakon.net/document/view/kp230157?ed=2023_02_17&amp;an=71" TargetMode="External"/><Relationship Id="rId35" Type="http://schemas.openxmlformats.org/officeDocument/2006/relationships/hyperlink" Target="https://zakon.rada.gov.ua/laws/show/922-19"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AMUW2mXYqXrwrlmGqPztYdk8y7tNyHrIlrZyE+yYAZ3S5zbyso1EeR9Znh3AakojGw1QagbGigJ2dIezCP9QcS2an+aIPizw9iE2SrlJPzLikXJ+v9eisQ803RapNl2VsTZBkLTXyHjPFOSd3GkfMWorPBFGzOqaCMkEH4Rs6bY1twbEjeYSimX1lLu8PCIZAxrlOWMeOeu4uJq6QYrT9tSLeBFlLf6s3pQDZbt52DvhRe2Pn6bm5aVS0GVGGYz6ZXYaZ7Iq53H3</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F092E20-9F22-42A0-888A-426EA80E3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27</Pages>
  <Words>43101</Words>
  <Characters>24568</Characters>
  <Application>Microsoft Office Word</Application>
  <DocSecurity>0</DocSecurity>
  <Lines>204</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UnderDark</Company>
  <LinksUpToDate>false</LinksUpToDate>
  <CharactersWithSpaces>67534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158</cp:revision>
  <dcterms:created xsi:type="dcterms:W3CDTF">2023-02-28T10:48:00Z</dcterms:created>
  <dcterms:modified xsi:type="dcterms:W3CDTF">2023-07-05T20:28:00Z</dcterms:modified>
</cp:coreProperties>
</file>