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3F" w:rsidRDefault="0073053F" w:rsidP="00465790">
      <w:pPr>
        <w:spacing w:after="0" w:line="240" w:lineRule="auto"/>
        <w:rPr>
          <w:rFonts w:ascii="Times New Roman" w:hAnsi="Times New Roman"/>
          <w:sz w:val="24"/>
          <w:szCs w:val="24"/>
          <w:lang w:val="uk-UA" w:eastAsia="ru-RU"/>
        </w:rPr>
      </w:pPr>
    </w:p>
    <w:p w:rsidR="00173DDD" w:rsidRPr="00A3558D" w:rsidRDefault="00173DDD" w:rsidP="00173DDD">
      <w:pPr>
        <w:jc w:val="center"/>
        <w:rPr>
          <w:rFonts w:ascii="Times New Roman" w:hAnsi="Times New Roman"/>
          <w:b/>
          <w:bCs/>
          <w:sz w:val="32"/>
          <w:szCs w:val="32"/>
          <w:lang w:val="uk-UA"/>
        </w:rPr>
      </w:pPr>
      <w:r>
        <w:rPr>
          <w:rFonts w:ascii="Times New Roman" w:hAnsi="Times New Roman"/>
          <w:b/>
          <w:bCs/>
          <w:sz w:val="32"/>
          <w:szCs w:val="32"/>
          <w:lang w:val="uk-UA"/>
        </w:rPr>
        <w:t>КОМУНАЛЬНИЙ ЗАКЛАД ЛЬВІВСЬКОЇ ОБЛАСНОЇ РАДИ «СОЗАНСЬКИЙ ПСИХОНЕВРОЛОГІЧНИЙ ІНТЕРНАТ»</w:t>
      </w:r>
    </w:p>
    <w:tbl>
      <w:tblPr>
        <w:tblW w:w="4238" w:type="dxa"/>
        <w:tblInd w:w="5704" w:type="dxa"/>
        <w:tblBorders>
          <w:top w:val="single" w:sz="4" w:space="0" w:color="auto"/>
          <w:left w:val="single" w:sz="4" w:space="0" w:color="auto"/>
          <w:bottom w:val="single" w:sz="4" w:space="0" w:color="auto"/>
          <w:right w:val="single" w:sz="4" w:space="0" w:color="auto"/>
        </w:tblBorders>
        <w:tblLayout w:type="fixed"/>
        <w:tblLook w:val="04A0"/>
      </w:tblPr>
      <w:tblGrid>
        <w:gridCol w:w="4238"/>
      </w:tblGrid>
      <w:tr w:rsidR="00173DDD" w:rsidTr="006B0DB4">
        <w:trPr>
          <w:trHeight w:val="922"/>
        </w:trPr>
        <w:tc>
          <w:tcPr>
            <w:tcW w:w="4238" w:type="dxa"/>
            <w:tcBorders>
              <w:top w:val="nil"/>
              <w:left w:val="nil"/>
              <w:bottom w:val="nil"/>
              <w:right w:val="nil"/>
            </w:tcBorders>
            <w:hideMark/>
          </w:tcPr>
          <w:p w:rsidR="00173DDD" w:rsidRDefault="00173DDD" w:rsidP="006B0DB4">
            <w:pPr>
              <w:spacing w:after="0" w:line="240" w:lineRule="auto"/>
              <w:rPr>
                <w:rFonts w:ascii="Times New Roman" w:eastAsia="Times New Roman" w:hAnsi="Times New Roman"/>
                <w:b/>
                <w:bCs/>
                <w:noProof/>
                <w:sz w:val="24"/>
                <w:szCs w:val="24"/>
                <w:lang w:eastAsia="ru-RU"/>
              </w:rPr>
            </w:pPr>
            <w:r>
              <w:rPr>
                <w:rFonts w:ascii="Times New Roman" w:eastAsia="Times New Roman" w:hAnsi="Times New Roman"/>
                <w:b/>
                <w:bCs/>
                <w:noProof/>
                <w:sz w:val="24"/>
                <w:szCs w:val="24"/>
                <w:lang w:eastAsia="ru-RU"/>
              </w:rPr>
              <w:t xml:space="preserve">ЗАТВЕРДЖЕНО </w:t>
            </w:r>
          </w:p>
          <w:p w:rsidR="00173DDD" w:rsidRDefault="00173DDD" w:rsidP="006B0DB4">
            <w:pPr>
              <w:spacing w:after="0" w:line="240" w:lineRule="auto"/>
              <w:rPr>
                <w:rFonts w:ascii="Times New Roman" w:eastAsia="Times New Roman" w:hAnsi="Times New Roman"/>
                <w:b/>
                <w:bCs/>
                <w:noProof/>
                <w:sz w:val="24"/>
                <w:szCs w:val="24"/>
                <w:lang w:val="uk-UA" w:eastAsia="ru-RU"/>
              </w:rPr>
            </w:pPr>
            <w:r>
              <w:rPr>
                <w:rFonts w:ascii="Times New Roman" w:eastAsia="Times New Roman" w:hAnsi="Times New Roman"/>
                <w:b/>
                <w:bCs/>
                <w:noProof/>
                <w:sz w:val="24"/>
                <w:szCs w:val="24"/>
                <w:lang w:eastAsia="ru-RU"/>
              </w:rPr>
              <w:t xml:space="preserve">Рішенням </w:t>
            </w:r>
            <w:r>
              <w:rPr>
                <w:rFonts w:ascii="Times New Roman" w:eastAsia="Times New Roman" w:hAnsi="Times New Roman"/>
                <w:b/>
                <w:bCs/>
                <w:noProof/>
                <w:sz w:val="24"/>
                <w:szCs w:val="24"/>
                <w:lang w:val="uk-UA" w:eastAsia="ru-RU"/>
              </w:rPr>
              <w:t>уповноваженої особи</w:t>
            </w:r>
          </w:p>
          <w:p w:rsidR="00173DDD" w:rsidRDefault="00173DDD" w:rsidP="006B0DB4">
            <w:pPr>
              <w:spacing w:after="0" w:line="240" w:lineRule="auto"/>
              <w:rPr>
                <w:rFonts w:ascii="Times New Roman" w:eastAsia="Times New Roman" w:hAnsi="Times New Roman"/>
                <w:b/>
                <w:bCs/>
                <w:noProof/>
                <w:sz w:val="24"/>
                <w:szCs w:val="24"/>
                <w:lang w:val="uk-UA" w:eastAsia="ru-RU"/>
              </w:rPr>
            </w:pPr>
            <w:r>
              <w:rPr>
                <w:rFonts w:ascii="Times New Roman" w:eastAsia="Times New Roman" w:hAnsi="Times New Roman"/>
                <w:b/>
                <w:bCs/>
                <w:noProof/>
                <w:sz w:val="24"/>
                <w:szCs w:val="24"/>
                <w:lang w:eastAsia="ru-RU"/>
              </w:rPr>
              <w:t xml:space="preserve">від </w:t>
            </w:r>
            <w:r>
              <w:rPr>
                <w:rFonts w:ascii="Times New Roman" w:eastAsia="Times New Roman" w:hAnsi="Times New Roman"/>
                <w:b/>
                <w:bCs/>
                <w:noProof/>
                <w:sz w:val="24"/>
                <w:szCs w:val="24"/>
                <w:lang w:val="uk-UA" w:eastAsia="ru-RU"/>
              </w:rPr>
              <w:t>14.08</w:t>
            </w:r>
            <w:r>
              <w:rPr>
                <w:rFonts w:ascii="Times New Roman" w:eastAsia="Times New Roman" w:hAnsi="Times New Roman"/>
                <w:b/>
                <w:bCs/>
                <w:noProof/>
                <w:sz w:val="24"/>
                <w:szCs w:val="24"/>
                <w:lang w:eastAsia="ru-RU"/>
              </w:rPr>
              <w:t>.202</w:t>
            </w:r>
            <w:r>
              <w:rPr>
                <w:rFonts w:ascii="Times New Roman" w:eastAsia="Times New Roman" w:hAnsi="Times New Roman"/>
                <w:b/>
                <w:bCs/>
                <w:noProof/>
                <w:sz w:val="24"/>
                <w:szCs w:val="24"/>
                <w:lang w:val="uk-UA" w:eastAsia="ru-RU"/>
              </w:rPr>
              <w:t>3</w:t>
            </w:r>
            <w:r w:rsidR="007B0EE1">
              <w:rPr>
                <w:rFonts w:ascii="Times New Roman" w:eastAsia="Times New Roman" w:hAnsi="Times New Roman"/>
                <w:b/>
                <w:bCs/>
                <w:noProof/>
                <w:sz w:val="24"/>
                <w:szCs w:val="24"/>
                <w:lang w:eastAsia="ru-RU"/>
              </w:rPr>
              <w:fldChar w:fldCharType="begin"/>
            </w:r>
            <w:r>
              <w:rPr>
                <w:rFonts w:ascii="Times New Roman" w:eastAsia="Times New Roman" w:hAnsi="Times New Roman"/>
                <w:b/>
                <w:bCs/>
                <w:noProof/>
                <w:sz w:val="24"/>
                <w:szCs w:val="24"/>
                <w:lang w:eastAsia="ru-RU"/>
              </w:rPr>
              <w:instrText xml:space="preserve"> MERGEFIELD "ДЗМ1" </w:instrText>
            </w:r>
            <w:r w:rsidR="007B0EE1">
              <w:rPr>
                <w:rFonts w:ascii="Times New Roman" w:eastAsia="Times New Roman" w:hAnsi="Times New Roman"/>
                <w:b/>
                <w:bCs/>
                <w:noProof/>
                <w:sz w:val="24"/>
                <w:szCs w:val="24"/>
                <w:lang w:eastAsia="ru-RU"/>
              </w:rPr>
              <w:fldChar w:fldCharType="end"/>
            </w:r>
            <w:r>
              <w:rPr>
                <w:rFonts w:ascii="Times New Roman" w:eastAsia="Times New Roman" w:hAnsi="Times New Roman"/>
                <w:b/>
                <w:bCs/>
                <w:noProof/>
                <w:sz w:val="24"/>
                <w:szCs w:val="24"/>
                <w:lang w:eastAsia="ru-RU"/>
              </w:rPr>
              <w:t xml:space="preserve">року </w:t>
            </w:r>
          </w:p>
        </w:tc>
      </w:tr>
      <w:tr w:rsidR="00173DDD" w:rsidTr="006B0DB4">
        <w:trPr>
          <w:trHeight w:val="603"/>
        </w:trPr>
        <w:tc>
          <w:tcPr>
            <w:tcW w:w="4238" w:type="dxa"/>
            <w:tcBorders>
              <w:top w:val="nil"/>
              <w:left w:val="nil"/>
              <w:bottom w:val="nil"/>
              <w:right w:val="nil"/>
            </w:tcBorders>
          </w:tcPr>
          <w:p w:rsidR="00173DDD" w:rsidRDefault="00173DDD" w:rsidP="006B0DB4">
            <w:pPr>
              <w:spacing w:after="0" w:line="240" w:lineRule="auto"/>
              <w:rPr>
                <w:rFonts w:ascii="Times New Roman" w:eastAsia="Times New Roman" w:hAnsi="Times New Roman"/>
                <w:b/>
                <w:bCs/>
                <w:sz w:val="24"/>
                <w:szCs w:val="24"/>
                <w:lang w:val="uk-UA" w:eastAsia="ru-RU"/>
              </w:rPr>
            </w:pPr>
          </w:p>
          <w:p w:rsidR="00173DDD" w:rsidRDefault="00173DDD" w:rsidP="006B0DB4">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Уповноважена особа</w:t>
            </w:r>
          </w:p>
        </w:tc>
      </w:tr>
      <w:tr w:rsidR="00173DDD" w:rsidTr="006B0DB4">
        <w:trPr>
          <w:trHeight w:val="620"/>
        </w:trPr>
        <w:tc>
          <w:tcPr>
            <w:tcW w:w="4238" w:type="dxa"/>
            <w:tcBorders>
              <w:top w:val="nil"/>
              <w:left w:val="nil"/>
              <w:bottom w:val="nil"/>
              <w:right w:val="nil"/>
            </w:tcBorders>
          </w:tcPr>
          <w:p w:rsidR="00173DDD" w:rsidRDefault="00173DDD" w:rsidP="006B0DB4">
            <w:pPr>
              <w:spacing w:after="0" w:line="240" w:lineRule="auto"/>
              <w:rPr>
                <w:rFonts w:ascii="Times New Roman" w:eastAsia="Times New Roman" w:hAnsi="Times New Roman"/>
                <w:b/>
                <w:bCs/>
                <w:sz w:val="24"/>
                <w:szCs w:val="24"/>
                <w:lang w:val="uk-UA" w:eastAsia="ru-RU"/>
              </w:rPr>
            </w:pPr>
          </w:p>
          <w:p w:rsidR="00173DDD" w:rsidRDefault="00173DDD" w:rsidP="006B0DB4">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_____________ Бучковський А.Р.</w:t>
            </w:r>
          </w:p>
        </w:tc>
      </w:tr>
    </w:tbl>
    <w:p w:rsidR="00E8360C" w:rsidRDefault="00E8360C" w:rsidP="0073053F">
      <w:pPr>
        <w:rPr>
          <w:sz w:val="28"/>
          <w:szCs w:val="28"/>
          <w:lang w:val="uk-UA"/>
        </w:rPr>
      </w:pPr>
    </w:p>
    <w:p w:rsidR="0073053F" w:rsidRPr="00B962A1" w:rsidRDefault="0073053F" w:rsidP="0073053F">
      <w:pPr>
        <w:jc w:val="center"/>
      </w:pPr>
    </w:p>
    <w:p w:rsidR="0073053F" w:rsidRPr="00E456C2" w:rsidRDefault="0073053F" w:rsidP="0073053F">
      <w:pPr>
        <w:jc w:val="center"/>
        <w:rPr>
          <w:lang w:val="uk-UA"/>
        </w:rPr>
      </w:pPr>
    </w:p>
    <w:p w:rsidR="0073053F" w:rsidRPr="00E456C2" w:rsidRDefault="0073053F" w:rsidP="0073053F">
      <w:pPr>
        <w:jc w:val="center"/>
        <w:rPr>
          <w:b/>
          <w:lang w:val="uk-UA"/>
        </w:rPr>
      </w:pPr>
    </w:p>
    <w:p w:rsidR="0073053F" w:rsidRPr="00E456C2" w:rsidRDefault="0073053F" w:rsidP="0073053F">
      <w:pPr>
        <w:rPr>
          <w:b/>
          <w:lang w:val="uk-UA"/>
        </w:rPr>
      </w:pPr>
    </w:p>
    <w:tbl>
      <w:tblPr>
        <w:tblW w:w="0" w:type="auto"/>
        <w:tblLayout w:type="fixed"/>
        <w:tblLook w:val="0000"/>
      </w:tblPr>
      <w:tblGrid>
        <w:gridCol w:w="10314"/>
      </w:tblGrid>
      <w:tr w:rsidR="0073053F" w:rsidRPr="00E456C2" w:rsidTr="0073053F">
        <w:trPr>
          <w:trHeight w:val="805"/>
        </w:trPr>
        <w:tc>
          <w:tcPr>
            <w:tcW w:w="10314" w:type="dxa"/>
          </w:tcPr>
          <w:p w:rsidR="0073053F" w:rsidRPr="00173DDD" w:rsidRDefault="0073053F" w:rsidP="0073053F">
            <w:pPr>
              <w:jc w:val="center"/>
              <w:rPr>
                <w:rFonts w:ascii="Times New Roman" w:hAnsi="Times New Roman"/>
                <w:b/>
                <w:sz w:val="40"/>
                <w:szCs w:val="40"/>
                <w:lang w:val="uk-UA"/>
              </w:rPr>
            </w:pPr>
            <w:r w:rsidRPr="00173DDD">
              <w:rPr>
                <w:rFonts w:ascii="Times New Roman" w:hAnsi="Times New Roman"/>
                <w:b/>
                <w:sz w:val="40"/>
                <w:szCs w:val="40"/>
              </w:rPr>
              <w:t>ТЕНДЕРНА ДОКУМЕНТАЦІЯ</w:t>
            </w:r>
          </w:p>
        </w:tc>
      </w:tr>
    </w:tbl>
    <w:p w:rsidR="0073053F" w:rsidRPr="00E456C2" w:rsidRDefault="0073053F" w:rsidP="0073053F">
      <w:pPr>
        <w:jc w:val="center"/>
        <w:rPr>
          <w:b/>
        </w:rPr>
      </w:pPr>
    </w:p>
    <w:p w:rsidR="0073053F" w:rsidRPr="00173DDD" w:rsidRDefault="0073053F" w:rsidP="0073053F">
      <w:pPr>
        <w:widowControl w:val="0"/>
        <w:autoSpaceDE w:val="0"/>
        <w:autoSpaceDN w:val="0"/>
        <w:adjustRightInd w:val="0"/>
        <w:jc w:val="center"/>
        <w:rPr>
          <w:rFonts w:ascii="Times New Roman" w:hAnsi="Times New Roman"/>
          <w:b/>
          <w:bCs/>
          <w:sz w:val="36"/>
          <w:szCs w:val="36"/>
          <w:lang w:val="uk-UA"/>
        </w:rPr>
      </w:pPr>
      <w:r w:rsidRPr="00173DDD">
        <w:rPr>
          <w:rFonts w:ascii="Times New Roman" w:hAnsi="Times New Roman"/>
          <w:b/>
          <w:bCs/>
          <w:sz w:val="36"/>
          <w:szCs w:val="36"/>
          <w:lang w:val="uk-UA"/>
        </w:rPr>
        <w:t xml:space="preserve">щодо проведення відкритих торгів </w:t>
      </w:r>
      <w:r w:rsidR="0032661C" w:rsidRPr="00173DDD">
        <w:rPr>
          <w:rFonts w:ascii="Times New Roman" w:hAnsi="Times New Roman"/>
          <w:b/>
          <w:bCs/>
          <w:sz w:val="36"/>
          <w:szCs w:val="36"/>
          <w:lang w:val="uk-UA"/>
        </w:rPr>
        <w:t xml:space="preserve"> з особливостями </w:t>
      </w:r>
      <w:r w:rsidRPr="00173DDD">
        <w:rPr>
          <w:rFonts w:ascii="Times New Roman" w:hAnsi="Times New Roman"/>
          <w:b/>
          <w:bCs/>
          <w:sz w:val="36"/>
          <w:szCs w:val="36"/>
          <w:lang w:val="uk-UA"/>
        </w:rPr>
        <w:t xml:space="preserve">на закупівлю </w:t>
      </w:r>
    </w:p>
    <w:p w:rsidR="0073053F" w:rsidRDefault="009F6458" w:rsidP="00173DDD">
      <w:pPr>
        <w:tabs>
          <w:tab w:val="left" w:pos="2417"/>
          <w:tab w:val="left" w:pos="5109"/>
        </w:tabs>
        <w:jc w:val="both"/>
        <w:rPr>
          <w:rFonts w:ascii="Times New Roman" w:hAnsi="Times New Roman"/>
          <w:b/>
          <w:color w:val="000000"/>
          <w:sz w:val="36"/>
          <w:szCs w:val="36"/>
          <w:shd w:val="clear" w:color="auto" w:fill="FDFEFD"/>
          <w:lang w:val="uk-UA"/>
        </w:rPr>
      </w:pPr>
      <w:r w:rsidRPr="00F121A4">
        <w:rPr>
          <w:rFonts w:ascii="Times New Roman" w:hAnsi="Times New Roman"/>
          <w:b/>
          <w:color w:val="777777"/>
          <w:sz w:val="32"/>
          <w:szCs w:val="32"/>
          <w:shd w:val="clear" w:color="auto" w:fill="FDFEFD"/>
        </w:rPr>
        <w:t> </w:t>
      </w:r>
      <w:r w:rsidR="00173DDD" w:rsidRPr="00173DDD">
        <w:rPr>
          <w:rFonts w:ascii="Times New Roman" w:hAnsi="Times New Roman"/>
          <w:b/>
          <w:sz w:val="36"/>
          <w:szCs w:val="36"/>
          <w:shd w:val="clear" w:color="auto" w:fill="FDFEFD"/>
          <w:lang w:val="uk-UA"/>
        </w:rPr>
        <w:t>ДК 021:2015:</w:t>
      </w:r>
      <w:r w:rsidR="00D3310D" w:rsidRPr="00173DDD">
        <w:rPr>
          <w:rFonts w:ascii="Times New Roman" w:hAnsi="Times New Roman"/>
          <w:b/>
          <w:color w:val="000000"/>
          <w:sz w:val="36"/>
          <w:szCs w:val="36"/>
          <w:shd w:val="clear" w:color="auto" w:fill="FDFEFD"/>
        </w:rPr>
        <w:t>15130000-8 – М’ясопродукти </w:t>
      </w:r>
      <w:r w:rsidR="00173DDD">
        <w:rPr>
          <w:rFonts w:ascii="Times New Roman" w:hAnsi="Times New Roman"/>
          <w:b/>
          <w:color w:val="000000"/>
          <w:sz w:val="36"/>
          <w:szCs w:val="36"/>
          <w:shd w:val="clear" w:color="auto" w:fill="FDFEFD"/>
          <w:lang w:val="uk-UA"/>
        </w:rPr>
        <w:t>(</w:t>
      </w:r>
      <w:r w:rsidR="00F53D3A" w:rsidRPr="00173DDD">
        <w:rPr>
          <w:rFonts w:ascii="Times New Roman" w:hAnsi="Times New Roman"/>
          <w:b/>
          <w:color w:val="000000"/>
          <w:sz w:val="36"/>
          <w:szCs w:val="36"/>
          <w:shd w:val="clear" w:color="auto" w:fill="FDFEFD"/>
          <w:lang w:val="uk-UA"/>
        </w:rPr>
        <w:t>Ковбаса варена</w:t>
      </w:r>
      <w:r w:rsidR="00D3310D" w:rsidRPr="00173DDD">
        <w:rPr>
          <w:rFonts w:ascii="Times New Roman" w:hAnsi="Times New Roman"/>
          <w:b/>
          <w:color w:val="000000"/>
          <w:sz w:val="36"/>
          <w:szCs w:val="36"/>
          <w:shd w:val="clear" w:color="auto" w:fill="FDFEFD"/>
          <w:lang w:val="uk-UA"/>
        </w:rPr>
        <w:t>,</w:t>
      </w:r>
      <w:r w:rsidR="00173DDD">
        <w:rPr>
          <w:rFonts w:ascii="Times New Roman" w:hAnsi="Times New Roman"/>
          <w:b/>
          <w:color w:val="000000"/>
          <w:sz w:val="36"/>
          <w:szCs w:val="36"/>
          <w:shd w:val="clear" w:color="auto" w:fill="FDFEFD"/>
          <w:lang w:val="uk-UA"/>
        </w:rPr>
        <w:t xml:space="preserve"> </w:t>
      </w:r>
      <w:r w:rsidR="00D3310D" w:rsidRPr="00173DDD">
        <w:rPr>
          <w:rFonts w:ascii="Times New Roman" w:hAnsi="Times New Roman"/>
          <w:b/>
          <w:color w:val="000000"/>
          <w:sz w:val="36"/>
          <w:szCs w:val="36"/>
          <w:shd w:val="clear" w:color="auto" w:fill="FDFEFD"/>
          <w:lang w:val="uk-UA"/>
        </w:rPr>
        <w:t>сардельки)</w:t>
      </w:r>
    </w:p>
    <w:p w:rsidR="00173DDD" w:rsidRPr="00173DDD" w:rsidRDefault="00173DDD" w:rsidP="00173DDD">
      <w:pPr>
        <w:tabs>
          <w:tab w:val="left" w:pos="2417"/>
          <w:tab w:val="left" w:pos="5109"/>
        </w:tabs>
        <w:jc w:val="both"/>
        <w:rPr>
          <w:rFonts w:ascii="Times New Roman" w:hAnsi="Times New Roman"/>
          <w:b/>
          <w:sz w:val="36"/>
          <w:szCs w:val="36"/>
          <w:lang w:val="uk-UA"/>
        </w:rPr>
      </w:pPr>
    </w:p>
    <w:p w:rsidR="006B0DB4" w:rsidRPr="006B0DB4" w:rsidRDefault="006B0DB4" w:rsidP="006B0DB4">
      <w:pPr>
        <w:jc w:val="both"/>
        <w:rPr>
          <w:rFonts w:ascii="Times New Roman" w:hAnsi="Times New Roman"/>
          <w:b/>
          <w:bCs/>
          <w:sz w:val="44"/>
          <w:szCs w:val="44"/>
          <w:lang w:val="uk-UA"/>
        </w:rPr>
      </w:pPr>
      <w:r w:rsidRPr="006B0DB4">
        <w:rPr>
          <w:rFonts w:ascii="Times New Roman" w:hAnsi="Times New Roman"/>
          <w:b/>
          <w:bCs/>
          <w:sz w:val="32"/>
          <w:szCs w:val="32"/>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B0DB4">
        <w:rPr>
          <w:rStyle w:val="rvts9"/>
          <w:rFonts w:ascii="Times New Roman" w:hAnsi="Times New Roman"/>
          <w:b/>
          <w:bCs/>
          <w:sz w:val="32"/>
          <w:szCs w:val="32"/>
          <w:shd w:val="clear" w:color="auto" w:fill="FFFFFF"/>
          <w:lang w:val="uk-UA"/>
        </w:rPr>
        <w:t xml:space="preserve">в редакції постанови Кабінету Міністрів України </w:t>
      </w:r>
      <w:hyperlink r:id="rId9" w:anchor="n18" w:tgtFrame="_blank" w:history="1">
        <w:r w:rsidRPr="006B0DB4">
          <w:rPr>
            <w:rStyle w:val="a6"/>
            <w:rFonts w:ascii="Times New Roman" w:hAnsi="Times New Roman"/>
            <w:b/>
            <w:bCs/>
            <w:color w:val="000000" w:themeColor="text1"/>
            <w:sz w:val="32"/>
            <w:szCs w:val="32"/>
            <w:shd w:val="clear" w:color="auto" w:fill="FFFFFF"/>
            <w:lang w:val="uk-UA"/>
          </w:rPr>
          <w:t>від 12 травня 2023 р. № 471</w:t>
        </w:r>
      </w:hyperlink>
      <w:r w:rsidRPr="006B0DB4">
        <w:rPr>
          <w:rFonts w:ascii="Times New Roman" w:hAnsi="Times New Roman"/>
          <w:b/>
          <w:bCs/>
          <w:sz w:val="32"/>
          <w:szCs w:val="32"/>
          <w:lang w:val="uk-UA"/>
        </w:rPr>
        <w:t>)</w:t>
      </w:r>
    </w:p>
    <w:p w:rsidR="0073053F" w:rsidRDefault="0073053F" w:rsidP="006B0DB4">
      <w:pPr>
        <w:tabs>
          <w:tab w:val="left" w:pos="5109"/>
        </w:tabs>
        <w:rPr>
          <w:b/>
          <w:sz w:val="40"/>
          <w:szCs w:val="40"/>
          <w:lang w:val="uk-UA"/>
        </w:rPr>
      </w:pPr>
    </w:p>
    <w:p w:rsidR="006B0DB4" w:rsidRPr="004E33EE" w:rsidRDefault="006B0DB4" w:rsidP="006B0DB4">
      <w:pPr>
        <w:tabs>
          <w:tab w:val="left" w:pos="5109"/>
        </w:tabs>
        <w:rPr>
          <w:b/>
          <w:sz w:val="40"/>
          <w:szCs w:val="40"/>
          <w:lang w:val="uk-UA"/>
        </w:rPr>
      </w:pPr>
    </w:p>
    <w:p w:rsidR="00173DDD" w:rsidRPr="006B0DB4" w:rsidRDefault="0073053F" w:rsidP="006B0DB4">
      <w:pPr>
        <w:tabs>
          <w:tab w:val="left" w:pos="5109"/>
        </w:tabs>
        <w:jc w:val="center"/>
        <w:rPr>
          <w:rFonts w:ascii="Times New Roman" w:hAnsi="Times New Roman"/>
          <w:b/>
          <w:sz w:val="40"/>
          <w:szCs w:val="40"/>
          <w:lang w:val="uk-UA"/>
        </w:rPr>
      </w:pPr>
      <w:r w:rsidRPr="00173DDD">
        <w:rPr>
          <w:rFonts w:ascii="Times New Roman" w:hAnsi="Times New Roman"/>
          <w:b/>
          <w:sz w:val="40"/>
          <w:szCs w:val="40"/>
          <w:lang w:val="uk-UA"/>
        </w:rPr>
        <w:t>с. Созань – 20</w:t>
      </w:r>
      <w:r w:rsidRPr="00173DDD">
        <w:rPr>
          <w:rFonts w:ascii="Times New Roman" w:hAnsi="Times New Roman"/>
          <w:b/>
          <w:sz w:val="40"/>
          <w:szCs w:val="40"/>
        </w:rPr>
        <w:t>2</w:t>
      </w:r>
      <w:r w:rsidR="00E66BF2" w:rsidRPr="00173DDD">
        <w:rPr>
          <w:rFonts w:ascii="Times New Roman" w:hAnsi="Times New Roman"/>
          <w:b/>
          <w:sz w:val="40"/>
          <w:szCs w:val="40"/>
          <w:lang w:val="uk-UA"/>
        </w:rPr>
        <w:t>3</w:t>
      </w:r>
      <w:r w:rsidRPr="00173DDD">
        <w:rPr>
          <w:rFonts w:ascii="Times New Roman" w:hAnsi="Times New Roman"/>
          <w:b/>
          <w:sz w:val="40"/>
          <w:szCs w:val="40"/>
          <w:lang w:val="uk-UA"/>
        </w:rPr>
        <w:t xml:space="preserve"> р.</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2835"/>
        <w:gridCol w:w="6090"/>
      </w:tblGrid>
      <w:tr w:rsidR="00E17679" w:rsidRPr="00B65D61" w:rsidTr="00B65D61">
        <w:trPr>
          <w:trHeight w:val="416"/>
          <w:jc w:val="center"/>
        </w:trPr>
        <w:tc>
          <w:tcPr>
            <w:tcW w:w="704" w:type="dxa"/>
            <w:vAlign w:val="center"/>
          </w:tcPr>
          <w:p w:rsidR="00E17679" w:rsidRPr="00B65D61" w:rsidRDefault="00E17679" w:rsidP="00B65D61">
            <w:pPr>
              <w:spacing w:after="0" w:line="240" w:lineRule="auto"/>
              <w:jc w:val="center"/>
              <w:rPr>
                <w:rFonts w:ascii="Times New Roman" w:hAnsi="Times New Roman"/>
                <w:sz w:val="24"/>
                <w:szCs w:val="24"/>
                <w:lang w:val="uk-UA"/>
              </w:rPr>
            </w:pPr>
          </w:p>
        </w:tc>
        <w:tc>
          <w:tcPr>
            <w:tcW w:w="8925" w:type="dxa"/>
            <w:gridSpan w:val="2"/>
            <w:vAlign w:val="center"/>
          </w:tcPr>
          <w:p w:rsidR="00E17679" w:rsidRPr="00B65D61" w:rsidRDefault="00E17679" w:rsidP="00B65D61">
            <w:pPr>
              <w:spacing w:after="0" w:line="240" w:lineRule="auto"/>
              <w:jc w:val="center"/>
              <w:rPr>
                <w:rFonts w:ascii="Times New Roman" w:hAnsi="Times New Roman"/>
                <w:b/>
                <w:bCs/>
                <w:i/>
                <w:iCs/>
                <w:sz w:val="24"/>
                <w:szCs w:val="24"/>
                <w:lang w:val="uk-UA"/>
              </w:rPr>
            </w:pPr>
            <w:r w:rsidRPr="00B65D61">
              <w:rPr>
                <w:rFonts w:ascii="Times New Roman" w:hAnsi="Times New Roman"/>
                <w:b/>
                <w:bCs/>
                <w:i/>
                <w:iCs/>
                <w:sz w:val="24"/>
                <w:szCs w:val="24"/>
                <w:lang w:val="uk-UA"/>
              </w:rPr>
              <w:t>Розділ 1. Загальні положення</w:t>
            </w:r>
          </w:p>
        </w:tc>
      </w:tr>
      <w:tr w:rsidR="00E17679" w:rsidRPr="00B65D61" w:rsidTr="00B65D61">
        <w:trPr>
          <w:trHeight w:val="411"/>
          <w:jc w:val="center"/>
        </w:trPr>
        <w:tc>
          <w:tcPr>
            <w:tcW w:w="704"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2</w:t>
            </w:r>
          </w:p>
        </w:tc>
        <w:tc>
          <w:tcPr>
            <w:tcW w:w="6090" w:type="dxa"/>
            <w:vAlign w:val="center"/>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3</w:t>
            </w:r>
          </w:p>
        </w:tc>
      </w:tr>
      <w:tr w:rsidR="00E17679" w:rsidRPr="00B65D61" w:rsidTr="00B65D61">
        <w:trPr>
          <w:trHeight w:val="1119"/>
          <w:jc w:val="center"/>
        </w:trPr>
        <w:tc>
          <w:tcPr>
            <w:tcW w:w="704" w:type="dxa"/>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E17679" w:rsidRPr="00B65D61" w:rsidRDefault="00E17679"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3D3A" w:rsidRPr="00F53D3A" w:rsidRDefault="00F53D3A" w:rsidP="00F53D3A">
            <w:pPr>
              <w:spacing w:before="100" w:beforeAutospacing="1" w:after="100" w:afterAutospacing="1" w:line="240" w:lineRule="auto"/>
              <w:contextualSpacing/>
              <w:jc w:val="both"/>
              <w:rPr>
                <w:rFonts w:ascii="Times New Roman" w:hAnsi="Times New Roman"/>
                <w:color w:val="000000"/>
                <w:sz w:val="24"/>
                <w:szCs w:val="24"/>
                <w:lang w:val="uk-UA" w:eastAsia="ru-RU"/>
              </w:rPr>
            </w:pPr>
            <w:r w:rsidRPr="00F53D3A">
              <w:rPr>
                <w:rFonts w:ascii="Times New Roman" w:hAnsi="Times New Roman"/>
                <w:color w:val="000000"/>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17679" w:rsidRPr="00B65D61" w:rsidRDefault="00F53D3A" w:rsidP="00F53D3A">
            <w:pPr>
              <w:spacing w:after="0" w:line="240" w:lineRule="auto"/>
              <w:jc w:val="both"/>
              <w:rPr>
                <w:rFonts w:ascii="Times New Roman" w:hAnsi="Times New Roman"/>
                <w:sz w:val="24"/>
                <w:szCs w:val="24"/>
                <w:lang w:val="uk-UA"/>
              </w:rPr>
            </w:pPr>
            <w:r w:rsidRPr="00F53D3A">
              <w:rPr>
                <w:rFonts w:ascii="Times New Roman" w:hAnsi="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Особливостях.</w:t>
            </w:r>
          </w:p>
        </w:tc>
      </w:tr>
      <w:tr w:rsidR="00E17679" w:rsidRPr="00B65D61" w:rsidTr="009F608E">
        <w:trPr>
          <w:trHeight w:val="603"/>
          <w:jc w:val="center"/>
        </w:trPr>
        <w:tc>
          <w:tcPr>
            <w:tcW w:w="704" w:type="dxa"/>
          </w:tcPr>
          <w:p w:rsidR="00E17679" w:rsidRPr="00B65D61" w:rsidRDefault="00E17679"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E17679" w:rsidRPr="00B65D61" w:rsidRDefault="00E17679"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замовника торгів</w:t>
            </w:r>
          </w:p>
        </w:tc>
        <w:tc>
          <w:tcPr>
            <w:tcW w:w="6090" w:type="dxa"/>
          </w:tcPr>
          <w:p w:rsidR="00E17679" w:rsidRPr="00B65D61" w:rsidRDefault="00E17679" w:rsidP="00B65D61">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 </w:t>
            </w:r>
          </w:p>
        </w:tc>
      </w:tr>
      <w:tr w:rsidR="0073053F" w:rsidRPr="000805EC" w:rsidTr="009F608E">
        <w:trPr>
          <w:trHeight w:val="555"/>
          <w:jc w:val="center"/>
        </w:trPr>
        <w:tc>
          <w:tcPr>
            <w:tcW w:w="704" w:type="dxa"/>
          </w:tcPr>
          <w:p w:rsidR="0073053F" w:rsidRPr="00095317" w:rsidRDefault="0073053F" w:rsidP="00B65D61">
            <w:pPr>
              <w:spacing w:after="0" w:line="240" w:lineRule="auto"/>
              <w:jc w:val="center"/>
              <w:rPr>
                <w:rFonts w:ascii="Times New Roman" w:hAnsi="Times New Roman"/>
                <w:sz w:val="24"/>
                <w:szCs w:val="24"/>
                <w:lang w:val="uk-UA"/>
              </w:rPr>
            </w:pPr>
            <w:r w:rsidRPr="00095317">
              <w:rPr>
                <w:rFonts w:ascii="Times New Roman" w:hAnsi="Times New Roman"/>
                <w:color w:val="000000"/>
                <w:sz w:val="24"/>
                <w:szCs w:val="24"/>
                <w:lang w:val="uk-UA" w:eastAsia="ru-RU"/>
              </w:rPr>
              <w:t>2.1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повне найменування</w:t>
            </w:r>
          </w:p>
        </w:tc>
        <w:tc>
          <w:tcPr>
            <w:tcW w:w="6090" w:type="dxa"/>
          </w:tcPr>
          <w:p w:rsidR="0073053F" w:rsidRPr="0073053F" w:rsidRDefault="0073053F" w:rsidP="0073053F">
            <w:pPr>
              <w:widowControl w:val="0"/>
              <w:autoSpaceDE w:val="0"/>
              <w:autoSpaceDN w:val="0"/>
              <w:adjustRightInd w:val="0"/>
              <w:rPr>
                <w:rFonts w:ascii="Times New Roman" w:hAnsi="Times New Roman"/>
                <w:b/>
                <w:bCs/>
                <w:color w:val="000000"/>
                <w:sz w:val="24"/>
                <w:szCs w:val="24"/>
              </w:rPr>
            </w:pPr>
            <w:r w:rsidRPr="0073053F">
              <w:rPr>
                <w:rFonts w:ascii="Times New Roman" w:eastAsia="Times New Roman" w:hAnsi="Times New Roman"/>
                <w:b/>
                <w:sz w:val="24"/>
                <w:szCs w:val="24"/>
              </w:rPr>
              <w:t>Комунальний заклад Львівської обласної ради «</w:t>
            </w:r>
            <w:r w:rsidRPr="0073053F">
              <w:rPr>
                <w:rFonts w:ascii="Times New Roman" w:eastAsia="Times New Roman" w:hAnsi="Times New Roman"/>
                <w:b/>
                <w:sz w:val="24"/>
                <w:szCs w:val="24"/>
                <w:lang w:val="uk-UA"/>
              </w:rPr>
              <w:t>Созанський</w:t>
            </w:r>
            <w:r w:rsidRPr="0073053F">
              <w:rPr>
                <w:rFonts w:ascii="Times New Roman" w:eastAsia="Times New Roman" w:hAnsi="Times New Roman"/>
                <w:b/>
                <w:sz w:val="24"/>
                <w:szCs w:val="24"/>
              </w:rPr>
              <w:t xml:space="preserve"> психоневрологічний інтернат"</w:t>
            </w:r>
          </w:p>
        </w:tc>
      </w:tr>
      <w:tr w:rsidR="0073053F" w:rsidRPr="00B65D61" w:rsidTr="009F608E">
        <w:trPr>
          <w:trHeight w:val="563"/>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2.2</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місцезнаходження</w:t>
            </w:r>
          </w:p>
        </w:tc>
        <w:tc>
          <w:tcPr>
            <w:tcW w:w="6090" w:type="dxa"/>
          </w:tcPr>
          <w:p w:rsidR="0073053F" w:rsidRPr="0073053F" w:rsidRDefault="0073053F" w:rsidP="00E8360C">
            <w:pPr>
              <w:widowControl w:val="0"/>
              <w:autoSpaceDE w:val="0"/>
              <w:autoSpaceDN w:val="0"/>
              <w:adjustRightInd w:val="0"/>
              <w:rPr>
                <w:rFonts w:ascii="Times New Roman" w:hAnsi="Times New Roman"/>
                <w:b/>
                <w:bCs/>
                <w:color w:val="000000"/>
                <w:sz w:val="24"/>
                <w:szCs w:val="24"/>
                <w:lang w:val="uk-UA"/>
              </w:rPr>
            </w:pPr>
            <w:r w:rsidRPr="0073053F">
              <w:rPr>
                <w:rFonts w:ascii="Times New Roman" w:eastAsia="Times New Roman" w:hAnsi="Times New Roman"/>
                <w:b/>
                <w:sz w:val="24"/>
                <w:szCs w:val="24"/>
              </w:rPr>
              <w:t>вул.Зелена, 77, с.Созань, Самбірський р-н, Львівська обл., 82081</w:t>
            </w:r>
          </w:p>
        </w:tc>
      </w:tr>
      <w:tr w:rsidR="0073053F" w:rsidRPr="0073053F"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2.3</w:t>
            </w:r>
          </w:p>
        </w:tc>
        <w:tc>
          <w:tcPr>
            <w:tcW w:w="2835" w:type="dxa"/>
          </w:tcPr>
          <w:p w:rsidR="0073053F" w:rsidRPr="00B65D61" w:rsidRDefault="0073053F" w:rsidP="00B65D61">
            <w:pPr>
              <w:spacing w:after="0" w:line="240" w:lineRule="auto"/>
              <w:rPr>
                <w:rFonts w:ascii="Times New Roman" w:hAnsi="Times New Roman"/>
                <w:sz w:val="24"/>
                <w:szCs w:val="24"/>
                <w:lang w:val="uk-UA"/>
              </w:rPr>
            </w:pPr>
            <w:r>
              <w:rPr>
                <w:rFonts w:ascii="Times New Roman" w:eastAsia="Times New Roman" w:hAnsi="Times New Roman"/>
                <w:sz w:val="24"/>
                <w:szCs w:val="24"/>
              </w:rPr>
              <w:t>посадова особа замовника, уповноважена здійснювати зв'язок з учасниками</w:t>
            </w:r>
          </w:p>
        </w:tc>
        <w:tc>
          <w:tcPr>
            <w:tcW w:w="6090" w:type="dxa"/>
          </w:tcPr>
          <w:p w:rsidR="0073053F" w:rsidRPr="0073053F" w:rsidRDefault="0073053F" w:rsidP="0073053F">
            <w:pPr>
              <w:rPr>
                <w:rFonts w:ascii="Times New Roman" w:eastAsia="Times New Roman" w:hAnsi="Times New Roman"/>
                <w:b/>
                <w:sz w:val="24"/>
                <w:szCs w:val="24"/>
                <w:lang w:val="uk-UA"/>
              </w:rPr>
            </w:pPr>
            <w:r w:rsidRPr="0073053F">
              <w:rPr>
                <w:rFonts w:ascii="Times New Roman" w:eastAsia="Times New Roman" w:hAnsi="Times New Roman"/>
                <w:b/>
                <w:sz w:val="24"/>
                <w:szCs w:val="24"/>
              </w:rPr>
              <w:t xml:space="preserve">Крулевич Рома Степанівна головний бухгалтер, </w:t>
            </w:r>
            <w:r w:rsidR="00E8360C">
              <w:rPr>
                <w:rFonts w:ascii="Times New Roman" w:eastAsia="Times New Roman" w:hAnsi="Times New Roman"/>
                <w:b/>
                <w:sz w:val="24"/>
                <w:szCs w:val="24"/>
              </w:rPr>
              <w:t>вул.Зелена, 77, с.Созань, С</w:t>
            </w:r>
            <w:r w:rsidRPr="0073053F">
              <w:rPr>
                <w:rFonts w:ascii="Times New Roman" w:eastAsia="Times New Roman" w:hAnsi="Times New Roman"/>
                <w:b/>
                <w:sz w:val="24"/>
                <w:szCs w:val="24"/>
              </w:rPr>
              <w:t xml:space="preserve">амбірський р-н, Львівська обл., 82081 ,0323821147, </w:t>
            </w:r>
            <w:hyperlink r:id="rId10" w:history="1">
              <w:r w:rsidRPr="0073053F">
                <w:rPr>
                  <w:rStyle w:val="a6"/>
                  <w:rFonts w:ascii="Times New Roman" w:eastAsia="Times New Roman" w:hAnsi="Times New Roman"/>
                  <w:b/>
                  <w:sz w:val="24"/>
                  <w:szCs w:val="24"/>
                </w:rPr>
                <w:t>user30711@meta.ua</w:t>
              </w:r>
            </w:hyperlink>
          </w:p>
          <w:p w:rsidR="0073053F" w:rsidRPr="0073053F" w:rsidRDefault="0073053F" w:rsidP="00FE014B">
            <w:pPr>
              <w:spacing w:after="0" w:line="240" w:lineRule="auto"/>
              <w:jc w:val="both"/>
              <w:rPr>
                <w:rFonts w:ascii="Times New Roman" w:hAnsi="Times New Roman"/>
                <w:sz w:val="24"/>
                <w:szCs w:val="24"/>
                <w:lang w:val="uk-UA"/>
              </w:rPr>
            </w:pPr>
          </w:p>
        </w:tc>
      </w:tr>
      <w:tr w:rsidR="0073053F" w:rsidRPr="00B65D61" w:rsidTr="009F608E">
        <w:trPr>
          <w:trHeight w:val="294"/>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Процедура закупівлі</w:t>
            </w:r>
          </w:p>
        </w:tc>
        <w:tc>
          <w:tcPr>
            <w:tcW w:w="6090" w:type="dxa"/>
          </w:tcPr>
          <w:p w:rsidR="0073053F" w:rsidRPr="00B65D61" w:rsidRDefault="00C12DD7" w:rsidP="00B65D61">
            <w:pPr>
              <w:spacing w:after="0" w:line="240" w:lineRule="auto"/>
              <w:jc w:val="both"/>
              <w:rPr>
                <w:rFonts w:ascii="Times New Roman" w:hAnsi="Times New Roman"/>
                <w:sz w:val="24"/>
                <w:szCs w:val="24"/>
                <w:lang w:val="uk-UA"/>
              </w:rPr>
            </w:pPr>
            <w:r w:rsidRPr="00E75DA2">
              <w:rPr>
                <w:rFonts w:ascii="Times New Roman" w:eastAsia="Times New Roman" w:hAnsi="Times New Roman"/>
                <w:lang w:eastAsia="ru-RU"/>
              </w:rPr>
              <w:t>Відкриті торги</w:t>
            </w:r>
            <w:r>
              <w:rPr>
                <w:rFonts w:ascii="Times New Roman" w:eastAsia="Times New Roman" w:hAnsi="Times New Roman"/>
                <w:lang w:eastAsia="ru-RU"/>
              </w:rPr>
              <w:t xml:space="preserve"> з особливостями</w:t>
            </w:r>
          </w:p>
        </w:tc>
      </w:tr>
      <w:tr w:rsidR="0073053F" w:rsidRPr="00B65D61" w:rsidTr="009F608E">
        <w:trPr>
          <w:trHeight w:val="69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предмет закупівлі</w:t>
            </w:r>
          </w:p>
        </w:tc>
        <w:tc>
          <w:tcPr>
            <w:tcW w:w="6090" w:type="dxa"/>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i/>
                <w:iCs/>
                <w:color w:val="000000"/>
                <w:sz w:val="24"/>
                <w:szCs w:val="24"/>
                <w:lang w:val="uk-UA" w:eastAsia="ru-RU"/>
              </w:rPr>
              <w:t> </w:t>
            </w:r>
          </w:p>
        </w:tc>
      </w:tr>
      <w:tr w:rsidR="0073053F" w:rsidRPr="00FF34F4" w:rsidTr="009F608E">
        <w:trPr>
          <w:trHeight w:val="84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назва предмета закупівлі</w:t>
            </w:r>
          </w:p>
        </w:tc>
        <w:tc>
          <w:tcPr>
            <w:tcW w:w="6090" w:type="dxa"/>
          </w:tcPr>
          <w:p w:rsidR="00D3310D" w:rsidRPr="00D3310D" w:rsidRDefault="0073053F" w:rsidP="00D3310D">
            <w:pPr>
              <w:tabs>
                <w:tab w:val="left" w:pos="2417"/>
                <w:tab w:val="left" w:pos="5109"/>
              </w:tabs>
              <w:rPr>
                <w:rFonts w:ascii="Times New Roman" w:hAnsi="Times New Roman"/>
                <w:b/>
                <w:sz w:val="24"/>
                <w:szCs w:val="24"/>
                <w:lang w:val="uk-UA"/>
              </w:rPr>
            </w:pPr>
            <w:r w:rsidRPr="009F6458">
              <w:rPr>
                <w:rFonts w:ascii="Times New Roman" w:eastAsia="Times New Roman" w:hAnsi="Times New Roman"/>
                <w:b/>
                <w:sz w:val="24"/>
                <w:szCs w:val="24"/>
                <w:lang w:val="uk-UA"/>
              </w:rPr>
              <w:t>ДК 021:2015</w:t>
            </w:r>
            <w:r w:rsidR="00E66BF2">
              <w:rPr>
                <w:rFonts w:ascii="Times New Roman" w:eastAsia="Times New Roman" w:hAnsi="Times New Roman"/>
                <w:b/>
                <w:sz w:val="24"/>
                <w:szCs w:val="24"/>
                <w:lang w:val="uk-UA"/>
              </w:rPr>
              <w:t>:</w:t>
            </w:r>
            <w:r w:rsidR="00D3310D" w:rsidRPr="00F121A4">
              <w:rPr>
                <w:rFonts w:ascii="Times New Roman" w:hAnsi="Times New Roman"/>
                <w:b/>
                <w:color w:val="777777"/>
                <w:sz w:val="32"/>
                <w:szCs w:val="32"/>
                <w:shd w:val="clear" w:color="auto" w:fill="FDFEFD"/>
              </w:rPr>
              <w:t> </w:t>
            </w:r>
            <w:r w:rsidR="00D3310D" w:rsidRPr="00D3310D">
              <w:rPr>
                <w:rFonts w:ascii="Times New Roman" w:hAnsi="Times New Roman"/>
                <w:color w:val="000000"/>
                <w:sz w:val="24"/>
                <w:szCs w:val="24"/>
                <w:shd w:val="clear" w:color="auto" w:fill="FDFEFD"/>
              </w:rPr>
              <w:t>15130000-8 – М’ясопродукти </w:t>
            </w:r>
            <w:r w:rsidR="00243E59">
              <w:rPr>
                <w:rFonts w:ascii="Times New Roman" w:hAnsi="Times New Roman"/>
                <w:color w:val="000000"/>
                <w:sz w:val="24"/>
                <w:szCs w:val="24"/>
                <w:shd w:val="clear" w:color="auto" w:fill="FDFEFD"/>
                <w:lang w:val="uk-UA"/>
              </w:rPr>
              <w:t>( Ковбаса варена</w:t>
            </w:r>
            <w:r w:rsidR="00D3310D" w:rsidRPr="00D3310D">
              <w:rPr>
                <w:rFonts w:ascii="Times New Roman" w:hAnsi="Times New Roman"/>
                <w:color w:val="000000"/>
                <w:sz w:val="24"/>
                <w:szCs w:val="24"/>
                <w:shd w:val="clear" w:color="auto" w:fill="FDFEFD"/>
                <w:lang w:val="uk-UA"/>
              </w:rPr>
              <w:t>,сардельки)</w:t>
            </w:r>
          </w:p>
          <w:p w:rsidR="0073053F" w:rsidRPr="009F6458" w:rsidRDefault="0073053F" w:rsidP="00E66BF2">
            <w:pPr>
              <w:spacing w:after="0" w:line="240" w:lineRule="auto"/>
              <w:jc w:val="both"/>
              <w:rPr>
                <w:rFonts w:ascii="Times New Roman" w:hAnsi="Times New Roman"/>
                <w:b/>
                <w:i/>
                <w:iCs/>
                <w:sz w:val="24"/>
                <w:szCs w:val="24"/>
                <w:lang w:val="uk-UA"/>
              </w:rPr>
            </w:pP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4.2</w:t>
            </w:r>
          </w:p>
        </w:tc>
        <w:tc>
          <w:tcPr>
            <w:tcW w:w="2835" w:type="dxa"/>
          </w:tcPr>
          <w:p w:rsidR="0073053F" w:rsidRPr="00B65D61" w:rsidRDefault="0073053F" w:rsidP="00B65D61">
            <w:pPr>
              <w:spacing w:after="0" w:line="240" w:lineRule="auto"/>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73053F" w:rsidRPr="00B65D61" w:rsidRDefault="0073053F" w:rsidP="00B65D61">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Закупівля здійснюється щодо предмету закупівлі в цілому.</w:t>
            </w:r>
          </w:p>
          <w:p w:rsidR="0073053F" w:rsidRPr="00B65D61" w:rsidRDefault="0073053F" w:rsidP="00B65D61">
            <w:pPr>
              <w:keepNext/>
              <w:keepLines/>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73053F" w:rsidRPr="00B65D61" w:rsidTr="009F608E">
        <w:trPr>
          <w:trHeight w:val="100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4.3</w:t>
            </w:r>
          </w:p>
        </w:tc>
        <w:tc>
          <w:tcPr>
            <w:tcW w:w="2835" w:type="dxa"/>
          </w:tcPr>
          <w:p w:rsidR="0073053F" w:rsidRPr="00B65D61" w:rsidRDefault="0073053F" w:rsidP="00B65D61">
            <w:pPr>
              <w:spacing w:after="0" w:line="240" w:lineRule="auto"/>
              <w:rPr>
                <w:rFonts w:ascii="Times New Roman" w:hAnsi="Times New Roman"/>
                <w:color w:val="000000"/>
                <w:sz w:val="24"/>
                <w:szCs w:val="24"/>
                <w:lang w:val="uk-UA" w:eastAsia="ru-RU"/>
              </w:rPr>
            </w:pPr>
            <w:r>
              <w:rPr>
                <w:rFonts w:ascii="Times New Roman" w:eastAsia="Times New Roman" w:hAnsi="Times New Roman"/>
                <w:sz w:val="24"/>
                <w:szCs w:val="24"/>
              </w:rPr>
              <w:t>місце, кількість, обсяг поставки товарів (надання послуг, виконання робіт)</w:t>
            </w:r>
          </w:p>
        </w:tc>
        <w:tc>
          <w:tcPr>
            <w:tcW w:w="6090" w:type="dxa"/>
          </w:tcPr>
          <w:p w:rsidR="0073053F" w:rsidRPr="000805EC" w:rsidRDefault="0073053F" w:rsidP="00F121A4">
            <w:pPr>
              <w:keepNext/>
              <w:keepLines/>
              <w:spacing w:after="0" w:line="240" w:lineRule="auto"/>
              <w:ind w:right="120"/>
              <w:contextualSpacing/>
              <w:jc w:val="both"/>
              <w:rPr>
                <w:rFonts w:ascii="Times New Roman" w:hAnsi="Times New Roman"/>
                <w:sz w:val="24"/>
                <w:szCs w:val="24"/>
                <w:lang w:val="uk-UA"/>
              </w:rPr>
            </w:pPr>
            <w:r w:rsidRPr="0073053F">
              <w:rPr>
                <w:rFonts w:ascii="Times New Roman" w:eastAsia="Times New Roman" w:hAnsi="Times New Roman"/>
                <w:b/>
                <w:sz w:val="24"/>
                <w:szCs w:val="24"/>
              </w:rPr>
              <w:t>вул.</w:t>
            </w:r>
            <w:r w:rsidR="006B0DB4">
              <w:rPr>
                <w:rFonts w:ascii="Times New Roman" w:eastAsia="Times New Roman" w:hAnsi="Times New Roman"/>
                <w:b/>
                <w:sz w:val="24"/>
                <w:szCs w:val="24"/>
                <w:lang w:val="uk-UA"/>
              </w:rPr>
              <w:t xml:space="preserve"> </w:t>
            </w:r>
            <w:r w:rsidRPr="0073053F">
              <w:rPr>
                <w:rFonts w:ascii="Times New Roman" w:eastAsia="Times New Roman" w:hAnsi="Times New Roman"/>
                <w:b/>
                <w:sz w:val="24"/>
                <w:szCs w:val="24"/>
              </w:rPr>
              <w:t>Зелена, 77, с.Созань, Самбірський р-н, Львівська обл., 82081</w:t>
            </w:r>
            <w:r w:rsidR="00095317">
              <w:rPr>
                <w:rFonts w:ascii="Times New Roman" w:eastAsia="Times New Roman" w:hAnsi="Times New Roman"/>
                <w:b/>
                <w:sz w:val="24"/>
                <w:szCs w:val="24"/>
                <w:lang w:val="uk-UA"/>
              </w:rPr>
              <w:t>.</w:t>
            </w:r>
            <w:r w:rsidR="006B0DB4">
              <w:rPr>
                <w:rFonts w:ascii="Times New Roman" w:eastAsia="Times New Roman" w:hAnsi="Times New Roman"/>
                <w:b/>
                <w:sz w:val="24"/>
                <w:szCs w:val="24"/>
                <w:lang w:val="uk-UA"/>
              </w:rPr>
              <w:t xml:space="preserve"> </w:t>
            </w:r>
            <w:r>
              <w:rPr>
                <w:rFonts w:ascii="Times New Roman" w:eastAsia="Times New Roman" w:hAnsi="Times New Roman"/>
                <w:sz w:val="24"/>
                <w:szCs w:val="24"/>
                <w:lang w:val="uk-UA"/>
              </w:rPr>
              <w:t>К</w:t>
            </w:r>
            <w:r>
              <w:rPr>
                <w:rFonts w:ascii="Times New Roman" w:eastAsia="Times New Roman" w:hAnsi="Times New Roman"/>
                <w:sz w:val="24"/>
                <w:szCs w:val="24"/>
              </w:rPr>
              <w:t>ількість, обсяг поставки товарів</w:t>
            </w:r>
            <w:r>
              <w:rPr>
                <w:rFonts w:ascii="Times New Roman" w:eastAsia="Times New Roman" w:hAnsi="Times New Roman"/>
                <w:sz w:val="24"/>
                <w:szCs w:val="24"/>
                <w:lang w:val="uk-UA"/>
              </w:rPr>
              <w:t xml:space="preserve"> згідно Додатку 3</w:t>
            </w:r>
          </w:p>
        </w:tc>
      </w:tr>
      <w:tr w:rsidR="0073053F" w:rsidRPr="00B65D61" w:rsidTr="009F608E">
        <w:trPr>
          <w:trHeight w:val="89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4.4</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73053F" w:rsidRPr="00095317" w:rsidRDefault="00F53D3A" w:rsidP="005C5F78">
            <w:pPr>
              <w:spacing w:after="0" w:line="240" w:lineRule="auto"/>
              <w:rPr>
                <w:rFonts w:ascii="Times New Roman" w:hAnsi="Times New Roman"/>
                <w:b/>
                <w:sz w:val="24"/>
                <w:szCs w:val="24"/>
                <w:lang w:val="uk-UA"/>
              </w:rPr>
            </w:pPr>
            <w:r w:rsidRPr="00095317">
              <w:rPr>
                <w:rFonts w:ascii="Times New Roman" w:hAnsi="Times New Roman"/>
                <w:b/>
                <w:color w:val="000000"/>
                <w:sz w:val="24"/>
                <w:szCs w:val="24"/>
                <w:lang w:val="uk-UA" w:eastAsia="ru-RU"/>
              </w:rPr>
              <w:t>Д</w:t>
            </w:r>
            <w:r w:rsidR="0073053F" w:rsidRPr="00095317">
              <w:rPr>
                <w:rFonts w:ascii="Times New Roman" w:hAnsi="Times New Roman"/>
                <w:b/>
                <w:color w:val="000000"/>
                <w:sz w:val="24"/>
                <w:szCs w:val="24"/>
                <w:lang w:val="uk-UA" w:eastAsia="ru-RU"/>
              </w:rPr>
              <w:t>о</w:t>
            </w:r>
            <w:r w:rsidR="006B0DB4">
              <w:rPr>
                <w:rFonts w:ascii="Times New Roman" w:hAnsi="Times New Roman"/>
                <w:b/>
                <w:color w:val="000000"/>
                <w:sz w:val="24"/>
                <w:szCs w:val="24"/>
                <w:lang w:val="uk-UA" w:eastAsia="ru-RU"/>
              </w:rPr>
              <w:t xml:space="preserve"> </w:t>
            </w:r>
            <w:r w:rsidR="0073053F" w:rsidRPr="00095317">
              <w:rPr>
                <w:rFonts w:ascii="Times New Roman" w:hAnsi="Times New Roman"/>
                <w:b/>
                <w:color w:val="000000"/>
                <w:sz w:val="24"/>
                <w:szCs w:val="24"/>
                <w:lang w:val="uk-UA" w:eastAsia="ru-RU"/>
              </w:rPr>
              <w:t>31.</w:t>
            </w:r>
            <w:r w:rsidR="005C5F78">
              <w:rPr>
                <w:rFonts w:ascii="Times New Roman" w:hAnsi="Times New Roman"/>
                <w:b/>
                <w:color w:val="000000"/>
                <w:sz w:val="24"/>
                <w:szCs w:val="24"/>
                <w:lang w:val="uk-UA" w:eastAsia="ru-RU"/>
              </w:rPr>
              <w:t>12</w:t>
            </w:r>
            <w:r w:rsidR="0073053F" w:rsidRPr="00095317">
              <w:rPr>
                <w:rFonts w:ascii="Times New Roman" w:hAnsi="Times New Roman"/>
                <w:b/>
                <w:color w:val="000000"/>
                <w:sz w:val="24"/>
                <w:szCs w:val="24"/>
                <w:lang w:val="uk-UA" w:eastAsia="ru-RU"/>
              </w:rPr>
              <w:t>.202</w:t>
            </w:r>
            <w:r w:rsidR="00E66BF2">
              <w:rPr>
                <w:rFonts w:ascii="Times New Roman" w:hAnsi="Times New Roman"/>
                <w:b/>
                <w:color w:val="000000"/>
                <w:sz w:val="24"/>
                <w:szCs w:val="24"/>
                <w:lang w:val="uk-UA" w:eastAsia="ru-RU"/>
              </w:rPr>
              <w:t>3</w:t>
            </w:r>
            <w:r w:rsidR="0073053F" w:rsidRPr="00095317">
              <w:rPr>
                <w:rFonts w:ascii="Times New Roman" w:hAnsi="Times New Roman"/>
                <w:b/>
                <w:color w:val="000000"/>
                <w:sz w:val="24"/>
                <w:szCs w:val="24"/>
                <w:lang w:val="uk-UA" w:eastAsia="ru-RU"/>
              </w:rPr>
              <w:t xml:space="preserve"> року</w:t>
            </w:r>
          </w:p>
        </w:tc>
      </w:tr>
      <w:tr w:rsidR="0073053F" w:rsidRPr="00B65D61" w:rsidTr="00B65D61">
        <w:trPr>
          <w:trHeight w:val="841"/>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Недискримінація учасників</w:t>
            </w:r>
          </w:p>
        </w:tc>
        <w:tc>
          <w:tcPr>
            <w:tcW w:w="6090" w:type="dxa"/>
          </w:tcPr>
          <w:p w:rsidR="0073053F" w:rsidRPr="00B65D61" w:rsidRDefault="0073053F" w:rsidP="00B65D61">
            <w:pPr>
              <w:keepNext/>
              <w:keepLines/>
              <w:spacing w:after="0" w:line="240" w:lineRule="auto"/>
              <w:ind w:right="14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3053F" w:rsidRPr="006B0DB4"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6</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Валюта, у якій повинна бути зазначена ціна тендерної пропозиції</w:t>
            </w:r>
          </w:p>
        </w:tc>
        <w:tc>
          <w:tcPr>
            <w:tcW w:w="6090" w:type="dxa"/>
          </w:tcPr>
          <w:p w:rsidR="0073053F" w:rsidRPr="00B65D61" w:rsidRDefault="0073053F" w:rsidP="00B65D61">
            <w:pPr>
              <w:keepNext/>
              <w:keepLines/>
              <w:spacing w:after="0" w:line="240" w:lineRule="auto"/>
              <w:ind w:right="140"/>
              <w:contextualSpacing/>
              <w:jc w:val="both"/>
              <w:rPr>
                <w:rFonts w:ascii="Times New Roman" w:hAnsi="Times New Roman"/>
                <w:sz w:val="24"/>
                <w:szCs w:val="24"/>
                <w:lang w:val="uk-UA"/>
              </w:rPr>
            </w:pPr>
            <w:r w:rsidRPr="00B65D61">
              <w:rPr>
                <w:rFonts w:ascii="Times New Roman" w:hAnsi="Times New Roman"/>
                <w:color w:val="000000"/>
                <w:sz w:val="24"/>
                <w:szCs w:val="24"/>
                <w:lang w:val="uk-UA" w:eastAsia="ru-RU"/>
              </w:rPr>
              <w:t>Валютою тендерної пропозиції є гривня.</w:t>
            </w:r>
            <w:r w:rsidRPr="00B65D61">
              <w:rPr>
                <w:rFonts w:ascii="Times New Roman" w:hAnsi="Times New Roman"/>
                <w:b/>
                <w:bCs/>
                <w:i/>
                <w:iCs/>
                <w:color w:val="000000"/>
                <w:sz w:val="24"/>
                <w:szCs w:val="24"/>
                <w:lang w:val="uk-UA" w:eastAsia="ru-RU"/>
              </w:rPr>
              <w:t>У разі якщо учасником процедури закупівлі є нерезидент</w:t>
            </w:r>
            <w:r w:rsidRPr="00B65D61">
              <w:rPr>
                <w:rFonts w:ascii="Times New Roman" w:hAnsi="Times New Roman"/>
                <w:b/>
                <w:bCs/>
                <w:color w:val="000000"/>
                <w:sz w:val="24"/>
                <w:szCs w:val="24"/>
                <w:lang w:val="uk-UA" w:eastAsia="ru-RU"/>
              </w:rPr>
              <w:t xml:space="preserve">,  </w:t>
            </w:r>
            <w:r w:rsidRPr="00B65D61">
              <w:rPr>
                <w:rFonts w:ascii="Times New Roman" w:hAnsi="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7</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73053F" w:rsidRPr="00B65D61" w:rsidRDefault="0073053F" w:rsidP="00B65D61">
            <w:p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Під час проведення процедур</w:t>
            </w:r>
            <w:r>
              <w:rPr>
                <w:rFonts w:ascii="Times New Roman" w:hAnsi="Times New Roman"/>
                <w:color w:val="000000"/>
                <w:sz w:val="24"/>
                <w:szCs w:val="24"/>
                <w:lang w:val="uk-UA" w:eastAsia="ru-RU"/>
              </w:rPr>
              <w:t>и</w:t>
            </w:r>
            <w:r w:rsidRPr="00B65D61">
              <w:rPr>
                <w:rFonts w:ascii="Times New Roman" w:hAnsi="Times New Roman"/>
                <w:color w:val="000000"/>
                <w:sz w:val="24"/>
                <w:szCs w:val="24"/>
                <w:lang w:val="uk-UA" w:eastAsia="ru-RU"/>
              </w:rPr>
              <w:t xml:space="preserve"> закупів</w:t>
            </w:r>
            <w:r>
              <w:rPr>
                <w:rFonts w:ascii="Times New Roman" w:hAnsi="Times New Roman"/>
                <w:color w:val="000000"/>
                <w:sz w:val="24"/>
                <w:szCs w:val="24"/>
                <w:lang w:val="uk-UA" w:eastAsia="ru-RU"/>
              </w:rPr>
              <w:t>лі</w:t>
            </w:r>
            <w:r w:rsidRPr="00B65D61">
              <w:rPr>
                <w:rFonts w:ascii="Times New Roman" w:hAnsi="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053F" w:rsidRPr="00B65D61" w:rsidTr="00B65D61">
        <w:trPr>
          <w:trHeight w:val="501"/>
          <w:jc w:val="center"/>
        </w:trPr>
        <w:tc>
          <w:tcPr>
            <w:tcW w:w="9629" w:type="dxa"/>
            <w:gridSpan w:val="3"/>
            <w:vAlign w:val="center"/>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73053F" w:rsidRPr="006B0DB4" w:rsidTr="00B65D61">
        <w:trPr>
          <w:trHeight w:val="1975"/>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rPr>
              <w:t>1</w:t>
            </w:r>
          </w:p>
        </w:tc>
        <w:tc>
          <w:tcPr>
            <w:tcW w:w="2835" w:type="dxa"/>
          </w:tcPr>
          <w:p w:rsidR="0073053F" w:rsidRPr="00B65D61" w:rsidRDefault="0073053F" w:rsidP="00B65D61">
            <w:pPr>
              <w:spacing w:after="0" w:line="240" w:lineRule="auto"/>
              <w:rPr>
                <w:rFonts w:ascii="Times New Roman" w:hAnsi="Times New Roman"/>
                <w:b/>
                <w:bCs/>
                <w:sz w:val="24"/>
                <w:szCs w:val="24"/>
                <w:lang w:val="uk-UA"/>
              </w:rPr>
            </w:pPr>
            <w:r w:rsidRPr="00B65D61">
              <w:rPr>
                <w:rFonts w:ascii="Times New Roman" w:hAnsi="Times New Roman"/>
                <w:b/>
                <w:bCs/>
                <w:sz w:val="24"/>
                <w:szCs w:val="24"/>
                <w:lang w:val="uk-UA"/>
              </w:rPr>
              <w:t>Процедура надання роз’яснень щодо тендерної документації</w:t>
            </w:r>
          </w:p>
        </w:tc>
        <w:tc>
          <w:tcPr>
            <w:tcW w:w="6090" w:type="dxa"/>
          </w:tcPr>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Фізична/юридична особа має право не пізніше ніж за </w:t>
            </w:r>
            <w:r w:rsidR="00C12DD7">
              <w:rPr>
                <w:rFonts w:ascii="Times New Roman" w:hAnsi="Times New Roman"/>
                <w:sz w:val="24"/>
                <w:szCs w:val="24"/>
                <w:lang w:val="uk-UA"/>
              </w:rPr>
              <w:t>3 дні</w:t>
            </w:r>
            <w:r w:rsidRPr="00B65D61">
              <w:rPr>
                <w:rFonts w:ascii="Times New Roman" w:hAnsi="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F58CD">
              <w:rPr>
                <w:rFonts w:ascii="Times New Roman" w:hAnsi="Times New Roman"/>
                <w:bCs/>
                <w:iCs/>
                <w:sz w:val="24"/>
                <w:szCs w:val="24"/>
                <w:lang w:val="uk-UA"/>
              </w:rPr>
              <w:t>протягом трьох робочих днів</w:t>
            </w:r>
            <w:r w:rsidRPr="002F58CD">
              <w:rPr>
                <w:rFonts w:ascii="Times New Roman" w:hAnsi="Times New Roman"/>
                <w:sz w:val="24"/>
                <w:szCs w:val="24"/>
                <w:lang w:val="uk-UA"/>
              </w:rPr>
              <w:t xml:space="preserve"> з дня</w:t>
            </w:r>
            <w:r w:rsidRPr="00B65D61">
              <w:rPr>
                <w:rFonts w:ascii="Times New Roman" w:hAnsi="Times New Roman"/>
                <w:sz w:val="24"/>
                <w:szCs w:val="24"/>
                <w:lang w:val="uk-UA"/>
              </w:rPr>
              <w:t xml:space="preserve"> їх оприлюднення надати роз’яснення на звернення та оприлюднити його в електронній системі закупівель відповідно до статті 10 Закону.У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3053F" w:rsidRPr="00B65D61" w:rsidRDefault="0073053F" w:rsidP="00B65D61">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C12DD7">
              <w:rPr>
                <w:rFonts w:ascii="Times New Roman" w:hAnsi="Times New Roman"/>
                <w:bCs/>
                <w:iCs/>
                <w:sz w:val="24"/>
                <w:szCs w:val="24"/>
                <w:lang w:val="uk-UA"/>
              </w:rPr>
              <w:t>не менш як на чотири</w:t>
            </w:r>
            <w:r w:rsidRPr="002F58CD">
              <w:rPr>
                <w:rFonts w:ascii="Times New Roman" w:hAnsi="Times New Roman"/>
                <w:bCs/>
                <w:iCs/>
                <w:sz w:val="24"/>
                <w:szCs w:val="24"/>
                <w:lang w:val="uk-UA"/>
              </w:rPr>
              <w:t xml:space="preserve"> дн</w:t>
            </w:r>
            <w:r w:rsidR="00C12DD7">
              <w:rPr>
                <w:rFonts w:ascii="Times New Roman" w:hAnsi="Times New Roman"/>
                <w:bCs/>
                <w:iCs/>
                <w:sz w:val="24"/>
                <w:szCs w:val="24"/>
                <w:lang w:val="uk-UA"/>
              </w:rPr>
              <w:t>і</w:t>
            </w:r>
          </w:p>
        </w:tc>
      </w:tr>
      <w:tr w:rsidR="0073053F" w:rsidRPr="00B65D61" w:rsidTr="00B65D61">
        <w:trPr>
          <w:trHeight w:val="1119"/>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Внесення змін до тендерної документації</w:t>
            </w:r>
          </w:p>
        </w:tc>
        <w:tc>
          <w:tcPr>
            <w:tcW w:w="6090" w:type="dxa"/>
          </w:tcPr>
          <w:p w:rsidR="00353587" w:rsidRPr="00E75DA2" w:rsidRDefault="00353587" w:rsidP="00353587">
            <w:pPr>
              <w:spacing w:after="0" w:line="240" w:lineRule="auto"/>
              <w:jc w:val="both"/>
              <w:rPr>
                <w:rFonts w:ascii="Times New Roman" w:eastAsia="Times New Roman" w:hAnsi="Times New Roman"/>
                <w:color w:val="000000"/>
                <w:lang w:eastAsia="ru-RU"/>
              </w:rPr>
            </w:pPr>
            <w:r w:rsidRPr="00E75DA2">
              <w:rPr>
                <w:rFonts w:ascii="Times New Roman" w:eastAsia="Times New Roman" w:hAnsi="Times New Roman"/>
                <w:color w:val="000000"/>
                <w:lang w:eastAsia="ru-RU"/>
              </w:rPr>
              <w:t>Замовник має право з власної ініціативи або у разі усунення порушень</w:t>
            </w:r>
            <w:r>
              <w:rPr>
                <w:rFonts w:ascii="Times New Roman" w:eastAsia="Times New Roman" w:hAnsi="Times New Roman"/>
                <w:color w:val="000000"/>
                <w:lang w:eastAsia="ru-RU"/>
              </w:rPr>
              <w:t xml:space="preserve"> вимог</w:t>
            </w:r>
            <w:r w:rsidRPr="00E75DA2">
              <w:rPr>
                <w:rFonts w:ascii="Times New Roman" w:eastAsia="Times New Roman" w:hAnsi="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E75DA2">
                <w:rPr>
                  <w:rFonts w:ascii="Times New Roman" w:eastAsia="Times New Roman" w:hAnsi="Times New Roman"/>
                  <w:color w:val="000000"/>
                  <w:lang w:eastAsia="ru-RU"/>
                </w:rPr>
                <w:t>статті 8</w:t>
              </w:r>
            </w:hyperlink>
            <w:r w:rsidRPr="00E75DA2">
              <w:rPr>
                <w:rFonts w:ascii="Times New Roman" w:eastAsia="Times New Roman" w:hAnsi="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sidRPr="00E75DA2">
              <w:rPr>
                <w:rFonts w:ascii="Times New Roman" w:eastAsia="Times New Roman" w:hAnsi="Times New Roman"/>
                <w:color w:val="000000"/>
                <w:lang w:eastAsia="ru-RU"/>
              </w:rPr>
              <w:lastRenderedPageBreak/>
              <w:t xml:space="preserve">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b/>
                <w:color w:val="000000"/>
                <w:lang w:eastAsia="ru-RU"/>
              </w:rPr>
              <w:t xml:space="preserve">не менше </w:t>
            </w:r>
            <w:r>
              <w:rPr>
                <w:rFonts w:ascii="Times New Roman" w:eastAsia="Times New Roman" w:hAnsi="Times New Roman"/>
                <w:b/>
                <w:color w:val="000000"/>
                <w:lang w:eastAsia="ru-RU"/>
              </w:rPr>
              <w:t>чотирьох</w:t>
            </w:r>
            <w:r w:rsidRPr="00E75DA2">
              <w:rPr>
                <w:rFonts w:ascii="Times New Roman" w:eastAsia="Times New Roman" w:hAnsi="Times New Roman"/>
                <w:b/>
                <w:color w:val="000000"/>
                <w:lang w:eastAsia="ru-RU"/>
              </w:rPr>
              <w:t xml:space="preserve"> днів</w:t>
            </w:r>
            <w:r w:rsidRPr="00E75DA2">
              <w:rPr>
                <w:rFonts w:ascii="Times New Roman" w:eastAsia="Times New Roman" w:hAnsi="Times New Roman"/>
                <w:color w:val="000000"/>
                <w:lang w:eastAsia="ru-RU"/>
              </w:rPr>
              <w:t>.</w:t>
            </w:r>
          </w:p>
          <w:p w:rsidR="0073053F" w:rsidRPr="00B65D61" w:rsidRDefault="00353587" w:rsidP="00353587">
            <w:pPr>
              <w:spacing w:after="0" w:line="240" w:lineRule="auto"/>
              <w:jc w:val="both"/>
              <w:rPr>
                <w:rFonts w:ascii="Times New Roman" w:hAnsi="Times New Roman"/>
                <w:sz w:val="24"/>
                <w:szCs w:val="24"/>
                <w:lang w:val="uk-UA"/>
              </w:rPr>
            </w:pPr>
            <w:bookmarkStart w:id="0" w:name="n1440"/>
            <w:bookmarkEnd w:id="0"/>
            <w:r w:rsidRPr="00E045B2">
              <w:rPr>
                <w:rFonts w:ascii="Times New Roman" w:eastAsia="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sz w:val="24"/>
                <w:szCs w:val="24"/>
              </w:rPr>
              <w:t>.</w:t>
            </w:r>
          </w:p>
        </w:tc>
      </w:tr>
      <w:tr w:rsidR="0073053F" w:rsidRPr="00B65D61" w:rsidTr="00B65D61">
        <w:trPr>
          <w:trHeight w:val="480"/>
          <w:jc w:val="center"/>
        </w:trPr>
        <w:tc>
          <w:tcPr>
            <w:tcW w:w="9629" w:type="dxa"/>
            <w:gridSpan w:val="3"/>
            <w:vAlign w:val="center"/>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color w:val="000000"/>
                <w:kern w:val="36"/>
                <w:sz w:val="24"/>
                <w:szCs w:val="24"/>
                <w:lang w:val="uk-UA" w:eastAsia="ru-RU"/>
              </w:rPr>
              <w:lastRenderedPageBreak/>
              <w:t>Розділ 3. Інструкція з підготовки тендерної пропозиції</w:t>
            </w:r>
          </w:p>
        </w:tc>
      </w:tr>
      <w:tr w:rsidR="0073053F" w:rsidRPr="00243E59" w:rsidTr="00A519FE">
        <w:trPr>
          <w:trHeight w:val="277"/>
          <w:jc w:val="center"/>
        </w:trPr>
        <w:tc>
          <w:tcPr>
            <w:tcW w:w="704" w:type="dxa"/>
          </w:tcPr>
          <w:p w:rsidR="0073053F" w:rsidRPr="00B65D61" w:rsidRDefault="0073053F" w:rsidP="00B65D61">
            <w:pPr>
              <w:spacing w:after="0" w:line="240" w:lineRule="auto"/>
              <w:jc w:val="center"/>
              <w:rPr>
                <w:rFonts w:ascii="Times New Roman" w:hAnsi="Times New Roman"/>
                <w:sz w:val="24"/>
                <w:szCs w:val="24"/>
                <w:lang w:val="uk-UA"/>
              </w:rPr>
            </w:pPr>
            <w:r w:rsidRPr="00B65D61">
              <w:rPr>
                <w:rFonts w:ascii="Times New Roman" w:hAnsi="Times New Roman"/>
                <w:b/>
                <w:bCs/>
                <w:color w:val="000000"/>
                <w:sz w:val="24"/>
                <w:szCs w:val="24"/>
                <w:lang w:val="uk-UA" w:eastAsia="ru-RU"/>
              </w:rPr>
              <w:t>1</w:t>
            </w:r>
          </w:p>
        </w:tc>
        <w:tc>
          <w:tcPr>
            <w:tcW w:w="2835" w:type="dxa"/>
          </w:tcPr>
          <w:p w:rsidR="0073053F" w:rsidRPr="00B65D61" w:rsidRDefault="0073053F" w:rsidP="00B65D61">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3C0FA7">
              <w:rPr>
                <w:rFonts w:ascii="Times New Roman" w:eastAsia="Times New Roman" w:hAnsi="Times New Roman"/>
                <w:color w:val="000000" w:themeColor="text1"/>
                <w:sz w:val="24"/>
                <w:szCs w:val="24"/>
              </w:rPr>
              <w:t xml:space="preserve">першої, четвертої, шостої та сьомої статті 26 Закону. </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3C0FA7">
                <w:rPr>
                  <w:rFonts w:ascii="Times New Roman" w:eastAsia="Times New Roman" w:hAnsi="Times New Roman"/>
                  <w:color w:val="000000" w:themeColor="text1"/>
                  <w:sz w:val="24"/>
                  <w:szCs w:val="24"/>
                </w:rPr>
                <w:t>пункті 47</w:t>
              </w:r>
            </w:hyperlink>
            <w:r w:rsidRPr="003C0FA7">
              <w:rPr>
                <w:rFonts w:ascii="Times New Roman" w:eastAsia="Times New Roman" w:hAnsi="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i/>
                <w:iCs/>
                <w:color w:val="000000"/>
                <w:sz w:val="24"/>
                <w:szCs w:val="24"/>
                <w:lang w:eastAsia="ru-RU"/>
              </w:rPr>
              <w:t>- інформацією та документами, що підтверджують відповідність Учасника кваліфікаційним критеріям;</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i/>
                <w:iCs/>
                <w:color w:val="000000"/>
                <w:sz w:val="24"/>
                <w:szCs w:val="24"/>
                <w:lang w:eastAsia="ru-RU"/>
              </w:rPr>
              <w:t xml:space="preserve">- інформацією щодо відповідності Учасника вимогам, визначеним у п. 47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3C0FA7">
                <w:rPr>
                  <w:rFonts w:ascii="Times New Roman" w:hAnsi="Times New Roman"/>
                  <w:i/>
                  <w:iCs/>
                  <w:color w:val="000000"/>
                  <w:sz w:val="24"/>
                  <w:szCs w:val="24"/>
                  <w:lang w:eastAsia="ru-RU"/>
                </w:rPr>
                <w:t>47</w:t>
              </w:r>
            </w:hyperlink>
            <w:r w:rsidRPr="003C0FA7">
              <w:rPr>
                <w:rFonts w:ascii="Times New Roman" w:hAnsi="Times New Roman"/>
                <w:i/>
                <w:iCs/>
                <w:color w:val="000000"/>
                <w:sz w:val="24"/>
                <w:szCs w:val="24"/>
                <w:lang w:eastAsia="ru-RU"/>
              </w:rPr>
              <w:t xml:space="preserve">  Особливостей;</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i/>
                <w:iCs/>
                <w:color w:val="000000"/>
                <w:sz w:val="24"/>
                <w:szCs w:val="24"/>
                <w:lang w:eastAsia="ru-RU"/>
              </w:rPr>
              <w:t>- інформація про технічні, якісні та інші характеристики предмета закупівлі;</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i/>
                <w:iCs/>
                <w:color w:val="000000"/>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i/>
                <w:iCs/>
                <w:color w:val="000000"/>
                <w:sz w:val="24"/>
                <w:szCs w:val="24"/>
                <w:lang w:eastAsia="ru-RU"/>
              </w:rPr>
              <w:t xml:space="preserve"> - документом, що підтверджує надання Учасником забезпечення тендерної пропозиції (якщо таке </w:t>
            </w:r>
            <w:r w:rsidRPr="003C0FA7">
              <w:rPr>
                <w:rFonts w:ascii="Times New Roman" w:hAnsi="Times New Roman"/>
                <w:i/>
                <w:iCs/>
                <w:color w:val="000000"/>
                <w:sz w:val="24"/>
                <w:szCs w:val="24"/>
                <w:lang w:eastAsia="ru-RU"/>
              </w:rPr>
              <w:lastRenderedPageBreak/>
              <w:t>вимагається);</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i/>
                <w:iCs/>
                <w:color w:val="000000"/>
                <w:sz w:val="24"/>
                <w:szCs w:val="24"/>
                <w:lang w:eastAsia="ru-RU"/>
              </w:rPr>
              <w:t>- інформацією щодо кожного  субпідрядника/ співвиконавця у разі залучення (застосовується для робіт або послуг);</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i/>
                <w:iCs/>
                <w:color w:val="000000"/>
                <w:sz w:val="24"/>
                <w:szCs w:val="24"/>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i/>
                <w:iCs/>
                <w:color w:val="000000"/>
                <w:sz w:val="24"/>
                <w:szCs w:val="24"/>
                <w:lang w:eastAsia="ru-RU"/>
              </w:rPr>
              <w:t>- іншою інформацією та документами, відповідно до вимог цієї тендерної документації та додатків до неї.</w:t>
            </w:r>
          </w:p>
          <w:p w:rsidR="00243E59" w:rsidRPr="003C0FA7" w:rsidRDefault="00243E59" w:rsidP="00243E59">
            <w:pPr>
              <w:tabs>
                <w:tab w:val="left" w:pos="646"/>
              </w:tabs>
              <w:spacing w:line="276" w:lineRule="auto"/>
              <w:jc w:val="both"/>
              <w:rPr>
                <w:rFonts w:ascii="Times New Roman" w:hAnsi="Times New Roman"/>
                <w:i/>
                <w:iCs/>
                <w:color w:val="000000"/>
                <w:sz w:val="24"/>
                <w:szCs w:val="24"/>
                <w:lang w:eastAsia="ru-RU"/>
              </w:rPr>
            </w:pPr>
            <w:r w:rsidRPr="003C0FA7">
              <w:rPr>
                <w:rFonts w:ascii="Times New Roman" w:hAnsi="Times New Roman"/>
                <w:color w:val="000000"/>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3C0FA7">
              <w:rPr>
                <w:rFonts w:ascii="Times New Roman" w:hAnsi="Times New Roman"/>
                <w:i/>
                <w:iCs/>
                <w:color w:val="000000"/>
                <w:sz w:val="24"/>
                <w:szCs w:val="24"/>
                <w:lang w:eastAsia="ru-RU"/>
              </w:rPr>
              <w:t>.</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Переможець процедури закупівлі у строк, що не перевищує </w:t>
            </w:r>
            <w:r w:rsidRPr="003C0FA7">
              <w:rPr>
                <w:rFonts w:ascii="Times New Roman" w:eastAsia="Times New Roman" w:hAnsi="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C0FA7">
              <w:rPr>
                <w:rFonts w:ascii="Times New Roman" w:eastAsia="Times New Roman" w:hAnsi="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243E59" w:rsidRPr="003C0FA7" w:rsidRDefault="00243E59" w:rsidP="00243E59">
            <w:pPr>
              <w:widowControl w:val="0"/>
              <w:spacing w:line="276"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43E59" w:rsidRPr="003C0FA7" w:rsidRDefault="00243E59" w:rsidP="00243E59">
            <w:pPr>
              <w:widowControl w:val="0"/>
              <w:spacing w:line="276" w:lineRule="auto"/>
              <w:jc w:val="both"/>
              <w:rPr>
                <w:rFonts w:ascii="Times New Roman" w:eastAsia="Times New Roman" w:hAnsi="Times New Roman"/>
                <w:b/>
                <w:i/>
                <w:sz w:val="24"/>
                <w:szCs w:val="24"/>
              </w:rPr>
            </w:pPr>
            <w:r w:rsidRPr="003C0FA7">
              <w:rPr>
                <w:rFonts w:ascii="Times New Roman" w:eastAsia="Times New Roman" w:hAnsi="Times New Roman"/>
                <w:b/>
                <w:i/>
                <w:sz w:val="24"/>
                <w:szCs w:val="24"/>
              </w:rPr>
              <w:t>Опис та приклади формальних несуттєвих помилок.</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43E59" w:rsidRPr="003C0FA7" w:rsidRDefault="00243E59" w:rsidP="00243E59">
            <w:pPr>
              <w:widowControl w:val="0"/>
              <w:spacing w:line="276" w:lineRule="auto"/>
              <w:jc w:val="both"/>
              <w:rPr>
                <w:rFonts w:ascii="Times New Roman" w:eastAsia="Times New Roman" w:hAnsi="Times New Roman"/>
                <w:b/>
                <w:i/>
                <w:sz w:val="24"/>
                <w:szCs w:val="24"/>
                <w:u w:val="single"/>
              </w:rPr>
            </w:pPr>
            <w:r w:rsidRPr="003C0FA7">
              <w:rPr>
                <w:rFonts w:ascii="Times New Roman" w:eastAsia="Times New Roman" w:hAnsi="Times New Roman"/>
                <w:b/>
                <w:i/>
                <w:sz w:val="24"/>
                <w:szCs w:val="24"/>
                <w:u w:val="single"/>
              </w:rPr>
              <w:t>Опис формальних помилок:</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1.</w:t>
            </w:r>
            <w:r w:rsidRPr="003C0FA7">
              <w:rPr>
                <w:rFonts w:ascii="Times New Roman" w:eastAsia="Times New Roman" w:hAnsi="Times New Roman"/>
                <w:sz w:val="24"/>
                <w:szCs w:val="24"/>
              </w:rPr>
              <w:tab/>
              <w:t xml:space="preserve">Інформація / документ, подана учасником </w:t>
            </w:r>
            <w:r w:rsidRPr="003C0FA7">
              <w:rPr>
                <w:rFonts w:ascii="Times New Roman" w:eastAsia="Times New Roman" w:hAnsi="Times New Roman"/>
                <w:sz w:val="24"/>
                <w:szCs w:val="24"/>
              </w:rPr>
              <w:lastRenderedPageBreak/>
              <w:t>процедури закупівлі у складі тендерної пропозиції, містить помилку (помилки) у частині:</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w:t>
            </w:r>
            <w:r w:rsidRPr="003C0FA7">
              <w:rPr>
                <w:rFonts w:ascii="Times New Roman" w:eastAsia="Times New Roman" w:hAnsi="Times New Roman"/>
                <w:sz w:val="24"/>
                <w:szCs w:val="24"/>
              </w:rPr>
              <w:tab/>
              <w:t>уживання великої літери;</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w:t>
            </w:r>
            <w:r w:rsidRPr="003C0FA7">
              <w:rPr>
                <w:rFonts w:ascii="Times New Roman" w:eastAsia="Times New Roman" w:hAnsi="Times New Roman"/>
                <w:sz w:val="24"/>
                <w:szCs w:val="24"/>
              </w:rPr>
              <w:tab/>
              <w:t>уживання розділових знаків та відмінювання слів у реченні;</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w:t>
            </w:r>
            <w:r w:rsidRPr="003C0FA7">
              <w:rPr>
                <w:rFonts w:ascii="Times New Roman" w:eastAsia="Times New Roman" w:hAnsi="Times New Roman"/>
                <w:sz w:val="24"/>
                <w:szCs w:val="24"/>
              </w:rPr>
              <w:tab/>
              <w:t>використання слова або мовного звороту, запозичених з іншої мови;</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w:t>
            </w:r>
            <w:r w:rsidRPr="003C0FA7">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w:t>
            </w:r>
            <w:r w:rsidRPr="003C0FA7">
              <w:rPr>
                <w:rFonts w:ascii="Times New Roman" w:eastAsia="Times New Roman" w:hAnsi="Times New Roman"/>
                <w:sz w:val="24"/>
                <w:szCs w:val="24"/>
              </w:rPr>
              <w:tab/>
              <w:t>застосування правил переносу частини слова з рядка в рядок;</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w:t>
            </w:r>
            <w:r w:rsidRPr="003C0FA7">
              <w:rPr>
                <w:rFonts w:ascii="Times New Roman" w:eastAsia="Times New Roman" w:hAnsi="Times New Roman"/>
                <w:sz w:val="24"/>
                <w:szCs w:val="24"/>
              </w:rPr>
              <w:tab/>
              <w:t>написання слів разом та/або окремо, та/або через дефіс;</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2.</w:t>
            </w:r>
            <w:r w:rsidRPr="003C0FA7">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3.</w:t>
            </w:r>
            <w:r w:rsidRPr="003C0FA7">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4.</w:t>
            </w:r>
            <w:r w:rsidRPr="003C0FA7">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5.</w:t>
            </w:r>
            <w:r w:rsidRPr="003C0FA7">
              <w:rPr>
                <w:rFonts w:ascii="Times New Roman" w:eastAsia="Times New Roman" w:hAnsi="Times New Roman"/>
                <w:sz w:val="24"/>
                <w:szCs w:val="24"/>
              </w:rPr>
              <w:tab/>
              <w:t xml:space="preserve">У складі тендерної пропозиції немає документа (документів), на який посилається учасник процедури </w:t>
            </w:r>
            <w:r w:rsidRPr="003C0FA7">
              <w:rPr>
                <w:rFonts w:ascii="Times New Roman" w:eastAsia="Times New Roman" w:hAnsi="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6.</w:t>
            </w:r>
            <w:r w:rsidRPr="003C0FA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7.</w:t>
            </w:r>
            <w:r w:rsidRPr="003C0FA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8.</w:t>
            </w:r>
            <w:r w:rsidRPr="003C0FA7">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9.</w:t>
            </w:r>
            <w:r w:rsidRPr="003C0FA7">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10.</w:t>
            </w:r>
            <w:r w:rsidRPr="003C0FA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11.</w:t>
            </w:r>
            <w:r w:rsidRPr="003C0FA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12.</w:t>
            </w:r>
            <w:r w:rsidRPr="003C0FA7">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43E59" w:rsidRPr="003C0FA7" w:rsidRDefault="00243E59" w:rsidP="00243E59">
            <w:pPr>
              <w:widowControl w:val="0"/>
              <w:spacing w:line="276" w:lineRule="auto"/>
              <w:jc w:val="both"/>
              <w:rPr>
                <w:rFonts w:ascii="Times New Roman" w:eastAsia="Times New Roman" w:hAnsi="Times New Roman"/>
                <w:b/>
                <w:i/>
                <w:sz w:val="24"/>
                <w:szCs w:val="24"/>
                <w:u w:val="single"/>
              </w:rPr>
            </w:pPr>
            <w:r w:rsidRPr="003C0FA7">
              <w:rPr>
                <w:rFonts w:ascii="Times New Roman" w:eastAsia="Times New Roman" w:hAnsi="Times New Roman"/>
                <w:b/>
                <w:i/>
                <w:sz w:val="24"/>
                <w:szCs w:val="24"/>
                <w:u w:val="single"/>
              </w:rPr>
              <w:t>Приклади формальних помилок:</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 «Інформація в довільній формі» замість </w:t>
            </w:r>
            <w:r w:rsidRPr="003C0FA7">
              <w:rPr>
                <w:rFonts w:ascii="Times New Roman" w:eastAsia="Times New Roman" w:hAnsi="Times New Roman"/>
                <w:sz w:val="24"/>
                <w:szCs w:val="24"/>
              </w:rPr>
              <w:lastRenderedPageBreak/>
              <w:t xml:space="preserve">«Інформація»,  «Лист-пояснення» замість «Лист», «довідка» замість «гарантійний лист», «інформація» замість «довідка»; </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«м.київ» замість «м.Київ»;</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«поряд -ок» замість «поря – док»;</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«ненадається» замість «не надається»»;</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«______________№_____________» замість «14.08.2020 №320/13/14-01»</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rsidR="00243E59" w:rsidRPr="003C0FA7" w:rsidRDefault="00243E59" w:rsidP="00243E59">
            <w:pPr>
              <w:widowControl w:val="0"/>
              <w:spacing w:line="276" w:lineRule="auto"/>
              <w:ind w:left="40" w:hanging="20"/>
              <w:jc w:val="both"/>
              <w:rPr>
                <w:rFonts w:ascii="Times New Roman" w:eastAsia="Times New Roman" w:hAnsi="Times New Roman"/>
                <w:color w:val="000000"/>
                <w:sz w:val="24"/>
                <w:szCs w:val="24"/>
              </w:rPr>
            </w:pPr>
            <w:r w:rsidRPr="003C0FA7">
              <w:rPr>
                <w:rFonts w:ascii="Times New Roman" w:eastAsia="Times New Roman" w:hAnsi="Times New Roman"/>
                <w:color w:val="000000"/>
                <w:sz w:val="24"/>
                <w:szCs w:val="24"/>
              </w:rPr>
              <w:t xml:space="preserve">Документи, що не передбачені законодавством для учасників </w:t>
            </w:r>
            <w:r w:rsidRPr="003C0FA7">
              <w:rPr>
                <w:rFonts w:ascii="Times New Roman" w:eastAsia="Times New Roman" w:hAnsi="Times New Roman"/>
                <w:sz w:val="24"/>
                <w:szCs w:val="24"/>
              </w:rPr>
              <w:t>—</w:t>
            </w:r>
            <w:r w:rsidRPr="003C0FA7">
              <w:rPr>
                <w:rFonts w:ascii="Times New Roman" w:eastAsia="Times New Roman" w:hAnsi="Times New Roman"/>
                <w:color w:val="000000"/>
                <w:sz w:val="24"/>
                <w:szCs w:val="24"/>
              </w:rPr>
              <w:t xml:space="preserve"> юридичних, фізичних осіб, у тому числі фізичних осіб </w:t>
            </w:r>
            <w:r w:rsidRPr="003C0FA7">
              <w:rPr>
                <w:rFonts w:ascii="Times New Roman" w:eastAsia="Times New Roman" w:hAnsi="Times New Roman"/>
                <w:sz w:val="24"/>
                <w:szCs w:val="24"/>
              </w:rPr>
              <w:t>—</w:t>
            </w:r>
            <w:r w:rsidRPr="003C0FA7">
              <w:rPr>
                <w:rFonts w:ascii="Times New Roman" w:eastAsia="Times New Roman" w:hAnsi="Times New Roman"/>
                <w:color w:val="000000"/>
                <w:sz w:val="24"/>
                <w:szCs w:val="24"/>
              </w:rPr>
              <w:t xml:space="preserve">підприємців, не подаються ними у складі тендерної пропозиції. Відсутність документів, що не передбачені законодавством для учасників </w:t>
            </w:r>
            <w:r w:rsidRPr="003C0FA7">
              <w:rPr>
                <w:rFonts w:ascii="Times New Roman" w:eastAsia="Times New Roman" w:hAnsi="Times New Roman"/>
                <w:sz w:val="24"/>
                <w:szCs w:val="24"/>
              </w:rPr>
              <w:t>—</w:t>
            </w:r>
            <w:r w:rsidRPr="003C0FA7">
              <w:rPr>
                <w:rFonts w:ascii="Times New Roman" w:eastAsia="Times New Roman" w:hAnsi="Times New Roman"/>
                <w:color w:val="000000"/>
                <w:sz w:val="24"/>
                <w:szCs w:val="24"/>
              </w:rPr>
              <w:t xml:space="preserve"> юридичних, фізичних осіб, у тому числі фізичних осіб </w:t>
            </w:r>
            <w:r w:rsidRPr="003C0FA7">
              <w:rPr>
                <w:rFonts w:ascii="Times New Roman" w:eastAsia="Times New Roman" w:hAnsi="Times New Roman"/>
                <w:sz w:val="24"/>
                <w:szCs w:val="24"/>
              </w:rPr>
              <w:t>—</w:t>
            </w:r>
            <w:r w:rsidRPr="003C0FA7">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243E59" w:rsidRPr="003C0FA7" w:rsidRDefault="00243E59" w:rsidP="00243E59">
            <w:pPr>
              <w:widowControl w:val="0"/>
              <w:spacing w:line="276" w:lineRule="auto"/>
              <w:ind w:left="40" w:hanging="20"/>
              <w:jc w:val="both"/>
              <w:rPr>
                <w:rFonts w:ascii="Times New Roman" w:eastAsia="Times New Roman" w:hAnsi="Times New Roman"/>
                <w:b/>
                <w:color w:val="000000"/>
                <w:sz w:val="24"/>
                <w:szCs w:val="24"/>
              </w:rPr>
            </w:pPr>
            <w:r w:rsidRPr="003C0FA7">
              <w:rPr>
                <w:rFonts w:ascii="Times New Roman" w:eastAsia="Times New Roman" w:hAnsi="Times New Roman"/>
                <w:b/>
                <w:color w:val="000000"/>
                <w:sz w:val="24"/>
                <w:szCs w:val="24"/>
              </w:rPr>
              <w:t>УВАГА!!!</w:t>
            </w:r>
          </w:p>
          <w:p w:rsidR="00243E59" w:rsidRPr="003C0FA7" w:rsidRDefault="00243E59" w:rsidP="00243E59">
            <w:pPr>
              <w:widowControl w:val="0"/>
              <w:spacing w:line="276" w:lineRule="auto"/>
              <w:jc w:val="both"/>
              <w:rPr>
                <w:rFonts w:ascii="Times New Roman" w:eastAsia="Times New Roman" w:hAnsi="Times New Roman"/>
                <w:b/>
                <w:color w:val="000000"/>
                <w:sz w:val="24"/>
                <w:szCs w:val="24"/>
              </w:rPr>
            </w:pPr>
            <w:bookmarkStart w:id="1" w:name="_heading=h.3znysh7" w:colFirst="0" w:colLast="0"/>
            <w:bookmarkEnd w:id="1"/>
            <w:r w:rsidRPr="003C0FA7">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43E59" w:rsidRPr="003C0FA7" w:rsidRDefault="00243E59" w:rsidP="00243E59">
            <w:pPr>
              <w:spacing w:line="276" w:lineRule="auto"/>
              <w:jc w:val="both"/>
              <w:rPr>
                <w:rFonts w:ascii="Times New Roman" w:eastAsia="Times New Roman" w:hAnsi="Times New Roman"/>
                <w:b/>
                <w:color w:val="000000"/>
                <w:sz w:val="24"/>
                <w:szCs w:val="24"/>
              </w:rPr>
            </w:pPr>
            <w:r w:rsidRPr="003C0FA7">
              <w:rPr>
                <w:rFonts w:ascii="Times New Roman" w:eastAsia="Times New Roman" w:hAnsi="Times New Roman"/>
                <w:b/>
                <w:color w:val="000000"/>
                <w:sz w:val="24"/>
                <w:szCs w:val="24"/>
              </w:rPr>
              <w:t>1) документи мають бути чіткими та розбірливими для читання;</w:t>
            </w:r>
          </w:p>
          <w:p w:rsidR="00243E59" w:rsidRPr="003C0FA7" w:rsidRDefault="00243E59" w:rsidP="00243E59">
            <w:pPr>
              <w:spacing w:line="276" w:lineRule="auto"/>
              <w:jc w:val="both"/>
              <w:rPr>
                <w:rFonts w:ascii="Times New Roman" w:eastAsia="Times New Roman" w:hAnsi="Times New Roman"/>
                <w:b/>
                <w:color w:val="000000"/>
                <w:sz w:val="24"/>
                <w:szCs w:val="24"/>
              </w:rPr>
            </w:pPr>
            <w:r w:rsidRPr="003C0FA7">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C0FA7">
              <w:rPr>
                <w:rFonts w:ascii="Times New Roman" w:eastAsia="Times New Roman" w:hAnsi="Times New Roman"/>
                <w:b/>
                <w:sz w:val="24"/>
                <w:szCs w:val="24"/>
              </w:rPr>
              <w:t>сом (УЕП)</w:t>
            </w:r>
            <w:r w:rsidRPr="003C0FA7">
              <w:rPr>
                <w:rFonts w:ascii="Times New Roman" w:eastAsia="Times New Roman" w:hAnsi="Times New Roman"/>
                <w:b/>
                <w:color w:val="000000"/>
                <w:sz w:val="24"/>
                <w:szCs w:val="24"/>
              </w:rPr>
              <w:t>;</w:t>
            </w:r>
          </w:p>
          <w:p w:rsidR="00243E59" w:rsidRPr="003C0FA7" w:rsidRDefault="00243E59" w:rsidP="00243E59">
            <w:pPr>
              <w:spacing w:line="276" w:lineRule="auto"/>
              <w:jc w:val="both"/>
              <w:rPr>
                <w:rFonts w:ascii="Times New Roman" w:eastAsia="Times New Roman" w:hAnsi="Times New Roman"/>
                <w:b/>
                <w:color w:val="000000"/>
                <w:sz w:val="24"/>
                <w:szCs w:val="24"/>
              </w:rPr>
            </w:pPr>
            <w:r w:rsidRPr="003C0FA7">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43E59" w:rsidRPr="003C0FA7" w:rsidRDefault="00243E59" w:rsidP="00243E59">
            <w:pPr>
              <w:spacing w:line="276" w:lineRule="auto"/>
              <w:jc w:val="both"/>
              <w:rPr>
                <w:rFonts w:ascii="Times New Roman" w:eastAsia="Times New Roman" w:hAnsi="Times New Roman"/>
                <w:b/>
                <w:color w:val="000000"/>
                <w:sz w:val="24"/>
                <w:szCs w:val="24"/>
              </w:rPr>
            </w:pPr>
            <w:r w:rsidRPr="003C0FA7">
              <w:rPr>
                <w:rFonts w:ascii="Times New Roman" w:eastAsia="Times New Roman" w:hAnsi="Times New Roman"/>
                <w:b/>
                <w:color w:val="000000"/>
                <w:sz w:val="24"/>
                <w:szCs w:val="24"/>
              </w:rPr>
              <w:t>Винятки:</w:t>
            </w:r>
          </w:p>
          <w:p w:rsidR="00243E59" w:rsidRPr="003C0FA7" w:rsidRDefault="00243E59" w:rsidP="00243E59">
            <w:pPr>
              <w:spacing w:line="276" w:lineRule="auto"/>
              <w:jc w:val="both"/>
              <w:rPr>
                <w:rFonts w:ascii="Times New Roman" w:eastAsia="Times New Roman" w:hAnsi="Times New Roman"/>
                <w:b/>
                <w:color w:val="000000"/>
                <w:sz w:val="24"/>
                <w:szCs w:val="24"/>
              </w:rPr>
            </w:pPr>
            <w:r w:rsidRPr="003C0FA7">
              <w:rPr>
                <w:rFonts w:ascii="Times New Roman" w:eastAsia="Times New Roman" w:hAnsi="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43E59" w:rsidRPr="003C0FA7" w:rsidRDefault="007B0EE1" w:rsidP="00243E59">
            <w:pPr>
              <w:widowControl w:val="0"/>
              <w:spacing w:line="276" w:lineRule="auto"/>
              <w:jc w:val="both"/>
              <w:rPr>
                <w:rFonts w:ascii="Times New Roman" w:eastAsia="Times New Roman" w:hAnsi="Times New Roman"/>
                <w:b/>
                <w:color w:val="000000"/>
                <w:sz w:val="24"/>
                <w:szCs w:val="24"/>
              </w:rPr>
            </w:pPr>
            <w:r w:rsidRPr="007B0EE1">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5" o:spid="_x0000_s1026" type="#_x0000_t75" style="position:absolute;left:0;text-align:left;margin-left:402.85pt;margin-top:1.05pt;width:5.3pt;height:17.2pt;z-index:251659264;visibility:visible;mso-wrap-distance-left:3.29539mm;mso-wrap-distance-top:.1201mm;mso-wrap-distance-right:3.28269mm;mso-wrap-distance-bottom:.1102mm"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&#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">
                  <v:imagedata r:id="rId14" o:title=""/>
                  <v:path arrowok="t"/>
                </v:shape>
              </w:pict>
            </w:r>
            <w:r w:rsidR="00243E59" w:rsidRPr="003C0FA7">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243E59" w:rsidRPr="003C0FA7" w:rsidRDefault="00243E59" w:rsidP="00243E59">
            <w:pPr>
              <w:widowControl w:val="0"/>
              <w:spacing w:line="276" w:lineRule="auto"/>
              <w:ind w:left="40" w:hanging="20"/>
              <w:jc w:val="both"/>
              <w:rPr>
                <w:rFonts w:ascii="Times New Roman" w:eastAsia="Times New Roman" w:hAnsi="Times New Roman"/>
                <w:b/>
                <w:sz w:val="24"/>
                <w:szCs w:val="24"/>
              </w:rPr>
            </w:pPr>
            <w:r w:rsidRPr="003C0FA7">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C0FA7">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43E59" w:rsidRPr="003C0FA7" w:rsidRDefault="00243E59" w:rsidP="00243E59">
            <w:pPr>
              <w:widowControl w:val="0"/>
              <w:spacing w:line="276" w:lineRule="auto"/>
              <w:ind w:left="40" w:hanging="20"/>
              <w:jc w:val="both"/>
              <w:rPr>
                <w:rFonts w:ascii="Times New Roman" w:eastAsia="Times New Roman" w:hAnsi="Times New Roman"/>
                <w:b/>
                <w:color w:val="000000"/>
                <w:sz w:val="24"/>
                <w:szCs w:val="24"/>
              </w:rPr>
            </w:pPr>
            <w:r w:rsidRPr="003C0FA7">
              <w:rPr>
                <w:rFonts w:ascii="Times New Roman" w:eastAsia="Times New Roman" w:hAnsi="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43E59" w:rsidRPr="003C0FA7" w:rsidRDefault="00243E59" w:rsidP="00243E59">
            <w:pPr>
              <w:widowControl w:val="0"/>
              <w:spacing w:line="276" w:lineRule="auto"/>
              <w:jc w:val="both"/>
              <w:rPr>
                <w:rFonts w:ascii="Times New Roman" w:eastAsia="Times New Roman" w:hAnsi="Times New Roman"/>
                <w:color w:val="0D0D0D"/>
                <w:sz w:val="24"/>
                <w:szCs w:val="24"/>
              </w:rPr>
            </w:pPr>
            <w:bookmarkStart w:id="2" w:name="_heading=h.2et92p0" w:colFirst="0" w:colLast="0"/>
            <w:bookmarkEnd w:id="2"/>
            <w:r w:rsidRPr="003C0FA7">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243E59" w:rsidRPr="003C0FA7" w:rsidRDefault="00243E59" w:rsidP="00243E59">
            <w:pPr>
              <w:widowControl w:val="0"/>
              <w:spacing w:line="276" w:lineRule="auto"/>
              <w:jc w:val="both"/>
              <w:rPr>
                <w:rFonts w:ascii="Times New Roman" w:eastAsia="Times New Roman" w:hAnsi="Times New Roman"/>
                <w:sz w:val="24"/>
                <w:szCs w:val="24"/>
              </w:rPr>
            </w:pPr>
            <w:bookmarkStart w:id="3" w:name="_heading=h.hjqm8skarbdr" w:colFirst="0" w:colLast="0"/>
            <w:bookmarkEnd w:id="3"/>
            <w:r w:rsidRPr="003C0FA7">
              <w:rPr>
                <w:rFonts w:ascii="Times New Roman" w:eastAsia="Times New Roman" w:hAnsi="Times New Roman"/>
                <w:sz w:val="24"/>
                <w:szCs w:val="24"/>
              </w:rPr>
              <w:t xml:space="preserve">Тендерні пропозиції мають право подавати всі заінтересовані особи. </w:t>
            </w:r>
          </w:p>
          <w:p w:rsidR="0073053F" w:rsidRPr="00B65D61" w:rsidRDefault="00243E59" w:rsidP="00243E59">
            <w:pPr>
              <w:pStyle w:val="13"/>
              <w:widowControl w:val="0"/>
              <w:ind w:hanging="21"/>
              <w:jc w:val="both"/>
              <w:rPr>
                <w:rFonts w:ascii="Times New Roman" w:hAnsi="Times New Roman" w:cs="Times New Roman"/>
                <w:color w:val="000000"/>
                <w:sz w:val="24"/>
                <w:szCs w:val="24"/>
              </w:rPr>
            </w:pPr>
            <w:bookmarkStart w:id="4" w:name="_heading=h.ftj7vaqoric" w:colFirst="0" w:colLast="0"/>
            <w:bookmarkEnd w:id="4"/>
            <w:r w:rsidRPr="003C0FA7">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C0FA7">
              <w:rPr>
                <w:rFonts w:ascii="Times New Roman" w:eastAsia="Times New Roman" w:hAnsi="Times New Roman" w:cs="Times New Roman"/>
                <w:i/>
                <w:sz w:val="24"/>
                <w:szCs w:val="24"/>
              </w:rPr>
              <w:t>(у разі здійснення закупівлі за лотами)</w:t>
            </w:r>
            <w:r w:rsidRPr="003C0FA7">
              <w:rPr>
                <w:rFonts w:ascii="Times New Roman" w:eastAsia="Times New Roman" w:hAnsi="Times New Roman" w:cs="Times New Roman"/>
                <w:sz w:val="24"/>
                <w:szCs w:val="24"/>
              </w:rPr>
              <w:t>.</w:t>
            </w:r>
          </w:p>
        </w:tc>
      </w:tr>
      <w:tr w:rsidR="0073053F" w:rsidRPr="0073053F" w:rsidTr="00A519FE">
        <w:trPr>
          <w:trHeight w:val="277"/>
          <w:jc w:val="center"/>
        </w:trPr>
        <w:tc>
          <w:tcPr>
            <w:tcW w:w="704" w:type="dxa"/>
          </w:tcPr>
          <w:p w:rsidR="0073053F" w:rsidRPr="00B65D61" w:rsidRDefault="0073053F" w:rsidP="0096640E">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96640E">
            <w:pPr>
              <w:spacing w:after="0" w:line="240" w:lineRule="auto"/>
              <w:rPr>
                <w:rFonts w:ascii="Times New Roman" w:hAnsi="Times New Roman"/>
                <w:sz w:val="24"/>
                <w:szCs w:val="24"/>
                <w:lang w:val="uk-UA"/>
              </w:rPr>
            </w:pPr>
            <w:bookmarkStart w:id="5" w:name="_Hlk37757836"/>
            <w:r w:rsidRPr="00B65D61">
              <w:rPr>
                <w:rFonts w:ascii="Times New Roman" w:hAnsi="Times New Roman"/>
                <w:b/>
                <w:bCs/>
                <w:color w:val="000000"/>
                <w:sz w:val="24"/>
                <w:szCs w:val="24"/>
                <w:lang w:val="uk-UA" w:eastAsia="ru-RU"/>
              </w:rPr>
              <w:t>Забезпечення тендерної пропозиції</w:t>
            </w:r>
            <w:bookmarkEnd w:id="5"/>
          </w:p>
        </w:tc>
        <w:tc>
          <w:tcPr>
            <w:tcW w:w="6090" w:type="dxa"/>
          </w:tcPr>
          <w:p w:rsidR="0073053F" w:rsidRPr="00243E59" w:rsidRDefault="005A0989" w:rsidP="00243E59">
            <w:pPr>
              <w:widowControl w:val="0"/>
              <w:tabs>
                <w:tab w:val="right" w:pos="5874"/>
              </w:tabs>
              <w:spacing w:line="276" w:lineRule="auto"/>
              <w:jc w:val="both"/>
              <w:rPr>
                <w:rFonts w:ascii="Times New Roman" w:hAnsi="Times New Roman"/>
                <w:color w:val="000000"/>
                <w:sz w:val="24"/>
                <w:szCs w:val="24"/>
                <w:lang w:val="uk-UA" w:eastAsia="ru-RU"/>
              </w:rPr>
            </w:pPr>
            <w:r w:rsidRPr="00243E59">
              <w:rPr>
                <w:rFonts w:ascii="Times New Roman" w:hAnsi="Times New Roman"/>
              </w:rPr>
              <w:t>Забезпечення тендерної пропозиції не передбачено.</w:t>
            </w:r>
            <w:r w:rsidR="00243E59" w:rsidRPr="00243E59">
              <w:rPr>
                <w:rFonts w:ascii="Times New Roman" w:hAnsi="Times New Roman"/>
              </w:rPr>
              <w:tab/>
            </w:r>
          </w:p>
        </w:tc>
      </w:tr>
      <w:tr w:rsidR="0073053F" w:rsidRPr="00B65D61" w:rsidTr="00D102D2">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tcPr>
          <w:p w:rsidR="0073053F" w:rsidRDefault="00243E59" w:rsidP="005A098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Не передбачається</w:t>
            </w:r>
          </w:p>
        </w:tc>
      </w:tr>
      <w:tr w:rsidR="0073053F" w:rsidRPr="00243E59" w:rsidTr="00B65D61">
        <w:trPr>
          <w:trHeight w:val="560"/>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4</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Тендерні пропозиції вважаються дійсними </w:t>
            </w:r>
            <w:r w:rsidRPr="003C0FA7">
              <w:rPr>
                <w:rFonts w:ascii="Times New Roman" w:eastAsia="Times New Roman" w:hAnsi="Times New Roman"/>
                <w:b/>
                <w:i/>
                <w:sz w:val="24"/>
                <w:szCs w:val="24"/>
                <w:u w:val="single"/>
              </w:rPr>
              <w:t>протягом 90 (дев’яносто) днів</w:t>
            </w:r>
            <w:r w:rsidRPr="003C0FA7">
              <w:rPr>
                <w:rFonts w:ascii="Times New Roman" w:eastAsia="Times New Roman" w:hAnsi="Times New Roman"/>
                <w:sz w:val="24"/>
                <w:szCs w:val="24"/>
              </w:rPr>
              <w:t xml:space="preserve"> із дати кінцевого строку подання тендерних пропозицій. </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43E59" w:rsidRPr="003C0FA7" w:rsidRDefault="00243E59" w:rsidP="00243E59">
            <w:pPr>
              <w:widowControl w:val="0"/>
              <w:spacing w:line="276" w:lineRule="auto"/>
              <w:jc w:val="both"/>
              <w:rPr>
                <w:rFonts w:ascii="Times New Roman" w:eastAsia="Times New Roman" w:hAnsi="Times New Roman"/>
                <w:sz w:val="24"/>
                <w:szCs w:val="24"/>
                <w:u w:val="single"/>
              </w:rPr>
            </w:pPr>
            <w:r w:rsidRPr="003C0FA7">
              <w:rPr>
                <w:rFonts w:ascii="Times New Roman" w:eastAsia="Times New Roman" w:hAnsi="Times New Roman"/>
                <w:sz w:val="24"/>
                <w:szCs w:val="24"/>
              </w:rPr>
              <w:t xml:space="preserve">Учасник процедури закупівлі </w:t>
            </w:r>
            <w:r w:rsidRPr="003C0FA7">
              <w:rPr>
                <w:rFonts w:ascii="Times New Roman" w:eastAsia="Times New Roman" w:hAnsi="Times New Roman"/>
                <w:sz w:val="24"/>
                <w:szCs w:val="24"/>
                <w:u w:val="single"/>
              </w:rPr>
              <w:t>має право:</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C0FA7">
              <w:rPr>
                <w:rFonts w:ascii="Times New Roman" w:eastAsia="Times New Roman" w:hAnsi="Times New Roman"/>
                <w:i/>
                <w:sz w:val="24"/>
                <w:szCs w:val="24"/>
              </w:rPr>
              <w:t>(у разі якщо таке вимагалося)</w:t>
            </w:r>
            <w:r w:rsidRPr="003C0FA7">
              <w:rPr>
                <w:rFonts w:ascii="Times New Roman" w:eastAsia="Times New Roman" w:hAnsi="Times New Roman"/>
                <w:sz w:val="24"/>
                <w:szCs w:val="24"/>
              </w:rPr>
              <w:t>.</w:t>
            </w:r>
          </w:p>
          <w:p w:rsidR="0073053F" w:rsidRPr="00B65D61" w:rsidRDefault="00243E59" w:rsidP="00243E59">
            <w:pPr>
              <w:pStyle w:val="a4"/>
              <w:numPr>
                <w:ilvl w:val="0"/>
                <w:numId w:val="8"/>
              </w:numPr>
              <w:spacing w:after="0" w:line="240" w:lineRule="auto"/>
              <w:jc w:val="both"/>
              <w:rPr>
                <w:rFonts w:ascii="Times New Roman" w:hAnsi="Times New Roman"/>
                <w:sz w:val="24"/>
                <w:szCs w:val="24"/>
                <w:lang w:val="uk-UA"/>
              </w:rPr>
            </w:pPr>
            <w:r w:rsidRPr="003C0FA7">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053F" w:rsidRPr="00243E59"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243E59" w:rsidP="0077075D">
            <w:pPr>
              <w:spacing w:after="0" w:line="240" w:lineRule="auto"/>
              <w:rPr>
                <w:rFonts w:ascii="Times New Roman" w:hAnsi="Times New Roman"/>
                <w:sz w:val="24"/>
                <w:szCs w:val="24"/>
                <w:lang w:val="uk-UA"/>
              </w:rPr>
            </w:pPr>
            <w:r w:rsidRPr="003C0FA7">
              <w:rPr>
                <w:rFonts w:ascii="Times New Roman" w:eastAsia="Times New Roman" w:hAnsi="Times New Roman"/>
                <w:b/>
                <w:color w:val="000000"/>
                <w:sz w:val="24"/>
                <w:szCs w:val="24"/>
              </w:rPr>
              <w:t>Кваліфікаційні критерії до учасниківта вимоги</w:t>
            </w:r>
            <w:r w:rsidRPr="003C0FA7">
              <w:rPr>
                <w:rFonts w:ascii="Times New Roman" w:eastAsia="Times New Roman" w:hAnsi="Times New Roman"/>
                <w:b/>
                <w:sz w:val="24"/>
                <w:szCs w:val="24"/>
              </w:rPr>
              <w:t xml:space="preserve">, згідно  з пунктом 28  та пунктом </w:t>
            </w:r>
            <w:r w:rsidRPr="003C0FA7">
              <w:rPr>
                <w:rFonts w:ascii="Times New Roman" w:eastAsia="Times New Roman" w:hAnsi="Times New Roman"/>
                <w:b/>
                <w:color w:val="000000" w:themeColor="text1"/>
                <w:sz w:val="24"/>
                <w:szCs w:val="24"/>
              </w:rPr>
              <w:t xml:space="preserve">47  </w:t>
            </w:r>
            <w:r w:rsidRPr="003C0FA7">
              <w:rPr>
                <w:rFonts w:ascii="Times New Roman" w:eastAsia="Times New Roman" w:hAnsi="Times New Roman"/>
                <w:b/>
                <w:sz w:val="24"/>
                <w:szCs w:val="24"/>
              </w:rPr>
              <w:t>Особливостей</w:t>
            </w:r>
          </w:p>
        </w:tc>
        <w:tc>
          <w:tcPr>
            <w:tcW w:w="6090" w:type="dxa"/>
            <w:vAlign w:val="center"/>
          </w:tcPr>
          <w:p w:rsidR="00243E59" w:rsidRPr="003C0FA7" w:rsidRDefault="00243E59" w:rsidP="00243E59">
            <w:pPr>
              <w:widowControl w:val="0"/>
              <w:spacing w:line="276" w:lineRule="auto"/>
              <w:ind w:right="120"/>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C0FA7">
              <w:rPr>
                <w:rFonts w:ascii="Times New Roman" w:eastAsia="Times New Roman" w:hAnsi="Times New Roman"/>
                <w:b/>
                <w:i/>
                <w:sz w:val="24"/>
                <w:szCs w:val="24"/>
              </w:rPr>
              <w:t>Додатку 1</w:t>
            </w:r>
            <w:r w:rsidRPr="003C0FA7">
              <w:rPr>
                <w:rFonts w:ascii="Times New Roman" w:eastAsia="Times New Roman" w:hAnsi="Times New Roman"/>
                <w:sz w:val="24"/>
                <w:szCs w:val="24"/>
              </w:rPr>
              <w:t xml:space="preserve">до цієї тендерної документації. </w:t>
            </w:r>
          </w:p>
          <w:p w:rsidR="00243E59" w:rsidRPr="003C0FA7" w:rsidRDefault="00243E59" w:rsidP="00243E59">
            <w:pPr>
              <w:widowControl w:val="0"/>
              <w:spacing w:line="276" w:lineRule="auto"/>
              <w:ind w:right="120"/>
              <w:jc w:val="both"/>
              <w:rPr>
                <w:rFonts w:ascii="Times New Roman" w:eastAsia="Times New Roman" w:hAnsi="Times New Roman"/>
                <w:sz w:val="24"/>
                <w:szCs w:val="24"/>
              </w:rPr>
            </w:pPr>
            <w:r w:rsidRPr="003C0FA7">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3C0FA7">
              <w:rPr>
                <w:rFonts w:ascii="Times New Roman" w:eastAsia="Times New Roman" w:hAnsi="Times New Roman"/>
                <w:b/>
                <w:i/>
                <w:sz w:val="24"/>
                <w:szCs w:val="24"/>
              </w:rPr>
              <w:t>Додатку 1</w:t>
            </w:r>
            <w:r w:rsidRPr="003C0FA7">
              <w:rPr>
                <w:rFonts w:ascii="Times New Roman" w:eastAsia="Times New Roman" w:hAnsi="Times New Roman"/>
                <w:sz w:val="24"/>
                <w:szCs w:val="24"/>
              </w:rPr>
              <w:t xml:space="preserve"> до цієї тендерної документації. </w:t>
            </w:r>
          </w:p>
          <w:p w:rsidR="00243E59" w:rsidRPr="003C0FA7" w:rsidRDefault="00243E59" w:rsidP="00243E59">
            <w:pPr>
              <w:widowControl w:val="0"/>
              <w:spacing w:line="276" w:lineRule="auto"/>
              <w:ind w:right="120"/>
              <w:jc w:val="both"/>
              <w:rPr>
                <w:rFonts w:ascii="Times New Roman" w:eastAsia="Times New Roman" w:hAnsi="Times New Roman"/>
                <w:b/>
                <w:sz w:val="24"/>
                <w:szCs w:val="24"/>
              </w:rPr>
            </w:pPr>
            <w:r w:rsidRPr="003C0FA7">
              <w:rPr>
                <w:rFonts w:ascii="Times New Roman" w:eastAsia="Times New Roman" w:hAnsi="Times New Roman"/>
                <w:b/>
                <w:sz w:val="24"/>
                <w:szCs w:val="24"/>
              </w:rPr>
              <w:t xml:space="preserve">Підстави, визначені пунктом </w:t>
            </w:r>
            <w:r w:rsidRPr="003C0FA7">
              <w:rPr>
                <w:rFonts w:ascii="Times New Roman" w:eastAsia="Times New Roman" w:hAnsi="Times New Roman"/>
                <w:b/>
                <w:color w:val="000000" w:themeColor="text1"/>
                <w:sz w:val="24"/>
                <w:szCs w:val="24"/>
              </w:rPr>
              <w:t xml:space="preserve">47 </w:t>
            </w:r>
            <w:r w:rsidRPr="003C0FA7">
              <w:rPr>
                <w:rFonts w:ascii="Times New Roman" w:eastAsia="Times New Roman" w:hAnsi="Times New Roman"/>
                <w:b/>
                <w:sz w:val="24"/>
                <w:szCs w:val="24"/>
              </w:rPr>
              <w:t>Особливостей.</w:t>
            </w:r>
          </w:p>
          <w:p w:rsidR="00243E59" w:rsidRPr="003C0FA7" w:rsidRDefault="00243E59" w:rsidP="00243E59">
            <w:pPr>
              <w:widowControl w:val="0"/>
              <w:pBdr>
                <w:top w:val="nil"/>
                <w:left w:val="nil"/>
                <w:bottom w:val="nil"/>
                <w:right w:val="nil"/>
                <w:between w:val="nil"/>
              </w:pBdr>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3C0FA7">
              <w:rPr>
                <w:rFonts w:ascii="Times New Roman" w:eastAsia="Times New Roman" w:hAnsi="Times New Roman"/>
                <w:sz w:val="24"/>
                <w:szCs w:val="24"/>
              </w:rPr>
              <w:lastRenderedPageBreak/>
              <w:t>корупцією правопорушення;</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color w:val="000000"/>
                <w:sz w:val="28"/>
                <w:szCs w:val="28"/>
              </w:rPr>
              <w:t>3</w:t>
            </w:r>
            <w:r w:rsidRPr="003C0FA7">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C0FA7">
                <w:rPr>
                  <w:rFonts w:ascii="Times New Roman" w:eastAsia="Times New Roman" w:hAnsi="Times New Roman"/>
                  <w:sz w:val="24"/>
                  <w:szCs w:val="24"/>
                </w:rPr>
                <w:t>пунктом 4</w:t>
              </w:r>
            </w:hyperlink>
            <w:r w:rsidRPr="003C0FA7">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3C0FA7">
              <w:rPr>
                <w:rFonts w:ascii="Times New Roman" w:eastAsia="Times New Roman" w:hAnsi="Times New Roman"/>
                <w:sz w:val="24"/>
                <w:szCs w:val="24"/>
              </w:rPr>
              <w:lastRenderedPageBreak/>
              <w:t>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11) </w:t>
            </w:r>
            <w:r w:rsidRPr="00243E59">
              <w:rPr>
                <w:rFonts w:ascii="Times New Roman" w:eastAsia="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C0FA7">
              <w:rPr>
                <w:rFonts w:ascii="Times New Roman" w:eastAsia="Times New Roman" w:hAnsi="Times New Roman"/>
                <w:sz w:val="24"/>
                <w:szCs w:val="24"/>
              </w:rPr>
              <w:t>;</w:t>
            </w:r>
          </w:p>
          <w:p w:rsidR="00243E59" w:rsidRPr="003C0FA7" w:rsidRDefault="00243E59" w:rsidP="00243E59">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43E59" w:rsidRPr="003C0FA7" w:rsidRDefault="00243E59" w:rsidP="00243E59">
            <w:pPr>
              <w:spacing w:line="276" w:lineRule="auto"/>
              <w:jc w:val="both"/>
              <w:rPr>
                <w:rFonts w:ascii="Times New Roman" w:eastAsia="Times New Roman" w:hAnsi="Times New Roman"/>
                <w:sz w:val="24"/>
                <w:szCs w:val="24"/>
              </w:rPr>
            </w:pPr>
          </w:p>
          <w:p w:rsidR="00243E59" w:rsidRPr="003C0FA7" w:rsidRDefault="00243E59" w:rsidP="00243E59">
            <w:pPr>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C0FA7">
              <w:rPr>
                <w:rFonts w:ascii="Times New Roman" w:eastAsia="Times New Roman" w:hAnsi="Times New Roman"/>
                <w:color w:val="00B050"/>
                <w:sz w:val="24"/>
                <w:szCs w:val="24"/>
              </w:rPr>
              <w:t>із</w:t>
            </w:r>
            <w:r w:rsidRPr="003C0FA7">
              <w:rPr>
                <w:rFonts w:ascii="Times New Roman" w:eastAsia="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3053F" w:rsidRPr="00B65D61" w:rsidRDefault="00243E59" w:rsidP="00243E59">
            <w:pPr>
              <w:keepNext/>
              <w:keepLines/>
              <w:spacing w:after="0" w:line="240" w:lineRule="auto"/>
              <w:ind w:right="120"/>
              <w:contextualSpacing/>
              <w:jc w:val="both"/>
              <w:rPr>
                <w:rFonts w:ascii="Times New Roman" w:hAnsi="Times New Roman"/>
                <w:sz w:val="24"/>
                <w:szCs w:val="24"/>
                <w:lang w:val="uk-UA"/>
              </w:rPr>
            </w:pPr>
            <w:r w:rsidRPr="003C0FA7">
              <w:rPr>
                <w:rFonts w:ascii="Times New Roman" w:eastAsia="Times New Roman" w:hAnsi="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3C0FA7">
              <w:rPr>
                <w:rFonts w:ascii="Times New Roman" w:eastAsia="Times New Roman" w:hAnsi="Times New Roman"/>
                <w:color w:val="000000" w:themeColor="text1"/>
                <w:sz w:val="24"/>
                <w:szCs w:val="24"/>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6</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sz w:val="24"/>
                <w:szCs w:val="24"/>
                <w:lang w:val="uk-UA" w:eastAsia="ru-RU"/>
              </w:rPr>
              <w:t>Вимоги до предмета закупівлі (технічні, якісні та кількісні характеристики) згідно з</w:t>
            </w:r>
            <w:hyperlink r:id="rId16" w:history="1">
              <w:r w:rsidRPr="00B65D61">
                <w:rPr>
                  <w:rFonts w:ascii="Times New Roman" w:hAnsi="Times New Roman"/>
                  <w:sz w:val="24"/>
                  <w:szCs w:val="24"/>
                  <w:lang w:val="uk-UA" w:eastAsia="ru-RU"/>
                </w:rPr>
                <w:t xml:space="preserve"> пунктом третім </w:t>
              </w:r>
              <w:r w:rsidRPr="00B65D61">
                <w:rPr>
                  <w:rFonts w:ascii="Times New Roman" w:hAnsi="Times New Roman"/>
                  <w:sz w:val="24"/>
                  <w:szCs w:val="24"/>
                  <w:u w:val="single"/>
                  <w:lang w:val="uk-UA" w:eastAsia="ru-RU"/>
                </w:rPr>
                <w:t>частиною другою</w:t>
              </w:r>
            </w:hyperlink>
            <w:r w:rsidRPr="00B65D61">
              <w:rPr>
                <w:rFonts w:ascii="Times New Roman" w:hAnsi="Times New Roman"/>
                <w:sz w:val="24"/>
                <w:szCs w:val="24"/>
                <w:lang w:val="uk-UA" w:eastAsia="ru-RU"/>
              </w:rPr>
              <w:t xml:space="preserve"> статті 22 Закону зазначено в </w:t>
            </w:r>
            <w:r w:rsidRPr="00043B2B">
              <w:rPr>
                <w:rFonts w:ascii="Times New Roman" w:hAnsi="Times New Roman"/>
                <w:bCs/>
                <w:iCs/>
                <w:sz w:val="24"/>
                <w:szCs w:val="24"/>
                <w:lang w:val="uk-UA" w:eastAsia="ru-RU"/>
              </w:rPr>
              <w:t>Додатку № 3</w:t>
            </w:r>
            <w:r w:rsidRPr="00043B2B">
              <w:rPr>
                <w:rFonts w:ascii="Times New Roman" w:hAnsi="Times New Roman"/>
                <w:sz w:val="24"/>
                <w:szCs w:val="24"/>
                <w:lang w:val="uk-UA" w:eastAsia="ru-RU"/>
              </w:rPr>
              <w:t>до</w:t>
            </w:r>
            <w:r w:rsidRPr="00B65D61">
              <w:rPr>
                <w:rFonts w:ascii="Times New Roman" w:hAnsi="Times New Roman"/>
                <w:sz w:val="24"/>
                <w:szCs w:val="24"/>
                <w:lang w:val="uk-UA" w:eastAsia="ru-RU"/>
              </w:rPr>
              <w:t xml:space="preserve"> цієї тендерної документації.</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eastAsia="ru-RU"/>
              </w:rPr>
              <w:t>7</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090" w:type="dxa"/>
            <w:vAlign w:val="center"/>
          </w:tcPr>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r w:rsidRPr="00B65D61">
              <w:rPr>
                <w:rFonts w:ascii="Times New Roman" w:hAnsi="Times New Roman"/>
                <w:color w:val="000000"/>
                <w:sz w:val="24"/>
                <w:szCs w:val="24"/>
                <w:lang w:val="uk-UA" w:eastAsia="ru-RU"/>
              </w:rPr>
              <w:t xml:space="preserve">Не передбачено.  </w:t>
            </w:r>
          </w:p>
          <w:p w:rsidR="0073053F" w:rsidRPr="00B65D61" w:rsidRDefault="0073053F" w:rsidP="0077075D">
            <w:pPr>
              <w:keepNext/>
              <w:keepLines/>
              <w:spacing w:after="0" w:line="240" w:lineRule="auto"/>
              <w:ind w:right="120"/>
              <w:contextualSpacing/>
              <w:jc w:val="both"/>
              <w:rPr>
                <w:rFonts w:ascii="Times New Roman" w:hAnsi="Times New Roman"/>
                <w:sz w:val="24"/>
                <w:szCs w:val="24"/>
                <w:lang w:val="uk-UA" w:eastAsia="ru-RU"/>
              </w:rPr>
            </w:pPr>
          </w:p>
        </w:tc>
      </w:tr>
      <w:tr w:rsidR="0073053F" w:rsidRPr="00B65D61" w:rsidTr="00B65D61">
        <w:trPr>
          <w:trHeight w:val="841"/>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sz w:val="24"/>
                <w:szCs w:val="24"/>
                <w:lang w:val="uk-UA" w:eastAsia="ru-RU"/>
              </w:rPr>
              <w:t>8</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B2B">
              <w:rPr>
                <w:rFonts w:ascii="Times New Roman" w:hAnsi="Times New Roman"/>
                <w:bCs/>
                <w:iCs/>
                <w:sz w:val="24"/>
                <w:szCs w:val="24"/>
                <w:lang w:val="uk-UA"/>
              </w:rPr>
              <w:t>протягом 24 годин</w:t>
            </w:r>
            <w:r w:rsidRPr="00B65D61">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73053F" w:rsidRPr="00B65D61" w:rsidTr="00B65D61">
        <w:trPr>
          <w:trHeight w:val="44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t>Розділ 4. Подання та розкриття тендерної пропозиції</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 xml:space="preserve">Кінцевий строк подання тендерних пропозицій: </w:t>
            </w:r>
          </w:p>
          <w:p w:rsidR="00B534D6" w:rsidRPr="00011B62" w:rsidRDefault="00011B62" w:rsidP="00B534D6">
            <w:pPr>
              <w:widowControl w:val="0"/>
              <w:ind w:left="34" w:right="113"/>
              <w:contextualSpacing/>
              <w:jc w:val="both"/>
              <w:rPr>
                <w:rFonts w:ascii="Times New Roman" w:hAnsi="Times New Roman"/>
                <w:sz w:val="24"/>
                <w:szCs w:val="24"/>
              </w:rPr>
            </w:pPr>
            <w:r w:rsidRPr="00011B62">
              <w:rPr>
                <w:rFonts w:ascii="Times New Roman" w:hAnsi="Times New Roman"/>
                <w:b/>
                <w:sz w:val="24"/>
                <w:szCs w:val="24"/>
                <w:lang w:val="uk-UA"/>
              </w:rPr>
              <w:t>28</w:t>
            </w:r>
            <w:r w:rsidR="008335B5" w:rsidRPr="00011B62">
              <w:rPr>
                <w:rFonts w:ascii="Times New Roman" w:hAnsi="Times New Roman"/>
                <w:b/>
                <w:sz w:val="24"/>
                <w:szCs w:val="24"/>
                <w:lang w:val="uk-UA"/>
              </w:rPr>
              <w:t>.</w:t>
            </w:r>
            <w:r w:rsidRPr="00011B62">
              <w:rPr>
                <w:rFonts w:ascii="Times New Roman" w:hAnsi="Times New Roman"/>
                <w:b/>
                <w:sz w:val="24"/>
                <w:szCs w:val="24"/>
                <w:lang w:val="uk-UA"/>
              </w:rPr>
              <w:t>10</w:t>
            </w:r>
            <w:r w:rsidR="008335B5" w:rsidRPr="00011B62">
              <w:rPr>
                <w:rFonts w:ascii="Times New Roman" w:hAnsi="Times New Roman"/>
                <w:b/>
                <w:sz w:val="24"/>
                <w:szCs w:val="24"/>
                <w:lang w:val="uk-UA"/>
              </w:rPr>
              <w:t>.2023</w:t>
            </w:r>
            <w:r w:rsidRPr="00011B62">
              <w:rPr>
                <w:rFonts w:ascii="Times New Roman" w:hAnsi="Times New Roman"/>
                <w:b/>
                <w:sz w:val="24"/>
                <w:szCs w:val="24"/>
                <w:lang w:val="uk-UA"/>
              </w:rPr>
              <w:t xml:space="preserve"> </w:t>
            </w:r>
            <w:r w:rsidR="00B534D6" w:rsidRPr="00011B62">
              <w:rPr>
                <w:rFonts w:ascii="Times New Roman" w:hAnsi="Times New Roman"/>
                <w:b/>
                <w:sz w:val="24"/>
                <w:szCs w:val="24"/>
              </w:rPr>
              <w:t>р</w:t>
            </w:r>
            <w:r w:rsidR="008335B5" w:rsidRPr="00011B62">
              <w:rPr>
                <w:rFonts w:ascii="Times New Roman" w:hAnsi="Times New Roman"/>
                <w:b/>
                <w:sz w:val="24"/>
                <w:szCs w:val="24"/>
                <w:lang w:val="uk-UA"/>
              </w:rPr>
              <w:t>ік</w:t>
            </w:r>
            <w:r w:rsidR="00306FBD" w:rsidRPr="00011B62">
              <w:rPr>
                <w:rFonts w:ascii="Times New Roman" w:hAnsi="Times New Roman"/>
                <w:b/>
                <w:sz w:val="24"/>
                <w:szCs w:val="24"/>
              </w:rPr>
              <w:t xml:space="preserve"> до </w:t>
            </w:r>
            <w:r w:rsidR="009F6458" w:rsidRPr="00011B62">
              <w:rPr>
                <w:rFonts w:ascii="Times New Roman" w:hAnsi="Times New Roman"/>
                <w:b/>
                <w:sz w:val="24"/>
                <w:szCs w:val="24"/>
                <w:lang w:val="uk-UA"/>
              </w:rPr>
              <w:t>9</w:t>
            </w:r>
            <w:r w:rsidR="008073BC" w:rsidRPr="00011B62">
              <w:rPr>
                <w:rFonts w:ascii="Times New Roman" w:hAnsi="Times New Roman"/>
                <w:b/>
                <w:sz w:val="24"/>
                <w:szCs w:val="24"/>
                <w:lang w:val="uk-UA"/>
              </w:rPr>
              <w:t>.00</w:t>
            </w:r>
            <w:r w:rsidR="00306FBD" w:rsidRPr="00011B62">
              <w:rPr>
                <w:rFonts w:ascii="Times New Roman" w:hAnsi="Times New Roman"/>
                <w:b/>
                <w:sz w:val="24"/>
                <w:szCs w:val="24"/>
                <w:lang w:val="uk-UA"/>
              </w:rPr>
              <w:t>год</w:t>
            </w:r>
            <w:r>
              <w:rPr>
                <w:rFonts w:ascii="Times New Roman" w:hAnsi="Times New Roman"/>
                <w:b/>
                <w:sz w:val="24"/>
                <w:szCs w:val="24"/>
                <w:lang w:val="uk-UA"/>
              </w:rPr>
              <w:t xml:space="preserve"> </w:t>
            </w:r>
            <w:r w:rsidR="00B534D6" w:rsidRPr="00011B62">
              <w:rPr>
                <w:rFonts w:ascii="Times New Roman" w:hAnsi="Times New Roman"/>
                <w:b/>
                <w:sz w:val="24"/>
                <w:szCs w:val="24"/>
              </w:rPr>
              <w:t>(за Київським часом)</w:t>
            </w:r>
          </w:p>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Отримана тендерна пропозиція автоматично вноситься до реєстру;</w:t>
            </w:r>
          </w:p>
          <w:p w:rsidR="00B534D6" w:rsidRPr="00B534D6" w:rsidRDefault="00B534D6" w:rsidP="00B534D6">
            <w:pPr>
              <w:widowControl w:val="0"/>
              <w:ind w:left="34" w:right="113"/>
              <w:contextualSpacing/>
              <w:jc w:val="both"/>
              <w:rPr>
                <w:rFonts w:ascii="Times New Roman" w:hAnsi="Times New Roman"/>
                <w:sz w:val="24"/>
                <w:szCs w:val="24"/>
              </w:rPr>
            </w:pPr>
            <w:r w:rsidRPr="00B534D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3053F" w:rsidRPr="00B65D61" w:rsidRDefault="00B534D6" w:rsidP="00B534D6">
            <w:pPr>
              <w:pStyle w:val="110"/>
              <w:widowControl w:val="0"/>
              <w:spacing w:line="240" w:lineRule="auto"/>
              <w:jc w:val="both"/>
              <w:rPr>
                <w:rFonts w:ascii="Times New Roman" w:hAnsi="Times New Roman"/>
                <w:sz w:val="24"/>
                <w:szCs w:val="24"/>
                <w:lang w:val="uk-UA"/>
              </w:rPr>
            </w:pPr>
            <w:r w:rsidRPr="00B534D6">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hAnsi="Times New Roman"/>
                <w:color w:val="000000"/>
                <w:sz w:val="24"/>
                <w:szCs w:val="24"/>
                <w:lang w:val="uk-UA" w:eastAsia="ru-RU"/>
              </w:rPr>
              <w:t>.</w:t>
            </w:r>
          </w:p>
        </w:tc>
      </w:tr>
      <w:tr w:rsidR="0073053F" w:rsidRPr="00B65D61" w:rsidTr="00B65D61">
        <w:trPr>
          <w:trHeight w:val="51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color w:val="000000"/>
                <w:kern w:val="36"/>
                <w:sz w:val="24"/>
                <w:szCs w:val="24"/>
                <w:lang w:val="uk-UA" w:eastAsia="ru-RU"/>
              </w:rPr>
              <w:lastRenderedPageBreak/>
              <w:t>Розділ 5. Оцінка тендерної пропозиції</w:t>
            </w:r>
          </w:p>
        </w:tc>
      </w:tr>
      <w:tr w:rsidR="0073053F" w:rsidRPr="00243E59"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243E59" w:rsidRPr="00243E59" w:rsidRDefault="00243E59" w:rsidP="00243E59">
            <w:pPr>
              <w:shd w:val="clear" w:color="auto" w:fill="FFFFFF"/>
              <w:spacing w:line="276" w:lineRule="auto"/>
              <w:jc w:val="both"/>
              <w:rPr>
                <w:rFonts w:ascii="Times New Roman" w:eastAsia="Times New Roman" w:hAnsi="Times New Roman"/>
                <w:color w:val="000000" w:themeColor="text1"/>
                <w:sz w:val="24"/>
                <w:szCs w:val="24"/>
                <w:lang w:val="uk-UA"/>
              </w:rPr>
            </w:pPr>
            <w:r w:rsidRPr="00243E59">
              <w:rPr>
                <w:rFonts w:ascii="Times New Roman" w:eastAsia="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243E59">
                <w:rPr>
                  <w:rFonts w:ascii="Times New Roman" w:eastAsia="Times New Roman" w:hAnsi="Times New Roman"/>
                  <w:color w:val="000000" w:themeColor="text1"/>
                  <w:sz w:val="24"/>
                  <w:szCs w:val="24"/>
                  <w:lang w:val="uk-UA"/>
                </w:rPr>
                <w:t>шістнадцятої</w:t>
              </w:r>
            </w:hyperlink>
            <w:r w:rsidRPr="00243E59">
              <w:rPr>
                <w:rFonts w:ascii="Times New Roman" w:eastAsia="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Критерії та методика оцінки визначаються відповідно до статті 29 Закону.</w:t>
            </w:r>
          </w:p>
          <w:p w:rsidR="00243E59" w:rsidRPr="003C0FA7" w:rsidRDefault="00243E59" w:rsidP="00243E59">
            <w:pPr>
              <w:widowControl w:val="0"/>
              <w:spacing w:line="276" w:lineRule="auto"/>
              <w:jc w:val="both"/>
              <w:rPr>
                <w:rFonts w:ascii="Times New Roman" w:eastAsia="Times New Roman" w:hAnsi="Times New Roman"/>
                <w:b/>
                <w:color w:val="000000" w:themeColor="text1"/>
                <w:sz w:val="24"/>
                <w:szCs w:val="24"/>
              </w:rPr>
            </w:pPr>
            <w:r w:rsidRPr="003C0FA7">
              <w:rPr>
                <w:rFonts w:ascii="Times New Roman" w:eastAsia="Times New Roman" w:hAnsi="Times New Roman"/>
                <w:b/>
                <w:color w:val="000000" w:themeColor="text1"/>
                <w:sz w:val="24"/>
                <w:szCs w:val="24"/>
              </w:rPr>
              <w:t>Перелік критеріївта методика оцінки тендерної пропозиції із зазначенням питомої ваги критерію:</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43E59" w:rsidRPr="003C0FA7" w:rsidRDefault="00243E59" w:rsidP="00243E59">
            <w:pPr>
              <w:widowControl w:val="0"/>
              <w:spacing w:line="276" w:lineRule="auto"/>
              <w:jc w:val="both"/>
              <w:rPr>
                <w:rFonts w:ascii="Times New Roman" w:eastAsia="Times New Roman" w:hAnsi="Times New Roman"/>
                <w:i/>
                <w:color w:val="000000" w:themeColor="text1"/>
                <w:sz w:val="24"/>
                <w:szCs w:val="24"/>
              </w:rPr>
            </w:pPr>
            <w:r w:rsidRPr="003C0FA7">
              <w:rPr>
                <w:rFonts w:ascii="Times New Roman" w:eastAsia="Times New Roman" w:hAnsi="Times New Roman"/>
                <w:i/>
                <w:color w:val="000000" w:themeColor="text1"/>
                <w:sz w:val="24"/>
                <w:szCs w:val="24"/>
              </w:rPr>
              <w:t>(у разі якщо подано дві і більше тендерних пропозицій).</w:t>
            </w:r>
          </w:p>
          <w:p w:rsidR="00243E59" w:rsidRPr="003C0FA7" w:rsidRDefault="00243E59" w:rsidP="00243E59">
            <w:pPr>
              <w:shd w:val="clear" w:color="auto" w:fill="FFFFFF"/>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43E59" w:rsidRPr="003C0FA7" w:rsidRDefault="00243E59" w:rsidP="00243E59">
            <w:pPr>
              <w:widowControl w:val="0"/>
              <w:spacing w:line="276" w:lineRule="auto"/>
              <w:jc w:val="both"/>
              <w:rPr>
                <w:rFonts w:ascii="Times New Roman" w:eastAsia="Times New Roman" w:hAnsi="Times New Roman"/>
                <w:i/>
                <w:color w:val="000000" w:themeColor="text1"/>
                <w:sz w:val="24"/>
                <w:szCs w:val="24"/>
              </w:rPr>
            </w:pPr>
            <w:r w:rsidRPr="003C0FA7">
              <w:rPr>
                <w:rFonts w:ascii="Times New Roman" w:eastAsia="Times New Roman" w:hAnsi="Times New Roman"/>
                <w:color w:val="000000" w:themeColor="text1"/>
                <w:sz w:val="24"/>
                <w:szCs w:val="24"/>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43E59" w:rsidRPr="003C0FA7" w:rsidRDefault="00243E59" w:rsidP="00243E59">
            <w:pPr>
              <w:widowControl w:val="0"/>
              <w:spacing w:line="276" w:lineRule="auto"/>
              <w:jc w:val="both"/>
              <w:rPr>
                <w:rFonts w:ascii="Times New Roman" w:eastAsia="Times New Roman" w:hAnsi="Times New Roman"/>
                <w:b/>
                <w:color w:val="000000" w:themeColor="text1"/>
                <w:sz w:val="24"/>
                <w:szCs w:val="24"/>
              </w:rPr>
            </w:pPr>
            <w:r w:rsidRPr="003C0FA7">
              <w:rPr>
                <w:rFonts w:ascii="Times New Roman" w:eastAsia="Times New Roman" w:hAnsi="Times New Roman"/>
                <w:color w:val="000000" w:themeColor="text1"/>
                <w:sz w:val="24"/>
                <w:szCs w:val="24"/>
              </w:rPr>
              <w:t>До розгляду</w:t>
            </w:r>
            <w:r w:rsidRPr="003C0FA7">
              <w:rPr>
                <w:rFonts w:ascii="Times New Roman" w:eastAsia="Times New Roman" w:hAnsi="Times New Roman"/>
                <w:color w:val="000000" w:themeColor="text1"/>
                <w:sz w:val="24"/>
                <w:szCs w:val="24"/>
                <w:u w:val="single"/>
              </w:rPr>
              <w:t xml:space="preserve"> не приймається </w:t>
            </w:r>
            <w:r w:rsidRPr="003C0FA7">
              <w:rPr>
                <w:rFonts w:ascii="Times New Roman" w:eastAsia="Times New Roman" w:hAnsi="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Оцінка здійснюється щодо предмета закупівлі в цілому.</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АБО</w:t>
            </w:r>
          </w:p>
          <w:p w:rsidR="00243E59" w:rsidRPr="003C0FA7" w:rsidRDefault="00243E59" w:rsidP="00243E59">
            <w:pPr>
              <w:widowControl w:val="0"/>
              <w:spacing w:line="276" w:lineRule="auto"/>
              <w:jc w:val="both"/>
              <w:rPr>
                <w:rFonts w:ascii="Times New Roman" w:eastAsia="Times New Roman" w:hAnsi="Times New Roman"/>
                <w:i/>
                <w:color w:val="000000" w:themeColor="text1"/>
                <w:sz w:val="24"/>
                <w:szCs w:val="24"/>
              </w:rPr>
            </w:pPr>
            <w:r w:rsidRPr="003C0FA7">
              <w:rPr>
                <w:rFonts w:ascii="Times New Roman" w:eastAsia="Times New Roman" w:hAnsi="Times New Roman"/>
                <w:color w:val="000000" w:themeColor="text1"/>
                <w:sz w:val="24"/>
                <w:szCs w:val="24"/>
              </w:rPr>
              <w:t xml:space="preserve">на окрему частину предмета закупівлі (лота), щодо яких можуть бути подані тендерні пропозиції.  </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sz w:val="24"/>
                <w:szCs w:val="24"/>
              </w:rPr>
              <w:t xml:space="preserve">Учасник визначає ціни на </w:t>
            </w:r>
            <w:r w:rsidRPr="003C0FA7">
              <w:rPr>
                <w:rFonts w:ascii="Times New Roman" w:eastAsia="Times New Roman" w:hAnsi="Times New Roman"/>
                <w:b/>
                <w:color w:val="000000" w:themeColor="text1"/>
                <w:sz w:val="24"/>
                <w:szCs w:val="24"/>
              </w:rPr>
              <w:t>товар/послуги/роботи</w:t>
            </w:r>
            <w:r w:rsidRPr="003C0FA7">
              <w:rPr>
                <w:rFonts w:ascii="Times New Roman" w:eastAsia="Times New Roman" w:hAnsi="Times New Roman"/>
                <w:color w:val="000000" w:themeColor="text1"/>
                <w:sz w:val="24"/>
                <w:szCs w:val="24"/>
              </w:rPr>
              <w:t xml:space="preserve">, що він пропонує </w:t>
            </w:r>
            <w:r w:rsidRPr="003C0FA7">
              <w:rPr>
                <w:rFonts w:ascii="Times New Roman" w:eastAsia="Times New Roman" w:hAnsi="Times New Roman"/>
                <w:b/>
                <w:color w:val="000000" w:themeColor="text1"/>
                <w:sz w:val="24"/>
                <w:szCs w:val="24"/>
              </w:rPr>
              <w:t>поставити/надати/виконати</w:t>
            </w:r>
            <w:r w:rsidRPr="003C0FA7">
              <w:rPr>
                <w:rFonts w:ascii="Times New Roman" w:eastAsia="Times New Roman" w:hAnsi="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C0FA7">
              <w:rPr>
                <w:rFonts w:ascii="Times New Roman" w:eastAsia="Times New Roman" w:hAnsi="Times New Roman"/>
                <w:b/>
                <w:color w:val="000000" w:themeColor="text1"/>
                <w:sz w:val="24"/>
                <w:szCs w:val="24"/>
              </w:rPr>
              <w:t>товару/послуг/робіт</w:t>
            </w:r>
            <w:r w:rsidRPr="003C0FA7">
              <w:rPr>
                <w:rFonts w:ascii="Times New Roman" w:eastAsia="Times New Roman" w:hAnsi="Times New Roman"/>
                <w:color w:val="000000" w:themeColor="text1"/>
                <w:sz w:val="24"/>
                <w:szCs w:val="24"/>
              </w:rPr>
              <w:t xml:space="preserve"> даного виду.</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Розмір мінімального кроку пониження ціни під час електронного аукціону – 0,5 %.</w:t>
            </w:r>
          </w:p>
          <w:p w:rsidR="00243E59" w:rsidRPr="003C0FA7" w:rsidRDefault="00243E59" w:rsidP="00243E59">
            <w:pPr>
              <w:shd w:val="clear" w:color="auto" w:fill="FFFFFF"/>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 xml:space="preserve">Замовник має право звернутися за підтвердженням </w:t>
            </w:r>
            <w:r w:rsidRPr="003C0FA7">
              <w:rPr>
                <w:rFonts w:ascii="Times New Roman" w:eastAsia="Times New Roman" w:hAnsi="Times New Roman"/>
                <w:color w:val="000000" w:themeColor="text1"/>
                <w:sz w:val="24"/>
                <w:szCs w:val="24"/>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43E59" w:rsidRPr="003C0FA7" w:rsidRDefault="00243E59" w:rsidP="00243E59">
            <w:pPr>
              <w:keepNext/>
              <w:shd w:val="clear" w:color="auto" w:fill="FFFFFF"/>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43E59" w:rsidRPr="003C0FA7" w:rsidRDefault="00243E59" w:rsidP="00243E59">
            <w:pPr>
              <w:keepNext/>
              <w:shd w:val="clear" w:color="auto" w:fill="FFFFFF"/>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43E59" w:rsidRPr="003C0FA7" w:rsidRDefault="00243E59" w:rsidP="00243E59">
            <w:pPr>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43E59" w:rsidRPr="003C0FA7" w:rsidRDefault="00243E59" w:rsidP="00243E59">
            <w:pPr>
              <w:spacing w:line="276" w:lineRule="auto"/>
              <w:jc w:val="both"/>
              <w:rPr>
                <w:rFonts w:ascii="Times New Roman" w:eastAsia="Times New Roman" w:hAnsi="Times New Roman"/>
                <w:strike/>
                <w:color w:val="000000" w:themeColor="text1"/>
                <w:sz w:val="24"/>
                <w:szCs w:val="24"/>
              </w:rPr>
            </w:pPr>
            <w:r w:rsidRPr="003C0FA7">
              <w:rPr>
                <w:rFonts w:ascii="Times New Roman" w:eastAsia="Times New Roman" w:hAnsi="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3C0FA7">
              <w:rPr>
                <w:rFonts w:ascii="Times New Roman" w:eastAsia="Times New Roman" w:hAnsi="Times New Roman"/>
                <w:color w:val="000000" w:themeColor="text1"/>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C0FA7">
              <w:rPr>
                <w:rFonts w:ascii="Times New Roman" w:eastAsia="Times New Roman" w:hAnsi="Times New Roman"/>
                <w:b/>
                <w:i/>
                <w:sz w:val="24"/>
                <w:szCs w:val="24"/>
              </w:rPr>
              <w:t>протягом 24 годин</w:t>
            </w:r>
            <w:r w:rsidRPr="003C0FA7">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243E59" w:rsidRPr="003C0FA7" w:rsidRDefault="00243E59" w:rsidP="00243E59">
            <w:pPr>
              <w:widowControl w:val="0"/>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w:t>
            </w:r>
            <w:r w:rsidRPr="00BE2433">
              <w:rPr>
                <w:rFonts w:ascii="Times New Roman" w:eastAsia="Times New Roman" w:hAnsi="Times New Roman"/>
                <w:sz w:val="24"/>
                <w:szCs w:val="24"/>
              </w:rPr>
              <w:t>44</w:t>
            </w:r>
            <w:r w:rsidRPr="003C0FA7">
              <w:rPr>
                <w:rFonts w:ascii="Times New Roman" w:eastAsia="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43E59" w:rsidRPr="003C0FA7" w:rsidRDefault="00243E59" w:rsidP="00243E59">
            <w:pPr>
              <w:widowControl w:val="0"/>
              <w:spacing w:line="276" w:lineRule="auto"/>
              <w:jc w:val="both"/>
              <w:rPr>
                <w:rFonts w:ascii="Times New Roman" w:eastAsia="Times New Roman" w:hAnsi="Times New Roman"/>
                <w:color w:val="000000" w:themeColor="text1"/>
                <w:sz w:val="24"/>
                <w:szCs w:val="24"/>
              </w:rPr>
            </w:pPr>
            <w:r w:rsidRPr="003C0FA7">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3C0FA7">
              <w:rPr>
                <w:rFonts w:ascii="Times New Roman" w:eastAsia="Times New Roman" w:hAnsi="Times New Roman"/>
                <w:color w:val="000000" w:themeColor="text1"/>
                <w:sz w:val="24"/>
                <w:szCs w:val="24"/>
              </w:rPr>
              <w:t>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3053F" w:rsidRPr="00B65D61" w:rsidRDefault="00243E59" w:rsidP="00243E59">
            <w:pPr>
              <w:spacing w:after="0" w:line="240" w:lineRule="auto"/>
              <w:jc w:val="both"/>
              <w:rPr>
                <w:rFonts w:ascii="Times New Roman" w:hAnsi="Times New Roman"/>
                <w:sz w:val="24"/>
                <w:szCs w:val="24"/>
                <w:lang w:val="uk-UA"/>
              </w:rPr>
            </w:pPr>
            <w:r w:rsidRPr="003C0FA7">
              <w:rPr>
                <w:rFonts w:ascii="Times New Roman" w:eastAsia="Times New Roman" w:hAnsi="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C0FA7">
              <w:rPr>
                <w:rFonts w:ascii="Times New Roman" w:eastAsia="Times New Roman" w:hAnsi="Times New Roman"/>
                <w:i/>
                <w:color w:val="000000" w:themeColor="text1"/>
                <w:sz w:val="24"/>
                <w:szCs w:val="24"/>
              </w:rPr>
              <w:t>(у разі здійснення закупівлі за лотами).</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Інша інформація</w:t>
            </w:r>
          </w:p>
        </w:tc>
        <w:tc>
          <w:tcPr>
            <w:tcW w:w="6090" w:type="dxa"/>
            <w:vAlign w:val="center"/>
          </w:tcPr>
          <w:p w:rsidR="00243E59" w:rsidRPr="00243E59" w:rsidRDefault="00243E59" w:rsidP="00243E59">
            <w:pPr>
              <w:widowControl w:val="0"/>
              <w:ind w:firstLine="463"/>
              <w:jc w:val="both"/>
              <w:rPr>
                <w:rFonts w:ascii="Times New Roman" w:eastAsia="Times New Roman" w:hAnsi="Times New Roman"/>
                <w:lang w:val="uk-UA"/>
              </w:rPr>
            </w:pPr>
            <w:r w:rsidRPr="00243E59">
              <w:rPr>
                <w:rFonts w:ascii="Times New Roman" w:eastAsia="Times New Roman" w:hAnsi="Times New Roman"/>
                <w:color w:val="000000"/>
                <w:lang w:val="uk-UA"/>
              </w:rPr>
              <w:t>2.1. Вартість тендерної пропозиції та всі інші ціни повинні бути чітко визначені.</w:t>
            </w:r>
          </w:p>
          <w:p w:rsidR="00243E59" w:rsidRPr="005D042B" w:rsidRDefault="00243E59" w:rsidP="00243E59">
            <w:pPr>
              <w:widowControl w:val="0"/>
              <w:ind w:right="120" w:firstLine="463"/>
              <w:jc w:val="both"/>
              <w:rPr>
                <w:rFonts w:ascii="Times New Roman" w:eastAsia="Times New Roman" w:hAnsi="Times New Roman"/>
              </w:rPr>
            </w:pPr>
            <w:r w:rsidRPr="005D042B">
              <w:rPr>
                <w:rFonts w:ascii="Times New Roman" w:eastAsia="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3E59" w:rsidRPr="005D042B" w:rsidRDefault="00243E59" w:rsidP="00243E59">
            <w:pPr>
              <w:widowControl w:val="0"/>
              <w:ind w:firstLine="463"/>
              <w:jc w:val="both"/>
              <w:rPr>
                <w:rFonts w:ascii="Times New Roman" w:eastAsia="Times New Roman" w:hAnsi="Times New Roman"/>
                <w:color w:val="000000"/>
              </w:rPr>
            </w:pPr>
            <w:r w:rsidRPr="005D042B">
              <w:rPr>
                <w:rFonts w:ascii="Times New Roman" w:eastAsia="Times New Roman" w:hAnsi="Times New Roman"/>
                <w:color w:val="000000"/>
              </w:rPr>
              <w:lastRenderedPageBreak/>
              <w:t xml:space="preserve">До розрахунку ціни  пропозиції не включаються будь-які витрати, понесені учасником у </w:t>
            </w:r>
            <w:r w:rsidRPr="005D042B">
              <w:rPr>
                <w:rFonts w:ascii="Times New Roman" w:eastAsia="Times New Roman" w:hAnsi="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D042B">
              <w:rPr>
                <w:rFonts w:ascii="Times New Roman" w:eastAsia="Times New Roman" w:hAnsi="Times New Roman"/>
                <w:i/>
              </w:rPr>
              <w:t>(у разі встановлення такої вимоги)</w:t>
            </w:r>
            <w:r w:rsidRPr="005D042B">
              <w:rPr>
                <w:rFonts w:ascii="Times New Roman" w:eastAsia="Times New Roman" w:hAnsi="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3E59" w:rsidRPr="005D042B" w:rsidRDefault="00243E59" w:rsidP="00243E59">
            <w:pPr>
              <w:widowControl w:val="0"/>
              <w:ind w:firstLine="463"/>
              <w:jc w:val="both"/>
              <w:rPr>
                <w:rFonts w:ascii="Times New Roman" w:eastAsia="Times New Roman" w:hAnsi="Times New Roman"/>
              </w:rPr>
            </w:pP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D042B">
              <w:rPr>
                <w:rFonts w:ascii="Times New Roman" w:eastAsia="Times New Roman" w:hAnsi="Times New Roman"/>
              </w:rPr>
              <w:t>ею</w:t>
            </w:r>
            <w:r w:rsidRPr="005D042B">
              <w:rPr>
                <w:rFonts w:ascii="Times New Roman" w:eastAsia="Times New Roman" w:hAnsi="Times New Roman"/>
                <w:color w:val="000000"/>
              </w:rPr>
              <w:t xml:space="preserve"> 358 Кримінального </w:t>
            </w:r>
            <w:r w:rsidRPr="005D042B">
              <w:rPr>
                <w:rFonts w:ascii="Times New Roman" w:eastAsia="Times New Roman" w:hAnsi="Times New Roman"/>
              </w:rPr>
              <w:t>к</w:t>
            </w:r>
            <w:r w:rsidRPr="005D042B">
              <w:rPr>
                <w:rFonts w:ascii="Times New Roman" w:eastAsia="Times New Roman" w:hAnsi="Times New Roman"/>
                <w:color w:val="000000"/>
              </w:rPr>
              <w:t>одексу України.</w:t>
            </w:r>
          </w:p>
          <w:p w:rsidR="00243E59" w:rsidRPr="005D042B" w:rsidRDefault="00243E59" w:rsidP="00243E59">
            <w:pPr>
              <w:widowControl w:val="0"/>
              <w:jc w:val="both"/>
              <w:rPr>
                <w:rFonts w:ascii="Times New Roman" w:eastAsia="Times New Roman" w:hAnsi="Times New Roman"/>
                <w:b/>
                <w:i/>
                <w:color w:val="000000"/>
                <w:u w:val="single"/>
              </w:rPr>
            </w:pPr>
          </w:p>
          <w:p w:rsidR="00243E59" w:rsidRPr="005D042B" w:rsidRDefault="00243E59" w:rsidP="00243E59">
            <w:pPr>
              <w:widowControl w:val="0"/>
              <w:jc w:val="both"/>
              <w:rPr>
                <w:rFonts w:ascii="Times New Roman" w:eastAsia="Times New Roman" w:hAnsi="Times New Roman"/>
              </w:rPr>
            </w:pPr>
            <w:r w:rsidRPr="005D042B">
              <w:rPr>
                <w:rFonts w:ascii="Times New Roman" w:eastAsia="Times New Roman" w:hAnsi="Times New Roman"/>
                <w:b/>
                <w:i/>
                <w:color w:val="000000"/>
                <w:u w:val="single"/>
              </w:rPr>
              <w:t>Інші умови тендерної документації:</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1. Учасники відповідають за зміст своїх тендерних пропозицій та повинні дотримуватись норм чинного законодавства України.</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 xml:space="preserve">5.  Учасники торгів — нерезиденти для виконання вимог щодо подання документів, передбачених </w:t>
            </w:r>
            <w:r w:rsidRPr="005D042B">
              <w:rPr>
                <w:rFonts w:ascii="Times New Roman" w:eastAsia="Times New Roman" w:hAnsi="Times New Roman"/>
                <w:b/>
                <w:i/>
              </w:rPr>
              <w:t>Додатком  1</w:t>
            </w:r>
            <w:r w:rsidRPr="005D042B">
              <w:rPr>
                <w:rFonts w:ascii="Times New Roman" w:eastAsia="Times New Roman" w:hAnsi="Times New Roman"/>
              </w:rPr>
              <w:t xml:space="preserve"> до тендерної документації, подають  у складі своєї пропозиції, документи, передбачені законодавством країн, де вони </w:t>
            </w:r>
            <w:r w:rsidRPr="005D042B">
              <w:rPr>
                <w:rFonts w:ascii="Times New Roman" w:eastAsia="Times New Roman" w:hAnsi="Times New Roman"/>
              </w:rPr>
              <w:lastRenderedPageBreak/>
              <w:t>зареєстровані.</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7. Документи, видані державними органами, повинні відповідати вимогам нормативних актів, відповідно до яких такі документи видані.</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 xml:space="preserve">8. Учасник, який подав тендерну пропозицію, вважається таким, що згодний з проєктом договору про закупівлю, викладеним у </w:t>
            </w:r>
            <w:r w:rsidRPr="005D042B">
              <w:rPr>
                <w:rFonts w:ascii="Times New Roman" w:eastAsia="Times New Roman" w:hAnsi="Times New Roman"/>
                <w:b/>
                <w:i/>
              </w:rPr>
              <w:t>Додатку 3</w:t>
            </w:r>
            <w:r w:rsidRPr="005D042B">
              <w:rPr>
                <w:rFonts w:ascii="Times New Roman" w:eastAsia="Times New Roman" w:hAnsi="Times New Roman"/>
              </w:rPr>
              <w:t xml:space="preserve"> до цієї тендерної документації, та буде дотримуватися умов своєї тендерної пропозиції протягом строку, встановленого </w:t>
            </w:r>
            <w:r w:rsidRPr="005D042B">
              <w:rPr>
                <w:rFonts w:ascii="Times New Roman" w:eastAsia="Times New Roman" w:hAnsi="Times New Roman"/>
                <w:b/>
                <w:i/>
              </w:rPr>
              <w:t>в п. 4 Розділу 3</w:t>
            </w:r>
            <w:r w:rsidRPr="005D042B">
              <w:rPr>
                <w:rFonts w:ascii="Times New Roman" w:eastAsia="Times New Roman" w:hAnsi="Times New Roman"/>
              </w:rPr>
              <w:t xml:space="preserve"> до цієї тендерної документації.</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3E59" w:rsidRPr="005D042B" w:rsidRDefault="00243E59" w:rsidP="00243E59">
            <w:pPr>
              <w:widowControl w:val="0"/>
              <w:pBdr>
                <w:top w:val="nil"/>
                <w:left w:val="nil"/>
                <w:bottom w:val="nil"/>
                <w:right w:val="nil"/>
                <w:between w:val="nil"/>
              </w:pBdr>
              <w:ind w:firstLine="463"/>
              <w:jc w:val="both"/>
              <w:rPr>
                <w:rFonts w:ascii="Times New Roman" w:eastAsia="Times New Roman" w:hAnsi="Times New Roman"/>
              </w:rPr>
            </w:pPr>
            <w:r w:rsidRPr="005D042B">
              <w:rPr>
                <w:rFonts w:ascii="Times New Roman" w:eastAsia="Times New Roman" w:hAnsi="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11. Тендерна пропозиція учасника може містити документи з водяними знаками.</w:t>
            </w:r>
          </w:p>
          <w:p w:rsidR="00243E59" w:rsidRPr="005D042B" w:rsidRDefault="00243E59" w:rsidP="00243E59">
            <w:pPr>
              <w:widowControl w:val="0"/>
              <w:pBdr>
                <w:top w:val="nil"/>
                <w:left w:val="nil"/>
                <w:bottom w:val="nil"/>
                <w:right w:val="nil"/>
                <w:between w:val="nil"/>
              </w:pBdr>
              <w:ind w:firstLine="463"/>
              <w:jc w:val="both"/>
              <w:rPr>
                <w:rFonts w:ascii="Times New Roman" w:eastAsia="Times New Roman" w:hAnsi="Times New Roman"/>
              </w:rPr>
            </w:pPr>
            <w:r w:rsidRPr="005D042B">
              <w:rPr>
                <w:rFonts w:ascii="Times New Roman" w:eastAsia="Times New Roman" w:hAnsi="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43E59" w:rsidRPr="005D042B" w:rsidRDefault="00243E59" w:rsidP="00243E59">
            <w:pPr>
              <w:widowControl w:val="0"/>
              <w:pBdr>
                <w:top w:val="nil"/>
                <w:left w:val="nil"/>
                <w:bottom w:val="nil"/>
                <w:right w:val="nil"/>
                <w:between w:val="nil"/>
              </w:pBdr>
              <w:ind w:firstLine="463"/>
              <w:jc w:val="both"/>
              <w:rPr>
                <w:rFonts w:ascii="Times New Roman" w:eastAsia="Times New Roman" w:hAnsi="Times New Roman"/>
              </w:rPr>
            </w:pPr>
            <w:r w:rsidRPr="005D042B">
              <w:rPr>
                <w:rFonts w:ascii="Times New Roman" w:eastAsia="Times New Roman" w:hAnsi="Times New Roman"/>
              </w:rPr>
              <w:t xml:space="preserve">—   </w:t>
            </w:r>
            <w:r w:rsidRPr="005D042B">
              <w:rPr>
                <w:rFonts w:ascii="Times New Roman" w:eastAsia="Times New Roman" w:hAnsi="Times New Roman"/>
              </w:rPr>
              <w:tab/>
              <w:t xml:space="preserve">постанови Кабінету Міністрів України «Про забезпечення захисту національних інтересів за майбутніми </w:t>
            </w:r>
            <w:r w:rsidRPr="005D042B">
              <w:rPr>
                <w:rFonts w:ascii="Times New Roman" w:eastAsia="Times New Roman" w:hAnsi="Times New Roman"/>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3E59" w:rsidRPr="005D042B" w:rsidRDefault="00243E59" w:rsidP="00243E59">
            <w:pPr>
              <w:widowControl w:val="0"/>
              <w:pBdr>
                <w:top w:val="nil"/>
                <w:left w:val="nil"/>
                <w:bottom w:val="nil"/>
                <w:right w:val="nil"/>
                <w:between w:val="nil"/>
              </w:pBdr>
              <w:ind w:firstLine="463"/>
              <w:jc w:val="both"/>
              <w:rPr>
                <w:rFonts w:ascii="Times New Roman" w:eastAsia="Times New Roman" w:hAnsi="Times New Roman"/>
              </w:rPr>
            </w:pPr>
            <w:r w:rsidRPr="005D042B">
              <w:rPr>
                <w:rFonts w:ascii="Times New Roman" w:eastAsia="Times New Roman" w:hAnsi="Times New Roman"/>
              </w:rPr>
              <w:t xml:space="preserve">—   </w:t>
            </w:r>
            <w:r w:rsidRPr="005D042B">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3E59" w:rsidRPr="005D042B" w:rsidRDefault="00243E59" w:rsidP="00243E59">
            <w:pPr>
              <w:widowControl w:val="0"/>
              <w:pBdr>
                <w:top w:val="nil"/>
                <w:left w:val="nil"/>
                <w:bottom w:val="nil"/>
                <w:right w:val="nil"/>
                <w:between w:val="nil"/>
              </w:pBdr>
              <w:ind w:firstLine="463"/>
              <w:jc w:val="both"/>
              <w:rPr>
                <w:rFonts w:ascii="Times New Roman" w:eastAsia="Times New Roman" w:hAnsi="Times New Roman"/>
                <w:i/>
              </w:rPr>
            </w:pPr>
            <w:r w:rsidRPr="005D042B">
              <w:rPr>
                <w:rFonts w:ascii="Times New Roman" w:eastAsia="Times New Roman" w:hAnsi="Times New Roman"/>
              </w:rPr>
              <w:t xml:space="preserve">—   </w:t>
            </w:r>
            <w:r w:rsidRPr="005D042B">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43E59" w:rsidRPr="005D042B" w:rsidRDefault="00243E59" w:rsidP="00243E59">
            <w:pPr>
              <w:widowControl w:val="0"/>
              <w:ind w:firstLine="463"/>
              <w:jc w:val="both"/>
              <w:rPr>
                <w:rFonts w:ascii="Times New Roman" w:eastAsia="Times New Roman" w:hAnsi="Times New Roman"/>
              </w:rPr>
            </w:pPr>
          </w:p>
          <w:p w:rsidR="00243E59" w:rsidRPr="005D042B" w:rsidRDefault="00243E59" w:rsidP="00243E59">
            <w:pPr>
              <w:widowControl w:val="0"/>
              <w:ind w:firstLine="463"/>
              <w:jc w:val="both"/>
              <w:rPr>
                <w:rFonts w:ascii="Times New Roman" w:eastAsia="Times New Roman" w:hAnsi="Times New Roman"/>
              </w:rPr>
            </w:pPr>
            <w:r w:rsidRPr="005D042B">
              <w:rPr>
                <w:rFonts w:ascii="Times New Roman" w:eastAsia="Times New Roman" w:hAnsi="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73053F" w:rsidRPr="00243E59" w:rsidRDefault="0073053F" w:rsidP="002F606A">
            <w:pPr>
              <w:spacing w:after="0" w:line="240" w:lineRule="auto"/>
              <w:jc w:val="both"/>
              <w:rPr>
                <w:rFonts w:ascii="Times New Roman" w:hAnsi="Times New Roman"/>
                <w:iCs/>
                <w:color w:val="000000"/>
                <w:sz w:val="24"/>
                <w:szCs w:val="24"/>
                <w:lang w:eastAsia="ru-RU"/>
              </w:rPr>
            </w:pPr>
          </w:p>
        </w:tc>
      </w:tr>
      <w:tr w:rsidR="0073053F" w:rsidRPr="00C12DD7"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3</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A7BB3" w:rsidRPr="003C0FA7" w:rsidRDefault="003A7BB3" w:rsidP="003A7BB3">
            <w:pPr>
              <w:spacing w:line="276" w:lineRule="auto"/>
              <w:jc w:val="both"/>
              <w:rPr>
                <w:rFonts w:ascii="Times New Roman" w:eastAsia="Times New Roman" w:hAnsi="Times New Roman"/>
                <w:b/>
                <w:i/>
                <w:sz w:val="24"/>
                <w:szCs w:val="24"/>
              </w:rPr>
            </w:pPr>
            <w:r w:rsidRPr="003C0FA7">
              <w:rPr>
                <w:rFonts w:ascii="Times New Roman" w:eastAsia="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sz w:val="24"/>
                <w:szCs w:val="24"/>
              </w:rPr>
              <w:t>1) </w:t>
            </w:r>
            <w:r w:rsidRPr="003C0FA7">
              <w:rPr>
                <w:rFonts w:ascii="Times New Roman" w:eastAsia="Times New Roman" w:hAnsi="Times New Roman"/>
                <w:color w:val="000000" w:themeColor="text1"/>
                <w:sz w:val="24"/>
                <w:szCs w:val="24"/>
              </w:rPr>
              <w:t>учасник процедури закупівлі:</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підпадає під підстави, встановлені пунктом 47 цих особливостей;</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3C0FA7">
              <w:rPr>
                <w:rFonts w:ascii="Times New Roman" w:eastAsia="Times New Roman" w:hAnsi="Times New Roman"/>
                <w:color w:val="000000" w:themeColor="text1"/>
                <w:sz w:val="24"/>
                <w:szCs w:val="24"/>
              </w:rPr>
              <w:lastRenderedPageBreak/>
              <w:t>абзацом першим пункту 42 цих особливостей;</w:t>
            </w:r>
          </w:p>
          <w:p w:rsidR="003A7BB3" w:rsidRPr="003C0FA7" w:rsidRDefault="003A7BB3" w:rsidP="003A7BB3">
            <w:pPr>
              <w:shd w:val="clear" w:color="auto" w:fill="FFFFFF"/>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не надав забезпечення тендерної пропозиції, якщо таке забезпечення вимагалося замовником;</w:t>
            </w:r>
          </w:p>
          <w:p w:rsidR="003A7BB3" w:rsidRPr="003C0FA7" w:rsidRDefault="003A7BB3" w:rsidP="003A7BB3">
            <w:pPr>
              <w:shd w:val="clear" w:color="auto" w:fill="FFFFFF"/>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Pr="003C0FA7">
              <w:rPr>
                <w:rFonts w:ascii="Times New Roman" w:eastAsia="Times New Roman" w:hAnsi="Times New Roman"/>
                <w:color w:val="000000" w:themeColor="text1"/>
                <w:sz w:val="24"/>
                <w:szCs w:val="24"/>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2) тендерна пропозиція:</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C0FA7">
                <w:rPr>
                  <w:rFonts w:ascii="Times New Roman" w:eastAsia="Times New Roman" w:hAnsi="Times New Roman"/>
                  <w:color w:val="000000" w:themeColor="text1"/>
                  <w:sz w:val="24"/>
                  <w:szCs w:val="24"/>
                </w:rPr>
                <w:t>пункту 4</w:t>
              </w:r>
            </w:hyperlink>
            <w:r w:rsidRPr="003C0FA7">
              <w:rPr>
                <w:rFonts w:ascii="Times New Roman" w:eastAsia="Times New Roman" w:hAnsi="Times New Roman"/>
                <w:color w:val="000000" w:themeColor="text1"/>
                <w:sz w:val="24"/>
                <w:szCs w:val="24"/>
              </w:rPr>
              <w:t>3 цих особливостей;</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є такою, строк дії якої закінчився;</w:t>
            </w:r>
          </w:p>
          <w:p w:rsidR="003A7BB3" w:rsidRPr="003C0FA7" w:rsidRDefault="003A7BB3" w:rsidP="003A7BB3">
            <w:pPr>
              <w:shd w:val="clear" w:color="auto" w:fill="FFFFFF"/>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color w:val="000000" w:themeColor="text1"/>
                <w:sz w:val="24"/>
                <w:szCs w:val="24"/>
              </w:rPr>
              <w:t xml:space="preserve">є такою, ціна якої перевищує очікувану вартість предмета закупівлі, визначену замовником в оголошенні </w:t>
            </w:r>
            <w:r w:rsidRPr="003C0FA7">
              <w:rPr>
                <w:rFonts w:ascii="Times New Roman" w:eastAsia="Times New Roman" w:hAnsi="Times New Roman"/>
                <w:sz w:val="24"/>
                <w:szCs w:val="24"/>
              </w:rPr>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7BB3" w:rsidRPr="003C0FA7" w:rsidRDefault="003A7BB3" w:rsidP="003A7BB3">
            <w:pPr>
              <w:shd w:val="clear" w:color="auto" w:fill="FFFFFF"/>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A7BB3" w:rsidRPr="003C0FA7" w:rsidRDefault="003A7BB3" w:rsidP="003A7BB3">
            <w:pPr>
              <w:shd w:val="clear" w:color="auto" w:fill="FFFFFF"/>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3) переможець процедури закупівлі:</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sz w:val="24"/>
                <w:szCs w:val="24"/>
              </w:rPr>
              <w:t xml:space="preserve">відмовився від підписання договору про закупівлю відповідно до </w:t>
            </w:r>
            <w:r w:rsidRPr="003C0FA7">
              <w:rPr>
                <w:rFonts w:ascii="Times New Roman" w:eastAsia="Times New Roman" w:hAnsi="Times New Roman"/>
                <w:color w:val="000000" w:themeColor="text1"/>
                <w:sz w:val="24"/>
                <w:szCs w:val="24"/>
              </w:rPr>
              <w:t>вимог тендерної документації або укладення договору про закупівлю;</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3A7BB3" w:rsidRPr="003C0FA7" w:rsidRDefault="003A7BB3" w:rsidP="003A7BB3">
            <w:pPr>
              <w:shd w:val="clear" w:color="auto" w:fill="FFFFFF"/>
              <w:spacing w:line="276" w:lineRule="auto"/>
              <w:ind w:firstLine="567"/>
              <w:jc w:val="both"/>
              <w:rPr>
                <w:rFonts w:ascii="Times New Roman" w:eastAsia="Times New Roman" w:hAnsi="Times New Roman"/>
                <w:color w:val="000000" w:themeColor="text1"/>
                <w:sz w:val="24"/>
                <w:szCs w:val="24"/>
              </w:rPr>
            </w:pPr>
            <w:r w:rsidRPr="003C0FA7">
              <w:rPr>
                <w:rFonts w:ascii="Times New Roman" w:eastAsia="Times New Roman" w:hAnsi="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7BB3" w:rsidRPr="003C0FA7" w:rsidRDefault="003A7BB3" w:rsidP="003A7BB3">
            <w:pPr>
              <w:shd w:val="clear" w:color="auto" w:fill="FFFFFF"/>
              <w:spacing w:line="276" w:lineRule="auto"/>
              <w:ind w:firstLine="567"/>
              <w:jc w:val="both"/>
              <w:rPr>
                <w:rFonts w:ascii="Times New Roman" w:eastAsia="Times New Roman" w:hAnsi="Times New Roman"/>
                <w:b/>
                <w:i/>
                <w:sz w:val="24"/>
                <w:szCs w:val="24"/>
              </w:rPr>
            </w:pPr>
            <w:r w:rsidRPr="003C0FA7">
              <w:rPr>
                <w:rFonts w:ascii="Times New Roman" w:eastAsia="Times New Roman" w:hAnsi="Times New Roman"/>
                <w:b/>
                <w:i/>
                <w:color w:val="000000" w:themeColor="text1"/>
                <w:sz w:val="24"/>
                <w:szCs w:val="24"/>
              </w:rPr>
              <w:t xml:space="preserve">Замовник може відхилити </w:t>
            </w:r>
            <w:r w:rsidRPr="003C0FA7">
              <w:rPr>
                <w:rFonts w:ascii="Times New Roman" w:eastAsia="Times New Roman" w:hAnsi="Times New Roman"/>
                <w:b/>
                <w:i/>
                <w:sz w:val="24"/>
                <w:szCs w:val="24"/>
              </w:rPr>
              <w:t xml:space="preserve">тендерну пропозицію </w:t>
            </w:r>
            <w:r w:rsidRPr="003C0FA7">
              <w:rPr>
                <w:rFonts w:ascii="Times New Roman" w:eastAsia="Times New Roman" w:hAnsi="Times New Roman"/>
                <w:b/>
                <w:i/>
                <w:sz w:val="24"/>
                <w:szCs w:val="24"/>
              </w:rPr>
              <w:lastRenderedPageBreak/>
              <w:t>із зазначенням аргументації в електронній системі закупівель у разі, коли:</w:t>
            </w:r>
          </w:p>
          <w:p w:rsidR="003A7BB3" w:rsidRPr="003C0FA7" w:rsidRDefault="003A7BB3" w:rsidP="003A7BB3">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7BB3" w:rsidRPr="003C0FA7" w:rsidRDefault="003A7BB3" w:rsidP="003A7BB3">
            <w:pPr>
              <w:spacing w:line="276" w:lineRule="auto"/>
              <w:ind w:firstLine="567"/>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w:t>
            </w:r>
            <w:r w:rsidRPr="003C0FA7">
              <w:rPr>
                <w:rFonts w:ascii="Times New Roman" w:eastAsia="Times New Roman" w:hAnsi="Times New Roman"/>
                <w:color w:val="00B050"/>
                <w:sz w:val="24"/>
                <w:szCs w:val="24"/>
              </w:rPr>
              <w:t>з</w:t>
            </w:r>
            <w:r w:rsidRPr="003C0FA7">
              <w:rPr>
                <w:rFonts w:ascii="Times New Roman" w:eastAsia="Times New Roman" w:hAnsi="Times New Roman"/>
                <w:sz w:val="24"/>
                <w:szCs w:val="24"/>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7BB3" w:rsidRPr="003C0FA7" w:rsidRDefault="003A7BB3" w:rsidP="003A7BB3">
            <w:pPr>
              <w:spacing w:line="276" w:lineRule="auto"/>
              <w:jc w:val="both"/>
              <w:rPr>
                <w:rFonts w:ascii="Times New Roman" w:eastAsia="Times New Roman" w:hAnsi="Times New Roman"/>
                <w:sz w:val="24"/>
                <w:szCs w:val="24"/>
              </w:rPr>
            </w:pPr>
            <w:r w:rsidRPr="003C0FA7">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3053F" w:rsidRPr="00B65D61" w:rsidRDefault="003A7BB3" w:rsidP="003A7BB3">
            <w:pPr>
              <w:keepNext/>
              <w:keepLines/>
              <w:spacing w:after="0" w:line="240" w:lineRule="auto"/>
              <w:contextualSpacing/>
              <w:jc w:val="both"/>
              <w:rPr>
                <w:rFonts w:ascii="Times New Roman" w:hAnsi="Times New Roman"/>
                <w:color w:val="000000"/>
                <w:sz w:val="24"/>
                <w:szCs w:val="24"/>
                <w:lang w:val="uk-UA" w:eastAsia="ru-RU"/>
              </w:rPr>
            </w:pPr>
            <w:r w:rsidRPr="003C0FA7">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053F" w:rsidRPr="00B65D61" w:rsidTr="00B65D61">
        <w:trPr>
          <w:trHeight w:val="472"/>
          <w:jc w:val="center"/>
        </w:trPr>
        <w:tc>
          <w:tcPr>
            <w:tcW w:w="9629" w:type="dxa"/>
            <w:gridSpan w:val="3"/>
            <w:vAlign w:val="center"/>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1</w:t>
            </w:r>
          </w:p>
        </w:tc>
        <w:tc>
          <w:tcPr>
            <w:tcW w:w="2835" w:type="dxa"/>
          </w:tcPr>
          <w:p w:rsidR="0073053F" w:rsidRPr="00B65D61" w:rsidRDefault="0073053F" w:rsidP="0077075D">
            <w:pPr>
              <w:spacing w:after="0" w:line="240" w:lineRule="auto"/>
              <w:rPr>
                <w:rFonts w:ascii="Times New Roman" w:hAnsi="Times New Roman"/>
                <w:b/>
                <w:bCs/>
                <w:sz w:val="24"/>
                <w:szCs w:val="24"/>
                <w:lang w:val="uk-UA"/>
              </w:rPr>
            </w:pPr>
            <w:r w:rsidRPr="00B65D61">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Замовник </w:t>
            </w:r>
            <w:r w:rsidRPr="00B65D61">
              <w:rPr>
                <w:rFonts w:ascii="Times New Roman" w:hAnsi="Times New Roman"/>
                <w:b/>
                <w:bCs/>
                <w:i/>
                <w:iCs/>
                <w:sz w:val="24"/>
                <w:szCs w:val="24"/>
                <w:lang w:val="uk-UA"/>
              </w:rPr>
              <w:t>відміняє</w:t>
            </w:r>
            <w:r w:rsidRPr="00B65D61">
              <w:rPr>
                <w:rFonts w:ascii="Times New Roman" w:hAnsi="Times New Roman"/>
                <w:sz w:val="24"/>
                <w:szCs w:val="24"/>
                <w:lang w:val="uk-UA"/>
              </w:rPr>
              <w:t xml:space="preserve"> тендер у разі:</w:t>
            </w:r>
          </w:p>
          <w:p w:rsidR="0073053F" w:rsidRPr="00B65D61" w:rsidRDefault="0073053F" w:rsidP="0077075D">
            <w:pPr>
              <w:pStyle w:val="a4"/>
              <w:numPr>
                <w:ilvl w:val="0"/>
                <w:numId w:val="15"/>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відсутності подальшої потреби в закупівлі товарів, робіт чи послуг;</w:t>
            </w:r>
          </w:p>
          <w:p w:rsidR="0073053F" w:rsidRPr="00B65D61" w:rsidRDefault="0073053F" w:rsidP="0077075D">
            <w:pPr>
              <w:pStyle w:val="a4"/>
              <w:numPr>
                <w:ilvl w:val="0"/>
                <w:numId w:val="15"/>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lastRenderedPageBreak/>
              <w:t xml:space="preserve">Тендер </w:t>
            </w:r>
            <w:r w:rsidRPr="00B65D61">
              <w:rPr>
                <w:rFonts w:ascii="Times New Roman" w:hAnsi="Times New Roman"/>
                <w:b/>
                <w:bCs/>
                <w:i/>
                <w:iCs/>
                <w:sz w:val="24"/>
                <w:szCs w:val="24"/>
                <w:lang w:val="uk-UA"/>
              </w:rPr>
              <w:t>автоматично</w:t>
            </w:r>
            <w:r w:rsidRPr="00B65D61">
              <w:rPr>
                <w:rFonts w:ascii="Times New Roman" w:hAnsi="Times New Roman"/>
                <w:sz w:val="24"/>
                <w:szCs w:val="24"/>
                <w:lang w:val="uk-UA"/>
              </w:rPr>
              <w:t>відміняється електронною системою закупівель у разі:</w:t>
            </w:r>
          </w:p>
          <w:p w:rsidR="0073053F" w:rsidRPr="00B65D61" w:rsidRDefault="0073053F" w:rsidP="0077075D">
            <w:pPr>
              <w:pStyle w:val="a4"/>
              <w:numPr>
                <w:ilvl w:val="0"/>
                <w:numId w:val="17"/>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подання для участі - менше </w:t>
            </w:r>
            <w:r w:rsidR="002F606A">
              <w:rPr>
                <w:rFonts w:ascii="Times New Roman" w:hAnsi="Times New Roman"/>
                <w:sz w:val="24"/>
                <w:szCs w:val="24"/>
                <w:lang w:val="uk-UA"/>
              </w:rPr>
              <w:t>одної тендерної пропозиції</w:t>
            </w:r>
            <w:r w:rsidRPr="00B65D61">
              <w:rPr>
                <w:rFonts w:ascii="Times New Roman" w:hAnsi="Times New Roman"/>
                <w:sz w:val="24"/>
                <w:szCs w:val="24"/>
                <w:lang w:val="uk-UA"/>
              </w:rPr>
              <w:t>;</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Тендер може бути відмінено частково (за лотом).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 xml:space="preserve">Замовник має право </w:t>
            </w:r>
            <w:r w:rsidRPr="00B65D61">
              <w:rPr>
                <w:rFonts w:ascii="Times New Roman" w:hAnsi="Times New Roman"/>
                <w:b/>
                <w:bCs/>
                <w:i/>
                <w:iCs/>
                <w:sz w:val="24"/>
                <w:szCs w:val="24"/>
                <w:lang w:val="uk-UA"/>
              </w:rPr>
              <w:t>визнати тендер таким, що не відбувся</w:t>
            </w:r>
            <w:r w:rsidRPr="00B65D61">
              <w:rPr>
                <w:rFonts w:ascii="Times New Roman" w:hAnsi="Times New Roman"/>
                <w:sz w:val="24"/>
                <w:szCs w:val="24"/>
                <w:lang w:val="uk-UA"/>
              </w:rPr>
              <w:t>, у разі:</w:t>
            </w:r>
          </w:p>
          <w:p w:rsidR="0073053F" w:rsidRPr="00B65D61" w:rsidRDefault="0073053F" w:rsidP="0077075D">
            <w:pPr>
              <w:pStyle w:val="a4"/>
              <w:numPr>
                <w:ilvl w:val="0"/>
                <w:numId w:val="1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якщо здійснення закупівлі стало неможливим внаслідок дії непереборної сили;</w:t>
            </w:r>
          </w:p>
          <w:p w:rsidR="0073053F" w:rsidRPr="00B65D61" w:rsidRDefault="0073053F" w:rsidP="0077075D">
            <w:pPr>
              <w:pStyle w:val="a4"/>
              <w:numPr>
                <w:ilvl w:val="0"/>
                <w:numId w:val="19"/>
              </w:num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скорочення видатків на здійснення закупівлі товарів, робіт чи послуг.</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Замовник має право визнати тендер таким, що не відбувся частково (за лотом).</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2</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Строк укладання договору</w:t>
            </w:r>
          </w:p>
        </w:tc>
        <w:tc>
          <w:tcPr>
            <w:tcW w:w="6090" w:type="dxa"/>
            <w:vAlign w:val="center"/>
          </w:tcPr>
          <w:p w:rsidR="00EA5D62" w:rsidRPr="00EA5D62" w:rsidRDefault="00EA5D62" w:rsidP="00EA5D62">
            <w:pPr>
              <w:spacing w:after="0" w:line="240" w:lineRule="auto"/>
              <w:ind w:firstLine="298"/>
              <w:jc w:val="both"/>
              <w:rPr>
                <w:rFonts w:ascii="Times New Roman" w:eastAsia="Times New Roman" w:hAnsi="Times New Roman"/>
                <w:sz w:val="24"/>
                <w:szCs w:val="24"/>
              </w:rPr>
            </w:pPr>
            <w:r w:rsidRPr="00EA5D62">
              <w:rPr>
                <w:rFonts w:ascii="Times New Roman" w:eastAsia="Times New Roman" w:hAnsi="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A5D62" w:rsidRPr="00EA5D62" w:rsidRDefault="00EA5D62" w:rsidP="00EA5D62">
            <w:pPr>
              <w:spacing w:after="0" w:line="240" w:lineRule="auto"/>
              <w:ind w:firstLine="298"/>
              <w:jc w:val="both"/>
              <w:rPr>
                <w:rFonts w:ascii="Times New Roman" w:eastAsia="Times New Roman" w:hAnsi="Times New Roman"/>
                <w:sz w:val="24"/>
                <w:szCs w:val="24"/>
              </w:rPr>
            </w:pPr>
            <w:r w:rsidRPr="00EA5D62">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3053F" w:rsidRPr="00B65D61" w:rsidRDefault="00EA5D62" w:rsidP="00EA5D62">
            <w:pPr>
              <w:spacing w:after="0" w:line="240" w:lineRule="auto"/>
              <w:jc w:val="both"/>
              <w:rPr>
                <w:rFonts w:ascii="Times New Roman" w:hAnsi="Times New Roman"/>
                <w:sz w:val="24"/>
                <w:szCs w:val="24"/>
                <w:lang w:val="uk-UA"/>
              </w:rPr>
            </w:pPr>
            <w:r w:rsidRPr="00EA5D62">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3053F" w:rsidRPr="006B0DB4" w:rsidTr="00B65D61">
        <w:trPr>
          <w:trHeight w:val="69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3</w:t>
            </w:r>
          </w:p>
        </w:tc>
        <w:tc>
          <w:tcPr>
            <w:tcW w:w="2835" w:type="dxa"/>
          </w:tcPr>
          <w:p w:rsidR="0073053F" w:rsidRPr="00B65D61" w:rsidRDefault="0073053F" w:rsidP="00B534D6">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Про</w:t>
            </w:r>
            <w:r w:rsidR="00B534D6">
              <w:rPr>
                <w:rFonts w:ascii="Times New Roman" w:hAnsi="Times New Roman"/>
                <w:b/>
                <w:bCs/>
                <w:color w:val="000000"/>
                <w:sz w:val="24"/>
                <w:szCs w:val="24"/>
                <w:lang w:val="uk-UA" w:eastAsia="ru-RU"/>
              </w:rPr>
              <w:t>е</w:t>
            </w:r>
            <w:r w:rsidRPr="00B65D61">
              <w:rPr>
                <w:rFonts w:ascii="Times New Roman" w:hAnsi="Times New Roman"/>
                <w:b/>
                <w:bCs/>
                <w:color w:val="000000"/>
                <w:sz w:val="24"/>
                <w:szCs w:val="24"/>
                <w:lang w:val="uk-UA" w:eastAsia="ru-RU"/>
              </w:rPr>
              <w:t>кт договору про закупівлю</w:t>
            </w:r>
          </w:p>
        </w:tc>
        <w:tc>
          <w:tcPr>
            <w:tcW w:w="6090" w:type="dxa"/>
            <w:vAlign w:val="center"/>
          </w:tcPr>
          <w:p w:rsidR="0073053F" w:rsidRPr="00043B2B"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Про</w:t>
            </w:r>
            <w:r w:rsidR="00B534D6">
              <w:rPr>
                <w:rFonts w:ascii="Times New Roman" w:hAnsi="Times New Roman"/>
                <w:color w:val="000000"/>
                <w:sz w:val="24"/>
                <w:szCs w:val="24"/>
                <w:lang w:val="uk-UA" w:eastAsia="ru-RU"/>
              </w:rPr>
              <w:t>е</w:t>
            </w:r>
            <w:r w:rsidRPr="00B65D61">
              <w:rPr>
                <w:rFonts w:ascii="Times New Roman" w:hAnsi="Times New Roman"/>
                <w:color w:val="000000"/>
                <w:sz w:val="24"/>
                <w:szCs w:val="24"/>
                <w:lang w:val="uk-UA" w:eastAsia="ru-RU"/>
              </w:rPr>
              <w:t xml:space="preserve">кт Договору про закупівлю викладено в </w:t>
            </w:r>
            <w:r w:rsidRPr="00043B2B">
              <w:rPr>
                <w:rFonts w:ascii="Times New Roman" w:hAnsi="Times New Roman"/>
                <w:bCs/>
                <w:iCs/>
                <w:color w:val="000000"/>
                <w:sz w:val="24"/>
                <w:szCs w:val="24"/>
                <w:lang w:val="uk-UA" w:eastAsia="ru-RU"/>
              </w:rPr>
              <w:t>Додатку № 4</w:t>
            </w:r>
            <w:r w:rsidRPr="00043B2B">
              <w:rPr>
                <w:rFonts w:ascii="Times New Roman" w:hAnsi="Times New Roman"/>
                <w:color w:val="000000"/>
                <w:sz w:val="24"/>
                <w:szCs w:val="24"/>
                <w:lang w:val="uk-UA" w:eastAsia="ru-RU"/>
              </w:rPr>
              <w:t xml:space="preserve"> до цієї тендерної документації.</w:t>
            </w:r>
          </w:p>
          <w:p w:rsidR="0073053F" w:rsidRPr="00B65D61" w:rsidRDefault="0073053F" w:rsidP="0077075D">
            <w:pPr>
              <w:keepNext/>
              <w:keepLines/>
              <w:spacing w:after="0" w:line="240" w:lineRule="auto"/>
              <w:ind w:right="120"/>
              <w:contextualSpacing/>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w:t>
            </w:r>
            <w:r w:rsidR="00B534D6">
              <w:rPr>
                <w:rFonts w:ascii="Times New Roman" w:hAnsi="Times New Roman"/>
                <w:sz w:val="24"/>
                <w:szCs w:val="24"/>
                <w:lang w:val="uk-UA"/>
              </w:rPr>
              <w:t>е</w:t>
            </w:r>
            <w:r w:rsidRPr="00B65D61">
              <w:rPr>
                <w:rFonts w:ascii="Times New Roman" w:hAnsi="Times New Roman"/>
                <w:sz w:val="24"/>
                <w:szCs w:val="24"/>
                <w:lang w:val="uk-UA"/>
              </w:rPr>
              <w:t xml:space="preserve">кту договору про закупівлю, що є </w:t>
            </w:r>
            <w:r w:rsidRPr="00B65D61">
              <w:rPr>
                <w:rFonts w:ascii="Times New Roman" w:hAnsi="Times New Roman"/>
                <w:b/>
                <w:i/>
                <w:sz w:val="24"/>
                <w:szCs w:val="24"/>
                <w:lang w:val="uk-UA"/>
              </w:rPr>
              <w:t>Додатком № 4</w:t>
            </w:r>
            <w:r w:rsidRPr="00B65D61">
              <w:rPr>
                <w:rFonts w:ascii="Times New Roman" w:hAnsi="Times New Roman"/>
                <w:sz w:val="24"/>
                <w:szCs w:val="24"/>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w:t>
            </w:r>
            <w:r w:rsidRPr="00B65D61">
              <w:rPr>
                <w:rFonts w:ascii="Times New Roman" w:hAnsi="Times New Roman"/>
                <w:sz w:val="24"/>
                <w:szCs w:val="24"/>
                <w:lang w:val="uk-UA"/>
              </w:rPr>
              <w:lastRenderedPageBreak/>
              <w:t>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3053F" w:rsidRPr="00B65D61" w:rsidRDefault="0073053F" w:rsidP="0077075D">
            <w:pPr>
              <w:keepNext/>
              <w:keepLines/>
              <w:spacing w:after="0" w:line="240" w:lineRule="auto"/>
              <w:contextualSpacing/>
              <w:jc w:val="both"/>
              <w:rPr>
                <w:rFonts w:ascii="Times New Roman" w:hAnsi="Times New Roman"/>
                <w:color w:val="000000"/>
                <w:sz w:val="24"/>
                <w:szCs w:val="24"/>
                <w:lang w:val="uk-UA" w:eastAsia="ru-RU"/>
              </w:rPr>
            </w:pPr>
            <w:r w:rsidRPr="00B65D61">
              <w:rPr>
                <w:rFonts w:ascii="Times New Roman" w:hAnsi="Times New Roman"/>
                <w:b/>
                <w:bCs/>
                <w:i/>
                <w:iCs/>
                <w:color w:val="000000"/>
                <w:sz w:val="24"/>
                <w:szCs w:val="24"/>
                <w:lang w:val="uk-UA" w:eastAsia="ru-RU"/>
              </w:rPr>
              <w:t>Переможець</w:t>
            </w:r>
            <w:r w:rsidRPr="00B65D61">
              <w:rPr>
                <w:rFonts w:ascii="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73053F" w:rsidRPr="00B65D61" w:rsidRDefault="0073053F" w:rsidP="0077075D">
            <w:pPr>
              <w:pStyle w:val="a4"/>
              <w:keepNext/>
              <w:keepLines/>
              <w:numPr>
                <w:ilvl w:val="0"/>
                <w:numId w:val="21"/>
              </w:numPr>
              <w:spacing w:after="0" w:line="240" w:lineRule="auto"/>
              <w:jc w:val="both"/>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t>інформацію про право підписання договору про закупівлю;</w:t>
            </w:r>
          </w:p>
          <w:p w:rsidR="0073053F" w:rsidRPr="00B65D61" w:rsidRDefault="0073053F" w:rsidP="0077075D">
            <w:pPr>
              <w:pStyle w:val="a4"/>
              <w:keepNext/>
              <w:keepLines/>
              <w:numPr>
                <w:ilvl w:val="0"/>
                <w:numId w:val="21"/>
              </w:numPr>
              <w:spacing w:after="0" w:line="240" w:lineRule="auto"/>
              <w:jc w:val="both"/>
              <w:rPr>
                <w:rFonts w:ascii="Times New Roman" w:hAnsi="Times New Roman"/>
                <w:strike/>
                <w:color w:val="000000"/>
                <w:sz w:val="24"/>
                <w:szCs w:val="24"/>
                <w:lang w:val="uk-UA" w:eastAsia="ru-RU"/>
              </w:rPr>
            </w:pPr>
            <w:r w:rsidRPr="00043B2B">
              <w:rPr>
                <w:rFonts w:ascii="Times New Roman" w:hAnsi="Times New Roman"/>
                <w:bCs/>
                <w:sz w:val="24"/>
                <w:szCs w:val="24"/>
                <w:lang w:val="uk-UA"/>
              </w:rPr>
              <w:t>достовірну інформацію про наявність у нього чинної ліцензії або документа дозвільного характеру</w:t>
            </w:r>
            <w:r w:rsidRPr="00043B2B">
              <w:rPr>
                <w:rFonts w:ascii="Times New Roman" w:hAnsi="Times New Roman"/>
                <w:sz w:val="24"/>
                <w:szCs w:val="24"/>
                <w:lang w:val="uk-UA"/>
              </w:rPr>
              <w:t> </w:t>
            </w:r>
            <w:r w:rsidRPr="00B65D61">
              <w:rPr>
                <w:rFonts w:ascii="Times New Roman" w:hAnsi="Times New Roman"/>
                <w:sz w:val="24"/>
                <w:szCs w:val="24"/>
                <w:lang w:val="uk-UA"/>
              </w:rPr>
              <w:t xml:space="preserve">на провадження виду господарської діяльності, </w:t>
            </w:r>
            <w:r w:rsidRPr="00B65D61">
              <w:rPr>
                <w:rFonts w:ascii="Times New Roman" w:hAnsi="Times New Roman"/>
                <w:sz w:val="24"/>
                <w:szCs w:val="24"/>
                <w:lang w:val="uk-UA" w:eastAsia="ru-RU"/>
              </w:rPr>
              <w:t>якщо отримання дозволу або ліцензії на провадження такого виду діяльності передбачено законом.</w:t>
            </w:r>
          </w:p>
          <w:p w:rsidR="0073053F" w:rsidRPr="00B65D61" w:rsidRDefault="0073053F" w:rsidP="0077075D">
            <w:pPr>
              <w:spacing w:after="0" w:line="240" w:lineRule="auto"/>
              <w:rPr>
                <w:lang w:val="uk-UA" w:eastAsia="ru-RU"/>
              </w:rPr>
            </w:pP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lastRenderedPageBreak/>
              <w:t>4</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Умови договору</w:t>
            </w:r>
          </w:p>
        </w:tc>
        <w:tc>
          <w:tcPr>
            <w:tcW w:w="6090" w:type="dxa"/>
            <w:vAlign w:val="center"/>
          </w:tcPr>
          <w:p w:rsidR="003A7BB3" w:rsidRPr="003A7BB3" w:rsidRDefault="003A7BB3" w:rsidP="003A7BB3">
            <w:pPr>
              <w:keepNext/>
              <w:keepLines/>
              <w:spacing w:after="0" w:line="240" w:lineRule="auto"/>
              <w:contextualSpacing/>
              <w:jc w:val="both"/>
              <w:rPr>
                <w:rFonts w:ascii="Times New Roman" w:hAnsi="Times New Roman"/>
                <w:color w:val="000000"/>
                <w:sz w:val="24"/>
                <w:szCs w:val="24"/>
                <w:lang w:val="uk-UA" w:eastAsia="ru-RU"/>
              </w:rPr>
            </w:pPr>
            <w:r w:rsidRPr="003A7BB3">
              <w:rPr>
                <w:rFonts w:ascii="Times New Roman" w:hAnsi="Times New Roman"/>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A7BB3" w:rsidRPr="003A7BB3" w:rsidRDefault="003A7BB3" w:rsidP="003A7BB3">
            <w:pPr>
              <w:keepNext/>
              <w:keepLines/>
              <w:spacing w:after="0" w:line="240" w:lineRule="auto"/>
              <w:contextualSpacing/>
              <w:jc w:val="both"/>
              <w:rPr>
                <w:rFonts w:ascii="Times New Roman" w:hAnsi="Times New Roman"/>
                <w:color w:val="000000"/>
                <w:sz w:val="24"/>
                <w:szCs w:val="24"/>
                <w:lang w:val="uk-UA" w:eastAsia="ru-RU"/>
              </w:rPr>
            </w:pPr>
            <w:r w:rsidRPr="003A7BB3">
              <w:rPr>
                <w:rFonts w:ascii="Times New Roman" w:hAnsi="Times New Roman"/>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A7BB3" w:rsidRPr="003A7BB3" w:rsidRDefault="003A7BB3" w:rsidP="003A7BB3">
            <w:pPr>
              <w:keepNext/>
              <w:keepLines/>
              <w:spacing w:after="0" w:line="240" w:lineRule="auto"/>
              <w:contextualSpacing/>
              <w:jc w:val="both"/>
              <w:rPr>
                <w:rFonts w:ascii="Times New Roman" w:hAnsi="Times New Roman"/>
                <w:color w:val="000000"/>
                <w:sz w:val="24"/>
                <w:szCs w:val="24"/>
                <w:lang w:val="uk-UA" w:eastAsia="ru-RU"/>
              </w:rPr>
            </w:pPr>
            <w:r w:rsidRPr="003A7BB3">
              <w:rPr>
                <w:rFonts w:ascii="Times New Roman" w:hAnsi="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7BB3" w:rsidRPr="003A7BB3" w:rsidRDefault="003A7BB3" w:rsidP="003A7BB3">
            <w:pPr>
              <w:keepNext/>
              <w:keepLines/>
              <w:spacing w:after="0" w:line="240" w:lineRule="auto"/>
              <w:contextualSpacing/>
              <w:jc w:val="both"/>
              <w:rPr>
                <w:rFonts w:ascii="Times New Roman" w:hAnsi="Times New Roman"/>
                <w:color w:val="000000"/>
                <w:sz w:val="24"/>
                <w:szCs w:val="24"/>
                <w:lang w:val="uk-UA" w:eastAsia="ru-RU"/>
              </w:rPr>
            </w:pPr>
            <w:r w:rsidRPr="003A7BB3">
              <w:rPr>
                <w:rFonts w:ascii="Times New Roman" w:hAnsi="Times New Roman"/>
                <w:color w:val="000000"/>
                <w:sz w:val="24"/>
                <w:szCs w:val="24"/>
                <w:lang w:val="uk-UA" w:eastAsia="ru-RU"/>
              </w:rPr>
              <w:t>визначення грошового еквівалента зобов’язання в іноземній валюті;</w:t>
            </w:r>
          </w:p>
          <w:p w:rsidR="003A7BB3" w:rsidRPr="003A7BB3" w:rsidRDefault="003A7BB3" w:rsidP="003A7BB3">
            <w:pPr>
              <w:keepNext/>
              <w:keepLines/>
              <w:spacing w:after="0" w:line="240" w:lineRule="auto"/>
              <w:contextualSpacing/>
              <w:jc w:val="both"/>
              <w:rPr>
                <w:rFonts w:ascii="Times New Roman" w:hAnsi="Times New Roman"/>
                <w:color w:val="000000"/>
                <w:sz w:val="24"/>
                <w:szCs w:val="24"/>
                <w:lang w:val="uk-UA" w:eastAsia="ru-RU"/>
              </w:rPr>
            </w:pPr>
            <w:r w:rsidRPr="003A7BB3">
              <w:rPr>
                <w:rFonts w:ascii="Times New Roman" w:hAnsi="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3A7BB3" w:rsidRDefault="003A7BB3" w:rsidP="003A7BB3">
            <w:pPr>
              <w:pStyle w:val="rvps2"/>
              <w:shd w:val="clear" w:color="auto" w:fill="FFFFFF"/>
              <w:spacing w:before="0" w:beforeAutospacing="0" w:after="0" w:afterAutospacing="0"/>
              <w:jc w:val="both"/>
              <w:textAlignment w:val="baseline"/>
              <w:rPr>
                <w:color w:val="000000"/>
                <w:lang w:eastAsia="ru-RU"/>
              </w:rPr>
            </w:pPr>
            <w:r w:rsidRPr="003A7BB3">
              <w:rPr>
                <w:color w:val="000000"/>
                <w:lang w:eastAsia="ru-RU"/>
              </w:rPr>
              <w:t>перерахунку ціни та обсягів товарів в бік зменшення за умови необхідності приведення обсягів товарів до кратності упаковки.</w:t>
            </w:r>
          </w:p>
          <w:p w:rsidR="0073053F" w:rsidRPr="00B65D61" w:rsidRDefault="0073053F" w:rsidP="003A7BB3">
            <w:pPr>
              <w:pStyle w:val="rvps2"/>
              <w:shd w:val="clear" w:color="auto" w:fill="FFFFFF"/>
              <w:spacing w:before="0" w:beforeAutospacing="0" w:after="0" w:afterAutospacing="0"/>
              <w:jc w:val="both"/>
              <w:textAlignment w:val="baseline"/>
              <w:rPr>
                <w:color w:val="000000"/>
              </w:rPr>
            </w:pPr>
            <w:r w:rsidRPr="003D7391">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w:t>
            </w:r>
            <w:r w:rsidRPr="00B65D61">
              <w:rPr>
                <w:color w:val="000000"/>
              </w:rPr>
              <w:t xml:space="preserve">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sz w:val="24"/>
                <w:szCs w:val="24"/>
                <w:lang w:val="uk-UA"/>
              </w:rPr>
            </w:pPr>
            <w:r w:rsidRPr="00B65D61">
              <w:rPr>
                <w:rFonts w:ascii="Times New Roman" w:hAnsi="Times New Roman"/>
                <w:color w:val="000000"/>
                <w:sz w:val="24"/>
                <w:szCs w:val="24"/>
                <w:lang w:val="uk-UA" w:eastAsia="ru-RU"/>
              </w:rPr>
              <w:t>5</w:t>
            </w:r>
          </w:p>
        </w:tc>
        <w:tc>
          <w:tcPr>
            <w:tcW w:w="2835" w:type="dxa"/>
          </w:tcPr>
          <w:p w:rsidR="0073053F" w:rsidRPr="00B65D61" w:rsidRDefault="0073053F" w:rsidP="0077075D">
            <w:pPr>
              <w:spacing w:after="0" w:line="240" w:lineRule="auto"/>
              <w:rPr>
                <w:rFonts w:ascii="Times New Roman" w:hAnsi="Times New Roman"/>
                <w:sz w:val="24"/>
                <w:szCs w:val="24"/>
                <w:lang w:val="uk-UA"/>
              </w:rPr>
            </w:pPr>
            <w:r w:rsidRPr="00B65D61">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73053F" w:rsidRPr="00B65D61" w:rsidRDefault="0073053F" w:rsidP="0077075D">
            <w:pPr>
              <w:spacing w:after="0" w:line="240" w:lineRule="auto"/>
              <w:jc w:val="both"/>
              <w:rPr>
                <w:rFonts w:ascii="Times New Roman" w:hAnsi="Times New Roman"/>
                <w:sz w:val="24"/>
                <w:szCs w:val="24"/>
                <w:lang w:val="uk-UA"/>
              </w:rPr>
            </w:pPr>
            <w:r w:rsidRPr="00B65D61">
              <w:rPr>
                <w:rFonts w:ascii="Times New Roman" w:hAnsi="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w:t>
            </w:r>
            <w:r w:rsidRPr="00B65D61">
              <w:rPr>
                <w:rFonts w:ascii="Times New Roman" w:hAnsi="Times New Roman"/>
                <w:color w:val="000000"/>
                <w:sz w:val="24"/>
                <w:szCs w:val="24"/>
                <w:lang w:val="uk-UA" w:eastAsia="ru-RU"/>
              </w:rPr>
              <w:lastRenderedPageBreak/>
              <w:t>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3053F" w:rsidRPr="00B65D61" w:rsidTr="00B65D61">
        <w:trPr>
          <w:trHeight w:val="1119"/>
          <w:jc w:val="center"/>
        </w:trPr>
        <w:tc>
          <w:tcPr>
            <w:tcW w:w="704" w:type="dxa"/>
          </w:tcPr>
          <w:p w:rsidR="0073053F" w:rsidRPr="00B65D61" w:rsidRDefault="0073053F" w:rsidP="0077075D">
            <w:pPr>
              <w:spacing w:after="0" w:line="240" w:lineRule="auto"/>
              <w:jc w:val="center"/>
              <w:rPr>
                <w:rFonts w:ascii="Times New Roman" w:hAnsi="Times New Roman"/>
                <w:color w:val="000000"/>
                <w:sz w:val="24"/>
                <w:szCs w:val="24"/>
                <w:lang w:val="uk-UA" w:eastAsia="ru-RU"/>
              </w:rPr>
            </w:pPr>
            <w:r w:rsidRPr="00B65D61">
              <w:rPr>
                <w:rFonts w:ascii="Times New Roman" w:hAnsi="Times New Roman"/>
                <w:color w:val="000000"/>
                <w:sz w:val="24"/>
                <w:szCs w:val="24"/>
                <w:lang w:val="uk-UA" w:eastAsia="ru-RU"/>
              </w:rPr>
              <w:lastRenderedPageBreak/>
              <w:t>6</w:t>
            </w:r>
          </w:p>
        </w:tc>
        <w:tc>
          <w:tcPr>
            <w:tcW w:w="2835" w:type="dxa"/>
          </w:tcPr>
          <w:p w:rsidR="0073053F" w:rsidRPr="00B65D61" w:rsidRDefault="0073053F" w:rsidP="0077075D">
            <w:pPr>
              <w:spacing w:after="0" w:line="240" w:lineRule="auto"/>
              <w:rPr>
                <w:rFonts w:ascii="Times New Roman" w:hAnsi="Times New Roman"/>
                <w:b/>
                <w:bCs/>
                <w:color w:val="000000"/>
                <w:sz w:val="24"/>
                <w:szCs w:val="24"/>
                <w:lang w:val="uk-UA" w:eastAsia="ru-RU"/>
              </w:rPr>
            </w:pPr>
            <w:r w:rsidRPr="00B65D61">
              <w:rPr>
                <w:rFonts w:ascii="Times New Roman" w:hAnsi="Times New Roman"/>
                <w:b/>
                <w:color w:val="000000"/>
                <w:sz w:val="24"/>
                <w:szCs w:val="24"/>
                <w:lang w:eastAsia="uk-UA"/>
              </w:rPr>
              <w:t>Забезпечення виконання договору про закупівлю</w:t>
            </w:r>
          </w:p>
        </w:tc>
        <w:tc>
          <w:tcPr>
            <w:tcW w:w="6090" w:type="dxa"/>
            <w:vAlign w:val="center"/>
          </w:tcPr>
          <w:p w:rsidR="0073053F" w:rsidRDefault="0073053F" w:rsidP="00707982">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rPr>
              <w:t>Не вимага</w:t>
            </w:r>
            <w:r>
              <w:rPr>
                <w:rFonts w:ascii="Times New Roman" w:hAnsi="Times New Roman"/>
                <w:color w:val="000000"/>
                <w:sz w:val="24"/>
                <w:szCs w:val="24"/>
                <w:lang w:val="uk-UA"/>
              </w:rPr>
              <w:t>ється</w:t>
            </w:r>
          </w:p>
          <w:p w:rsidR="0073053F" w:rsidRPr="0019360B" w:rsidRDefault="0073053F" w:rsidP="00707982">
            <w:pPr>
              <w:spacing w:after="0" w:line="240" w:lineRule="auto"/>
              <w:jc w:val="both"/>
              <w:rPr>
                <w:rFonts w:ascii="Times New Roman" w:hAnsi="Times New Roman"/>
                <w:color w:val="000000"/>
                <w:sz w:val="24"/>
                <w:szCs w:val="24"/>
                <w:lang w:val="uk-UA" w:eastAsia="ru-RU"/>
              </w:rPr>
            </w:pPr>
          </w:p>
        </w:tc>
      </w:tr>
    </w:tbl>
    <w:p w:rsidR="00E17679" w:rsidRDefault="00E17679" w:rsidP="00D9714D">
      <w:pPr>
        <w:pStyle w:val="ac"/>
        <w:rPr>
          <w:b/>
          <w:color w:val="000000"/>
        </w:rPr>
      </w:pPr>
    </w:p>
    <w:p w:rsidR="003A7BB3" w:rsidRDefault="003A7BB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br w:type="page"/>
      </w:r>
    </w:p>
    <w:p w:rsidR="00B155C4" w:rsidRPr="00B155C4" w:rsidRDefault="00B155C4" w:rsidP="003A7BB3">
      <w:pPr>
        <w:spacing w:after="0" w:line="240" w:lineRule="auto"/>
        <w:jc w:val="right"/>
        <w:rPr>
          <w:rFonts w:ascii="Times New Roman" w:eastAsia="Times New Roman" w:hAnsi="Times New Roman"/>
          <w:b/>
          <w:sz w:val="24"/>
          <w:szCs w:val="24"/>
          <w:lang w:val="uk-UA" w:eastAsia="ru-RU"/>
        </w:rPr>
      </w:pPr>
      <w:r w:rsidRPr="00B155C4">
        <w:rPr>
          <w:rFonts w:ascii="Times New Roman" w:eastAsia="Times New Roman" w:hAnsi="Times New Roman"/>
          <w:b/>
          <w:sz w:val="24"/>
          <w:szCs w:val="24"/>
          <w:lang w:val="uk-UA" w:eastAsia="ru-RU"/>
        </w:rPr>
        <w:lastRenderedPageBreak/>
        <w:t>ДОДАТОК № 1</w:t>
      </w:r>
    </w:p>
    <w:p w:rsidR="00B155C4" w:rsidRPr="00B155C4" w:rsidRDefault="00B155C4" w:rsidP="00B155C4">
      <w:pPr>
        <w:spacing w:after="0" w:line="240" w:lineRule="exact"/>
        <w:jc w:val="right"/>
        <w:rPr>
          <w:rFonts w:ascii="Times New Roman" w:eastAsia="Times New Roman" w:hAnsi="Times New Roman"/>
          <w:b/>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i/>
          <w:sz w:val="24"/>
          <w:szCs w:val="24"/>
          <w:lang w:val="uk-UA" w:eastAsia="ru-RU"/>
        </w:rPr>
      </w:pPr>
      <w:r w:rsidRPr="00B155C4">
        <w:rPr>
          <w:rFonts w:ascii="Times New Roman" w:eastAsia="Times New Roman" w:hAnsi="Times New Roman"/>
          <w:i/>
          <w:sz w:val="24"/>
          <w:szCs w:val="24"/>
          <w:lang w:val="uk-UA" w:eastAsia="ru-RU"/>
        </w:rPr>
        <w:t>Форма пропозиції, яка подається Учасником на фірмовому бланку.</w:t>
      </w:r>
    </w:p>
    <w:p w:rsidR="00B155C4" w:rsidRPr="00B155C4" w:rsidRDefault="00B155C4" w:rsidP="00B155C4">
      <w:pPr>
        <w:spacing w:after="0" w:line="240" w:lineRule="auto"/>
        <w:jc w:val="center"/>
        <w:rPr>
          <w:rFonts w:ascii="Times New Roman" w:eastAsia="Times New Roman" w:hAnsi="Times New Roman"/>
          <w:i/>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sz w:val="24"/>
          <w:szCs w:val="24"/>
          <w:lang w:val="uk-UA" w:eastAsia="ru-RU"/>
        </w:rPr>
      </w:pPr>
    </w:p>
    <w:p w:rsidR="00B155C4" w:rsidRPr="00B155C4" w:rsidRDefault="00B155C4" w:rsidP="00B155C4">
      <w:pPr>
        <w:spacing w:after="0" w:line="240" w:lineRule="auto"/>
        <w:jc w:val="center"/>
        <w:rPr>
          <w:rFonts w:ascii="Times New Roman" w:eastAsia="Times New Roman" w:hAnsi="Times New Roman"/>
          <w:b/>
          <w:sz w:val="24"/>
          <w:szCs w:val="24"/>
          <w:lang w:val="uk-UA" w:eastAsia="ru-RU"/>
        </w:rPr>
      </w:pPr>
      <w:r w:rsidRPr="00B155C4">
        <w:rPr>
          <w:rFonts w:ascii="Times New Roman" w:eastAsia="Times New Roman" w:hAnsi="Times New Roman"/>
          <w:b/>
          <w:sz w:val="24"/>
          <w:szCs w:val="24"/>
          <w:lang w:val="uk-UA" w:eastAsia="ru-RU"/>
        </w:rPr>
        <w:t>ФОРМА «ТЕНДЕРНА ПРОПОЗИЦІЯ»</w:t>
      </w:r>
    </w:p>
    <w:p w:rsidR="00B155C4" w:rsidRPr="00B155C4" w:rsidRDefault="00B155C4" w:rsidP="00B155C4">
      <w:pPr>
        <w:spacing w:after="0" w:line="240" w:lineRule="auto"/>
        <w:rPr>
          <w:rFonts w:ascii="Times New Roman" w:eastAsia="Times New Roman" w:hAnsi="Times New Roman"/>
          <w:color w:val="FF0000"/>
          <w:sz w:val="24"/>
          <w:szCs w:val="24"/>
          <w:lang w:val="uk-UA" w:eastAsia="ru-RU"/>
        </w:rPr>
      </w:pPr>
    </w:p>
    <w:p w:rsidR="00B155C4" w:rsidRPr="00B155C4" w:rsidRDefault="00B155C4" w:rsidP="00B155C4">
      <w:pPr>
        <w:spacing w:after="0" w:line="264" w:lineRule="auto"/>
        <w:ind w:firstLine="540"/>
        <w:jc w:val="both"/>
        <w:rPr>
          <w:rFonts w:ascii="Times New Roman" w:eastAsia="Times New Roman" w:hAnsi="Times New Roman"/>
          <w:i/>
          <w:sz w:val="24"/>
          <w:szCs w:val="24"/>
          <w:lang w:val="uk-UA" w:eastAsia="ru-RU"/>
        </w:rPr>
      </w:pPr>
      <w:r w:rsidRPr="00B155C4">
        <w:rPr>
          <w:rFonts w:ascii="Times New Roman" w:eastAsia="Times New Roman" w:hAnsi="Times New Roman"/>
          <w:sz w:val="24"/>
          <w:szCs w:val="24"/>
          <w:lang w:val="uk-UA" w:eastAsia="ru-RU"/>
        </w:rPr>
        <w:t>Ми, _______________</w:t>
      </w:r>
      <w:r w:rsidRPr="00B155C4">
        <w:rPr>
          <w:rFonts w:ascii="Times New Roman" w:eastAsia="Times New Roman" w:hAnsi="Times New Roman"/>
          <w:i/>
          <w:sz w:val="24"/>
          <w:szCs w:val="24"/>
          <w:lang w:val="uk-UA" w:eastAsia="ru-RU"/>
        </w:rPr>
        <w:t>(назва Учасника)</w:t>
      </w:r>
      <w:r w:rsidRPr="00B155C4">
        <w:rPr>
          <w:rFonts w:ascii="Times New Roman" w:eastAsia="Times New Roman" w:hAnsi="Times New Roman"/>
          <w:sz w:val="24"/>
          <w:szCs w:val="24"/>
          <w:lang w:val="uk-UA" w:eastAsia="ru-RU"/>
        </w:rPr>
        <w:t>, надаємо свою пропозицію щодо участі у відкритих торгах</w:t>
      </w:r>
      <w:r w:rsidR="00EA5D62">
        <w:rPr>
          <w:rFonts w:ascii="Times New Roman" w:eastAsia="Times New Roman" w:hAnsi="Times New Roman"/>
          <w:sz w:val="24"/>
          <w:szCs w:val="24"/>
          <w:lang w:val="uk-UA" w:eastAsia="ru-RU"/>
        </w:rPr>
        <w:t xml:space="preserve"> з особливостями</w:t>
      </w:r>
      <w:r w:rsidRPr="00B155C4">
        <w:rPr>
          <w:rFonts w:ascii="Times New Roman" w:eastAsia="Times New Roman" w:hAnsi="Times New Roman"/>
          <w:sz w:val="24"/>
          <w:szCs w:val="24"/>
          <w:lang w:val="uk-UA" w:eastAsia="ru-RU"/>
        </w:rPr>
        <w:t xml:space="preserve"> на закупівлю за предметом:</w:t>
      </w:r>
      <w:r w:rsidRPr="00B155C4">
        <w:rPr>
          <w:rFonts w:ascii="Times New Roman" w:eastAsia="Times New Roman" w:hAnsi="Times New Roman"/>
          <w:b/>
          <w:sz w:val="24"/>
          <w:szCs w:val="24"/>
          <w:shd w:val="clear" w:color="auto" w:fill="FFFFFF"/>
          <w:lang w:val="uk-UA" w:eastAsia="ru-RU"/>
        </w:rPr>
        <w:t xml:space="preserve">____________________________________ </w:t>
      </w:r>
      <w:r w:rsidRPr="00B155C4">
        <w:rPr>
          <w:rFonts w:ascii="Times New Roman" w:eastAsia="Times New Roman" w:hAnsi="Times New Roman"/>
          <w:i/>
          <w:sz w:val="24"/>
          <w:szCs w:val="24"/>
          <w:lang w:val="uk-UA" w:eastAsia="ru-RU"/>
        </w:rPr>
        <w:t>(назва закупівлі).</w:t>
      </w:r>
    </w:p>
    <w:p w:rsidR="00B155C4" w:rsidRPr="00B155C4" w:rsidRDefault="00B155C4" w:rsidP="00B155C4">
      <w:pPr>
        <w:spacing w:after="0" w:line="240" w:lineRule="auto"/>
        <w:ind w:firstLine="54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B155C4" w:rsidRPr="00B155C4" w:rsidRDefault="00B155C4" w:rsidP="00B155C4">
      <w:pPr>
        <w:spacing w:after="0" w:line="240" w:lineRule="auto"/>
        <w:ind w:firstLine="540"/>
        <w:jc w:val="both"/>
        <w:rPr>
          <w:rFonts w:ascii="Times New Roman" w:eastAsia="Times New Roman" w:hAnsi="Times New Roman"/>
          <w:sz w:val="24"/>
          <w:szCs w:val="24"/>
          <w:lang w:val="uk-UA" w:eastAsia="ru-RU"/>
        </w:rPr>
      </w:pPr>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2963"/>
        <w:gridCol w:w="1417"/>
        <w:gridCol w:w="1559"/>
        <w:gridCol w:w="1701"/>
        <w:gridCol w:w="1984"/>
      </w:tblGrid>
      <w:tr w:rsidR="00B155C4" w:rsidRPr="00B155C4" w:rsidTr="00563677">
        <w:tc>
          <w:tcPr>
            <w:tcW w:w="581" w:type="dxa"/>
            <w:tcBorders>
              <w:top w:val="single" w:sz="4" w:space="0" w:color="auto"/>
              <w:left w:val="single" w:sz="6" w:space="0" w:color="auto"/>
              <w:bottom w:val="single" w:sz="6" w:space="0" w:color="auto"/>
              <w:right w:val="single" w:sz="4"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п/п</w:t>
            </w:r>
          </w:p>
        </w:tc>
        <w:tc>
          <w:tcPr>
            <w:tcW w:w="2963" w:type="dxa"/>
            <w:tcBorders>
              <w:top w:val="single" w:sz="4" w:space="0" w:color="auto"/>
              <w:left w:val="single" w:sz="4"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Одиниця виміру</w:t>
            </w:r>
          </w:p>
        </w:tc>
        <w:tc>
          <w:tcPr>
            <w:tcW w:w="1559"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Кількість</w:t>
            </w:r>
          </w:p>
          <w:p w:rsidR="00B155C4" w:rsidRPr="00B155C4" w:rsidRDefault="00B155C4" w:rsidP="00B155C4">
            <w:pPr>
              <w:spacing w:after="0" w:line="240" w:lineRule="auto"/>
              <w:jc w:val="center"/>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товару</w:t>
            </w:r>
          </w:p>
        </w:tc>
        <w:tc>
          <w:tcPr>
            <w:tcW w:w="1701"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Ціна за одиницю товару, </w:t>
            </w:r>
          </w:p>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грн. (зПДВ*)</w:t>
            </w:r>
          </w:p>
        </w:tc>
        <w:tc>
          <w:tcPr>
            <w:tcW w:w="1984" w:type="dxa"/>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Загальна  вартість товару, грн. (з ПДВ*) </w:t>
            </w:r>
          </w:p>
        </w:tc>
      </w:tr>
      <w:tr w:rsidR="00B155C4" w:rsidRPr="00B155C4" w:rsidTr="00563677">
        <w:tc>
          <w:tcPr>
            <w:tcW w:w="10205" w:type="dxa"/>
            <w:gridSpan w:val="6"/>
            <w:tcBorders>
              <w:top w:val="single" w:sz="6" w:space="0" w:color="auto"/>
              <w:left w:val="nil"/>
              <w:bottom w:val="nil"/>
              <w:right w:val="nil"/>
            </w:tcBorders>
          </w:tcPr>
          <w:tbl>
            <w:tblPr>
              <w:tblW w:w="10240" w:type="dxa"/>
              <w:tblBorders>
                <w:top w:val="single" w:sz="4" w:space="0" w:color="auto"/>
                <w:left w:val="single" w:sz="4" w:space="0" w:color="auto"/>
                <w:bottom w:val="single" w:sz="4" w:space="0" w:color="auto"/>
                <w:right w:val="single" w:sz="4" w:space="0" w:color="auto"/>
              </w:tblBorders>
              <w:tblLayout w:type="fixed"/>
              <w:tblLook w:val="0000"/>
            </w:tblPr>
            <w:tblGrid>
              <w:gridCol w:w="108"/>
              <w:gridCol w:w="9584"/>
              <w:gridCol w:w="216"/>
              <w:gridCol w:w="332"/>
            </w:tblGrid>
            <w:tr w:rsidR="00B155C4" w:rsidRPr="00B155C4" w:rsidTr="00563677">
              <w:trPr>
                <w:gridBefore w:val="1"/>
                <w:gridAfter w:val="1"/>
                <w:wBefore w:w="108" w:type="dxa"/>
                <w:wAfter w:w="332" w:type="dxa"/>
              </w:trPr>
              <w:tc>
                <w:tcPr>
                  <w:tcW w:w="9800" w:type="dxa"/>
                  <w:gridSpan w:val="2"/>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bCs/>
                      <w:sz w:val="24"/>
                      <w:szCs w:val="24"/>
                      <w:lang w:val="uk-UA" w:eastAsia="ru-RU"/>
                    </w:rPr>
                  </w:pPr>
                  <w:r w:rsidRPr="00B155C4">
                    <w:rPr>
                      <w:rFonts w:ascii="Times New Roman" w:eastAsia="Times New Roman" w:hAnsi="Times New Roman"/>
                      <w:bCs/>
                      <w:sz w:val="24"/>
                      <w:szCs w:val="24"/>
                      <w:lang w:val="uk-UA" w:eastAsia="ru-RU"/>
                    </w:rPr>
                    <w:t>...............................................................................................................................................................</w:t>
                  </w:r>
                </w:p>
              </w:tc>
            </w:tr>
            <w:tr w:rsidR="00B155C4" w:rsidRPr="00B155C4" w:rsidTr="00563677">
              <w:trPr>
                <w:gridBefore w:val="1"/>
                <w:gridAfter w:val="2"/>
                <w:wBefore w:w="108" w:type="dxa"/>
                <w:wAfter w:w="548" w:type="dxa"/>
              </w:trPr>
              <w:tc>
                <w:tcPr>
                  <w:tcW w:w="9584" w:type="dxa"/>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b/>
                      <w:bCs/>
                      <w:sz w:val="24"/>
                      <w:szCs w:val="24"/>
                      <w:lang w:val="uk-UA" w:eastAsia="ru-RU"/>
                    </w:rPr>
                  </w:pPr>
                  <w:r w:rsidRPr="00B155C4">
                    <w:rPr>
                      <w:rFonts w:ascii="Times New Roman" w:eastAsia="Times New Roman" w:hAnsi="Times New Roman"/>
                      <w:bCs/>
                      <w:sz w:val="24"/>
                      <w:szCs w:val="24"/>
                      <w:lang w:val="uk-UA" w:eastAsia="ru-RU"/>
                    </w:rPr>
                    <w:t>………………………………………………………………………………………………………</w:t>
                  </w:r>
                </w:p>
              </w:tc>
            </w:tr>
            <w:tr w:rsidR="00B155C4" w:rsidRPr="00B155C4" w:rsidTr="00563677">
              <w:tc>
                <w:tcPr>
                  <w:tcW w:w="10240" w:type="dxa"/>
                  <w:gridSpan w:val="4"/>
                  <w:tcBorders>
                    <w:top w:val="single" w:sz="6" w:space="0" w:color="auto"/>
                    <w:left w:val="single" w:sz="6" w:space="0" w:color="auto"/>
                    <w:bottom w:val="single" w:sz="6" w:space="0" w:color="auto"/>
                    <w:right w:val="single" w:sz="6" w:space="0" w:color="auto"/>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Вартість пропозиції                                                                                                                                        </w:t>
                  </w:r>
                </w:p>
              </w:tc>
            </w:tr>
            <w:tr w:rsidR="00B155C4" w:rsidRPr="00B155C4" w:rsidTr="00563677">
              <w:trPr>
                <w:gridBefore w:val="1"/>
                <w:gridAfter w:val="1"/>
                <w:wBefore w:w="108" w:type="dxa"/>
                <w:wAfter w:w="332" w:type="dxa"/>
              </w:trPr>
              <w:tc>
                <w:tcPr>
                  <w:tcW w:w="9800" w:type="dxa"/>
                  <w:gridSpan w:val="2"/>
                  <w:tcBorders>
                    <w:top w:val="nil"/>
                    <w:left w:val="nil"/>
                    <w:bottom w:val="nil"/>
                    <w:right w:val="nil"/>
                  </w:tcBorders>
                </w:tcPr>
                <w:p w:rsidR="00B155C4" w:rsidRPr="00B155C4" w:rsidRDefault="00B155C4" w:rsidP="00B155C4">
                  <w:pPr>
                    <w:spacing w:after="0" w:line="240" w:lineRule="auto"/>
                    <w:rPr>
                      <w:rFonts w:ascii="Times New Roman" w:eastAsia="Times New Roman" w:hAnsi="Times New Roman"/>
                      <w:sz w:val="24"/>
                      <w:szCs w:val="24"/>
                      <w:lang w:val="uk-UA" w:eastAsia="ru-RU"/>
                    </w:rPr>
                  </w:pPr>
                </w:p>
                <w:p w:rsidR="00B155C4" w:rsidRPr="00B155C4" w:rsidRDefault="00B155C4" w:rsidP="00B155C4">
                  <w:pPr>
                    <w:spacing w:after="0" w:line="240" w:lineRule="auto"/>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*примітка: з ПДВ для платників ПДВ</w:t>
                  </w:r>
                </w:p>
              </w:tc>
            </w:tr>
          </w:tbl>
          <w:p w:rsidR="00B155C4" w:rsidRPr="00B155C4" w:rsidRDefault="00B155C4" w:rsidP="00B155C4">
            <w:pPr>
              <w:spacing w:after="0" w:line="240" w:lineRule="auto"/>
              <w:rPr>
                <w:rFonts w:ascii="Times New Roman" w:eastAsia="Times New Roman" w:hAnsi="Times New Roman"/>
                <w:sz w:val="24"/>
                <w:szCs w:val="24"/>
                <w:lang w:val="uk-UA" w:eastAsia="ru-RU"/>
              </w:rPr>
            </w:pPr>
          </w:p>
        </w:tc>
      </w:tr>
    </w:tbl>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Ми погоджуємося дотримуватися умов цієї тендерної пропозиції протягом </w:t>
      </w:r>
      <w:r w:rsidR="0019360B">
        <w:rPr>
          <w:rFonts w:ascii="Times New Roman" w:eastAsia="Times New Roman" w:hAnsi="Times New Roman"/>
          <w:sz w:val="24"/>
          <w:szCs w:val="24"/>
          <w:lang w:val="uk-UA" w:eastAsia="ru-RU"/>
        </w:rPr>
        <w:t>90</w:t>
      </w:r>
      <w:r w:rsidRPr="00B155C4">
        <w:rPr>
          <w:rFonts w:ascii="Times New Roman" w:eastAsia="Times New Roman" w:hAnsi="Times New Roman"/>
          <w:sz w:val="24"/>
          <w:szCs w:val="24"/>
          <w:lang w:val="uk-UA" w:eastAsia="ru-RU"/>
        </w:rPr>
        <w:t xml:space="preserve">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Ми погоджуємося з умовами, що Ви можете відхилити нашу чи всі тендерні пропозиції згідно з умовами Документації, а також розуміємо, що Ви не обмежені у прийнятті будь-якої іншої пропозиції з більш вигідними для Вас умовами.</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 xml:space="preserve">Якщо нас буде визнано переможцем торгів, ми зобов'язуємося підписати Договір про закупівлю із Замовником </w:t>
      </w:r>
      <w:r w:rsidRPr="00B155C4">
        <w:rPr>
          <w:rFonts w:ascii="Times New Roman" w:eastAsia="Times New Roman" w:hAnsi="Times New Roman"/>
          <w:sz w:val="24"/>
          <w:szCs w:val="24"/>
          <w:u w:val="single"/>
          <w:lang w:val="uk-UA" w:eastAsia="ru-RU"/>
        </w:rPr>
        <w:t xml:space="preserve">не пізніше ніж через </w:t>
      </w:r>
      <w:r w:rsidR="00EA5D62">
        <w:rPr>
          <w:rFonts w:ascii="Times New Roman" w:eastAsia="Times New Roman" w:hAnsi="Times New Roman"/>
          <w:sz w:val="24"/>
          <w:szCs w:val="24"/>
          <w:u w:val="single"/>
          <w:lang w:val="uk-UA" w:eastAsia="ru-RU"/>
        </w:rPr>
        <w:t>15</w:t>
      </w:r>
      <w:r w:rsidRPr="00B155C4">
        <w:rPr>
          <w:rFonts w:ascii="Times New Roman" w:eastAsia="Times New Roman" w:hAnsi="Times New Roman"/>
          <w:sz w:val="24"/>
          <w:szCs w:val="24"/>
          <w:u w:val="single"/>
          <w:lang w:val="uk-UA" w:eastAsia="ru-RU"/>
        </w:rPr>
        <w:t xml:space="preserve"> (двадцять) днів з дня прийняття рішення</w:t>
      </w:r>
      <w:r w:rsidRPr="00B155C4">
        <w:rPr>
          <w:rFonts w:ascii="Times New Roman" w:eastAsia="Times New Roman" w:hAnsi="Times New Roman"/>
          <w:sz w:val="24"/>
          <w:szCs w:val="24"/>
          <w:lang w:val="uk-UA" w:eastAsia="ru-RU"/>
        </w:rPr>
        <w:t xml:space="preserve"> про намір укласти договір про закупівлю відповідно до вимог Документації та тендерної пропозиції, </w:t>
      </w:r>
      <w:r w:rsidRPr="00B155C4">
        <w:rPr>
          <w:rFonts w:ascii="Times New Roman" w:eastAsia="Times New Roman" w:hAnsi="Times New Roman"/>
          <w:sz w:val="24"/>
          <w:szCs w:val="24"/>
          <w:u w:val="single"/>
          <w:lang w:val="uk-UA" w:eastAsia="ru-RU"/>
        </w:rPr>
        <w:t>з дати оприлюднення</w:t>
      </w:r>
      <w:r w:rsidRPr="00B155C4">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w:t>
      </w:r>
    </w:p>
    <w:p w:rsidR="00B155C4" w:rsidRPr="00B155C4" w:rsidRDefault="00B155C4" w:rsidP="00B155C4">
      <w:pPr>
        <w:numPr>
          <w:ilvl w:val="0"/>
          <w:numId w:val="34"/>
        </w:numPr>
        <w:tabs>
          <w:tab w:val="num" w:pos="0"/>
        </w:tabs>
        <w:spacing w:before="100" w:beforeAutospacing="1" w:after="100" w:afterAutospacing="1" w:line="240" w:lineRule="auto"/>
        <w:ind w:left="0" w:firstLine="360"/>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Цим підписом засвідчуємо свою безумовну згоду з усіма положеннями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B155C4" w:rsidRPr="00B155C4" w:rsidRDefault="00B155C4" w:rsidP="00B155C4">
      <w:pPr>
        <w:spacing w:after="0" w:line="240" w:lineRule="auto"/>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__________          __________________</w:t>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t>___________________</w:t>
      </w:r>
    </w:p>
    <w:p w:rsidR="00B155C4" w:rsidRPr="00B155C4" w:rsidRDefault="00B155C4" w:rsidP="00B155C4">
      <w:pPr>
        <w:spacing w:after="0" w:line="240" w:lineRule="auto"/>
        <w:jc w:val="both"/>
        <w:rPr>
          <w:rFonts w:ascii="Times New Roman" w:eastAsia="Times New Roman" w:hAnsi="Times New Roman"/>
          <w:sz w:val="24"/>
          <w:szCs w:val="24"/>
          <w:lang w:val="uk-UA" w:eastAsia="ru-RU"/>
        </w:rPr>
      </w:pPr>
      <w:r w:rsidRPr="00B155C4">
        <w:rPr>
          <w:rFonts w:ascii="Times New Roman" w:eastAsia="Times New Roman" w:hAnsi="Times New Roman"/>
          <w:sz w:val="24"/>
          <w:szCs w:val="24"/>
          <w:lang w:val="uk-UA" w:eastAsia="ru-RU"/>
        </w:rPr>
        <w:t>посада                              м.п. підпис</w:t>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r>
      <w:r w:rsidRPr="00B155C4">
        <w:rPr>
          <w:rFonts w:ascii="Times New Roman" w:eastAsia="Times New Roman" w:hAnsi="Times New Roman"/>
          <w:sz w:val="24"/>
          <w:szCs w:val="24"/>
          <w:lang w:val="uk-UA" w:eastAsia="ru-RU"/>
        </w:rPr>
        <w:tab/>
        <w:t xml:space="preserve">  прізвище та ініціали</w:t>
      </w:r>
    </w:p>
    <w:p w:rsidR="00B155C4" w:rsidRPr="00B155C4" w:rsidRDefault="00B155C4" w:rsidP="00B155C4">
      <w:pPr>
        <w:spacing w:after="0" w:line="240" w:lineRule="exact"/>
        <w:jc w:val="right"/>
        <w:rPr>
          <w:rFonts w:ascii="Times New Roman" w:eastAsia="Times New Roman" w:hAnsi="Times New Roman"/>
          <w:b/>
          <w:color w:val="FF0000"/>
          <w:sz w:val="24"/>
          <w:szCs w:val="24"/>
          <w:lang w:val="uk-UA" w:eastAsia="ru-RU"/>
        </w:rPr>
      </w:pP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sz w:val="24"/>
          <w:szCs w:val="24"/>
          <w:lang w:val="uk-UA" w:eastAsia="ru-RU"/>
        </w:rPr>
      </w:pPr>
      <w:r w:rsidRPr="00B155C4">
        <w:rPr>
          <w:rFonts w:ascii="Times New Roman" w:eastAsia="Times New Roman" w:hAnsi="Times New Roman"/>
          <w:bCs/>
          <w:sz w:val="24"/>
          <w:szCs w:val="24"/>
          <w:lang w:val="uk-UA" w:eastAsia="ru-RU"/>
        </w:rPr>
        <w:t>Примітки:</w:t>
      </w: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B155C4">
        <w:rPr>
          <w:rFonts w:ascii="Times New Roman" w:eastAsia="Times New Roman" w:hAnsi="Times New Roman"/>
          <w:bCs/>
          <w:sz w:val="24"/>
          <w:szCs w:val="24"/>
          <w:lang w:val="uk-UA" w:eastAsia="ru-RU"/>
        </w:rPr>
        <w:t xml:space="preserve">- </w:t>
      </w:r>
      <w:r w:rsidRPr="00B155C4">
        <w:rPr>
          <w:rFonts w:ascii="Times New Roman" w:eastAsia="Times New Roman" w:hAnsi="Times New Roman"/>
          <w:i/>
          <w:sz w:val="24"/>
          <w:szCs w:val="24"/>
          <w:lang w:val="uk-UA" w:eastAsia="ru-RU"/>
        </w:rPr>
        <w:t xml:space="preserve">Учасники - фізичні особи (фізичні особи-підприємці) складають </w:t>
      </w:r>
      <w:r w:rsidRPr="00B155C4">
        <w:rPr>
          <w:rFonts w:ascii="Times New Roman" w:eastAsia="Times New Roman" w:hAnsi="Times New Roman"/>
          <w:bCs/>
          <w:i/>
          <w:sz w:val="24"/>
          <w:szCs w:val="24"/>
          <w:lang w:val="uk-UA" w:eastAsia="ru-RU"/>
        </w:rPr>
        <w:t>«ТЕНДЕРНУ ПРОПОЗИЦІЮ»</w:t>
      </w:r>
      <w:r w:rsidRPr="00B155C4">
        <w:rPr>
          <w:rFonts w:ascii="Times New Roman" w:eastAsia="Times New Roman" w:hAnsi="Times New Roman"/>
          <w:i/>
          <w:sz w:val="24"/>
          <w:szCs w:val="24"/>
          <w:lang w:val="uk-UA" w:eastAsia="ru-RU"/>
        </w:rPr>
        <w:t xml:space="preserve"> за цією ж формою, але від імені першої особи;</w:t>
      </w:r>
    </w:p>
    <w:p w:rsidR="00B155C4" w:rsidRPr="00B155C4" w:rsidRDefault="00B155C4" w:rsidP="00B155C4">
      <w:pPr>
        <w:tabs>
          <w:tab w:val="left" w:pos="0"/>
          <w:tab w:val="center" w:pos="4153"/>
          <w:tab w:val="right" w:pos="8306"/>
        </w:tabs>
        <w:spacing w:after="0" w:line="240" w:lineRule="exact"/>
        <w:jc w:val="both"/>
        <w:rPr>
          <w:rFonts w:ascii="Times New Roman" w:eastAsia="Times New Roman" w:hAnsi="Times New Roman"/>
          <w:bCs/>
          <w:i/>
          <w:sz w:val="24"/>
          <w:szCs w:val="24"/>
          <w:lang w:val="uk-UA" w:eastAsia="ru-RU"/>
        </w:rPr>
      </w:pPr>
      <w:r w:rsidRPr="00B155C4">
        <w:rPr>
          <w:rFonts w:ascii="Times New Roman" w:eastAsia="Times New Roman" w:hAnsi="Times New Roman"/>
          <w:bCs/>
          <w:i/>
          <w:sz w:val="24"/>
          <w:szCs w:val="24"/>
          <w:lang w:val="uk-UA" w:eastAsia="ru-RU"/>
        </w:rPr>
        <w:t>- Учасник, за результатами розгляду та оцінки тендерної пропозиції, який визначений переможцем, зобов’язаний протягом десяти днів з дати оприлюднення повідомлення про намір укласти договір надати Замовнику «ТЕНДЕРНУ ПРОПОЗИЦІЮ», приведену у відповідність до показників за результатами проведеного аукціону, у разі пониження ціни, шляхом оприлюднення її в електронній системі закупівель.</w:t>
      </w:r>
    </w:p>
    <w:p w:rsidR="00E17679" w:rsidRPr="00095317" w:rsidRDefault="00C81BEF" w:rsidP="00B9279B">
      <w:pPr>
        <w:ind w:firstLine="709"/>
        <w:jc w:val="right"/>
        <w:rPr>
          <w:rFonts w:ascii="Times New Roman" w:hAnsi="Times New Roman"/>
          <w:color w:val="000000"/>
          <w:sz w:val="24"/>
          <w:szCs w:val="24"/>
          <w:lang w:val="uk-UA"/>
        </w:rPr>
      </w:pPr>
      <w:r>
        <w:rPr>
          <w:rFonts w:ascii="Times New Roman" w:hAnsi="Times New Roman"/>
          <w:b/>
          <w:sz w:val="24"/>
          <w:szCs w:val="24"/>
          <w:lang w:val="uk-UA"/>
        </w:rPr>
        <w:lastRenderedPageBreak/>
        <w:t>Д</w:t>
      </w:r>
      <w:r w:rsidR="00E17679" w:rsidRPr="00095317">
        <w:rPr>
          <w:rFonts w:ascii="Times New Roman" w:hAnsi="Times New Roman"/>
          <w:b/>
          <w:sz w:val="24"/>
          <w:szCs w:val="24"/>
          <w:lang w:val="uk-UA"/>
        </w:rPr>
        <w:t>одаток №</w:t>
      </w:r>
      <w:r w:rsidR="00E17679">
        <w:rPr>
          <w:rFonts w:ascii="Times New Roman" w:hAnsi="Times New Roman"/>
          <w:b/>
          <w:sz w:val="24"/>
          <w:szCs w:val="24"/>
          <w:lang w:val="uk-UA"/>
        </w:rPr>
        <w:t>2</w:t>
      </w:r>
      <w:r w:rsidR="00E17679" w:rsidRPr="00095317">
        <w:rPr>
          <w:rFonts w:ascii="Times New Roman" w:hAnsi="Times New Roman"/>
          <w:b/>
          <w:sz w:val="24"/>
          <w:szCs w:val="24"/>
          <w:lang w:val="uk-UA"/>
        </w:rPr>
        <w:t xml:space="preserve"> до тендерної  документації</w:t>
      </w:r>
    </w:p>
    <w:p w:rsidR="00E62E49" w:rsidRDefault="00E62E49" w:rsidP="00E62E49">
      <w:pPr>
        <w:suppressAutoHyphens/>
        <w:spacing w:after="0" w:line="240" w:lineRule="auto"/>
        <w:jc w:val="center"/>
        <w:rPr>
          <w:rFonts w:ascii="Times New Roman" w:hAnsi="Times New Roman"/>
          <w:b/>
          <w:sz w:val="24"/>
          <w:szCs w:val="24"/>
          <w:lang w:val="uk-UA" w:eastAsia="uk-UA"/>
        </w:rPr>
      </w:pPr>
      <w:r w:rsidRPr="008103C7">
        <w:rPr>
          <w:rFonts w:ascii="Times New Roman" w:hAnsi="Times New Roman"/>
          <w:b/>
          <w:sz w:val="24"/>
          <w:szCs w:val="24"/>
          <w:lang w:val="uk-UA" w:eastAsia="uk-UA"/>
        </w:rPr>
        <w:t xml:space="preserve">Інформація та документами, що підтверджують відповідність учасника кваліфікаційним критеріям  </w:t>
      </w:r>
      <w:r>
        <w:rPr>
          <w:rFonts w:ascii="Times New Roman" w:hAnsi="Times New Roman"/>
          <w:b/>
          <w:sz w:val="24"/>
          <w:szCs w:val="24"/>
          <w:lang w:val="uk-UA" w:eastAsia="uk-UA"/>
        </w:rPr>
        <w:t xml:space="preserve">відповідно до </w:t>
      </w:r>
    </w:p>
    <w:p w:rsidR="00E62E49" w:rsidRDefault="00E62E49" w:rsidP="00E62E49">
      <w:pPr>
        <w:suppressAutoHyphens/>
        <w:spacing w:after="0" w:line="240" w:lineRule="auto"/>
        <w:jc w:val="center"/>
        <w:rPr>
          <w:rFonts w:ascii="Times New Roman" w:hAnsi="Times New Roman"/>
          <w:b/>
          <w:sz w:val="24"/>
          <w:szCs w:val="24"/>
          <w:lang w:val="uk-UA" w:eastAsia="ar-SA"/>
        </w:rPr>
      </w:pPr>
      <w:r w:rsidRPr="00B50EE6">
        <w:rPr>
          <w:rFonts w:ascii="Times New Roman" w:hAnsi="Times New Roman"/>
          <w:b/>
          <w:sz w:val="24"/>
          <w:szCs w:val="24"/>
          <w:lang w:val="uk-UA" w:eastAsia="ar-SA"/>
        </w:rPr>
        <w:t>ст. 1</w:t>
      </w:r>
      <w:r>
        <w:rPr>
          <w:rFonts w:ascii="Times New Roman" w:hAnsi="Times New Roman"/>
          <w:b/>
          <w:sz w:val="24"/>
          <w:szCs w:val="24"/>
          <w:lang w:val="uk-UA" w:eastAsia="ar-SA"/>
        </w:rPr>
        <w:t>6</w:t>
      </w:r>
      <w:r w:rsidRPr="00B50EE6">
        <w:rPr>
          <w:rFonts w:ascii="Times New Roman" w:hAnsi="Times New Roman"/>
          <w:b/>
          <w:sz w:val="24"/>
          <w:szCs w:val="24"/>
          <w:lang w:val="uk-UA" w:eastAsia="ar-SA"/>
        </w:rPr>
        <w:t xml:space="preserve"> Закону У</w:t>
      </w:r>
      <w:r>
        <w:rPr>
          <w:rFonts w:ascii="Times New Roman" w:hAnsi="Times New Roman"/>
          <w:b/>
          <w:sz w:val="24"/>
          <w:szCs w:val="24"/>
          <w:lang w:val="uk-UA" w:eastAsia="ar-SA"/>
        </w:rPr>
        <w:t xml:space="preserve">країни «Про публічні закупівлі»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5812"/>
      </w:tblGrid>
      <w:tr w:rsidR="00E62E49" w:rsidRPr="006B0DB4" w:rsidTr="00095317">
        <w:tc>
          <w:tcPr>
            <w:tcW w:w="675" w:type="dxa"/>
            <w:shd w:val="clear" w:color="auto" w:fill="auto"/>
            <w:vAlign w:val="center"/>
          </w:tcPr>
          <w:p w:rsidR="00E62E49" w:rsidRPr="008103C7" w:rsidRDefault="00E62E49" w:rsidP="00095317">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w:t>
            </w:r>
          </w:p>
          <w:p w:rsidR="00E62E49" w:rsidRPr="008103C7" w:rsidRDefault="00E62E49" w:rsidP="00095317">
            <w:pPr>
              <w:spacing w:after="0" w:line="240" w:lineRule="auto"/>
              <w:jc w:val="center"/>
              <w:rPr>
                <w:rFonts w:ascii="Times New Roman" w:hAnsi="Times New Roman"/>
                <w:sz w:val="24"/>
                <w:szCs w:val="24"/>
                <w:lang w:val="uk-UA" w:eastAsia="uk-UA"/>
              </w:rPr>
            </w:pPr>
            <w:r w:rsidRPr="008103C7">
              <w:rPr>
                <w:rFonts w:ascii="Times New Roman" w:hAnsi="Times New Roman"/>
                <w:sz w:val="24"/>
                <w:szCs w:val="24"/>
                <w:lang w:val="uk-UA" w:eastAsia="uk-UA"/>
              </w:rPr>
              <w:t>з/п</w:t>
            </w:r>
          </w:p>
        </w:tc>
        <w:tc>
          <w:tcPr>
            <w:tcW w:w="3402" w:type="dxa"/>
            <w:shd w:val="clear" w:color="auto" w:fill="auto"/>
            <w:vAlign w:val="center"/>
          </w:tcPr>
          <w:p w:rsidR="00E62E49" w:rsidRPr="008103C7" w:rsidRDefault="00E62E49" w:rsidP="00095317">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Кваліфікаційна вимога</w:t>
            </w:r>
          </w:p>
        </w:tc>
        <w:tc>
          <w:tcPr>
            <w:tcW w:w="5812" w:type="dxa"/>
            <w:shd w:val="clear" w:color="auto" w:fill="auto"/>
            <w:vAlign w:val="center"/>
          </w:tcPr>
          <w:p w:rsidR="00E62E49" w:rsidRPr="008103C7" w:rsidRDefault="00E62E49" w:rsidP="00095317">
            <w:pPr>
              <w:spacing w:after="0"/>
              <w:jc w:val="center"/>
              <w:rPr>
                <w:rFonts w:ascii="Times New Roman" w:hAnsi="Times New Roman"/>
                <w:sz w:val="24"/>
                <w:szCs w:val="24"/>
                <w:lang w:val="uk-UA" w:eastAsia="uk-UA"/>
              </w:rPr>
            </w:pPr>
            <w:r w:rsidRPr="008103C7">
              <w:rPr>
                <w:rFonts w:ascii="Times New Roman" w:hAnsi="Times New Roman"/>
                <w:sz w:val="24"/>
                <w:szCs w:val="24"/>
                <w:lang w:val="uk-UA" w:eastAsia="uk-UA"/>
              </w:rPr>
              <w:t>Документи, що підтверджують відповідність Учасника кваліфікаційній вимозі</w:t>
            </w:r>
          </w:p>
        </w:tc>
      </w:tr>
      <w:tr w:rsidR="00E62E49" w:rsidRPr="006B0DB4" w:rsidTr="00095317">
        <w:tc>
          <w:tcPr>
            <w:tcW w:w="675" w:type="dxa"/>
            <w:shd w:val="clear" w:color="auto" w:fill="auto"/>
            <w:vAlign w:val="center"/>
          </w:tcPr>
          <w:p w:rsidR="00E62E49" w:rsidRPr="008103C7" w:rsidRDefault="009F6458" w:rsidP="0009531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3402" w:type="dxa"/>
            <w:shd w:val="clear" w:color="auto" w:fill="auto"/>
            <w:vAlign w:val="center"/>
          </w:tcPr>
          <w:p w:rsidR="00E62E49" w:rsidRPr="008103C7" w:rsidRDefault="00E62E49" w:rsidP="00095317">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 xml:space="preserve">- наявність документально підтвердженого досвіду виконання аналогічного </w:t>
            </w:r>
          </w:p>
          <w:p w:rsidR="00E62E49" w:rsidRPr="008103C7" w:rsidRDefault="00E62E49" w:rsidP="00095317">
            <w:pPr>
              <w:spacing w:after="0" w:line="240" w:lineRule="auto"/>
              <w:jc w:val="both"/>
              <w:rPr>
                <w:rFonts w:ascii="Times New Roman" w:hAnsi="Times New Roman"/>
                <w:sz w:val="24"/>
                <w:szCs w:val="24"/>
                <w:lang w:val="uk-UA" w:eastAsia="uk-UA"/>
              </w:rPr>
            </w:pPr>
            <w:r w:rsidRPr="008103C7">
              <w:rPr>
                <w:rFonts w:ascii="Times New Roman" w:hAnsi="Times New Roman"/>
                <w:sz w:val="24"/>
                <w:szCs w:val="24"/>
                <w:lang w:val="uk-UA" w:eastAsia="uk-UA"/>
              </w:rPr>
              <w:t>договору</w:t>
            </w:r>
          </w:p>
        </w:tc>
        <w:tc>
          <w:tcPr>
            <w:tcW w:w="5812" w:type="dxa"/>
            <w:shd w:val="clear" w:color="auto" w:fill="auto"/>
            <w:vAlign w:val="center"/>
          </w:tcPr>
          <w:p w:rsidR="009F6458" w:rsidRPr="0083452D" w:rsidRDefault="00E62E49" w:rsidP="009F6458">
            <w:pPr>
              <w:spacing w:after="0" w:line="240" w:lineRule="auto"/>
              <w:jc w:val="both"/>
              <w:rPr>
                <w:rFonts w:ascii="Times New Roman" w:hAnsi="Times New Roman" w:cs="Courier New"/>
                <w:i/>
                <w:kern w:val="1"/>
                <w:sz w:val="24"/>
                <w:szCs w:val="24"/>
                <w:lang w:val="uk-UA" w:eastAsia="hi-IN" w:bidi="hi-IN"/>
              </w:rPr>
            </w:pPr>
            <w:r w:rsidRPr="008103C7">
              <w:rPr>
                <w:rFonts w:ascii="Times New Roman" w:hAnsi="Times New Roman"/>
                <w:sz w:val="24"/>
                <w:szCs w:val="24"/>
                <w:lang w:val="uk-UA" w:eastAsia="uk-UA"/>
              </w:rPr>
              <w:t>-</w:t>
            </w:r>
            <w:r w:rsidRPr="0083452D">
              <w:rPr>
                <w:rFonts w:ascii="Times New Roman" w:hAnsi="Times New Roman"/>
                <w:sz w:val="24"/>
                <w:szCs w:val="24"/>
                <w:lang w:val="uk-UA" w:eastAsia="uk-UA"/>
              </w:rPr>
              <w:t xml:space="preserve">довідка </w:t>
            </w:r>
            <w:r w:rsidRPr="00E116B5">
              <w:rPr>
                <w:rFonts w:ascii="Times New Roman" w:hAnsi="Times New Roman"/>
                <w:b/>
                <w:sz w:val="24"/>
                <w:szCs w:val="24"/>
                <w:lang w:val="uk-UA" w:eastAsia="uk-UA"/>
              </w:rPr>
              <w:t>у довільній формі</w:t>
            </w:r>
            <w:r w:rsidRPr="0083452D">
              <w:rPr>
                <w:rFonts w:ascii="Times New Roman" w:hAnsi="Times New Roman"/>
                <w:sz w:val="24"/>
                <w:szCs w:val="24"/>
                <w:lang w:val="uk-UA" w:eastAsia="ar-SA"/>
              </w:rPr>
              <w:t>щодо виконання учасником аналогічного договору</w:t>
            </w:r>
            <w:r w:rsidR="009F6458">
              <w:rPr>
                <w:rFonts w:ascii="Times New Roman" w:hAnsi="Times New Roman"/>
                <w:sz w:val="24"/>
                <w:szCs w:val="24"/>
                <w:lang w:val="uk-UA" w:eastAsia="ar-SA"/>
              </w:rPr>
              <w:t>.</w:t>
            </w:r>
          </w:p>
          <w:p w:rsidR="00E62E49" w:rsidRPr="0083452D" w:rsidRDefault="00E62E49" w:rsidP="00095317">
            <w:pPr>
              <w:widowControl w:val="0"/>
              <w:suppressAutoHyphens/>
              <w:spacing w:after="0" w:line="100" w:lineRule="atLeast"/>
              <w:jc w:val="both"/>
              <w:rPr>
                <w:rFonts w:ascii="Times New Roman" w:hAnsi="Times New Roman" w:cs="Courier New"/>
                <w:i/>
                <w:kern w:val="1"/>
                <w:sz w:val="24"/>
                <w:szCs w:val="24"/>
                <w:lang w:val="uk-UA" w:eastAsia="hi-IN" w:bidi="hi-IN"/>
              </w:rPr>
            </w:pPr>
            <w:r w:rsidRPr="0083452D">
              <w:rPr>
                <w:rFonts w:ascii="Times New Roman" w:hAnsi="Times New Roman" w:cs="Courier New"/>
                <w:i/>
                <w:kern w:val="1"/>
                <w:sz w:val="24"/>
                <w:szCs w:val="24"/>
                <w:lang w:val="uk-UA" w:eastAsia="hi-IN" w:bidi="hi-IN"/>
              </w:rPr>
              <w:t xml:space="preserve">Аналогічним договором відповідно до умов цієї тендерної документації є договір, який підтверджує наявність у учасника досвіду </w:t>
            </w:r>
            <w:r>
              <w:rPr>
                <w:rFonts w:ascii="Times New Roman" w:hAnsi="Times New Roman" w:cs="Courier New"/>
                <w:i/>
                <w:kern w:val="1"/>
                <w:sz w:val="24"/>
                <w:szCs w:val="24"/>
                <w:lang w:val="uk-UA" w:eastAsia="hi-IN" w:bidi="hi-IN"/>
              </w:rPr>
              <w:t>даного предмету закупівлі</w:t>
            </w:r>
            <w:r w:rsidRPr="0083452D">
              <w:rPr>
                <w:rFonts w:ascii="Times New Roman" w:hAnsi="Times New Roman" w:cs="Courier New"/>
                <w:i/>
                <w:kern w:val="1"/>
                <w:sz w:val="24"/>
                <w:szCs w:val="24"/>
                <w:lang w:val="uk-UA" w:eastAsia="hi-IN" w:bidi="hi-IN"/>
              </w:rPr>
              <w:t xml:space="preserve"> укладеного у попередній (попередні) або поточний рік (роки).</w:t>
            </w:r>
          </w:p>
          <w:p w:rsidR="00E62E49" w:rsidRPr="008103C7" w:rsidRDefault="00E62E49" w:rsidP="00095317">
            <w:pPr>
              <w:spacing w:after="0" w:line="240" w:lineRule="auto"/>
              <w:jc w:val="both"/>
              <w:rPr>
                <w:rFonts w:ascii="Times New Roman" w:hAnsi="Times New Roman"/>
                <w:color w:val="000000"/>
                <w:sz w:val="24"/>
                <w:szCs w:val="24"/>
                <w:lang w:val="uk-UA" w:eastAsia="ar-SA"/>
              </w:rPr>
            </w:pPr>
          </w:p>
        </w:tc>
      </w:tr>
    </w:tbl>
    <w:p w:rsidR="00BE7351" w:rsidRPr="002B7A40" w:rsidRDefault="00BE7351" w:rsidP="00043B2B">
      <w:pPr>
        <w:spacing w:after="0"/>
        <w:ind w:firstLine="680"/>
        <w:jc w:val="both"/>
        <w:rPr>
          <w:rFonts w:ascii="Times New Roman" w:hAnsi="Times New Roman"/>
          <w:sz w:val="24"/>
          <w:szCs w:val="24"/>
          <w:lang w:val="uk-UA" w:eastAsia="uk-UA"/>
        </w:rPr>
      </w:pPr>
    </w:p>
    <w:p w:rsidR="00BE7351" w:rsidRPr="00B443FF" w:rsidRDefault="00BE7351" w:rsidP="00043B2B">
      <w:pPr>
        <w:spacing w:after="0"/>
        <w:ind w:firstLine="680"/>
        <w:jc w:val="both"/>
        <w:rPr>
          <w:rFonts w:ascii="Times New Roman" w:hAnsi="Times New Roman"/>
          <w:sz w:val="24"/>
          <w:szCs w:val="24"/>
          <w:lang w:val="uk-UA" w:eastAsia="uk-UA"/>
        </w:rPr>
      </w:pPr>
    </w:p>
    <w:p w:rsidR="003A7BB3" w:rsidRPr="003C0FA7" w:rsidRDefault="003A7BB3" w:rsidP="003A7BB3">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3A7BB3" w:rsidRPr="003C0FA7" w:rsidRDefault="003A7BB3" w:rsidP="003A7BB3">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A7BB3" w:rsidRPr="003C0FA7" w:rsidRDefault="003A7BB3" w:rsidP="003A7BB3">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A7BB3" w:rsidRPr="003C0FA7" w:rsidRDefault="003A7BB3" w:rsidP="003A7BB3">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A7BB3" w:rsidRPr="003C0FA7" w:rsidRDefault="003A7BB3" w:rsidP="003A7BB3">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Учасник  повинен надати </w:t>
      </w:r>
      <w:r w:rsidRPr="003C0FA7">
        <w:rPr>
          <w:rFonts w:ascii="Times New Roman" w:eastAsia="Times New Roman" w:hAnsi="Times New Roman"/>
          <w:b/>
          <w:sz w:val="24"/>
          <w:szCs w:val="24"/>
        </w:rPr>
        <w:t>довідку у довільній формі</w:t>
      </w:r>
      <w:r w:rsidRPr="003C0FA7">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A7BB3" w:rsidRPr="003C0FA7" w:rsidRDefault="003A7BB3" w:rsidP="003A7BB3">
      <w:pPr>
        <w:widowControl w:val="0"/>
        <w:spacing w:after="0" w:line="240" w:lineRule="auto"/>
        <w:jc w:val="both"/>
        <w:rPr>
          <w:rFonts w:ascii="Times New Roman" w:eastAsia="Times New Roman" w:hAnsi="Times New Roman"/>
          <w:i/>
          <w:sz w:val="24"/>
          <w:szCs w:val="24"/>
        </w:rPr>
      </w:pPr>
      <w:r w:rsidRPr="003C0FA7">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A7BB3" w:rsidRPr="003C0FA7" w:rsidRDefault="003A7BB3" w:rsidP="003A7BB3">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C0FA7">
        <w:rPr>
          <w:rFonts w:ascii="Times New Roman" w:eastAsia="Times New Roman" w:hAnsi="Times New Roman"/>
          <w:i/>
          <w:sz w:val="24"/>
          <w:szCs w:val="24"/>
        </w:rPr>
        <w:t>(у разі застосування таких критеріїв до учасника процедури закупівлі)</w:t>
      </w:r>
      <w:r w:rsidRPr="003C0FA7">
        <w:rPr>
          <w:rFonts w:ascii="Times New Roman" w:eastAsia="Times New Roman" w:hAnsi="Times New Roman"/>
          <w:sz w:val="24"/>
          <w:szCs w:val="24"/>
        </w:rPr>
        <w:t>, замовник перевіряє таких суб’єктів господарювання щодо відсутності підстав, визначених пунктом 47 Особливостей.</w:t>
      </w:r>
    </w:p>
    <w:p w:rsidR="003A7BB3" w:rsidRPr="003C0FA7" w:rsidRDefault="003A7BB3" w:rsidP="003A7BB3">
      <w:pPr>
        <w:widowControl w:val="0"/>
        <w:spacing w:after="0" w:line="240" w:lineRule="auto"/>
        <w:jc w:val="both"/>
        <w:rPr>
          <w:rFonts w:ascii="Times New Roman" w:eastAsia="Times New Roman" w:hAnsi="Times New Roman"/>
          <w:sz w:val="24"/>
          <w:szCs w:val="24"/>
        </w:rPr>
      </w:pPr>
    </w:p>
    <w:p w:rsidR="003A7BB3" w:rsidRPr="003C0FA7" w:rsidRDefault="003A7BB3" w:rsidP="003A7BB3">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lastRenderedPageBreak/>
        <w:t xml:space="preserve">3. Перелік документів та інформації  для підтвердження відповідності ПЕРЕМОЖЦЯ вимогам, визначеним у пункті </w:t>
      </w:r>
      <w:r w:rsidRPr="003C0FA7">
        <w:rPr>
          <w:rFonts w:ascii="Times New Roman" w:eastAsia="Times New Roman" w:hAnsi="Times New Roman"/>
          <w:sz w:val="24"/>
          <w:szCs w:val="24"/>
        </w:rPr>
        <w:t>47</w:t>
      </w:r>
      <w:r w:rsidRPr="003C0FA7">
        <w:rPr>
          <w:rFonts w:ascii="Times New Roman" w:eastAsia="Times New Roman" w:hAnsi="Times New Roman"/>
          <w:b/>
          <w:sz w:val="24"/>
          <w:szCs w:val="24"/>
        </w:rPr>
        <w:t xml:space="preserve"> Особливостей:</w:t>
      </w:r>
    </w:p>
    <w:p w:rsidR="003A7BB3" w:rsidRPr="003C0FA7" w:rsidRDefault="003A7BB3" w:rsidP="003A7BB3">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Переможець процедури закупівлі у строк, що </w:t>
      </w:r>
      <w:r w:rsidRPr="003C0FA7">
        <w:rPr>
          <w:rFonts w:ascii="Times New Roman" w:eastAsia="Times New Roman" w:hAnsi="Times New Roman"/>
          <w:b/>
          <w:i/>
          <w:sz w:val="24"/>
          <w:szCs w:val="24"/>
        </w:rPr>
        <w:t xml:space="preserve">не перевищує чотири дні </w:t>
      </w:r>
      <w:r w:rsidRPr="003C0FA7">
        <w:rPr>
          <w:rFonts w:ascii="Times New Roman" w:eastAsia="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A7BB3" w:rsidRPr="003C0FA7" w:rsidRDefault="003A7BB3" w:rsidP="003A7BB3">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A7BB3" w:rsidRPr="003C0FA7" w:rsidRDefault="003A7BB3" w:rsidP="003A7BB3">
      <w:pPr>
        <w:widowControl w:val="0"/>
        <w:spacing w:after="0" w:line="240" w:lineRule="auto"/>
        <w:jc w:val="both"/>
        <w:rPr>
          <w:rFonts w:ascii="Times New Roman" w:eastAsia="Times New Roman" w:hAnsi="Times New Roman"/>
          <w:b/>
          <w:sz w:val="24"/>
          <w:szCs w:val="24"/>
        </w:rPr>
      </w:pPr>
    </w:p>
    <w:p w:rsidR="003A7BB3" w:rsidRPr="003C0FA7" w:rsidRDefault="003A7BB3" w:rsidP="003A7BB3">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sz w:val="24"/>
          <w:szCs w:val="24"/>
        </w:rPr>
        <w:t> </w:t>
      </w:r>
      <w:r w:rsidRPr="003C0FA7">
        <w:rPr>
          <w:rFonts w:ascii="Times New Roman" w:eastAsia="Times New Roman" w:hAnsi="Times New Roman"/>
          <w:b/>
          <w:sz w:val="24"/>
          <w:szCs w:val="24"/>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A7BB3" w:rsidRPr="003C0FA7" w:rsidTr="00C15201">
        <w:trPr>
          <w:trHeight w:val="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w:t>
            </w:r>
          </w:p>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 xml:space="preserve">Вимоги згідно п. </w:t>
            </w:r>
            <w:r w:rsidRPr="003C0FA7">
              <w:rPr>
                <w:rFonts w:ascii="Times New Roman" w:eastAsia="Times New Roman" w:hAnsi="Times New Roman"/>
                <w:sz w:val="24"/>
                <w:szCs w:val="24"/>
              </w:rPr>
              <w:t>47</w:t>
            </w:r>
            <w:r w:rsidRPr="003C0FA7">
              <w:rPr>
                <w:rFonts w:ascii="Times New Roman" w:eastAsia="Times New Roman" w:hAnsi="Times New Roman"/>
                <w:b/>
                <w:sz w:val="24"/>
                <w:szCs w:val="24"/>
              </w:rPr>
              <w:t xml:space="preserve"> Особливостей</w:t>
            </w:r>
          </w:p>
          <w:p w:rsidR="003A7BB3" w:rsidRPr="003C0FA7" w:rsidRDefault="003A7BB3" w:rsidP="00C15201">
            <w:pPr>
              <w:widowControl w:val="0"/>
              <w:spacing w:after="0" w:line="240" w:lineRule="auto"/>
              <w:jc w:val="both"/>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 xml:space="preserve">Переможець торгів на виконання вимоги згідно п. </w:t>
            </w:r>
            <w:r w:rsidRPr="003C0FA7">
              <w:rPr>
                <w:rFonts w:ascii="Times New Roman" w:eastAsia="Times New Roman" w:hAnsi="Times New Roman"/>
                <w:sz w:val="24"/>
                <w:szCs w:val="24"/>
              </w:rPr>
              <w:t>47</w:t>
            </w:r>
            <w:r w:rsidRPr="003C0FA7">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3A7BB3" w:rsidRPr="003C0FA7" w:rsidTr="00C15201">
        <w:trPr>
          <w:trHeight w:val="8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0FA7">
              <w:rPr>
                <w:rFonts w:ascii="Times New Roman" w:eastAsia="Times New Roman" w:hAnsi="Times New Roman"/>
                <w:sz w:val="24"/>
                <w:szCs w:val="24"/>
              </w:rPr>
              <w:t>керівника</w:t>
            </w:r>
            <w:r w:rsidRPr="003C0FA7">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7BB3" w:rsidRPr="003C0FA7" w:rsidTr="00C1520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A7BB3" w:rsidRPr="003C0FA7" w:rsidRDefault="003A7BB3" w:rsidP="00C15201">
            <w:pPr>
              <w:widowControl w:val="0"/>
              <w:spacing w:after="0" w:line="240" w:lineRule="auto"/>
              <w:jc w:val="both"/>
              <w:rPr>
                <w:rFonts w:ascii="Times New Roman" w:eastAsia="Times New Roman" w:hAnsi="Times New Roman"/>
                <w:b/>
                <w:sz w:val="24"/>
                <w:szCs w:val="24"/>
              </w:rPr>
            </w:pPr>
          </w:p>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Документ повинен бути виданий/ сформований/ отриманий в поточному році. </w:t>
            </w:r>
          </w:p>
        </w:tc>
      </w:tr>
      <w:tr w:rsidR="003A7BB3" w:rsidRPr="003C0FA7" w:rsidTr="00C1520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b/>
                <w:sz w:val="24"/>
                <w:szCs w:val="24"/>
              </w:rPr>
            </w:pPr>
          </w:p>
        </w:tc>
      </w:tr>
      <w:tr w:rsidR="003A7BB3" w:rsidRPr="003C0FA7" w:rsidTr="00C1520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Довідка в довільній формі</w:t>
            </w:r>
            <w:r w:rsidRPr="003C0FA7">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7BB3" w:rsidRPr="003C0FA7" w:rsidRDefault="003A7BB3" w:rsidP="003A7BB3">
      <w:pPr>
        <w:widowControl w:val="0"/>
        <w:spacing w:after="0" w:line="240" w:lineRule="auto"/>
        <w:jc w:val="both"/>
        <w:rPr>
          <w:rFonts w:ascii="Times New Roman" w:eastAsia="Times New Roman" w:hAnsi="Times New Roman"/>
          <w:b/>
          <w:sz w:val="24"/>
          <w:szCs w:val="24"/>
        </w:rPr>
      </w:pPr>
    </w:p>
    <w:p w:rsidR="003A7BB3" w:rsidRPr="003C0FA7" w:rsidRDefault="003A7BB3" w:rsidP="003A7BB3">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3A7BB3" w:rsidRPr="003C0FA7" w:rsidTr="00C1520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w:t>
            </w:r>
          </w:p>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 xml:space="preserve">Вимоги </w:t>
            </w:r>
            <w:r w:rsidRPr="003C0FA7">
              <w:rPr>
                <w:rFonts w:ascii="Times New Roman" w:eastAsia="Times New Roman" w:hAnsi="Times New Roman"/>
                <w:sz w:val="24"/>
                <w:szCs w:val="24"/>
              </w:rPr>
              <w:t xml:space="preserve">згідно пункту </w:t>
            </w:r>
            <w:r w:rsidRPr="003C0FA7">
              <w:rPr>
                <w:rFonts w:ascii="Times New Roman" w:eastAsia="Times New Roman" w:hAnsi="Times New Roman"/>
                <w:b/>
                <w:sz w:val="24"/>
                <w:szCs w:val="24"/>
              </w:rPr>
              <w:t>47</w:t>
            </w:r>
            <w:r w:rsidRPr="003C0FA7">
              <w:rPr>
                <w:rFonts w:ascii="Times New Roman" w:eastAsia="Times New Roman" w:hAnsi="Times New Roman"/>
                <w:sz w:val="24"/>
                <w:szCs w:val="24"/>
              </w:rPr>
              <w:t xml:space="preserve"> Особливостей</w:t>
            </w:r>
          </w:p>
          <w:p w:rsidR="003A7BB3" w:rsidRPr="003C0FA7" w:rsidRDefault="003A7BB3" w:rsidP="00C15201">
            <w:pPr>
              <w:widowControl w:val="0"/>
              <w:spacing w:after="0" w:line="240" w:lineRule="auto"/>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 xml:space="preserve">Переможець торгів на виконання вимоги </w:t>
            </w:r>
            <w:r w:rsidRPr="003C0FA7">
              <w:rPr>
                <w:rFonts w:ascii="Times New Roman" w:eastAsia="Times New Roman" w:hAnsi="Times New Roman"/>
                <w:sz w:val="24"/>
                <w:szCs w:val="24"/>
              </w:rPr>
              <w:t xml:space="preserve">згідно пункту </w:t>
            </w:r>
            <w:r w:rsidRPr="003C0FA7">
              <w:rPr>
                <w:rFonts w:ascii="Times New Roman" w:eastAsia="Times New Roman" w:hAnsi="Times New Roman"/>
                <w:b/>
                <w:sz w:val="24"/>
                <w:szCs w:val="24"/>
              </w:rPr>
              <w:t>47</w:t>
            </w:r>
            <w:r w:rsidRPr="003C0FA7">
              <w:rPr>
                <w:rFonts w:ascii="Times New Roman" w:eastAsia="Times New Roman" w:hAnsi="Times New Roman"/>
                <w:sz w:val="24"/>
                <w:szCs w:val="24"/>
              </w:rPr>
              <w:t xml:space="preserve"> Особливостей</w:t>
            </w:r>
            <w:r w:rsidRPr="003C0FA7">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3A7BB3" w:rsidRPr="003C0FA7" w:rsidTr="00C1520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A7BB3" w:rsidRPr="003C0FA7" w:rsidTr="00C1520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3C0FA7">
              <w:rPr>
                <w:rFonts w:ascii="Times New Roman" w:eastAsia="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3A7BB3" w:rsidRPr="003C0FA7" w:rsidRDefault="003A7BB3" w:rsidP="00C15201">
            <w:pPr>
              <w:widowControl w:val="0"/>
              <w:spacing w:after="0" w:line="240" w:lineRule="auto"/>
              <w:jc w:val="both"/>
              <w:rPr>
                <w:rFonts w:ascii="Times New Roman" w:eastAsia="Times New Roman" w:hAnsi="Times New Roman"/>
                <w:b/>
                <w:sz w:val="24"/>
                <w:szCs w:val="24"/>
              </w:rPr>
            </w:pPr>
          </w:p>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Документ повинен бути виданий/ сформований/ отриманий в поточному році.</w:t>
            </w:r>
            <w:r w:rsidRPr="003C0FA7">
              <w:rPr>
                <w:rFonts w:ascii="Times New Roman" w:eastAsia="Times New Roman" w:hAnsi="Times New Roman"/>
                <w:sz w:val="24"/>
                <w:szCs w:val="24"/>
              </w:rPr>
              <w:t> </w:t>
            </w:r>
          </w:p>
        </w:tc>
      </w:tr>
      <w:tr w:rsidR="003A7BB3" w:rsidRPr="003C0FA7" w:rsidTr="00C1520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p>
        </w:tc>
      </w:tr>
      <w:tr w:rsidR="003A7BB3" w:rsidRPr="003C0FA7" w:rsidTr="00C1520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A7BB3" w:rsidRPr="003C0FA7" w:rsidRDefault="003A7BB3" w:rsidP="00C15201">
            <w:pPr>
              <w:widowControl w:val="0"/>
              <w:spacing w:after="0" w:line="240" w:lineRule="auto"/>
              <w:jc w:val="both"/>
              <w:rPr>
                <w:rFonts w:ascii="Times New Roman" w:eastAsia="Times New Roman" w:hAnsi="Times New Roman"/>
                <w:b/>
                <w:sz w:val="24"/>
                <w:szCs w:val="24"/>
              </w:rPr>
            </w:pPr>
            <w:r w:rsidRPr="003C0FA7">
              <w:rPr>
                <w:rFonts w:ascii="Times New Roman" w:eastAsia="Times New Roman" w:hAnsi="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7BB3" w:rsidRPr="003C0FA7" w:rsidRDefault="003A7BB3" w:rsidP="00C15201">
            <w:pPr>
              <w:widowControl w:val="0"/>
              <w:spacing w:after="0" w:line="240" w:lineRule="auto"/>
              <w:jc w:val="both"/>
              <w:rPr>
                <w:rFonts w:ascii="Times New Roman" w:eastAsia="Times New Roman" w:hAnsi="Times New Roman"/>
                <w:sz w:val="24"/>
                <w:szCs w:val="24"/>
              </w:rPr>
            </w:pPr>
            <w:r w:rsidRPr="003C0FA7">
              <w:rPr>
                <w:rFonts w:ascii="Times New Roman" w:eastAsia="Times New Roman" w:hAnsi="Times New Roman"/>
                <w:b/>
                <w:sz w:val="24"/>
                <w:szCs w:val="24"/>
              </w:rPr>
              <w:t>Довідка в довільній формі</w:t>
            </w:r>
            <w:r w:rsidRPr="003C0FA7">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A7BB3" w:rsidRPr="003C0FA7" w:rsidRDefault="003A7BB3" w:rsidP="003A7BB3">
      <w:pPr>
        <w:widowControl w:val="0"/>
        <w:spacing w:after="0" w:line="240" w:lineRule="auto"/>
        <w:jc w:val="both"/>
        <w:rPr>
          <w:rFonts w:ascii="Times New Roman" w:eastAsia="Times New Roman" w:hAnsi="Times New Roman"/>
          <w:sz w:val="24"/>
          <w:szCs w:val="24"/>
        </w:rPr>
      </w:pPr>
    </w:p>
    <w:p w:rsidR="00E17679" w:rsidRDefault="00E17679" w:rsidP="00B9279B">
      <w:pPr>
        <w:pStyle w:val="ac"/>
        <w:rPr>
          <w:b/>
        </w:rPr>
      </w:pPr>
      <w:r>
        <w:rPr>
          <w:b/>
        </w:rPr>
        <w:t xml:space="preserve">Інші документи </w:t>
      </w:r>
    </w:p>
    <w:p w:rsidR="00E17679" w:rsidRPr="00C5376A" w:rsidRDefault="00E17679" w:rsidP="00B9279B">
      <w:pPr>
        <w:pStyle w:val="ac"/>
        <w:jc w:val="both"/>
        <w:rPr>
          <w:b/>
        </w:rPr>
      </w:pPr>
      <w:r w:rsidRPr="00C5376A">
        <w:t xml:space="preserve">1. </w:t>
      </w:r>
      <w:r w:rsidR="00B443FF" w:rsidRPr="007F4E72">
        <w:t>Статут або Положення (діюча редакція) (для юридичних осіб).</w:t>
      </w:r>
    </w:p>
    <w:p w:rsidR="00E17679" w:rsidRPr="00741D93" w:rsidRDefault="00E17679" w:rsidP="00B9279B">
      <w:pPr>
        <w:pStyle w:val="ac"/>
        <w:jc w:val="both"/>
      </w:pPr>
      <w:r w:rsidRPr="00741D93">
        <w:t xml:space="preserve">2. </w:t>
      </w:r>
      <w:r w:rsidR="00B443FF" w:rsidRPr="00741D93">
        <w:t>Виписка з єдиного державного реєстру юридичних осіб та фізичних осіб – підприємців</w:t>
      </w:r>
    </w:p>
    <w:p w:rsidR="00B443FF" w:rsidRPr="00741D93" w:rsidRDefault="00B443FF" w:rsidP="00B9279B">
      <w:pPr>
        <w:pStyle w:val="ac"/>
        <w:jc w:val="both"/>
      </w:pPr>
      <w:r w:rsidRPr="00741D93">
        <w:t>3. Відомість ЄДРПОУ (для юридичних осіб).</w:t>
      </w:r>
    </w:p>
    <w:p w:rsidR="00B443FF" w:rsidRPr="00741D93" w:rsidRDefault="00B443FF" w:rsidP="00B9279B">
      <w:pPr>
        <w:pStyle w:val="ac"/>
        <w:jc w:val="both"/>
      </w:pPr>
      <w:r w:rsidRPr="00741D93">
        <w:t>4. Витяг з реєстру платників податку на додану вартість (для учасників - платників ПДВ) або копія витягу з реєстру платників єдиного податку.</w:t>
      </w:r>
    </w:p>
    <w:p w:rsidR="00E17679" w:rsidRPr="00CD7884" w:rsidRDefault="00F121A4" w:rsidP="00B9279B">
      <w:pPr>
        <w:pStyle w:val="ac"/>
        <w:jc w:val="both"/>
        <w:rPr>
          <w:b/>
        </w:rPr>
      </w:pPr>
      <w:r>
        <w:t>5</w:t>
      </w:r>
      <w:r w:rsidR="00E17679" w:rsidRPr="00741D93">
        <w:t>. Довідка  в довільній формі про учасника (підприємство), реквізити (адреса - юридична та фактична, код ЄДРПОУ, телефон, факс, телефон для контактів); місцезнаходження, відомості про контактну особу (посада, ім'я, по батькові, телефон для контактів) - для юридичних осіб; форма власності та юридичний статус, організаційно-правова форма (для юридичних осіб</w:t>
      </w:r>
      <w:r w:rsidR="00E17679" w:rsidRPr="00CD7884">
        <w:rPr>
          <w:b/>
        </w:rPr>
        <w:t xml:space="preserve">), або Додаток № </w:t>
      </w:r>
      <w:r w:rsidR="0063521E">
        <w:rPr>
          <w:b/>
        </w:rPr>
        <w:t>6</w:t>
      </w:r>
      <w:r w:rsidR="00E17679" w:rsidRPr="00CD7884">
        <w:rPr>
          <w:b/>
        </w:rPr>
        <w:t>.</w:t>
      </w:r>
    </w:p>
    <w:p w:rsidR="00E17679" w:rsidRPr="00C5376A" w:rsidRDefault="00F121A4" w:rsidP="00B9279B">
      <w:pPr>
        <w:pStyle w:val="ac"/>
        <w:jc w:val="both"/>
      </w:pPr>
      <w:r>
        <w:t>6</w:t>
      </w:r>
      <w:r w:rsidR="00E17679" w:rsidRPr="00C5376A">
        <w:t>. Документи, що підтверджують правомочність на укладення договору про</w:t>
      </w:r>
      <w:r w:rsidR="00E17679">
        <w:t xml:space="preserve"> закупівлю (для юридичних осіб):</w:t>
      </w:r>
      <w:r w:rsidR="00CD7884">
        <w:t>к</w:t>
      </w:r>
      <w:r w:rsidR="00E17679" w:rsidRPr="00C5376A">
        <w:t>опії документів, що підтверджують правомочність  учасника на укладення договору про закупівлю, зокрема: або протокол (витяг з протоколу) щодо рішення засновників</w:t>
      </w:r>
      <w:r w:rsidR="00E17679">
        <w:t>,</w:t>
      </w:r>
      <w:r w:rsidR="00E17679" w:rsidRPr="00C5376A">
        <w:t xml:space="preserve"> або загальних зборів учасників (акціонерів) про призначення керівника, або наказ про призначення керівника.</w:t>
      </w:r>
    </w:p>
    <w:p w:rsidR="00CD1ACC" w:rsidRDefault="00F121A4" w:rsidP="00F121A4">
      <w:pPr>
        <w:pStyle w:val="ac"/>
        <w:rPr>
          <w:color w:val="000000"/>
        </w:rPr>
      </w:pPr>
      <w:r>
        <w:rPr>
          <w:color w:val="000000"/>
          <w:shd w:val="clear" w:color="auto" w:fill="FFFFFF"/>
        </w:rPr>
        <w:t>7</w:t>
      </w:r>
      <w:r w:rsidR="00236DDF">
        <w:rPr>
          <w:color w:val="000000"/>
          <w:shd w:val="clear" w:color="auto" w:fill="FFFFFF"/>
        </w:rPr>
        <w:t>.</w:t>
      </w:r>
      <w:r w:rsidR="00CD1ACC" w:rsidRPr="006410D8">
        <w:rPr>
          <w:color w:val="000000"/>
        </w:rPr>
        <w:t xml:space="preserve">Лист – згода </w:t>
      </w:r>
      <w:r w:rsidR="00CD1ACC">
        <w:rPr>
          <w:color w:val="000000"/>
        </w:rPr>
        <w:t>у</w:t>
      </w:r>
      <w:r w:rsidR="00CD1ACC" w:rsidRPr="006410D8">
        <w:rPr>
          <w:color w:val="000000"/>
        </w:rPr>
        <w:t>часника</w:t>
      </w:r>
      <w:r w:rsidR="00CD1ACC">
        <w:rPr>
          <w:color w:val="000000"/>
        </w:rPr>
        <w:t xml:space="preserve"> в довільній формі на виконання </w:t>
      </w:r>
      <w:r w:rsidR="00CD1ACC" w:rsidRPr="006410D8">
        <w:rPr>
          <w:color w:val="000000"/>
        </w:rPr>
        <w:t>умов договору з додатко</w:t>
      </w:r>
      <w:r w:rsidR="00CD1ACC">
        <w:rPr>
          <w:color w:val="000000"/>
        </w:rPr>
        <w:t>м  Проекту договору на закупівлі.</w:t>
      </w:r>
    </w:p>
    <w:p w:rsidR="00CD1ACC" w:rsidRDefault="00F121A4" w:rsidP="00CD1ACC">
      <w:pPr>
        <w:pStyle w:val="ac"/>
        <w:jc w:val="both"/>
        <w:rPr>
          <w:color w:val="000000"/>
        </w:rPr>
      </w:pPr>
      <w:r>
        <w:rPr>
          <w:color w:val="000000"/>
          <w:lang w:val="ru-RU"/>
        </w:rPr>
        <w:t>8</w:t>
      </w:r>
      <w:r w:rsidR="00CD1ACC" w:rsidRPr="006410D8">
        <w:rPr>
          <w:color w:val="000000"/>
        </w:rPr>
        <w:t xml:space="preserve">. Лист – згода </w:t>
      </w:r>
      <w:r w:rsidR="00CD1ACC">
        <w:rPr>
          <w:color w:val="000000"/>
        </w:rPr>
        <w:t>у</w:t>
      </w:r>
      <w:r w:rsidR="00CD1ACC" w:rsidRPr="006410D8">
        <w:rPr>
          <w:color w:val="000000"/>
        </w:rPr>
        <w:t>часникана обробку персональних даних</w:t>
      </w:r>
      <w:r w:rsidR="00CD1ACC" w:rsidRPr="00C5376A">
        <w:t>в довільній формі</w:t>
      </w:r>
      <w:r w:rsidR="00CD1ACC">
        <w:rPr>
          <w:color w:val="000000"/>
        </w:rPr>
        <w:t>, або згідно Додатку</w:t>
      </w:r>
      <w:r w:rsidR="00CD1ACC" w:rsidRPr="00796935">
        <w:rPr>
          <w:color w:val="000000"/>
        </w:rPr>
        <w:t xml:space="preserve"> №5.</w:t>
      </w:r>
    </w:p>
    <w:p w:rsidR="00F121A4" w:rsidRPr="00F121A4" w:rsidRDefault="00F121A4" w:rsidP="003A7BB3">
      <w:pPr>
        <w:widowControl w:val="0"/>
        <w:spacing w:after="0"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9</w:t>
      </w:r>
      <w:r w:rsidRPr="00F121A4">
        <w:rPr>
          <w:rFonts w:ascii="Times New Roman" w:eastAsia="Times New Roman" w:hAnsi="Times New Roman"/>
          <w:color w:val="000000"/>
          <w:sz w:val="24"/>
          <w:szCs w:val="24"/>
          <w:lang w:val="uk-UA"/>
        </w:rPr>
        <w:t xml:space="preserve">.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w:t>
      </w:r>
      <w:r w:rsidRPr="00F121A4">
        <w:rPr>
          <w:rFonts w:ascii="Times New Roman" w:eastAsia="Times New Roman" w:hAnsi="Times New Roman"/>
          <w:color w:val="000000"/>
          <w:sz w:val="24"/>
          <w:szCs w:val="24"/>
          <w:lang w:val="uk-UA"/>
        </w:rPr>
        <w:lastRenderedPageBreak/>
        <w:t>акредитації України, на ім’я учасника, та дійсні на момент подання пропозиції:</w:t>
      </w:r>
    </w:p>
    <w:p w:rsidR="00F121A4" w:rsidRPr="00F121A4" w:rsidRDefault="00F121A4" w:rsidP="00F121A4">
      <w:pPr>
        <w:widowControl w:val="0"/>
        <w:spacing w:after="0" w:line="240" w:lineRule="auto"/>
        <w:jc w:val="both"/>
        <w:rPr>
          <w:rFonts w:ascii="Times New Roman" w:eastAsia="Times New Roman" w:hAnsi="Times New Roman"/>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F121A4">
        <w:rPr>
          <w:rFonts w:ascii="Times New Roman" w:eastAsia="Times New Roman" w:hAnsi="Times New Roman"/>
          <w:color w:val="000000"/>
          <w:sz w:val="24"/>
          <w:szCs w:val="24"/>
          <w:lang w:val="en-US"/>
        </w:rPr>
        <w:t xml:space="preserve"> EN ISO 9001:2018 (EN ISO 9001:2015, IDT. ISO 9001:2015, IDT);</w:t>
      </w:r>
    </w:p>
    <w:p w:rsidR="00F121A4" w:rsidRPr="00F121A4" w:rsidRDefault="00F121A4" w:rsidP="00F121A4">
      <w:pPr>
        <w:widowControl w:val="0"/>
        <w:tabs>
          <w:tab w:val="left" w:pos="5133"/>
        </w:tabs>
        <w:spacing w:after="0" w:line="240" w:lineRule="auto"/>
        <w:jc w:val="both"/>
        <w:rPr>
          <w:rFonts w:ascii="Times New Roman" w:eastAsia="Times New Roman" w:hAnsi="Times New Roman"/>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F121A4">
        <w:rPr>
          <w:rFonts w:ascii="Times New Roman" w:eastAsia="Times New Roman" w:hAnsi="Times New Roman"/>
          <w:color w:val="000000"/>
          <w:sz w:val="24"/>
          <w:szCs w:val="24"/>
          <w:lang w:val="en-US"/>
        </w:rPr>
        <w:t xml:space="preserve"> ISO 22000:2019 (ISO 22000:2018, IDT);</w:t>
      </w:r>
    </w:p>
    <w:p w:rsidR="00F121A4" w:rsidRPr="00F121A4" w:rsidRDefault="00F121A4" w:rsidP="00F121A4">
      <w:pPr>
        <w:widowControl w:val="0"/>
        <w:tabs>
          <w:tab w:val="left" w:pos="5133"/>
        </w:tabs>
        <w:spacing w:after="0" w:line="240" w:lineRule="auto"/>
        <w:jc w:val="both"/>
        <w:rPr>
          <w:rFonts w:ascii="Times New Roman" w:eastAsia="Times New Roman" w:hAnsi="Times New Roman"/>
          <w:strike/>
          <w:color w:val="000000"/>
          <w:sz w:val="24"/>
          <w:szCs w:val="24"/>
          <w:lang w:val="en-US"/>
        </w:rPr>
      </w:pPr>
      <w:r w:rsidRPr="00F121A4">
        <w:rPr>
          <w:rFonts w:ascii="Times New Roman" w:eastAsia="Times New Roman" w:hAnsi="Times New Roman"/>
          <w:color w:val="000000"/>
          <w:sz w:val="24"/>
          <w:szCs w:val="24"/>
          <w:lang w:val="en-US"/>
        </w:rPr>
        <w:t xml:space="preserve">- </w:t>
      </w:r>
      <w:r w:rsidRPr="00664CC7">
        <w:rPr>
          <w:rFonts w:ascii="Times New Roman" w:eastAsia="Times New Roman" w:hAnsi="Times New Roman"/>
          <w:color w:val="000000"/>
          <w:sz w:val="24"/>
          <w:szCs w:val="24"/>
        </w:rPr>
        <w:t>ДСТУ</w:t>
      </w:r>
      <w:r w:rsidRPr="00664CC7">
        <w:rPr>
          <w:rFonts w:ascii="Times New Roman" w:eastAsia="Times New Roman" w:hAnsi="Times New Roman"/>
          <w:color w:val="000000"/>
          <w:sz w:val="24"/>
          <w:szCs w:val="24"/>
          <w:lang w:val="en-US"/>
        </w:rPr>
        <w:t>ISO</w:t>
      </w:r>
      <w:r w:rsidRPr="00F121A4">
        <w:rPr>
          <w:rFonts w:ascii="Times New Roman" w:eastAsia="Times New Roman" w:hAnsi="Times New Roman"/>
          <w:color w:val="000000"/>
          <w:sz w:val="24"/>
          <w:szCs w:val="24"/>
          <w:lang w:val="en-US"/>
        </w:rPr>
        <w:t xml:space="preserve"> 14001:2015 (</w:t>
      </w:r>
      <w:r w:rsidRPr="00664CC7">
        <w:rPr>
          <w:rFonts w:ascii="Times New Roman" w:eastAsia="Times New Roman" w:hAnsi="Times New Roman"/>
          <w:color w:val="000000"/>
          <w:sz w:val="24"/>
          <w:szCs w:val="24"/>
          <w:lang w:val="en-US"/>
        </w:rPr>
        <w:t>ISO</w:t>
      </w:r>
      <w:r w:rsidRPr="00F121A4">
        <w:rPr>
          <w:rFonts w:ascii="Times New Roman" w:eastAsia="Times New Roman" w:hAnsi="Times New Roman"/>
          <w:color w:val="000000"/>
          <w:sz w:val="24"/>
          <w:szCs w:val="24"/>
          <w:lang w:val="en-US"/>
        </w:rPr>
        <w:t xml:space="preserve"> 14001:2015, </w:t>
      </w:r>
      <w:r w:rsidRPr="00664CC7">
        <w:rPr>
          <w:rFonts w:ascii="Times New Roman" w:eastAsia="Times New Roman" w:hAnsi="Times New Roman"/>
          <w:color w:val="000000"/>
          <w:sz w:val="24"/>
          <w:szCs w:val="24"/>
          <w:lang w:val="en-US"/>
        </w:rPr>
        <w:t>IDT</w:t>
      </w:r>
      <w:r w:rsidRPr="00F121A4">
        <w:rPr>
          <w:rFonts w:ascii="Times New Roman" w:eastAsia="Times New Roman" w:hAnsi="Times New Roman"/>
          <w:color w:val="000000"/>
          <w:sz w:val="24"/>
          <w:szCs w:val="24"/>
          <w:lang w:val="en-US"/>
        </w:rPr>
        <w:t>).</w:t>
      </w:r>
    </w:p>
    <w:p w:rsidR="00F121A4" w:rsidRPr="00F121A4" w:rsidRDefault="00F121A4" w:rsidP="00F121A4">
      <w:pPr>
        <w:widowControl w:val="0"/>
        <w:tabs>
          <w:tab w:val="left" w:pos="5133"/>
        </w:tabs>
        <w:spacing w:after="0" w:line="240" w:lineRule="auto"/>
        <w:jc w:val="both"/>
        <w:rPr>
          <w:rFonts w:ascii="Times New Roman" w:eastAsia="Times New Roman" w:hAnsi="Times New Roman"/>
          <w:color w:val="000000"/>
          <w:sz w:val="24"/>
          <w:szCs w:val="24"/>
          <w:lang w:val="en-US"/>
        </w:rPr>
      </w:pPr>
    </w:p>
    <w:p w:rsidR="00F121A4" w:rsidRPr="00F121A4" w:rsidRDefault="00F121A4" w:rsidP="00F121A4">
      <w:pPr>
        <w:widowControl w:val="0"/>
        <w:spacing w:after="0" w:line="240" w:lineRule="auto"/>
        <w:ind w:firstLine="708"/>
        <w:jc w:val="both"/>
        <w:rPr>
          <w:rFonts w:ascii="Times New Roman" w:eastAsia="Times New Roman" w:hAnsi="Times New Roman"/>
          <w:strike/>
          <w:color w:val="000000"/>
          <w:sz w:val="24"/>
          <w:szCs w:val="24"/>
          <w:lang w:val="en-US"/>
        </w:rPr>
      </w:pPr>
      <w:r>
        <w:rPr>
          <w:rFonts w:ascii="Times New Roman" w:eastAsia="Times New Roman" w:hAnsi="Times New Roman"/>
          <w:color w:val="000000"/>
          <w:sz w:val="24"/>
          <w:szCs w:val="24"/>
          <w:lang w:val="uk-UA"/>
        </w:rPr>
        <w:t>10.</w:t>
      </w:r>
      <w:r w:rsidRPr="00664CC7">
        <w:rPr>
          <w:rFonts w:ascii="Times New Roman" w:hAnsi="Times New Roman"/>
          <w:sz w:val="24"/>
          <w:szCs w:val="24"/>
        </w:rPr>
        <w:t>Копіядокументу</w:t>
      </w:r>
      <w:r w:rsidRPr="00F121A4">
        <w:rPr>
          <w:rFonts w:ascii="Times New Roman" w:hAnsi="Times New Roman"/>
          <w:sz w:val="24"/>
          <w:szCs w:val="24"/>
          <w:lang w:val="en-US"/>
        </w:rPr>
        <w:t xml:space="preserve">, </w:t>
      </w:r>
      <w:r w:rsidRPr="00664CC7">
        <w:rPr>
          <w:rFonts w:ascii="Times New Roman" w:hAnsi="Times New Roman"/>
          <w:sz w:val="24"/>
          <w:szCs w:val="24"/>
        </w:rPr>
        <w:t>щозасвідчуєдержавнуреєстраціюпотужностейоператораринкущодовиробництва</w:t>
      </w:r>
      <w:r w:rsidRPr="00F121A4">
        <w:rPr>
          <w:rFonts w:ascii="Times New Roman" w:hAnsi="Times New Roman"/>
          <w:sz w:val="24"/>
          <w:szCs w:val="24"/>
          <w:lang w:val="en-US"/>
        </w:rPr>
        <w:t xml:space="preserve">, </w:t>
      </w:r>
      <w:r w:rsidRPr="00664CC7">
        <w:rPr>
          <w:rFonts w:ascii="Times New Roman" w:hAnsi="Times New Roman"/>
          <w:sz w:val="24"/>
          <w:szCs w:val="24"/>
        </w:rPr>
        <w:t>зберігання</w:t>
      </w:r>
      <w:r w:rsidRPr="00F121A4">
        <w:rPr>
          <w:rFonts w:ascii="Times New Roman" w:hAnsi="Times New Roman"/>
          <w:sz w:val="24"/>
          <w:szCs w:val="24"/>
          <w:lang w:val="en-US"/>
        </w:rPr>
        <w:t xml:space="preserve">, </w:t>
      </w:r>
      <w:r w:rsidRPr="00664CC7">
        <w:rPr>
          <w:rFonts w:ascii="Times New Roman" w:hAnsi="Times New Roman"/>
          <w:sz w:val="24"/>
          <w:szCs w:val="24"/>
        </w:rPr>
        <w:t>реалізації</w:t>
      </w:r>
      <w:r w:rsidRPr="00F121A4">
        <w:rPr>
          <w:rFonts w:ascii="Times New Roman" w:hAnsi="Times New Roman"/>
          <w:sz w:val="24"/>
          <w:szCs w:val="24"/>
          <w:lang w:val="en-US"/>
        </w:rPr>
        <w:t xml:space="preserve">, </w:t>
      </w:r>
      <w:r w:rsidRPr="00664CC7">
        <w:rPr>
          <w:rFonts w:ascii="Times New Roman" w:hAnsi="Times New Roman"/>
          <w:sz w:val="24"/>
          <w:szCs w:val="24"/>
        </w:rPr>
        <w:t>транспортуванняхарчовихпродуктів</w:t>
      </w:r>
      <w:r w:rsidRPr="00F121A4">
        <w:rPr>
          <w:rFonts w:ascii="Times New Roman" w:hAnsi="Times New Roman"/>
          <w:sz w:val="24"/>
          <w:szCs w:val="24"/>
          <w:lang w:val="en-US"/>
        </w:rPr>
        <w:t>.</w:t>
      </w:r>
    </w:p>
    <w:p w:rsidR="00F121A4" w:rsidRPr="006C6E99" w:rsidRDefault="006C6E99" w:rsidP="00F121A4">
      <w:pPr>
        <w:widowControl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 xml:space="preserve">11. </w:t>
      </w:r>
      <w:r w:rsidRPr="006C6E99">
        <w:rPr>
          <w:rFonts w:ascii="Times New Roman" w:hAnsi="Times New Roman"/>
          <w:sz w:val="24"/>
          <w:szCs w:val="24"/>
          <w:lang w:val="uk-UA"/>
        </w:rPr>
        <w:t>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w:t>
      </w:r>
      <w:r>
        <w:rPr>
          <w:rFonts w:ascii="Times New Roman" w:hAnsi="Times New Roman"/>
          <w:sz w:val="24"/>
          <w:szCs w:val="24"/>
          <w:lang w:val="uk-UA"/>
        </w:rPr>
        <w:t>.</w:t>
      </w:r>
    </w:p>
    <w:p w:rsidR="006C6E99" w:rsidRDefault="00F121A4" w:rsidP="00F121A4">
      <w:pPr>
        <w:widowControl w:val="0"/>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1</w:t>
      </w:r>
      <w:r w:rsidR="006C6E99">
        <w:rPr>
          <w:rFonts w:ascii="Times New Roman" w:hAnsi="Times New Roman"/>
          <w:sz w:val="24"/>
          <w:szCs w:val="24"/>
          <w:lang w:val="uk-UA"/>
        </w:rPr>
        <w:t>2</w:t>
      </w:r>
      <w:r>
        <w:rPr>
          <w:rFonts w:ascii="Times New Roman" w:hAnsi="Times New Roman"/>
          <w:sz w:val="24"/>
          <w:szCs w:val="24"/>
          <w:lang w:val="uk-UA"/>
        </w:rPr>
        <w:t>.</w:t>
      </w:r>
      <w:r w:rsidRPr="006C6E99">
        <w:rPr>
          <w:rFonts w:ascii="Times New Roman" w:hAnsi="Times New Roman"/>
          <w:sz w:val="24"/>
          <w:szCs w:val="24"/>
          <w:lang w:val="uk-UA"/>
        </w:rPr>
        <w:t xml:space="preserve">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подання пропозиції</w:t>
      </w:r>
    </w:p>
    <w:p w:rsidR="00F121A4" w:rsidRPr="00664CC7" w:rsidRDefault="006C6E99" w:rsidP="00F121A4">
      <w:pPr>
        <w:widowControl w:val="0"/>
        <w:spacing w:after="0" w:line="240" w:lineRule="auto"/>
        <w:ind w:firstLine="708"/>
        <w:jc w:val="both"/>
        <w:rPr>
          <w:rFonts w:ascii="Times New Roman" w:hAnsi="Times New Roman"/>
          <w:sz w:val="24"/>
          <w:szCs w:val="24"/>
        </w:rPr>
      </w:pPr>
      <w:r>
        <w:rPr>
          <w:rFonts w:ascii="Times New Roman" w:hAnsi="Times New Roman"/>
          <w:sz w:val="24"/>
          <w:szCs w:val="24"/>
          <w:lang w:val="uk-UA"/>
        </w:rPr>
        <w:t>13.Н</w:t>
      </w:r>
      <w:r w:rsidR="00F121A4" w:rsidRPr="006C6E99">
        <w:rPr>
          <w:rFonts w:ascii="Times New Roman" w:hAnsi="Times New Roman"/>
          <w:sz w:val="24"/>
          <w:szCs w:val="24"/>
          <w:lang w:val="uk-UA"/>
        </w:rPr>
        <w:t>адати</w:t>
      </w:r>
      <w:r w:rsidR="00F121A4" w:rsidRPr="006C6E99">
        <w:rPr>
          <w:rFonts w:ascii="Times New Roman" w:eastAsia="Times New Roman CYR" w:hAnsi="Times New Roman"/>
          <w:color w:val="000000"/>
          <w:sz w:val="24"/>
          <w:szCs w:val="24"/>
          <w:lang w:val="uk-UA"/>
        </w:rPr>
        <w:t xml:space="preserve">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6-х календарних місяців з періодичністю щомісяця,що передують даті подання пропозиції. </w:t>
      </w:r>
      <w:r w:rsidR="00F121A4" w:rsidRPr="00664CC7">
        <w:rPr>
          <w:rFonts w:ascii="Times New Roman" w:eastAsia="Times New Roman CYR" w:hAnsi="Times New Roman"/>
          <w:color w:val="000000"/>
          <w:sz w:val="24"/>
          <w:szCs w:val="24"/>
        </w:rPr>
        <w:t>В разі орендованих потужностей, Учасник в складі тендерної пропозиції надає право установчі документи користування даними потужностями</w:t>
      </w:r>
      <w:r w:rsidR="00F121A4" w:rsidRPr="00664CC7">
        <w:rPr>
          <w:rFonts w:ascii="Times New Roman" w:hAnsi="Times New Roman"/>
          <w:sz w:val="24"/>
          <w:szCs w:val="24"/>
        </w:rPr>
        <w:t>.</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w:t>
      </w:r>
      <w:r w:rsidR="006C6E99">
        <w:rPr>
          <w:rFonts w:ascii="Times New Roman" w:eastAsia="Times New Roman" w:hAnsi="Times New Roman"/>
          <w:sz w:val="24"/>
          <w:szCs w:val="24"/>
          <w:lang w:val="uk-UA"/>
        </w:rPr>
        <w:t>4</w:t>
      </w:r>
      <w:r w:rsidRPr="00664CC7">
        <w:rPr>
          <w:rFonts w:ascii="Times New Roman" w:eastAsia="Times New Roman" w:hAnsi="Times New Roman"/>
          <w:sz w:val="24"/>
          <w:szCs w:val="24"/>
        </w:rPr>
        <w:t>. Надати інформацію про змиви  автотранспортних засобів в кількості до поданих автотранспортних засобів (протокол та/або експертний висновок має містити інформацію про результати щодо відсутності бактерії групи кишкової палички (БГКП) та патогенні мікроорганізми, в. т. ч. сальмонели).</w:t>
      </w:r>
    </w:p>
    <w:p w:rsidR="00F121A4" w:rsidRPr="00664CC7" w:rsidRDefault="00F121A4" w:rsidP="00F121A4">
      <w:pPr>
        <w:widowControl w:val="0"/>
        <w:spacing w:after="0" w:line="240" w:lineRule="auto"/>
        <w:ind w:firstLine="708"/>
        <w:jc w:val="both"/>
        <w:rPr>
          <w:rFonts w:ascii="Times New Roman" w:hAnsi="Times New Roman"/>
          <w:sz w:val="24"/>
          <w:szCs w:val="24"/>
        </w:rPr>
      </w:pPr>
      <w:r>
        <w:rPr>
          <w:rFonts w:ascii="Times New Roman" w:eastAsia="Times New Roman" w:hAnsi="Times New Roman"/>
          <w:color w:val="000000"/>
          <w:sz w:val="24"/>
          <w:lang w:val="uk-UA"/>
        </w:rPr>
        <w:t>1</w:t>
      </w:r>
      <w:r w:rsidR="006C6E99">
        <w:rPr>
          <w:rFonts w:ascii="Times New Roman" w:eastAsia="Times New Roman" w:hAnsi="Times New Roman"/>
          <w:color w:val="000000"/>
          <w:sz w:val="24"/>
          <w:lang w:val="uk-UA"/>
        </w:rPr>
        <w:t>5</w:t>
      </w:r>
      <w:r>
        <w:rPr>
          <w:rFonts w:ascii="Times New Roman" w:eastAsia="Times New Roman" w:hAnsi="Times New Roman"/>
          <w:color w:val="000000"/>
          <w:sz w:val="24"/>
          <w:lang w:val="uk-UA"/>
        </w:rPr>
        <w:t>.</w:t>
      </w:r>
      <w:r w:rsidRPr="00C15201">
        <w:rPr>
          <w:rFonts w:ascii="Times New Roman" w:hAnsi="Times New Roman"/>
          <w:sz w:val="24"/>
          <w:szCs w:val="24"/>
        </w:rPr>
        <w:t xml:space="preserve">Оригінали або копії </w:t>
      </w:r>
      <w:r w:rsidR="00C15201" w:rsidRPr="00C15201">
        <w:rPr>
          <w:rFonts w:ascii="Times New Roman" w:hAnsi="Times New Roman"/>
          <w:sz w:val="24"/>
          <w:szCs w:val="24"/>
        </w:rPr>
        <w:t>довідк</w:t>
      </w:r>
      <w:r w:rsidR="00C15201" w:rsidRPr="00C15201">
        <w:rPr>
          <w:rFonts w:ascii="Times New Roman" w:hAnsi="Times New Roman"/>
          <w:sz w:val="24"/>
          <w:szCs w:val="24"/>
          <w:lang w:val="uk-UA"/>
        </w:rPr>
        <w:t>и</w:t>
      </w:r>
      <w:r w:rsidR="00C15201" w:rsidRPr="00C15201">
        <w:rPr>
          <w:rFonts w:ascii="Times New Roman" w:hAnsi="Times New Roman"/>
          <w:sz w:val="24"/>
          <w:szCs w:val="24"/>
        </w:rPr>
        <w:t xml:space="preserve"> про проходження попереднього, періодичного та позачергового психіатричних оглядів водія та експедитора  відповідно до поданих автотранспортних засобів (не менше 2 (двох)</w:t>
      </w:r>
      <w:r w:rsidRPr="00C15201">
        <w:rPr>
          <w:rFonts w:ascii="Times New Roman" w:hAnsi="Times New Roman"/>
          <w:sz w:val="24"/>
          <w:szCs w:val="24"/>
        </w:rPr>
        <w:t>)</w:t>
      </w:r>
      <w:r w:rsidRPr="00664CC7">
        <w:rPr>
          <w:rFonts w:ascii="Times New Roman" w:hAnsi="Times New Roman"/>
          <w:sz w:val="24"/>
          <w:szCs w:val="24"/>
        </w:rPr>
        <w:t>.</w:t>
      </w:r>
    </w:p>
    <w:p w:rsidR="00F121A4" w:rsidRPr="00664CC7" w:rsidRDefault="00F121A4" w:rsidP="00F121A4">
      <w:pPr>
        <w:widowControl w:val="0"/>
        <w:spacing w:after="0" w:line="240" w:lineRule="auto"/>
        <w:ind w:firstLine="708"/>
        <w:jc w:val="both"/>
        <w:rPr>
          <w:rFonts w:ascii="Times New Roman" w:eastAsia="Times New Roman" w:hAnsi="Times New Roman"/>
          <w:sz w:val="24"/>
        </w:rPr>
      </w:pPr>
      <w:r>
        <w:rPr>
          <w:rFonts w:ascii="Times New Roman" w:eastAsia="Times New Roman" w:hAnsi="Times New Roman"/>
          <w:sz w:val="24"/>
          <w:lang w:val="uk-UA"/>
        </w:rPr>
        <w:t>1</w:t>
      </w:r>
      <w:r w:rsidR="00C023CE">
        <w:rPr>
          <w:rFonts w:ascii="Times New Roman" w:eastAsia="Times New Roman" w:hAnsi="Times New Roman"/>
          <w:sz w:val="24"/>
          <w:lang w:val="uk-UA"/>
        </w:rPr>
        <w:t>6</w:t>
      </w:r>
      <w:r>
        <w:rPr>
          <w:rFonts w:ascii="Times New Roman" w:eastAsia="Times New Roman" w:hAnsi="Times New Roman"/>
          <w:sz w:val="24"/>
          <w:lang w:val="uk-UA"/>
        </w:rPr>
        <w:t>.</w:t>
      </w:r>
      <w:r w:rsidRPr="00664CC7">
        <w:rPr>
          <w:rFonts w:ascii="Times New Roman" w:eastAsia="Times New Roman" w:hAnsi="Times New Roman"/>
          <w:sz w:val="24"/>
        </w:rPr>
        <w:t xml:space="preserve"> Сертифікат виданий працівникам щодо гігієнічних вимог згідно принципів </w:t>
      </w:r>
      <w:r w:rsidRPr="00664CC7">
        <w:rPr>
          <w:rFonts w:ascii="Times New Roman" w:eastAsia="Times New Roman" w:hAnsi="Times New Roman"/>
          <w:sz w:val="24"/>
          <w:lang w:val="en-US"/>
        </w:rPr>
        <w:t>HACCP</w:t>
      </w:r>
      <w:r w:rsidRPr="00664CC7">
        <w:rPr>
          <w:rFonts w:ascii="Times New Roman" w:eastAsia="Times New Roman" w:hAnsi="Times New Roman"/>
          <w:sz w:val="24"/>
        </w:rPr>
        <w:t xml:space="preserve"> на підприємстві (</w:t>
      </w:r>
      <w:r w:rsidR="00C15201">
        <w:rPr>
          <w:rFonts w:ascii="Times New Roman" w:eastAsia="Times New Roman" w:hAnsi="Times New Roman"/>
          <w:sz w:val="24"/>
          <w:lang w:val="uk-UA"/>
        </w:rPr>
        <w:t xml:space="preserve">водій, </w:t>
      </w:r>
      <w:r w:rsidRPr="00664CC7">
        <w:rPr>
          <w:rFonts w:ascii="Times New Roman" w:eastAsia="Times New Roman" w:hAnsi="Times New Roman"/>
          <w:sz w:val="24"/>
        </w:rPr>
        <w:t>експедитор).</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w:t>
      </w:r>
      <w:r w:rsidR="00C023CE">
        <w:rPr>
          <w:rFonts w:ascii="Times New Roman" w:eastAsia="Times New Roman" w:hAnsi="Times New Roman"/>
          <w:sz w:val="24"/>
          <w:szCs w:val="24"/>
          <w:lang w:val="uk-UA"/>
        </w:rPr>
        <w:t>7</w:t>
      </w:r>
      <w:r>
        <w:rPr>
          <w:rFonts w:ascii="Times New Roman" w:eastAsia="Times New Roman" w:hAnsi="Times New Roman"/>
          <w:sz w:val="24"/>
          <w:szCs w:val="24"/>
          <w:lang w:val="uk-UA"/>
        </w:rPr>
        <w:t>.</w:t>
      </w:r>
      <w:r w:rsidRPr="00664CC7">
        <w:rPr>
          <w:rFonts w:ascii="Times New Roman" w:eastAsia="Times New Roman" w:hAnsi="Times New Roman"/>
          <w:sz w:val="24"/>
          <w:szCs w:val="24"/>
        </w:rPr>
        <w:t xml:space="preserve"> Договір з акредитованою лабораторією на дослідження харчових продуктів, що дійсний на весь період поставки продукції.</w:t>
      </w:r>
    </w:p>
    <w:p w:rsidR="00F121A4" w:rsidRPr="00664CC7" w:rsidRDefault="00F121A4" w:rsidP="00F121A4">
      <w:pPr>
        <w:widowControl w:val="0"/>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lang w:val="uk-UA"/>
        </w:rPr>
        <w:t>1</w:t>
      </w:r>
      <w:r w:rsidR="00C023CE">
        <w:rPr>
          <w:rFonts w:ascii="Times New Roman" w:eastAsia="Times New Roman" w:hAnsi="Times New Roman"/>
          <w:sz w:val="24"/>
          <w:szCs w:val="24"/>
          <w:lang w:val="uk-UA"/>
        </w:rPr>
        <w:t>8</w:t>
      </w:r>
      <w:r w:rsidRPr="00664CC7">
        <w:rPr>
          <w:rFonts w:ascii="Times New Roman" w:eastAsia="Times New Roman" w:hAnsi="Times New Roman"/>
          <w:sz w:val="24"/>
          <w:szCs w:val="24"/>
        </w:rPr>
        <w:t>. На</w:t>
      </w:r>
      <w:bookmarkStart w:id="6" w:name="_GoBack"/>
      <w:bookmarkEnd w:id="6"/>
      <w:r w:rsidRPr="00664CC7">
        <w:rPr>
          <w:rFonts w:ascii="Times New Roman" w:eastAsia="Times New Roman" w:hAnsi="Times New Roman"/>
          <w:sz w:val="24"/>
          <w:szCs w:val="24"/>
        </w:rPr>
        <w:t xml:space="preserve">підтвердження наявності в учасника потужностей, необхідних для виробництва та/або зберігання товару, що є предметом закупівлі, учасник повинен надати </w:t>
      </w:r>
      <w:r w:rsidR="00BD061F">
        <w:rPr>
          <w:rFonts w:ascii="Times New Roman" w:eastAsia="Times New Roman" w:hAnsi="Times New Roman"/>
          <w:sz w:val="24"/>
          <w:szCs w:val="24"/>
          <w:lang w:val="uk-UA"/>
        </w:rPr>
        <w:t>а</w:t>
      </w:r>
      <w:r w:rsidR="00BD061F" w:rsidRPr="00BD061F">
        <w:rPr>
          <w:rFonts w:ascii="Times New Roman" w:eastAsia="Times New Roman" w:hAnsi="Times New Roman"/>
          <w:sz w:val="24"/>
          <w:szCs w:val="24"/>
        </w:rPr>
        <w:t>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w:t>
      </w:r>
      <w:r w:rsidRPr="00664CC7">
        <w:rPr>
          <w:rFonts w:ascii="Times New Roman" w:eastAsia="Times New Roman" w:hAnsi="Times New Roman"/>
          <w:sz w:val="24"/>
          <w:szCs w:val="24"/>
        </w:rPr>
        <w:t>.</w:t>
      </w:r>
    </w:p>
    <w:p w:rsidR="00F121A4" w:rsidRPr="00752876" w:rsidRDefault="00F121A4" w:rsidP="00F121A4">
      <w:pPr>
        <w:widowControl w:val="0"/>
        <w:spacing w:after="0" w:line="240" w:lineRule="auto"/>
        <w:ind w:firstLine="708"/>
        <w:jc w:val="both"/>
        <w:rPr>
          <w:rFonts w:ascii="Times New Roman" w:eastAsia="Times New Roman" w:hAnsi="Times New Roman"/>
          <w:sz w:val="24"/>
          <w:szCs w:val="24"/>
          <w:lang w:val="uk-UA"/>
        </w:rPr>
      </w:pPr>
      <w:r w:rsidRPr="00664CC7">
        <w:rPr>
          <w:rFonts w:ascii="Times New Roman" w:eastAsia="Times New Roman" w:hAnsi="Times New Roman"/>
          <w:sz w:val="24"/>
          <w:szCs w:val="24"/>
        </w:rPr>
        <w:t>1</w:t>
      </w:r>
      <w:r>
        <w:rPr>
          <w:rFonts w:ascii="Times New Roman" w:eastAsia="Times New Roman" w:hAnsi="Times New Roman"/>
          <w:sz w:val="24"/>
          <w:szCs w:val="24"/>
          <w:lang w:val="uk-UA"/>
        </w:rPr>
        <w:t>9</w:t>
      </w:r>
      <w:r w:rsidRPr="00664CC7">
        <w:rPr>
          <w:rFonts w:ascii="Times New Roman" w:eastAsia="Times New Roman" w:hAnsi="Times New Roman"/>
          <w:sz w:val="24"/>
          <w:szCs w:val="24"/>
        </w:rPr>
        <w:t xml:space="preserve">. Учасником надається акт складений за результатами проведення заходу державного контролю у формі аудиту постійно діючих процедур, заснованих на принципах </w:t>
      </w:r>
      <w:r w:rsidRPr="00664CC7">
        <w:rPr>
          <w:rFonts w:ascii="Times New Roman" w:eastAsia="Times New Roman" w:hAnsi="Times New Roman"/>
          <w:sz w:val="24"/>
          <w:szCs w:val="24"/>
          <w:lang w:val="en-US"/>
        </w:rPr>
        <w:t>HACCP</w:t>
      </w:r>
      <w:r w:rsidRPr="00664CC7">
        <w:rPr>
          <w:rFonts w:ascii="Times New Roman" w:eastAsia="Times New Roman" w:hAnsi="Times New Roman"/>
          <w:sz w:val="24"/>
          <w:szCs w:val="24"/>
        </w:rPr>
        <w:t xml:space="preserve">виданого </w:t>
      </w:r>
      <w:r w:rsidR="00752876">
        <w:rPr>
          <w:rFonts w:ascii="Times New Roman" w:eastAsia="Times New Roman" w:hAnsi="Times New Roman"/>
          <w:sz w:val="24"/>
          <w:szCs w:val="24"/>
          <w:lang w:val="uk-UA"/>
        </w:rPr>
        <w:t>поточного року.</w:t>
      </w:r>
    </w:p>
    <w:p w:rsidR="00F121A4" w:rsidRDefault="00F121A4" w:rsidP="00F121A4">
      <w:pPr>
        <w:widowControl w:val="0"/>
        <w:tabs>
          <w:tab w:val="left" w:pos="6430"/>
        </w:tabs>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ab/>
      </w:r>
    </w:p>
    <w:p w:rsidR="00350366" w:rsidRPr="00F121A4" w:rsidRDefault="00350366" w:rsidP="00E10A61">
      <w:pPr>
        <w:pStyle w:val="ac"/>
        <w:rPr>
          <w:b/>
          <w:lang w:val="ru-RU"/>
        </w:rPr>
      </w:pPr>
    </w:p>
    <w:p w:rsidR="00350366" w:rsidRDefault="00350366" w:rsidP="00EB732F">
      <w:pPr>
        <w:pStyle w:val="ac"/>
        <w:jc w:val="right"/>
        <w:rPr>
          <w:b/>
        </w:rPr>
      </w:pPr>
    </w:p>
    <w:p w:rsidR="00F62BA7" w:rsidRDefault="00F62BA7" w:rsidP="00EB732F">
      <w:pPr>
        <w:pStyle w:val="ac"/>
        <w:jc w:val="right"/>
        <w:rPr>
          <w:b/>
        </w:rPr>
      </w:pPr>
    </w:p>
    <w:p w:rsidR="00F62BA7" w:rsidRDefault="00F62BA7" w:rsidP="00EB732F">
      <w:pPr>
        <w:pStyle w:val="ac"/>
        <w:jc w:val="right"/>
        <w:rPr>
          <w:b/>
        </w:rPr>
      </w:pPr>
    </w:p>
    <w:p w:rsidR="00F62BA7" w:rsidRDefault="00F62BA7" w:rsidP="00EB732F">
      <w:pPr>
        <w:pStyle w:val="ac"/>
        <w:jc w:val="right"/>
        <w:rPr>
          <w:b/>
        </w:rPr>
      </w:pPr>
    </w:p>
    <w:p w:rsidR="00350366" w:rsidRDefault="00350366" w:rsidP="00EB732F">
      <w:pPr>
        <w:pStyle w:val="ac"/>
        <w:jc w:val="right"/>
        <w:rPr>
          <w:b/>
        </w:rPr>
      </w:pPr>
    </w:p>
    <w:p w:rsidR="00EA5D62" w:rsidRDefault="00EA5D62" w:rsidP="00EB732F">
      <w:pPr>
        <w:pStyle w:val="ac"/>
        <w:jc w:val="right"/>
        <w:rPr>
          <w:b/>
        </w:rPr>
      </w:pPr>
    </w:p>
    <w:p w:rsidR="00EA5D62" w:rsidRDefault="00EA5D62" w:rsidP="00EB732F">
      <w:pPr>
        <w:pStyle w:val="ac"/>
        <w:jc w:val="right"/>
        <w:rPr>
          <w:b/>
        </w:rPr>
      </w:pPr>
    </w:p>
    <w:p w:rsidR="00E17679" w:rsidRPr="00783D9C" w:rsidRDefault="00E17679" w:rsidP="00EB732F">
      <w:pPr>
        <w:pStyle w:val="ac"/>
        <w:jc w:val="right"/>
        <w:rPr>
          <w:b/>
          <w:i/>
          <w:iCs/>
          <w:u w:val="single"/>
        </w:rPr>
      </w:pPr>
      <w:r w:rsidRPr="00783D9C">
        <w:rPr>
          <w:b/>
        </w:rPr>
        <w:t>Додаток №3 до тендерної документації</w:t>
      </w:r>
    </w:p>
    <w:p w:rsidR="00E17679" w:rsidRPr="00783D9C" w:rsidRDefault="00E17679" w:rsidP="00EB732F">
      <w:pPr>
        <w:pStyle w:val="ac"/>
        <w:jc w:val="right"/>
        <w:rPr>
          <w:b/>
        </w:rPr>
      </w:pPr>
    </w:p>
    <w:p w:rsidR="00C16DD2" w:rsidRPr="00783D9C" w:rsidRDefault="00E17679" w:rsidP="00C16DD2">
      <w:pPr>
        <w:jc w:val="center"/>
        <w:rPr>
          <w:rFonts w:ascii="Times New Roman" w:hAnsi="Times New Roman"/>
          <w:sz w:val="24"/>
          <w:szCs w:val="24"/>
        </w:rPr>
      </w:pPr>
      <w:r w:rsidRPr="00783D9C">
        <w:rPr>
          <w:rFonts w:ascii="Times New Roman" w:hAnsi="Times New Roman"/>
          <w:b/>
          <w:sz w:val="24"/>
          <w:szCs w:val="24"/>
        </w:rPr>
        <w:t>«Вимоги до предмету закупівлі</w:t>
      </w:r>
      <w:r w:rsidRPr="00783D9C">
        <w:rPr>
          <w:rFonts w:ascii="Times New Roman" w:hAnsi="Times New Roman"/>
          <w:sz w:val="24"/>
          <w:szCs w:val="24"/>
        </w:rPr>
        <w:t>»</w:t>
      </w:r>
    </w:p>
    <w:p w:rsidR="00C16DD2" w:rsidRPr="0014339B" w:rsidRDefault="00C16DD2" w:rsidP="0014339B">
      <w:pPr>
        <w:pStyle w:val="a4"/>
        <w:numPr>
          <w:ilvl w:val="0"/>
          <w:numId w:val="37"/>
        </w:numPr>
        <w:shd w:val="clear" w:color="auto" w:fill="FFFFFF"/>
        <w:jc w:val="center"/>
        <w:rPr>
          <w:rFonts w:ascii="Times New Roman" w:hAnsi="Times New Roman"/>
          <w:b/>
          <w:sz w:val="24"/>
          <w:szCs w:val="24"/>
          <w:lang w:val="uk-UA"/>
        </w:rPr>
      </w:pPr>
      <w:r w:rsidRPr="0014339B">
        <w:rPr>
          <w:rFonts w:ascii="Times New Roman" w:hAnsi="Times New Roman"/>
          <w:b/>
          <w:sz w:val="24"/>
          <w:szCs w:val="24"/>
          <w:lang w:val="uk-UA"/>
        </w:rPr>
        <w:t>Кількісні характер</w:t>
      </w:r>
      <w:r w:rsidR="0014339B" w:rsidRPr="0014339B">
        <w:rPr>
          <w:rFonts w:ascii="Times New Roman" w:hAnsi="Times New Roman"/>
          <w:b/>
          <w:sz w:val="24"/>
          <w:szCs w:val="24"/>
          <w:lang w:val="uk-UA"/>
        </w:rPr>
        <w:t>истики предмету закупівлі</w:t>
      </w:r>
    </w:p>
    <w:p w:rsidR="0014339B" w:rsidRDefault="0014339B" w:rsidP="0014339B">
      <w:pPr>
        <w:shd w:val="clear" w:color="auto" w:fill="FFFFFF"/>
        <w:jc w:val="center"/>
        <w:rPr>
          <w:rFonts w:ascii="Times New Roman" w:hAnsi="Times New Roman"/>
          <w:b/>
          <w:sz w:val="24"/>
          <w:szCs w:val="24"/>
          <w:lang w:val="uk-UA"/>
        </w:rPr>
      </w:pPr>
    </w:p>
    <w:p w:rsidR="0014339B" w:rsidRPr="00FE6A06" w:rsidRDefault="0014339B" w:rsidP="0014339B">
      <w:pPr>
        <w:rPr>
          <w:rFonts w:ascii="Times New Roman" w:hAnsi="Times New Roman"/>
          <w:b/>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44"/>
        <w:gridCol w:w="1417"/>
        <w:gridCol w:w="1418"/>
      </w:tblGrid>
      <w:tr w:rsidR="00CE28DA" w:rsidRPr="00783D9C" w:rsidTr="00F121A4">
        <w:trPr>
          <w:trHeight w:val="630"/>
        </w:trPr>
        <w:tc>
          <w:tcPr>
            <w:tcW w:w="993" w:type="dxa"/>
            <w:shd w:val="clear" w:color="auto" w:fill="auto"/>
            <w:noWrap/>
            <w:vAlign w:val="bottom"/>
          </w:tcPr>
          <w:p w:rsidR="00CE28DA" w:rsidRPr="00783D9C" w:rsidRDefault="00CE28DA" w:rsidP="00F121A4">
            <w:pPr>
              <w:jc w:val="center"/>
              <w:rPr>
                <w:rFonts w:ascii="Times New Roman" w:hAnsi="Times New Roman"/>
                <w:b/>
                <w:bCs/>
                <w:sz w:val="24"/>
                <w:szCs w:val="24"/>
              </w:rPr>
            </w:pPr>
            <w:r w:rsidRPr="00783D9C">
              <w:rPr>
                <w:rFonts w:ascii="Times New Roman" w:hAnsi="Times New Roman"/>
                <w:b/>
                <w:bCs/>
                <w:sz w:val="24"/>
                <w:szCs w:val="24"/>
              </w:rPr>
              <w:t>№ п/п</w:t>
            </w:r>
          </w:p>
        </w:tc>
        <w:tc>
          <w:tcPr>
            <w:tcW w:w="5844" w:type="dxa"/>
            <w:shd w:val="clear" w:color="auto" w:fill="auto"/>
            <w:vAlign w:val="center"/>
          </w:tcPr>
          <w:p w:rsidR="00CE28DA" w:rsidRPr="00783D9C" w:rsidRDefault="00CE28DA" w:rsidP="00F121A4">
            <w:pPr>
              <w:jc w:val="center"/>
              <w:rPr>
                <w:rFonts w:ascii="Times New Roman" w:hAnsi="Times New Roman"/>
                <w:b/>
                <w:bCs/>
                <w:sz w:val="24"/>
                <w:szCs w:val="24"/>
              </w:rPr>
            </w:pPr>
            <w:r w:rsidRPr="00783D9C">
              <w:rPr>
                <w:rFonts w:ascii="Times New Roman" w:hAnsi="Times New Roman"/>
                <w:b/>
                <w:bCs/>
                <w:sz w:val="24"/>
                <w:szCs w:val="24"/>
              </w:rPr>
              <w:t>Найменування товару</w:t>
            </w:r>
          </w:p>
        </w:tc>
        <w:tc>
          <w:tcPr>
            <w:tcW w:w="1417" w:type="dxa"/>
            <w:shd w:val="clear" w:color="auto" w:fill="auto"/>
            <w:noWrap/>
            <w:vAlign w:val="bottom"/>
          </w:tcPr>
          <w:p w:rsidR="00CE28DA" w:rsidRPr="00783D9C" w:rsidRDefault="00CE28DA" w:rsidP="00F121A4">
            <w:pPr>
              <w:jc w:val="center"/>
              <w:rPr>
                <w:rFonts w:ascii="Times New Roman" w:hAnsi="Times New Roman"/>
                <w:b/>
                <w:sz w:val="24"/>
                <w:szCs w:val="24"/>
                <w:lang w:val="uk-UA"/>
              </w:rPr>
            </w:pPr>
            <w:r w:rsidRPr="00783D9C">
              <w:rPr>
                <w:rFonts w:ascii="Times New Roman" w:hAnsi="Times New Roman"/>
                <w:b/>
                <w:sz w:val="24"/>
                <w:szCs w:val="24"/>
                <w:lang w:val="uk-UA"/>
              </w:rPr>
              <w:t>Од. вим.</w:t>
            </w:r>
          </w:p>
        </w:tc>
        <w:tc>
          <w:tcPr>
            <w:tcW w:w="1418" w:type="dxa"/>
            <w:shd w:val="clear" w:color="auto" w:fill="auto"/>
            <w:noWrap/>
            <w:vAlign w:val="bottom"/>
          </w:tcPr>
          <w:p w:rsidR="00CE28DA" w:rsidRPr="00783D9C" w:rsidRDefault="00CE28DA" w:rsidP="00F121A4">
            <w:pPr>
              <w:jc w:val="center"/>
              <w:rPr>
                <w:rFonts w:ascii="Times New Roman" w:hAnsi="Times New Roman"/>
                <w:b/>
                <w:sz w:val="24"/>
                <w:szCs w:val="24"/>
                <w:lang w:val="uk-UA"/>
              </w:rPr>
            </w:pPr>
            <w:r w:rsidRPr="00783D9C">
              <w:rPr>
                <w:rFonts w:ascii="Times New Roman" w:hAnsi="Times New Roman"/>
                <w:b/>
                <w:sz w:val="24"/>
                <w:szCs w:val="24"/>
                <w:lang w:val="uk-UA"/>
              </w:rPr>
              <w:t>Кіль кість</w:t>
            </w:r>
          </w:p>
        </w:tc>
      </w:tr>
      <w:tr w:rsidR="00CE28DA" w:rsidRPr="00783D9C" w:rsidTr="00F121A4">
        <w:trPr>
          <w:trHeight w:val="434"/>
        </w:trPr>
        <w:tc>
          <w:tcPr>
            <w:tcW w:w="993" w:type="dxa"/>
            <w:shd w:val="clear" w:color="auto" w:fill="auto"/>
            <w:noWrap/>
            <w:vAlign w:val="center"/>
          </w:tcPr>
          <w:p w:rsidR="00CE28DA" w:rsidRPr="00783D9C" w:rsidRDefault="00CE28DA" w:rsidP="00F121A4">
            <w:pPr>
              <w:spacing w:after="0"/>
              <w:jc w:val="center"/>
              <w:rPr>
                <w:rFonts w:ascii="Times New Roman" w:hAnsi="Times New Roman"/>
                <w:bCs/>
                <w:sz w:val="24"/>
                <w:szCs w:val="24"/>
                <w:lang w:val="uk-UA"/>
              </w:rPr>
            </w:pPr>
            <w:r w:rsidRPr="00783D9C">
              <w:rPr>
                <w:rFonts w:ascii="Times New Roman" w:hAnsi="Times New Roman"/>
                <w:bCs/>
                <w:sz w:val="24"/>
                <w:szCs w:val="24"/>
                <w:lang w:val="uk-UA"/>
              </w:rPr>
              <w:t>1</w:t>
            </w:r>
          </w:p>
        </w:tc>
        <w:tc>
          <w:tcPr>
            <w:tcW w:w="5844" w:type="dxa"/>
            <w:shd w:val="clear" w:color="auto" w:fill="auto"/>
            <w:vAlign w:val="center"/>
          </w:tcPr>
          <w:p w:rsidR="00CE28DA" w:rsidRPr="00783D9C" w:rsidRDefault="00D3310D" w:rsidP="00F121A4">
            <w:pPr>
              <w:spacing w:after="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Ковбаса варена  високого гатунку</w:t>
            </w:r>
          </w:p>
        </w:tc>
        <w:tc>
          <w:tcPr>
            <w:tcW w:w="1417" w:type="dxa"/>
            <w:shd w:val="clear" w:color="auto" w:fill="auto"/>
            <w:noWrap/>
            <w:vAlign w:val="center"/>
          </w:tcPr>
          <w:p w:rsidR="00CE28DA" w:rsidRPr="00E812B6" w:rsidRDefault="00CE28DA" w:rsidP="00F121A4">
            <w:pPr>
              <w:spacing w:after="0"/>
              <w:jc w:val="center"/>
              <w:rPr>
                <w:rFonts w:ascii="Times New Roman" w:hAnsi="Times New Roman"/>
                <w:sz w:val="24"/>
                <w:szCs w:val="24"/>
                <w:lang w:val="uk-UA"/>
              </w:rPr>
            </w:pPr>
            <w:r>
              <w:rPr>
                <w:rFonts w:ascii="Times New Roman" w:hAnsi="Times New Roman"/>
                <w:sz w:val="24"/>
                <w:szCs w:val="24"/>
                <w:lang w:val="uk-UA"/>
              </w:rPr>
              <w:t>кілограми</w:t>
            </w:r>
          </w:p>
        </w:tc>
        <w:tc>
          <w:tcPr>
            <w:tcW w:w="1418" w:type="dxa"/>
            <w:shd w:val="clear" w:color="auto" w:fill="auto"/>
            <w:noWrap/>
            <w:vAlign w:val="center"/>
          </w:tcPr>
          <w:p w:rsidR="00CE28DA" w:rsidRPr="00783D9C" w:rsidRDefault="006B0DB4" w:rsidP="00F121A4">
            <w:pPr>
              <w:spacing w:after="0"/>
              <w:jc w:val="center"/>
              <w:rPr>
                <w:rFonts w:ascii="Times New Roman" w:hAnsi="Times New Roman"/>
                <w:sz w:val="24"/>
                <w:szCs w:val="24"/>
                <w:lang w:val="uk-UA"/>
              </w:rPr>
            </w:pPr>
            <w:r>
              <w:rPr>
                <w:rFonts w:ascii="Times New Roman" w:hAnsi="Times New Roman"/>
                <w:sz w:val="24"/>
                <w:szCs w:val="24"/>
                <w:lang w:val="uk-UA"/>
              </w:rPr>
              <w:t>200</w:t>
            </w:r>
          </w:p>
        </w:tc>
      </w:tr>
      <w:tr w:rsidR="00F121A4" w:rsidRPr="00783D9C" w:rsidTr="00F121A4">
        <w:trPr>
          <w:trHeight w:val="434"/>
        </w:trPr>
        <w:tc>
          <w:tcPr>
            <w:tcW w:w="993" w:type="dxa"/>
            <w:shd w:val="clear" w:color="auto" w:fill="auto"/>
            <w:noWrap/>
            <w:vAlign w:val="center"/>
          </w:tcPr>
          <w:p w:rsidR="00F121A4" w:rsidRPr="00783D9C" w:rsidRDefault="00F121A4" w:rsidP="00F121A4">
            <w:pPr>
              <w:spacing w:after="0"/>
              <w:jc w:val="center"/>
              <w:rPr>
                <w:rFonts w:ascii="Times New Roman" w:hAnsi="Times New Roman"/>
                <w:bCs/>
                <w:sz w:val="24"/>
                <w:szCs w:val="24"/>
                <w:lang w:val="uk-UA"/>
              </w:rPr>
            </w:pPr>
            <w:r>
              <w:rPr>
                <w:rFonts w:ascii="Times New Roman" w:hAnsi="Times New Roman"/>
                <w:bCs/>
                <w:sz w:val="24"/>
                <w:szCs w:val="24"/>
                <w:lang w:val="uk-UA"/>
              </w:rPr>
              <w:t>2</w:t>
            </w:r>
          </w:p>
        </w:tc>
        <w:tc>
          <w:tcPr>
            <w:tcW w:w="5844" w:type="dxa"/>
            <w:shd w:val="clear" w:color="auto" w:fill="auto"/>
            <w:vAlign w:val="center"/>
          </w:tcPr>
          <w:p w:rsidR="00F121A4" w:rsidRDefault="00D3310D" w:rsidP="00D3310D">
            <w:pPr>
              <w:spacing w:after="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Сардельки </w:t>
            </w:r>
          </w:p>
        </w:tc>
        <w:tc>
          <w:tcPr>
            <w:tcW w:w="1417" w:type="dxa"/>
            <w:shd w:val="clear" w:color="auto" w:fill="auto"/>
            <w:noWrap/>
            <w:vAlign w:val="center"/>
          </w:tcPr>
          <w:p w:rsidR="00F121A4" w:rsidRDefault="00F121A4" w:rsidP="00F121A4">
            <w:pPr>
              <w:spacing w:after="0"/>
              <w:jc w:val="center"/>
              <w:rPr>
                <w:rFonts w:ascii="Times New Roman" w:hAnsi="Times New Roman"/>
                <w:sz w:val="24"/>
                <w:szCs w:val="24"/>
                <w:lang w:val="uk-UA"/>
              </w:rPr>
            </w:pPr>
            <w:r>
              <w:rPr>
                <w:rFonts w:ascii="Times New Roman" w:hAnsi="Times New Roman"/>
                <w:sz w:val="24"/>
                <w:szCs w:val="24"/>
                <w:lang w:val="uk-UA"/>
              </w:rPr>
              <w:t>кілограми</w:t>
            </w:r>
          </w:p>
        </w:tc>
        <w:tc>
          <w:tcPr>
            <w:tcW w:w="1418" w:type="dxa"/>
            <w:shd w:val="clear" w:color="auto" w:fill="auto"/>
            <w:noWrap/>
            <w:vAlign w:val="center"/>
          </w:tcPr>
          <w:p w:rsidR="00F121A4" w:rsidRDefault="006B0DB4" w:rsidP="00F121A4">
            <w:pPr>
              <w:spacing w:after="0"/>
              <w:jc w:val="center"/>
              <w:rPr>
                <w:rFonts w:ascii="Times New Roman" w:hAnsi="Times New Roman"/>
                <w:sz w:val="24"/>
                <w:szCs w:val="24"/>
                <w:lang w:val="uk-UA"/>
              </w:rPr>
            </w:pPr>
            <w:r>
              <w:rPr>
                <w:rFonts w:ascii="Times New Roman" w:hAnsi="Times New Roman"/>
                <w:sz w:val="24"/>
                <w:szCs w:val="24"/>
                <w:lang w:val="uk-UA"/>
              </w:rPr>
              <w:t>80</w:t>
            </w:r>
          </w:p>
        </w:tc>
      </w:tr>
    </w:tbl>
    <w:p w:rsidR="0014339B" w:rsidRPr="00FE6A06" w:rsidRDefault="0014339B" w:rsidP="0014339B">
      <w:pPr>
        <w:rPr>
          <w:rFonts w:ascii="Times New Roman" w:hAnsi="Times New Roman"/>
          <w:b/>
        </w:rPr>
      </w:pPr>
    </w:p>
    <w:p w:rsidR="0014339B" w:rsidRPr="00FE6A06" w:rsidRDefault="0014339B" w:rsidP="0014339B">
      <w:pPr>
        <w:rPr>
          <w:rFonts w:ascii="Times New Roman" w:hAnsi="Times New Roman"/>
          <w:b/>
        </w:rPr>
      </w:pPr>
    </w:p>
    <w:p w:rsidR="0014339B" w:rsidRPr="00FE6A06" w:rsidRDefault="0014339B" w:rsidP="0014339B">
      <w:pPr>
        <w:pStyle w:val="a4"/>
        <w:spacing w:line="276" w:lineRule="auto"/>
        <w:ind w:left="360"/>
        <w:rPr>
          <w:rFonts w:ascii="Times New Roman" w:hAnsi="Times New Roman"/>
        </w:rPr>
      </w:pPr>
    </w:p>
    <w:p w:rsidR="0014339B" w:rsidRPr="0014339B" w:rsidRDefault="0014339B" w:rsidP="0014339B">
      <w:pPr>
        <w:shd w:val="clear" w:color="auto" w:fill="FFFFFF"/>
        <w:jc w:val="center"/>
        <w:rPr>
          <w:rFonts w:ascii="Times New Roman" w:hAnsi="Times New Roman"/>
          <w:b/>
          <w:sz w:val="24"/>
          <w:szCs w:val="24"/>
          <w:lang w:val="uk-UA"/>
        </w:rPr>
      </w:pPr>
    </w:p>
    <w:p w:rsidR="00C16DD2" w:rsidRPr="00350366" w:rsidRDefault="00C16DD2" w:rsidP="00C16DD2">
      <w:pPr>
        <w:jc w:val="both"/>
        <w:rPr>
          <w:rFonts w:ascii="Times New Roman" w:hAnsi="Times New Roman"/>
          <w:b/>
          <w:color w:val="000000"/>
          <w:sz w:val="24"/>
          <w:szCs w:val="24"/>
          <w:lang w:val="uk-UA"/>
        </w:rPr>
      </w:pPr>
      <w:r w:rsidRPr="00350366">
        <w:rPr>
          <w:rFonts w:ascii="Times New Roman" w:hAnsi="Times New Roman"/>
          <w:b/>
          <w:sz w:val="24"/>
          <w:szCs w:val="24"/>
          <w:lang w:val="uk-UA"/>
        </w:rPr>
        <w:t>2. 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w:t>
      </w:r>
      <w:r w:rsidRPr="00350366">
        <w:rPr>
          <w:rFonts w:ascii="Times New Roman" w:hAnsi="Times New Roman"/>
          <w:b/>
          <w:color w:val="000000"/>
          <w:sz w:val="24"/>
          <w:szCs w:val="24"/>
          <w:lang w:val="uk-UA"/>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rsidR="00C16DD2" w:rsidRPr="00085BD1" w:rsidRDefault="00C16DD2" w:rsidP="00085BD1">
      <w:pPr>
        <w:shd w:val="clear" w:color="auto" w:fill="FFFFFF"/>
        <w:rPr>
          <w:rFonts w:ascii="Times New Roman" w:hAnsi="Times New Roman"/>
          <w:b/>
          <w:sz w:val="24"/>
          <w:szCs w:val="24"/>
          <w:lang w:val="uk-UA"/>
        </w:rPr>
      </w:pPr>
      <w:r w:rsidRPr="00350366">
        <w:rPr>
          <w:rFonts w:ascii="Times New Roman" w:hAnsi="Times New Roman"/>
          <w:b/>
          <w:sz w:val="24"/>
          <w:szCs w:val="24"/>
          <w:lang w:val="uk-UA"/>
        </w:rPr>
        <w:t>3. Технічні характеристики та вимоги:</w:t>
      </w:r>
    </w:p>
    <w:p w:rsidR="00941301" w:rsidRDefault="00941301" w:rsidP="00350366">
      <w:pPr>
        <w:pStyle w:val="a4"/>
        <w:tabs>
          <w:tab w:val="left" w:pos="0"/>
        </w:tabs>
        <w:spacing w:after="0" w:line="240" w:lineRule="auto"/>
        <w:ind w:left="0"/>
        <w:jc w:val="both"/>
        <w:rPr>
          <w:rFonts w:ascii="Times New Roman" w:eastAsia="Times New Roman" w:hAnsi="Times New Roman"/>
          <w:sz w:val="24"/>
          <w:szCs w:val="24"/>
          <w:lang w:val="uk-UA" w:eastAsia="ru-RU"/>
        </w:rPr>
      </w:pPr>
    </w:p>
    <w:p w:rsidR="00F44879" w:rsidRPr="00350366" w:rsidRDefault="00F44879" w:rsidP="00F44879">
      <w:pPr>
        <w:shd w:val="clear" w:color="auto" w:fill="FFFFFF"/>
        <w:ind w:firstLine="708"/>
        <w:jc w:val="both"/>
        <w:rPr>
          <w:rFonts w:ascii="Times New Roman" w:hAnsi="Times New Roman"/>
          <w:b/>
          <w:sz w:val="24"/>
          <w:szCs w:val="24"/>
          <w:lang w:val="uk-UA"/>
        </w:rPr>
      </w:pPr>
      <w:r w:rsidRPr="00350366">
        <w:rPr>
          <w:rFonts w:ascii="Times New Roman" w:hAnsi="Times New Roman"/>
          <w:b/>
          <w:sz w:val="24"/>
          <w:szCs w:val="24"/>
          <w:lang w:val="uk-UA"/>
        </w:rPr>
        <w:t>Згідно регламенту системи державних електронних торгів PROZORRO, якщо у Замовника виникли сумніви, що надана в електронному вигляді інформація від Учасника не відповідає дійсності, він в праві вимагати від Учасника надати оригінали документів, які вказані в Додатку 2 та Додатку 3 до  оголошення.</w:t>
      </w:r>
    </w:p>
    <w:p w:rsidR="00F44879" w:rsidRPr="00350366" w:rsidRDefault="00F44879" w:rsidP="00F44879">
      <w:pPr>
        <w:shd w:val="clear" w:color="auto" w:fill="FFFFFF"/>
        <w:ind w:firstLine="708"/>
        <w:jc w:val="both"/>
        <w:rPr>
          <w:rFonts w:ascii="Times New Roman" w:hAnsi="Times New Roman"/>
          <w:b/>
          <w:sz w:val="24"/>
          <w:szCs w:val="24"/>
          <w:lang w:val="uk-UA"/>
        </w:rPr>
      </w:pPr>
      <w:r w:rsidRPr="00350366">
        <w:rPr>
          <w:rFonts w:ascii="Times New Roman" w:hAnsi="Times New Roman"/>
          <w:b/>
          <w:sz w:val="24"/>
          <w:szCs w:val="24"/>
          <w:lang w:val="uk-UA"/>
        </w:rPr>
        <w:t>У випадку виявлення сфальсифікованого документу, Учасника буде дискваліфіковано, та, згідно внутрішнього регламенту системи державних електронних торгів PROZORRO, його подальша участь в торгах на усіх електронних площадках буде заблокована.</w:t>
      </w:r>
    </w:p>
    <w:p w:rsidR="004C0E8D" w:rsidRDefault="004C0E8D">
      <w:pPr>
        <w:spacing w:after="0" w:line="240" w:lineRule="auto"/>
        <w:rPr>
          <w:rFonts w:ascii="Times New Roman" w:hAnsi="Times New Roman"/>
          <w:b/>
          <w:sz w:val="24"/>
        </w:rPr>
      </w:pPr>
    </w:p>
    <w:p w:rsidR="00F53D3A" w:rsidRPr="00664CC7" w:rsidRDefault="00F53D3A" w:rsidP="00F53D3A">
      <w:pPr>
        <w:widowControl w:val="0"/>
        <w:spacing w:after="0" w:line="240" w:lineRule="auto"/>
        <w:ind w:firstLine="708"/>
        <w:jc w:val="both"/>
        <w:rPr>
          <w:rFonts w:ascii="Times New Roman" w:eastAsia="Times New Roman" w:hAnsi="Times New Roman"/>
          <w:sz w:val="24"/>
          <w:szCs w:val="24"/>
        </w:rPr>
      </w:pPr>
      <w:r w:rsidRPr="00664CC7">
        <w:rPr>
          <w:rFonts w:ascii="Times New Roman" w:eastAsia="Times New Roman" w:hAnsi="Times New Roman"/>
          <w:sz w:val="24"/>
          <w:szCs w:val="24"/>
        </w:rPr>
        <w:t xml:space="preserve">На підтвердження наявності в учасника потужностей, необхідних для виробництва та/або зберігання товару, що є предметом закупівлі, учасник повинен надати </w:t>
      </w:r>
      <w:r>
        <w:rPr>
          <w:rFonts w:ascii="Times New Roman" w:eastAsia="Times New Roman" w:hAnsi="Times New Roman"/>
          <w:sz w:val="24"/>
          <w:szCs w:val="24"/>
          <w:lang w:val="uk-UA"/>
        </w:rPr>
        <w:t>а</w:t>
      </w:r>
      <w:r w:rsidRPr="00BD061F">
        <w:rPr>
          <w:rFonts w:ascii="Times New Roman" w:eastAsia="Times New Roman" w:hAnsi="Times New Roman"/>
          <w:sz w:val="24"/>
          <w:szCs w:val="24"/>
        </w:rPr>
        <w:t>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w:t>
      </w:r>
      <w:r w:rsidRPr="00664CC7">
        <w:rPr>
          <w:rFonts w:ascii="Times New Roman" w:eastAsia="Times New Roman" w:hAnsi="Times New Roman"/>
          <w:sz w:val="24"/>
          <w:szCs w:val="24"/>
        </w:rPr>
        <w:t>.</w:t>
      </w:r>
    </w:p>
    <w:p w:rsidR="00F53D3A" w:rsidRPr="00752876" w:rsidRDefault="00F53D3A" w:rsidP="00F53D3A">
      <w:pPr>
        <w:widowControl w:val="0"/>
        <w:spacing w:after="0" w:line="240" w:lineRule="auto"/>
        <w:ind w:firstLine="708"/>
        <w:jc w:val="both"/>
        <w:rPr>
          <w:rFonts w:ascii="Times New Roman" w:eastAsia="Times New Roman" w:hAnsi="Times New Roman"/>
          <w:sz w:val="24"/>
          <w:szCs w:val="24"/>
          <w:lang w:val="uk-UA"/>
        </w:rPr>
      </w:pPr>
      <w:r w:rsidRPr="00664CC7">
        <w:rPr>
          <w:rFonts w:ascii="Times New Roman" w:eastAsia="Times New Roman" w:hAnsi="Times New Roman"/>
          <w:sz w:val="24"/>
          <w:szCs w:val="24"/>
        </w:rPr>
        <w:t xml:space="preserve">Учасником надається акт складений за результатами проведення заходу державного контролю у формі аудиту постійно діючих процедур, заснованих на принципах </w:t>
      </w:r>
      <w:r w:rsidRPr="00664CC7">
        <w:rPr>
          <w:rFonts w:ascii="Times New Roman" w:eastAsia="Times New Roman" w:hAnsi="Times New Roman"/>
          <w:sz w:val="24"/>
          <w:szCs w:val="24"/>
          <w:lang w:val="en-US"/>
        </w:rPr>
        <w:t>HACCP</w:t>
      </w:r>
      <w:r w:rsidRPr="00664CC7">
        <w:rPr>
          <w:rFonts w:ascii="Times New Roman" w:eastAsia="Times New Roman" w:hAnsi="Times New Roman"/>
          <w:sz w:val="24"/>
          <w:szCs w:val="24"/>
        </w:rPr>
        <w:t xml:space="preserve">виданого </w:t>
      </w:r>
      <w:r>
        <w:rPr>
          <w:rFonts w:ascii="Times New Roman" w:eastAsia="Times New Roman" w:hAnsi="Times New Roman"/>
          <w:sz w:val="24"/>
          <w:szCs w:val="24"/>
          <w:lang w:val="uk-UA"/>
        </w:rPr>
        <w:t>поточного року.</w:t>
      </w:r>
    </w:p>
    <w:p w:rsidR="00154CF1" w:rsidRDefault="00154CF1" w:rsidP="00F53D3A">
      <w:pPr>
        <w:tabs>
          <w:tab w:val="left" w:pos="284"/>
        </w:tabs>
        <w:spacing w:after="0" w:line="240" w:lineRule="auto"/>
        <w:jc w:val="center"/>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154CF1" w:rsidRDefault="00154CF1" w:rsidP="00183DC5">
      <w:pPr>
        <w:tabs>
          <w:tab w:val="left" w:pos="284"/>
        </w:tabs>
        <w:spacing w:after="0" w:line="240" w:lineRule="auto"/>
        <w:jc w:val="right"/>
        <w:rPr>
          <w:rFonts w:ascii="Times New Roman" w:hAnsi="Times New Roman"/>
          <w:b/>
          <w:sz w:val="24"/>
          <w:lang w:val="uk-UA"/>
        </w:rPr>
      </w:pPr>
    </w:p>
    <w:p w:rsidR="00E17679" w:rsidRPr="00183DC5" w:rsidRDefault="00E17679" w:rsidP="00183DC5">
      <w:pPr>
        <w:tabs>
          <w:tab w:val="left" w:pos="284"/>
        </w:tabs>
        <w:spacing w:after="0" w:line="240" w:lineRule="auto"/>
        <w:jc w:val="right"/>
        <w:rPr>
          <w:rFonts w:ascii="Times New Roman" w:eastAsia="Times New Roman" w:hAnsi="Times New Roman"/>
          <w:b/>
          <w:sz w:val="28"/>
          <w:szCs w:val="24"/>
          <w:lang w:val="uk-UA"/>
        </w:rPr>
      </w:pPr>
      <w:r w:rsidRPr="00183DC5">
        <w:rPr>
          <w:rFonts w:ascii="Times New Roman" w:hAnsi="Times New Roman"/>
          <w:b/>
          <w:sz w:val="24"/>
        </w:rPr>
        <w:lastRenderedPageBreak/>
        <w:t>Додаток №4 до тендерної документації</w:t>
      </w:r>
    </w:p>
    <w:p w:rsidR="00E17679" w:rsidRPr="00F44879" w:rsidRDefault="00E17679" w:rsidP="00EB732F">
      <w:pPr>
        <w:jc w:val="center"/>
        <w:rPr>
          <w:rFonts w:ascii="Times New Roman" w:hAnsi="Times New Roman"/>
          <w:b/>
          <w:sz w:val="24"/>
          <w:szCs w:val="24"/>
          <w:lang w:val="uk-UA"/>
        </w:rPr>
      </w:pPr>
    </w:p>
    <w:p w:rsidR="00F44879" w:rsidRPr="00F44879" w:rsidRDefault="00F44879" w:rsidP="00F44879">
      <w:pPr>
        <w:jc w:val="center"/>
        <w:rPr>
          <w:rFonts w:ascii="Times New Roman" w:hAnsi="Times New Roman"/>
          <w:b/>
          <w:bCs/>
          <w:sz w:val="24"/>
          <w:szCs w:val="24"/>
          <w:lang w:val="uk-UA"/>
        </w:rPr>
      </w:pPr>
      <w:r w:rsidRPr="00F44879">
        <w:rPr>
          <w:rFonts w:ascii="Times New Roman" w:hAnsi="Times New Roman"/>
          <w:b/>
          <w:bCs/>
          <w:sz w:val="24"/>
          <w:szCs w:val="24"/>
          <w:lang w:val="uk-UA"/>
        </w:rPr>
        <w:t>ПРОЕКТ ДОГОВОРУ</w:t>
      </w:r>
    </w:p>
    <w:p w:rsidR="00361A12" w:rsidRPr="00361A12" w:rsidRDefault="00361A12" w:rsidP="00361A12">
      <w:pPr>
        <w:widowControl w:val="0"/>
        <w:shd w:val="clear" w:color="auto" w:fill="FFFFFF"/>
        <w:autoSpaceDE w:val="0"/>
        <w:autoSpaceDN w:val="0"/>
        <w:adjustRightInd w:val="0"/>
        <w:ind w:right="-108"/>
        <w:jc w:val="center"/>
        <w:rPr>
          <w:rFonts w:ascii="Times New Roman" w:hAnsi="Times New Roman"/>
          <w:b/>
          <w:bCs/>
          <w:color w:val="323232"/>
          <w:spacing w:val="-4"/>
          <w:sz w:val="24"/>
          <w:szCs w:val="24"/>
        </w:rPr>
      </w:pPr>
      <w:r w:rsidRPr="00361A12">
        <w:rPr>
          <w:rFonts w:ascii="Times New Roman" w:hAnsi="Times New Roman"/>
          <w:b/>
          <w:bCs/>
          <w:color w:val="323232"/>
          <w:spacing w:val="-4"/>
          <w:sz w:val="24"/>
          <w:szCs w:val="24"/>
        </w:rPr>
        <w:t xml:space="preserve"> № ____</w:t>
      </w:r>
    </w:p>
    <w:p w:rsidR="00361A12" w:rsidRPr="00361A12" w:rsidRDefault="00361A12" w:rsidP="00361A12">
      <w:pPr>
        <w:pStyle w:val="Style2"/>
        <w:widowControl/>
        <w:jc w:val="both"/>
      </w:pPr>
    </w:p>
    <w:p w:rsidR="00361A12" w:rsidRPr="00361A12" w:rsidRDefault="00361A12" w:rsidP="00361A12">
      <w:pPr>
        <w:pStyle w:val="Style2"/>
        <w:widowControl/>
        <w:jc w:val="both"/>
      </w:pPr>
      <w:r w:rsidRPr="00361A12">
        <w:t>с.Созань</w:t>
      </w:r>
      <w:r w:rsidRPr="00361A12">
        <w:tab/>
      </w:r>
      <w:r w:rsidRPr="00361A12">
        <w:tab/>
      </w:r>
      <w:r w:rsidRPr="00361A12">
        <w:tab/>
      </w:r>
      <w:r w:rsidRPr="00361A12">
        <w:tab/>
      </w:r>
      <w:r w:rsidRPr="00361A12">
        <w:tab/>
      </w:r>
      <w:r w:rsidRPr="00361A12">
        <w:tab/>
        <w:t xml:space="preserve">                        «____» ___________ 202</w:t>
      </w:r>
      <w:r w:rsidR="00CE28DA">
        <w:t>3</w:t>
      </w:r>
      <w:r w:rsidRPr="00361A12">
        <w:t xml:space="preserve"> року</w:t>
      </w:r>
    </w:p>
    <w:p w:rsidR="00361A12" w:rsidRPr="00361A12" w:rsidRDefault="00361A12" w:rsidP="00361A12">
      <w:pPr>
        <w:pStyle w:val="Style2"/>
        <w:widowControl/>
        <w:jc w:val="both"/>
      </w:pPr>
    </w:p>
    <w:p w:rsidR="00361A12" w:rsidRPr="00361A12" w:rsidRDefault="00361A12" w:rsidP="00361A12">
      <w:pPr>
        <w:pStyle w:val="Style3"/>
        <w:widowControl/>
        <w:spacing w:line="240" w:lineRule="auto"/>
        <w:ind w:firstLine="567"/>
        <w:rPr>
          <w:rStyle w:val="FontStyle25"/>
          <w:sz w:val="24"/>
          <w:szCs w:val="24"/>
          <w:lang w:eastAsia="de-DE"/>
        </w:rPr>
      </w:pPr>
      <w:r w:rsidRPr="00361A12">
        <w:rPr>
          <w:b/>
        </w:rPr>
        <w:t>КЗ ЛОР «Созанський психоневрологічний інтернат»</w:t>
      </w:r>
      <w:r w:rsidRPr="00361A12">
        <w:rPr>
          <w:b/>
          <w:i/>
          <w:iCs/>
          <w:color w:val="000000"/>
          <w:spacing w:val="-1"/>
        </w:rPr>
        <w:t>,</w:t>
      </w:r>
      <w:r w:rsidR="006B0DB4">
        <w:rPr>
          <w:b/>
          <w:i/>
          <w:iCs/>
          <w:color w:val="000000"/>
          <w:spacing w:val="-1"/>
        </w:rPr>
        <w:t xml:space="preserve"> </w:t>
      </w:r>
      <w:r w:rsidRPr="00361A12">
        <w:rPr>
          <w:color w:val="000000"/>
          <w:spacing w:val="-1"/>
        </w:rPr>
        <w:t>в особі директора</w:t>
      </w:r>
      <w:r w:rsidR="006B0DB4">
        <w:rPr>
          <w:color w:val="000000"/>
          <w:spacing w:val="-1"/>
        </w:rPr>
        <w:t xml:space="preserve"> Сарахман Євгенії Іванівни</w:t>
      </w:r>
      <w:r w:rsidRPr="00361A12">
        <w:rPr>
          <w:color w:val="000000"/>
          <w:spacing w:val="-1"/>
        </w:rPr>
        <w:t xml:space="preserve">, </w:t>
      </w:r>
      <w:r w:rsidRPr="00361A12">
        <w:rPr>
          <w:color w:val="000000"/>
          <w:spacing w:val="1"/>
        </w:rPr>
        <w:t xml:space="preserve">що діє на підставі </w:t>
      </w:r>
      <w:r w:rsidRPr="00361A12">
        <w:rPr>
          <w:b/>
          <w:color w:val="000000"/>
          <w:spacing w:val="1"/>
        </w:rPr>
        <w:t>положення</w:t>
      </w:r>
      <w:r w:rsidR="006B0DB4">
        <w:rPr>
          <w:b/>
          <w:color w:val="000000"/>
          <w:spacing w:val="1"/>
        </w:rPr>
        <w:t xml:space="preserve"> </w:t>
      </w:r>
      <w:r w:rsidRPr="00361A12">
        <w:rPr>
          <w:color w:val="000000"/>
        </w:rPr>
        <w:t xml:space="preserve">(у подальшому </w:t>
      </w:r>
      <w:r w:rsidRPr="00361A12">
        <w:rPr>
          <w:b/>
          <w:iCs/>
          <w:color w:val="000000"/>
        </w:rPr>
        <w:t>Покупець</w:t>
      </w:r>
      <w:r w:rsidRPr="00361A12">
        <w:rPr>
          <w:iCs/>
          <w:color w:val="000000"/>
        </w:rPr>
        <w:t>),</w:t>
      </w:r>
      <w:r w:rsidR="006B0DB4">
        <w:rPr>
          <w:iCs/>
          <w:color w:val="000000"/>
        </w:rPr>
        <w:t xml:space="preserve"> </w:t>
      </w:r>
      <w:r w:rsidRPr="00361A12">
        <w:rPr>
          <w:color w:val="000000"/>
        </w:rPr>
        <w:t xml:space="preserve">з однієї </w:t>
      </w:r>
      <w:r w:rsidRPr="00361A12">
        <w:rPr>
          <w:color w:val="000000"/>
          <w:spacing w:val="5"/>
        </w:rPr>
        <w:t>сторони, і _____________________________</w:t>
      </w:r>
      <w:r w:rsidRPr="00361A12">
        <w:rPr>
          <w:i/>
          <w:iCs/>
          <w:color w:val="000000"/>
        </w:rPr>
        <w:t xml:space="preserve">, </w:t>
      </w:r>
      <w:r w:rsidRPr="00361A12">
        <w:rPr>
          <w:iCs/>
          <w:color w:val="000000"/>
        </w:rPr>
        <w:t xml:space="preserve">в особі </w:t>
      </w:r>
      <w:r w:rsidRPr="00361A12">
        <w:rPr>
          <w:i/>
          <w:iCs/>
          <w:color w:val="000000"/>
        </w:rPr>
        <w:t>_______________________________</w:t>
      </w:r>
      <w:r w:rsidRPr="00361A12">
        <w:rPr>
          <w:iCs/>
          <w:color w:val="000000"/>
        </w:rPr>
        <w:t xml:space="preserve">, </w:t>
      </w:r>
      <w:r w:rsidRPr="00361A12">
        <w:rPr>
          <w:color w:val="000000"/>
        </w:rPr>
        <w:t xml:space="preserve">що діє на підставі _____________________________________________ </w:t>
      </w:r>
      <w:r w:rsidRPr="00361A12">
        <w:rPr>
          <w:color w:val="000000"/>
          <w:spacing w:val="1"/>
        </w:rPr>
        <w:t xml:space="preserve">(у подальшому </w:t>
      </w:r>
      <w:r w:rsidRPr="00361A12">
        <w:rPr>
          <w:b/>
          <w:iCs/>
          <w:color w:val="000000"/>
          <w:spacing w:val="1"/>
        </w:rPr>
        <w:t>Постачальник</w:t>
      </w:r>
      <w:r w:rsidRPr="00361A12">
        <w:rPr>
          <w:i/>
          <w:iCs/>
          <w:color w:val="000000"/>
          <w:spacing w:val="1"/>
        </w:rPr>
        <w:t xml:space="preserve">), </w:t>
      </w:r>
      <w:r w:rsidRPr="00361A12">
        <w:rPr>
          <w:color w:val="000000"/>
          <w:spacing w:val="1"/>
        </w:rPr>
        <w:t xml:space="preserve">з іншої сторони, разом – </w:t>
      </w:r>
      <w:r w:rsidRPr="00361A12">
        <w:rPr>
          <w:b/>
          <w:color w:val="000000"/>
          <w:spacing w:val="1"/>
        </w:rPr>
        <w:t>Сторони</w:t>
      </w:r>
      <w:r w:rsidRPr="00361A12">
        <w:rPr>
          <w:color w:val="000000"/>
          <w:spacing w:val="1"/>
        </w:rPr>
        <w:t xml:space="preserve">, </w:t>
      </w:r>
      <w:r w:rsidRPr="00361A12">
        <w:rPr>
          <w:color w:val="000000"/>
          <w:spacing w:val="-6"/>
        </w:rPr>
        <w:t xml:space="preserve">керуючись </w:t>
      </w:r>
      <w:r w:rsidRPr="00361A12">
        <w:rPr>
          <w:color w:val="000000"/>
          <w:spacing w:val="-5"/>
        </w:rPr>
        <w:t xml:space="preserve">чинним законодавством України, </w:t>
      </w:r>
      <w:r w:rsidRPr="00361A12">
        <w:rPr>
          <w:color w:val="000000"/>
          <w:spacing w:val="1"/>
        </w:rPr>
        <w:t xml:space="preserve"> уклали цей договір про таке (далі – </w:t>
      </w:r>
      <w:r w:rsidRPr="00361A12">
        <w:rPr>
          <w:b/>
          <w:color w:val="000000"/>
          <w:spacing w:val="1"/>
        </w:rPr>
        <w:t>Договір</w:t>
      </w:r>
      <w:r w:rsidRPr="00361A12">
        <w:rPr>
          <w:color w:val="000000"/>
          <w:spacing w:val="1"/>
        </w:rPr>
        <w:t>):</w:t>
      </w:r>
    </w:p>
    <w:p w:rsidR="00361A12" w:rsidRPr="00361A12" w:rsidRDefault="00361A12" w:rsidP="00361A12">
      <w:pPr>
        <w:pStyle w:val="Style6"/>
        <w:widowControl/>
        <w:spacing w:line="240" w:lineRule="auto"/>
        <w:jc w:val="both"/>
        <w:rPr>
          <w:rFonts w:ascii="Times New Roman" w:hAnsi="Times New Roman"/>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1. Предмет договору.</w:t>
      </w:r>
    </w:p>
    <w:p w:rsidR="00361A12" w:rsidRPr="00361A12" w:rsidRDefault="00361A12" w:rsidP="00361A12">
      <w:pPr>
        <w:pStyle w:val="Style5"/>
        <w:widowControl/>
        <w:spacing w:line="240" w:lineRule="auto"/>
        <w:ind w:firstLine="567"/>
        <w:rPr>
          <w:rStyle w:val="FontStyle25"/>
          <w:sz w:val="24"/>
          <w:szCs w:val="24"/>
          <w:lang w:val="ru-RU"/>
        </w:rPr>
      </w:pPr>
      <w:r w:rsidRPr="00361A12">
        <w:rPr>
          <w:rStyle w:val="FontStyle25"/>
          <w:sz w:val="24"/>
          <w:szCs w:val="24"/>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rsidR="00D3310D" w:rsidRPr="006B0DB4" w:rsidRDefault="00361A12" w:rsidP="006B0DB4">
      <w:pPr>
        <w:tabs>
          <w:tab w:val="left" w:pos="2417"/>
          <w:tab w:val="left" w:pos="5109"/>
        </w:tabs>
        <w:jc w:val="both"/>
        <w:rPr>
          <w:rFonts w:ascii="Times New Roman" w:hAnsi="Times New Roman"/>
          <w:b/>
          <w:sz w:val="24"/>
          <w:szCs w:val="24"/>
          <w:lang w:val="uk-UA"/>
        </w:rPr>
      </w:pPr>
      <w:r w:rsidRPr="00361A12">
        <w:rPr>
          <w:rStyle w:val="FontStyle25"/>
          <w:sz w:val="24"/>
          <w:szCs w:val="24"/>
        </w:rPr>
        <w:t>1.2</w:t>
      </w:r>
      <w:r w:rsidRPr="00154CF1">
        <w:rPr>
          <w:rStyle w:val="FontStyle25"/>
          <w:b/>
          <w:sz w:val="24"/>
          <w:szCs w:val="24"/>
        </w:rPr>
        <w:t>. Предметом договору є закупівля  код</w:t>
      </w:r>
      <w:r w:rsidR="006B0DB4">
        <w:rPr>
          <w:rStyle w:val="FontStyle25"/>
          <w:b/>
          <w:sz w:val="24"/>
          <w:szCs w:val="24"/>
          <w:lang w:val="uk-UA"/>
        </w:rPr>
        <w:t xml:space="preserve"> </w:t>
      </w:r>
      <w:r w:rsidR="00CE28DA" w:rsidRPr="006B0DB4">
        <w:rPr>
          <w:rFonts w:ascii="Times New Roman" w:eastAsia="Times New Roman" w:hAnsi="Times New Roman"/>
          <w:b/>
          <w:sz w:val="24"/>
          <w:szCs w:val="24"/>
          <w:lang w:val="uk-UA"/>
        </w:rPr>
        <w:t>ДК</w:t>
      </w:r>
      <w:r w:rsidR="006B0DB4">
        <w:rPr>
          <w:rFonts w:ascii="Times New Roman" w:eastAsia="Times New Roman" w:hAnsi="Times New Roman"/>
          <w:b/>
          <w:sz w:val="24"/>
          <w:szCs w:val="24"/>
          <w:lang w:val="uk-UA"/>
        </w:rPr>
        <w:t xml:space="preserve"> 021:2015:</w:t>
      </w:r>
      <w:r w:rsidR="006B0DB4">
        <w:rPr>
          <w:rFonts w:ascii="Times New Roman" w:hAnsi="Times New Roman"/>
          <w:b/>
          <w:color w:val="000000"/>
          <w:sz w:val="24"/>
          <w:szCs w:val="24"/>
          <w:shd w:val="clear" w:color="auto" w:fill="FDFEFD"/>
        </w:rPr>
        <w:t>15130000-8</w:t>
      </w:r>
      <w:r w:rsidR="006B0DB4">
        <w:rPr>
          <w:rFonts w:ascii="Times New Roman" w:hAnsi="Times New Roman"/>
          <w:b/>
          <w:color w:val="000000"/>
          <w:sz w:val="24"/>
          <w:szCs w:val="24"/>
          <w:shd w:val="clear" w:color="auto" w:fill="FDFEFD"/>
          <w:lang w:val="uk-UA"/>
        </w:rPr>
        <w:t>-</w:t>
      </w:r>
      <w:r w:rsidR="00D3310D" w:rsidRPr="006B0DB4">
        <w:rPr>
          <w:rFonts w:ascii="Times New Roman" w:hAnsi="Times New Roman"/>
          <w:b/>
          <w:color w:val="000000"/>
          <w:sz w:val="24"/>
          <w:szCs w:val="24"/>
          <w:shd w:val="clear" w:color="auto" w:fill="FDFEFD"/>
        </w:rPr>
        <w:t>М’ясопродукти </w:t>
      </w:r>
      <w:r w:rsidR="006B0DB4">
        <w:rPr>
          <w:rFonts w:ascii="Times New Roman" w:hAnsi="Times New Roman"/>
          <w:b/>
          <w:color w:val="000000"/>
          <w:sz w:val="24"/>
          <w:szCs w:val="24"/>
          <w:shd w:val="clear" w:color="auto" w:fill="FDFEFD"/>
          <w:lang w:val="uk-UA"/>
        </w:rPr>
        <w:t>(Ковбаса варена</w:t>
      </w:r>
      <w:r w:rsidR="00D3310D" w:rsidRPr="006B0DB4">
        <w:rPr>
          <w:rFonts w:ascii="Times New Roman" w:hAnsi="Times New Roman"/>
          <w:b/>
          <w:color w:val="000000"/>
          <w:sz w:val="24"/>
          <w:szCs w:val="24"/>
          <w:shd w:val="clear" w:color="auto" w:fill="FDFEFD"/>
          <w:lang w:val="uk-UA"/>
        </w:rPr>
        <w:t>,</w:t>
      </w:r>
      <w:r w:rsidR="006B0DB4">
        <w:rPr>
          <w:rFonts w:ascii="Times New Roman" w:hAnsi="Times New Roman"/>
          <w:b/>
          <w:color w:val="000000"/>
          <w:sz w:val="24"/>
          <w:szCs w:val="24"/>
          <w:shd w:val="clear" w:color="auto" w:fill="FDFEFD"/>
          <w:lang w:val="uk-UA"/>
        </w:rPr>
        <w:t xml:space="preserve"> </w:t>
      </w:r>
      <w:r w:rsidR="00D3310D" w:rsidRPr="006B0DB4">
        <w:rPr>
          <w:rFonts w:ascii="Times New Roman" w:hAnsi="Times New Roman"/>
          <w:b/>
          <w:color w:val="000000"/>
          <w:sz w:val="24"/>
          <w:szCs w:val="24"/>
          <w:shd w:val="clear" w:color="auto" w:fill="FDFEFD"/>
          <w:lang w:val="uk-UA"/>
        </w:rPr>
        <w:t>сардельки)</w:t>
      </w:r>
    </w:p>
    <w:p w:rsidR="00361A12" w:rsidRPr="00361A12" w:rsidRDefault="00361A12" w:rsidP="00D3310D">
      <w:pPr>
        <w:tabs>
          <w:tab w:val="left" w:pos="2417"/>
          <w:tab w:val="left" w:pos="5109"/>
        </w:tabs>
        <w:rPr>
          <w:rFonts w:ascii="Times New Roman" w:hAnsi="Times New Roman"/>
          <w:color w:val="000000"/>
          <w:spacing w:val="-6"/>
          <w:sz w:val="24"/>
          <w:szCs w:val="24"/>
        </w:rPr>
      </w:pPr>
      <w:r w:rsidRPr="00361A12">
        <w:rPr>
          <w:rFonts w:ascii="Times New Roman" w:hAnsi="Times New Roman"/>
          <w:color w:val="000000"/>
          <w:spacing w:val="-6"/>
          <w:sz w:val="24"/>
          <w:szCs w:val="24"/>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rsidR="00361A12" w:rsidRPr="00361A12" w:rsidRDefault="00361A12" w:rsidP="00361A12">
      <w:pPr>
        <w:shd w:val="clear" w:color="auto" w:fill="FFFFFF"/>
        <w:tabs>
          <w:tab w:val="left" w:pos="2520"/>
        </w:tabs>
        <w:ind w:firstLine="540"/>
        <w:jc w:val="both"/>
        <w:rPr>
          <w:rFonts w:ascii="Times New Roman" w:hAnsi="Times New Roman"/>
          <w:color w:val="000000"/>
          <w:spacing w:val="-14"/>
          <w:sz w:val="24"/>
          <w:szCs w:val="24"/>
        </w:rPr>
      </w:pPr>
      <w:r w:rsidRPr="00361A12">
        <w:rPr>
          <w:rFonts w:ascii="Times New Roman" w:hAnsi="Times New Roman"/>
          <w:color w:val="000000"/>
          <w:spacing w:val="-6"/>
          <w:sz w:val="24"/>
          <w:szCs w:val="24"/>
        </w:rPr>
        <w:t xml:space="preserve">1.3. </w:t>
      </w:r>
      <w:r w:rsidRPr="00361A12">
        <w:rPr>
          <w:rFonts w:ascii="Times New Roman" w:hAnsi="Times New Roman"/>
          <w:color w:val="000000"/>
          <w:spacing w:val="-1"/>
          <w:sz w:val="24"/>
          <w:szCs w:val="24"/>
        </w:rPr>
        <w:t xml:space="preserve">Асортимент та ціна на товар, що поставляється, визначаються на підставі Специфікації Постачальника, погодженої Покупцем, яка є </w:t>
      </w:r>
      <w:r w:rsidRPr="00361A12">
        <w:rPr>
          <w:rFonts w:ascii="Times New Roman" w:hAnsi="Times New Roman"/>
          <w:color w:val="000000"/>
          <w:spacing w:val="-7"/>
          <w:sz w:val="24"/>
          <w:szCs w:val="24"/>
        </w:rPr>
        <w:t>невід'ємною частиною даного Договору.</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2. Умови поставки.</w:t>
      </w:r>
    </w:p>
    <w:p w:rsidR="00361A12" w:rsidRPr="00361A12" w:rsidRDefault="00361A12" w:rsidP="00361A12">
      <w:pPr>
        <w:ind w:firstLine="567"/>
        <w:jc w:val="both"/>
        <w:rPr>
          <w:rFonts w:ascii="Times New Roman" w:hAnsi="Times New Roman"/>
          <w:sz w:val="24"/>
          <w:szCs w:val="24"/>
        </w:rPr>
      </w:pPr>
      <w:r w:rsidRPr="00361A12">
        <w:rPr>
          <w:rStyle w:val="FontStyle25"/>
          <w:sz w:val="24"/>
          <w:szCs w:val="24"/>
        </w:rPr>
        <w:t>2.1. Поставка товару Покупцю здійснюється силами та за рахунок Постачальника за погодженою із замовником адресою.</w:t>
      </w:r>
    </w:p>
    <w:p w:rsidR="00361A12" w:rsidRPr="00361A12" w:rsidRDefault="00361A12" w:rsidP="00361A12">
      <w:pPr>
        <w:ind w:firstLine="567"/>
        <w:jc w:val="both"/>
        <w:rPr>
          <w:rFonts w:ascii="Times New Roman" w:hAnsi="Times New Roman"/>
          <w:sz w:val="24"/>
          <w:szCs w:val="24"/>
        </w:rPr>
      </w:pPr>
      <w:r w:rsidRPr="00361A12">
        <w:rPr>
          <w:rFonts w:ascii="Times New Roman" w:hAnsi="Times New Roman"/>
          <w:sz w:val="24"/>
          <w:szCs w:val="24"/>
        </w:rPr>
        <w:t xml:space="preserve">2.2. Поставка Товару здійснюється з моменту підписання договору, </w:t>
      </w:r>
      <w:r w:rsidRPr="00361A12">
        <w:rPr>
          <w:rFonts w:ascii="Times New Roman" w:hAnsi="Times New Roman"/>
          <w:b/>
          <w:sz w:val="24"/>
          <w:szCs w:val="24"/>
        </w:rPr>
        <w:t xml:space="preserve">до 31 </w:t>
      </w:r>
      <w:r w:rsidR="00CE28DA">
        <w:rPr>
          <w:rFonts w:ascii="Times New Roman" w:hAnsi="Times New Roman"/>
          <w:b/>
          <w:sz w:val="24"/>
          <w:szCs w:val="24"/>
          <w:lang w:val="uk-UA"/>
        </w:rPr>
        <w:t>грудня2023</w:t>
      </w:r>
      <w:r w:rsidRPr="00361A12">
        <w:rPr>
          <w:rFonts w:ascii="Times New Roman" w:hAnsi="Times New Roman"/>
          <w:b/>
          <w:sz w:val="24"/>
          <w:szCs w:val="24"/>
        </w:rPr>
        <w:t xml:space="preserve"> року</w:t>
      </w:r>
      <w:r w:rsidRPr="00361A12">
        <w:rPr>
          <w:rFonts w:ascii="Times New Roman" w:hAnsi="Times New Roman"/>
          <w:sz w:val="24"/>
          <w:szCs w:val="24"/>
        </w:rPr>
        <w:t>, за погодженим графіком, відповідно до Заявок Покупця.</w:t>
      </w:r>
    </w:p>
    <w:p w:rsidR="00361A12" w:rsidRPr="00361A12" w:rsidRDefault="00361A12" w:rsidP="00361A12">
      <w:pPr>
        <w:ind w:firstLine="567"/>
        <w:jc w:val="both"/>
        <w:rPr>
          <w:rStyle w:val="FontStyle25"/>
          <w:sz w:val="24"/>
          <w:szCs w:val="24"/>
        </w:rPr>
      </w:pPr>
      <w:r w:rsidRPr="00361A12">
        <w:rPr>
          <w:rStyle w:val="FontStyle25"/>
          <w:sz w:val="24"/>
          <w:szCs w:val="24"/>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rsidR="00361A12" w:rsidRPr="00361A12" w:rsidRDefault="00361A12" w:rsidP="00361A12">
      <w:pPr>
        <w:ind w:firstLine="567"/>
        <w:jc w:val="both"/>
        <w:rPr>
          <w:rFonts w:ascii="Times New Roman" w:hAnsi="Times New Roman"/>
          <w:sz w:val="24"/>
          <w:szCs w:val="24"/>
        </w:rPr>
      </w:pPr>
      <w:r w:rsidRPr="00361A12">
        <w:rPr>
          <w:rFonts w:ascii="Times New Roman" w:hAnsi="Times New Roman"/>
          <w:sz w:val="24"/>
          <w:szCs w:val="24"/>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361A12" w:rsidRPr="00361A12" w:rsidRDefault="00361A12" w:rsidP="00361A12">
      <w:pPr>
        <w:pStyle w:val="af8"/>
        <w:spacing w:line="240" w:lineRule="auto"/>
        <w:rPr>
          <w:rFonts w:ascii="Times New Roman" w:hAnsi="Times New Roman" w:cs="Times New Roman"/>
          <w:sz w:val="24"/>
          <w:szCs w:val="24"/>
        </w:rPr>
      </w:pPr>
      <w:r w:rsidRPr="00361A12">
        <w:rPr>
          <w:rFonts w:ascii="Times New Roman" w:hAnsi="Times New Roman" w:cs="Times New Roman"/>
          <w:sz w:val="24"/>
          <w:szCs w:val="24"/>
        </w:rPr>
        <w:t xml:space="preserve">  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rsidR="00361A12" w:rsidRPr="00361A12" w:rsidRDefault="00361A12" w:rsidP="00361A12">
      <w:pPr>
        <w:jc w:val="both"/>
        <w:rPr>
          <w:rStyle w:val="FontStyle24"/>
          <w:sz w:val="24"/>
          <w:szCs w:val="24"/>
        </w:rPr>
      </w:pPr>
    </w:p>
    <w:p w:rsidR="00361A12" w:rsidRPr="00361A12" w:rsidRDefault="00361A12" w:rsidP="0063521E">
      <w:pPr>
        <w:spacing w:after="0" w:line="240" w:lineRule="auto"/>
        <w:jc w:val="center"/>
        <w:rPr>
          <w:rStyle w:val="FontStyle24"/>
          <w:sz w:val="24"/>
          <w:szCs w:val="24"/>
        </w:rPr>
      </w:pPr>
      <w:r w:rsidRPr="00361A12">
        <w:rPr>
          <w:rStyle w:val="FontStyle24"/>
          <w:sz w:val="24"/>
          <w:szCs w:val="24"/>
        </w:rPr>
        <w:t>3. Ціни і порядок розрахунків.</w:t>
      </w:r>
    </w:p>
    <w:p w:rsidR="00361A12" w:rsidRPr="00361A12" w:rsidRDefault="00361A12" w:rsidP="0063521E">
      <w:pPr>
        <w:pStyle w:val="Style5"/>
        <w:widowControl/>
        <w:tabs>
          <w:tab w:val="left" w:pos="422"/>
        </w:tabs>
        <w:spacing w:line="240" w:lineRule="auto"/>
        <w:ind w:firstLine="567"/>
        <w:rPr>
          <w:rStyle w:val="FontStyle25"/>
          <w:sz w:val="24"/>
          <w:szCs w:val="24"/>
        </w:rPr>
      </w:pPr>
      <w:r w:rsidRPr="00361A12">
        <w:rPr>
          <w:rStyle w:val="FontStyle25"/>
          <w:sz w:val="24"/>
          <w:szCs w:val="24"/>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361A12" w:rsidRPr="00361A12" w:rsidRDefault="00361A12" w:rsidP="00361A12">
      <w:pPr>
        <w:pStyle w:val="Style5"/>
        <w:widowControl/>
        <w:tabs>
          <w:tab w:val="left" w:pos="422"/>
        </w:tabs>
        <w:spacing w:line="240" w:lineRule="auto"/>
        <w:ind w:firstLine="567"/>
        <w:rPr>
          <w:rStyle w:val="FontStyle25"/>
          <w:b/>
          <w:sz w:val="24"/>
          <w:szCs w:val="24"/>
          <w:lang w:val="ru-RU"/>
        </w:rPr>
      </w:pPr>
      <w:r w:rsidRPr="00361A12">
        <w:rPr>
          <w:rStyle w:val="FontStyle25"/>
          <w:sz w:val="24"/>
          <w:szCs w:val="24"/>
        </w:rPr>
        <w:lastRenderedPageBreak/>
        <w:t xml:space="preserve">3.2. Загальна вартість договору складає </w:t>
      </w:r>
      <w:r w:rsidRPr="00361A12">
        <w:rPr>
          <w:rStyle w:val="FontStyle25"/>
          <w:b/>
          <w:sz w:val="24"/>
          <w:szCs w:val="24"/>
        </w:rPr>
        <w:t>________________________________ (з/без ПДВ)</w:t>
      </w:r>
    </w:p>
    <w:p w:rsidR="00361A12" w:rsidRPr="00361A12" w:rsidRDefault="00361A12" w:rsidP="00361A12">
      <w:pPr>
        <w:pStyle w:val="af8"/>
        <w:spacing w:line="240" w:lineRule="auto"/>
        <w:rPr>
          <w:rStyle w:val="FontStyle25"/>
          <w:sz w:val="24"/>
          <w:szCs w:val="24"/>
          <w:lang w:val="ru-RU"/>
        </w:rPr>
      </w:pPr>
      <w:r w:rsidRPr="00361A12">
        <w:rPr>
          <w:rFonts w:ascii="Times New Roman" w:hAnsi="Times New Roman" w:cs="Times New Roman"/>
          <w:sz w:val="24"/>
          <w:szCs w:val="24"/>
          <w:lang w:val="ru-RU"/>
        </w:rPr>
        <w:t xml:space="preserve">  3</w:t>
      </w:r>
      <w:r w:rsidRPr="00361A12">
        <w:rPr>
          <w:rFonts w:ascii="Times New Roman" w:hAnsi="Times New Roman" w:cs="Times New Roman"/>
          <w:sz w:val="24"/>
          <w:szCs w:val="24"/>
        </w:rPr>
        <w:t>.3.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r w:rsidRPr="00361A12">
        <w:rPr>
          <w:rFonts w:ascii="Times New Roman" w:hAnsi="Times New Roman" w:cs="Times New Roman"/>
          <w:sz w:val="24"/>
          <w:szCs w:val="24"/>
          <w:lang w:val="ru-RU"/>
        </w:rPr>
        <w:t>.</w:t>
      </w:r>
    </w:p>
    <w:p w:rsidR="00361A12" w:rsidRPr="00361A12" w:rsidRDefault="00361A12" w:rsidP="00361A12">
      <w:pPr>
        <w:pStyle w:val="Style5"/>
        <w:widowControl/>
        <w:tabs>
          <w:tab w:val="left" w:pos="422"/>
        </w:tabs>
        <w:spacing w:line="240" w:lineRule="auto"/>
        <w:ind w:firstLine="567"/>
        <w:rPr>
          <w:rStyle w:val="FontStyle25"/>
          <w:sz w:val="24"/>
          <w:szCs w:val="24"/>
          <w:lang w:val="ru-RU"/>
        </w:rPr>
      </w:pPr>
      <w:r w:rsidRPr="00361A12">
        <w:rPr>
          <w:rStyle w:val="FontStyle25"/>
          <w:sz w:val="24"/>
          <w:szCs w:val="24"/>
          <w:lang w:val="ru-RU"/>
        </w:rPr>
        <w:t xml:space="preserve">3.4. </w:t>
      </w:r>
      <w:r w:rsidRPr="00361A12">
        <w:t>Розрахунок здійснюється в безготівковій формі в національній грошовій одиниці України.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3.</w:t>
      </w:r>
      <w:r w:rsidRPr="00361A12">
        <w:rPr>
          <w:rStyle w:val="FontStyle25"/>
          <w:sz w:val="24"/>
          <w:szCs w:val="24"/>
          <w:lang w:val="ru-RU"/>
        </w:rPr>
        <w:t>5</w:t>
      </w:r>
      <w:r w:rsidRPr="00361A12">
        <w:rPr>
          <w:rStyle w:val="FontStyle25"/>
          <w:sz w:val="24"/>
          <w:szCs w:val="24"/>
        </w:rPr>
        <w:t xml:space="preserve">. </w:t>
      </w:r>
      <w:r w:rsidRPr="00361A12">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361A12" w:rsidRPr="00361A12" w:rsidRDefault="00361A12" w:rsidP="00361A12">
      <w:pPr>
        <w:pStyle w:val="Style5"/>
        <w:widowControl/>
        <w:tabs>
          <w:tab w:val="left" w:pos="422"/>
        </w:tabs>
        <w:spacing w:line="240" w:lineRule="auto"/>
        <w:ind w:firstLine="567"/>
        <w:rPr>
          <w:rStyle w:val="FontStyle24"/>
          <w:b w:val="0"/>
          <w:sz w:val="24"/>
          <w:szCs w:val="24"/>
        </w:rPr>
      </w:pPr>
      <w:r w:rsidRPr="00361A12">
        <w:rPr>
          <w:rStyle w:val="FontStyle25"/>
          <w:sz w:val="24"/>
          <w:szCs w:val="24"/>
        </w:rPr>
        <w:t>3.</w:t>
      </w:r>
      <w:r w:rsidRPr="00361A12">
        <w:rPr>
          <w:rStyle w:val="FontStyle25"/>
          <w:sz w:val="24"/>
          <w:szCs w:val="24"/>
          <w:lang w:val="ru-RU"/>
        </w:rPr>
        <w:t>6</w:t>
      </w:r>
      <w:r w:rsidRPr="00361A12">
        <w:rPr>
          <w:rStyle w:val="FontStyle25"/>
          <w:sz w:val="24"/>
          <w:szCs w:val="24"/>
        </w:rPr>
        <w:t xml:space="preserve">. Умови оплати: </w:t>
      </w:r>
      <w:r w:rsidRPr="00361A12">
        <w:rPr>
          <w:rStyle w:val="FontStyle24"/>
          <w:b w:val="0"/>
          <w:sz w:val="24"/>
          <w:szCs w:val="24"/>
        </w:rPr>
        <w:t xml:space="preserve">оплата здійснюється за фактично отриманий товар протягом </w:t>
      </w:r>
      <w:r w:rsidRPr="00361A12">
        <w:rPr>
          <w:rStyle w:val="FontStyle24"/>
          <w:b w:val="0"/>
          <w:sz w:val="24"/>
          <w:szCs w:val="24"/>
          <w:lang w:val="ru-RU"/>
        </w:rPr>
        <w:t>30</w:t>
      </w:r>
      <w:r w:rsidRPr="00361A12">
        <w:rPr>
          <w:rStyle w:val="FontStyle24"/>
          <w:b w:val="0"/>
          <w:sz w:val="24"/>
          <w:szCs w:val="24"/>
        </w:rPr>
        <w:t xml:space="preserve"> (тридцяти) днів від дати отримання накладної Покупцем на підставі документів, що підтверджують факт поставки (видаткових накладних).</w:t>
      </w:r>
    </w:p>
    <w:p w:rsidR="00361A12" w:rsidRPr="00361A12" w:rsidRDefault="00361A12" w:rsidP="00361A12">
      <w:pPr>
        <w:pStyle w:val="Style5"/>
        <w:widowControl/>
        <w:tabs>
          <w:tab w:val="left" w:pos="422"/>
        </w:tabs>
        <w:spacing w:line="240" w:lineRule="auto"/>
        <w:ind w:firstLine="567"/>
        <w:rPr>
          <w:rStyle w:val="FontStyle24"/>
          <w:b w:val="0"/>
          <w:sz w:val="24"/>
          <w:szCs w:val="24"/>
        </w:rPr>
      </w:pPr>
      <w:r w:rsidRPr="00361A12">
        <w:rPr>
          <w:rStyle w:val="FontStyle24"/>
          <w:b w:val="0"/>
          <w:sz w:val="24"/>
          <w:szCs w:val="24"/>
        </w:rPr>
        <w:t xml:space="preserve">3.7. </w:t>
      </w:r>
      <w:r w:rsidRPr="00361A12">
        <w:t xml:space="preserve">Відповідно до постанови Кабінету Міністрів України від 23.04.2014 №117 </w:t>
      </w:r>
      <w:r w:rsidRPr="00361A12">
        <w:rPr>
          <w:bCs/>
          <w:shd w:val="clear" w:color="auto" w:fill="FFFFFF"/>
        </w:rPr>
        <w:t>«Про здійснення попередньої оплати товарів, робіт і послуг, що закуповуються за бюджетні кошти»</w:t>
      </w:r>
      <w:r w:rsidRPr="00361A12">
        <w:t>, Сторонами може бути передбачено попередню оплату, шляхом підписання відповідної додаткової угоди до договору про закупівлю.</w:t>
      </w:r>
    </w:p>
    <w:p w:rsidR="00361A12" w:rsidRPr="00361A12" w:rsidRDefault="00361A12" w:rsidP="00361A12">
      <w:pPr>
        <w:pStyle w:val="HTML"/>
        <w:jc w:val="both"/>
        <w:rPr>
          <w:rFonts w:ascii="Times New Roman" w:hAnsi="Times New Roman"/>
          <w:sz w:val="24"/>
          <w:szCs w:val="24"/>
          <w:lang w:val="uk-UA"/>
        </w:rPr>
      </w:pPr>
      <w:r w:rsidRPr="00361A12">
        <w:rPr>
          <w:rStyle w:val="FontStyle24"/>
          <w:b w:val="0"/>
          <w:sz w:val="24"/>
          <w:szCs w:val="24"/>
        </w:rPr>
        <w:t>3.</w:t>
      </w:r>
      <w:r w:rsidRPr="00361A12">
        <w:rPr>
          <w:rStyle w:val="FontStyle24"/>
          <w:b w:val="0"/>
          <w:sz w:val="24"/>
          <w:szCs w:val="24"/>
          <w:lang w:val="uk-UA"/>
        </w:rPr>
        <w:t>8</w:t>
      </w:r>
      <w:r w:rsidRPr="00361A12">
        <w:rPr>
          <w:rStyle w:val="FontStyle24"/>
          <w:b w:val="0"/>
          <w:sz w:val="24"/>
          <w:szCs w:val="24"/>
        </w:rPr>
        <w:t xml:space="preserve">. </w:t>
      </w:r>
      <w:r w:rsidRPr="00361A12">
        <w:rPr>
          <w:rFonts w:ascii="Times New Roman" w:hAnsi="Times New Roman"/>
          <w:sz w:val="24"/>
          <w:szCs w:val="24"/>
        </w:rPr>
        <w:t>Обсяги закупівлі товарів або послуг можуть бутизменшені залежно від реального фінансування видатків</w:t>
      </w:r>
      <w:r w:rsidRPr="00361A12">
        <w:rPr>
          <w:rFonts w:ascii="Times New Roman" w:hAnsi="Times New Roman"/>
          <w:sz w:val="24"/>
          <w:szCs w:val="24"/>
          <w:lang w:val="uk-UA"/>
        </w:rPr>
        <w:t xml:space="preserve"> Покупця.</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4. Приймання товару.</w:t>
      </w:r>
    </w:p>
    <w:p w:rsidR="00361A12" w:rsidRPr="00361A12" w:rsidRDefault="00361A12" w:rsidP="0063521E">
      <w:pPr>
        <w:spacing w:after="0" w:line="240" w:lineRule="auto"/>
        <w:jc w:val="both"/>
        <w:rPr>
          <w:rFonts w:ascii="Times New Roman" w:hAnsi="Times New Roman"/>
          <w:sz w:val="24"/>
          <w:szCs w:val="24"/>
        </w:rPr>
      </w:pPr>
      <w:r w:rsidRPr="00361A12">
        <w:rPr>
          <w:rFonts w:ascii="Times New Roman" w:hAnsi="Times New Roman"/>
          <w:sz w:val="24"/>
          <w:szCs w:val="24"/>
        </w:rPr>
        <w:t xml:space="preserve">         4.1. Датою поставки Товару є дата передачі Покупцю Товару відповідно до видаткової накладної.</w:t>
      </w:r>
    </w:p>
    <w:p w:rsidR="00361A12" w:rsidRPr="00361A12" w:rsidRDefault="00361A12" w:rsidP="0063521E">
      <w:pPr>
        <w:spacing w:after="0" w:line="240" w:lineRule="auto"/>
        <w:jc w:val="both"/>
        <w:rPr>
          <w:rFonts w:ascii="Times New Roman" w:hAnsi="Times New Roman"/>
          <w:spacing w:val="-12"/>
          <w:sz w:val="24"/>
          <w:szCs w:val="24"/>
        </w:rPr>
      </w:pPr>
      <w:r w:rsidRPr="00361A12">
        <w:rPr>
          <w:rFonts w:ascii="Times New Roman" w:hAnsi="Times New Roman"/>
          <w:sz w:val="24"/>
          <w:szCs w:val="24"/>
        </w:rPr>
        <w:t xml:space="preserve">         4.2. </w:t>
      </w:r>
      <w:r w:rsidRPr="00361A12">
        <w:rPr>
          <w:rFonts w:ascii="Times New Roman" w:hAnsi="Times New Roman"/>
          <w:spacing w:val="-12"/>
          <w:sz w:val="24"/>
          <w:szCs w:val="24"/>
        </w:rPr>
        <w:t>Поставка товарів здійснюється Постачальником протягом строку дії Договору відповідно допопереднього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361A12" w:rsidRPr="00361A12" w:rsidRDefault="00361A12" w:rsidP="0063521E">
      <w:pPr>
        <w:spacing w:after="0" w:line="240" w:lineRule="auto"/>
        <w:jc w:val="both"/>
        <w:rPr>
          <w:rFonts w:ascii="Times New Roman" w:hAnsi="Times New Roman"/>
          <w:sz w:val="24"/>
          <w:szCs w:val="24"/>
        </w:rPr>
      </w:pPr>
      <w:r w:rsidRPr="00361A12">
        <w:rPr>
          <w:rFonts w:ascii="Times New Roman" w:hAnsi="Times New Roman"/>
          <w:sz w:val="24"/>
          <w:szCs w:val="24"/>
        </w:rPr>
        <w:t xml:space="preserve">          4.3. Право власності на Товар переходить від Постачальника Покупцеві після підписання Сторонами видаткової накладної.</w:t>
      </w:r>
    </w:p>
    <w:p w:rsidR="00361A12" w:rsidRPr="00361A12" w:rsidRDefault="00361A12" w:rsidP="0063521E">
      <w:pPr>
        <w:spacing w:after="0" w:line="240" w:lineRule="auto"/>
        <w:jc w:val="both"/>
        <w:rPr>
          <w:rStyle w:val="FontStyle25"/>
          <w:sz w:val="24"/>
          <w:szCs w:val="24"/>
        </w:rPr>
      </w:pPr>
      <w:r w:rsidRPr="00361A12">
        <w:rPr>
          <w:rFonts w:ascii="Times New Roman" w:hAnsi="Times New Roman"/>
          <w:sz w:val="24"/>
          <w:szCs w:val="24"/>
        </w:rPr>
        <w:t xml:space="preserve">          4.4. </w:t>
      </w:r>
      <w:r w:rsidRPr="00361A12">
        <w:rPr>
          <w:rStyle w:val="FontStyle25"/>
          <w:sz w:val="24"/>
          <w:szCs w:val="24"/>
        </w:rPr>
        <w:t>Приймання товару здійснюється Покупцем  (його представником):</w:t>
      </w:r>
    </w:p>
    <w:p w:rsidR="00361A12" w:rsidRPr="00361A12" w:rsidRDefault="00361A12" w:rsidP="0063521E">
      <w:pPr>
        <w:spacing w:after="0" w:line="240" w:lineRule="auto"/>
        <w:jc w:val="both"/>
        <w:rPr>
          <w:rStyle w:val="FontStyle25"/>
          <w:sz w:val="24"/>
          <w:szCs w:val="24"/>
        </w:rPr>
      </w:pPr>
      <w:r w:rsidRPr="00361A12">
        <w:rPr>
          <w:rStyle w:val="FontStyle25"/>
          <w:sz w:val="24"/>
          <w:szCs w:val="24"/>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361A12" w:rsidRPr="00361A12" w:rsidRDefault="00361A12" w:rsidP="0063521E">
      <w:pPr>
        <w:spacing w:after="0" w:line="240" w:lineRule="auto"/>
        <w:jc w:val="both"/>
        <w:rPr>
          <w:rStyle w:val="FontStyle25"/>
          <w:color w:val="000000"/>
          <w:sz w:val="24"/>
          <w:szCs w:val="24"/>
        </w:rPr>
      </w:pPr>
      <w:r w:rsidRPr="00361A12">
        <w:rPr>
          <w:rStyle w:val="FontStyle25"/>
          <w:sz w:val="24"/>
          <w:szCs w:val="24"/>
        </w:rPr>
        <w:t xml:space="preserve">за кількістю відповідно до найменування товару, зазначеного у видатковій накладній, яка є невід'ємною </w:t>
      </w:r>
    </w:p>
    <w:p w:rsidR="00361A12" w:rsidRPr="00361A12" w:rsidRDefault="00361A12" w:rsidP="0063521E">
      <w:pPr>
        <w:spacing w:after="0" w:line="240" w:lineRule="auto"/>
        <w:jc w:val="both"/>
        <w:rPr>
          <w:rFonts w:ascii="Times New Roman" w:hAnsi="Times New Roman"/>
          <w:spacing w:val="-12"/>
          <w:sz w:val="24"/>
          <w:szCs w:val="24"/>
        </w:rPr>
      </w:pPr>
      <w:r w:rsidRPr="00361A12">
        <w:rPr>
          <w:rStyle w:val="FontStyle25"/>
          <w:sz w:val="24"/>
          <w:szCs w:val="24"/>
        </w:rPr>
        <w:t xml:space="preserve">          4.5. </w:t>
      </w:r>
      <w:r w:rsidRPr="00361A12">
        <w:rPr>
          <w:rFonts w:ascii="Times New Roman" w:hAnsi="Times New Roman"/>
          <w:spacing w:val="-12"/>
          <w:sz w:val="24"/>
          <w:szCs w:val="24"/>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361A12" w:rsidRPr="00361A12" w:rsidRDefault="00361A12" w:rsidP="0063521E">
      <w:pPr>
        <w:spacing w:after="0" w:line="240" w:lineRule="auto"/>
        <w:jc w:val="both"/>
        <w:rPr>
          <w:rFonts w:ascii="Times New Roman" w:hAnsi="Times New Roman"/>
          <w:color w:val="000000"/>
          <w:sz w:val="24"/>
          <w:szCs w:val="24"/>
        </w:rPr>
      </w:pPr>
      <w:r w:rsidRPr="00361A12">
        <w:rPr>
          <w:rFonts w:ascii="Times New Roman" w:hAnsi="Times New Roman"/>
          <w:sz w:val="24"/>
          <w:szCs w:val="24"/>
        </w:rPr>
        <w:t xml:space="preserve">4.6. Постачальник гарантує, що поставлений товар є якісним, сертифікованим (визнаним), відповідає </w:t>
      </w:r>
      <w:r w:rsidRPr="00361A12">
        <w:rPr>
          <w:rFonts w:ascii="Times New Roman" w:hAnsi="Times New Roman"/>
          <w:color w:val="000000"/>
          <w:spacing w:val="-4"/>
          <w:sz w:val="24"/>
          <w:szCs w:val="24"/>
        </w:rPr>
        <w:t xml:space="preserve">всім санітарним, гігієнічним, технічним та іншим нормам, стандартам та </w:t>
      </w:r>
      <w:r w:rsidRPr="00361A12">
        <w:rPr>
          <w:rFonts w:ascii="Times New Roman" w:hAnsi="Times New Roman"/>
          <w:color w:val="000000"/>
          <w:sz w:val="24"/>
          <w:szCs w:val="24"/>
        </w:rPr>
        <w:t>правилам, встановленим чинним законодавством України для товарів даного виду.</w:t>
      </w:r>
    </w:p>
    <w:p w:rsidR="00361A12" w:rsidRPr="00361A12" w:rsidRDefault="00361A12" w:rsidP="0063521E">
      <w:pPr>
        <w:spacing w:after="0" w:line="240" w:lineRule="auto"/>
        <w:jc w:val="both"/>
        <w:rPr>
          <w:rFonts w:ascii="Times New Roman" w:hAnsi="Times New Roman"/>
          <w:color w:val="000000"/>
          <w:spacing w:val="-12"/>
          <w:sz w:val="24"/>
          <w:szCs w:val="24"/>
        </w:rPr>
      </w:pPr>
      <w:r w:rsidRPr="00361A12">
        <w:rPr>
          <w:rFonts w:ascii="Times New Roman" w:hAnsi="Times New Roman"/>
          <w:color w:val="000000"/>
          <w:spacing w:val="-12"/>
          <w:sz w:val="24"/>
          <w:szCs w:val="24"/>
        </w:rPr>
        <w:t xml:space="preserve">            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rsidR="00361A12" w:rsidRPr="00361A12" w:rsidRDefault="00361A12" w:rsidP="00361A12">
      <w:pPr>
        <w:pStyle w:val="Style6"/>
        <w:widowControl/>
        <w:spacing w:line="240" w:lineRule="auto"/>
        <w:jc w:val="both"/>
        <w:rPr>
          <w:rStyle w:val="FontStyle24"/>
          <w:sz w:val="24"/>
          <w:szCs w:val="24"/>
        </w:rPr>
      </w:pPr>
    </w:p>
    <w:p w:rsidR="00361A12" w:rsidRPr="00361A12" w:rsidRDefault="00361A12" w:rsidP="00361A12">
      <w:pPr>
        <w:ind w:left="3540"/>
        <w:jc w:val="both"/>
        <w:rPr>
          <w:rFonts w:ascii="Times New Roman" w:hAnsi="Times New Roman"/>
          <w:sz w:val="24"/>
          <w:szCs w:val="24"/>
        </w:rPr>
      </w:pPr>
      <w:r w:rsidRPr="00361A12">
        <w:rPr>
          <w:rFonts w:ascii="Times New Roman" w:hAnsi="Times New Roman"/>
          <w:b/>
          <w:color w:val="000000"/>
          <w:spacing w:val="-7"/>
          <w:sz w:val="24"/>
          <w:szCs w:val="24"/>
        </w:rPr>
        <w:t>5. Права та обов′язки сторін.</w:t>
      </w:r>
    </w:p>
    <w:p w:rsidR="00361A12" w:rsidRPr="00361A12" w:rsidRDefault="00361A12" w:rsidP="0063521E">
      <w:pPr>
        <w:shd w:val="clear" w:color="auto" w:fill="FFFFFF"/>
        <w:tabs>
          <w:tab w:val="left" w:pos="709"/>
        </w:tabs>
        <w:spacing w:after="0" w:line="240" w:lineRule="auto"/>
        <w:ind w:firstLine="567"/>
        <w:jc w:val="both"/>
        <w:rPr>
          <w:rFonts w:ascii="Times New Roman" w:hAnsi="Times New Roman"/>
          <w:b/>
          <w:color w:val="000000"/>
          <w:spacing w:val="-7"/>
          <w:sz w:val="24"/>
          <w:szCs w:val="24"/>
        </w:rPr>
      </w:pPr>
      <w:r w:rsidRPr="00361A12">
        <w:rPr>
          <w:rFonts w:ascii="Times New Roman" w:hAnsi="Times New Roman"/>
          <w:color w:val="000000"/>
          <w:spacing w:val="-7"/>
          <w:sz w:val="24"/>
          <w:szCs w:val="24"/>
        </w:rPr>
        <w:t>5.1. Постачальник зобов′язується:</w:t>
      </w:r>
    </w:p>
    <w:p w:rsidR="00361A12" w:rsidRPr="00361A12" w:rsidRDefault="00361A12" w:rsidP="0063521E">
      <w:pPr>
        <w:shd w:val="clear" w:color="auto" w:fill="FFFFFF"/>
        <w:tabs>
          <w:tab w:val="left" w:pos="709"/>
        </w:tabs>
        <w:spacing w:after="0" w:line="240" w:lineRule="auto"/>
        <w:jc w:val="both"/>
        <w:rPr>
          <w:rFonts w:ascii="Times New Roman" w:hAnsi="Times New Roman"/>
          <w:color w:val="000000"/>
          <w:spacing w:val="-7"/>
          <w:sz w:val="24"/>
          <w:szCs w:val="24"/>
        </w:rPr>
      </w:pPr>
      <w:r w:rsidRPr="00361A12">
        <w:rPr>
          <w:rFonts w:ascii="Times New Roman" w:hAnsi="Times New Roman"/>
          <w:color w:val="000000"/>
          <w:spacing w:val="-7"/>
          <w:sz w:val="24"/>
          <w:szCs w:val="24"/>
        </w:rPr>
        <w:t>- постачати Покупцю товари в строк на умовах даного Договору;</w:t>
      </w:r>
    </w:p>
    <w:p w:rsidR="00361A12" w:rsidRPr="00361A12" w:rsidRDefault="00361A12" w:rsidP="0063521E">
      <w:pPr>
        <w:shd w:val="clear" w:color="auto" w:fill="FFFFFF"/>
        <w:tabs>
          <w:tab w:val="left" w:pos="709"/>
        </w:tabs>
        <w:spacing w:after="0" w:line="240" w:lineRule="auto"/>
        <w:jc w:val="both"/>
        <w:rPr>
          <w:rFonts w:ascii="Times New Roman" w:hAnsi="Times New Roman"/>
          <w:color w:val="000000"/>
          <w:spacing w:val="-7"/>
          <w:sz w:val="24"/>
          <w:szCs w:val="24"/>
        </w:rPr>
      </w:pPr>
      <w:r w:rsidRPr="00361A12">
        <w:rPr>
          <w:rFonts w:ascii="Times New Roman" w:hAnsi="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своєчасно попереджати Покупця про зміни цін на продукцію</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не розголошувати інформацію про Покупця, отриману при виконанні умов даного Договору;</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при виконанні своїх зобов’язань керуватися даним Договором та вимогами чинного законодавства України.</w:t>
      </w:r>
    </w:p>
    <w:p w:rsidR="00361A12" w:rsidRPr="00361A12" w:rsidRDefault="00361A12" w:rsidP="0063521E">
      <w:pPr>
        <w:tabs>
          <w:tab w:val="left" w:pos="709"/>
        </w:tabs>
        <w:spacing w:after="0" w:line="240" w:lineRule="auto"/>
        <w:ind w:firstLine="567"/>
        <w:jc w:val="both"/>
        <w:rPr>
          <w:rFonts w:ascii="Times New Roman" w:hAnsi="Times New Roman"/>
          <w:sz w:val="24"/>
          <w:szCs w:val="24"/>
        </w:rPr>
      </w:pPr>
      <w:r w:rsidRPr="00361A12">
        <w:rPr>
          <w:rFonts w:ascii="Times New Roman" w:hAnsi="Times New Roman"/>
          <w:sz w:val="24"/>
          <w:szCs w:val="24"/>
        </w:rPr>
        <w:t>5.2. Постачальник має право:</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знайомитись з документацією, або отримувати у Покупця інформацію, необхідну для виконання умов даного Договору;</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вимагати від Покупця своєчасної оплати за поставлений товар;</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вимагати від Покупця належного виконання умов даного Договору;</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відмовитись від поставки товару у випадках порушення умов даного договору.</w:t>
      </w:r>
    </w:p>
    <w:p w:rsidR="00361A12" w:rsidRPr="00361A12" w:rsidRDefault="00361A12" w:rsidP="0063521E">
      <w:pPr>
        <w:tabs>
          <w:tab w:val="left" w:pos="709"/>
        </w:tabs>
        <w:spacing w:after="0" w:line="240" w:lineRule="auto"/>
        <w:ind w:firstLine="567"/>
        <w:jc w:val="both"/>
        <w:rPr>
          <w:rFonts w:ascii="Times New Roman" w:hAnsi="Times New Roman"/>
          <w:sz w:val="24"/>
          <w:szCs w:val="24"/>
        </w:rPr>
      </w:pPr>
      <w:r w:rsidRPr="00361A12">
        <w:rPr>
          <w:rFonts w:ascii="Times New Roman" w:hAnsi="Times New Roman"/>
          <w:sz w:val="24"/>
          <w:szCs w:val="24"/>
        </w:rPr>
        <w:t>5.3. Покупець зобов’язаний:</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прийняти та оплатити поставлені товари відповідно до вимог даного Договору;</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забезпечувати Постачальника копіями документів та інформацією, необхідними для виконання Договору</w:t>
      </w:r>
    </w:p>
    <w:p w:rsidR="00361A12" w:rsidRPr="00361A12" w:rsidRDefault="00361A12" w:rsidP="0063521E">
      <w:pPr>
        <w:pStyle w:val="26"/>
        <w:tabs>
          <w:tab w:val="left" w:pos="709"/>
        </w:tabs>
        <w:spacing w:after="0" w:line="240" w:lineRule="auto"/>
        <w:ind w:left="0"/>
        <w:jc w:val="both"/>
      </w:pPr>
      <w:r w:rsidRPr="00361A12">
        <w:t xml:space="preserve">- при виконанні своїх зобов’язань керуватися даним Договором та вимогами чинного законодавства України. </w:t>
      </w:r>
    </w:p>
    <w:p w:rsidR="00361A12" w:rsidRPr="00361A12" w:rsidRDefault="00361A12" w:rsidP="0063521E">
      <w:pPr>
        <w:pStyle w:val="26"/>
        <w:tabs>
          <w:tab w:val="left" w:pos="709"/>
        </w:tabs>
        <w:spacing w:after="0" w:line="240" w:lineRule="auto"/>
        <w:ind w:firstLine="567"/>
        <w:jc w:val="both"/>
      </w:pPr>
      <w:r w:rsidRPr="00361A12">
        <w:rPr>
          <w:lang w:val="ru-RU"/>
        </w:rPr>
        <w:t>5</w:t>
      </w:r>
      <w:r w:rsidRPr="00361A12">
        <w:t>.4. Покупець має право:</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вимагати від Постачальника належного виконання його обов’язків.</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xml:space="preserve">      5.5. Сторони зобов’язуються:</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у випадку неможливості виконання однією із Сторін взятих на себе зобов’язань, завчасно, попередити про це іншу Сторону;</w:t>
      </w:r>
    </w:p>
    <w:p w:rsidR="00361A12" w:rsidRPr="00361A12" w:rsidRDefault="00361A12" w:rsidP="0063521E">
      <w:pPr>
        <w:tabs>
          <w:tab w:val="left" w:pos="709"/>
        </w:tabs>
        <w:spacing w:after="0" w:line="240" w:lineRule="auto"/>
        <w:jc w:val="both"/>
        <w:rPr>
          <w:rFonts w:ascii="Times New Roman" w:hAnsi="Times New Roman"/>
          <w:sz w:val="24"/>
          <w:szCs w:val="24"/>
        </w:rPr>
      </w:pPr>
      <w:r w:rsidRPr="00361A12">
        <w:rPr>
          <w:rFonts w:ascii="Times New Roman" w:hAnsi="Times New Roman"/>
          <w:sz w:val="24"/>
          <w:szCs w:val="24"/>
        </w:rPr>
        <w:t>- дотримуватися комерційної таємниці  і конфіденційність угоди;</w:t>
      </w:r>
    </w:p>
    <w:p w:rsidR="00361A12" w:rsidRPr="00361A12" w:rsidRDefault="00361A12" w:rsidP="00361A12">
      <w:pPr>
        <w:pStyle w:val="Style6"/>
        <w:widowControl/>
        <w:spacing w:line="240" w:lineRule="auto"/>
        <w:jc w:val="both"/>
        <w:rPr>
          <w:rStyle w:val="FontStyle24"/>
          <w:sz w:val="24"/>
          <w:szCs w:val="24"/>
          <w:lang w:val="uk-UA"/>
        </w:rPr>
      </w:pPr>
    </w:p>
    <w:p w:rsidR="00361A12" w:rsidRPr="00361A12" w:rsidRDefault="00361A12" w:rsidP="00361A12">
      <w:pPr>
        <w:pStyle w:val="Style6"/>
        <w:widowControl/>
        <w:spacing w:line="240" w:lineRule="auto"/>
        <w:rPr>
          <w:rStyle w:val="FontStyle24"/>
          <w:sz w:val="24"/>
          <w:szCs w:val="24"/>
        </w:rPr>
      </w:pPr>
      <w:r w:rsidRPr="00361A12">
        <w:rPr>
          <w:rStyle w:val="FontStyle24"/>
          <w:sz w:val="24"/>
          <w:szCs w:val="24"/>
        </w:rPr>
        <w:t>6. Відповідальність сторін.</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 xml:space="preserve">.2. </w:t>
      </w:r>
      <w:r w:rsidRPr="00361A12">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lang w:val="ru-RU"/>
        </w:rPr>
        <w:t>6</w:t>
      </w:r>
      <w:r w:rsidRPr="00361A12">
        <w:rPr>
          <w:rStyle w:val="FontStyle25"/>
          <w:sz w:val="24"/>
          <w:szCs w:val="24"/>
        </w:rPr>
        <w:t>.4.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w:t>
      </w:r>
      <w:r w:rsidR="0059792E">
        <w:rPr>
          <w:rStyle w:val="FontStyle25"/>
          <w:sz w:val="24"/>
          <w:szCs w:val="24"/>
        </w:rPr>
        <w:t>по</w:t>
      </w:r>
      <w:r w:rsidRPr="00361A12">
        <w:rPr>
          <w:rStyle w:val="FontStyle25"/>
          <w:sz w:val="24"/>
          <w:szCs w:val="24"/>
        </w:rPr>
        <w:t xml:space="preserve">ставити Продукцію у </w:t>
      </w:r>
      <w:r w:rsidR="00A77875">
        <w:rPr>
          <w:rStyle w:val="FontStyle25"/>
          <w:sz w:val="24"/>
          <w:szCs w:val="24"/>
          <w:lang w:val="ru-RU"/>
        </w:rPr>
        <w:t>одно</w:t>
      </w:r>
      <w:r w:rsidRPr="00361A12">
        <w:rPr>
          <w:rStyle w:val="FontStyle25"/>
          <w:sz w:val="24"/>
          <w:szCs w:val="24"/>
        </w:rPr>
        <w:t>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361A12" w:rsidRPr="00361A12" w:rsidRDefault="00361A12" w:rsidP="00361A12">
      <w:pPr>
        <w:pStyle w:val="Style5"/>
        <w:widowControl/>
        <w:tabs>
          <w:tab w:val="left" w:pos="422"/>
        </w:tabs>
        <w:spacing w:line="240" w:lineRule="auto"/>
        <w:ind w:firstLine="567"/>
        <w:rPr>
          <w:rStyle w:val="FontStyle25"/>
          <w:sz w:val="24"/>
          <w:szCs w:val="24"/>
          <w:lang w:val="ru-RU"/>
        </w:rPr>
      </w:pPr>
      <w:r w:rsidRPr="00361A12">
        <w:rPr>
          <w:rStyle w:val="FontStyle25"/>
          <w:sz w:val="24"/>
          <w:szCs w:val="24"/>
          <w:lang w:val="ru-RU"/>
        </w:rPr>
        <w:t>6</w:t>
      </w:r>
      <w:r w:rsidRPr="00361A12">
        <w:rPr>
          <w:rStyle w:val="FontStyle25"/>
          <w:sz w:val="24"/>
          <w:szCs w:val="24"/>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361A12" w:rsidRPr="00361A12" w:rsidRDefault="00361A12" w:rsidP="00361A12">
      <w:pPr>
        <w:pStyle w:val="Oaeno"/>
        <w:spacing w:line="240" w:lineRule="auto"/>
        <w:ind w:firstLine="540"/>
        <w:rPr>
          <w:sz w:val="24"/>
          <w:szCs w:val="24"/>
          <w:lang w:val="uk-UA"/>
        </w:rPr>
      </w:pPr>
      <w:r w:rsidRPr="00361A12">
        <w:rPr>
          <w:sz w:val="24"/>
          <w:szCs w:val="24"/>
          <w:lang w:val="uk-UA"/>
        </w:rPr>
        <w:t>6.6. Притягнення винної Сторони до відповідальності не звільняє її від виконання зобов’язань за даним Договором.</w:t>
      </w:r>
    </w:p>
    <w:p w:rsidR="00361A12" w:rsidRPr="00361A12" w:rsidRDefault="00361A12" w:rsidP="00361A12">
      <w:pPr>
        <w:pStyle w:val="Style5"/>
        <w:widowControl/>
        <w:tabs>
          <w:tab w:val="left" w:pos="422"/>
        </w:tabs>
        <w:spacing w:line="240" w:lineRule="auto"/>
        <w:rPr>
          <w:rStyle w:val="FontStyle25"/>
          <w:sz w:val="24"/>
          <w:szCs w:val="24"/>
          <w:lang w:val="ru-RU"/>
        </w:rPr>
      </w:pPr>
    </w:p>
    <w:p w:rsidR="00361A12" w:rsidRPr="00361A12" w:rsidRDefault="00361A12" w:rsidP="00361A12">
      <w:pPr>
        <w:pStyle w:val="Style10"/>
        <w:widowControl/>
        <w:tabs>
          <w:tab w:val="left" w:pos="168"/>
        </w:tabs>
        <w:spacing w:line="240" w:lineRule="auto"/>
        <w:jc w:val="center"/>
        <w:rPr>
          <w:rStyle w:val="FontStyle24"/>
          <w:sz w:val="24"/>
          <w:szCs w:val="24"/>
        </w:rPr>
      </w:pPr>
      <w:r w:rsidRPr="00361A12">
        <w:rPr>
          <w:rStyle w:val="FontStyle24"/>
          <w:sz w:val="24"/>
          <w:szCs w:val="24"/>
          <w:lang w:val="ru-RU"/>
        </w:rPr>
        <w:lastRenderedPageBreak/>
        <w:t>7</w:t>
      </w:r>
      <w:r w:rsidRPr="00361A12">
        <w:rPr>
          <w:rStyle w:val="FontStyle24"/>
          <w:sz w:val="24"/>
          <w:szCs w:val="24"/>
        </w:rPr>
        <w:t>.Вирішення спорів.</w:t>
      </w:r>
    </w:p>
    <w:p w:rsidR="00361A12" w:rsidRPr="00361A12" w:rsidRDefault="00361A12" w:rsidP="00361A12">
      <w:pPr>
        <w:pStyle w:val="Style4"/>
        <w:widowControl/>
        <w:spacing w:line="240" w:lineRule="auto"/>
        <w:ind w:firstLine="567"/>
      </w:pPr>
      <w:r w:rsidRPr="00361A12">
        <w:rPr>
          <w:rStyle w:val="FontStyle25"/>
          <w:sz w:val="24"/>
          <w:szCs w:val="24"/>
          <w:lang w:val="ru-RU"/>
        </w:rPr>
        <w:t>7</w:t>
      </w:r>
      <w:r w:rsidRPr="00361A12">
        <w:rPr>
          <w:rStyle w:val="FontStyle25"/>
          <w:sz w:val="24"/>
          <w:szCs w:val="24"/>
        </w:rPr>
        <w:t>.1.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361A12" w:rsidRPr="00361A12" w:rsidRDefault="00361A12" w:rsidP="00361A12">
      <w:pPr>
        <w:pStyle w:val="Style10"/>
        <w:widowControl/>
        <w:tabs>
          <w:tab w:val="left" w:pos="240"/>
        </w:tabs>
        <w:spacing w:line="240" w:lineRule="auto"/>
        <w:rPr>
          <w:rStyle w:val="FontStyle24"/>
          <w:sz w:val="24"/>
          <w:szCs w:val="24"/>
        </w:rPr>
      </w:pPr>
    </w:p>
    <w:p w:rsidR="00361A12" w:rsidRPr="00361A12" w:rsidRDefault="00361A12" w:rsidP="00361A12">
      <w:pPr>
        <w:pStyle w:val="Style10"/>
        <w:widowControl/>
        <w:tabs>
          <w:tab w:val="left" w:pos="240"/>
        </w:tabs>
        <w:spacing w:line="240" w:lineRule="auto"/>
        <w:jc w:val="center"/>
        <w:rPr>
          <w:rStyle w:val="FontStyle24"/>
          <w:sz w:val="24"/>
          <w:szCs w:val="24"/>
        </w:rPr>
      </w:pPr>
      <w:r w:rsidRPr="00361A12">
        <w:rPr>
          <w:rStyle w:val="FontStyle24"/>
          <w:sz w:val="24"/>
          <w:szCs w:val="24"/>
          <w:lang w:val="ru-RU"/>
        </w:rPr>
        <w:t>8</w:t>
      </w:r>
      <w:r w:rsidRPr="00361A12">
        <w:rPr>
          <w:rStyle w:val="FontStyle24"/>
          <w:sz w:val="24"/>
          <w:szCs w:val="24"/>
        </w:rPr>
        <w:t>.Термін дії договору.</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 xml:space="preserve">8.1. Договір набирає чинності з моменту підписання і скріплення печатками та діє до </w:t>
      </w:r>
      <w:r w:rsidR="00236DDF">
        <w:rPr>
          <w:rStyle w:val="FontStyle25"/>
          <w:b/>
          <w:sz w:val="24"/>
          <w:szCs w:val="24"/>
        </w:rPr>
        <w:t>31.12.202</w:t>
      </w:r>
      <w:r w:rsidR="0063521E">
        <w:rPr>
          <w:rStyle w:val="FontStyle25"/>
          <w:b/>
          <w:sz w:val="24"/>
          <w:szCs w:val="24"/>
        </w:rPr>
        <w:t>3</w:t>
      </w:r>
      <w:r w:rsidRPr="00361A12">
        <w:rPr>
          <w:rStyle w:val="FontStyle25"/>
          <w:b/>
          <w:sz w:val="24"/>
          <w:szCs w:val="24"/>
        </w:rPr>
        <w:t xml:space="preserve"> р.</w:t>
      </w:r>
      <w:r w:rsidRPr="00361A12">
        <w:rPr>
          <w:rStyle w:val="FontStyle25"/>
          <w:sz w:val="24"/>
          <w:szCs w:val="24"/>
        </w:rPr>
        <w:t xml:space="preserve"> та до повного виконання сторонами своїх зобов'язань.</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361A12" w:rsidRPr="00361A12" w:rsidRDefault="00361A12" w:rsidP="00361A12">
      <w:pPr>
        <w:pStyle w:val="Style5"/>
        <w:widowControl/>
        <w:tabs>
          <w:tab w:val="left" w:pos="437"/>
        </w:tabs>
        <w:spacing w:line="240" w:lineRule="auto"/>
        <w:ind w:firstLine="567"/>
        <w:rPr>
          <w:rStyle w:val="FontStyle25"/>
          <w:sz w:val="24"/>
          <w:szCs w:val="24"/>
          <w:lang w:val="ru-RU"/>
        </w:rPr>
      </w:pPr>
      <w:r w:rsidRPr="00361A12">
        <w:rPr>
          <w:rStyle w:val="FontStyle25"/>
          <w:sz w:val="24"/>
          <w:szCs w:val="24"/>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361A12" w:rsidRPr="00361A12" w:rsidRDefault="00361A12" w:rsidP="00361A12">
      <w:pPr>
        <w:pStyle w:val="Style5"/>
        <w:widowControl/>
        <w:tabs>
          <w:tab w:val="left" w:pos="437"/>
        </w:tabs>
        <w:spacing w:line="240" w:lineRule="auto"/>
        <w:ind w:firstLine="567"/>
        <w:rPr>
          <w:rStyle w:val="FontStyle25"/>
          <w:sz w:val="24"/>
          <w:szCs w:val="24"/>
        </w:rPr>
      </w:pPr>
      <w:r w:rsidRPr="00361A12">
        <w:rPr>
          <w:rStyle w:val="FontStyle25"/>
          <w:sz w:val="24"/>
          <w:szCs w:val="24"/>
          <w:lang w:val="ru-RU"/>
        </w:rPr>
        <w:t>8.6. В раз</w:t>
      </w:r>
      <w:r w:rsidRPr="00361A12">
        <w:rPr>
          <w:rStyle w:val="FontStyle25"/>
          <w:sz w:val="24"/>
          <w:szCs w:val="24"/>
        </w:rPr>
        <w:t xml:space="preserve">і укладення зазначеної угоди, відповідно до вимог ЗУ «Про публічні закупівлі», </w:t>
      </w:r>
      <w:r w:rsidRPr="00361A12">
        <w:rPr>
          <w:rStyle w:val="rvts0"/>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61A12" w:rsidRPr="00361A12" w:rsidRDefault="00361A12" w:rsidP="00361A12">
      <w:pPr>
        <w:pStyle w:val="Style5"/>
        <w:widowControl/>
        <w:tabs>
          <w:tab w:val="left" w:pos="437"/>
        </w:tabs>
        <w:spacing w:line="240" w:lineRule="auto"/>
        <w:ind w:firstLine="567"/>
      </w:pPr>
    </w:p>
    <w:p w:rsidR="00361A12" w:rsidRPr="00361A12" w:rsidRDefault="00361A12" w:rsidP="00361A12">
      <w:pPr>
        <w:ind w:right="26"/>
        <w:jc w:val="center"/>
        <w:rPr>
          <w:rFonts w:ascii="Times New Roman" w:hAnsi="Times New Roman"/>
          <w:b/>
          <w:sz w:val="24"/>
          <w:szCs w:val="24"/>
          <w:lang w:val="uk-UA"/>
        </w:rPr>
      </w:pPr>
      <w:r w:rsidRPr="00361A12">
        <w:rPr>
          <w:rFonts w:ascii="Times New Roman" w:hAnsi="Times New Roman"/>
          <w:b/>
          <w:sz w:val="24"/>
          <w:szCs w:val="24"/>
          <w:lang w:val="uk-UA"/>
        </w:rPr>
        <w:t>9. Форс-мажор</w:t>
      </w:r>
    </w:p>
    <w:p w:rsidR="00361A12" w:rsidRPr="00361A12" w:rsidRDefault="00361A12" w:rsidP="00361A12">
      <w:pPr>
        <w:ind w:right="26" w:firstLine="567"/>
        <w:jc w:val="both"/>
        <w:rPr>
          <w:rFonts w:ascii="Times New Roman" w:hAnsi="Times New Roman"/>
          <w:sz w:val="24"/>
          <w:szCs w:val="24"/>
        </w:rPr>
      </w:pPr>
      <w:r w:rsidRPr="00361A12">
        <w:rPr>
          <w:rFonts w:ascii="Times New Roman" w:hAnsi="Times New Roman"/>
          <w:sz w:val="24"/>
          <w:szCs w:val="24"/>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sidRPr="00361A12">
        <w:rPr>
          <w:rFonts w:ascii="Times New Roman" w:hAnsi="Times New Roman"/>
          <w:sz w:val="24"/>
          <w:szCs w:val="24"/>
        </w:rPr>
        <w:t>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rsidR="00361A12" w:rsidRPr="00361A12" w:rsidRDefault="00361A12" w:rsidP="00361A12">
      <w:pPr>
        <w:ind w:right="26" w:firstLine="567"/>
        <w:jc w:val="both"/>
        <w:rPr>
          <w:rFonts w:ascii="Times New Roman" w:hAnsi="Times New Roman"/>
          <w:sz w:val="24"/>
          <w:szCs w:val="24"/>
        </w:rPr>
      </w:pPr>
      <w:r w:rsidRPr="00361A12">
        <w:rPr>
          <w:rFonts w:ascii="Times New Roman" w:hAnsi="Times New Roman"/>
          <w:sz w:val="24"/>
          <w:szCs w:val="24"/>
        </w:rPr>
        <w:t>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w:t>
      </w:r>
    </w:p>
    <w:p w:rsidR="00361A12" w:rsidRPr="00361A12" w:rsidRDefault="00361A12" w:rsidP="00361A12">
      <w:pPr>
        <w:ind w:right="26"/>
        <w:jc w:val="both"/>
        <w:rPr>
          <w:rStyle w:val="FontStyle24"/>
          <w:b w:val="0"/>
          <w:bCs w:val="0"/>
          <w:sz w:val="24"/>
          <w:szCs w:val="24"/>
        </w:rPr>
      </w:pPr>
      <w:r w:rsidRPr="00361A12">
        <w:rPr>
          <w:rFonts w:ascii="Times New Roman" w:hAnsi="Times New Roman"/>
          <w:sz w:val="24"/>
          <w:szCs w:val="24"/>
        </w:rPr>
        <w:t xml:space="preserve">Факти, викладені у повідомленні, повинні бути підтверджені компетентними органами або організаціями. </w:t>
      </w:r>
    </w:p>
    <w:p w:rsidR="00361A12" w:rsidRPr="00361A12" w:rsidRDefault="00361A12" w:rsidP="00361A12">
      <w:pPr>
        <w:pStyle w:val="Style6"/>
        <w:widowControl/>
        <w:spacing w:line="240" w:lineRule="auto"/>
        <w:jc w:val="both"/>
        <w:rPr>
          <w:rStyle w:val="FontStyle24"/>
          <w:sz w:val="24"/>
          <w:szCs w:val="24"/>
        </w:rPr>
      </w:pPr>
    </w:p>
    <w:p w:rsidR="00361A12" w:rsidRPr="00361A12" w:rsidRDefault="00361A12" w:rsidP="00361A12">
      <w:pPr>
        <w:pStyle w:val="Style6"/>
        <w:widowControl/>
        <w:spacing w:line="240" w:lineRule="auto"/>
        <w:rPr>
          <w:rStyle w:val="FontStyle24"/>
          <w:sz w:val="24"/>
          <w:szCs w:val="24"/>
          <w:lang w:val="uk-UA"/>
        </w:rPr>
      </w:pPr>
      <w:r w:rsidRPr="00361A12">
        <w:rPr>
          <w:rStyle w:val="FontStyle24"/>
          <w:sz w:val="24"/>
          <w:szCs w:val="24"/>
          <w:lang w:val="uk-UA"/>
        </w:rPr>
        <w:t>10</w:t>
      </w:r>
      <w:r w:rsidRPr="00361A12">
        <w:rPr>
          <w:rStyle w:val="FontStyle24"/>
          <w:sz w:val="24"/>
          <w:szCs w:val="24"/>
        </w:rPr>
        <w:t>. Додаткові умови.</w:t>
      </w:r>
    </w:p>
    <w:p w:rsidR="00361A12" w:rsidRPr="00361A12" w:rsidRDefault="00361A12" w:rsidP="00361A12">
      <w:pPr>
        <w:ind w:firstLine="540"/>
        <w:jc w:val="both"/>
        <w:rPr>
          <w:rFonts w:ascii="Times New Roman" w:hAnsi="Times New Roman"/>
          <w:sz w:val="24"/>
          <w:szCs w:val="24"/>
        </w:rPr>
      </w:pPr>
      <w:r w:rsidRPr="00361A12">
        <w:rPr>
          <w:rFonts w:ascii="Times New Roman" w:hAnsi="Times New Roman"/>
          <w:sz w:val="24"/>
          <w:szCs w:val="24"/>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rsidR="00361A12" w:rsidRPr="00361A12" w:rsidRDefault="00361A12" w:rsidP="00361A12">
      <w:pPr>
        <w:pStyle w:val="rvps2"/>
        <w:spacing w:before="0" w:beforeAutospacing="0" w:after="0" w:afterAutospacing="0"/>
        <w:ind w:firstLine="540"/>
        <w:jc w:val="both"/>
      </w:pPr>
      <w:r w:rsidRPr="00361A12">
        <w:lastRenderedPageBreak/>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1A12" w:rsidRPr="00361A12" w:rsidRDefault="00361A12" w:rsidP="00361A12">
      <w:pPr>
        <w:pStyle w:val="rvps2"/>
        <w:spacing w:before="0" w:beforeAutospacing="0" w:after="0" w:afterAutospacing="0"/>
        <w:jc w:val="both"/>
      </w:pPr>
      <w:bookmarkStart w:id="7" w:name="n580"/>
      <w:bookmarkEnd w:id="7"/>
      <w:r w:rsidRPr="00361A12">
        <w:t>-  зменшення обсягів закупівлі, зокрема з урахуванням фактичного обсягу видатків замовника;</w:t>
      </w:r>
    </w:p>
    <w:p w:rsidR="00361A12" w:rsidRPr="00361A12" w:rsidRDefault="00361A12" w:rsidP="00361A12">
      <w:pPr>
        <w:pStyle w:val="rvps2"/>
        <w:spacing w:before="0" w:beforeAutospacing="0" w:after="0" w:afterAutospacing="0"/>
        <w:jc w:val="both"/>
      </w:pPr>
      <w:bookmarkStart w:id="8" w:name="n581"/>
      <w:bookmarkEnd w:id="8"/>
      <w:r w:rsidRPr="00361A12">
        <w:t>-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9" w:name="n582"/>
      <w:bookmarkEnd w:id="9"/>
      <w:r w:rsidRPr="00361A12">
        <w:t>- покращення якості предмета закупівлі за умови, що таке покращення не призведе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0" w:name="n583"/>
      <w:bookmarkEnd w:id="10"/>
      <w:r w:rsidRPr="00361A12">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61A12" w:rsidRPr="00361A12" w:rsidRDefault="00361A12" w:rsidP="00361A12">
      <w:pPr>
        <w:pStyle w:val="rvps2"/>
        <w:spacing w:before="0" w:beforeAutospacing="0" w:after="0" w:afterAutospacing="0"/>
        <w:jc w:val="both"/>
      </w:pPr>
      <w:bookmarkStart w:id="11" w:name="n584"/>
      <w:bookmarkEnd w:id="11"/>
      <w:r w:rsidRPr="00361A12">
        <w:t>- узгодженої зміни ціни в бік зменшення (без зміни кількості (обсягу) та якості товарів, робіт і послуг);</w:t>
      </w:r>
    </w:p>
    <w:p w:rsidR="00361A12" w:rsidRPr="00361A12" w:rsidRDefault="00361A12" w:rsidP="00361A12">
      <w:pPr>
        <w:pStyle w:val="rvps2"/>
        <w:spacing w:before="0" w:beforeAutospacing="0" w:after="0" w:afterAutospacing="0"/>
        <w:jc w:val="both"/>
      </w:pPr>
      <w:bookmarkStart w:id="12" w:name="n585"/>
      <w:bookmarkEnd w:id="12"/>
      <w:r w:rsidRPr="00361A12">
        <w:t>- зміни ціни у зв’язку із зміною ставок податків і зборів пропорційно до змін таких ставок;</w:t>
      </w:r>
    </w:p>
    <w:p w:rsidR="00361A12" w:rsidRPr="00361A12" w:rsidRDefault="00361A12" w:rsidP="00361A12">
      <w:pPr>
        <w:pStyle w:val="rvps2"/>
        <w:spacing w:before="0" w:beforeAutospacing="0" w:after="0" w:afterAutospacing="0"/>
        <w:jc w:val="both"/>
        <w:rPr>
          <w:rStyle w:val="FontStyle24"/>
          <w:b w:val="0"/>
          <w:bCs w:val="0"/>
          <w:sz w:val="24"/>
          <w:szCs w:val="24"/>
        </w:rPr>
      </w:pPr>
      <w:bookmarkStart w:id="13" w:name="n586"/>
      <w:bookmarkEnd w:id="13"/>
      <w:r w:rsidRPr="00361A12">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10.2. Цей договір складено українською мовою в двох примірниках по одному примірнику для кожної сторони, що мають однакову юридичну силу.</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rsidR="00361A12" w:rsidRPr="00361A12" w:rsidRDefault="00361A12" w:rsidP="00361A12">
      <w:pPr>
        <w:pStyle w:val="Style5"/>
        <w:widowControl/>
        <w:tabs>
          <w:tab w:val="left" w:pos="422"/>
        </w:tabs>
        <w:spacing w:line="240" w:lineRule="auto"/>
        <w:ind w:firstLine="567"/>
        <w:rPr>
          <w:rStyle w:val="FontStyle25"/>
          <w:sz w:val="24"/>
          <w:szCs w:val="24"/>
        </w:rPr>
      </w:pPr>
      <w:r w:rsidRPr="00361A12">
        <w:rPr>
          <w:rStyle w:val="FontStyle25"/>
          <w:sz w:val="24"/>
          <w:szCs w:val="24"/>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rsidR="00361A12" w:rsidRPr="00361A12" w:rsidRDefault="00361A12" w:rsidP="00361A12">
      <w:pPr>
        <w:pStyle w:val="Style5"/>
        <w:widowControl/>
        <w:tabs>
          <w:tab w:val="left" w:pos="422"/>
        </w:tabs>
        <w:spacing w:line="240" w:lineRule="auto"/>
        <w:ind w:firstLine="567"/>
        <w:rPr>
          <w:lang w:val="ru-RU"/>
        </w:rPr>
      </w:pPr>
      <w:r w:rsidRPr="00361A12">
        <w:rPr>
          <w:rStyle w:val="FontStyle25"/>
          <w:sz w:val="24"/>
          <w:szCs w:val="24"/>
          <w:lang w:val="ru-RU"/>
        </w:rPr>
        <w:t xml:space="preserve">10.5. </w:t>
      </w:r>
      <w:r w:rsidRPr="00361A12">
        <w:t>Жодна зі Сторін не має права передавати свої права та обов’язки за цим Договором третій особі без згоди другої Сторони.</w:t>
      </w:r>
    </w:p>
    <w:p w:rsidR="00361A12" w:rsidRPr="00361A12" w:rsidRDefault="00361A12" w:rsidP="00361A12">
      <w:pPr>
        <w:ind w:firstLine="567"/>
        <w:jc w:val="both"/>
        <w:rPr>
          <w:rFonts w:ascii="Times New Roman" w:hAnsi="Times New Roman"/>
          <w:sz w:val="24"/>
          <w:szCs w:val="24"/>
        </w:rPr>
      </w:pPr>
    </w:p>
    <w:p w:rsidR="00361A12" w:rsidRPr="00361A12" w:rsidRDefault="00361A12" w:rsidP="00361A12">
      <w:pPr>
        <w:tabs>
          <w:tab w:val="left" w:pos="1860"/>
        </w:tabs>
        <w:ind w:firstLine="567"/>
        <w:jc w:val="center"/>
        <w:rPr>
          <w:rFonts w:ascii="Times New Roman" w:hAnsi="Times New Roman"/>
          <w:b/>
          <w:sz w:val="24"/>
          <w:szCs w:val="24"/>
        </w:rPr>
      </w:pPr>
      <w:r w:rsidRPr="00361A12">
        <w:rPr>
          <w:rFonts w:ascii="Times New Roman" w:hAnsi="Times New Roman"/>
          <w:b/>
          <w:sz w:val="24"/>
          <w:szCs w:val="24"/>
        </w:rPr>
        <w:t>11.Юридичні та банківські реквізити</w:t>
      </w:r>
    </w:p>
    <w:p w:rsidR="00361A12" w:rsidRPr="00361A12" w:rsidRDefault="00361A12" w:rsidP="00361A12">
      <w:pPr>
        <w:ind w:firstLine="567"/>
        <w:jc w:val="both"/>
        <w:rPr>
          <w:rFonts w:ascii="Times New Roman" w:hAnsi="Times New Roman"/>
          <w:sz w:val="24"/>
          <w:szCs w:val="24"/>
        </w:rPr>
      </w:pPr>
    </w:p>
    <w:tbl>
      <w:tblPr>
        <w:tblW w:w="9747" w:type="dxa"/>
        <w:tblLayout w:type="fixed"/>
        <w:tblLook w:val="0000"/>
      </w:tblPr>
      <w:tblGrid>
        <w:gridCol w:w="4876"/>
        <w:gridCol w:w="4871"/>
      </w:tblGrid>
      <w:tr w:rsidR="00361A12" w:rsidRPr="00361A12" w:rsidTr="00095317">
        <w:tc>
          <w:tcPr>
            <w:tcW w:w="4876" w:type="dxa"/>
          </w:tcPr>
          <w:p w:rsidR="00361A12" w:rsidRPr="00361A12" w:rsidRDefault="00361A12" w:rsidP="0063521E">
            <w:pPr>
              <w:pStyle w:val="1"/>
              <w:spacing w:before="0" w:line="240" w:lineRule="auto"/>
              <w:jc w:val="both"/>
              <w:rPr>
                <w:rFonts w:ascii="Times New Roman" w:hAnsi="Times New Roman" w:cs="Times New Roman"/>
                <w:color w:val="000000"/>
                <w:sz w:val="24"/>
                <w:szCs w:val="24"/>
              </w:rPr>
            </w:pPr>
            <w:r w:rsidRPr="00361A12">
              <w:rPr>
                <w:rFonts w:ascii="Times New Roman" w:hAnsi="Times New Roman" w:cs="Times New Roman"/>
                <w:color w:val="000000"/>
                <w:sz w:val="24"/>
                <w:szCs w:val="24"/>
              </w:rPr>
              <w:t>Покупець:</w:t>
            </w:r>
          </w:p>
          <w:p w:rsidR="00361A12" w:rsidRPr="00361A12" w:rsidRDefault="00361A12" w:rsidP="0063521E">
            <w:pPr>
              <w:pStyle w:val="2"/>
              <w:spacing w:before="0" w:after="0"/>
              <w:jc w:val="both"/>
              <w:rPr>
                <w:rFonts w:ascii="Times New Roman" w:hAnsi="Times New Roman"/>
                <w:i w:val="0"/>
                <w:color w:val="000000"/>
                <w:sz w:val="24"/>
                <w:szCs w:val="24"/>
              </w:rPr>
            </w:pPr>
          </w:p>
          <w:p w:rsidR="00FE7C3B" w:rsidRDefault="00FE7C3B" w:rsidP="00FE7C3B">
            <w:pPr>
              <w:pStyle w:val="a9"/>
              <w:spacing w:before="0" w:beforeAutospacing="0" w:after="0" w:afterAutospacing="0"/>
              <w:rPr>
                <w:szCs w:val="24"/>
              </w:rPr>
            </w:pPr>
            <w:r>
              <w:rPr>
                <w:szCs w:val="24"/>
              </w:rPr>
              <w:t>КОМУНАЛЬНИЙ ЗАКЛАД ЛЬВІВСЬКОЇ ОБЛАСНОЇ РАДИ «СОЗАНСЬКИЙ ПСИХОНЕВРОЛОГІЧНИЙ ІНТЕРНАТ»</w:t>
            </w:r>
          </w:p>
          <w:p w:rsidR="00FE7C3B" w:rsidRPr="006E792E" w:rsidRDefault="00FE7C3B" w:rsidP="00FE7C3B">
            <w:pPr>
              <w:widowControl w:val="0"/>
              <w:autoSpaceDE w:val="0"/>
              <w:autoSpaceDN w:val="0"/>
              <w:adjustRightInd w:val="0"/>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eastAsia="ru-RU"/>
              </w:rPr>
              <w:t xml:space="preserve">ЄДРПОУ </w:t>
            </w:r>
            <w:r>
              <w:rPr>
                <w:rFonts w:ascii="Times New Roman" w:eastAsia="Times New Roman" w:hAnsi="Times New Roman"/>
                <w:bCs/>
                <w:sz w:val="24"/>
                <w:szCs w:val="24"/>
                <w:lang w:val="uk-UA" w:eastAsia="ru-RU"/>
              </w:rPr>
              <w:t>03188949</w:t>
            </w:r>
          </w:p>
          <w:p w:rsidR="00FE7C3B" w:rsidRDefault="00FE7C3B" w:rsidP="00FE7C3B">
            <w:pPr>
              <w:widowControl w:val="0"/>
              <w:autoSpaceDE w:val="0"/>
              <w:autoSpaceDN w:val="0"/>
              <w:adjustRightInd w:val="0"/>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82081</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uk-UA" w:eastAsia="ru-RU"/>
              </w:rPr>
              <w:t>с</w:t>
            </w:r>
            <w:r>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uk-UA" w:eastAsia="ru-RU"/>
              </w:rPr>
              <w:t>Созань</w:t>
            </w:r>
            <w:r>
              <w:rPr>
                <w:rFonts w:ascii="Times New Roman" w:eastAsia="Times New Roman" w:hAnsi="Times New Roman"/>
                <w:bCs/>
                <w:sz w:val="24"/>
                <w:szCs w:val="24"/>
                <w:lang w:eastAsia="ru-RU"/>
              </w:rPr>
              <w:t>, вул.</w:t>
            </w:r>
            <w:r>
              <w:rPr>
                <w:rFonts w:ascii="Times New Roman" w:eastAsia="Times New Roman" w:hAnsi="Times New Roman"/>
                <w:bCs/>
                <w:sz w:val="24"/>
                <w:szCs w:val="24"/>
                <w:lang w:val="uk-UA" w:eastAsia="ru-RU"/>
              </w:rPr>
              <w:t xml:space="preserve"> Зелена, 77</w:t>
            </w:r>
          </w:p>
          <w:p w:rsidR="00FE7C3B" w:rsidRDefault="00FE7C3B" w:rsidP="00FE7C3B">
            <w:pPr>
              <w:widowControl w:val="0"/>
              <w:autoSpaceDE w:val="0"/>
              <w:autoSpaceDN w:val="0"/>
              <w:adjustRightInd w:val="0"/>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Самбірський район, Львівська область</w:t>
            </w:r>
          </w:p>
          <w:p w:rsidR="00FE7C3B" w:rsidRPr="006325B7" w:rsidRDefault="00FE7C3B" w:rsidP="00FE7C3B">
            <w:pPr>
              <w:widowControl w:val="0"/>
              <w:autoSpaceDE w:val="0"/>
              <w:autoSpaceDN w:val="0"/>
              <w:adjustRightInd w:val="0"/>
              <w:spacing w:after="0" w:line="240" w:lineRule="auto"/>
              <w:ind w:left="34" w:right="-143"/>
              <w:rPr>
                <w:rFonts w:ascii="Times New Roman" w:eastAsia="Times New Roman" w:hAnsi="Times New Roman"/>
                <w:bCs/>
                <w:sz w:val="24"/>
                <w:szCs w:val="24"/>
                <w:lang w:val="uk-UA" w:eastAsia="ru-RU"/>
              </w:rPr>
            </w:pPr>
            <w:r>
              <w:rPr>
                <w:rFonts w:ascii="Times New Roman" w:eastAsia="Times New Roman" w:hAnsi="Times New Roman"/>
                <w:bCs/>
                <w:sz w:val="24"/>
                <w:szCs w:val="24"/>
                <w:lang w:eastAsia="ru-RU"/>
              </w:rPr>
              <w:t xml:space="preserve">р/р UA </w:t>
            </w:r>
            <w:r>
              <w:rPr>
                <w:rFonts w:ascii="Times New Roman" w:eastAsia="Times New Roman" w:hAnsi="Times New Roman"/>
                <w:color w:val="000000"/>
                <w:spacing w:val="-3"/>
                <w:sz w:val="24"/>
                <w:szCs w:val="24"/>
                <w:lang w:val="uk-UA" w:eastAsia="ru-RU"/>
              </w:rPr>
              <w:t>978201720344221005300033200</w:t>
            </w:r>
          </w:p>
          <w:p w:rsidR="00FE7C3B" w:rsidRPr="006E792E" w:rsidRDefault="00FE7C3B" w:rsidP="00FE7C3B">
            <w:pPr>
              <w:widowControl w:val="0"/>
              <w:autoSpaceDE w:val="0"/>
              <w:autoSpaceDN w:val="0"/>
              <w:adjustRightInd w:val="0"/>
              <w:spacing w:after="0" w:line="240" w:lineRule="auto"/>
              <w:ind w:left="34" w:right="-143"/>
              <w:rPr>
                <w:rFonts w:ascii="Times New Roman" w:eastAsia="Times New Roman" w:hAnsi="Times New Roman"/>
                <w:bCs/>
                <w:sz w:val="24"/>
                <w:szCs w:val="24"/>
                <w:lang w:val="uk-UA" w:eastAsia="ru-RU"/>
              </w:rPr>
            </w:pPr>
            <w:r>
              <w:rPr>
                <w:rFonts w:ascii="Times New Roman" w:eastAsia="Times New Roman" w:hAnsi="Times New Roman"/>
                <w:bCs/>
                <w:sz w:val="24"/>
                <w:szCs w:val="24"/>
                <w:lang w:eastAsia="ru-RU"/>
              </w:rPr>
              <w:t xml:space="preserve">в </w:t>
            </w:r>
            <w:r>
              <w:rPr>
                <w:rFonts w:ascii="Times New Roman" w:eastAsia="Times New Roman" w:hAnsi="Times New Roman"/>
                <w:bCs/>
                <w:sz w:val="24"/>
                <w:szCs w:val="24"/>
                <w:lang w:val="uk-UA" w:eastAsia="ru-RU"/>
              </w:rPr>
              <w:t>Держказначейській службі України</w:t>
            </w:r>
          </w:p>
          <w:p w:rsidR="00FE7C3B" w:rsidRDefault="00FE7C3B" w:rsidP="00FE7C3B">
            <w:pPr>
              <w:widowControl w:val="0"/>
              <w:autoSpaceDE w:val="0"/>
              <w:autoSpaceDN w:val="0"/>
              <w:adjustRightInd w:val="0"/>
              <w:spacing w:after="0" w:line="240" w:lineRule="auto"/>
              <w:ind w:left="-142" w:right="-143"/>
              <w:rPr>
                <w:rFonts w:ascii="Times New Roman" w:eastAsia="Times New Roman" w:hAnsi="Times New Roman"/>
                <w:color w:val="000000"/>
                <w:spacing w:val="-2"/>
                <w:sz w:val="24"/>
                <w:szCs w:val="24"/>
                <w:lang w:eastAsia="ru-RU"/>
              </w:rPr>
            </w:pPr>
          </w:p>
          <w:p w:rsidR="00361A12" w:rsidRPr="00361A12" w:rsidRDefault="00FE7C3B" w:rsidP="00FE7C3B">
            <w:pPr>
              <w:pStyle w:val="24"/>
              <w:spacing w:after="0" w:line="240" w:lineRule="auto"/>
              <w:jc w:val="both"/>
              <w:rPr>
                <w:rFonts w:ascii="Times New Roman" w:hAnsi="Times New Roman"/>
                <w:color w:val="000000"/>
                <w:sz w:val="24"/>
                <w:szCs w:val="24"/>
              </w:rPr>
            </w:pPr>
            <w:r>
              <w:rPr>
                <w:rFonts w:ascii="Times New Roman" w:eastAsia="Times New Roman" w:hAnsi="Times New Roman"/>
                <w:color w:val="000000"/>
                <w:spacing w:val="-2"/>
                <w:sz w:val="24"/>
                <w:szCs w:val="24"/>
                <w:lang w:eastAsia="ru-RU"/>
              </w:rPr>
              <w:t>Директор__________</w:t>
            </w:r>
            <w:r>
              <w:rPr>
                <w:rFonts w:ascii="Times New Roman" w:eastAsia="Times New Roman" w:hAnsi="Times New Roman"/>
                <w:color w:val="000000"/>
                <w:spacing w:val="-2"/>
                <w:sz w:val="24"/>
                <w:szCs w:val="24"/>
                <w:lang w:val="uk-UA" w:eastAsia="ru-RU"/>
              </w:rPr>
              <w:t>Євгенія САРАХМАН</w:t>
            </w:r>
          </w:p>
        </w:tc>
        <w:tc>
          <w:tcPr>
            <w:tcW w:w="4871" w:type="dxa"/>
          </w:tcPr>
          <w:p w:rsidR="00361A12" w:rsidRPr="00361A12" w:rsidRDefault="00361A12" w:rsidP="0063521E">
            <w:pPr>
              <w:pStyle w:val="1"/>
              <w:spacing w:before="0" w:line="240" w:lineRule="auto"/>
              <w:jc w:val="both"/>
              <w:rPr>
                <w:rFonts w:ascii="Times New Roman" w:hAnsi="Times New Roman" w:cs="Times New Roman"/>
                <w:color w:val="000000"/>
                <w:sz w:val="24"/>
                <w:szCs w:val="24"/>
              </w:rPr>
            </w:pPr>
            <w:r w:rsidRPr="00361A12">
              <w:rPr>
                <w:rFonts w:ascii="Times New Roman" w:hAnsi="Times New Roman" w:cs="Times New Roman"/>
                <w:color w:val="000000"/>
                <w:sz w:val="24"/>
                <w:szCs w:val="24"/>
              </w:rPr>
              <w:t>Постачальник:</w:t>
            </w:r>
          </w:p>
          <w:p w:rsidR="00361A12" w:rsidRPr="00361A12" w:rsidRDefault="00361A12" w:rsidP="0063521E">
            <w:pPr>
              <w:pStyle w:val="2"/>
              <w:spacing w:before="0" w:after="0"/>
              <w:jc w:val="both"/>
              <w:rPr>
                <w:rFonts w:ascii="Times New Roman" w:hAnsi="Times New Roman"/>
                <w:i w:val="0"/>
                <w:color w:val="000000"/>
                <w:sz w:val="24"/>
                <w:szCs w:val="24"/>
              </w:rPr>
            </w:pPr>
          </w:p>
          <w:p w:rsidR="00361A12" w:rsidRPr="00361A12" w:rsidRDefault="00361A12" w:rsidP="0063521E">
            <w:pPr>
              <w:spacing w:after="0" w:line="240" w:lineRule="auto"/>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63521E">
            <w:pPr>
              <w:spacing w:after="0" w:line="240" w:lineRule="auto"/>
              <w:jc w:val="both"/>
              <w:rPr>
                <w:rFonts w:ascii="Times New Roman" w:hAnsi="Times New Roman"/>
                <w:b/>
                <w:sz w:val="24"/>
                <w:szCs w:val="24"/>
              </w:rPr>
            </w:pPr>
            <w:r w:rsidRPr="00361A12">
              <w:rPr>
                <w:rFonts w:ascii="Times New Roman" w:hAnsi="Times New Roman"/>
                <w:b/>
                <w:sz w:val="24"/>
                <w:szCs w:val="24"/>
              </w:rPr>
              <w:t>___________________________________</w:t>
            </w:r>
          </w:p>
          <w:p w:rsidR="00361A12" w:rsidRPr="00361A12" w:rsidRDefault="00361A12" w:rsidP="0063521E">
            <w:pPr>
              <w:pStyle w:val="2"/>
              <w:spacing w:before="0" w:after="0"/>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63521E">
            <w:pPr>
              <w:pStyle w:val="2"/>
              <w:spacing w:before="0" w:after="0"/>
              <w:jc w:val="both"/>
              <w:rPr>
                <w:rFonts w:ascii="Times New Roman" w:hAnsi="Times New Roman"/>
                <w:b w:val="0"/>
                <w:i w:val="0"/>
                <w:color w:val="000000"/>
                <w:sz w:val="24"/>
                <w:szCs w:val="24"/>
              </w:rPr>
            </w:pPr>
            <w:r w:rsidRPr="00361A12">
              <w:rPr>
                <w:rFonts w:ascii="Times New Roman" w:hAnsi="Times New Roman"/>
                <w:b w:val="0"/>
                <w:i w:val="0"/>
                <w:color w:val="000000"/>
                <w:sz w:val="24"/>
                <w:szCs w:val="24"/>
              </w:rPr>
              <w:t>___________________________________</w:t>
            </w:r>
          </w:p>
          <w:p w:rsidR="00361A12" w:rsidRPr="00361A12" w:rsidRDefault="00361A12" w:rsidP="0063521E">
            <w:pPr>
              <w:spacing w:after="0" w:line="240" w:lineRule="auto"/>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63521E">
            <w:pPr>
              <w:spacing w:after="0" w:line="240" w:lineRule="auto"/>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63521E">
            <w:pPr>
              <w:spacing w:after="0" w:line="240" w:lineRule="auto"/>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63521E">
            <w:pPr>
              <w:spacing w:after="0" w:line="240" w:lineRule="auto"/>
              <w:jc w:val="both"/>
              <w:rPr>
                <w:rFonts w:ascii="Times New Roman" w:hAnsi="Times New Roman"/>
                <w:sz w:val="24"/>
                <w:szCs w:val="24"/>
              </w:rPr>
            </w:pPr>
            <w:r w:rsidRPr="00361A12">
              <w:rPr>
                <w:rFonts w:ascii="Times New Roman" w:hAnsi="Times New Roman"/>
                <w:sz w:val="24"/>
                <w:szCs w:val="24"/>
              </w:rPr>
              <w:t>___________________________________</w:t>
            </w:r>
          </w:p>
          <w:p w:rsidR="00361A12" w:rsidRPr="00361A12" w:rsidRDefault="00361A12" w:rsidP="0063521E">
            <w:pPr>
              <w:spacing w:after="0" w:line="240" w:lineRule="auto"/>
              <w:jc w:val="both"/>
              <w:rPr>
                <w:rFonts w:ascii="Times New Roman" w:hAnsi="Times New Roman"/>
                <w:color w:val="000000"/>
                <w:sz w:val="24"/>
                <w:szCs w:val="24"/>
              </w:rPr>
            </w:pPr>
          </w:p>
          <w:p w:rsidR="00361A12" w:rsidRPr="00361A12" w:rsidRDefault="00361A12" w:rsidP="0063521E">
            <w:pPr>
              <w:pStyle w:val="2"/>
              <w:spacing w:before="0" w:after="0"/>
              <w:jc w:val="both"/>
              <w:rPr>
                <w:rFonts w:ascii="Times New Roman" w:hAnsi="Times New Roman"/>
                <w:i w:val="0"/>
                <w:color w:val="000000"/>
                <w:sz w:val="24"/>
                <w:szCs w:val="24"/>
              </w:rPr>
            </w:pPr>
            <w:r w:rsidRPr="00361A12">
              <w:rPr>
                <w:rFonts w:ascii="Times New Roman" w:hAnsi="Times New Roman"/>
                <w:i w:val="0"/>
                <w:color w:val="000000"/>
                <w:sz w:val="24"/>
                <w:szCs w:val="24"/>
              </w:rPr>
              <w:t>_______________ /___________________/</w:t>
            </w:r>
          </w:p>
          <w:p w:rsidR="00361A12" w:rsidRPr="00361A12" w:rsidRDefault="00361A12" w:rsidP="0063521E">
            <w:pPr>
              <w:pStyle w:val="24"/>
              <w:spacing w:after="0" w:line="240" w:lineRule="auto"/>
              <w:jc w:val="both"/>
              <w:rPr>
                <w:rFonts w:ascii="Times New Roman" w:hAnsi="Times New Roman"/>
                <w:sz w:val="24"/>
                <w:szCs w:val="24"/>
              </w:rPr>
            </w:pPr>
            <w:r w:rsidRPr="00361A12">
              <w:rPr>
                <w:rFonts w:ascii="Times New Roman" w:hAnsi="Times New Roman"/>
                <w:sz w:val="24"/>
                <w:szCs w:val="24"/>
              </w:rPr>
              <w:t xml:space="preserve">        (підпис)</w:t>
            </w:r>
          </w:p>
          <w:p w:rsidR="00361A12" w:rsidRPr="00361A12" w:rsidRDefault="00361A12" w:rsidP="0063521E">
            <w:pPr>
              <w:pStyle w:val="24"/>
              <w:spacing w:after="0" w:line="240" w:lineRule="auto"/>
              <w:jc w:val="both"/>
              <w:rPr>
                <w:rFonts w:ascii="Times New Roman" w:hAnsi="Times New Roman"/>
                <w:color w:val="000000"/>
                <w:sz w:val="24"/>
                <w:szCs w:val="24"/>
              </w:rPr>
            </w:pPr>
            <w:r w:rsidRPr="00361A12">
              <w:rPr>
                <w:rFonts w:ascii="Times New Roman" w:hAnsi="Times New Roman"/>
                <w:sz w:val="24"/>
                <w:szCs w:val="24"/>
              </w:rPr>
              <w:t xml:space="preserve">                             М. П.</w:t>
            </w:r>
          </w:p>
        </w:tc>
      </w:tr>
    </w:tbl>
    <w:p w:rsidR="00361A12" w:rsidRPr="00361A12" w:rsidRDefault="00361A12" w:rsidP="00361A12">
      <w:pPr>
        <w:rPr>
          <w:rFonts w:ascii="Times New Roman" w:hAnsi="Times New Roman"/>
          <w:sz w:val="24"/>
          <w:szCs w:val="24"/>
          <w:lang w:val="uk-UA"/>
        </w:rPr>
      </w:pPr>
    </w:p>
    <w:p w:rsidR="00F44879" w:rsidRPr="00F44879" w:rsidRDefault="00F44879" w:rsidP="00F44879">
      <w:pPr>
        <w:rPr>
          <w:rFonts w:ascii="Times New Roman" w:hAnsi="Times New Roman"/>
          <w:sz w:val="24"/>
          <w:szCs w:val="24"/>
          <w:lang w:val="uk-UA"/>
        </w:rPr>
      </w:pPr>
    </w:p>
    <w:p w:rsidR="00F44879" w:rsidRPr="00F44879" w:rsidRDefault="00F44879" w:rsidP="00361A12">
      <w:pPr>
        <w:spacing w:after="0" w:line="240" w:lineRule="auto"/>
        <w:rPr>
          <w:rFonts w:ascii="Times New Roman" w:hAnsi="Times New Roman"/>
          <w:sz w:val="24"/>
          <w:szCs w:val="24"/>
          <w:lang w:val="uk-UA"/>
        </w:rPr>
      </w:pPr>
      <w:r w:rsidRPr="00F44879">
        <w:rPr>
          <w:rFonts w:ascii="Times New Roman" w:hAnsi="Times New Roman"/>
          <w:sz w:val="24"/>
          <w:szCs w:val="24"/>
          <w:lang w:val="uk-UA"/>
        </w:rPr>
        <w:t>Специфікація до договору</w:t>
      </w:r>
    </w:p>
    <w:p w:rsidR="00F44879" w:rsidRPr="00F44879" w:rsidRDefault="00F44879" w:rsidP="00F44879">
      <w:pPr>
        <w:rPr>
          <w:rFonts w:ascii="Times New Roman" w:hAnsi="Times New Roman"/>
          <w:sz w:val="24"/>
          <w:szCs w:val="24"/>
          <w:lang w:val="uk-UA"/>
        </w:rPr>
      </w:pPr>
    </w:p>
    <w:p w:rsidR="00F44879" w:rsidRPr="00F44879" w:rsidRDefault="00F44879" w:rsidP="00F44879">
      <w:pPr>
        <w:pStyle w:val="7"/>
        <w:jc w:val="center"/>
        <w:rPr>
          <w:rFonts w:ascii="Times New Roman" w:hAnsi="Times New Roman"/>
          <w:b/>
          <w:i w:val="0"/>
          <w:color w:val="auto"/>
          <w:lang w:val="uk-UA"/>
        </w:rPr>
      </w:pPr>
      <w:r w:rsidRPr="00F44879">
        <w:rPr>
          <w:rFonts w:ascii="Times New Roman" w:hAnsi="Times New Roman"/>
          <w:b/>
          <w:i w:val="0"/>
          <w:color w:val="auto"/>
          <w:lang w:val="uk-UA"/>
        </w:rPr>
        <w:t>СПЕЦИФІКАЦІЯ № ____</w:t>
      </w:r>
    </w:p>
    <w:p w:rsidR="00F44879" w:rsidRPr="00F44879" w:rsidRDefault="00F44879" w:rsidP="00F44879">
      <w:pPr>
        <w:pStyle w:val="7"/>
        <w:jc w:val="center"/>
        <w:rPr>
          <w:rFonts w:ascii="Times New Roman" w:hAnsi="Times New Roman"/>
          <w:b/>
          <w:i w:val="0"/>
          <w:color w:val="auto"/>
          <w:lang w:val="uk-UA"/>
        </w:rPr>
      </w:pPr>
      <w:r w:rsidRPr="00F44879">
        <w:rPr>
          <w:rFonts w:ascii="Times New Roman" w:hAnsi="Times New Roman"/>
          <w:b/>
          <w:i w:val="0"/>
          <w:color w:val="auto"/>
          <w:lang w:val="uk-UA"/>
        </w:rPr>
        <w:t>до Договору №________від «____»_________</w:t>
      </w:r>
      <w:r w:rsidR="00A77875">
        <w:rPr>
          <w:rFonts w:ascii="Times New Roman" w:hAnsi="Times New Roman"/>
          <w:b/>
          <w:i w:val="0"/>
          <w:color w:val="auto"/>
          <w:lang w:val="uk-UA"/>
        </w:rPr>
        <w:t>202</w:t>
      </w:r>
      <w:r w:rsidR="00CE28DA">
        <w:rPr>
          <w:rFonts w:ascii="Times New Roman" w:hAnsi="Times New Roman"/>
          <w:b/>
          <w:i w:val="0"/>
          <w:color w:val="auto"/>
          <w:lang w:val="uk-UA"/>
        </w:rPr>
        <w:t>3</w:t>
      </w:r>
      <w:r w:rsidRPr="00F44879">
        <w:rPr>
          <w:rFonts w:ascii="Times New Roman" w:hAnsi="Times New Roman"/>
          <w:b/>
          <w:i w:val="0"/>
          <w:color w:val="auto"/>
          <w:lang w:val="uk-UA"/>
        </w:rPr>
        <w:t xml:space="preserve"> р.</w:t>
      </w:r>
    </w:p>
    <w:p w:rsidR="00720F2A" w:rsidRPr="00FE6A06" w:rsidRDefault="00720F2A" w:rsidP="00720F2A">
      <w:pPr>
        <w:rPr>
          <w:rFonts w:ascii="Times New Roman" w:hAnsi="Times New Roman"/>
          <w:b/>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844"/>
        <w:gridCol w:w="1417"/>
        <w:gridCol w:w="1418"/>
      </w:tblGrid>
      <w:tr w:rsidR="00720F2A" w:rsidRPr="00783D9C" w:rsidTr="00D3310D">
        <w:trPr>
          <w:trHeight w:val="630"/>
        </w:trPr>
        <w:tc>
          <w:tcPr>
            <w:tcW w:w="993" w:type="dxa"/>
            <w:shd w:val="clear" w:color="auto" w:fill="auto"/>
            <w:noWrap/>
            <w:vAlign w:val="bottom"/>
          </w:tcPr>
          <w:p w:rsidR="00720F2A" w:rsidRPr="00783D9C" w:rsidRDefault="00720F2A" w:rsidP="00D3310D">
            <w:pPr>
              <w:jc w:val="center"/>
              <w:rPr>
                <w:rFonts w:ascii="Times New Roman" w:hAnsi="Times New Roman"/>
                <w:b/>
                <w:bCs/>
                <w:sz w:val="24"/>
                <w:szCs w:val="24"/>
              </w:rPr>
            </w:pPr>
            <w:r w:rsidRPr="00783D9C">
              <w:rPr>
                <w:rFonts w:ascii="Times New Roman" w:hAnsi="Times New Roman"/>
                <w:b/>
                <w:bCs/>
                <w:sz w:val="24"/>
                <w:szCs w:val="24"/>
              </w:rPr>
              <w:t>№ п/п</w:t>
            </w:r>
          </w:p>
        </w:tc>
        <w:tc>
          <w:tcPr>
            <w:tcW w:w="5844" w:type="dxa"/>
            <w:shd w:val="clear" w:color="auto" w:fill="auto"/>
            <w:vAlign w:val="center"/>
          </w:tcPr>
          <w:p w:rsidR="00720F2A" w:rsidRPr="00783D9C" w:rsidRDefault="00720F2A" w:rsidP="00D3310D">
            <w:pPr>
              <w:jc w:val="center"/>
              <w:rPr>
                <w:rFonts w:ascii="Times New Roman" w:hAnsi="Times New Roman"/>
                <w:b/>
                <w:bCs/>
                <w:sz w:val="24"/>
                <w:szCs w:val="24"/>
              </w:rPr>
            </w:pPr>
            <w:r w:rsidRPr="00783D9C">
              <w:rPr>
                <w:rFonts w:ascii="Times New Roman" w:hAnsi="Times New Roman"/>
                <w:b/>
                <w:bCs/>
                <w:sz w:val="24"/>
                <w:szCs w:val="24"/>
              </w:rPr>
              <w:t>Найменування товару</w:t>
            </w:r>
          </w:p>
        </w:tc>
        <w:tc>
          <w:tcPr>
            <w:tcW w:w="1417" w:type="dxa"/>
            <w:shd w:val="clear" w:color="auto" w:fill="auto"/>
            <w:noWrap/>
            <w:vAlign w:val="bottom"/>
          </w:tcPr>
          <w:p w:rsidR="00720F2A" w:rsidRPr="00783D9C" w:rsidRDefault="00720F2A" w:rsidP="00D3310D">
            <w:pPr>
              <w:jc w:val="center"/>
              <w:rPr>
                <w:rFonts w:ascii="Times New Roman" w:hAnsi="Times New Roman"/>
                <w:b/>
                <w:sz w:val="24"/>
                <w:szCs w:val="24"/>
                <w:lang w:val="uk-UA"/>
              </w:rPr>
            </w:pPr>
            <w:r w:rsidRPr="00783D9C">
              <w:rPr>
                <w:rFonts w:ascii="Times New Roman" w:hAnsi="Times New Roman"/>
                <w:b/>
                <w:sz w:val="24"/>
                <w:szCs w:val="24"/>
                <w:lang w:val="uk-UA"/>
              </w:rPr>
              <w:t>Од. вим.</w:t>
            </w:r>
          </w:p>
        </w:tc>
        <w:tc>
          <w:tcPr>
            <w:tcW w:w="1418" w:type="dxa"/>
            <w:shd w:val="clear" w:color="auto" w:fill="auto"/>
            <w:noWrap/>
            <w:vAlign w:val="bottom"/>
          </w:tcPr>
          <w:p w:rsidR="00720F2A" w:rsidRPr="00783D9C" w:rsidRDefault="00720F2A" w:rsidP="00D3310D">
            <w:pPr>
              <w:jc w:val="center"/>
              <w:rPr>
                <w:rFonts w:ascii="Times New Roman" w:hAnsi="Times New Roman"/>
                <w:b/>
                <w:sz w:val="24"/>
                <w:szCs w:val="24"/>
                <w:lang w:val="uk-UA"/>
              </w:rPr>
            </w:pPr>
            <w:r w:rsidRPr="00783D9C">
              <w:rPr>
                <w:rFonts w:ascii="Times New Roman" w:hAnsi="Times New Roman"/>
                <w:b/>
                <w:sz w:val="24"/>
                <w:szCs w:val="24"/>
                <w:lang w:val="uk-UA"/>
              </w:rPr>
              <w:t>Кіль кість</w:t>
            </w:r>
          </w:p>
        </w:tc>
      </w:tr>
      <w:tr w:rsidR="00720F2A" w:rsidRPr="00783D9C" w:rsidTr="00D3310D">
        <w:trPr>
          <w:trHeight w:val="434"/>
        </w:trPr>
        <w:tc>
          <w:tcPr>
            <w:tcW w:w="993" w:type="dxa"/>
            <w:shd w:val="clear" w:color="auto" w:fill="auto"/>
            <w:noWrap/>
            <w:vAlign w:val="center"/>
          </w:tcPr>
          <w:p w:rsidR="00720F2A" w:rsidRPr="00783D9C" w:rsidRDefault="00720F2A" w:rsidP="00D3310D">
            <w:pPr>
              <w:spacing w:after="0"/>
              <w:jc w:val="center"/>
              <w:rPr>
                <w:rFonts w:ascii="Times New Roman" w:hAnsi="Times New Roman"/>
                <w:bCs/>
                <w:sz w:val="24"/>
                <w:szCs w:val="24"/>
                <w:lang w:val="uk-UA"/>
              </w:rPr>
            </w:pPr>
            <w:r w:rsidRPr="00783D9C">
              <w:rPr>
                <w:rFonts w:ascii="Times New Roman" w:hAnsi="Times New Roman"/>
                <w:bCs/>
                <w:sz w:val="24"/>
                <w:szCs w:val="24"/>
                <w:lang w:val="uk-UA"/>
              </w:rPr>
              <w:t>1</w:t>
            </w:r>
          </w:p>
        </w:tc>
        <w:tc>
          <w:tcPr>
            <w:tcW w:w="5844" w:type="dxa"/>
            <w:shd w:val="clear" w:color="auto" w:fill="auto"/>
            <w:vAlign w:val="center"/>
          </w:tcPr>
          <w:p w:rsidR="00720F2A" w:rsidRPr="00783D9C" w:rsidRDefault="00D3310D" w:rsidP="00D3310D">
            <w:pPr>
              <w:spacing w:after="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Ковбаса варена високого гатунку</w:t>
            </w:r>
          </w:p>
        </w:tc>
        <w:tc>
          <w:tcPr>
            <w:tcW w:w="1417" w:type="dxa"/>
            <w:shd w:val="clear" w:color="auto" w:fill="auto"/>
            <w:noWrap/>
            <w:vAlign w:val="center"/>
          </w:tcPr>
          <w:p w:rsidR="00720F2A" w:rsidRPr="00E812B6" w:rsidRDefault="00720F2A" w:rsidP="00D3310D">
            <w:pPr>
              <w:spacing w:after="0"/>
              <w:jc w:val="center"/>
              <w:rPr>
                <w:rFonts w:ascii="Times New Roman" w:hAnsi="Times New Roman"/>
                <w:sz w:val="24"/>
                <w:szCs w:val="24"/>
                <w:lang w:val="uk-UA"/>
              </w:rPr>
            </w:pPr>
            <w:r>
              <w:rPr>
                <w:rFonts w:ascii="Times New Roman" w:hAnsi="Times New Roman"/>
                <w:sz w:val="24"/>
                <w:szCs w:val="24"/>
                <w:lang w:val="uk-UA"/>
              </w:rPr>
              <w:t>кілограми</w:t>
            </w:r>
          </w:p>
        </w:tc>
        <w:tc>
          <w:tcPr>
            <w:tcW w:w="1418" w:type="dxa"/>
            <w:shd w:val="clear" w:color="auto" w:fill="auto"/>
            <w:noWrap/>
            <w:vAlign w:val="center"/>
          </w:tcPr>
          <w:p w:rsidR="00720F2A" w:rsidRPr="00783D9C" w:rsidRDefault="00D3310D" w:rsidP="00D3310D">
            <w:pPr>
              <w:spacing w:after="0"/>
              <w:jc w:val="center"/>
              <w:rPr>
                <w:rFonts w:ascii="Times New Roman" w:hAnsi="Times New Roman"/>
                <w:sz w:val="24"/>
                <w:szCs w:val="24"/>
                <w:lang w:val="uk-UA"/>
              </w:rPr>
            </w:pPr>
            <w:r>
              <w:rPr>
                <w:rFonts w:ascii="Times New Roman" w:hAnsi="Times New Roman"/>
                <w:sz w:val="24"/>
                <w:szCs w:val="24"/>
                <w:lang w:val="uk-UA"/>
              </w:rPr>
              <w:t>550</w:t>
            </w:r>
          </w:p>
        </w:tc>
      </w:tr>
      <w:tr w:rsidR="00720F2A" w:rsidRPr="00783D9C" w:rsidTr="00D3310D">
        <w:trPr>
          <w:trHeight w:val="434"/>
        </w:trPr>
        <w:tc>
          <w:tcPr>
            <w:tcW w:w="993" w:type="dxa"/>
            <w:shd w:val="clear" w:color="auto" w:fill="auto"/>
            <w:noWrap/>
            <w:vAlign w:val="center"/>
          </w:tcPr>
          <w:p w:rsidR="00720F2A" w:rsidRPr="00783D9C" w:rsidRDefault="00720F2A" w:rsidP="00D3310D">
            <w:pPr>
              <w:spacing w:after="0"/>
              <w:jc w:val="center"/>
              <w:rPr>
                <w:rFonts w:ascii="Times New Roman" w:hAnsi="Times New Roman"/>
                <w:bCs/>
                <w:sz w:val="24"/>
                <w:szCs w:val="24"/>
                <w:lang w:val="uk-UA"/>
              </w:rPr>
            </w:pPr>
            <w:r>
              <w:rPr>
                <w:rFonts w:ascii="Times New Roman" w:hAnsi="Times New Roman"/>
                <w:bCs/>
                <w:sz w:val="24"/>
                <w:szCs w:val="24"/>
                <w:lang w:val="uk-UA"/>
              </w:rPr>
              <w:t>2</w:t>
            </w:r>
          </w:p>
        </w:tc>
        <w:tc>
          <w:tcPr>
            <w:tcW w:w="5844" w:type="dxa"/>
            <w:shd w:val="clear" w:color="auto" w:fill="auto"/>
            <w:vAlign w:val="center"/>
          </w:tcPr>
          <w:p w:rsidR="00720F2A" w:rsidRDefault="00D3310D" w:rsidP="00D3310D">
            <w:pPr>
              <w:spacing w:after="0"/>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Сардельки</w:t>
            </w:r>
          </w:p>
        </w:tc>
        <w:tc>
          <w:tcPr>
            <w:tcW w:w="1417" w:type="dxa"/>
            <w:shd w:val="clear" w:color="auto" w:fill="auto"/>
            <w:noWrap/>
            <w:vAlign w:val="center"/>
          </w:tcPr>
          <w:p w:rsidR="00720F2A" w:rsidRDefault="00720F2A" w:rsidP="00D3310D">
            <w:pPr>
              <w:spacing w:after="0"/>
              <w:jc w:val="center"/>
              <w:rPr>
                <w:rFonts w:ascii="Times New Roman" w:hAnsi="Times New Roman"/>
                <w:sz w:val="24"/>
                <w:szCs w:val="24"/>
                <w:lang w:val="uk-UA"/>
              </w:rPr>
            </w:pPr>
            <w:r>
              <w:rPr>
                <w:rFonts w:ascii="Times New Roman" w:hAnsi="Times New Roman"/>
                <w:sz w:val="24"/>
                <w:szCs w:val="24"/>
                <w:lang w:val="uk-UA"/>
              </w:rPr>
              <w:t>кілограми</w:t>
            </w:r>
          </w:p>
        </w:tc>
        <w:tc>
          <w:tcPr>
            <w:tcW w:w="1418" w:type="dxa"/>
            <w:shd w:val="clear" w:color="auto" w:fill="auto"/>
            <w:noWrap/>
            <w:vAlign w:val="center"/>
          </w:tcPr>
          <w:p w:rsidR="00720F2A" w:rsidRDefault="00D3310D" w:rsidP="00D3310D">
            <w:pPr>
              <w:spacing w:after="0"/>
              <w:jc w:val="center"/>
              <w:rPr>
                <w:rFonts w:ascii="Times New Roman" w:hAnsi="Times New Roman"/>
                <w:sz w:val="24"/>
                <w:szCs w:val="24"/>
                <w:lang w:val="uk-UA"/>
              </w:rPr>
            </w:pPr>
            <w:r>
              <w:rPr>
                <w:rFonts w:ascii="Times New Roman" w:hAnsi="Times New Roman"/>
                <w:sz w:val="24"/>
                <w:szCs w:val="24"/>
                <w:lang w:val="uk-UA"/>
              </w:rPr>
              <w:t>450</w:t>
            </w:r>
          </w:p>
        </w:tc>
      </w:tr>
    </w:tbl>
    <w:p w:rsidR="00F44879" w:rsidRPr="00F44879" w:rsidRDefault="00F44879" w:rsidP="00F44879">
      <w:pPr>
        <w:rPr>
          <w:rFonts w:ascii="Times New Roman" w:hAnsi="Times New Roman"/>
          <w:lang w:val="uk-UA"/>
        </w:rPr>
      </w:pPr>
    </w:p>
    <w:p w:rsidR="00F44879" w:rsidRPr="00F44879"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r w:rsidRPr="00F44879">
        <w:rPr>
          <w:rFonts w:ascii="Times New Roman" w:hAnsi="Times New Roman"/>
          <w:b/>
          <w:bCs/>
          <w:color w:val="000000"/>
          <w:sz w:val="24"/>
          <w:szCs w:val="24"/>
          <w:lang w:val="uk-UA"/>
        </w:rPr>
        <w:t>ПІДПИСИ СТОРІН</w:t>
      </w:r>
    </w:p>
    <w:p w:rsidR="00F44879" w:rsidRPr="00F44879" w:rsidRDefault="00F44879" w:rsidP="00F44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color w:val="000000"/>
          <w:sz w:val="24"/>
          <w:szCs w:val="24"/>
          <w:lang w:val="uk-UA"/>
        </w:rPr>
      </w:pPr>
    </w:p>
    <w:p w:rsidR="00F44879" w:rsidRPr="00F44879" w:rsidRDefault="00F44879" w:rsidP="00F44879">
      <w:pPr>
        <w:ind w:right="-2"/>
        <w:rPr>
          <w:rFonts w:ascii="Times New Roman" w:hAnsi="Times New Roman"/>
          <w:b/>
          <w:bCs/>
          <w:spacing w:val="2"/>
          <w:sz w:val="24"/>
          <w:szCs w:val="24"/>
          <w:lang w:val="uk-UA"/>
        </w:rPr>
      </w:pPr>
      <w:r w:rsidRPr="00F44879">
        <w:rPr>
          <w:rFonts w:ascii="Times New Roman" w:hAnsi="Times New Roman"/>
          <w:b/>
          <w:bCs/>
          <w:spacing w:val="2"/>
          <w:sz w:val="24"/>
          <w:szCs w:val="24"/>
          <w:lang w:val="uk-UA"/>
        </w:rPr>
        <w:t xml:space="preserve">ПОСТАЧАЛЬНИК: </w:t>
      </w:r>
      <w:r w:rsidRPr="00F44879">
        <w:rPr>
          <w:rFonts w:ascii="Times New Roman" w:hAnsi="Times New Roman"/>
          <w:b/>
          <w:bCs/>
          <w:spacing w:val="2"/>
          <w:sz w:val="24"/>
          <w:szCs w:val="24"/>
          <w:lang w:val="uk-UA"/>
        </w:rPr>
        <w:tab/>
      </w:r>
      <w:r w:rsidR="00FE7C3B">
        <w:rPr>
          <w:rFonts w:ascii="Times New Roman" w:hAnsi="Times New Roman"/>
          <w:b/>
          <w:bCs/>
          <w:spacing w:val="2"/>
          <w:sz w:val="24"/>
          <w:szCs w:val="24"/>
          <w:lang w:val="uk-UA"/>
        </w:rPr>
        <w:t xml:space="preserve">                                                        </w:t>
      </w:r>
      <w:r w:rsidRPr="00F44879">
        <w:rPr>
          <w:rFonts w:ascii="Times New Roman" w:hAnsi="Times New Roman"/>
          <w:b/>
          <w:bCs/>
          <w:sz w:val="24"/>
          <w:szCs w:val="24"/>
          <w:lang w:val="uk-UA"/>
        </w:rPr>
        <w:t>ЗАМОВНИК:</w:t>
      </w:r>
      <w:r w:rsidRPr="00F44879">
        <w:rPr>
          <w:rFonts w:ascii="Times New Roman" w:hAnsi="Times New Roman"/>
          <w:b/>
          <w:bCs/>
          <w:spacing w:val="2"/>
          <w:sz w:val="24"/>
          <w:szCs w:val="24"/>
          <w:lang w:val="uk-UA"/>
        </w:rPr>
        <w:tab/>
      </w:r>
    </w:p>
    <w:p w:rsidR="00F44879" w:rsidRPr="00F44879" w:rsidRDefault="00F44879" w:rsidP="00F44879">
      <w:pPr>
        <w:ind w:left="5640" w:hanging="5640"/>
        <w:rPr>
          <w:rFonts w:ascii="Times New Roman" w:hAnsi="Times New Roman"/>
          <w:sz w:val="24"/>
          <w:szCs w:val="24"/>
          <w:lang w:val="uk-UA"/>
        </w:rPr>
      </w:pPr>
    </w:p>
    <w:p w:rsidR="00F44879" w:rsidRPr="00F44879" w:rsidRDefault="00F44879" w:rsidP="00F44879">
      <w:pPr>
        <w:rPr>
          <w:rFonts w:ascii="Times New Roman" w:hAnsi="Times New Roman"/>
          <w:sz w:val="24"/>
          <w:lang w:val="uk-UA"/>
        </w:rPr>
      </w:pPr>
      <w:r w:rsidRPr="00F44879">
        <w:rPr>
          <w:rFonts w:ascii="Times New Roman" w:hAnsi="Times New Roman"/>
          <w:sz w:val="24"/>
          <w:szCs w:val="24"/>
          <w:lang w:val="uk-UA"/>
        </w:rPr>
        <w:t xml:space="preserve">___________________  </w:t>
      </w:r>
      <w:r w:rsidRPr="00F44879">
        <w:rPr>
          <w:rFonts w:ascii="Times New Roman" w:hAnsi="Times New Roman"/>
          <w:sz w:val="24"/>
          <w:lang w:val="uk-UA"/>
        </w:rPr>
        <w:t xml:space="preserve">                                              Директор ________________ </w:t>
      </w:r>
      <w:r w:rsidR="00FE7C3B">
        <w:rPr>
          <w:rFonts w:ascii="Times New Roman" w:hAnsi="Times New Roman"/>
          <w:sz w:val="24"/>
          <w:lang w:val="uk-UA"/>
        </w:rPr>
        <w:t>Сарахман Є.І.</w:t>
      </w:r>
    </w:p>
    <w:p w:rsidR="00F44879" w:rsidRPr="00F44879" w:rsidRDefault="00F44879" w:rsidP="00F44879">
      <w:pPr>
        <w:pStyle w:val="af2"/>
        <w:jc w:val="left"/>
        <w:rPr>
          <w:sz w:val="16"/>
          <w:szCs w:val="16"/>
          <w:lang w:val="uk-UA"/>
        </w:rPr>
      </w:pPr>
      <w:r w:rsidRPr="00F44879">
        <w:rPr>
          <w:b/>
          <w:caps/>
          <w:sz w:val="16"/>
          <w:szCs w:val="16"/>
          <w:lang w:val="uk-UA"/>
        </w:rPr>
        <w:t xml:space="preserve">М.П.(підпис)                                                                                                            </w:t>
      </w:r>
      <w:r w:rsidR="00FE7C3B">
        <w:rPr>
          <w:b/>
          <w:caps/>
          <w:sz w:val="16"/>
          <w:szCs w:val="16"/>
          <w:lang w:val="uk-UA"/>
        </w:rPr>
        <w:t xml:space="preserve">                        </w:t>
      </w:r>
      <w:r w:rsidRPr="00F44879">
        <w:rPr>
          <w:b/>
          <w:caps/>
          <w:sz w:val="16"/>
          <w:szCs w:val="16"/>
          <w:lang w:val="uk-UA"/>
        </w:rPr>
        <w:t xml:space="preserve">   М.П.(підпис)</w:t>
      </w:r>
    </w:p>
    <w:p w:rsidR="00F44879" w:rsidRPr="00F44879" w:rsidRDefault="00F44879" w:rsidP="00F44879">
      <w:pPr>
        <w:tabs>
          <w:tab w:val="left" w:pos="624"/>
        </w:tabs>
        <w:jc w:val="both"/>
        <w:rPr>
          <w:rFonts w:ascii="Times New Roman" w:hAnsi="Times New Roman"/>
          <w:color w:val="000000"/>
          <w:sz w:val="16"/>
          <w:szCs w:val="16"/>
          <w:lang w:val="uk-UA"/>
        </w:rPr>
      </w:pPr>
    </w:p>
    <w:p w:rsidR="00F44879" w:rsidRPr="00F44879" w:rsidRDefault="00F44879" w:rsidP="00F44879">
      <w:pPr>
        <w:rPr>
          <w:rFonts w:ascii="Times New Roman" w:hAnsi="Times New Roman"/>
          <w:sz w:val="24"/>
          <w:szCs w:val="24"/>
          <w:lang w:val="uk-UA"/>
        </w:rPr>
      </w:pPr>
    </w:p>
    <w:p w:rsidR="00F44879" w:rsidRPr="00F44879" w:rsidRDefault="00F44879" w:rsidP="00F44879">
      <w:pPr>
        <w:rPr>
          <w:rFonts w:ascii="Times New Roman" w:hAnsi="Times New Roman"/>
          <w:sz w:val="24"/>
          <w:szCs w:val="24"/>
          <w:lang w:val="uk-UA"/>
        </w:rPr>
      </w:pPr>
      <w:r w:rsidRPr="00F44879">
        <w:rPr>
          <w:rFonts w:ascii="Times New Roman" w:hAnsi="Times New Roman"/>
          <w:sz w:val="24"/>
          <w:szCs w:val="24"/>
          <w:lang w:val="uk-UA"/>
        </w:rPr>
        <w:t>З проектом договору згоден,</w:t>
      </w:r>
    </w:p>
    <w:p w:rsidR="00F44879" w:rsidRPr="00F44879" w:rsidRDefault="00F44879" w:rsidP="00F44879">
      <w:pPr>
        <w:rPr>
          <w:rFonts w:ascii="Times New Roman" w:hAnsi="Times New Roman"/>
          <w:sz w:val="24"/>
          <w:szCs w:val="24"/>
          <w:lang w:val="uk-UA"/>
        </w:rPr>
      </w:pPr>
      <w:r w:rsidRPr="00F44879">
        <w:rPr>
          <w:rFonts w:ascii="Times New Roman" w:hAnsi="Times New Roman"/>
          <w:sz w:val="24"/>
          <w:szCs w:val="24"/>
          <w:lang w:val="uk-UA"/>
        </w:rPr>
        <w:t xml:space="preserve"> МП _________________ Ініціали</w:t>
      </w:r>
    </w:p>
    <w:p w:rsidR="00F44879" w:rsidRPr="00F44879" w:rsidRDefault="00F44879" w:rsidP="00F44879">
      <w:pPr>
        <w:rPr>
          <w:rFonts w:ascii="Times New Roman" w:hAnsi="Times New Roman"/>
          <w:sz w:val="24"/>
          <w:szCs w:val="24"/>
          <w:lang w:val="uk-UA"/>
        </w:rPr>
      </w:pPr>
      <w:r w:rsidRPr="00F44879">
        <w:rPr>
          <w:rFonts w:ascii="Times New Roman" w:hAnsi="Times New Roman"/>
          <w:i/>
          <w:iCs/>
          <w:sz w:val="24"/>
          <w:szCs w:val="24"/>
          <w:lang w:val="uk-UA"/>
        </w:rPr>
        <w:t xml:space="preserve"> (Підпис Учасника)</w:t>
      </w:r>
    </w:p>
    <w:p w:rsidR="00E17679" w:rsidRDefault="00E17679">
      <w:pPr>
        <w:rPr>
          <w:rFonts w:ascii="Times New Roman" w:hAnsi="Times New Roman"/>
          <w:sz w:val="24"/>
          <w:szCs w:val="24"/>
        </w:rPr>
      </w:pPr>
    </w:p>
    <w:p w:rsidR="00E267E9" w:rsidRDefault="00E267E9" w:rsidP="00422877">
      <w:pPr>
        <w:pStyle w:val="ac"/>
        <w:rPr>
          <w:b/>
        </w:rPr>
      </w:pPr>
    </w:p>
    <w:p w:rsidR="00183DC5" w:rsidRDefault="00183DC5">
      <w:pPr>
        <w:spacing w:after="0" w:line="240" w:lineRule="auto"/>
        <w:rPr>
          <w:rFonts w:ascii="Times New Roman" w:eastAsia="Times New Roman" w:hAnsi="Times New Roman"/>
          <w:b/>
          <w:sz w:val="24"/>
          <w:szCs w:val="24"/>
          <w:lang w:val="uk-UA"/>
        </w:rPr>
      </w:pPr>
      <w:r>
        <w:rPr>
          <w:b/>
        </w:rPr>
        <w:br w:type="page"/>
      </w:r>
    </w:p>
    <w:p w:rsidR="00E17679" w:rsidRPr="0075739A" w:rsidRDefault="00E17679" w:rsidP="00FA0D79">
      <w:pPr>
        <w:pStyle w:val="ac"/>
        <w:jc w:val="right"/>
        <w:rPr>
          <w:b/>
        </w:rPr>
      </w:pPr>
      <w:r w:rsidRPr="0075739A">
        <w:rPr>
          <w:b/>
        </w:rPr>
        <w:lastRenderedPageBreak/>
        <w:t>Додаток №</w:t>
      </w:r>
      <w:r>
        <w:rPr>
          <w:b/>
        </w:rPr>
        <w:t>5</w:t>
      </w:r>
      <w:r w:rsidRPr="0075739A">
        <w:rPr>
          <w:b/>
        </w:rPr>
        <w:t xml:space="preserve"> до тендерної документації</w:t>
      </w:r>
    </w:p>
    <w:p w:rsidR="00E17679" w:rsidRPr="0075739A" w:rsidRDefault="00E17679" w:rsidP="00FA0D79">
      <w:pPr>
        <w:pStyle w:val="ac"/>
        <w:jc w:val="right"/>
        <w:rPr>
          <w:sz w:val="22"/>
        </w:rPr>
      </w:pPr>
      <w:r>
        <w:rPr>
          <w:sz w:val="22"/>
        </w:rPr>
        <w:t>від</w:t>
      </w:r>
      <w:r w:rsidRPr="0075739A">
        <w:rPr>
          <w:sz w:val="22"/>
        </w:rPr>
        <w:t>_______________________________</w:t>
      </w:r>
    </w:p>
    <w:p w:rsidR="00183DC5" w:rsidRDefault="00183DC5" w:rsidP="00FA0D79">
      <w:pPr>
        <w:pStyle w:val="ac"/>
        <w:rPr>
          <w:sz w:val="22"/>
        </w:rPr>
      </w:pPr>
    </w:p>
    <w:p w:rsidR="00183DC5" w:rsidRDefault="00183DC5" w:rsidP="00FA0D79">
      <w:pPr>
        <w:pStyle w:val="ac"/>
        <w:rPr>
          <w:sz w:val="22"/>
        </w:rPr>
      </w:pPr>
    </w:p>
    <w:p w:rsidR="00E17679" w:rsidRPr="0075739A" w:rsidRDefault="00E17679" w:rsidP="00183DC5">
      <w:pPr>
        <w:pStyle w:val="ac"/>
        <w:jc w:val="center"/>
        <w:rPr>
          <w:sz w:val="22"/>
        </w:rPr>
      </w:pPr>
      <w:r w:rsidRPr="0075739A">
        <w:rPr>
          <w:sz w:val="22"/>
        </w:rPr>
        <w:t>ЛИСТ-ЗГОДА</w:t>
      </w:r>
    </w:p>
    <w:p w:rsidR="00183DC5" w:rsidRDefault="00183DC5" w:rsidP="00D9714D">
      <w:pPr>
        <w:pStyle w:val="ac"/>
        <w:jc w:val="both"/>
        <w:rPr>
          <w:color w:val="000000"/>
        </w:rPr>
      </w:pPr>
    </w:p>
    <w:p w:rsidR="00E17679" w:rsidRPr="00261114" w:rsidRDefault="00E17679" w:rsidP="00D9714D">
      <w:pPr>
        <w:pStyle w:val="ac"/>
        <w:jc w:val="both"/>
        <w:rPr>
          <w:color w:val="000000"/>
        </w:rPr>
      </w:pPr>
      <w:r w:rsidRPr="00261114">
        <w:rPr>
          <w:color w:val="000000"/>
        </w:rPr>
        <w:t>Відповідно до Закону України «Про захист персональних</w:t>
      </w:r>
      <w:r>
        <w:rPr>
          <w:color w:val="000000"/>
        </w:rPr>
        <w:t xml:space="preserve"> даних» від 01.06.10 </w:t>
      </w:r>
      <w:r w:rsidRPr="00261114">
        <w:rPr>
          <w:color w:val="000000"/>
        </w:rPr>
        <w:t xml:space="preserve"> № 2297-VI даю згоду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183DC5" w:rsidRDefault="00183DC5" w:rsidP="00FA0D79">
      <w:pPr>
        <w:pStyle w:val="ac"/>
        <w:rPr>
          <w:color w:val="000000"/>
        </w:rPr>
      </w:pPr>
    </w:p>
    <w:p w:rsidR="00E17679" w:rsidRPr="00261114" w:rsidRDefault="00E17679" w:rsidP="00FA0D79">
      <w:pPr>
        <w:pStyle w:val="ac"/>
        <w:rPr>
          <w:color w:val="000000"/>
        </w:rPr>
      </w:pPr>
      <w:r w:rsidRPr="00261114">
        <w:rPr>
          <w:color w:val="000000"/>
        </w:rPr>
        <w:t xml:space="preserve">Дата __________                                                                      __________/____________/    </w:t>
      </w:r>
    </w:p>
    <w:p w:rsidR="00E17679" w:rsidRPr="00261114" w:rsidRDefault="00E17679" w:rsidP="00FA0D79">
      <w:pPr>
        <w:pStyle w:val="ac"/>
        <w:rPr>
          <w:color w:val="000000"/>
        </w:rPr>
      </w:pPr>
      <w:r w:rsidRPr="00261114">
        <w:rPr>
          <w:color w:val="000000"/>
        </w:rPr>
        <w:t xml:space="preserve">                                                                                          /Підпис/           /ПІБ/</w:t>
      </w:r>
    </w:p>
    <w:p w:rsidR="00E17679" w:rsidRDefault="00E17679" w:rsidP="00FA0D79">
      <w:pPr>
        <w:pStyle w:val="ac"/>
        <w:rPr>
          <w:b/>
        </w:rPr>
      </w:pPr>
      <w:r w:rsidRPr="00261114">
        <w:t>М.П.</w:t>
      </w:r>
    </w:p>
    <w:p w:rsidR="00E17679" w:rsidRDefault="00E17679"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AA6C80" w:rsidRDefault="00AA6C80" w:rsidP="00FA0D79">
      <w:pPr>
        <w:pStyle w:val="ac"/>
        <w:jc w:val="right"/>
        <w:rPr>
          <w:b/>
        </w:rPr>
      </w:pPr>
    </w:p>
    <w:p w:rsidR="00AA6C80" w:rsidRDefault="00AA6C80"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1440F5" w:rsidRDefault="001440F5" w:rsidP="00FA0D79">
      <w:pPr>
        <w:pStyle w:val="ac"/>
        <w:jc w:val="right"/>
        <w:rPr>
          <w:b/>
        </w:rPr>
      </w:pPr>
    </w:p>
    <w:p w:rsidR="00E17679" w:rsidRPr="001A0AF4" w:rsidRDefault="00E17679" w:rsidP="00FA0D79">
      <w:pPr>
        <w:spacing w:after="24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 xml:space="preserve">Додаток № </w:t>
      </w:r>
      <w:r w:rsidR="0063521E">
        <w:rPr>
          <w:rFonts w:ascii="Times New Roman" w:hAnsi="Times New Roman"/>
          <w:b/>
          <w:sz w:val="24"/>
          <w:szCs w:val="24"/>
          <w:lang w:val="uk-UA" w:eastAsia="ru-RU"/>
        </w:rPr>
        <w:t>6</w:t>
      </w:r>
      <w:r w:rsidRPr="009F1837">
        <w:rPr>
          <w:rFonts w:ascii="Times New Roman" w:hAnsi="Times New Roman"/>
          <w:b/>
          <w:sz w:val="24"/>
          <w:szCs w:val="24"/>
        </w:rPr>
        <w:t>до тендерної документації</w:t>
      </w:r>
    </w:p>
    <w:p w:rsidR="00361A12" w:rsidRPr="00D9543F" w:rsidRDefault="00361A12" w:rsidP="00361A12">
      <w:pPr>
        <w:widowControl w:val="0"/>
        <w:autoSpaceDE w:val="0"/>
        <w:autoSpaceDN w:val="0"/>
        <w:spacing w:after="0" w:line="240" w:lineRule="auto"/>
        <w:jc w:val="right"/>
        <w:rPr>
          <w:rFonts w:ascii="Times New Roman" w:hAnsi="Times New Roman"/>
          <w:i/>
          <w:iCs/>
          <w:sz w:val="24"/>
          <w:szCs w:val="20"/>
          <w:lang w:val="uk-UA"/>
        </w:rPr>
      </w:pPr>
      <w:r w:rsidRPr="00D9543F">
        <w:rPr>
          <w:rFonts w:ascii="Times New Roman" w:hAnsi="Times New Roman"/>
          <w:sz w:val="24"/>
          <w:lang w:val="uk-UA" w:eastAsia="uk-UA"/>
        </w:rPr>
        <w:tab/>
      </w:r>
      <w:r w:rsidRPr="00D9543F">
        <w:rPr>
          <w:rFonts w:ascii="Times New Roman" w:hAnsi="Times New Roman"/>
          <w:i/>
          <w:iCs/>
          <w:sz w:val="24"/>
          <w:szCs w:val="20"/>
          <w:lang w:val="uk-UA"/>
        </w:rPr>
        <w:t xml:space="preserve">Форма «Загальні інформація про учасника» подається у вигляді, </w:t>
      </w:r>
    </w:p>
    <w:p w:rsidR="00361A12" w:rsidRPr="00D9543F" w:rsidRDefault="00361A12" w:rsidP="00361A12">
      <w:pPr>
        <w:widowControl w:val="0"/>
        <w:autoSpaceDE w:val="0"/>
        <w:autoSpaceDN w:val="0"/>
        <w:spacing w:after="0" w:line="240" w:lineRule="auto"/>
        <w:jc w:val="right"/>
        <w:rPr>
          <w:rFonts w:ascii="Times New Roman" w:hAnsi="Times New Roman" w:cs="Times New Roman CYR"/>
          <w:sz w:val="24"/>
          <w:szCs w:val="24"/>
          <w:lang w:val="uk-UA"/>
        </w:rPr>
      </w:pPr>
      <w:r w:rsidRPr="00D9543F">
        <w:rPr>
          <w:rFonts w:ascii="Times New Roman" w:hAnsi="Times New Roman"/>
          <w:i/>
          <w:iCs/>
          <w:sz w:val="24"/>
          <w:szCs w:val="20"/>
          <w:lang w:val="uk-UA"/>
        </w:rPr>
        <w:t xml:space="preserve">наведеному нижче, </w:t>
      </w:r>
      <w:r w:rsidRPr="00D9543F">
        <w:rPr>
          <w:rFonts w:ascii="Times New Roman" w:hAnsi="Times New Roman"/>
          <w:i/>
          <w:sz w:val="24"/>
          <w:szCs w:val="20"/>
          <w:lang w:val="uk-UA"/>
        </w:rPr>
        <w:t>на фірмовому бланку (у разі його наявності)</w:t>
      </w:r>
      <w:r w:rsidRPr="00D9543F">
        <w:rPr>
          <w:rFonts w:ascii="Times New Roman" w:hAnsi="Times New Roman"/>
          <w:i/>
          <w:iCs/>
          <w:sz w:val="24"/>
          <w:szCs w:val="20"/>
          <w:lang w:val="uk-UA"/>
        </w:rPr>
        <w:t xml:space="preserve">. </w:t>
      </w:r>
    </w:p>
    <w:p w:rsidR="00361A12" w:rsidRPr="00D9543F"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p>
    <w:p w:rsidR="00361A12" w:rsidRPr="00D9543F" w:rsidRDefault="00361A12" w:rsidP="00361A12">
      <w:pPr>
        <w:shd w:val="clear" w:color="auto" w:fill="FFFFFF"/>
        <w:suppressAutoHyphens/>
        <w:spacing w:after="0" w:line="240" w:lineRule="auto"/>
        <w:ind w:hanging="15"/>
        <w:jc w:val="center"/>
        <w:rPr>
          <w:rFonts w:ascii="Times New Roman" w:hAnsi="Times New Roman"/>
          <w:b/>
          <w:bCs/>
          <w:spacing w:val="-3"/>
          <w:sz w:val="24"/>
          <w:szCs w:val="24"/>
          <w:lang w:val="uk-UA" w:eastAsia="ar-SA"/>
        </w:rPr>
      </w:pPr>
      <w:r w:rsidRPr="00D9543F">
        <w:rPr>
          <w:rFonts w:ascii="Times New Roman" w:hAnsi="Times New Roman"/>
          <w:b/>
          <w:bCs/>
          <w:spacing w:val="-3"/>
          <w:sz w:val="24"/>
          <w:szCs w:val="24"/>
          <w:lang w:val="uk-UA" w:eastAsia="ar-SA"/>
        </w:rPr>
        <w:t>ФОРМА «ЗАГАЛЬНА ІНФОРМАЦІЯ ПРО УЧАСНИКА»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536"/>
        <w:gridCol w:w="4252"/>
      </w:tblGrid>
      <w:tr w:rsidR="00361A12" w:rsidRPr="00D9543F" w:rsidTr="00095317">
        <w:tc>
          <w:tcPr>
            <w:tcW w:w="534"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bCs/>
                <w:spacing w:val="-3"/>
                <w:sz w:val="24"/>
                <w:szCs w:val="24"/>
                <w:lang w:val="uk-UA" w:eastAsia="ar-SA"/>
              </w:rPr>
              <w:t>№ з/п</w:t>
            </w: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Найменування відомостей</w:t>
            </w:r>
          </w:p>
        </w:tc>
        <w:tc>
          <w:tcPr>
            <w:tcW w:w="4252"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r w:rsidRPr="00D9543F">
              <w:rPr>
                <w:rFonts w:ascii="Times New Roman" w:hAnsi="Times New Roman"/>
                <w:sz w:val="24"/>
                <w:szCs w:val="24"/>
                <w:lang w:val="uk-UA"/>
              </w:rPr>
              <w:t>Інформація учасника</w:t>
            </w: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 xml:space="preserve">Повне найменування (прізвище, ім’я, по батькові) </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Код за ЄДРПОУ  (реєстраційний номер облікової картки платника податків)</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Місцезнаходження (місце проживання)</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Правовий статус або організаційно-правова форма учасника - юридичної особи</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Факс</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Електронна адреса</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6B0DB4"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Банківські реквізити (рахунок (рахунки), відкритий (відкриті) в обслуговуючому банку (банках), найменування обслуговуючого банку (банків), адреса банку (банків), МФО)</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eastAsia="uk-UA"/>
              </w:rPr>
            </w:pPr>
            <w:r w:rsidRPr="00D9543F">
              <w:rPr>
                <w:rFonts w:ascii="Times New Roman" w:hAnsi="Times New Roman"/>
                <w:sz w:val="24"/>
                <w:szCs w:val="24"/>
                <w:lang w:val="uk-UA"/>
              </w:rPr>
              <w:t>Відомості про керівника учасника-юридичної особи (прізвище, ім`я, по батькові, посада, контактний телефон)</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bCs/>
                <w:spacing w:val="-3"/>
                <w:sz w:val="24"/>
                <w:szCs w:val="24"/>
                <w:lang w:val="uk-UA" w:eastAsia="ar-SA"/>
              </w:rPr>
            </w:pPr>
            <w:r w:rsidRPr="00D9543F">
              <w:rPr>
                <w:rFonts w:ascii="Times New Roman" w:hAnsi="Times New Roman"/>
                <w:sz w:val="24"/>
                <w:szCs w:val="24"/>
                <w:lang w:val="uk-UA"/>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tc>
      </w:tr>
      <w:tr w:rsidR="00361A12" w:rsidRPr="00D9543F" w:rsidTr="00095317">
        <w:tc>
          <w:tcPr>
            <w:tcW w:w="534" w:type="dxa"/>
            <w:tcBorders>
              <w:top w:val="single" w:sz="4" w:space="0" w:color="auto"/>
              <w:left w:val="single" w:sz="4" w:space="0" w:color="auto"/>
              <w:bottom w:val="single" w:sz="4" w:space="0" w:color="auto"/>
              <w:right w:val="single" w:sz="4" w:space="0" w:color="auto"/>
            </w:tcBorders>
          </w:tcPr>
          <w:p w:rsidR="00361A12" w:rsidRPr="00D9543F" w:rsidRDefault="00361A12" w:rsidP="00361A12">
            <w:pPr>
              <w:numPr>
                <w:ilvl w:val="0"/>
                <w:numId w:val="36"/>
              </w:numPr>
              <w:suppressAutoHyphens/>
              <w:spacing w:after="0" w:line="240" w:lineRule="auto"/>
              <w:ind w:left="284"/>
              <w:jc w:val="center"/>
              <w:rPr>
                <w:rFonts w:ascii="Times New Roman" w:hAnsi="Times New Roman"/>
                <w:bCs/>
                <w:spacing w:val="-3"/>
                <w:sz w:val="24"/>
                <w:szCs w:val="24"/>
                <w:lang w:val="uk-UA" w:eastAsia="ar-SA"/>
              </w:rPr>
            </w:pPr>
          </w:p>
        </w:tc>
        <w:tc>
          <w:tcPr>
            <w:tcW w:w="4536" w:type="dxa"/>
            <w:tcBorders>
              <w:top w:val="single" w:sz="4" w:space="0" w:color="auto"/>
              <w:left w:val="single" w:sz="4" w:space="0" w:color="auto"/>
              <w:bottom w:val="single" w:sz="4" w:space="0" w:color="auto"/>
              <w:right w:val="single" w:sz="4" w:space="0" w:color="auto"/>
            </w:tcBorders>
            <w:hideMark/>
          </w:tcPr>
          <w:p w:rsidR="00361A12" w:rsidRPr="00D9543F" w:rsidRDefault="00361A12" w:rsidP="00095317">
            <w:pPr>
              <w:suppressAutoHyphens/>
              <w:spacing w:after="0" w:line="240" w:lineRule="auto"/>
              <w:rPr>
                <w:rFonts w:ascii="Times New Roman" w:hAnsi="Times New Roman"/>
                <w:sz w:val="24"/>
                <w:szCs w:val="24"/>
                <w:lang w:val="uk-UA"/>
              </w:rPr>
            </w:pPr>
            <w:r w:rsidRPr="00D9543F">
              <w:rPr>
                <w:rFonts w:ascii="Times New Roman" w:hAnsi="Times New Roman"/>
                <w:sz w:val="24"/>
                <w:szCs w:val="24"/>
                <w:lang w:val="uk-UA"/>
              </w:rPr>
              <w:t>Прізвище, ім`я, по батькові</w:t>
            </w:r>
            <w:r w:rsidRPr="00D9543F">
              <w:rPr>
                <w:rFonts w:ascii="Times New Roman" w:hAnsi="Times New Roman"/>
                <w:sz w:val="24"/>
                <w:szCs w:val="24"/>
                <w:lang w:val="uk-UA" w:eastAsia="he-IL" w:bidi="he-IL"/>
              </w:rPr>
              <w:t>, зразок підпису особи, уповноваженої підписувати договір про закупівлю</w:t>
            </w:r>
            <w:r w:rsidRPr="00D9543F">
              <w:rPr>
                <w:rFonts w:ascii="Times New Roman" w:hAnsi="Times New Roman"/>
                <w:sz w:val="24"/>
                <w:szCs w:val="24"/>
                <w:lang w:val="uk-UA"/>
              </w:rPr>
              <w:t xml:space="preserve"> за результатами процедури закупівлі, для юридичної особи - </w:t>
            </w:r>
            <w:r w:rsidRPr="00D9543F">
              <w:rPr>
                <w:rFonts w:ascii="Times New Roman" w:hAnsi="Times New Roman"/>
                <w:sz w:val="24"/>
                <w:szCs w:val="24"/>
                <w:lang w:val="uk-UA" w:eastAsia="he-IL" w:bidi="he-IL"/>
              </w:rPr>
              <w:t>посада особи</w:t>
            </w:r>
          </w:p>
        </w:tc>
        <w:tc>
          <w:tcPr>
            <w:tcW w:w="4252" w:type="dxa"/>
            <w:tcBorders>
              <w:top w:val="single" w:sz="4" w:space="0" w:color="auto"/>
              <w:left w:val="single" w:sz="4" w:space="0" w:color="auto"/>
              <w:bottom w:val="single" w:sz="4" w:space="0" w:color="auto"/>
              <w:right w:val="single" w:sz="4" w:space="0" w:color="auto"/>
            </w:tcBorders>
          </w:tcPr>
          <w:p w:rsidR="00361A12" w:rsidRPr="00D9543F" w:rsidRDefault="00361A12" w:rsidP="00095317">
            <w:pPr>
              <w:suppressAutoHyphens/>
              <w:spacing w:after="0" w:line="240" w:lineRule="auto"/>
              <w:jc w:val="center"/>
              <w:rPr>
                <w:rFonts w:ascii="Times New Roman" w:hAnsi="Times New Roman"/>
                <w:bCs/>
                <w:spacing w:val="-3"/>
                <w:sz w:val="24"/>
                <w:szCs w:val="24"/>
                <w:lang w:val="uk-UA" w:eastAsia="ar-SA"/>
              </w:rPr>
            </w:pPr>
          </w:p>
          <w:p w:rsidR="00361A12" w:rsidRPr="00D9543F" w:rsidRDefault="00361A12" w:rsidP="00095317">
            <w:pPr>
              <w:spacing w:after="0" w:line="240" w:lineRule="auto"/>
              <w:rPr>
                <w:rFonts w:ascii="Times New Roman" w:hAnsi="Times New Roman"/>
                <w:sz w:val="24"/>
                <w:szCs w:val="24"/>
                <w:lang w:val="uk-UA" w:eastAsia="ar-SA"/>
              </w:rPr>
            </w:pPr>
          </w:p>
          <w:p w:rsidR="00361A12" w:rsidRPr="00D9543F" w:rsidRDefault="00361A12" w:rsidP="00095317">
            <w:pPr>
              <w:spacing w:after="0" w:line="240" w:lineRule="auto"/>
              <w:rPr>
                <w:rFonts w:ascii="Times New Roman" w:hAnsi="Times New Roman"/>
                <w:sz w:val="24"/>
                <w:szCs w:val="24"/>
                <w:lang w:val="uk-UA" w:eastAsia="ar-SA"/>
              </w:rPr>
            </w:pPr>
          </w:p>
        </w:tc>
      </w:tr>
    </w:tbl>
    <w:p w:rsidR="00361A12" w:rsidRPr="00D9543F" w:rsidRDefault="00361A12" w:rsidP="00361A12">
      <w:pPr>
        <w:spacing w:after="0" w:line="240" w:lineRule="auto"/>
        <w:jc w:val="both"/>
        <w:rPr>
          <w:rFonts w:ascii="Times New Roman" w:hAnsi="Times New Roman"/>
          <w:sz w:val="24"/>
          <w:szCs w:val="24"/>
          <w:lang w:val="uk-UA"/>
        </w:rPr>
      </w:pPr>
      <w:r w:rsidRPr="00D9543F">
        <w:rPr>
          <w:rFonts w:ascii="Times New Roman" w:hAnsi="Times New Roman"/>
          <w:sz w:val="24"/>
          <w:szCs w:val="24"/>
          <w:lang w:val="uk-UA"/>
        </w:rPr>
        <w:t>Датовано: «____» ________________ 20</w:t>
      </w:r>
      <w:r w:rsidR="002B7A40">
        <w:rPr>
          <w:rFonts w:ascii="Times New Roman" w:hAnsi="Times New Roman"/>
          <w:sz w:val="24"/>
          <w:szCs w:val="24"/>
          <w:lang w:val="uk-UA"/>
        </w:rPr>
        <w:t>2</w:t>
      </w:r>
      <w:r w:rsidR="00CE28DA">
        <w:rPr>
          <w:rFonts w:ascii="Times New Roman" w:hAnsi="Times New Roman"/>
          <w:sz w:val="24"/>
          <w:szCs w:val="24"/>
          <w:lang w:val="uk-UA"/>
        </w:rPr>
        <w:t>3</w:t>
      </w:r>
      <w:r w:rsidRPr="00D9543F">
        <w:rPr>
          <w:rFonts w:ascii="Times New Roman" w:hAnsi="Times New Roman"/>
          <w:sz w:val="24"/>
          <w:szCs w:val="24"/>
          <w:lang w:val="uk-UA"/>
        </w:rPr>
        <w:t xml:space="preserve"> року </w:t>
      </w:r>
    </w:p>
    <w:p w:rsidR="00361A12" w:rsidRPr="00D9543F" w:rsidRDefault="00361A12" w:rsidP="00361A12">
      <w:pPr>
        <w:autoSpaceDN w:val="0"/>
        <w:adjustRightInd w:val="0"/>
        <w:spacing w:after="0" w:line="240" w:lineRule="auto"/>
        <w:rPr>
          <w:rFonts w:ascii="Times New Roman" w:hAnsi="Times New Roman"/>
          <w:b/>
          <w:iCs/>
          <w:sz w:val="24"/>
          <w:szCs w:val="24"/>
          <w:lang w:val="uk-UA"/>
        </w:rPr>
      </w:pPr>
      <w:r w:rsidRPr="00D9543F">
        <w:rPr>
          <w:rFonts w:ascii="Times New Roman" w:hAnsi="Times New Roman"/>
          <w:b/>
          <w:iCs/>
          <w:sz w:val="24"/>
          <w:szCs w:val="24"/>
          <w:lang w:val="uk-UA"/>
        </w:rPr>
        <w:t>_____________________________________________________________________________</w:t>
      </w:r>
    </w:p>
    <w:p w:rsidR="00361A12" w:rsidRPr="00D9543F" w:rsidRDefault="00361A12" w:rsidP="00361A12">
      <w:pPr>
        <w:autoSpaceDN w:val="0"/>
        <w:adjustRightInd w:val="0"/>
        <w:spacing w:after="0" w:line="240" w:lineRule="auto"/>
        <w:rPr>
          <w:rFonts w:ascii="Times New Roman" w:hAnsi="Times New Roman"/>
          <w:b/>
          <w:i/>
          <w:iCs/>
          <w:sz w:val="20"/>
          <w:szCs w:val="20"/>
          <w:lang w:val="uk-UA"/>
        </w:rPr>
      </w:pPr>
      <w:r w:rsidRPr="00D9543F">
        <w:rPr>
          <w:rFonts w:ascii="Times New Roman" w:hAnsi="Times New Roman"/>
          <w:b/>
          <w:i/>
          <w:iCs/>
          <w:sz w:val="20"/>
          <w:szCs w:val="20"/>
          <w:lang w:val="uk-UA"/>
        </w:rPr>
        <w:t>Посада, прізвище, ініціали, підпис уповноваженої особи учасника, засвідчені печаткою учасника (у разі використання) або П.І.Б. та підпис учасника-фізичної особи</w:t>
      </w:r>
    </w:p>
    <w:p w:rsidR="00361A12" w:rsidRPr="00D9543F" w:rsidRDefault="00361A12" w:rsidP="00361A12">
      <w:pPr>
        <w:spacing w:after="0" w:line="240" w:lineRule="auto"/>
        <w:ind w:left="17"/>
        <w:rPr>
          <w:rFonts w:ascii="Times New Roman" w:hAnsi="Times New Roman"/>
          <w:sz w:val="24"/>
          <w:lang w:val="uk-UA" w:eastAsia="uk-UA"/>
        </w:rPr>
      </w:pPr>
    </w:p>
    <w:p w:rsidR="00361A12" w:rsidRPr="00D9543F" w:rsidRDefault="00361A12" w:rsidP="00361A12">
      <w:pPr>
        <w:spacing w:after="0" w:line="240" w:lineRule="auto"/>
        <w:ind w:left="17"/>
        <w:rPr>
          <w:rFonts w:cs="Calibri"/>
          <w:lang w:val="uk-UA" w:eastAsia="uk-UA"/>
        </w:rPr>
      </w:pPr>
    </w:p>
    <w:p w:rsidR="00361A12" w:rsidRPr="00D9543F" w:rsidRDefault="00361A12" w:rsidP="00361A12">
      <w:pPr>
        <w:spacing w:after="27" w:line="240" w:lineRule="auto"/>
        <w:ind w:left="17"/>
        <w:rPr>
          <w:rFonts w:cs="Calibri"/>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0" w:line="238" w:lineRule="auto"/>
        <w:ind w:left="12" w:right="-15" w:hanging="10"/>
        <w:rPr>
          <w:rFonts w:ascii="Times New Roman" w:hAnsi="Times New Roman"/>
          <w:sz w:val="20"/>
          <w:lang w:val="uk-UA" w:eastAsia="uk-UA"/>
        </w:rPr>
      </w:pPr>
    </w:p>
    <w:p w:rsidR="00361A12" w:rsidRDefault="00361A12" w:rsidP="00361A12">
      <w:pPr>
        <w:spacing w:after="35" w:line="240" w:lineRule="auto"/>
        <w:ind w:left="17"/>
        <w:rPr>
          <w:rFonts w:ascii="Times New Roman" w:hAnsi="Times New Roman"/>
          <w:sz w:val="20"/>
          <w:lang w:val="uk-UA" w:eastAsia="uk-UA"/>
        </w:rPr>
      </w:pPr>
    </w:p>
    <w:p w:rsidR="00361A12" w:rsidRDefault="00361A12" w:rsidP="00361A12">
      <w:pPr>
        <w:spacing w:after="35" w:line="240" w:lineRule="auto"/>
        <w:ind w:left="17"/>
        <w:rPr>
          <w:rFonts w:ascii="Times New Roman" w:hAnsi="Times New Roman"/>
          <w:sz w:val="20"/>
          <w:lang w:val="uk-UA" w:eastAsia="uk-UA"/>
        </w:rPr>
      </w:pPr>
    </w:p>
    <w:p w:rsidR="00361A12" w:rsidRDefault="00361A12">
      <w:pPr>
        <w:spacing w:after="0" w:line="240" w:lineRule="auto"/>
        <w:rPr>
          <w:rFonts w:ascii="Times New Roman" w:hAnsi="Times New Roman"/>
          <w:b/>
          <w:sz w:val="24"/>
          <w:szCs w:val="24"/>
          <w:lang w:val="uk-UA"/>
        </w:rPr>
      </w:pPr>
    </w:p>
    <w:sectPr w:rsidR="00361A12" w:rsidSect="003515C0">
      <w:pgSz w:w="11906" w:h="16838"/>
      <w:pgMar w:top="850" w:right="850" w:bottom="850" w:left="1417"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7BD" w:rsidRDefault="00C427BD" w:rsidP="00D102D2">
      <w:pPr>
        <w:spacing w:after="0" w:line="240" w:lineRule="auto"/>
      </w:pPr>
      <w:r>
        <w:separator/>
      </w:r>
    </w:p>
  </w:endnote>
  <w:endnote w:type="continuationSeparator" w:id="1">
    <w:p w:rsidR="00C427BD" w:rsidRDefault="00C427BD" w:rsidP="00D102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Helios">
    <w:altName w:val="Gabriola"/>
    <w:panose1 w:val="00000000000000000000"/>
    <w:charset w:val="00"/>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7BD" w:rsidRDefault="00C427BD" w:rsidP="00D102D2">
      <w:pPr>
        <w:spacing w:after="0" w:line="240" w:lineRule="auto"/>
      </w:pPr>
      <w:r>
        <w:separator/>
      </w:r>
    </w:p>
  </w:footnote>
  <w:footnote w:type="continuationSeparator" w:id="1">
    <w:p w:rsidR="00C427BD" w:rsidRDefault="00C427BD" w:rsidP="00D102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F720D5"/>
    <w:multiLevelType w:val="multilevel"/>
    <w:tmpl w:val="82E8A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A53F6"/>
    <w:multiLevelType w:val="hybridMultilevel"/>
    <w:tmpl w:val="1DBAC58A"/>
    <w:lvl w:ilvl="0" w:tplc="DBB083BA">
      <w:start w:val="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856A31"/>
    <w:multiLevelType w:val="multilevel"/>
    <w:tmpl w:val="4692B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8">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90E76"/>
    <w:multiLevelType w:val="hybridMultilevel"/>
    <w:tmpl w:val="502C27E4"/>
    <w:lvl w:ilvl="0" w:tplc="9F9EDA2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8357DB6"/>
    <w:multiLevelType w:val="hybridMultilevel"/>
    <w:tmpl w:val="C1101C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DAE7A25"/>
    <w:multiLevelType w:val="hybridMultilevel"/>
    <w:tmpl w:val="3F3C30F0"/>
    <w:lvl w:ilvl="0" w:tplc="E3CCBD8C">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5DA0550"/>
    <w:multiLevelType w:val="hybridMultilevel"/>
    <w:tmpl w:val="B0F2C740"/>
    <w:lvl w:ilvl="0" w:tplc="D69C9CAA">
      <w:numFmt w:val="bullet"/>
      <w:lvlText w:val="-"/>
      <w:lvlJc w:val="left"/>
      <w:pPr>
        <w:ind w:left="720" w:hanging="360"/>
      </w:pPr>
      <w:rPr>
        <w:rFonts w:ascii="Calibri" w:eastAsia="Times New Roman" w:hAnsi="Calibri" w:cs="Calibri"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CA1211"/>
    <w:multiLevelType w:val="multilevel"/>
    <w:tmpl w:val="D69838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AC65D9B"/>
    <w:multiLevelType w:val="hybridMultilevel"/>
    <w:tmpl w:val="EA5E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nsid w:val="62895C9C"/>
    <w:multiLevelType w:val="hybridMultilevel"/>
    <w:tmpl w:val="B268DB3A"/>
    <w:lvl w:ilvl="0" w:tplc="E6109BCC">
      <w:numFmt w:val="bullet"/>
      <w:lvlText w:val="-"/>
      <w:lvlJc w:val="left"/>
      <w:pPr>
        <w:tabs>
          <w:tab w:val="num" w:pos="720"/>
        </w:tabs>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B241B44"/>
    <w:multiLevelType w:val="hybridMultilevel"/>
    <w:tmpl w:val="F3221C46"/>
    <w:lvl w:ilvl="0" w:tplc="2ACE9F76">
      <w:start w:val="4"/>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31">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CF6796"/>
    <w:multiLevelType w:val="hybridMultilevel"/>
    <w:tmpl w:val="88ACD1C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72E80E75"/>
    <w:multiLevelType w:val="hybridMultilevel"/>
    <w:tmpl w:val="A0D80A94"/>
    <w:lvl w:ilvl="0" w:tplc="0FC0B79A">
      <w:start w:val="1"/>
      <w:numFmt w:val="bullet"/>
      <w:lvlText w:val="-"/>
      <w:lvlJc w:val="left"/>
      <w:pPr>
        <w:ind w:left="643"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7942DE"/>
    <w:multiLevelType w:val="hybridMultilevel"/>
    <w:tmpl w:val="CD8AD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4F47BAF"/>
    <w:multiLevelType w:val="multilevel"/>
    <w:tmpl w:val="EF2ADCB6"/>
    <w:lvl w:ilvl="0">
      <w:start w:val="1"/>
      <w:numFmt w:val="decimal"/>
      <w:lvlText w:val="%1."/>
      <w:lvlJc w:val="left"/>
      <w:pPr>
        <w:ind w:left="720" w:hanging="360"/>
      </w:pPr>
      <w:rPr>
        <w:rFonts w:hint="default"/>
      </w:rPr>
    </w:lvl>
    <w:lvl w:ilvl="1">
      <w:start w:val="3"/>
      <w:numFmt w:val="decimal"/>
      <w:isLgl/>
      <w:lvlText w:val="%1.%2."/>
      <w:lvlJc w:val="left"/>
      <w:pPr>
        <w:ind w:left="895" w:hanging="4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3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F5F20C2"/>
    <w:multiLevelType w:val="hybridMultilevel"/>
    <w:tmpl w:val="F7AAF0EC"/>
    <w:lvl w:ilvl="0" w:tplc="0FC0B79A">
      <w:start w:val="1"/>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38"/>
  </w:num>
  <w:num w:numId="4">
    <w:abstractNumId w:val="24"/>
  </w:num>
  <w:num w:numId="5">
    <w:abstractNumId w:val="29"/>
  </w:num>
  <w:num w:numId="6">
    <w:abstractNumId w:val="4"/>
  </w:num>
  <w:num w:numId="7">
    <w:abstractNumId w:val="39"/>
  </w:num>
  <w:num w:numId="8">
    <w:abstractNumId w:val="2"/>
  </w:num>
  <w:num w:numId="9">
    <w:abstractNumId w:val="11"/>
  </w:num>
  <w:num w:numId="10">
    <w:abstractNumId w:val="21"/>
  </w:num>
  <w:num w:numId="11">
    <w:abstractNumId w:val="32"/>
  </w:num>
  <w:num w:numId="12">
    <w:abstractNumId w:val="25"/>
  </w:num>
  <w:num w:numId="13">
    <w:abstractNumId w:val="7"/>
  </w:num>
  <w:num w:numId="14">
    <w:abstractNumId w:val="23"/>
  </w:num>
  <w:num w:numId="15">
    <w:abstractNumId w:val="28"/>
  </w:num>
  <w:num w:numId="16">
    <w:abstractNumId w:val="14"/>
  </w:num>
  <w:num w:numId="17">
    <w:abstractNumId w:val="31"/>
  </w:num>
  <w:num w:numId="18">
    <w:abstractNumId w:val="40"/>
  </w:num>
  <w:num w:numId="19">
    <w:abstractNumId w:val="22"/>
  </w:num>
  <w:num w:numId="20">
    <w:abstractNumId w:val="6"/>
  </w:num>
  <w:num w:numId="21">
    <w:abstractNumId w:val="16"/>
  </w:num>
  <w:num w:numId="22">
    <w:abstractNumId w:val="0"/>
  </w:num>
  <w:num w:numId="23">
    <w:abstractNumId w:val="13"/>
  </w:num>
  <w:num w:numId="24">
    <w:abstractNumId w:val="34"/>
  </w:num>
  <w:num w:numId="25">
    <w:abstractNumId w:val="1"/>
  </w:num>
  <w:num w:numId="26">
    <w:abstractNumId w:val="41"/>
  </w:num>
  <w:num w:numId="27">
    <w:abstractNumId w:val="30"/>
  </w:num>
  <w:num w:numId="28">
    <w:abstractNumId w:val="3"/>
  </w:num>
  <w:num w:numId="29">
    <w:abstractNumId w:val="5"/>
  </w:num>
  <w:num w:numId="30">
    <w:abstractNumId w:val="12"/>
  </w:num>
  <w:num w:numId="31">
    <w:abstractNumId w:val="17"/>
  </w:num>
  <w:num w:numId="32">
    <w:abstractNumId w:val="15"/>
  </w:num>
  <w:num w:numId="33">
    <w:abstractNumId w:val="37"/>
  </w:num>
  <w:num w:numId="34">
    <w:abstractNumId w:val="19"/>
  </w:num>
  <w:num w:numId="35">
    <w:abstractNumId w:val="2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6"/>
  </w:num>
  <w:num w:numId="39">
    <w:abstractNumId w:val="10"/>
  </w:num>
  <w:num w:numId="40">
    <w:abstractNumId w:val="9"/>
  </w:num>
  <w:num w:numId="41">
    <w:abstractNumId w:val="27"/>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hdrShapeDefaults>
    <o:shapedefaults v:ext="edit" spidmax="87042"/>
  </w:hdrShapeDefaults>
  <w:footnotePr>
    <w:footnote w:id="0"/>
    <w:footnote w:id="1"/>
  </w:footnotePr>
  <w:endnotePr>
    <w:endnote w:id="0"/>
    <w:endnote w:id="1"/>
  </w:endnotePr>
  <w:compat/>
  <w:rsids>
    <w:rsidRoot w:val="00CE0BE3"/>
    <w:rsid w:val="0000090B"/>
    <w:rsid w:val="00000F89"/>
    <w:rsid w:val="00002819"/>
    <w:rsid w:val="00002C6E"/>
    <w:rsid w:val="00006175"/>
    <w:rsid w:val="00011B62"/>
    <w:rsid w:val="00017174"/>
    <w:rsid w:val="00017E42"/>
    <w:rsid w:val="000208E8"/>
    <w:rsid w:val="0002773E"/>
    <w:rsid w:val="00043102"/>
    <w:rsid w:val="00043B2B"/>
    <w:rsid w:val="00043F7F"/>
    <w:rsid w:val="00050F91"/>
    <w:rsid w:val="000545EF"/>
    <w:rsid w:val="0005506E"/>
    <w:rsid w:val="00056020"/>
    <w:rsid w:val="00065054"/>
    <w:rsid w:val="000667A5"/>
    <w:rsid w:val="000669FE"/>
    <w:rsid w:val="0007545D"/>
    <w:rsid w:val="0007691C"/>
    <w:rsid w:val="000805EC"/>
    <w:rsid w:val="0008154C"/>
    <w:rsid w:val="00085BD1"/>
    <w:rsid w:val="00087BC7"/>
    <w:rsid w:val="00095317"/>
    <w:rsid w:val="00097BC4"/>
    <w:rsid w:val="000A0614"/>
    <w:rsid w:val="000A2420"/>
    <w:rsid w:val="000A4055"/>
    <w:rsid w:val="000B09C3"/>
    <w:rsid w:val="000B2EA4"/>
    <w:rsid w:val="000B56D9"/>
    <w:rsid w:val="000C5018"/>
    <w:rsid w:val="000C640E"/>
    <w:rsid w:val="000C6AFD"/>
    <w:rsid w:val="000C75EC"/>
    <w:rsid w:val="000D01A3"/>
    <w:rsid w:val="000D1339"/>
    <w:rsid w:val="000D1A50"/>
    <w:rsid w:val="000D3BF5"/>
    <w:rsid w:val="000D4ADB"/>
    <w:rsid w:val="000D5805"/>
    <w:rsid w:val="000D74D4"/>
    <w:rsid w:val="000E10D0"/>
    <w:rsid w:val="000F1CE8"/>
    <w:rsid w:val="000F53C5"/>
    <w:rsid w:val="00114719"/>
    <w:rsid w:val="00115B92"/>
    <w:rsid w:val="001219F3"/>
    <w:rsid w:val="00124D99"/>
    <w:rsid w:val="001262D1"/>
    <w:rsid w:val="00131E08"/>
    <w:rsid w:val="001322AF"/>
    <w:rsid w:val="00142643"/>
    <w:rsid w:val="0014339B"/>
    <w:rsid w:val="001440F5"/>
    <w:rsid w:val="00144B1C"/>
    <w:rsid w:val="001467CE"/>
    <w:rsid w:val="00154CF1"/>
    <w:rsid w:val="0016122B"/>
    <w:rsid w:val="00161878"/>
    <w:rsid w:val="00164241"/>
    <w:rsid w:val="00173DDD"/>
    <w:rsid w:val="00181C6D"/>
    <w:rsid w:val="00181DF7"/>
    <w:rsid w:val="00183DC5"/>
    <w:rsid w:val="00185E99"/>
    <w:rsid w:val="0019360B"/>
    <w:rsid w:val="00196636"/>
    <w:rsid w:val="00196C8B"/>
    <w:rsid w:val="00197968"/>
    <w:rsid w:val="001A0AF4"/>
    <w:rsid w:val="001A198B"/>
    <w:rsid w:val="001A2E5E"/>
    <w:rsid w:val="001A37E1"/>
    <w:rsid w:val="001B017B"/>
    <w:rsid w:val="001C2A44"/>
    <w:rsid w:val="001C3193"/>
    <w:rsid w:val="001D173F"/>
    <w:rsid w:val="001E1430"/>
    <w:rsid w:val="001E4C8B"/>
    <w:rsid w:val="001E537C"/>
    <w:rsid w:val="001E77D4"/>
    <w:rsid w:val="001F15FC"/>
    <w:rsid w:val="001F3A95"/>
    <w:rsid w:val="00203D01"/>
    <w:rsid w:val="002040B8"/>
    <w:rsid w:val="00210164"/>
    <w:rsid w:val="00210374"/>
    <w:rsid w:val="002144BA"/>
    <w:rsid w:val="00214BC9"/>
    <w:rsid w:val="002158EE"/>
    <w:rsid w:val="00221299"/>
    <w:rsid w:val="002238B1"/>
    <w:rsid w:val="0022473F"/>
    <w:rsid w:val="0022515A"/>
    <w:rsid w:val="00227519"/>
    <w:rsid w:val="002347E0"/>
    <w:rsid w:val="00236783"/>
    <w:rsid w:val="00236DDF"/>
    <w:rsid w:val="002374A4"/>
    <w:rsid w:val="00243E59"/>
    <w:rsid w:val="00247D16"/>
    <w:rsid w:val="00252EB4"/>
    <w:rsid w:val="00255BF6"/>
    <w:rsid w:val="002579F1"/>
    <w:rsid w:val="00261114"/>
    <w:rsid w:val="002614D8"/>
    <w:rsid w:val="002663E5"/>
    <w:rsid w:val="00271708"/>
    <w:rsid w:val="00273FCF"/>
    <w:rsid w:val="00275313"/>
    <w:rsid w:val="00285E35"/>
    <w:rsid w:val="002922F6"/>
    <w:rsid w:val="002938CD"/>
    <w:rsid w:val="002A36F0"/>
    <w:rsid w:val="002A7367"/>
    <w:rsid w:val="002B6B0F"/>
    <w:rsid w:val="002B74D2"/>
    <w:rsid w:val="002B7A40"/>
    <w:rsid w:val="002C67F7"/>
    <w:rsid w:val="002D405F"/>
    <w:rsid w:val="002D4254"/>
    <w:rsid w:val="002E4C53"/>
    <w:rsid w:val="002F1616"/>
    <w:rsid w:val="002F2793"/>
    <w:rsid w:val="002F58CD"/>
    <w:rsid w:val="002F5A16"/>
    <w:rsid w:val="002F606A"/>
    <w:rsid w:val="00306D4E"/>
    <w:rsid w:val="00306FBD"/>
    <w:rsid w:val="00312E97"/>
    <w:rsid w:val="0031675D"/>
    <w:rsid w:val="00317158"/>
    <w:rsid w:val="00323797"/>
    <w:rsid w:val="0032561A"/>
    <w:rsid w:val="0032661C"/>
    <w:rsid w:val="0034188C"/>
    <w:rsid w:val="00342160"/>
    <w:rsid w:val="00350366"/>
    <w:rsid w:val="003515C0"/>
    <w:rsid w:val="00353558"/>
    <w:rsid w:val="00353587"/>
    <w:rsid w:val="0035412F"/>
    <w:rsid w:val="00354A61"/>
    <w:rsid w:val="00361A12"/>
    <w:rsid w:val="003641DE"/>
    <w:rsid w:val="003767EB"/>
    <w:rsid w:val="00376C6E"/>
    <w:rsid w:val="003770D5"/>
    <w:rsid w:val="00381B0A"/>
    <w:rsid w:val="00393161"/>
    <w:rsid w:val="003A0DFD"/>
    <w:rsid w:val="003A13A1"/>
    <w:rsid w:val="003A14D1"/>
    <w:rsid w:val="003A4213"/>
    <w:rsid w:val="003A7BB3"/>
    <w:rsid w:val="003B2716"/>
    <w:rsid w:val="003B75A8"/>
    <w:rsid w:val="003C3680"/>
    <w:rsid w:val="003C4D6A"/>
    <w:rsid w:val="003C4E44"/>
    <w:rsid w:val="003C6D2E"/>
    <w:rsid w:val="003D14B3"/>
    <w:rsid w:val="003D31B8"/>
    <w:rsid w:val="003D3A2D"/>
    <w:rsid w:val="003D7391"/>
    <w:rsid w:val="003D769D"/>
    <w:rsid w:val="003E156C"/>
    <w:rsid w:val="003E3F92"/>
    <w:rsid w:val="003E58C9"/>
    <w:rsid w:val="003E7C72"/>
    <w:rsid w:val="003F2D4A"/>
    <w:rsid w:val="00400350"/>
    <w:rsid w:val="00407011"/>
    <w:rsid w:val="004141C8"/>
    <w:rsid w:val="004201F3"/>
    <w:rsid w:val="00422877"/>
    <w:rsid w:val="0042589C"/>
    <w:rsid w:val="0042613F"/>
    <w:rsid w:val="0042751C"/>
    <w:rsid w:val="00430FC5"/>
    <w:rsid w:val="00431853"/>
    <w:rsid w:val="00433919"/>
    <w:rsid w:val="00450782"/>
    <w:rsid w:val="00450CA7"/>
    <w:rsid w:val="00453C0A"/>
    <w:rsid w:val="0045428E"/>
    <w:rsid w:val="00454483"/>
    <w:rsid w:val="00457323"/>
    <w:rsid w:val="004610D7"/>
    <w:rsid w:val="00465790"/>
    <w:rsid w:val="00466460"/>
    <w:rsid w:val="00473C44"/>
    <w:rsid w:val="00474A39"/>
    <w:rsid w:val="00476B85"/>
    <w:rsid w:val="00477B64"/>
    <w:rsid w:val="00487A6A"/>
    <w:rsid w:val="00491DFB"/>
    <w:rsid w:val="00492600"/>
    <w:rsid w:val="004951CF"/>
    <w:rsid w:val="004962A6"/>
    <w:rsid w:val="004A27EA"/>
    <w:rsid w:val="004A33DB"/>
    <w:rsid w:val="004A3B0D"/>
    <w:rsid w:val="004B0B3B"/>
    <w:rsid w:val="004C0E8D"/>
    <w:rsid w:val="004C4A1D"/>
    <w:rsid w:val="004D0C2D"/>
    <w:rsid w:val="004D21CD"/>
    <w:rsid w:val="004D50B6"/>
    <w:rsid w:val="004D7939"/>
    <w:rsid w:val="004E1C4B"/>
    <w:rsid w:val="004E54CD"/>
    <w:rsid w:val="004E5978"/>
    <w:rsid w:val="004E747F"/>
    <w:rsid w:val="004F4045"/>
    <w:rsid w:val="004F6AE8"/>
    <w:rsid w:val="00501021"/>
    <w:rsid w:val="005032D6"/>
    <w:rsid w:val="00505FD0"/>
    <w:rsid w:val="005205E0"/>
    <w:rsid w:val="0052183D"/>
    <w:rsid w:val="00523B94"/>
    <w:rsid w:val="00531C3B"/>
    <w:rsid w:val="005330B6"/>
    <w:rsid w:val="00535431"/>
    <w:rsid w:val="00536EBB"/>
    <w:rsid w:val="00537F44"/>
    <w:rsid w:val="00540787"/>
    <w:rsid w:val="00541DB8"/>
    <w:rsid w:val="0054378C"/>
    <w:rsid w:val="005439BD"/>
    <w:rsid w:val="0055214A"/>
    <w:rsid w:val="00552DF3"/>
    <w:rsid w:val="005539BA"/>
    <w:rsid w:val="00557687"/>
    <w:rsid w:val="00562332"/>
    <w:rsid w:val="00563677"/>
    <w:rsid w:val="00564A08"/>
    <w:rsid w:val="00564ED2"/>
    <w:rsid w:val="00567A8B"/>
    <w:rsid w:val="0057720C"/>
    <w:rsid w:val="0058547C"/>
    <w:rsid w:val="00587BB6"/>
    <w:rsid w:val="00590EE9"/>
    <w:rsid w:val="00595F01"/>
    <w:rsid w:val="0059792E"/>
    <w:rsid w:val="005A0989"/>
    <w:rsid w:val="005A0A46"/>
    <w:rsid w:val="005A1A93"/>
    <w:rsid w:val="005A69FC"/>
    <w:rsid w:val="005A7CF8"/>
    <w:rsid w:val="005B2B70"/>
    <w:rsid w:val="005B485F"/>
    <w:rsid w:val="005C53C9"/>
    <w:rsid w:val="005C5F78"/>
    <w:rsid w:val="005C7B42"/>
    <w:rsid w:val="005D5884"/>
    <w:rsid w:val="005D5EB0"/>
    <w:rsid w:val="005F13AF"/>
    <w:rsid w:val="005F2F2D"/>
    <w:rsid w:val="005F46FE"/>
    <w:rsid w:val="00610A28"/>
    <w:rsid w:val="00615FAC"/>
    <w:rsid w:val="0062094F"/>
    <w:rsid w:val="00622CA1"/>
    <w:rsid w:val="006243BE"/>
    <w:rsid w:val="00627574"/>
    <w:rsid w:val="0063121F"/>
    <w:rsid w:val="006341E3"/>
    <w:rsid w:val="0063521E"/>
    <w:rsid w:val="00640951"/>
    <w:rsid w:val="00640D41"/>
    <w:rsid w:val="006410D8"/>
    <w:rsid w:val="006430C1"/>
    <w:rsid w:val="00644F15"/>
    <w:rsid w:val="00645061"/>
    <w:rsid w:val="00647016"/>
    <w:rsid w:val="006508BC"/>
    <w:rsid w:val="00655970"/>
    <w:rsid w:val="00657CD2"/>
    <w:rsid w:val="00662B0F"/>
    <w:rsid w:val="00664C6D"/>
    <w:rsid w:val="006753C6"/>
    <w:rsid w:val="00677067"/>
    <w:rsid w:val="006776A0"/>
    <w:rsid w:val="00682E60"/>
    <w:rsid w:val="00693F3A"/>
    <w:rsid w:val="00696EF0"/>
    <w:rsid w:val="006A19DC"/>
    <w:rsid w:val="006A2D4B"/>
    <w:rsid w:val="006A33C4"/>
    <w:rsid w:val="006A4C78"/>
    <w:rsid w:val="006A6700"/>
    <w:rsid w:val="006A7714"/>
    <w:rsid w:val="006B0DB4"/>
    <w:rsid w:val="006B49AC"/>
    <w:rsid w:val="006B5B32"/>
    <w:rsid w:val="006B6E6B"/>
    <w:rsid w:val="006C013D"/>
    <w:rsid w:val="006C1AC3"/>
    <w:rsid w:val="006C5BA5"/>
    <w:rsid w:val="006C6E99"/>
    <w:rsid w:val="006D05DB"/>
    <w:rsid w:val="006E03E7"/>
    <w:rsid w:val="006E3623"/>
    <w:rsid w:val="006E6ECC"/>
    <w:rsid w:val="006E70C6"/>
    <w:rsid w:val="006F16DF"/>
    <w:rsid w:val="00700AC7"/>
    <w:rsid w:val="0070155F"/>
    <w:rsid w:val="007015A1"/>
    <w:rsid w:val="0070176B"/>
    <w:rsid w:val="00705ADA"/>
    <w:rsid w:val="00707982"/>
    <w:rsid w:val="00711376"/>
    <w:rsid w:val="00715761"/>
    <w:rsid w:val="00720F2A"/>
    <w:rsid w:val="00730269"/>
    <w:rsid w:val="0073053F"/>
    <w:rsid w:val="0073139B"/>
    <w:rsid w:val="00741058"/>
    <w:rsid w:val="00741D5F"/>
    <w:rsid w:val="00741D93"/>
    <w:rsid w:val="00745F4B"/>
    <w:rsid w:val="0074638F"/>
    <w:rsid w:val="00752876"/>
    <w:rsid w:val="0075739A"/>
    <w:rsid w:val="00757981"/>
    <w:rsid w:val="00766704"/>
    <w:rsid w:val="0076722F"/>
    <w:rsid w:val="0077075D"/>
    <w:rsid w:val="00774058"/>
    <w:rsid w:val="00774941"/>
    <w:rsid w:val="00775274"/>
    <w:rsid w:val="0077769C"/>
    <w:rsid w:val="00783B3F"/>
    <w:rsid w:val="00783D9C"/>
    <w:rsid w:val="00790588"/>
    <w:rsid w:val="00793552"/>
    <w:rsid w:val="0079435F"/>
    <w:rsid w:val="00796935"/>
    <w:rsid w:val="007A32C2"/>
    <w:rsid w:val="007A4B60"/>
    <w:rsid w:val="007A7D60"/>
    <w:rsid w:val="007B0EE1"/>
    <w:rsid w:val="007B1633"/>
    <w:rsid w:val="007B2EA4"/>
    <w:rsid w:val="007B5F1B"/>
    <w:rsid w:val="007C0B43"/>
    <w:rsid w:val="007C3D4F"/>
    <w:rsid w:val="007D326C"/>
    <w:rsid w:val="007D4BE1"/>
    <w:rsid w:val="007D4DF4"/>
    <w:rsid w:val="007D594B"/>
    <w:rsid w:val="007E1436"/>
    <w:rsid w:val="007E1865"/>
    <w:rsid w:val="007E1AAA"/>
    <w:rsid w:val="007E7A25"/>
    <w:rsid w:val="007F321C"/>
    <w:rsid w:val="007F6F87"/>
    <w:rsid w:val="007F7772"/>
    <w:rsid w:val="008001D6"/>
    <w:rsid w:val="00803455"/>
    <w:rsid w:val="008073BC"/>
    <w:rsid w:val="00814840"/>
    <w:rsid w:val="008224BC"/>
    <w:rsid w:val="00824255"/>
    <w:rsid w:val="00832538"/>
    <w:rsid w:val="008335B5"/>
    <w:rsid w:val="00837927"/>
    <w:rsid w:val="00840651"/>
    <w:rsid w:val="00844068"/>
    <w:rsid w:val="00847EF7"/>
    <w:rsid w:val="008503FD"/>
    <w:rsid w:val="008550BC"/>
    <w:rsid w:val="00856452"/>
    <w:rsid w:val="00863D1F"/>
    <w:rsid w:val="00864E35"/>
    <w:rsid w:val="00874043"/>
    <w:rsid w:val="00875156"/>
    <w:rsid w:val="0088780E"/>
    <w:rsid w:val="008927ED"/>
    <w:rsid w:val="00893517"/>
    <w:rsid w:val="00895B7E"/>
    <w:rsid w:val="008A5CEC"/>
    <w:rsid w:val="008B6936"/>
    <w:rsid w:val="008B7F11"/>
    <w:rsid w:val="008C57D4"/>
    <w:rsid w:val="008D34DE"/>
    <w:rsid w:val="008D5F11"/>
    <w:rsid w:val="008E1BB2"/>
    <w:rsid w:val="008E72C4"/>
    <w:rsid w:val="008F1698"/>
    <w:rsid w:val="008F7673"/>
    <w:rsid w:val="00904838"/>
    <w:rsid w:val="00905BF2"/>
    <w:rsid w:val="00913775"/>
    <w:rsid w:val="00925CC2"/>
    <w:rsid w:val="00926DA3"/>
    <w:rsid w:val="00931472"/>
    <w:rsid w:val="00931D11"/>
    <w:rsid w:val="009324DA"/>
    <w:rsid w:val="00935BBF"/>
    <w:rsid w:val="00936D07"/>
    <w:rsid w:val="00941301"/>
    <w:rsid w:val="00943324"/>
    <w:rsid w:val="009433B0"/>
    <w:rsid w:val="009527BA"/>
    <w:rsid w:val="0095541C"/>
    <w:rsid w:val="009559E7"/>
    <w:rsid w:val="009607DC"/>
    <w:rsid w:val="00960C4C"/>
    <w:rsid w:val="0096640E"/>
    <w:rsid w:val="009666BC"/>
    <w:rsid w:val="00983C2A"/>
    <w:rsid w:val="009841DD"/>
    <w:rsid w:val="00985832"/>
    <w:rsid w:val="00986FD7"/>
    <w:rsid w:val="00990BAF"/>
    <w:rsid w:val="00994C12"/>
    <w:rsid w:val="009A107F"/>
    <w:rsid w:val="009A3E94"/>
    <w:rsid w:val="009A4E4E"/>
    <w:rsid w:val="009B3042"/>
    <w:rsid w:val="009C44B3"/>
    <w:rsid w:val="009C44CA"/>
    <w:rsid w:val="009C5F28"/>
    <w:rsid w:val="009D7BBE"/>
    <w:rsid w:val="009E22DE"/>
    <w:rsid w:val="009E28A6"/>
    <w:rsid w:val="009E3874"/>
    <w:rsid w:val="009E4272"/>
    <w:rsid w:val="009E5552"/>
    <w:rsid w:val="009E765E"/>
    <w:rsid w:val="009F1837"/>
    <w:rsid w:val="009F5CF2"/>
    <w:rsid w:val="009F608E"/>
    <w:rsid w:val="009F6458"/>
    <w:rsid w:val="009F6694"/>
    <w:rsid w:val="00A047BF"/>
    <w:rsid w:val="00A06854"/>
    <w:rsid w:val="00A16107"/>
    <w:rsid w:val="00A21553"/>
    <w:rsid w:val="00A33CC1"/>
    <w:rsid w:val="00A35FFB"/>
    <w:rsid w:val="00A3623D"/>
    <w:rsid w:val="00A4586F"/>
    <w:rsid w:val="00A478A2"/>
    <w:rsid w:val="00A519FE"/>
    <w:rsid w:val="00A55981"/>
    <w:rsid w:val="00A60644"/>
    <w:rsid w:val="00A609F0"/>
    <w:rsid w:val="00A6104D"/>
    <w:rsid w:val="00A66823"/>
    <w:rsid w:val="00A67D0E"/>
    <w:rsid w:val="00A71571"/>
    <w:rsid w:val="00A72307"/>
    <w:rsid w:val="00A7397C"/>
    <w:rsid w:val="00A77640"/>
    <w:rsid w:val="00A77875"/>
    <w:rsid w:val="00A81B9F"/>
    <w:rsid w:val="00A84242"/>
    <w:rsid w:val="00A90187"/>
    <w:rsid w:val="00A916DC"/>
    <w:rsid w:val="00A93A2C"/>
    <w:rsid w:val="00A9683B"/>
    <w:rsid w:val="00A96CFD"/>
    <w:rsid w:val="00AA0FD0"/>
    <w:rsid w:val="00AA16FD"/>
    <w:rsid w:val="00AA6C80"/>
    <w:rsid w:val="00AB0612"/>
    <w:rsid w:val="00AB3BF2"/>
    <w:rsid w:val="00AB4E2E"/>
    <w:rsid w:val="00AC2F1F"/>
    <w:rsid w:val="00AD6278"/>
    <w:rsid w:val="00AF20F6"/>
    <w:rsid w:val="00AF295B"/>
    <w:rsid w:val="00AF3DC2"/>
    <w:rsid w:val="00B0261C"/>
    <w:rsid w:val="00B04799"/>
    <w:rsid w:val="00B05341"/>
    <w:rsid w:val="00B1439D"/>
    <w:rsid w:val="00B155C4"/>
    <w:rsid w:val="00B16BCF"/>
    <w:rsid w:val="00B179BD"/>
    <w:rsid w:val="00B17BB4"/>
    <w:rsid w:val="00B21E36"/>
    <w:rsid w:val="00B265EB"/>
    <w:rsid w:val="00B3137F"/>
    <w:rsid w:val="00B32A00"/>
    <w:rsid w:val="00B3583A"/>
    <w:rsid w:val="00B437C6"/>
    <w:rsid w:val="00B443FF"/>
    <w:rsid w:val="00B44DB5"/>
    <w:rsid w:val="00B45D63"/>
    <w:rsid w:val="00B4626E"/>
    <w:rsid w:val="00B534D6"/>
    <w:rsid w:val="00B539CF"/>
    <w:rsid w:val="00B55532"/>
    <w:rsid w:val="00B56B36"/>
    <w:rsid w:val="00B656A5"/>
    <w:rsid w:val="00B65D61"/>
    <w:rsid w:val="00B73584"/>
    <w:rsid w:val="00B75669"/>
    <w:rsid w:val="00B83B4C"/>
    <w:rsid w:val="00B86A73"/>
    <w:rsid w:val="00B90099"/>
    <w:rsid w:val="00B9279B"/>
    <w:rsid w:val="00B93083"/>
    <w:rsid w:val="00B942C9"/>
    <w:rsid w:val="00B95A03"/>
    <w:rsid w:val="00B96582"/>
    <w:rsid w:val="00BA541B"/>
    <w:rsid w:val="00BB65BE"/>
    <w:rsid w:val="00BD061F"/>
    <w:rsid w:val="00BD36B3"/>
    <w:rsid w:val="00BD48E5"/>
    <w:rsid w:val="00BD6A1E"/>
    <w:rsid w:val="00BE11F0"/>
    <w:rsid w:val="00BE296D"/>
    <w:rsid w:val="00BE7351"/>
    <w:rsid w:val="00BF30CF"/>
    <w:rsid w:val="00BF3E2E"/>
    <w:rsid w:val="00BF5731"/>
    <w:rsid w:val="00BF650E"/>
    <w:rsid w:val="00C00B23"/>
    <w:rsid w:val="00C023CE"/>
    <w:rsid w:val="00C02919"/>
    <w:rsid w:val="00C06BD5"/>
    <w:rsid w:val="00C12DD7"/>
    <w:rsid w:val="00C15201"/>
    <w:rsid w:val="00C16191"/>
    <w:rsid w:val="00C16DD2"/>
    <w:rsid w:val="00C20E8D"/>
    <w:rsid w:val="00C22360"/>
    <w:rsid w:val="00C242B9"/>
    <w:rsid w:val="00C25BFA"/>
    <w:rsid w:val="00C25EEA"/>
    <w:rsid w:val="00C34D4F"/>
    <w:rsid w:val="00C427BD"/>
    <w:rsid w:val="00C47F3F"/>
    <w:rsid w:val="00C5376A"/>
    <w:rsid w:val="00C53AAF"/>
    <w:rsid w:val="00C54522"/>
    <w:rsid w:val="00C5520B"/>
    <w:rsid w:val="00C56510"/>
    <w:rsid w:val="00C652D9"/>
    <w:rsid w:val="00C65437"/>
    <w:rsid w:val="00C66980"/>
    <w:rsid w:val="00C70D25"/>
    <w:rsid w:val="00C723A9"/>
    <w:rsid w:val="00C75A4B"/>
    <w:rsid w:val="00C81BEF"/>
    <w:rsid w:val="00C847C7"/>
    <w:rsid w:val="00C854ED"/>
    <w:rsid w:val="00C87C4E"/>
    <w:rsid w:val="00C92800"/>
    <w:rsid w:val="00CB14E9"/>
    <w:rsid w:val="00CB4D27"/>
    <w:rsid w:val="00CB530E"/>
    <w:rsid w:val="00CC521B"/>
    <w:rsid w:val="00CD136E"/>
    <w:rsid w:val="00CD1ACC"/>
    <w:rsid w:val="00CD422B"/>
    <w:rsid w:val="00CD4E1F"/>
    <w:rsid w:val="00CD7884"/>
    <w:rsid w:val="00CE0BE3"/>
    <w:rsid w:val="00CE28DA"/>
    <w:rsid w:val="00CE6CEA"/>
    <w:rsid w:val="00CF0D48"/>
    <w:rsid w:val="00CF2E1C"/>
    <w:rsid w:val="00CF373C"/>
    <w:rsid w:val="00CF4020"/>
    <w:rsid w:val="00D074C9"/>
    <w:rsid w:val="00D102D2"/>
    <w:rsid w:val="00D13F35"/>
    <w:rsid w:val="00D25B55"/>
    <w:rsid w:val="00D31D9E"/>
    <w:rsid w:val="00D3310D"/>
    <w:rsid w:val="00D33D30"/>
    <w:rsid w:val="00D363B5"/>
    <w:rsid w:val="00D40532"/>
    <w:rsid w:val="00D4106B"/>
    <w:rsid w:val="00D53724"/>
    <w:rsid w:val="00D62AA7"/>
    <w:rsid w:val="00D716A6"/>
    <w:rsid w:val="00D76632"/>
    <w:rsid w:val="00D77E45"/>
    <w:rsid w:val="00D8084D"/>
    <w:rsid w:val="00D834A1"/>
    <w:rsid w:val="00D9714D"/>
    <w:rsid w:val="00D9742C"/>
    <w:rsid w:val="00DA0150"/>
    <w:rsid w:val="00DA1BDC"/>
    <w:rsid w:val="00DA28B7"/>
    <w:rsid w:val="00DA3D26"/>
    <w:rsid w:val="00DA4BCD"/>
    <w:rsid w:val="00DA53DB"/>
    <w:rsid w:val="00DB48C5"/>
    <w:rsid w:val="00DB571D"/>
    <w:rsid w:val="00DC37B0"/>
    <w:rsid w:val="00DC3FDF"/>
    <w:rsid w:val="00DC444D"/>
    <w:rsid w:val="00DD0D3E"/>
    <w:rsid w:val="00DD10BE"/>
    <w:rsid w:val="00DD40F3"/>
    <w:rsid w:val="00DE130D"/>
    <w:rsid w:val="00DE3A7F"/>
    <w:rsid w:val="00DF334D"/>
    <w:rsid w:val="00DF5089"/>
    <w:rsid w:val="00DF66DE"/>
    <w:rsid w:val="00E02EAF"/>
    <w:rsid w:val="00E05566"/>
    <w:rsid w:val="00E0657B"/>
    <w:rsid w:val="00E10A61"/>
    <w:rsid w:val="00E116B5"/>
    <w:rsid w:val="00E11A7F"/>
    <w:rsid w:val="00E1334E"/>
    <w:rsid w:val="00E153A3"/>
    <w:rsid w:val="00E17679"/>
    <w:rsid w:val="00E17E7F"/>
    <w:rsid w:val="00E267E9"/>
    <w:rsid w:val="00E27CC2"/>
    <w:rsid w:val="00E3051A"/>
    <w:rsid w:val="00E312F1"/>
    <w:rsid w:val="00E47FF3"/>
    <w:rsid w:val="00E50BEB"/>
    <w:rsid w:val="00E50E11"/>
    <w:rsid w:val="00E5618A"/>
    <w:rsid w:val="00E56AE4"/>
    <w:rsid w:val="00E60A70"/>
    <w:rsid w:val="00E62E49"/>
    <w:rsid w:val="00E64390"/>
    <w:rsid w:val="00E6504C"/>
    <w:rsid w:val="00E66BF2"/>
    <w:rsid w:val="00E66D5A"/>
    <w:rsid w:val="00E70174"/>
    <w:rsid w:val="00E7043D"/>
    <w:rsid w:val="00E7084D"/>
    <w:rsid w:val="00E76476"/>
    <w:rsid w:val="00E809B9"/>
    <w:rsid w:val="00E812B6"/>
    <w:rsid w:val="00E8360C"/>
    <w:rsid w:val="00E840B0"/>
    <w:rsid w:val="00E97E4D"/>
    <w:rsid w:val="00EA5D62"/>
    <w:rsid w:val="00EA6548"/>
    <w:rsid w:val="00EB1EEA"/>
    <w:rsid w:val="00EB7302"/>
    <w:rsid w:val="00EB732F"/>
    <w:rsid w:val="00EC4A49"/>
    <w:rsid w:val="00ED183E"/>
    <w:rsid w:val="00ED24B8"/>
    <w:rsid w:val="00ED32B0"/>
    <w:rsid w:val="00ED7A85"/>
    <w:rsid w:val="00EE21C1"/>
    <w:rsid w:val="00EE6EE6"/>
    <w:rsid w:val="00EF2E82"/>
    <w:rsid w:val="00F04525"/>
    <w:rsid w:val="00F06857"/>
    <w:rsid w:val="00F07EBF"/>
    <w:rsid w:val="00F121A4"/>
    <w:rsid w:val="00F1390F"/>
    <w:rsid w:val="00F310B6"/>
    <w:rsid w:val="00F40CC1"/>
    <w:rsid w:val="00F41783"/>
    <w:rsid w:val="00F44879"/>
    <w:rsid w:val="00F4521E"/>
    <w:rsid w:val="00F53179"/>
    <w:rsid w:val="00F5341B"/>
    <w:rsid w:val="00F534E3"/>
    <w:rsid w:val="00F53D3A"/>
    <w:rsid w:val="00F54EC6"/>
    <w:rsid w:val="00F62BA7"/>
    <w:rsid w:val="00F630D2"/>
    <w:rsid w:val="00F632F1"/>
    <w:rsid w:val="00F67DE4"/>
    <w:rsid w:val="00F83875"/>
    <w:rsid w:val="00F83A51"/>
    <w:rsid w:val="00F86419"/>
    <w:rsid w:val="00F92E0D"/>
    <w:rsid w:val="00F93B6E"/>
    <w:rsid w:val="00F93FFE"/>
    <w:rsid w:val="00F97BCA"/>
    <w:rsid w:val="00F97C62"/>
    <w:rsid w:val="00FA0D79"/>
    <w:rsid w:val="00FA2CE5"/>
    <w:rsid w:val="00FA5162"/>
    <w:rsid w:val="00FB0CC0"/>
    <w:rsid w:val="00FB2B05"/>
    <w:rsid w:val="00FC1431"/>
    <w:rsid w:val="00FC50E2"/>
    <w:rsid w:val="00FC6EF7"/>
    <w:rsid w:val="00FD30E2"/>
    <w:rsid w:val="00FD7A91"/>
    <w:rsid w:val="00FD7DB5"/>
    <w:rsid w:val="00FE014B"/>
    <w:rsid w:val="00FE0343"/>
    <w:rsid w:val="00FE1FDD"/>
    <w:rsid w:val="00FE7C3B"/>
    <w:rsid w:val="00FF3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en-US"/>
    </w:rPr>
  </w:style>
  <w:style w:type="paragraph" w:styleId="1">
    <w:name w:val="heading 1"/>
    <w:basedOn w:val="a"/>
    <w:next w:val="a"/>
    <w:link w:val="10"/>
    <w:qFormat/>
    <w:locked/>
    <w:rsid w:val="00941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61A12"/>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473C44"/>
    <w:pPr>
      <w:keepNext/>
      <w:spacing w:before="240" w:after="60" w:line="240" w:lineRule="auto"/>
      <w:outlineLvl w:val="2"/>
    </w:pPr>
    <w:rPr>
      <w:rFonts w:ascii="Calibri Light" w:eastAsia="Times New Roman" w:hAnsi="Calibri Light"/>
      <w:b/>
      <w:bCs/>
      <w:sz w:val="26"/>
      <w:szCs w:val="26"/>
    </w:rPr>
  </w:style>
  <w:style w:type="paragraph" w:styleId="4">
    <w:name w:val="heading 4"/>
    <w:basedOn w:val="a"/>
    <w:next w:val="a"/>
    <w:link w:val="40"/>
    <w:semiHidden/>
    <w:unhideWhenUsed/>
    <w:qFormat/>
    <w:locked/>
    <w:rsid w:val="006B0DB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qFormat/>
    <w:locked/>
    <w:rsid w:val="00F44879"/>
    <w:pPr>
      <w:keepNext/>
      <w:keepLines/>
      <w:spacing w:before="200" w:after="0" w:line="240" w:lineRule="auto"/>
      <w:outlineLvl w:val="6"/>
    </w:pPr>
    <w:rPr>
      <w:rFonts w:ascii="Calibri Light" w:eastAsia="Times New Roman" w:hAnsi="Calibri Light"/>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E1F"/>
    <w:pPr>
      <w:ind w:left="720"/>
      <w:contextualSpacing/>
    </w:pPr>
  </w:style>
  <w:style w:type="character" w:styleId="a6">
    <w:name w:val="Hyperlink"/>
    <w:basedOn w:val="a0"/>
    <w:rsid w:val="00F40CC1"/>
    <w:rPr>
      <w:rFonts w:cs="Times New Roman"/>
      <w:color w:val="0563C1"/>
      <w:u w:val="single"/>
    </w:rPr>
  </w:style>
  <w:style w:type="character" w:customStyle="1" w:styleId="11">
    <w:name w:val="Неразрешенное упоминание1"/>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Знак2,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Знак18 Знак,Знак17 Знак1"/>
    <w:basedOn w:val="a"/>
    <w:link w:val="12"/>
    <w:uiPriority w:val="99"/>
    <w:qFormat/>
    <w:rsid w:val="00271708"/>
    <w:pPr>
      <w:spacing w:before="100" w:beforeAutospacing="1" w:after="100" w:afterAutospacing="1" w:line="240" w:lineRule="auto"/>
    </w:pPr>
    <w:rPr>
      <w:rFonts w:ascii="Times New Roman" w:hAnsi="Times New Roman"/>
      <w:sz w:val="24"/>
      <w:szCs w:val="20"/>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uiPriority w:val="99"/>
    <w:rsid w:val="00C56510"/>
    <w:rPr>
      <w:rFonts w:cs="Calibri"/>
      <w:sz w:val="20"/>
      <w:szCs w:val="20"/>
      <w:lang w:val="uk-UA"/>
    </w:rPr>
  </w:style>
  <w:style w:type="paragraph" w:customStyle="1" w:styleId="rvps2">
    <w:name w:val="rvps2"/>
    <w:basedOn w:val="a"/>
    <w:uiPriority w:val="99"/>
    <w:rsid w:val="001E1430"/>
    <w:pPr>
      <w:spacing w:before="100" w:beforeAutospacing="1" w:after="100" w:afterAutospacing="1" w:line="240" w:lineRule="auto"/>
    </w:pPr>
    <w:rPr>
      <w:rFonts w:ascii="Times New Roman" w:hAnsi="Times New Roman"/>
      <w:sz w:val="24"/>
      <w:szCs w:val="24"/>
      <w:lang w:val="uk-UA" w:eastAsia="uk-UA"/>
    </w:rPr>
  </w:style>
  <w:style w:type="paragraph" w:styleId="aa">
    <w:name w:val="No Spacing"/>
    <w:link w:val="ab"/>
    <w:qFormat/>
    <w:rsid w:val="00B9279B"/>
    <w:rPr>
      <w:rFonts w:eastAsia="Times New Roman"/>
      <w:lang w:val="uk-UA" w:eastAsia="en-US"/>
    </w:rPr>
  </w:style>
  <w:style w:type="paragraph" w:customStyle="1" w:styleId="110">
    <w:name w:val="Обычный11"/>
    <w:uiPriority w:val="99"/>
    <w:rsid w:val="00B9279B"/>
    <w:pPr>
      <w:spacing w:line="276" w:lineRule="auto"/>
    </w:pPr>
    <w:rPr>
      <w:rFonts w:ascii="Arial" w:hAnsi="Arial" w:cs="Arial"/>
      <w:color w:val="000000"/>
    </w:rPr>
  </w:style>
  <w:style w:type="character" w:customStyle="1" w:styleId="12">
    <w:name w:val="Обычный (веб) Знак1"/>
    <w:aliases w:val="Обычный (веб) Знак Знак,Знак2 Знак1,Обычный (Web) Знак1,Обычный (веб) Знак Знак1 Знак1,Обычный (Web) Знак Знак Знак Знак Знак1,Обычный (веб) Знак Знак Знак Знак1,Обычный (веб) Знак2 Знак Знак Знак1,Знак5 Знак Знак1,Знак5 Знак2"/>
    <w:link w:val="a9"/>
    <w:uiPriority w:val="99"/>
    <w:qFormat/>
    <w:locked/>
    <w:rsid w:val="00B9279B"/>
    <w:rPr>
      <w:rFonts w:ascii="Times New Roman" w:hAnsi="Times New Roman"/>
      <w:sz w:val="24"/>
      <w:lang w:val="uk-UA" w:eastAsia="uk-UA"/>
    </w:rPr>
  </w:style>
  <w:style w:type="paragraph" w:styleId="ac">
    <w:name w:val="header"/>
    <w:basedOn w:val="a"/>
    <w:link w:val="ad"/>
    <w:uiPriority w:val="99"/>
    <w:rsid w:val="00B9279B"/>
    <w:pPr>
      <w:tabs>
        <w:tab w:val="center" w:pos="4153"/>
        <w:tab w:val="right" w:pos="8306"/>
      </w:tabs>
      <w:spacing w:after="0" w:line="240" w:lineRule="auto"/>
    </w:pPr>
    <w:rPr>
      <w:rFonts w:ascii="Times New Roman" w:eastAsia="Times New Roman" w:hAnsi="Times New Roman"/>
      <w:sz w:val="24"/>
      <w:szCs w:val="24"/>
      <w:lang w:val="uk-UA"/>
    </w:rPr>
  </w:style>
  <w:style w:type="character" w:customStyle="1" w:styleId="ad">
    <w:name w:val="Верхний колонтитул Знак"/>
    <w:basedOn w:val="a0"/>
    <w:link w:val="ac"/>
    <w:uiPriority w:val="99"/>
    <w:locked/>
    <w:rsid w:val="00B9279B"/>
    <w:rPr>
      <w:rFonts w:ascii="Times New Roman" w:hAnsi="Times New Roman" w:cs="Times New Roman"/>
      <w:sz w:val="24"/>
      <w:szCs w:val="24"/>
      <w:lang w:val="uk-UA"/>
    </w:rPr>
  </w:style>
  <w:style w:type="character" w:customStyle="1" w:styleId="ab">
    <w:name w:val="Без интервала Знак"/>
    <w:link w:val="aa"/>
    <w:locked/>
    <w:rsid w:val="00B9279B"/>
    <w:rPr>
      <w:rFonts w:eastAsia="Times New Roman"/>
      <w:sz w:val="22"/>
      <w:lang w:val="uk-UA" w:eastAsia="en-US"/>
    </w:rPr>
  </w:style>
  <w:style w:type="character" w:customStyle="1" w:styleId="rvts0">
    <w:name w:val="rvts0"/>
    <w:rsid w:val="00EB732F"/>
  </w:style>
  <w:style w:type="paragraph" w:customStyle="1" w:styleId="21">
    <w:name w:val="Абзац списка2"/>
    <w:basedOn w:val="a"/>
    <w:uiPriority w:val="99"/>
    <w:rsid w:val="00EB732F"/>
    <w:pPr>
      <w:spacing w:after="200" w:line="276" w:lineRule="auto"/>
      <w:ind w:left="720"/>
      <w:contextualSpacing/>
    </w:pPr>
    <w:rPr>
      <w:rFonts w:eastAsia="Times New Roman"/>
    </w:rPr>
  </w:style>
  <w:style w:type="character" w:styleId="ae">
    <w:name w:val="Emphasis"/>
    <w:basedOn w:val="a0"/>
    <w:uiPriority w:val="99"/>
    <w:qFormat/>
    <w:rsid w:val="00FA0D79"/>
    <w:rPr>
      <w:rFonts w:cs="Times New Roman"/>
      <w:i/>
      <w:iCs/>
    </w:rPr>
  </w:style>
  <w:style w:type="paragraph" w:customStyle="1" w:styleId="14">
    <w:name w:val="Абзац списка1"/>
    <w:basedOn w:val="a"/>
    <w:uiPriority w:val="99"/>
    <w:rsid w:val="000545EF"/>
    <w:pPr>
      <w:spacing w:after="200" w:line="276" w:lineRule="auto"/>
      <w:ind w:left="720"/>
      <w:contextualSpacing/>
    </w:pPr>
    <w:rPr>
      <w:rFonts w:eastAsia="Times New Roman"/>
    </w:rPr>
  </w:style>
  <w:style w:type="paragraph" w:customStyle="1" w:styleId="15">
    <w:name w:val="Без интервала1"/>
    <w:link w:val="NoSpacingChar"/>
    <w:qFormat/>
    <w:rsid w:val="00DF334D"/>
    <w:rPr>
      <w:rFonts w:eastAsia="Times New Roman"/>
      <w:lang w:val="uk-UA" w:eastAsia="en-US"/>
    </w:rPr>
  </w:style>
  <w:style w:type="character" w:customStyle="1" w:styleId="31">
    <w:name w:val="Знак Знак3"/>
    <w:uiPriority w:val="99"/>
    <w:rsid w:val="00E5618A"/>
    <w:rPr>
      <w:sz w:val="24"/>
      <w:lang w:val="uk-UA" w:eastAsia="en-US"/>
    </w:rPr>
  </w:style>
  <w:style w:type="paragraph" w:customStyle="1" w:styleId="NoSpacing1">
    <w:name w:val="No Spacing1"/>
    <w:uiPriority w:val="99"/>
    <w:rsid w:val="000A0614"/>
    <w:rPr>
      <w:lang w:val="uk-UA" w:eastAsia="en-US"/>
    </w:rPr>
  </w:style>
  <w:style w:type="paragraph" w:customStyle="1" w:styleId="210">
    <w:name w:val="Основной текст 21"/>
    <w:basedOn w:val="a"/>
    <w:uiPriority w:val="99"/>
    <w:rsid w:val="0007545D"/>
    <w:pPr>
      <w:suppressAutoHyphens/>
      <w:spacing w:after="0" w:line="240" w:lineRule="auto"/>
    </w:pPr>
    <w:rPr>
      <w:rFonts w:ascii="Times New Roman" w:hAnsi="Times New Roman"/>
      <w:sz w:val="24"/>
      <w:szCs w:val="20"/>
      <w:lang w:val="uk-UA" w:eastAsia="ar-SA"/>
    </w:rPr>
  </w:style>
  <w:style w:type="character" w:customStyle="1" w:styleId="NoSpacingChar">
    <w:name w:val="No Spacing Char"/>
    <w:link w:val="15"/>
    <w:locked/>
    <w:rsid w:val="00655970"/>
    <w:rPr>
      <w:rFonts w:eastAsia="Times New Roman"/>
      <w:lang w:val="uk-UA" w:eastAsia="en-US"/>
    </w:rPr>
  </w:style>
  <w:style w:type="character" w:styleId="af">
    <w:name w:val="FollowedHyperlink"/>
    <w:basedOn w:val="a0"/>
    <w:uiPriority w:val="99"/>
    <w:semiHidden/>
    <w:unhideWhenUsed/>
    <w:rsid w:val="00655970"/>
    <w:rPr>
      <w:color w:val="800080" w:themeColor="followedHyperlink"/>
      <w:u w:val="single"/>
    </w:rPr>
  </w:style>
  <w:style w:type="character" w:customStyle="1" w:styleId="22">
    <w:name w:val="Знак2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ocked/>
    <w:rsid w:val="00C16DD2"/>
    <w:rPr>
      <w:sz w:val="24"/>
      <w:szCs w:val="24"/>
    </w:rPr>
  </w:style>
  <w:style w:type="character" w:customStyle="1" w:styleId="a5">
    <w:name w:val="Абзац списка Знак"/>
    <w:link w:val="a4"/>
    <w:uiPriority w:val="34"/>
    <w:locked/>
    <w:rsid w:val="00C16DD2"/>
    <w:rPr>
      <w:lang w:eastAsia="en-US"/>
    </w:rPr>
  </w:style>
  <w:style w:type="character" w:customStyle="1" w:styleId="70">
    <w:name w:val="Заголовок 7 Знак"/>
    <w:basedOn w:val="a0"/>
    <w:link w:val="7"/>
    <w:uiPriority w:val="9"/>
    <w:rsid w:val="00F44879"/>
    <w:rPr>
      <w:rFonts w:ascii="Calibri Light" w:eastAsia="Times New Roman" w:hAnsi="Calibri Light"/>
      <w:i/>
      <w:iCs/>
      <w:color w:val="404040"/>
      <w:sz w:val="24"/>
      <w:szCs w:val="24"/>
    </w:rPr>
  </w:style>
  <w:style w:type="paragraph" w:styleId="af0">
    <w:name w:val="Body Text"/>
    <w:basedOn w:val="a"/>
    <w:link w:val="af1"/>
    <w:rsid w:val="00F44879"/>
    <w:pPr>
      <w:widowControl w:val="0"/>
      <w:shd w:val="clear" w:color="auto" w:fill="FFFFFF"/>
      <w:autoSpaceDE w:val="0"/>
      <w:autoSpaceDN w:val="0"/>
      <w:adjustRightInd w:val="0"/>
      <w:spacing w:after="0" w:line="240" w:lineRule="auto"/>
      <w:jc w:val="center"/>
    </w:pPr>
    <w:rPr>
      <w:rFonts w:ascii="Times New Roman" w:eastAsia="Times New Roman" w:hAnsi="Times New Roman"/>
      <w:noProof/>
      <w:sz w:val="28"/>
      <w:szCs w:val="28"/>
      <w:lang w:val="uk-UA"/>
    </w:rPr>
  </w:style>
  <w:style w:type="character" w:customStyle="1" w:styleId="af1">
    <w:name w:val="Основной текст Знак"/>
    <w:basedOn w:val="a0"/>
    <w:link w:val="af0"/>
    <w:rsid w:val="00F44879"/>
    <w:rPr>
      <w:rFonts w:ascii="Times New Roman" w:eastAsia="Times New Roman" w:hAnsi="Times New Roman"/>
      <w:noProof/>
      <w:sz w:val="28"/>
      <w:szCs w:val="28"/>
      <w:shd w:val="clear" w:color="auto" w:fill="FFFFFF"/>
      <w:lang w:val="uk-UA"/>
    </w:rPr>
  </w:style>
  <w:style w:type="paragraph" w:styleId="af2">
    <w:name w:val="Title"/>
    <w:basedOn w:val="a"/>
    <w:link w:val="16"/>
    <w:uiPriority w:val="10"/>
    <w:qFormat/>
    <w:locked/>
    <w:rsid w:val="00F44879"/>
    <w:pPr>
      <w:spacing w:after="0" w:line="240" w:lineRule="auto"/>
      <w:jc w:val="center"/>
    </w:pPr>
    <w:rPr>
      <w:rFonts w:ascii="Times New Roman" w:eastAsia="Times New Roman" w:hAnsi="Times New Roman"/>
      <w:sz w:val="28"/>
      <w:szCs w:val="24"/>
    </w:rPr>
  </w:style>
  <w:style w:type="character" w:customStyle="1" w:styleId="16">
    <w:name w:val="Название Знак1"/>
    <w:basedOn w:val="a0"/>
    <w:link w:val="af2"/>
    <w:rsid w:val="00F44879"/>
    <w:rPr>
      <w:rFonts w:ascii="Times New Roman" w:eastAsia="Times New Roman" w:hAnsi="Times New Roman"/>
      <w:sz w:val="28"/>
      <w:szCs w:val="24"/>
    </w:rPr>
  </w:style>
  <w:style w:type="paragraph" w:styleId="af3">
    <w:name w:val="Subtitle"/>
    <w:basedOn w:val="a"/>
    <w:link w:val="af4"/>
    <w:qFormat/>
    <w:locked/>
    <w:rsid w:val="00F44879"/>
    <w:pPr>
      <w:spacing w:after="0" w:line="240" w:lineRule="auto"/>
    </w:pPr>
    <w:rPr>
      <w:rFonts w:eastAsia="Times New Roman" w:cs="Calibri"/>
      <w:b/>
      <w:bCs/>
      <w:sz w:val="28"/>
      <w:szCs w:val="28"/>
      <w:lang w:val="uk-UA" w:eastAsia="ru-RU"/>
    </w:rPr>
  </w:style>
  <w:style w:type="character" w:customStyle="1" w:styleId="af4">
    <w:name w:val="Подзаголовок Знак"/>
    <w:basedOn w:val="a0"/>
    <w:link w:val="af3"/>
    <w:rsid w:val="00F44879"/>
    <w:rPr>
      <w:rFonts w:eastAsia="Times New Roman" w:cs="Calibri"/>
      <w:b/>
      <w:bCs/>
      <w:sz w:val="28"/>
      <w:szCs w:val="28"/>
      <w:lang w:val="uk-UA"/>
    </w:rPr>
  </w:style>
  <w:style w:type="character" w:customStyle="1" w:styleId="af5">
    <w:name w:val="Название Знак"/>
    <w:rsid w:val="00F44879"/>
    <w:rPr>
      <w:sz w:val="28"/>
      <w:szCs w:val="24"/>
    </w:rPr>
  </w:style>
  <w:style w:type="paragraph" w:styleId="af6">
    <w:name w:val="footer"/>
    <w:basedOn w:val="a"/>
    <w:link w:val="af7"/>
    <w:uiPriority w:val="99"/>
    <w:unhideWhenUsed/>
    <w:rsid w:val="00D102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102D2"/>
    <w:rPr>
      <w:lang w:eastAsia="en-US"/>
    </w:rPr>
  </w:style>
  <w:style w:type="character" w:customStyle="1" w:styleId="10">
    <w:name w:val="Заголовок 1 Знак"/>
    <w:basedOn w:val="a0"/>
    <w:link w:val="1"/>
    <w:rsid w:val="0094130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uiPriority w:val="99"/>
    <w:rsid w:val="005A0989"/>
  </w:style>
  <w:style w:type="paragraph" w:styleId="HTML">
    <w:name w:val="HTML Preformatted"/>
    <w:aliases w:val="Знак9"/>
    <w:basedOn w:val="a"/>
    <w:link w:val="HTML0"/>
    <w:uiPriority w:val="99"/>
    <w:unhideWhenUsed/>
    <w:rsid w:val="005A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5A0989"/>
    <w:rPr>
      <w:rFonts w:ascii="Courier New" w:eastAsia="Times New Roman" w:hAnsi="Courier New"/>
      <w:sz w:val="20"/>
      <w:szCs w:val="20"/>
    </w:rPr>
  </w:style>
  <w:style w:type="character" w:customStyle="1" w:styleId="NoSpacingChar1">
    <w:name w:val="No Spacing Char1"/>
    <w:link w:val="23"/>
    <w:locked/>
    <w:rsid w:val="00B534D6"/>
    <w:rPr>
      <w:lang w:eastAsia="en-US"/>
    </w:rPr>
  </w:style>
  <w:style w:type="paragraph" w:customStyle="1" w:styleId="23">
    <w:name w:val="Без интервала2"/>
    <w:link w:val="NoSpacingChar1"/>
    <w:rsid w:val="00B534D6"/>
    <w:rPr>
      <w:lang w:eastAsia="en-US"/>
    </w:rPr>
  </w:style>
  <w:style w:type="character" w:customStyle="1" w:styleId="xfm44604526">
    <w:name w:val="xfm_44604526"/>
    <w:basedOn w:val="a0"/>
    <w:rsid w:val="00EE21C1"/>
  </w:style>
  <w:style w:type="paragraph" w:styleId="24">
    <w:name w:val="Body Text 2"/>
    <w:basedOn w:val="a"/>
    <w:link w:val="25"/>
    <w:uiPriority w:val="99"/>
    <w:semiHidden/>
    <w:unhideWhenUsed/>
    <w:rsid w:val="00361A12"/>
    <w:pPr>
      <w:spacing w:after="120" w:line="480" w:lineRule="auto"/>
    </w:pPr>
  </w:style>
  <w:style w:type="character" w:customStyle="1" w:styleId="25">
    <w:name w:val="Основной текст 2 Знак"/>
    <w:basedOn w:val="a0"/>
    <w:link w:val="24"/>
    <w:uiPriority w:val="99"/>
    <w:semiHidden/>
    <w:rsid w:val="00361A12"/>
    <w:rPr>
      <w:lang w:eastAsia="en-US"/>
    </w:rPr>
  </w:style>
  <w:style w:type="character" w:customStyle="1" w:styleId="20">
    <w:name w:val="Заголовок 2 Знак"/>
    <w:basedOn w:val="a0"/>
    <w:link w:val="2"/>
    <w:rsid w:val="00361A12"/>
    <w:rPr>
      <w:rFonts w:ascii="Calibri Light" w:eastAsia="Times New Roman" w:hAnsi="Calibri Light"/>
      <w:b/>
      <w:bCs/>
      <w:i/>
      <w:iCs/>
      <w:sz w:val="28"/>
      <w:szCs w:val="28"/>
    </w:rPr>
  </w:style>
  <w:style w:type="paragraph" w:styleId="26">
    <w:name w:val="Body Text Indent 2"/>
    <w:basedOn w:val="a"/>
    <w:link w:val="27"/>
    <w:rsid w:val="00361A12"/>
    <w:pPr>
      <w:spacing w:after="120" w:line="480" w:lineRule="auto"/>
      <w:ind w:left="283"/>
    </w:pPr>
    <w:rPr>
      <w:rFonts w:ascii="Times New Roman" w:hAnsi="Times New Roman"/>
      <w:sz w:val="24"/>
      <w:szCs w:val="24"/>
      <w:lang w:val="uk-UA" w:eastAsia="uk-UA"/>
    </w:rPr>
  </w:style>
  <w:style w:type="character" w:customStyle="1" w:styleId="27">
    <w:name w:val="Основной текст с отступом 2 Знак"/>
    <w:basedOn w:val="a0"/>
    <w:link w:val="26"/>
    <w:rsid w:val="00361A12"/>
    <w:rPr>
      <w:rFonts w:ascii="Times New Roman" w:hAnsi="Times New Roman"/>
      <w:sz w:val="24"/>
      <w:szCs w:val="24"/>
      <w:lang w:val="uk-UA" w:eastAsia="uk-UA"/>
    </w:rPr>
  </w:style>
  <w:style w:type="paragraph" w:customStyle="1" w:styleId="Style6">
    <w:name w:val="Style6"/>
    <w:basedOn w:val="a"/>
    <w:rsid w:val="00361A12"/>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2">
    <w:name w:val="Style2"/>
    <w:basedOn w:val="a"/>
    <w:rsid w:val="00361A12"/>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rsid w:val="00361A12"/>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rsid w:val="00361A12"/>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rsid w:val="00361A12"/>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10">
    <w:name w:val="Style10"/>
    <w:basedOn w:val="a"/>
    <w:rsid w:val="00361A12"/>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24">
    <w:name w:val="Font Style24"/>
    <w:rsid w:val="00361A12"/>
    <w:rPr>
      <w:rFonts w:ascii="Times New Roman" w:hAnsi="Times New Roman" w:cs="Times New Roman"/>
      <w:b/>
      <w:bCs/>
      <w:sz w:val="22"/>
      <w:szCs w:val="22"/>
    </w:rPr>
  </w:style>
  <w:style w:type="character" w:customStyle="1" w:styleId="FontStyle25">
    <w:name w:val="Font Style25"/>
    <w:rsid w:val="00361A12"/>
    <w:rPr>
      <w:rFonts w:ascii="Times New Roman" w:hAnsi="Times New Roman" w:cs="Times New Roman"/>
      <w:sz w:val="22"/>
      <w:szCs w:val="22"/>
    </w:rPr>
  </w:style>
  <w:style w:type="paragraph" w:customStyle="1" w:styleId="Oaeno">
    <w:name w:val="Oaeno"/>
    <w:rsid w:val="00361A12"/>
    <w:pPr>
      <w:widowControl w:val="0"/>
      <w:spacing w:line="210" w:lineRule="atLeast"/>
      <w:ind w:firstLine="454"/>
      <w:jc w:val="both"/>
    </w:pPr>
    <w:rPr>
      <w:rFonts w:ascii="Times New Roman" w:eastAsia="Times New Roman" w:hAnsi="Times New Roman"/>
      <w:color w:val="000000"/>
      <w:sz w:val="20"/>
      <w:szCs w:val="20"/>
    </w:rPr>
  </w:style>
  <w:style w:type="paragraph" w:customStyle="1" w:styleId="af8">
    <w:name w:val="Додаток_основной_текст (Додаток)"/>
    <w:basedOn w:val="a"/>
    <w:uiPriority w:val="99"/>
    <w:rsid w:val="00361A12"/>
    <w:pPr>
      <w:autoSpaceDE w:val="0"/>
      <w:autoSpaceDN w:val="0"/>
      <w:adjustRightInd w:val="0"/>
      <w:spacing w:after="0" w:line="200" w:lineRule="atLeast"/>
      <w:ind w:firstLine="454"/>
      <w:jc w:val="both"/>
      <w:textAlignment w:val="center"/>
    </w:pPr>
    <w:rPr>
      <w:rFonts w:ascii="Helios" w:hAnsi="Helios" w:cs="Helios"/>
      <w:color w:val="000000"/>
      <w:sz w:val="18"/>
      <w:szCs w:val="18"/>
      <w:lang w:val="uk-UA"/>
    </w:rPr>
  </w:style>
  <w:style w:type="character" w:customStyle="1" w:styleId="30">
    <w:name w:val="Заголовок 3 Знак"/>
    <w:basedOn w:val="a0"/>
    <w:link w:val="3"/>
    <w:semiHidden/>
    <w:rsid w:val="00473C44"/>
    <w:rPr>
      <w:rFonts w:ascii="Calibri Light" w:eastAsia="Times New Roman" w:hAnsi="Calibri Light"/>
      <w:b/>
      <w:bCs/>
      <w:sz w:val="26"/>
      <w:szCs w:val="26"/>
    </w:rPr>
  </w:style>
  <w:style w:type="paragraph" w:customStyle="1" w:styleId="af9">
    <w:name w:val="Содержимое таблицы"/>
    <w:basedOn w:val="af0"/>
    <w:rsid w:val="00473C44"/>
    <w:pPr>
      <w:widowControl/>
      <w:suppressLineNumbers/>
      <w:shd w:val="clear" w:color="auto" w:fill="auto"/>
      <w:suppressAutoHyphens/>
      <w:autoSpaceDE/>
      <w:autoSpaceDN/>
      <w:adjustRightInd/>
      <w:jc w:val="left"/>
    </w:pPr>
    <w:rPr>
      <w:noProof w:val="0"/>
      <w:sz w:val="24"/>
      <w:szCs w:val="24"/>
      <w:lang w:eastAsia="ru-RU"/>
    </w:rPr>
  </w:style>
  <w:style w:type="character" w:customStyle="1" w:styleId="40">
    <w:name w:val="Заголовок 4 Знак"/>
    <w:basedOn w:val="a0"/>
    <w:link w:val="4"/>
    <w:semiHidden/>
    <w:rsid w:val="006B0DB4"/>
    <w:rPr>
      <w:rFonts w:asciiTheme="majorHAnsi" w:eastAsiaTheme="majorEastAsia" w:hAnsiTheme="majorHAnsi" w:cstheme="majorBidi"/>
      <w:b/>
      <w:bCs/>
      <w:i/>
      <w:iCs/>
      <w:color w:val="4F81BD" w:themeColor="accent1"/>
      <w:lang w:eastAsia="en-US"/>
    </w:rPr>
  </w:style>
  <w:style w:type="character" w:customStyle="1" w:styleId="rvts9">
    <w:name w:val="rvts9"/>
    <w:basedOn w:val="a0"/>
    <w:rsid w:val="006B0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lang w:eastAsia="en-US"/>
    </w:rPr>
  </w:style>
  <w:style w:type="paragraph" w:styleId="1">
    <w:name w:val="heading 1"/>
    <w:basedOn w:val="a"/>
    <w:next w:val="a"/>
    <w:link w:val="10"/>
    <w:qFormat/>
    <w:locked/>
    <w:rsid w:val="009413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61A12"/>
    <w:pPr>
      <w:keepNext/>
      <w:spacing w:before="240" w:after="60" w:line="240" w:lineRule="auto"/>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473C44"/>
    <w:pPr>
      <w:keepNext/>
      <w:spacing w:before="240" w:after="60" w:line="240" w:lineRule="auto"/>
      <w:outlineLvl w:val="2"/>
    </w:pPr>
    <w:rPr>
      <w:rFonts w:ascii="Calibri Light" w:eastAsia="Times New Roman" w:hAnsi="Calibri Light"/>
      <w:b/>
      <w:bCs/>
      <w:sz w:val="26"/>
      <w:szCs w:val="26"/>
    </w:rPr>
  </w:style>
  <w:style w:type="paragraph" w:styleId="7">
    <w:name w:val="heading 7"/>
    <w:basedOn w:val="a"/>
    <w:next w:val="a"/>
    <w:link w:val="70"/>
    <w:uiPriority w:val="9"/>
    <w:qFormat/>
    <w:locked/>
    <w:rsid w:val="00F44879"/>
    <w:pPr>
      <w:keepNext/>
      <w:keepLines/>
      <w:spacing w:before="200" w:after="0" w:line="240" w:lineRule="auto"/>
      <w:outlineLvl w:val="6"/>
    </w:pPr>
    <w:rPr>
      <w:rFonts w:ascii="Calibri Light" w:eastAsia="Times New Roman" w:hAnsi="Calibri Light"/>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E1F"/>
    <w:pPr>
      <w:ind w:left="720"/>
      <w:contextualSpacing/>
    </w:pPr>
  </w:style>
  <w:style w:type="character" w:styleId="a6">
    <w:name w:val="Hyperlink"/>
    <w:basedOn w:val="a0"/>
    <w:rsid w:val="00F40CC1"/>
    <w:rPr>
      <w:rFonts w:cs="Times New Roman"/>
      <w:color w:val="0563C1"/>
      <w:u w:val="single"/>
    </w:rPr>
  </w:style>
  <w:style w:type="character" w:customStyle="1" w:styleId="11">
    <w:name w:val="Неразрешенное упоминание1"/>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rmal (Web)"/>
    <w:aliases w:val="Обычный (веб) Знак,Знак2,Обычный (Web),Обычный (веб) Знак Знак1,Обычный (Web) Знак Знак Знак Знак,Обычный (веб) Знак Знак Знак,Обычный (веб) Знак2 Знак Знак,Обычный (веб) Знак Знак1 Знак Знак,Знак5 Знак,Знак5"/>
    <w:basedOn w:val="a"/>
    <w:link w:val="12"/>
    <w:qFormat/>
    <w:rsid w:val="00271708"/>
    <w:pPr>
      <w:spacing w:before="100" w:beforeAutospacing="1" w:after="100" w:afterAutospacing="1" w:line="240" w:lineRule="auto"/>
    </w:pPr>
    <w:rPr>
      <w:rFonts w:ascii="Times New Roman" w:hAnsi="Times New Roman"/>
      <w:sz w:val="24"/>
      <w:szCs w:val="20"/>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Обычный1"/>
    <w:uiPriority w:val="99"/>
    <w:rsid w:val="00C56510"/>
    <w:rPr>
      <w:rFonts w:cs="Calibri"/>
      <w:sz w:val="20"/>
      <w:szCs w:val="20"/>
      <w:lang w:val="uk-UA"/>
    </w:rPr>
  </w:style>
  <w:style w:type="paragraph" w:customStyle="1" w:styleId="rvps2">
    <w:name w:val="rvps2"/>
    <w:basedOn w:val="a"/>
    <w:uiPriority w:val="99"/>
    <w:rsid w:val="001E1430"/>
    <w:pPr>
      <w:spacing w:before="100" w:beforeAutospacing="1" w:after="100" w:afterAutospacing="1" w:line="240" w:lineRule="auto"/>
    </w:pPr>
    <w:rPr>
      <w:rFonts w:ascii="Times New Roman" w:hAnsi="Times New Roman"/>
      <w:sz w:val="24"/>
      <w:szCs w:val="24"/>
      <w:lang w:val="uk-UA" w:eastAsia="uk-UA"/>
    </w:rPr>
  </w:style>
  <w:style w:type="paragraph" w:styleId="aa">
    <w:name w:val="No Spacing"/>
    <w:link w:val="ab"/>
    <w:qFormat/>
    <w:rsid w:val="00B9279B"/>
    <w:rPr>
      <w:rFonts w:eastAsia="Times New Roman"/>
      <w:lang w:val="uk-UA" w:eastAsia="en-US"/>
    </w:rPr>
  </w:style>
  <w:style w:type="paragraph" w:customStyle="1" w:styleId="14">
    <w:name w:val="Обычный1"/>
    <w:uiPriority w:val="99"/>
    <w:rsid w:val="00B9279B"/>
    <w:pPr>
      <w:spacing w:line="276" w:lineRule="auto"/>
    </w:pPr>
    <w:rPr>
      <w:rFonts w:ascii="Arial" w:hAnsi="Arial" w:cs="Arial"/>
      <w:color w:val="000000"/>
    </w:rPr>
  </w:style>
  <w:style w:type="character" w:customStyle="1" w:styleId="12">
    <w:name w:val="Обычный (веб) Знак1"/>
    <w:aliases w:val="Обычный (веб) Знак Знак,Знак2 Знак1,Обычный (Web) Знак1,Обычный (веб) Знак Знак1 Знак1,Обычный (Web) Знак Знак Знак Знак Знак1,Обычный (веб) Знак Знак Знак Знак1,Обычный (веб) Знак2 Знак Знак Знак1,Знак5 Знак Знак1,Знак5 Знак2"/>
    <w:link w:val="a9"/>
    <w:uiPriority w:val="99"/>
    <w:locked/>
    <w:rsid w:val="00B9279B"/>
    <w:rPr>
      <w:rFonts w:ascii="Times New Roman" w:hAnsi="Times New Roman"/>
      <w:sz w:val="24"/>
      <w:lang w:val="uk-UA" w:eastAsia="uk-UA"/>
    </w:rPr>
  </w:style>
  <w:style w:type="paragraph" w:styleId="ac">
    <w:name w:val="header"/>
    <w:basedOn w:val="a"/>
    <w:link w:val="ad"/>
    <w:uiPriority w:val="99"/>
    <w:rsid w:val="00B9279B"/>
    <w:pPr>
      <w:tabs>
        <w:tab w:val="center" w:pos="4153"/>
        <w:tab w:val="right" w:pos="8306"/>
      </w:tabs>
      <w:spacing w:after="0" w:line="240" w:lineRule="auto"/>
    </w:pPr>
    <w:rPr>
      <w:rFonts w:ascii="Times New Roman" w:eastAsia="Times New Roman" w:hAnsi="Times New Roman"/>
      <w:sz w:val="24"/>
      <w:szCs w:val="24"/>
      <w:lang w:val="uk-UA"/>
    </w:rPr>
  </w:style>
  <w:style w:type="character" w:customStyle="1" w:styleId="ad">
    <w:name w:val="Верхний колонтитул Знак"/>
    <w:basedOn w:val="a0"/>
    <w:link w:val="ac"/>
    <w:uiPriority w:val="99"/>
    <w:locked/>
    <w:rsid w:val="00B9279B"/>
    <w:rPr>
      <w:rFonts w:ascii="Times New Roman" w:hAnsi="Times New Roman" w:cs="Times New Roman"/>
      <w:sz w:val="24"/>
      <w:szCs w:val="24"/>
      <w:lang w:val="uk-UA"/>
    </w:rPr>
  </w:style>
  <w:style w:type="character" w:customStyle="1" w:styleId="ab">
    <w:name w:val="Без интервала Знак"/>
    <w:link w:val="aa"/>
    <w:locked/>
    <w:rsid w:val="00B9279B"/>
    <w:rPr>
      <w:rFonts w:eastAsia="Times New Roman"/>
      <w:sz w:val="22"/>
      <w:lang w:val="uk-UA" w:eastAsia="en-US"/>
    </w:rPr>
  </w:style>
  <w:style w:type="character" w:customStyle="1" w:styleId="rvts0">
    <w:name w:val="rvts0"/>
    <w:rsid w:val="00EB732F"/>
  </w:style>
  <w:style w:type="paragraph" w:customStyle="1" w:styleId="21">
    <w:name w:val="Абзац списка2"/>
    <w:basedOn w:val="a"/>
    <w:uiPriority w:val="99"/>
    <w:rsid w:val="00EB732F"/>
    <w:pPr>
      <w:spacing w:after="200" w:line="276" w:lineRule="auto"/>
      <w:ind w:left="720"/>
      <w:contextualSpacing/>
    </w:pPr>
    <w:rPr>
      <w:rFonts w:eastAsia="Times New Roman"/>
    </w:rPr>
  </w:style>
  <w:style w:type="character" w:styleId="ae">
    <w:name w:val="Emphasis"/>
    <w:basedOn w:val="a0"/>
    <w:uiPriority w:val="99"/>
    <w:qFormat/>
    <w:rsid w:val="00FA0D79"/>
    <w:rPr>
      <w:rFonts w:cs="Times New Roman"/>
      <w:i/>
      <w:iCs/>
    </w:rPr>
  </w:style>
  <w:style w:type="paragraph" w:customStyle="1" w:styleId="15">
    <w:name w:val="Абзац списка1"/>
    <w:basedOn w:val="a"/>
    <w:uiPriority w:val="99"/>
    <w:rsid w:val="000545EF"/>
    <w:pPr>
      <w:spacing w:after="200" w:line="276" w:lineRule="auto"/>
      <w:ind w:left="720"/>
      <w:contextualSpacing/>
    </w:pPr>
    <w:rPr>
      <w:rFonts w:eastAsia="Times New Roman"/>
    </w:rPr>
  </w:style>
  <w:style w:type="paragraph" w:customStyle="1" w:styleId="16">
    <w:name w:val="Без интервала1"/>
    <w:link w:val="NoSpacingChar"/>
    <w:qFormat/>
    <w:rsid w:val="00DF334D"/>
    <w:rPr>
      <w:rFonts w:eastAsia="Times New Roman"/>
      <w:lang w:val="uk-UA" w:eastAsia="en-US"/>
    </w:rPr>
  </w:style>
  <w:style w:type="character" w:customStyle="1" w:styleId="31">
    <w:name w:val="Знак Знак3"/>
    <w:uiPriority w:val="99"/>
    <w:rsid w:val="00E5618A"/>
    <w:rPr>
      <w:sz w:val="24"/>
      <w:lang w:val="uk-UA" w:eastAsia="en-US"/>
    </w:rPr>
  </w:style>
  <w:style w:type="paragraph" w:customStyle="1" w:styleId="NoSpacing1">
    <w:name w:val="No Spacing1"/>
    <w:uiPriority w:val="99"/>
    <w:rsid w:val="000A0614"/>
    <w:rPr>
      <w:lang w:val="uk-UA" w:eastAsia="en-US"/>
    </w:rPr>
  </w:style>
  <w:style w:type="paragraph" w:customStyle="1" w:styleId="210">
    <w:name w:val="Основной текст 21"/>
    <w:basedOn w:val="a"/>
    <w:uiPriority w:val="99"/>
    <w:rsid w:val="0007545D"/>
    <w:pPr>
      <w:suppressAutoHyphens/>
      <w:spacing w:after="0" w:line="240" w:lineRule="auto"/>
    </w:pPr>
    <w:rPr>
      <w:rFonts w:ascii="Times New Roman" w:hAnsi="Times New Roman"/>
      <w:sz w:val="24"/>
      <w:szCs w:val="20"/>
      <w:lang w:val="uk-UA" w:eastAsia="ar-SA"/>
    </w:rPr>
  </w:style>
  <w:style w:type="character" w:customStyle="1" w:styleId="NoSpacingChar">
    <w:name w:val="No Spacing Char"/>
    <w:link w:val="16"/>
    <w:locked/>
    <w:rsid w:val="00655970"/>
    <w:rPr>
      <w:rFonts w:eastAsia="Times New Roman"/>
      <w:lang w:val="uk-UA" w:eastAsia="en-US"/>
    </w:rPr>
  </w:style>
  <w:style w:type="character" w:styleId="af">
    <w:name w:val="FollowedHyperlink"/>
    <w:basedOn w:val="a0"/>
    <w:uiPriority w:val="99"/>
    <w:semiHidden/>
    <w:unhideWhenUsed/>
    <w:rsid w:val="00655970"/>
    <w:rPr>
      <w:color w:val="800080" w:themeColor="followedHyperlink"/>
      <w:u w:val="single"/>
    </w:rPr>
  </w:style>
  <w:style w:type="character" w:customStyle="1" w:styleId="22">
    <w:name w:val="Знак2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Знак5 Знак1"/>
    <w:locked/>
    <w:rsid w:val="00C16DD2"/>
    <w:rPr>
      <w:sz w:val="24"/>
      <w:szCs w:val="24"/>
    </w:rPr>
  </w:style>
  <w:style w:type="character" w:customStyle="1" w:styleId="a5">
    <w:name w:val="Абзац списка Знак"/>
    <w:link w:val="a4"/>
    <w:uiPriority w:val="34"/>
    <w:locked/>
    <w:rsid w:val="00C16DD2"/>
    <w:rPr>
      <w:lang w:eastAsia="en-US"/>
    </w:rPr>
  </w:style>
  <w:style w:type="character" w:customStyle="1" w:styleId="70">
    <w:name w:val="Заголовок 7 Знак"/>
    <w:basedOn w:val="a0"/>
    <w:link w:val="7"/>
    <w:uiPriority w:val="9"/>
    <w:rsid w:val="00F44879"/>
    <w:rPr>
      <w:rFonts w:ascii="Calibri Light" w:eastAsia="Times New Roman" w:hAnsi="Calibri Light"/>
      <w:i/>
      <w:iCs/>
      <w:color w:val="404040"/>
      <w:sz w:val="24"/>
      <w:szCs w:val="24"/>
    </w:rPr>
  </w:style>
  <w:style w:type="paragraph" w:styleId="af0">
    <w:name w:val="Body Text"/>
    <w:basedOn w:val="a"/>
    <w:link w:val="af1"/>
    <w:rsid w:val="00F44879"/>
    <w:pPr>
      <w:widowControl w:val="0"/>
      <w:shd w:val="clear" w:color="auto" w:fill="FFFFFF"/>
      <w:autoSpaceDE w:val="0"/>
      <w:autoSpaceDN w:val="0"/>
      <w:adjustRightInd w:val="0"/>
      <w:spacing w:after="0" w:line="240" w:lineRule="auto"/>
      <w:jc w:val="center"/>
    </w:pPr>
    <w:rPr>
      <w:rFonts w:ascii="Times New Roman" w:eastAsia="Times New Roman" w:hAnsi="Times New Roman"/>
      <w:noProof/>
      <w:sz w:val="28"/>
      <w:szCs w:val="28"/>
      <w:lang w:val="uk-UA"/>
    </w:rPr>
  </w:style>
  <w:style w:type="character" w:customStyle="1" w:styleId="af1">
    <w:name w:val="Основной текст Знак"/>
    <w:basedOn w:val="a0"/>
    <w:link w:val="af0"/>
    <w:rsid w:val="00F44879"/>
    <w:rPr>
      <w:rFonts w:ascii="Times New Roman" w:eastAsia="Times New Roman" w:hAnsi="Times New Roman"/>
      <w:noProof/>
      <w:sz w:val="28"/>
      <w:szCs w:val="28"/>
      <w:shd w:val="clear" w:color="auto" w:fill="FFFFFF"/>
      <w:lang w:val="uk-UA"/>
    </w:rPr>
  </w:style>
  <w:style w:type="paragraph" w:styleId="af2">
    <w:name w:val="Title"/>
    <w:basedOn w:val="a"/>
    <w:link w:val="17"/>
    <w:uiPriority w:val="10"/>
    <w:qFormat/>
    <w:locked/>
    <w:rsid w:val="00F44879"/>
    <w:pPr>
      <w:spacing w:after="0" w:line="240" w:lineRule="auto"/>
      <w:jc w:val="center"/>
    </w:pPr>
    <w:rPr>
      <w:rFonts w:ascii="Times New Roman" w:eastAsia="Times New Roman" w:hAnsi="Times New Roman"/>
      <w:sz w:val="28"/>
      <w:szCs w:val="24"/>
    </w:rPr>
  </w:style>
  <w:style w:type="character" w:customStyle="1" w:styleId="17">
    <w:name w:val="Название Знак1"/>
    <w:basedOn w:val="a0"/>
    <w:link w:val="af2"/>
    <w:rsid w:val="00F44879"/>
    <w:rPr>
      <w:rFonts w:ascii="Times New Roman" w:eastAsia="Times New Roman" w:hAnsi="Times New Roman"/>
      <w:sz w:val="28"/>
      <w:szCs w:val="24"/>
    </w:rPr>
  </w:style>
  <w:style w:type="paragraph" w:styleId="af3">
    <w:name w:val="Subtitle"/>
    <w:basedOn w:val="a"/>
    <w:link w:val="af4"/>
    <w:qFormat/>
    <w:locked/>
    <w:rsid w:val="00F44879"/>
    <w:pPr>
      <w:spacing w:after="0" w:line="240" w:lineRule="auto"/>
    </w:pPr>
    <w:rPr>
      <w:rFonts w:eastAsia="Times New Roman" w:cs="Calibri"/>
      <w:b/>
      <w:bCs/>
      <w:sz w:val="28"/>
      <w:szCs w:val="28"/>
      <w:lang w:val="uk-UA" w:eastAsia="ru-RU"/>
    </w:rPr>
  </w:style>
  <w:style w:type="character" w:customStyle="1" w:styleId="af4">
    <w:name w:val="Подзаголовок Знак"/>
    <w:basedOn w:val="a0"/>
    <w:link w:val="af3"/>
    <w:rsid w:val="00F44879"/>
    <w:rPr>
      <w:rFonts w:eastAsia="Times New Roman" w:cs="Calibri"/>
      <w:b/>
      <w:bCs/>
      <w:sz w:val="28"/>
      <w:szCs w:val="28"/>
      <w:lang w:val="uk-UA"/>
    </w:rPr>
  </w:style>
  <w:style w:type="character" w:customStyle="1" w:styleId="af5">
    <w:name w:val="Название Знак"/>
    <w:rsid w:val="00F44879"/>
    <w:rPr>
      <w:sz w:val="28"/>
      <w:szCs w:val="24"/>
    </w:rPr>
  </w:style>
  <w:style w:type="paragraph" w:styleId="af6">
    <w:name w:val="footer"/>
    <w:basedOn w:val="a"/>
    <w:link w:val="af7"/>
    <w:uiPriority w:val="99"/>
    <w:unhideWhenUsed/>
    <w:rsid w:val="00D102D2"/>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102D2"/>
    <w:rPr>
      <w:lang w:eastAsia="en-US"/>
    </w:rPr>
  </w:style>
  <w:style w:type="character" w:customStyle="1" w:styleId="10">
    <w:name w:val="Заголовок 1 Знак"/>
    <w:basedOn w:val="a0"/>
    <w:link w:val="1"/>
    <w:rsid w:val="00941301"/>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uiPriority w:val="99"/>
    <w:rsid w:val="005A0989"/>
  </w:style>
  <w:style w:type="paragraph" w:styleId="HTML">
    <w:name w:val="HTML Preformatted"/>
    <w:aliases w:val="Знак9"/>
    <w:basedOn w:val="a"/>
    <w:link w:val="HTML0"/>
    <w:uiPriority w:val="99"/>
    <w:unhideWhenUsed/>
    <w:rsid w:val="005A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9 Знак"/>
    <w:basedOn w:val="a0"/>
    <w:link w:val="HTML"/>
    <w:uiPriority w:val="99"/>
    <w:rsid w:val="005A0989"/>
    <w:rPr>
      <w:rFonts w:ascii="Courier New" w:eastAsia="Times New Roman" w:hAnsi="Courier New"/>
      <w:sz w:val="20"/>
      <w:szCs w:val="20"/>
    </w:rPr>
  </w:style>
  <w:style w:type="character" w:customStyle="1" w:styleId="NoSpacingChar1">
    <w:name w:val="No Spacing Char1"/>
    <w:link w:val="23"/>
    <w:locked/>
    <w:rsid w:val="00B534D6"/>
    <w:rPr>
      <w:lang w:eastAsia="en-US"/>
    </w:rPr>
  </w:style>
  <w:style w:type="paragraph" w:customStyle="1" w:styleId="23">
    <w:name w:val="Без интервала2"/>
    <w:link w:val="NoSpacingChar1"/>
    <w:rsid w:val="00B534D6"/>
    <w:rPr>
      <w:lang w:eastAsia="en-US"/>
    </w:rPr>
  </w:style>
  <w:style w:type="character" w:customStyle="1" w:styleId="xfm44604526">
    <w:name w:val="xfm_44604526"/>
    <w:basedOn w:val="a0"/>
    <w:rsid w:val="00EE21C1"/>
  </w:style>
  <w:style w:type="paragraph" w:styleId="24">
    <w:name w:val="Body Text 2"/>
    <w:basedOn w:val="a"/>
    <w:link w:val="25"/>
    <w:uiPriority w:val="99"/>
    <w:semiHidden/>
    <w:unhideWhenUsed/>
    <w:rsid w:val="00361A12"/>
    <w:pPr>
      <w:spacing w:after="120" w:line="480" w:lineRule="auto"/>
    </w:pPr>
  </w:style>
  <w:style w:type="character" w:customStyle="1" w:styleId="25">
    <w:name w:val="Основной текст 2 Знак"/>
    <w:basedOn w:val="a0"/>
    <w:link w:val="24"/>
    <w:uiPriority w:val="99"/>
    <w:semiHidden/>
    <w:rsid w:val="00361A12"/>
    <w:rPr>
      <w:lang w:eastAsia="en-US"/>
    </w:rPr>
  </w:style>
  <w:style w:type="character" w:customStyle="1" w:styleId="20">
    <w:name w:val="Заголовок 2 Знак"/>
    <w:basedOn w:val="a0"/>
    <w:link w:val="2"/>
    <w:rsid w:val="00361A12"/>
    <w:rPr>
      <w:rFonts w:ascii="Calibri Light" w:eastAsia="Times New Roman" w:hAnsi="Calibri Light"/>
      <w:b/>
      <w:bCs/>
      <w:i/>
      <w:iCs/>
      <w:sz w:val="28"/>
      <w:szCs w:val="28"/>
    </w:rPr>
  </w:style>
  <w:style w:type="paragraph" w:styleId="26">
    <w:name w:val="Body Text Indent 2"/>
    <w:basedOn w:val="a"/>
    <w:link w:val="27"/>
    <w:rsid w:val="00361A12"/>
    <w:pPr>
      <w:spacing w:after="120" w:line="480" w:lineRule="auto"/>
      <w:ind w:left="283"/>
    </w:pPr>
    <w:rPr>
      <w:rFonts w:ascii="Times New Roman" w:hAnsi="Times New Roman"/>
      <w:sz w:val="24"/>
      <w:szCs w:val="24"/>
      <w:lang w:val="uk-UA" w:eastAsia="uk-UA"/>
    </w:rPr>
  </w:style>
  <w:style w:type="character" w:customStyle="1" w:styleId="27">
    <w:name w:val="Основной текст с отступом 2 Знак"/>
    <w:basedOn w:val="a0"/>
    <w:link w:val="26"/>
    <w:rsid w:val="00361A12"/>
    <w:rPr>
      <w:rFonts w:ascii="Times New Roman" w:hAnsi="Times New Roman"/>
      <w:sz w:val="24"/>
      <w:szCs w:val="24"/>
      <w:lang w:val="uk-UA" w:eastAsia="uk-UA"/>
    </w:rPr>
  </w:style>
  <w:style w:type="paragraph" w:customStyle="1" w:styleId="Style6">
    <w:name w:val="Style6"/>
    <w:basedOn w:val="a"/>
    <w:rsid w:val="00361A12"/>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customStyle="1" w:styleId="Style2">
    <w:name w:val="Style2"/>
    <w:basedOn w:val="a"/>
    <w:rsid w:val="00361A12"/>
    <w:pPr>
      <w:widowControl w:val="0"/>
      <w:autoSpaceDE w:val="0"/>
      <w:autoSpaceDN w:val="0"/>
      <w:adjustRightInd w:val="0"/>
      <w:spacing w:after="0" w:line="240" w:lineRule="auto"/>
      <w:jc w:val="center"/>
    </w:pPr>
    <w:rPr>
      <w:rFonts w:ascii="Times New Roman" w:eastAsia="Times New Roman" w:hAnsi="Times New Roman"/>
      <w:sz w:val="24"/>
      <w:szCs w:val="24"/>
      <w:lang w:val="uk-UA" w:eastAsia="uk-UA"/>
    </w:rPr>
  </w:style>
  <w:style w:type="paragraph" w:customStyle="1" w:styleId="Style3">
    <w:name w:val="Style3"/>
    <w:basedOn w:val="a"/>
    <w:rsid w:val="00361A12"/>
    <w:pPr>
      <w:widowControl w:val="0"/>
      <w:autoSpaceDE w:val="0"/>
      <w:autoSpaceDN w:val="0"/>
      <w:adjustRightInd w:val="0"/>
      <w:spacing w:after="0" w:line="278" w:lineRule="exact"/>
      <w:ind w:firstLine="696"/>
      <w:jc w:val="both"/>
    </w:pPr>
    <w:rPr>
      <w:rFonts w:ascii="Times New Roman" w:eastAsia="Times New Roman" w:hAnsi="Times New Roman"/>
      <w:sz w:val="24"/>
      <w:szCs w:val="24"/>
      <w:lang w:val="uk-UA" w:eastAsia="uk-UA"/>
    </w:rPr>
  </w:style>
  <w:style w:type="paragraph" w:customStyle="1" w:styleId="Style4">
    <w:name w:val="Style4"/>
    <w:basedOn w:val="a"/>
    <w:rsid w:val="00361A12"/>
    <w:pPr>
      <w:widowControl w:val="0"/>
      <w:autoSpaceDE w:val="0"/>
      <w:autoSpaceDN w:val="0"/>
      <w:adjustRightInd w:val="0"/>
      <w:spacing w:after="0" w:line="280" w:lineRule="exact"/>
      <w:jc w:val="both"/>
    </w:pPr>
    <w:rPr>
      <w:rFonts w:ascii="Times New Roman" w:eastAsia="Times New Roman" w:hAnsi="Times New Roman"/>
      <w:sz w:val="24"/>
      <w:szCs w:val="24"/>
      <w:lang w:val="uk-UA" w:eastAsia="uk-UA"/>
    </w:rPr>
  </w:style>
  <w:style w:type="paragraph" w:customStyle="1" w:styleId="Style5">
    <w:name w:val="Style5"/>
    <w:basedOn w:val="a"/>
    <w:rsid w:val="00361A12"/>
    <w:pPr>
      <w:widowControl w:val="0"/>
      <w:autoSpaceDE w:val="0"/>
      <w:autoSpaceDN w:val="0"/>
      <w:adjustRightInd w:val="0"/>
      <w:spacing w:after="0" w:line="276" w:lineRule="exact"/>
      <w:jc w:val="both"/>
    </w:pPr>
    <w:rPr>
      <w:rFonts w:ascii="Times New Roman" w:eastAsia="Times New Roman" w:hAnsi="Times New Roman"/>
      <w:sz w:val="24"/>
      <w:szCs w:val="24"/>
      <w:lang w:val="uk-UA" w:eastAsia="uk-UA"/>
    </w:rPr>
  </w:style>
  <w:style w:type="paragraph" w:customStyle="1" w:styleId="Style10">
    <w:name w:val="Style10"/>
    <w:basedOn w:val="a"/>
    <w:rsid w:val="00361A12"/>
    <w:pPr>
      <w:widowControl w:val="0"/>
      <w:autoSpaceDE w:val="0"/>
      <w:autoSpaceDN w:val="0"/>
      <w:adjustRightInd w:val="0"/>
      <w:spacing w:after="0" w:line="278" w:lineRule="exact"/>
      <w:jc w:val="both"/>
    </w:pPr>
    <w:rPr>
      <w:rFonts w:ascii="Times New Roman" w:eastAsia="Times New Roman" w:hAnsi="Times New Roman"/>
      <w:sz w:val="24"/>
      <w:szCs w:val="24"/>
      <w:lang w:val="uk-UA" w:eastAsia="uk-UA"/>
    </w:rPr>
  </w:style>
  <w:style w:type="character" w:customStyle="1" w:styleId="FontStyle24">
    <w:name w:val="Font Style24"/>
    <w:rsid w:val="00361A12"/>
    <w:rPr>
      <w:rFonts w:ascii="Times New Roman" w:hAnsi="Times New Roman" w:cs="Times New Roman"/>
      <w:b/>
      <w:bCs/>
      <w:sz w:val="22"/>
      <w:szCs w:val="22"/>
    </w:rPr>
  </w:style>
  <w:style w:type="character" w:customStyle="1" w:styleId="FontStyle25">
    <w:name w:val="Font Style25"/>
    <w:rsid w:val="00361A12"/>
    <w:rPr>
      <w:rFonts w:ascii="Times New Roman" w:hAnsi="Times New Roman" w:cs="Times New Roman"/>
      <w:sz w:val="22"/>
      <w:szCs w:val="22"/>
    </w:rPr>
  </w:style>
  <w:style w:type="paragraph" w:customStyle="1" w:styleId="Oaeno">
    <w:name w:val="Oaeno"/>
    <w:rsid w:val="00361A12"/>
    <w:pPr>
      <w:widowControl w:val="0"/>
      <w:spacing w:line="210" w:lineRule="atLeast"/>
      <w:ind w:firstLine="454"/>
      <w:jc w:val="both"/>
    </w:pPr>
    <w:rPr>
      <w:rFonts w:ascii="Times New Roman" w:eastAsia="Times New Roman" w:hAnsi="Times New Roman"/>
      <w:color w:val="000000"/>
      <w:sz w:val="20"/>
      <w:szCs w:val="20"/>
    </w:rPr>
  </w:style>
  <w:style w:type="paragraph" w:customStyle="1" w:styleId="af8">
    <w:name w:val="Додаток_основной_текст (Додаток)"/>
    <w:basedOn w:val="a"/>
    <w:uiPriority w:val="99"/>
    <w:rsid w:val="00361A12"/>
    <w:pPr>
      <w:autoSpaceDE w:val="0"/>
      <w:autoSpaceDN w:val="0"/>
      <w:adjustRightInd w:val="0"/>
      <w:spacing w:after="0" w:line="200" w:lineRule="atLeast"/>
      <w:ind w:firstLine="454"/>
      <w:jc w:val="both"/>
      <w:textAlignment w:val="center"/>
    </w:pPr>
    <w:rPr>
      <w:rFonts w:ascii="Helios" w:hAnsi="Helios" w:cs="Helios"/>
      <w:color w:val="000000"/>
      <w:sz w:val="18"/>
      <w:szCs w:val="18"/>
      <w:lang w:val="uk-UA"/>
    </w:rPr>
  </w:style>
  <w:style w:type="character" w:customStyle="1" w:styleId="30">
    <w:name w:val="Заголовок 3 Знак"/>
    <w:basedOn w:val="a0"/>
    <w:link w:val="3"/>
    <w:semiHidden/>
    <w:rsid w:val="00473C44"/>
    <w:rPr>
      <w:rFonts w:ascii="Calibri Light" w:eastAsia="Times New Roman" w:hAnsi="Calibri Light"/>
      <w:b/>
      <w:bCs/>
      <w:sz w:val="26"/>
      <w:szCs w:val="26"/>
    </w:rPr>
  </w:style>
  <w:style w:type="paragraph" w:customStyle="1" w:styleId="af9">
    <w:name w:val="Содержимое таблицы"/>
    <w:basedOn w:val="af0"/>
    <w:rsid w:val="00473C44"/>
    <w:pPr>
      <w:widowControl/>
      <w:suppressLineNumbers/>
      <w:shd w:val="clear" w:color="auto" w:fill="auto"/>
      <w:suppressAutoHyphens/>
      <w:autoSpaceDE/>
      <w:autoSpaceDN/>
      <w:adjustRightInd/>
      <w:jc w:val="left"/>
    </w:pPr>
    <w:rPr>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707990415">
      <w:bodyDiv w:val="1"/>
      <w:marLeft w:val="0"/>
      <w:marRight w:val="0"/>
      <w:marTop w:val="0"/>
      <w:marBottom w:val="0"/>
      <w:divBdr>
        <w:top w:val="none" w:sz="0" w:space="0" w:color="auto"/>
        <w:left w:val="none" w:sz="0" w:space="0" w:color="auto"/>
        <w:bottom w:val="none" w:sz="0" w:space="0" w:color="auto"/>
        <w:right w:val="none" w:sz="0" w:space="0" w:color="auto"/>
      </w:divBdr>
      <w:divsChild>
        <w:div w:id="1025248929">
          <w:marLeft w:val="0"/>
          <w:marRight w:val="0"/>
          <w:marTop w:val="0"/>
          <w:marBottom w:val="0"/>
          <w:divBdr>
            <w:top w:val="none" w:sz="0" w:space="0" w:color="auto"/>
            <w:left w:val="none" w:sz="0" w:space="0" w:color="auto"/>
            <w:bottom w:val="none" w:sz="0" w:space="0" w:color="auto"/>
            <w:right w:val="none" w:sz="0" w:space="0" w:color="auto"/>
          </w:divBdr>
        </w:div>
        <w:div w:id="1214541707">
          <w:marLeft w:val="0"/>
          <w:marRight w:val="0"/>
          <w:marTop w:val="0"/>
          <w:marBottom w:val="0"/>
          <w:divBdr>
            <w:top w:val="none" w:sz="0" w:space="0" w:color="auto"/>
            <w:left w:val="none" w:sz="0" w:space="0" w:color="auto"/>
            <w:bottom w:val="none" w:sz="0" w:space="0" w:color="auto"/>
            <w:right w:val="none" w:sz="0" w:space="0" w:color="auto"/>
          </w:divBdr>
        </w:div>
        <w:div w:id="1503813441">
          <w:marLeft w:val="0"/>
          <w:marRight w:val="0"/>
          <w:marTop w:val="0"/>
          <w:marBottom w:val="0"/>
          <w:divBdr>
            <w:top w:val="none" w:sz="0" w:space="0" w:color="auto"/>
            <w:left w:val="none" w:sz="0" w:space="0" w:color="auto"/>
            <w:bottom w:val="none" w:sz="0" w:space="0" w:color="auto"/>
            <w:right w:val="none" w:sz="0" w:space="0" w:color="auto"/>
          </w:divBdr>
        </w:div>
        <w:div w:id="1403137295">
          <w:marLeft w:val="0"/>
          <w:marRight w:val="0"/>
          <w:marTop w:val="0"/>
          <w:marBottom w:val="0"/>
          <w:divBdr>
            <w:top w:val="none" w:sz="0" w:space="0" w:color="auto"/>
            <w:left w:val="none" w:sz="0" w:space="0" w:color="auto"/>
            <w:bottom w:val="none" w:sz="0" w:space="0" w:color="auto"/>
            <w:right w:val="none" w:sz="0" w:space="0" w:color="auto"/>
          </w:divBdr>
        </w:div>
      </w:divsChild>
    </w:div>
    <w:div w:id="745566464">
      <w:bodyDiv w:val="1"/>
      <w:marLeft w:val="0"/>
      <w:marRight w:val="0"/>
      <w:marTop w:val="0"/>
      <w:marBottom w:val="0"/>
      <w:divBdr>
        <w:top w:val="none" w:sz="0" w:space="0" w:color="auto"/>
        <w:left w:val="none" w:sz="0" w:space="0" w:color="auto"/>
        <w:bottom w:val="none" w:sz="0" w:space="0" w:color="auto"/>
        <w:right w:val="none" w:sz="0" w:space="0" w:color="auto"/>
      </w:divBdr>
    </w:div>
    <w:div w:id="1292517975">
      <w:bodyDiv w:val="1"/>
      <w:marLeft w:val="0"/>
      <w:marRight w:val="0"/>
      <w:marTop w:val="0"/>
      <w:marBottom w:val="0"/>
      <w:divBdr>
        <w:top w:val="none" w:sz="0" w:space="0" w:color="auto"/>
        <w:left w:val="none" w:sz="0" w:space="0" w:color="auto"/>
        <w:bottom w:val="none" w:sz="0" w:space="0" w:color="auto"/>
        <w:right w:val="none" w:sz="0" w:space="0" w:color="auto"/>
      </w:divBdr>
      <w:divsChild>
        <w:div w:id="1046951047">
          <w:marLeft w:val="0"/>
          <w:marRight w:val="0"/>
          <w:marTop w:val="0"/>
          <w:marBottom w:val="0"/>
          <w:divBdr>
            <w:top w:val="none" w:sz="0" w:space="0" w:color="auto"/>
            <w:left w:val="none" w:sz="0" w:space="0" w:color="auto"/>
            <w:bottom w:val="none" w:sz="0" w:space="0" w:color="auto"/>
            <w:right w:val="none" w:sz="0" w:space="0" w:color="auto"/>
          </w:divBdr>
        </w:div>
      </w:divsChild>
    </w:div>
    <w:div w:id="1549025729">
      <w:marLeft w:val="0"/>
      <w:marRight w:val="0"/>
      <w:marTop w:val="0"/>
      <w:marBottom w:val="0"/>
      <w:divBdr>
        <w:top w:val="none" w:sz="0" w:space="0" w:color="auto"/>
        <w:left w:val="none" w:sz="0" w:space="0" w:color="auto"/>
        <w:bottom w:val="none" w:sz="0" w:space="0" w:color="auto"/>
        <w:right w:val="none" w:sz="0" w:space="0" w:color="auto"/>
      </w:divBdr>
      <w:divsChild>
        <w:div w:id="1549025723">
          <w:marLeft w:val="0"/>
          <w:marRight w:val="0"/>
          <w:marTop w:val="0"/>
          <w:marBottom w:val="0"/>
          <w:divBdr>
            <w:top w:val="none" w:sz="0" w:space="0" w:color="auto"/>
            <w:left w:val="none" w:sz="0" w:space="0" w:color="auto"/>
            <w:bottom w:val="none" w:sz="0" w:space="0" w:color="auto"/>
            <w:right w:val="none" w:sz="0" w:space="0" w:color="auto"/>
          </w:divBdr>
        </w:div>
        <w:div w:id="1549025724">
          <w:marLeft w:val="0"/>
          <w:marRight w:val="0"/>
          <w:marTop w:val="0"/>
          <w:marBottom w:val="0"/>
          <w:divBdr>
            <w:top w:val="none" w:sz="0" w:space="0" w:color="auto"/>
            <w:left w:val="none" w:sz="0" w:space="0" w:color="auto"/>
            <w:bottom w:val="none" w:sz="0" w:space="0" w:color="auto"/>
            <w:right w:val="none" w:sz="0" w:space="0" w:color="auto"/>
          </w:divBdr>
        </w:div>
        <w:div w:id="1549025725">
          <w:marLeft w:val="0"/>
          <w:marRight w:val="0"/>
          <w:marTop w:val="0"/>
          <w:marBottom w:val="0"/>
          <w:divBdr>
            <w:top w:val="none" w:sz="0" w:space="0" w:color="auto"/>
            <w:left w:val="none" w:sz="0" w:space="0" w:color="auto"/>
            <w:bottom w:val="none" w:sz="0" w:space="0" w:color="auto"/>
            <w:right w:val="none" w:sz="0" w:space="0" w:color="auto"/>
          </w:divBdr>
        </w:div>
        <w:div w:id="1549025726">
          <w:marLeft w:val="0"/>
          <w:marRight w:val="0"/>
          <w:marTop w:val="0"/>
          <w:marBottom w:val="0"/>
          <w:divBdr>
            <w:top w:val="none" w:sz="0" w:space="0" w:color="auto"/>
            <w:left w:val="none" w:sz="0" w:space="0" w:color="auto"/>
            <w:bottom w:val="none" w:sz="0" w:space="0" w:color="auto"/>
            <w:right w:val="none" w:sz="0" w:space="0" w:color="auto"/>
          </w:divBdr>
        </w:div>
        <w:div w:id="1549025727">
          <w:marLeft w:val="0"/>
          <w:marRight w:val="0"/>
          <w:marTop w:val="0"/>
          <w:marBottom w:val="0"/>
          <w:divBdr>
            <w:top w:val="none" w:sz="0" w:space="0" w:color="auto"/>
            <w:left w:val="none" w:sz="0" w:space="0" w:color="auto"/>
            <w:bottom w:val="none" w:sz="0" w:space="0" w:color="auto"/>
            <w:right w:val="none" w:sz="0" w:space="0" w:color="auto"/>
          </w:divBdr>
        </w:div>
        <w:div w:id="1549025728">
          <w:marLeft w:val="0"/>
          <w:marRight w:val="0"/>
          <w:marTop w:val="0"/>
          <w:marBottom w:val="0"/>
          <w:divBdr>
            <w:top w:val="none" w:sz="0" w:space="0" w:color="auto"/>
            <w:left w:val="none" w:sz="0" w:space="0" w:color="auto"/>
            <w:bottom w:val="none" w:sz="0" w:space="0" w:color="auto"/>
            <w:right w:val="none" w:sz="0" w:space="0" w:color="auto"/>
          </w:divBdr>
        </w:div>
        <w:div w:id="1549025730">
          <w:marLeft w:val="0"/>
          <w:marRight w:val="0"/>
          <w:marTop w:val="0"/>
          <w:marBottom w:val="0"/>
          <w:divBdr>
            <w:top w:val="none" w:sz="0" w:space="0" w:color="auto"/>
            <w:left w:val="none" w:sz="0" w:space="0" w:color="auto"/>
            <w:bottom w:val="none" w:sz="0" w:space="0" w:color="auto"/>
            <w:right w:val="none" w:sz="0" w:space="0" w:color="auto"/>
          </w:divBdr>
        </w:div>
        <w:div w:id="1549025731">
          <w:marLeft w:val="0"/>
          <w:marRight w:val="0"/>
          <w:marTop w:val="0"/>
          <w:marBottom w:val="0"/>
          <w:divBdr>
            <w:top w:val="none" w:sz="0" w:space="0" w:color="auto"/>
            <w:left w:val="none" w:sz="0" w:space="0" w:color="auto"/>
            <w:bottom w:val="none" w:sz="0" w:space="0" w:color="auto"/>
            <w:right w:val="none" w:sz="0" w:space="0" w:color="auto"/>
          </w:divBdr>
        </w:div>
        <w:div w:id="1549025732">
          <w:marLeft w:val="0"/>
          <w:marRight w:val="0"/>
          <w:marTop w:val="0"/>
          <w:marBottom w:val="0"/>
          <w:divBdr>
            <w:top w:val="none" w:sz="0" w:space="0" w:color="auto"/>
            <w:left w:val="none" w:sz="0" w:space="0" w:color="auto"/>
            <w:bottom w:val="none" w:sz="0" w:space="0" w:color="auto"/>
            <w:right w:val="none" w:sz="0" w:space="0" w:color="auto"/>
          </w:divBdr>
        </w:div>
        <w:div w:id="1549025733">
          <w:marLeft w:val="0"/>
          <w:marRight w:val="0"/>
          <w:marTop w:val="0"/>
          <w:marBottom w:val="0"/>
          <w:divBdr>
            <w:top w:val="none" w:sz="0" w:space="0" w:color="auto"/>
            <w:left w:val="none" w:sz="0" w:space="0" w:color="auto"/>
            <w:bottom w:val="none" w:sz="0" w:space="0" w:color="auto"/>
            <w:right w:val="none" w:sz="0" w:space="0" w:color="auto"/>
          </w:divBdr>
        </w:div>
        <w:div w:id="1549025734">
          <w:marLeft w:val="0"/>
          <w:marRight w:val="0"/>
          <w:marTop w:val="0"/>
          <w:marBottom w:val="0"/>
          <w:divBdr>
            <w:top w:val="none" w:sz="0" w:space="0" w:color="auto"/>
            <w:left w:val="none" w:sz="0" w:space="0" w:color="auto"/>
            <w:bottom w:val="none" w:sz="0" w:space="0" w:color="auto"/>
            <w:right w:val="none" w:sz="0" w:space="0" w:color="auto"/>
          </w:divBdr>
        </w:div>
        <w:div w:id="1549025735">
          <w:marLeft w:val="0"/>
          <w:marRight w:val="0"/>
          <w:marTop w:val="0"/>
          <w:marBottom w:val="0"/>
          <w:divBdr>
            <w:top w:val="none" w:sz="0" w:space="0" w:color="auto"/>
            <w:left w:val="none" w:sz="0" w:space="0" w:color="auto"/>
            <w:bottom w:val="none" w:sz="0" w:space="0" w:color="auto"/>
            <w:right w:val="none" w:sz="0" w:space="0" w:color="auto"/>
          </w:divBdr>
        </w:div>
        <w:div w:id="1549025736">
          <w:marLeft w:val="0"/>
          <w:marRight w:val="0"/>
          <w:marTop w:val="0"/>
          <w:marBottom w:val="0"/>
          <w:divBdr>
            <w:top w:val="none" w:sz="0" w:space="0" w:color="auto"/>
            <w:left w:val="none" w:sz="0" w:space="0" w:color="auto"/>
            <w:bottom w:val="none" w:sz="0" w:space="0" w:color="auto"/>
            <w:right w:val="none" w:sz="0" w:space="0" w:color="auto"/>
          </w:divBdr>
        </w:div>
        <w:div w:id="1549025737">
          <w:marLeft w:val="0"/>
          <w:marRight w:val="0"/>
          <w:marTop w:val="0"/>
          <w:marBottom w:val="0"/>
          <w:divBdr>
            <w:top w:val="none" w:sz="0" w:space="0" w:color="auto"/>
            <w:left w:val="none" w:sz="0" w:space="0" w:color="auto"/>
            <w:bottom w:val="none" w:sz="0" w:space="0" w:color="auto"/>
            <w:right w:val="none" w:sz="0" w:space="0" w:color="auto"/>
          </w:divBdr>
        </w:div>
        <w:div w:id="1549025738">
          <w:marLeft w:val="0"/>
          <w:marRight w:val="0"/>
          <w:marTop w:val="0"/>
          <w:marBottom w:val="0"/>
          <w:divBdr>
            <w:top w:val="none" w:sz="0" w:space="0" w:color="auto"/>
            <w:left w:val="none" w:sz="0" w:space="0" w:color="auto"/>
            <w:bottom w:val="none" w:sz="0" w:space="0" w:color="auto"/>
            <w:right w:val="none" w:sz="0" w:space="0" w:color="auto"/>
          </w:divBdr>
        </w:div>
        <w:div w:id="1549025739">
          <w:marLeft w:val="0"/>
          <w:marRight w:val="0"/>
          <w:marTop w:val="0"/>
          <w:marBottom w:val="0"/>
          <w:divBdr>
            <w:top w:val="none" w:sz="0" w:space="0" w:color="auto"/>
            <w:left w:val="none" w:sz="0" w:space="0" w:color="auto"/>
            <w:bottom w:val="none" w:sz="0" w:space="0" w:color="auto"/>
            <w:right w:val="none" w:sz="0" w:space="0" w:color="auto"/>
          </w:divBdr>
        </w:div>
        <w:div w:id="1549025740">
          <w:marLeft w:val="0"/>
          <w:marRight w:val="0"/>
          <w:marTop w:val="0"/>
          <w:marBottom w:val="0"/>
          <w:divBdr>
            <w:top w:val="none" w:sz="0" w:space="0" w:color="auto"/>
            <w:left w:val="none" w:sz="0" w:space="0" w:color="auto"/>
            <w:bottom w:val="none" w:sz="0" w:space="0" w:color="auto"/>
            <w:right w:val="none" w:sz="0" w:space="0" w:color="auto"/>
          </w:divBdr>
        </w:div>
        <w:div w:id="1549025741">
          <w:marLeft w:val="0"/>
          <w:marRight w:val="0"/>
          <w:marTop w:val="0"/>
          <w:marBottom w:val="0"/>
          <w:divBdr>
            <w:top w:val="none" w:sz="0" w:space="0" w:color="auto"/>
            <w:left w:val="none" w:sz="0" w:space="0" w:color="auto"/>
            <w:bottom w:val="none" w:sz="0" w:space="0" w:color="auto"/>
            <w:right w:val="none" w:sz="0" w:space="0" w:color="auto"/>
          </w:divBdr>
        </w:div>
        <w:div w:id="154902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10" Type="http://schemas.openxmlformats.org/officeDocument/2006/relationships/hyperlink" Target="mailto:user30711@meta.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471-2023-%D0%BF"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7T19:31:29.395"/>
    </inkml:context>
    <inkml:brush xml:id="br0">
      <inkml:brushProperty name="width" value="0.05" units="cm"/>
      <inkml:brushProperty name="height" value="0.05" units="cm"/>
      <inkml:brushProperty name="color" value="#E71224"/>
    </inkml:brush>
  </inkml:definitions>
  <inkml:trace contextRef="#ctx0" brushRef="#br0">1 0 5074,'18'6'1041,"18"11"496,-12 6-1521,-8-1 16,-5 5 0,-7 7-16,-5 0 16,-5 9-16,-2-2 0,-3 8 0,0-5 0,2 1-64,-1-9-96,4-3 176,1-10-1601,1-2 496</inkml:trace>
  <inkml:trace contextRef="#ctx0" brushRef="#br0" timeOffset="456.31">101 585 3394,'1'-3'800,"3"0"304,7-2-1024,0 2-128,4-2-1024,8-7 272</inkml:trace>
</inkml:ink>
</file>

<file path=customXml/itemProps1.xml><?xml version="1.0" encoding="utf-8"?>
<ds:datastoreItem xmlns:ds="http://schemas.openxmlformats.org/officeDocument/2006/customXml" ds:itemID="{39718B32-F06B-4F03-9848-959E5943FD5F}">
  <ds:schemaRefs>
    <ds:schemaRef ds:uri="http://schemas.openxmlformats.org/officeDocument/2006/bibliography"/>
  </ds:schemaRefs>
</ds:datastoreItem>
</file>

<file path=customXml/itemProps2.xml><?xml version="1.0" encoding="utf-8"?>
<ds:datastoreItem xmlns:ds="http://schemas.openxmlformats.org/officeDocument/2006/customXml" ds:itemID="{81096AC9-F413-43A3-A657-123BF8414E7D}">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13929</Words>
  <Characters>79399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 User</cp:lastModifiedBy>
  <cp:revision>5</cp:revision>
  <cp:lastPrinted>2020-08-26T07:56:00Z</cp:lastPrinted>
  <dcterms:created xsi:type="dcterms:W3CDTF">2023-10-19T13:04:00Z</dcterms:created>
  <dcterms:modified xsi:type="dcterms:W3CDTF">2023-10-20T07:24:00Z</dcterms:modified>
</cp:coreProperties>
</file>