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CE" w:rsidRDefault="00451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ДОДАТОК №1</w:t>
      </w:r>
    </w:p>
    <w:p w:rsidR="00D907CE" w:rsidRDefault="00D907C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907CE" w:rsidRDefault="004510F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ФОРМА “ЦІНОВА ПРОПОЗИЦІЯ”</w:t>
      </w:r>
    </w:p>
    <w:p w:rsidR="00D907CE" w:rsidRDefault="004510F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(форма, яка подається учасником на фірмовому бланку (для юридичних осіб) </w:t>
      </w:r>
    </w:p>
    <w:p w:rsidR="00D907CE" w:rsidRDefault="004510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Уважно вивчивши тендерну документацію, цим документом подаємо на участь у торгах щодо закупівлі - Мастильні засоби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КЛАСИФІКАЦІЯ ЗА ДК 021:2015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– 09210000-4 «Мастильні засоби», </w:t>
      </w:r>
      <w:r>
        <w:rPr>
          <w:rFonts w:ascii="Times New Roman" w:hAnsi="Times New Roman"/>
          <w:sz w:val="24"/>
          <w:szCs w:val="24"/>
          <w:lang w:val="uk-UA" w:eastAsia="ru-RU"/>
        </w:rPr>
        <w:t>згідно з технічним, якісним та кількісними характеристикам предмета закупівлі та іншими вимогами тендерної документації замовника свою тендерну пропозицію.</w:t>
      </w:r>
    </w:p>
    <w:p w:rsidR="00D907CE" w:rsidRDefault="004510F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Повне найменування учасника__________________________</w:t>
      </w:r>
    </w:p>
    <w:p w:rsidR="00D907CE" w:rsidRDefault="004510F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Адреса (юриди</w:t>
      </w:r>
      <w:r>
        <w:rPr>
          <w:rFonts w:ascii="Times New Roman" w:hAnsi="Times New Roman"/>
          <w:sz w:val="24"/>
          <w:szCs w:val="24"/>
          <w:lang w:val="uk-UA" w:eastAsia="ru-RU"/>
        </w:rPr>
        <w:t>чна і фактична) _________________________</w:t>
      </w:r>
    </w:p>
    <w:p w:rsidR="00D907CE" w:rsidRDefault="004510F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Телефон (факс) ______________________________________</w:t>
      </w:r>
    </w:p>
    <w:p w:rsidR="00D907CE" w:rsidRDefault="00451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Е-mail ______________________________________________</w:t>
      </w:r>
    </w:p>
    <w:p w:rsidR="00D907CE" w:rsidRDefault="00D907C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2093"/>
        <w:gridCol w:w="1417"/>
        <w:gridCol w:w="1560"/>
        <w:gridCol w:w="2268"/>
        <w:gridCol w:w="2126"/>
      </w:tblGrid>
      <w:tr w:rsidR="00D907CE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7CE" w:rsidRDefault="004510F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товару*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7CE" w:rsidRDefault="004510F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Одиниця</w:t>
            </w:r>
            <w:proofErr w:type="spell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виміру</w:t>
            </w:r>
            <w:proofErr w:type="spellEnd"/>
            <w:r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7CE" w:rsidRDefault="004510F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7CE" w:rsidRDefault="004510FC" w:rsidP="004510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іна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, грн.,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7CE" w:rsidRDefault="004510FC" w:rsidP="004510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, грн.</w:t>
            </w:r>
          </w:p>
        </w:tc>
      </w:tr>
      <w:tr w:rsidR="00D907CE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7CE" w:rsidRDefault="00D907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7CE" w:rsidRDefault="00D907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7CE" w:rsidRDefault="00D907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7CE" w:rsidRDefault="00D907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7CE" w:rsidRDefault="00D907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07CE">
        <w:tc>
          <w:tcPr>
            <w:tcW w:w="94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7CE" w:rsidRDefault="004510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пропозиції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07CE" w:rsidRDefault="004510FC" w:rsidP="004510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вказати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цифрами та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прописом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без ПДВ*)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D907CE" w:rsidRDefault="004510FC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zh-CN"/>
        </w:rPr>
      </w:pPr>
      <w:r>
        <w:rPr>
          <w:rFonts w:ascii="Times New Roman" w:eastAsia="Times New Roman" w:hAnsi="Times New Roman"/>
          <w:b/>
          <w:i/>
        </w:rPr>
        <w:t>*</w:t>
      </w:r>
      <w:r w:rsidRPr="004510FC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Pr="004510FC">
        <w:rPr>
          <w:rFonts w:ascii="Times New Roman" w:eastAsia="Times New Roman" w:hAnsi="Times New Roman"/>
          <w:b/>
          <w:i/>
        </w:rPr>
        <w:t>згідно</w:t>
      </w:r>
      <w:proofErr w:type="spellEnd"/>
      <w:r w:rsidRPr="004510FC">
        <w:rPr>
          <w:rFonts w:ascii="Times New Roman" w:eastAsia="Times New Roman" w:hAnsi="Times New Roman"/>
          <w:b/>
          <w:i/>
        </w:rPr>
        <w:t xml:space="preserve"> постанови КМУ </w:t>
      </w:r>
      <w:proofErr w:type="spellStart"/>
      <w:r w:rsidRPr="004510FC">
        <w:rPr>
          <w:rFonts w:ascii="Times New Roman" w:eastAsia="Times New Roman" w:hAnsi="Times New Roman"/>
          <w:b/>
          <w:i/>
        </w:rPr>
        <w:t>від</w:t>
      </w:r>
      <w:proofErr w:type="spellEnd"/>
      <w:r w:rsidRPr="004510FC">
        <w:rPr>
          <w:rFonts w:ascii="Times New Roman" w:eastAsia="Times New Roman" w:hAnsi="Times New Roman"/>
          <w:b/>
          <w:i/>
        </w:rPr>
        <w:t xml:space="preserve"> 2 </w:t>
      </w:r>
      <w:proofErr w:type="spellStart"/>
      <w:r w:rsidRPr="004510FC">
        <w:rPr>
          <w:rFonts w:ascii="Times New Roman" w:eastAsia="Times New Roman" w:hAnsi="Times New Roman"/>
          <w:b/>
          <w:i/>
        </w:rPr>
        <w:t>березня</w:t>
      </w:r>
      <w:proofErr w:type="spellEnd"/>
      <w:r w:rsidRPr="004510FC">
        <w:rPr>
          <w:rFonts w:ascii="Times New Roman" w:eastAsia="Times New Roman" w:hAnsi="Times New Roman"/>
          <w:b/>
          <w:i/>
        </w:rPr>
        <w:t xml:space="preserve"> 2022 року № 178 «</w:t>
      </w:r>
      <w:proofErr w:type="spellStart"/>
      <w:r w:rsidRPr="004510FC">
        <w:rPr>
          <w:rFonts w:ascii="Times New Roman" w:eastAsia="Times New Roman" w:hAnsi="Times New Roman"/>
          <w:b/>
          <w:i/>
        </w:rPr>
        <w:t>Деякі</w:t>
      </w:r>
      <w:proofErr w:type="spellEnd"/>
      <w:r w:rsidRPr="004510FC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Pr="004510FC">
        <w:rPr>
          <w:rFonts w:ascii="Times New Roman" w:eastAsia="Times New Roman" w:hAnsi="Times New Roman"/>
          <w:b/>
          <w:i/>
        </w:rPr>
        <w:t>питання</w:t>
      </w:r>
      <w:proofErr w:type="spellEnd"/>
      <w:r w:rsidRPr="004510FC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Pr="004510FC">
        <w:rPr>
          <w:rFonts w:ascii="Times New Roman" w:eastAsia="Times New Roman" w:hAnsi="Times New Roman"/>
          <w:b/>
          <w:i/>
        </w:rPr>
        <w:t>обкладення</w:t>
      </w:r>
      <w:proofErr w:type="spellEnd"/>
      <w:r w:rsidRPr="004510FC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Pr="004510FC">
        <w:rPr>
          <w:rFonts w:ascii="Times New Roman" w:eastAsia="Times New Roman" w:hAnsi="Times New Roman"/>
          <w:b/>
          <w:i/>
        </w:rPr>
        <w:t>податком</w:t>
      </w:r>
      <w:proofErr w:type="spellEnd"/>
      <w:r w:rsidRPr="004510FC">
        <w:rPr>
          <w:rFonts w:ascii="Times New Roman" w:eastAsia="Times New Roman" w:hAnsi="Times New Roman"/>
          <w:b/>
          <w:i/>
        </w:rPr>
        <w:t xml:space="preserve"> на </w:t>
      </w:r>
      <w:proofErr w:type="spellStart"/>
      <w:r w:rsidRPr="004510FC">
        <w:rPr>
          <w:rFonts w:ascii="Times New Roman" w:eastAsia="Times New Roman" w:hAnsi="Times New Roman"/>
          <w:b/>
          <w:i/>
        </w:rPr>
        <w:t>додану</w:t>
      </w:r>
      <w:proofErr w:type="spellEnd"/>
      <w:r w:rsidRPr="004510FC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Pr="004510FC">
        <w:rPr>
          <w:rFonts w:ascii="Times New Roman" w:eastAsia="Times New Roman" w:hAnsi="Times New Roman"/>
          <w:b/>
          <w:i/>
        </w:rPr>
        <w:t>вартість</w:t>
      </w:r>
      <w:proofErr w:type="spellEnd"/>
      <w:r w:rsidRPr="004510FC">
        <w:rPr>
          <w:rFonts w:ascii="Times New Roman" w:eastAsia="Times New Roman" w:hAnsi="Times New Roman"/>
          <w:b/>
          <w:i/>
        </w:rPr>
        <w:t xml:space="preserve"> за </w:t>
      </w:r>
      <w:proofErr w:type="spellStart"/>
      <w:r w:rsidRPr="004510FC">
        <w:rPr>
          <w:rFonts w:ascii="Times New Roman" w:eastAsia="Times New Roman" w:hAnsi="Times New Roman"/>
          <w:b/>
          <w:i/>
        </w:rPr>
        <w:t>нульовою</w:t>
      </w:r>
      <w:proofErr w:type="spellEnd"/>
      <w:r w:rsidRPr="004510FC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Pr="004510FC">
        <w:rPr>
          <w:rFonts w:ascii="Times New Roman" w:eastAsia="Times New Roman" w:hAnsi="Times New Roman"/>
          <w:b/>
          <w:i/>
        </w:rPr>
        <w:t>ставкою</w:t>
      </w:r>
      <w:proofErr w:type="spellEnd"/>
      <w:r w:rsidRPr="004510FC">
        <w:rPr>
          <w:rFonts w:ascii="Times New Roman" w:eastAsia="Times New Roman" w:hAnsi="Times New Roman"/>
          <w:b/>
          <w:i/>
        </w:rPr>
        <w:t xml:space="preserve"> </w:t>
      </w:r>
      <w:proofErr w:type="gramStart"/>
      <w:r w:rsidRPr="004510FC">
        <w:rPr>
          <w:rFonts w:ascii="Times New Roman" w:eastAsia="Times New Roman" w:hAnsi="Times New Roman"/>
          <w:b/>
          <w:i/>
        </w:rPr>
        <w:t xml:space="preserve">у </w:t>
      </w:r>
      <w:proofErr w:type="spellStart"/>
      <w:r w:rsidRPr="004510FC">
        <w:rPr>
          <w:rFonts w:ascii="Times New Roman" w:eastAsia="Times New Roman" w:hAnsi="Times New Roman"/>
          <w:b/>
          <w:i/>
        </w:rPr>
        <w:t>пер</w:t>
      </w:r>
      <w:proofErr w:type="gramEnd"/>
      <w:r w:rsidRPr="004510FC">
        <w:rPr>
          <w:rFonts w:ascii="Times New Roman" w:eastAsia="Times New Roman" w:hAnsi="Times New Roman"/>
          <w:b/>
          <w:i/>
        </w:rPr>
        <w:t>іод</w:t>
      </w:r>
      <w:proofErr w:type="spellEnd"/>
      <w:r w:rsidRPr="004510FC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Pr="004510FC">
        <w:rPr>
          <w:rFonts w:ascii="Times New Roman" w:eastAsia="Times New Roman" w:hAnsi="Times New Roman"/>
          <w:b/>
          <w:i/>
        </w:rPr>
        <w:t>воєнного</w:t>
      </w:r>
      <w:proofErr w:type="spellEnd"/>
      <w:r w:rsidRPr="004510FC">
        <w:rPr>
          <w:rFonts w:ascii="Times New Roman" w:eastAsia="Times New Roman" w:hAnsi="Times New Roman"/>
          <w:b/>
          <w:i/>
        </w:rPr>
        <w:t xml:space="preserve"> стану»</w:t>
      </w:r>
    </w:p>
    <w:p w:rsidR="00D907CE" w:rsidRDefault="00451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Вивчивши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тендерну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документацію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обсяги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уповноважені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ідписання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Договору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 умов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зазначених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тендерній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маємо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можливість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погоджуємося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виконати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Договору.</w:t>
      </w:r>
    </w:p>
    <w:p w:rsidR="00D907CE" w:rsidRDefault="004510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2. До моменту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обрання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нас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переможцем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торгів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,  Ваша 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тендерна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документація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разом з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нашою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тендерною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пропозицією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(за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її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відповідності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всім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вимогам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мають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силу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попереднього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між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нами.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Якщо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нас буде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обрано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переможц</w:t>
      </w:r>
      <w:r>
        <w:rPr>
          <w:rFonts w:ascii="Times New Roman" w:hAnsi="Times New Roman"/>
          <w:bCs/>
          <w:sz w:val="24"/>
          <w:szCs w:val="24"/>
          <w:lang w:eastAsia="ru-RU"/>
        </w:rPr>
        <w:t>ем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торгів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, ми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візьмемо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на себе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зобов'язання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виконати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всі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передбачені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цим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Договором (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які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передбачені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нашій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документації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D907CE" w:rsidRDefault="004510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згодні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дотримуватися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умов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цієї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90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календарних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днів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 дня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кінцевого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ст</w:t>
      </w:r>
      <w:r>
        <w:rPr>
          <w:rFonts w:ascii="Times New Roman" w:hAnsi="Times New Roman"/>
          <w:sz w:val="24"/>
          <w:szCs w:val="24"/>
          <w:lang w:eastAsia="ru-RU"/>
        </w:rPr>
        <w:t xml:space="preserve">року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подання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тендерних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пропозицій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907CE" w:rsidRDefault="004510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погоджуємося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умовами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Ви можете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відхилити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нашу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всі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вимогами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Закону, 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розуміємо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Ви не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обмежені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прийнятті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будь-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якої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іншої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більш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вигідними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для Вас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умовами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907CE" w:rsidRDefault="004510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 xml:space="preserve">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погоджуємося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усіма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положеннями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(у тому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числі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щодо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відповідності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чинному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законодавству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зобов’язуємося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виконати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всі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передбачені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тендерною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документацією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907CE" w:rsidRDefault="004510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зобов'язуємося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укласти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Догові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терміни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встановлені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Постановою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особливості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D907CE" w:rsidRDefault="004510F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Посада, </w:t>
      </w:r>
      <w:proofErr w:type="spellStart"/>
      <w:proofErr w:type="gramStart"/>
      <w:r>
        <w:rPr>
          <w:rFonts w:ascii="Times New Roman" w:hAnsi="Times New Roman"/>
          <w:i/>
          <w:lang w:eastAsia="ru-RU"/>
        </w:rPr>
        <w:t>пр</w:t>
      </w:r>
      <w:proofErr w:type="gramEnd"/>
      <w:r>
        <w:rPr>
          <w:rFonts w:ascii="Times New Roman" w:hAnsi="Times New Roman"/>
          <w:i/>
          <w:lang w:eastAsia="ru-RU"/>
        </w:rPr>
        <w:t>ізвище</w:t>
      </w:r>
      <w:proofErr w:type="spellEnd"/>
      <w:r>
        <w:rPr>
          <w:rFonts w:ascii="Times New Roman" w:hAnsi="Times New Roman"/>
          <w:i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lang w:eastAsia="ru-RU"/>
        </w:rPr>
        <w:t>ініціали</w:t>
      </w:r>
      <w:proofErr w:type="spellEnd"/>
      <w:r>
        <w:rPr>
          <w:rFonts w:ascii="Times New Roman" w:hAnsi="Times New Roman"/>
          <w:i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lang w:eastAsia="ru-RU"/>
        </w:rPr>
        <w:t>підпис</w:t>
      </w:r>
      <w:proofErr w:type="spellEnd"/>
      <w:r>
        <w:rPr>
          <w:rFonts w:ascii="Times New Roman" w:hAnsi="Times New Roman"/>
          <w:i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lang w:eastAsia="ru-RU"/>
        </w:rPr>
        <w:t>уповноваженої</w:t>
      </w:r>
      <w:proofErr w:type="spellEnd"/>
      <w:r>
        <w:rPr>
          <w:rFonts w:ascii="Times New Roman" w:hAnsi="Times New Roman"/>
          <w:i/>
          <w:lang w:eastAsia="ru-RU"/>
        </w:rPr>
        <w:t xml:space="preserve"> особи </w:t>
      </w:r>
      <w:proofErr w:type="spellStart"/>
      <w:r>
        <w:rPr>
          <w:rFonts w:ascii="Times New Roman" w:hAnsi="Times New Roman"/>
          <w:i/>
          <w:lang w:eastAsia="ru-RU"/>
        </w:rPr>
        <w:t>учасника</w:t>
      </w:r>
      <w:proofErr w:type="spellEnd"/>
      <w:r>
        <w:rPr>
          <w:rFonts w:ascii="Times New Roman" w:hAnsi="Times New Roman"/>
          <w:i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lang w:eastAsia="ru-RU"/>
        </w:rPr>
        <w:t>завірені</w:t>
      </w:r>
      <w:proofErr w:type="spellEnd"/>
      <w:r>
        <w:rPr>
          <w:rFonts w:ascii="Times New Roman" w:hAnsi="Times New Roman"/>
          <w:i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lang w:eastAsia="ru-RU"/>
        </w:rPr>
        <w:t>печаткою</w:t>
      </w:r>
      <w:proofErr w:type="spellEnd"/>
      <w:r>
        <w:rPr>
          <w:rFonts w:ascii="Times New Roman" w:hAnsi="Times New Roman"/>
          <w:i/>
          <w:lang w:eastAsia="ru-RU"/>
        </w:rPr>
        <w:t xml:space="preserve"> (</w:t>
      </w:r>
      <w:proofErr w:type="spellStart"/>
      <w:proofErr w:type="gramStart"/>
      <w:r>
        <w:rPr>
          <w:rFonts w:ascii="Times New Roman" w:hAnsi="Times New Roman"/>
          <w:i/>
          <w:lang w:eastAsia="ru-RU"/>
        </w:rPr>
        <w:t>пр</w:t>
      </w:r>
      <w:proofErr w:type="gramEnd"/>
      <w:r>
        <w:rPr>
          <w:rFonts w:ascii="Times New Roman" w:hAnsi="Times New Roman"/>
          <w:i/>
          <w:lang w:eastAsia="ru-RU"/>
        </w:rPr>
        <w:t>ізвище</w:t>
      </w:r>
      <w:proofErr w:type="spellEnd"/>
      <w:r>
        <w:rPr>
          <w:rFonts w:ascii="Times New Roman" w:hAnsi="Times New Roman"/>
          <w:i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lang w:eastAsia="ru-RU"/>
        </w:rPr>
        <w:t>ініціали</w:t>
      </w:r>
      <w:proofErr w:type="spellEnd"/>
      <w:r>
        <w:rPr>
          <w:rFonts w:ascii="Times New Roman" w:hAnsi="Times New Roman"/>
          <w:i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lang w:eastAsia="ru-RU"/>
        </w:rPr>
        <w:t>підпис</w:t>
      </w:r>
      <w:proofErr w:type="spellEnd"/>
      <w:r>
        <w:rPr>
          <w:rFonts w:ascii="Times New Roman" w:hAnsi="Times New Roman"/>
          <w:i/>
          <w:lang w:eastAsia="ru-RU"/>
        </w:rPr>
        <w:t xml:space="preserve"> – для </w:t>
      </w:r>
      <w:proofErr w:type="spellStart"/>
      <w:r>
        <w:rPr>
          <w:rFonts w:ascii="Times New Roman" w:hAnsi="Times New Roman"/>
          <w:i/>
          <w:lang w:eastAsia="ru-RU"/>
        </w:rPr>
        <w:t>фізичної</w:t>
      </w:r>
      <w:proofErr w:type="spellEnd"/>
      <w:r>
        <w:rPr>
          <w:rFonts w:ascii="Times New Roman" w:hAnsi="Times New Roman"/>
          <w:i/>
          <w:lang w:eastAsia="ru-RU"/>
        </w:rPr>
        <w:t xml:space="preserve"> осо</w:t>
      </w:r>
      <w:r>
        <w:rPr>
          <w:rFonts w:ascii="Times New Roman" w:hAnsi="Times New Roman"/>
          <w:i/>
          <w:lang w:eastAsia="ru-RU"/>
        </w:rPr>
        <w:t>би).</w:t>
      </w:r>
    </w:p>
    <w:p w:rsidR="00D907CE" w:rsidRDefault="004510FC">
      <w:pPr>
        <w:tabs>
          <w:tab w:val="left" w:pos="254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lang w:eastAsia="ru-RU"/>
        </w:rPr>
      </w:pPr>
      <w:proofErr w:type="spellStart"/>
      <w:r>
        <w:rPr>
          <w:rFonts w:ascii="Times New Roman" w:hAnsi="Times New Roman"/>
          <w:b/>
          <w:i/>
          <w:lang w:eastAsia="ru-RU"/>
        </w:rPr>
        <w:t>Примітки</w:t>
      </w:r>
      <w:proofErr w:type="spellEnd"/>
      <w:r>
        <w:rPr>
          <w:rFonts w:ascii="Times New Roman" w:hAnsi="Times New Roman"/>
          <w:b/>
          <w:i/>
          <w:lang w:eastAsia="ru-RU"/>
        </w:rPr>
        <w:t>:</w:t>
      </w:r>
      <w:r>
        <w:rPr>
          <w:rFonts w:ascii="Times New Roman" w:hAnsi="Times New Roman"/>
          <w:b/>
          <w:i/>
          <w:lang w:eastAsia="ru-RU"/>
        </w:rPr>
        <w:tab/>
      </w:r>
    </w:p>
    <w:p w:rsidR="00D907CE" w:rsidRDefault="004510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val="uk-UA"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*</w:t>
      </w:r>
      <w:proofErr w:type="spellStart"/>
      <w:proofErr w:type="gramStart"/>
      <w:r>
        <w:rPr>
          <w:rFonts w:ascii="Times New Roman" w:hAnsi="Times New Roman"/>
          <w:i/>
          <w:sz w:val="18"/>
          <w:szCs w:val="18"/>
          <w:lang w:eastAsia="ru-RU"/>
        </w:rPr>
        <w:t>Ц</w:t>
      </w:r>
      <w:proofErr w:type="gramEnd"/>
      <w:r>
        <w:rPr>
          <w:rFonts w:ascii="Times New Roman" w:hAnsi="Times New Roman"/>
          <w:i/>
          <w:sz w:val="18"/>
          <w:szCs w:val="18"/>
          <w:lang w:eastAsia="ru-RU"/>
        </w:rPr>
        <w:t>іна</w:t>
      </w:r>
      <w:proofErr w:type="spellEnd"/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eastAsia="ru-RU"/>
        </w:rPr>
        <w:t>тендерної</w:t>
      </w:r>
      <w:proofErr w:type="spellEnd"/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eastAsia="ru-RU"/>
        </w:rPr>
        <w:t>пропозиції</w:t>
      </w:r>
      <w:proofErr w:type="spellEnd"/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eastAsia="ru-RU"/>
        </w:rPr>
        <w:t>подається</w:t>
      </w:r>
      <w:proofErr w:type="spellEnd"/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eastAsia="ru-RU"/>
        </w:rPr>
        <w:t>учасником</w:t>
      </w:r>
      <w:proofErr w:type="spellEnd"/>
      <w:r>
        <w:rPr>
          <w:rFonts w:ascii="Times New Roman" w:hAnsi="Times New Roman"/>
          <w:i/>
          <w:sz w:val="18"/>
          <w:szCs w:val="18"/>
          <w:lang w:eastAsia="ru-RU"/>
        </w:rPr>
        <w:t xml:space="preserve"> шляхом </w:t>
      </w:r>
      <w:proofErr w:type="spellStart"/>
      <w:r>
        <w:rPr>
          <w:rFonts w:ascii="Times New Roman" w:hAnsi="Times New Roman"/>
          <w:i/>
          <w:sz w:val="18"/>
          <w:szCs w:val="18"/>
          <w:lang w:eastAsia="ru-RU"/>
        </w:rPr>
        <w:t>заповнення</w:t>
      </w:r>
      <w:proofErr w:type="spellEnd"/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eastAsia="ru-RU"/>
        </w:rPr>
        <w:t>електронної</w:t>
      </w:r>
      <w:proofErr w:type="spellEnd"/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eastAsia="ru-RU"/>
        </w:rPr>
        <w:t>форми</w:t>
      </w:r>
      <w:proofErr w:type="spellEnd"/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через 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електронну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систему 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;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eastAsia="ru-RU"/>
        </w:rPr>
        <w:t>цінова</w:t>
      </w:r>
      <w:proofErr w:type="spellEnd"/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eastAsia="ru-RU"/>
        </w:rPr>
        <w:t>пропозиція</w:t>
      </w:r>
      <w:proofErr w:type="spellEnd"/>
      <w:r>
        <w:rPr>
          <w:rFonts w:ascii="Times New Roman" w:hAnsi="Times New Roman"/>
          <w:i/>
          <w:sz w:val="18"/>
          <w:szCs w:val="18"/>
          <w:lang w:eastAsia="ru-RU"/>
        </w:rPr>
        <w:t xml:space="preserve"> за </w:t>
      </w:r>
      <w:proofErr w:type="spellStart"/>
      <w:r>
        <w:rPr>
          <w:rFonts w:ascii="Times New Roman" w:hAnsi="Times New Roman"/>
          <w:i/>
          <w:sz w:val="18"/>
          <w:szCs w:val="18"/>
          <w:lang w:eastAsia="ru-RU"/>
        </w:rPr>
        <w:t>даною</w:t>
      </w:r>
      <w:proofErr w:type="spellEnd"/>
      <w:r>
        <w:rPr>
          <w:rFonts w:ascii="Times New Roman" w:hAnsi="Times New Roman"/>
          <w:i/>
          <w:sz w:val="18"/>
          <w:szCs w:val="18"/>
          <w:lang w:eastAsia="ru-RU"/>
        </w:rPr>
        <w:t xml:space="preserve"> формою </w:t>
      </w:r>
      <w:proofErr w:type="spellStart"/>
      <w:r>
        <w:rPr>
          <w:rFonts w:ascii="Times New Roman" w:hAnsi="Times New Roman"/>
          <w:i/>
          <w:sz w:val="18"/>
          <w:szCs w:val="18"/>
          <w:lang w:eastAsia="ru-RU"/>
        </w:rPr>
        <w:t>заповнюється</w:t>
      </w:r>
      <w:proofErr w:type="spellEnd"/>
      <w:r>
        <w:rPr>
          <w:rFonts w:ascii="Times New Roman" w:hAnsi="Times New Roman"/>
          <w:i/>
          <w:sz w:val="18"/>
          <w:szCs w:val="18"/>
          <w:lang w:eastAsia="ru-RU"/>
        </w:rPr>
        <w:t xml:space="preserve"> та </w:t>
      </w:r>
      <w:proofErr w:type="spellStart"/>
      <w:r>
        <w:rPr>
          <w:rFonts w:ascii="Times New Roman" w:hAnsi="Times New Roman"/>
          <w:i/>
          <w:sz w:val="18"/>
          <w:szCs w:val="18"/>
          <w:lang w:eastAsia="ru-RU"/>
        </w:rPr>
        <w:t>подається</w:t>
      </w:r>
      <w:proofErr w:type="spellEnd"/>
      <w:r>
        <w:rPr>
          <w:rFonts w:ascii="Times New Roman" w:hAnsi="Times New Roman"/>
          <w:i/>
          <w:sz w:val="18"/>
          <w:szCs w:val="18"/>
          <w:lang w:eastAsia="ru-RU"/>
        </w:rPr>
        <w:t xml:space="preserve"> у </w:t>
      </w:r>
      <w:proofErr w:type="spellStart"/>
      <w:r>
        <w:rPr>
          <w:rFonts w:ascii="Times New Roman" w:hAnsi="Times New Roman"/>
          <w:i/>
          <w:sz w:val="18"/>
          <w:szCs w:val="18"/>
          <w:lang w:eastAsia="ru-RU"/>
        </w:rPr>
        <w:t>складі</w:t>
      </w:r>
      <w:proofErr w:type="spellEnd"/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eastAsia="ru-RU"/>
        </w:rPr>
        <w:t>тендерної</w:t>
      </w:r>
      <w:proofErr w:type="spellEnd"/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eastAsia="ru-RU"/>
        </w:rPr>
        <w:t>пропозиції</w:t>
      </w:r>
      <w:proofErr w:type="spellEnd"/>
      <w:r>
        <w:rPr>
          <w:rFonts w:ascii="Times New Roman" w:hAnsi="Times New Roman"/>
          <w:i/>
          <w:sz w:val="18"/>
          <w:szCs w:val="18"/>
          <w:lang w:val="uk-UA" w:eastAsia="ru-RU"/>
        </w:rPr>
        <w:t>.</w:t>
      </w:r>
    </w:p>
    <w:p w:rsidR="00D907CE" w:rsidRDefault="00D907CE">
      <w:pPr>
        <w:rPr>
          <w:lang w:val="uk-UA"/>
        </w:rPr>
      </w:pPr>
    </w:p>
    <w:p w:rsidR="00D907CE" w:rsidRDefault="00D907CE">
      <w:pPr>
        <w:rPr>
          <w:lang w:val="uk-UA"/>
        </w:rPr>
      </w:pPr>
    </w:p>
    <w:sectPr w:rsidR="00D907CE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2"/>
  </w:compat>
  <w:rsids>
    <w:rsidRoot w:val="00D907CE"/>
    <w:rsid w:val="004510FC"/>
    <w:rsid w:val="00D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2023-11-24T13:47:00Z</cp:lastPrinted>
  <dcterms:created xsi:type="dcterms:W3CDTF">2024-02-05T14:02:00Z</dcterms:created>
  <dcterms:modified xsi:type="dcterms:W3CDTF">2024-02-05T14:02:00Z</dcterms:modified>
</cp:coreProperties>
</file>