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BD4346" w:rsidRPr="00BD4346">
        <w:rPr>
          <w:b/>
          <w:color w:val="000000" w:themeColor="text1"/>
          <w:lang w:val="ru-RU"/>
        </w:rPr>
        <w:t>32400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BD4346" w:rsidRPr="00BD4346">
        <w:rPr>
          <w:b/>
          <w:color w:val="000000" w:themeColor="text1"/>
          <w:lang w:val="ru-RU"/>
        </w:rPr>
        <w:t>165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BC717F" w:rsidRDefault="00032C43" w:rsidP="00CC0D5E">
      <w:pPr>
        <w:rPr>
          <w:b/>
          <w:bCs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BD4346" w:rsidRPr="002421B9">
        <w:rPr>
          <w:b/>
          <w:color w:val="000000" w:themeColor="text1"/>
          <w:u w:val="single"/>
        </w:rPr>
        <w:t xml:space="preserve">Код ДК 021:2015 - </w:t>
      </w:r>
      <w:r w:rsidR="00BD4346" w:rsidRPr="00C24AE7">
        <w:rPr>
          <w:b/>
          <w:u w:val="single"/>
        </w:rPr>
        <w:t>15330000-0 Оброблені фрукти та овочі.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BD4346" w:rsidRPr="00CA2E64">
        <w:rPr>
          <w:b/>
          <w:color w:val="000000" w:themeColor="text1"/>
        </w:rPr>
        <w:t>500</w:t>
      </w:r>
      <w:r w:rsidR="00BC717F">
        <w:rPr>
          <w:b/>
          <w:color w:val="000000" w:themeColor="text1"/>
        </w:rPr>
        <w:t xml:space="preserve"> кг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BD4346" w:rsidRPr="00BD4346">
        <w:rPr>
          <w:lang w:val="ru-RU"/>
        </w:rPr>
        <w:t>19</w:t>
      </w:r>
      <w:r w:rsidR="003F17E9">
        <w:t>.</w:t>
      </w:r>
      <w:r w:rsidR="00BD4346">
        <w:t>0</w:t>
      </w:r>
      <w:r w:rsidR="00BD4346" w:rsidRPr="00BD4346">
        <w:rPr>
          <w:lang w:val="ru-RU"/>
        </w:rPr>
        <w:t>2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BD4346" w:rsidRPr="00BD4346">
        <w:rPr>
          <w:lang w:val="ru-RU"/>
        </w:rPr>
        <w:t>22</w:t>
      </w:r>
      <w:r w:rsidR="003F17E9">
        <w:t>.</w:t>
      </w:r>
      <w:r w:rsidR="00BC717F">
        <w:t>02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717F" w:rsidRDefault="00BC717F" w:rsidP="00BC717F">
      <w:pPr>
        <w:jc w:val="both"/>
      </w:pPr>
      <w:r>
        <w:t>9.6.</w:t>
      </w:r>
      <w:r w:rsidRPr="0022157F">
        <w:t>документи про якість (</w:t>
      </w:r>
      <w:r>
        <w:t>к</w:t>
      </w:r>
      <w:r w:rsidRPr="0022157F">
        <w:t>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пропонується до закупівлі</w:t>
      </w:r>
      <w:r>
        <w:t>),запропоновани</w:t>
      </w:r>
      <w:r w:rsidRPr="00D55ACE">
        <w:t>й товар повинен відповідати вимогам діючого</w:t>
      </w:r>
      <w:r w:rsidRPr="001D085D">
        <w:t xml:space="preserve"> </w:t>
      </w:r>
      <w:r w:rsidRPr="00224257">
        <w:rPr>
          <w:color w:val="000000" w:themeColor="text1"/>
        </w:rPr>
        <w:t>ДСТУ</w:t>
      </w:r>
      <w:r w:rsidRPr="000E4243">
        <w:rPr>
          <w:color w:val="000000" w:themeColor="text1"/>
        </w:rPr>
        <w:t xml:space="preserve"> </w:t>
      </w:r>
      <w:r w:rsidRPr="00620F30">
        <w:t>(</w:t>
      </w:r>
      <w:r>
        <w:t>згідно додатку №1 оголошення)</w:t>
      </w:r>
      <w:r w:rsidRPr="0022157F">
        <w:t>;</w:t>
      </w:r>
    </w:p>
    <w:p w:rsidR="00BC717F" w:rsidRDefault="00BC717F" w:rsidP="00BC717F">
      <w:pPr>
        <w:jc w:val="both"/>
      </w:pPr>
      <w:r w:rsidRPr="008579CC">
        <w:t>9</w:t>
      </w:r>
      <w:r>
        <w:t>.7.Довідку в довільній формі</w:t>
      </w:r>
      <w:r w:rsidRPr="00800635">
        <w:t xml:space="preserve"> про наявність працівників відповідної кваліфікації, які мають необхідні знання та досвід</w:t>
      </w:r>
      <w:r>
        <w:t>.</w:t>
      </w:r>
    </w:p>
    <w:p w:rsidR="00BC717F" w:rsidRDefault="00BC717F" w:rsidP="00BC717F">
      <w:pPr>
        <w:tabs>
          <w:tab w:val="left" w:pos="10381"/>
        </w:tabs>
        <w:jc w:val="both"/>
      </w:pPr>
      <w:r>
        <w:t xml:space="preserve">9.8. Довідку в довільній формі про наявність автомобільного транспорту </w:t>
      </w:r>
      <w:r w:rsidRPr="00800635">
        <w:t>яким буд</w:t>
      </w:r>
      <w:r>
        <w:t>е здійснюватись поставка товару</w:t>
      </w:r>
      <w:r w:rsidRPr="00800635">
        <w:t>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17F" w:rsidRPr="001E3AF3" w:rsidRDefault="00BC717F" w:rsidP="00BC717F">
      <w:pPr>
        <w:outlineLvl w:val="0"/>
        <w:rPr>
          <w:lang w:val="ru-RU"/>
        </w:rPr>
      </w:pPr>
    </w:p>
    <w:p w:rsidR="00BC717F" w:rsidRPr="0079061A" w:rsidRDefault="00BC717F" w:rsidP="00BC717F">
      <w:pPr>
        <w:rPr>
          <w:color w:val="000000" w:themeColor="text1"/>
          <w:shd w:val="clear" w:color="auto" w:fill="FFFFFF"/>
        </w:rPr>
      </w:pPr>
    </w:p>
    <w:p w:rsidR="00BC717F" w:rsidRPr="00E53260" w:rsidRDefault="00BC717F" w:rsidP="00BC71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BC717F" w:rsidRPr="00E53260" w:rsidRDefault="00BC717F" w:rsidP="00BC71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BC717F" w:rsidRPr="00980004" w:rsidRDefault="00BD4346" w:rsidP="00BC717F">
      <w:pPr>
        <w:jc w:val="center"/>
        <w:rPr>
          <w:b/>
          <w:bCs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2421B9">
        <w:rPr>
          <w:b/>
          <w:color w:val="000000" w:themeColor="text1"/>
          <w:u w:val="single"/>
        </w:rPr>
        <w:t xml:space="preserve">Код ДК 021:2015 - </w:t>
      </w:r>
      <w:r w:rsidRPr="00C24AE7">
        <w:rPr>
          <w:b/>
          <w:u w:val="single"/>
        </w:rPr>
        <w:t>15330000-0 Оброблені фрукти та овочі.</w:t>
      </w:r>
    </w:p>
    <w:p w:rsidR="00BC717F" w:rsidRPr="00980004" w:rsidRDefault="00BC717F" w:rsidP="00BC717F">
      <w:pPr>
        <w:pStyle w:val="20"/>
        <w:shd w:val="clear" w:color="auto" w:fill="FDFEFD"/>
        <w:spacing w:before="0" w:line="360" w:lineRule="atLeast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  <w:lang w:val="ru-RU"/>
        </w:rPr>
      </w:pPr>
    </w:p>
    <w:bookmarkEnd w:id="1"/>
    <w:bookmarkEnd w:id="2"/>
    <w:bookmarkEnd w:id="3"/>
    <w:bookmarkEnd w:id="4"/>
    <w:bookmarkEnd w:id="5"/>
    <w:p w:rsidR="00BC717F" w:rsidRPr="00C139A5" w:rsidRDefault="00BC717F" w:rsidP="00BC717F">
      <w:pPr>
        <w:jc w:val="center"/>
        <w:rPr>
          <w:color w:val="000000" w:themeColor="text1"/>
        </w:rPr>
      </w:pPr>
      <w:r w:rsidRPr="00C139A5">
        <w:rPr>
          <w:color w:val="000000" w:themeColor="text1"/>
        </w:rPr>
        <w:t xml:space="preserve">           згідно наступних вимог:</w:t>
      </w:r>
    </w:p>
    <w:p w:rsidR="00BD4346" w:rsidRPr="00171085" w:rsidRDefault="00BD4346" w:rsidP="00BD4346">
      <w:pPr>
        <w:jc w:val="center"/>
      </w:pPr>
    </w:p>
    <w:tbl>
      <w:tblPr>
        <w:tblW w:w="9000" w:type="dxa"/>
        <w:tblInd w:w="648" w:type="dxa"/>
        <w:tblLayout w:type="fixed"/>
        <w:tblLook w:val="04A0"/>
      </w:tblPr>
      <w:tblGrid>
        <w:gridCol w:w="582"/>
        <w:gridCol w:w="4638"/>
        <w:gridCol w:w="1980"/>
        <w:gridCol w:w="1800"/>
      </w:tblGrid>
      <w:tr w:rsidR="00BD4346" w:rsidRPr="004D0FF3" w:rsidTr="00E24B2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46" w:rsidRPr="004D0FF3" w:rsidRDefault="00BD4346" w:rsidP="00E24B27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346" w:rsidRPr="004D0FF3" w:rsidRDefault="00BD4346" w:rsidP="00E24B27">
            <w:pPr>
              <w:jc w:val="center"/>
              <w:rPr>
                <w:b/>
              </w:rPr>
            </w:pPr>
            <w:r>
              <w:rPr>
                <w:b/>
              </w:rPr>
              <w:t>Найменування товару*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346" w:rsidRPr="004D0FF3" w:rsidRDefault="00BD4346" w:rsidP="00E24B27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346" w:rsidRPr="004D0FF3" w:rsidRDefault="00BD4346" w:rsidP="00E24B27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BD4346" w:rsidRPr="005954C5" w:rsidTr="00E24B2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46" w:rsidRPr="005954C5" w:rsidRDefault="00BD4346" w:rsidP="00E24B27">
            <w:pPr>
              <w:jc w:val="center"/>
              <w:rPr>
                <w:bCs/>
                <w:iCs/>
                <w:lang w:eastAsia="uk-UA"/>
              </w:rPr>
            </w:pPr>
            <w:r w:rsidRPr="005954C5">
              <w:rPr>
                <w:bCs/>
                <w:iCs/>
                <w:lang w:eastAsia="uk-UA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346" w:rsidRPr="001453FE" w:rsidRDefault="00BD4346" w:rsidP="00E24B27">
            <w:pPr>
              <w:rPr>
                <w:color w:val="auto"/>
              </w:rPr>
            </w:pPr>
            <w:r w:rsidRPr="001453FE">
              <w:t>Горошок зелений консервований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346" w:rsidRPr="00CE5EC0" w:rsidRDefault="00BD4346" w:rsidP="00E24B27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кг</w:t>
            </w:r>
            <w:r w:rsidRPr="00CE5EC0">
              <w:rPr>
                <w:bCs/>
                <w:iCs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346" w:rsidRPr="00BD4346" w:rsidRDefault="00BD4346" w:rsidP="00E24B27">
            <w:pPr>
              <w:jc w:val="center"/>
            </w:pPr>
            <w:r>
              <w:t>500</w:t>
            </w:r>
          </w:p>
        </w:tc>
      </w:tr>
    </w:tbl>
    <w:p w:rsidR="00BD4346" w:rsidRPr="00CA19DB" w:rsidRDefault="00BD4346" w:rsidP="00BD4346">
      <w:pPr>
        <w:pStyle w:val="HTML"/>
        <w:jc w:val="both"/>
        <w:rPr>
          <w:sz w:val="24"/>
          <w:szCs w:val="24"/>
          <w:lang w:val="en-US"/>
        </w:rPr>
      </w:pPr>
    </w:p>
    <w:p w:rsidR="00BD4346" w:rsidRDefault="00BD4346" w:rsidP="00BD4346">
      <w:pPr>
        <w:jc w:val="right"/>
        <w:outlineLvl w:val="0"/>
      </w:pPr>
    </w:p>
    <w:p w:rsidR="00BD4346" w:rsidRPr="009B4AD4" w:rsidRDefault="00BD4346" w:rsidP="00BD4346">
      <w:pPr>
        <w:ind w:firstLine="567"/>
        <w:jc w:val="both"/>
      </w:pPr>
      <w:r>
        <w:rPr>
          <w:lang w:eastAsia="ar-SA"/>
        </w:rPr>
        <w:t xml:space="preserve">   </w:t>
      </w:r>
      <w:r w:rsidRPr="00647B70">
        <w:rPr>
          <w:lang w:eastAsia="ar-SA"/>
        </w:rPr>
        <w:t xml:space="preserve">* </w:t>
      </w:r>
      <w:r>
        <w:rPr>
          <w:b/>
        </w:rPr>
        <w:t>Горошо</w:t>
      </w:r>
      <w:r w:rsidRPr="009B4AD4">
        <w:rPr>
          <w:b/>
        </w:rPr>
        <w:t>к зелений консервований.</w:t>
      </w:r>
      <w:r w:rsidRPr="009B4AD4">
        <w:t xml:space="preserve"> Відповідність предмета закупівлі  ДСТУ 7165:2010,  </w:t>
      </w:r>
    </w:p>
    <w:p w:rsidR="00BD4346" w:rsidRPr="009B4AD4" w:rsidRDefault="00BD4346" w:rsidP="00BD4346">
      <w:pPr>
        <w:ind w:firstLine="567"/>
        <w:jc w:val="both"/>
      </w:pPr>
      <w:r w:rsidRPr="009B4AD4">
        <w:rPr>
          <w:lang w:eastAsia="zh-CN"/>
        </w:rPr>
        <w:t>З мозкових сортів, не ни</w:t>
      </w:r>
      <w:r>
        <w:rPr>
          <w:lang w:eastAsia="zh-CN"/>
        </w:rPr>
        <w:t>жч</w:t>
      </w:r>
      <w:r w:rsidRPr="009B4AD4">
        <w:rPr>
          <w:lang w:eastAsia="zh-CN"/>
        </w:rPr>
        <w:t>е 1 ґатунку</w:t>
      </w:r>
      <w:r w:rsidRPr="009B4AD4">
        <w:t>. Зовнішній вигляд: зерна цілі, без оболонок зерна та кормового гороху коричневого кольору. Допускається наявність битих зерен не більше 8% по відношенню до маси гороху. Колір – зелений, світло-зелений або оливковий, однорідний  за всією масою. Смак та запах – натуральний, притаманний консервованому зеленому горошку. Сторонні присмаки та запах не допускаються. Допускається незначний крохмальний присмак, слабка мутність та незначний осад.</w:t>
      </w:r>
    </w:p>
    <w:p w:rsidR="00BD4346" w:rsidRPr="009B4AD4" w:rsidRDefault="00BD4346" w:rsidP="00BD4346">
      <w:pPr>
        <w:ind w:firstLine="567"/>
        <w:jc w:val="both"/>
        <w:rPr>
          <w:color w:val="FF0000"/>
        </w:rPr>
      </w:pPr>
      <w:r w:rsidRPr="009B4AD4">
        <w:t>Якість, тара, упаковка повинні відповідати ДСТУ 7165:2010. В металевої або скляної тарі. Товар повинен мати залишковий термін придатності  не менше 75% від передбаченого ДСТУ строку зберігання товару.</w:t>
      </w:r>
    </w:p>
    <w:p w:rsidR="00BD4346" w:rsidRPr="009B4AD4" w:rsidRDefault="00BD4346" w:rsidP="00BD4346">
      <w:pPr>
        <w:ind w:firstLine="567"/>
        <w:jc w:val="both"/>
      </w:pPr>
      <w:r w:rsidRPr="009B4AD4">
        <w:t>Поставка товару - одноразова.</w:t>
      </w: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Pr="001D0064" w:rsidRDefault="00BC717F" w:rsidP="00BC717F">
      <w:pPr>
        <w:outlineLvl w:val="0"/>
      </w:pPr>
    </w:p>
    <w:p w:rsidR="00BC717F" w:rsidRPr="00D90FD9" w:rsidRDefault="00BC717F" w:rsidP="00BC717F">
      <w:pPr>
        <w:outlineLvl w:val="0"/>
      </w:pPr>
    </w:p>
    <w:p w:rsidR="00BC717F" w:rsidRPr="00F213C4" w:rsidRDefault="00BC717F" w:rsidP="00BC717F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BC717F" w:rsidRDefault="00BC717F" w:rsidP="00BC717F">
      <w:pPr>
        <w:outlineLvl w:val="0"/>
      </w:pPr>
      <w:r>
        <w:t xml:space="preserve">Форма «Цінова пропозиція» </w:t>
      </w:r>
    </w:p>
    <w:p w:rsidR="00BC717F" w:rsidRDefault="00BC717F" w:rsidP="00BC717F">
      <w:pPr>
        <w:outlineLvl w:val="0"/>
      </w:pPr>
      <w:r>
        <w:t>подається на фірмовому бланку</w:t>
      </w:r>
    </w:p>
    <w:p w:rsidR="00BC717F" w:rsidRDefault="00BC717F" w:rsidP="00BC717F">
      <w:pPr>
        <w:outlineLvl w:val="0"/>
      </w:pPr>
      <w:r>
        <w:t xml:space="preserve"> (якщо такий є) та у вигляді </w:t>
      </w:r>
    </w:p>
    <w:p w:rsidR="00BC717F" w:rsidRDefault="00BC717F" w:rsidP="00BC717F">
      <w:pPr>
        <w:outlineLvl w:val="0"/>
        <w:rPr>
          <w:b/>
          <w:u w:val="single"/>
        </w:rPr>
      </w:pPr>
      <w:r>
        <w:t>наведеному нижче.</w:t>
      </w:r>
    </w:p>
    <w:p w:rsidR="00BC717F" w:rsidRPr="00164830" w:rsidRDefault="00BC717F" w:rsidP="00BC717F">
      <w:pPr>
        <w:ind w:firstLine="720"/>
        <w:jc w:val="center"/>
        <w:outlineLvl w:val="0"/>
        <w:rPr>
          <w:b/>
          <w:u w:val="single"/>
        </w:rPr>
      </w:pPr>
    </w:p>
    <w:p w:rsidR="00BC717F" w:rsidRPr="00164830" w:rsidRDefault="00BC717F" w:rsidP="00BC717F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BC717F" w:rsidRDefault="00BC717F" w:rsidP="00BC717F">
      <w:pPr>
        <w:ind w:firstLine="720"/>
        <w:jc w:val="center"/>
        <w:outlineLvl w:val="0"/>
      </w:pPr>
    </w:p>
    <w:p w:rsidR="00BC717F" w:rsidRPr="00164830" w:rsidRDefault="00BC717F" w:rsidP="00BC717F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BC717F" w:rsidRPr="00164830" w:rsidTr="00CD460E">
        <w:tc>
          <w:tcPr>
            <w:tcW w:w="9854" w:type="dxa"/>
            <w:gridSpan w:val="2"/>
          </w:tcPr>
          <w:p w:rsidR="00BC717F" w:rsidRPr="00164830" w:rsidRDefault="00BC717F" w:rsidP="00CD460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BC717F" w:rsidRPr="00164830" w:rsidRDefault="00BC717F" w:rsidP="00BC717F">
      <w:pPr>
        <w:jc w:val="both"/>
      </w:pPr>
    </w:p>
    <w:p w:rsidR="00BC717F" w:rsidRPr="00BD4346" w:rsidRDefault="00BC717F" w:rsidP="00BC717F">
      <w:pPr>
        <w:jc w:val="both"/>
        <w:rPr>
          <w:bCs/>
          <w:color w:val="auto"/>
        </w:rPr>
      </w:pPr>
      <w:r w:rsidRPr="00245D4C">
        <w:rPr>
          <w:color w:val="000000" w:themeColor="text1"/>
        </w:rPr>
        <w:t xml:space="preserve">      </w:t>
      </w:r>
      <w:r w:rsidRPr="008E70F8">
        <w:rPr>
          <w:color w:val="000000" w:themeColor="text1"/>
        </w:rPr>
        <w:t xml:space="preserve">Ми, (назва Учасника),надаємо свою пропозицію щодо участі у </w:t>
      </w:r>
      <w:r w:rsidRPr="00BD4346">
        <w:rPr>
          <w:color w:val="000000" w:themeColor="text1"/>
        </w:rPr>
        <w:t xml:space="preserve">закупівлі </w:t>
      </w:r>
      <w:r w:rsidR="00BD4346" w:rsidRPr="00BD4346">
        <w:rPr>
          <w:color w:val="000000" w:themeColor="text1"/>
        </w:rPr>
        <w:t xml:space="preserve">код ДК 021:2015 - </w:t>
      </w:r>
      <w:r w:rsidR="00BD4346" w:rsidRPr="00BD4346">
        <w:t>15330000-0 Оброблені фрукти та овочі</w:t>
      </w:r>
      <w:r w:rsidRPr="00BD4346">
        <w:rPr>
          <w:color w:val="000000" w:themeColor="text1"/>
        </w:rPr>
        <w:t>, згідно з вимогами Замовника.</w:t>
      </w:r>
    </w:p>
    <w:p w:rsidR="00BC717F" w:rsidRPr="006A78EC" w:rsidRDefault="00BC717F" w:rsidP="00BC717F">
      <w:pPr>
        <w:ind w:firstLine="708"/>
        <w:jc w:val="both"/>
        <w:rPr>
          <w:iCs/>
        </w:rPr>
      </w:pPr>
      <w:r w:rsidRPr="00BD4346">
        <w:t>Ознайомившись з технічними вимогами та вимогами щодо кількості та термінів</w:t>
      </w:r>
      <w:r w:rsidRPr="008A374C">
        <w:t xml:space="preserve">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BC717F" w:rsidRPr="00754369" w:rsidRDefault="00BC717F" w:rsidP="00BC717F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BC717F" w:rsidRPr="00164830" w:rsidTr="00CD460E">
        <w:trPr>
          <w:cantSplit/>
        </w:trPr>
        <w:tc>
          <w:tcPr>
            <w:tcW w:w="648" w:type="dxa"/>
          </w:tcPr>
          <w:p w:rsidR="00BC717F" w:rsidRPr="00164830" w:rsidRDefault="00BC717F" w:rsidP="00CD460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BC717F" w:rsidRPr="006A78EC" w:rsidRDefault="00BC717F" w:rsidP="00CD460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BC717F" w:rsidRPr="00164830" w:rsidTr="00CD460E">
        <w:trPr>
          <w:cantSplit/>
        </w:trPr>
        <w:tc>
          <w:tcPr>
            <w:tcW w:w="648" w:type="dxa"/>
          </w:tcPr>
          <w:p w:rsidR="00BC717F" w:rsidRPr="00164830" w:rsidRDefault="00BC717F" w:rsidP="00CD460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BC717F" w:rsidRPr="00164830" w:rsidRDefault="00BC717F" w:rsidP="00CD46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717F" w:rsidRPr="00164830" w:rsidRDefault="00BC717F" w:rsidP="00CD46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717F" w:rsidRPr="00164830" w:rsidRDefault="00BC717F" w:rsidP="00CD460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</w:tr>
      <w:tr w:rsidR="00BC717F" w:rsidRPr="00164830" w:rsidTr="00CD460E">
        <w:trPr>
          <w:cantSplit/>
        </w:trPr>
        <w:tc>
          <w:tcPr>
            <w:tcW w:w="648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</w:tr>
      <w:tr w:rsidR="00BC717F" w:rsidRPr="00164830" w:rsidTr="00CD460E">
        <w:trPr>
          <w:cantSplit/>
        </w:trPr>
        <w:tc>
          <w:tcPr>
            <w:tcW w:w="648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</w:tr>
    </w:tbl>
    <w:p w:rsidR="00BC717F" w:rsidRDefault="00BC717F" w:rsidP="00BC717F">
      <w:pPr>
        <w:jc w:val="both"/>
      </w:pPr>
    </w:p>
    <w:p w:rsidR="00BC717F" w:rsidRPr="00164830" w:rsidRDefault="00BC717F" w:rsidP="00BC717F">
      <w:pPr>
        <w:jc w:val="both"/>
      </w:pPr>
    </w:p>
    <w:p w:rsidR="00BC717F" w:rsidRPr="00164830" w:rsidRDefault="00BC717F" w:rsidP="00BC717F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BC717F" w:rsidRPr="00164830" w:rsidRDefault="00BC717F" w:rsidP="00BC717F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sectPr w:rsidR="001F6EEC" w:rsidRPr="0079061A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11" w:rsidRDefault="001E7311">
      <w:r>
        <w:separator/>
      </w:r>
    </w:p>
  </w:endnote>
  <w:endnote w:type="continuationSeparator" w:id="1">
    <w:p w:rsidR="001E7311" w:rsidRDefault="001E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FE3A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FE3A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A2E64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11" w:rsidRDefault="001E7311">
      <w:r>
        <w:separator/>
      </w:r>
    </w:p>
  </w:footnote>
  <w:footnote w:type="continuationSeparator" w:id="1">
    <w:p w:rsidR="001E7311" w:rsidRDefault="001E7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E731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061C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000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0B34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2E60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35CA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C717F"/>
    <w:rsid w:val="00BD1633"/>
    <w:rsid w:val="00BD420A"/>
    <w:rsid w:val="00BD4346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2E64"/>
    <w:rsid w:val="00CA49E6"/>
    <w:rsid w:val="00CA71CF"/>
    <w:rsid w:val="00CB0739"/>
    <w:rsid w:val="00CB1FF7"/>
    <w:rsid w:val="00CB72D1"/>
    <w:rsid w:val="00CB73FE"/>
    <w:rsid w:val="00CB7ABB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0A5C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EF4F82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A4430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E3AFF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16</cp:revision>
  <cp:lastPrinted>2015-06-04T13:08:00Z</cp:lastPrinted>
  <dcterms:created xsi:type="dcterms:W3CDTF">2023-06-08T11:26:00Z</dcterms:created>
  <dcterms:modified xsi:type="dcterms:W3CDTF">2024-02-13T12:00:00Z</dcterms:modified>
</cp:coreProperties>
</file>