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000B5" w14:textId="4FFFC255" w:rsidR="00256F9D" w:rsidRDefault="00256F9D" w:rsidP="00A4446D">
      <w:pPr>
        <w:spacing w:after="0" w:line="240" w:lineRule="auto"/>
        <w:jc w:val="both"/>
        <w:rPr>
          <w:rFonts w:ascii="Times New Roman" w:hAnsi="Times New Roman" w:cs="Times New Roman"/>
          <w:sz w:val="24"/>
          <w:szCs w:val="24"/>
          <w:lang w:val="uk-UA"/>
        </w:rPr>
      </w:pPr>
    </w:p>
    <w:p w14:paraId="53E9B170" w14:textId="77777777" w:rsidR="008F694C" w:rsidRPr="008F694C" w:rsidRDefault="008F694C" w:rsidP="008F694C">
      <w:pPr>
        <w:spacing w:after="0" w:line="240" w:lineRule="auto"/>
        <w:ind w:firstLine="708"/>
        <w:jc w:val="right"/>
        <w:rPr>
          <w:rFonts w:ascii="Times New Roman" w:eastAsia="Times New Roman" w:hAnsi="Times New Roman" w:cs="Times New Roman"/>
          <w:b/>
          <w:bCs/>
          <w:color w:val="000000"/>
          <w:lang w:val="uk-UA" w:eastAsia="ru-RU"/>
        </w:rPr>
      </w:pPr>
      <w:bookmarkStart w:id="0" w:name="_GoBack"/>
      <w:r w:rsidRPr="008F694C">
        <w:rPr>
          <w:rFonts w:ascii="Times New Roman" w:eastAsia="Times New Roman" w:hAnsi="Times New Roman" w:cs="Times New Roman"/>
          <w:b/>
          <w:bCs/>
          <w:color w:val="000000"/>
          <w:lang w:val="uk-UA" w:eastAsia="ru-RU"/>
        </w:rPr>
        <w:t>Додаток №3</w:t>
      </w:r>
    </w:p>
    <w:p w14:paraId="4748EC01" w14:textId="77777777" w:rsidR="008F694C" w:rsidRPr="008F694C" w:rsidRDefault="008F694C" w:rsidP="008F694C">
      <w:pPr>
        <w:spacing w:after="0" w:line="240" w:lineRule="auto"/>
        <w:rPr>
          <w:rFonts w:ascii="Times New Roman" w:eastAsia="Times New Roman" w:hAnsi="Times New Roman" w:cs="Times New Roman"/>
          <w:lang w:val="uk-UA" w:eastAsia="ru-RU"/>
        </w:rPr>
      </w:pPr>
    </w:p>
    <w:p w14:paraId="50E3D52B" w14:textId="77777777" w:rsidR="008F694C" w:rsidRDefault="008F694C" w:rsidP="008F694C">
      <w:pPr>
        <w:spacing w:after="0" w:line="240" w:lineRule="auto"/>
        <w:jc w:val="center"/>
        <w:rPr>
          <w:rFonts w:ascii="Times New Roman" w:eastAsia="Times New Roman" w:hAnsi="Times New Roman" w:cs="Times New Roman"/>
          <w:b/>
          <w:sz w:val="24"/>
          <w:szCs w:val="24"/>
          <w:lang w:val="uk-UA" w:eastAsia="ru-RU"/>
        </w:rPr>
      </w:pPr>
      <w:r w:rsidRPr="008F694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p>
    <w:p w14:paraId="781C5AFE" w14:textId="77777777" w:rsidR="00EF47A8" w:rsidRDefault="00EF47A8" w:rsidP="008F694C">
      <w:pPr>
        <w:spacing w:after="0" w:line="240" w:lineRule="auto"/>
        <w:jc w:val="center"/>
        <w:rPr>
          <w:rFonts w:ascii="Times New Roman" w:eastAsia="Times New Roman" w:hAnsi="Times New Roman" w:cs="Times New Roman"/>
          <w:b/>
          <w:bCs/>
          <w:sz w:val="24"/>
          <w:szCs w:val="24"/>
          <w:lang w:val="uk-UA" w:eastAsia="ru-RU"/>
        </w:rPr>
      </w:pPr>
      <w:r w:rsidRPr="00EF47A8">
        <w:rPr>
          <w:rFonts w:ascii="Times New Roman" w:eastAsia="Times New Roman" w:hAnsi="Times New Roman" w:cs="Times New Roman"/>
          <w:b/>
          <w:bCs/>
          <w:sz w:val="24"/>
          <w:szCs w:val="24"/>
          <w:lang w:val="uk-UA" w:eastAsia="ru-RU"/>
        </w:rPr>
        <w:t xml:space="preserve">Послуги з технічного обслуговування (перевірки метрологічних характеристик) приладів </w:t>
      </w:r>
    </w:p>
    <w:p w14:paraId="5AFDA7B5" w14:textId="6644CA93" w:rsidR="008F694C" w:rsidRPr="008F694C" w:rsidRDefault="008F694C" w:rsidP="008F694C">
      <w:pPr>
        <w:spacing w:after="0" w:line="240" w:lineRule="auto"/>
        <w:jc w:val="center"/>
        <w:rPr>
          <w:rFonts w:ascii="Times New Roman" w:eastAsia="Times New Roman" w:hAnsi="Times New Roman" w:cs="Times New Roman"/>
          <w:b/>
          <w:bCs/>
          <w:sz w:val="24"/>
          <w:szCs w:val="24"/>
          <w:lang w:val="uk-UA" w:eastAsia="ru-RU"/>
        </w:rPr>
      </w:pPr>
      <w:r w:rsidRPr="008F694C">
        <w:rPr>
          <w:rFonts w:ascii="Times New Roman" w:eastAsia="Times New Roman" w:hAnsi="Times New Roman" w:cs="Times New Roman"/>
          <w:b/>
          <w:bCs/>
          <w:sz w:val="24"/>
          <w:szCs w:val="24"/>
          <w:lang w:val="uk-UA" w:eastAsia="ru-RU"/>
        </w:rPr>
        <w:t>ДК 021:2015   98110000-7 (Послуги підприємницьких, професійних та спеціалізованих організацій)</w:t>
      </w:r>
    </w:p>
    <w:p w14:paraId="67ACC1F8" w14:textId="72E41FD3" w:rsidR="0053778C" w:rsidRDefault="0053778C" w:rsidP="008F694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C90">
        <w:rPr>
          <w:rFonts w:ascii="Times New Roman" w:hAnsi="Times New Roman" w:cs="Times New Roman"/>
          <w:sz w:val="24"/>
          <w:szCs w:val="24"/>
          <w:lang w:val="uk-UA"/>
        </w:rPr>
        <w:t xml:space="preserve">                                                                                                     </w:t>
      </w:r>
    </w:p>
    <w:p w14:paraId="699A3AA2" w14:textId="598D0DC0" w:rsidR="0053778C" w:rsidRPr="0053778C" w:rsidRDefault="00B44CD0" w:rsidP="0053778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sidR="0053778C" w:rsidRPr="0053778C">
        <w:rPr>
          <w:rFonts w:ascii="Times New Roman" w:hAnsi="Times New Roman" w:cs="Times New Roman"/>
          <w:sz w:val="24"/>
          <w:szCs w:val="24"/>
        </w:rPr>
        <w:t xml:space="preserve">Обсяг надання послуг – </w:t>
      </w:r>
      <w:r w:rsidR="00063EDA">
        <w:rPr>
          <w:rFonts w:ascii="Times New Roman" w:hAnsi="Times New Roman" w:cs="Times New Roman"/>
          <w:sz w:val="24"/>
          <w:szCs w:val="24"/>
          <w:lang w:val="uk-UA"/>
        </w:rPr>
        <w:t>18</w:t>
      </w:r>
      <w:r w:rsidR="00AE53D0">
        <w:rPr>
          <w:rFonts w:ascii="Times New Roman" w:hAnsi="Times New Roman" w:cs="Times New Roman"/>
          <w:sz w:val="24"/>
          <w:szCs w:val="24"/>
          <w:lang w:val="uk-UA"/>
        </w:rPr>
        <w:t xml:space="preserve"> </w:t>
      </w:r>
      <w:r w:rsidR="00D73895">
        <w:rPr>
          <w:rFonts w:ascii="Times New Roman" w:hAnsi="Times New Roman" w:cs="Times New Roman"/>
          <w:sz w:val="24"/>
          <w:szCs w:val="24"/>
          <w:lang w:val="uk-UA"/>
        </w:rPr>
        <w:t>шт</w:t>
      </w:r>
      <w:r w:rsidR="0053778C" w:rsidRPr="0053778C">
        <w:rPr>
          <w:rFonts w:ascii="Times New Roman" w:hAnsi="Times New Roman" w:cs="Times New Roman"/>
          <w:sz w:val="24"/>
          <w:szCs w:val="24"/>
        </w:rPr>
        <w:t xml:space="preserve">. </w:t>
      </w:r>
    </w:p>
    <w:p w14:paraId="5CC83623" w14:textId="040414E8" w:rsidR="0053778C" w:rsidRPr="0053778C" w:rsidRDefault="004E3517" w:rsidP="00537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Строк надання послуг:</w:t>
      </w:r>
      <w:r w:rsidR="00B44CD0">
        <w:rPr>
          <w:rFonts w:ascii="Times New Roman" w:hAnsi="Times New Roman" w:cs="Times New Roman"/>
          <w:sz w:val="24"/>
          <w:szCs w:val="24"/>
          <w:lang w:val="uk-UA"/>
        </w:rPr>
        <w:t xml:space="preserve"> </w:t>
      </w:r>
      <w:r w:rsidRPr="004E3517">
        <w:rPr>
          <w:rFonts w:ascii="Times New Roman" w:hAnsi="Times New Roman" w:cs="Times New Roman"/>
          <w:sz w:val="24"/>
          <w:szCs w:val="24"/>
        </w:rPr>
        <w:t>Послуги</w:t>
      </w:r>
      <w:r w:rsidR="008F694C">
        <w:rPr>
          <w:rFonts w:ascii="Times New Roman" w:hAnsi="Times New Roman" w:cs="Times New Roman"/>
          <w:sz w:val="24"/>
          <w:szCs w:val="24"/>
        </w:rPr>
        <w:t xml:space="preserve"> Виконавцем надаються протягом </w:t>
      </w:r>
      <w:r w:rsidRPr="004E3517">
        <w:rPr>
          <w:rFonts w:ascii="Times New Roman" w:hAnsi="Times New Roman" w:cs="Times New Roman"/>
          <w:sz w:val="24"/>
          <w:szCs w:val="24"/>
        </w:rPr>
        <w:t>202</w:t>
      </w:r>
      <w:r w:rsidR="00AE53D0">
        <w:rPr>
          <w:rFonts w:ascii="Times New Roman" w:hAnsi="Times New Roman" w:cs="Times New Roman"/>
          <w:sz w:val="24"/>
          <w:szCs w:val="24"/>
          <w:lang w:val="uk-UA"/>
        </w:rPr>
        <w:t xml:space="preserve">3 </w:t>
      </w:r>
      <w:r w:rsidRPr="004E3517">
        <w:rPr>
          <w:rFonts w:ascii="Times New Roman" w:hAnsi="Times New Roman" w:cs="Times New Roman"/>
          <w:sz w:val="24"/>
          <w:szCs w:val="24"/>
        </w:rPr>
        <w:t xml:space="preserve">року. Тривалість проведення перевірки метрологічних характеристик приладів не повинна перевищувати 20 робочих днів з дня надання Замовником приладів на перевірку (за винятком приладів, тривалість перевірки яких згідно з методикою перевірки перевищує цей строк). Кінцевий строк надання послуг: </w:t>
      </w:r>
      <w:r w:rsidR="00EF47A8">
        <w:rPr>
          <w:rFonts w:ascii="Times New Roman" w:hAnsi="Times New Roman" w:cs="Times New Roman"/>
          <w:sz w:val="24"/>
          <w:szCs w:val="24"/>
          <w:lang w:val="uk-UA"/>
        </w:rPr>
        <w:t>20.10</w:t>
      </w:r>
      <w:r w:rsidRPr="004E3517">
        <w:rPr>
          <w:rFonts w:ascii="Times New Roman" w:hAnsi="Times New Roman" w:cs="Times New Roman"/>
          <w:sz w:val="24"/>
          <w:szCs w:val="24"/>
        </w:rPr>
        <w:t>.202</w:t>
      </w:r>
      <w:r w:rsidR="00AE53D0">
        <w:rPr>
          <w:rFonts w:ascii="Times New Roman" w:hAnsi="Times New Roman" w:cs="Times New Roman"/>
          <w:sz w:val="24"/>
          <w:szCs w:val="24"/>
          <w:lang w:val="uk-UA"/>
        </w:rPr>
        <w:t>3</w:t>
      </w:r>
      <w:r w:rsidRPr="004E3517">
        <w:rPr>
          <w:rFonts w:ascii="Times New Roman" w:hAnsi="Times New Roman" w:cs="Times New Roman"/>
          <w:sz w:val="24"/>
          <w:szCs w:val="24"/>
        </w:rPr>
        <w:t>р</w:t>
      </w:r>
    </w:p>
    <w:p w14:paraId="49B80BA5" w14:textId="050314A6" w:rsidR="00B44CD0" w:rsidRPr="00B44CD0" w:rsidRDefault="0053778C" w:rsidP="0053778C">
      <w:pPr>
        <w:spacing w:after="0" w:line="240" w:lineRule="auto"/>
        <w:jc w:val="both"/>
        <w:rPr>
          <w:rFonts w:ascii="Times New Roman" w:hAnsi="Times New Roman" w:cs="Times New Roman"/>
          <w:color w:val="000000" w:themeColor="text1"/>
          <w:sz w:val="24"/>
          <w:szCs w:val="24"/>
        </w:rPr>
      </w:pPr>
      <w:r w:rsidRPr="00B44CD0">
        <w:rPr>
          <w:rFonts w:ascii="Times New Roman" w:hAnsi="Times New Roman" w:cs="Times New Roman"/>
          <w:color w:val="000000" w:themeColor="text1"/>
          <w:sz w:val="24"/>
          <w:szCs w:val="24"/>
        </w:rPr>
        <w:t>3</w:t>
      </w:r>
      <w:r w:rsidR="00B44CD0" w:rsidRPr="00B44CD0">
        <w:rPr>
          <w:rFonts w:ascii="Times New Roman" w:hAnsi="Times New Roman" w:cs="Times New Roman"/>
          <w:color w:val="000000" w:themeColor="text1"/>
          <w:sz w:val="24"/>
          <w:szCs w:val="24"/>
          <w:lang w:val="uk-UA"/>
        </w:rPr>
        <w:t>.</w:t>
      </w:r>
      <w:r w:rsidRPr="00B44CD0">
        <w:rPr>
          <w:rFonts w:ascii="Times New Roman" w:hAnsi="Times New Roman" w:cs="Times New Roman"/>
          <w:color w:val="000000" w:themeColor="text1"/>
          <w:sz w:val="24"/>
          <w:szCs w:val="24"/>
        </w:rPr>
        <w:t xml:space="preserve">Якість Послуги: якість послуги має відповідати </w:t>
      </w:r>
      <w:r w:rsidR="00B44CD0" w:rsidRPr="00B44CD0">
        <w:rPr>
          <w:rFonts w:ascii="Times New Roman" w:hAnsi="Times New Roman" w:cs="Times New Roman"/>
          <w:color w:val="000000" w:themeColor="text1"/>
          <w:sz w:val="24"/>
          <w:szCs w:val="24"/>
        </w:rPr>
        <w:t>нормам і стандартам, законодавчо встановлених на території України та які відповідають вимогам нормативно-технічної (експлуатаційної) документації виробника обладнання.</w:t>
      </w:r>
    </w:p>
    <w:p w14:paraId="2F9AE491" w14:textId="1B468775" w:rsidR="0053778C" w:rsidRPr="0053778C" w:rsidRDefault="00B44CD0" w:rsidP="005377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3778C" w:rsidRPr="0053778C">
        <w:rPr>
          <w:rFonts w:ascii="Times New Roman" w:hAnsi="Times New Roman" w:cs="Times New Roman"/>
          <w:sz w:val="24"/>
          <w:szCs w:val="24"/>
        </w:rPr>
        <w:t xml:space="preserve">. </w:t>
      </w:r>
      <w:r w:rsidR="00AA1DF6" w:rsidRPr="00AA1DF6">
        <w:rPr>
          <w:rFonts w:ascii="Times New Roman" w:eastAsia="Times New Roman" w:hAnsi="Times New Roman" w:cs="Times New Roman"/>
          <w:sz w:val="24"/>
          <w:szCs w:val="24"/>
          <w:lang w:val="uk-UA" w:eastAsia="uk-UA"/>
        </w:rPr>
        <w:t xml:space="preserve">Місце надання послуг – за місцем знаходження відповідних для надання послуг Замовнику виробничих потужностей Виконавця, які розташовані на відстані, що не перебільшує </w:t>
      </w:r>
      <w:r w:rsidR="00EF47A8">
        <w:rPr>
          <w:rFonts w:ascii="Times New Roman" w:eastAsia="Times New Roman" w:hAnsi="Times New Roman" w:cs="Times New Roman"/>
          <w:sz w:val="24"/>
          <w:szCs w:val="24"/>
          <w:lang w:val="uk-UA" w:eastAsia="uk-UA"/>
        </w:rPr>
        <w:t>1</w:t>
      </w:r>
      <w:r w:rsidR="0091703C">
        <w:rPr>
          <w:rFonts w:ascii="Times New Roman" w:eastAsia="Times New Roman" w:hAnsi="Times New Roman" w:cs="Times New Roman"/>
          <w:sz w:val="24"/>
          <w:szCs w:val="24"/>
          <w:lang w:val="uk-UA" w:eastAsia="uk-UA"/>
        </w:rPr>
        <w:t>00</w:t>
      </w:r>
      <w:r w:rsidR="00AA1DF6" w:rsidRPr="00AA1DF6">
        <w:rPr>
          <w:rFonts w:ascii="Times New Roman" w:eastAsia="Times New Roman" w:hAnsi="Times New Roman" w:cs="Times New Roman"/>
          <w:sz w:val="24"/>
          <w:szCs w:val="24"/>
          <w:lang w:val="uk-UA" w:eastAsia="uk-UA"/>
        </w:rPr>
        <w:t xml:space="preserve"> км від місця знаходження Замовника (м. Павлоград, вул. Дніпровська, 597). Доставка вимірювальної техніки до місця надання послуг та у зворотньому напрямку здійснюється засобами та силами Замовника</w:t>
      </w:r>
      <w:r w:rsidR="0053778C" w:rsidRPr="00030E8E">
        <w:rPr>
          <w:rFonts w:ascii="Times New Roman" w:hAnsi="Times New Roman" w:cs="Times New Roman"/>
          <w:color w:val="FF0000"/>
          <w:sz w:val="24"/>
          <w:szCs w:val="24"/>
          <w:lang w:val="uk-UA"/>
        </w:rPr>
        <w:t>.</w:t>
      </w:r>
    </w:p>
    <w:p w14:paraId="643F52A2" w14:textId="77777777" w:rsidR="0053778C" w:rsidRPr="0053778C" w:rsidRDefault="0053778C" w:rsidP="0053778C">
      <w:pPr>
        <w:spacing w:after="0" w:line="240" w:lineRule="auto"/>
        <w:jc w:val="both"/>
        <w:rPr>
          <w:rFonts w:ascii="Times New Roman" w:hAnsi="Times New Roman" w:cs="Times New Roman"/>
          <w:sz w:val="24"/>
          <w:szCs w:val="24"/>
          <w:lang w:val="uk-UA"/>
        </w:rPr>
      </w:pPr>
    </w:p>
    <w:p w14:paraId="21F24871" w14:textId="77777777" w:rsidR="0053778C" w:rsidRPr="0053778C" w:rsidRDefault="0053778C" w:rsidP="0053778C">
      <w:pPr>
        <w:spacing w:after="0" w:line="240" w:lineRule="auto"/>
        <w:jc w:val="both"/>
        <w:rPr>
          <w:rFonts w:ascii="Times New Roman" w:hAnsi="Times New Roman" w:cs="Times New Roman"/>
          <w:sz w:val="24"/>
          <w:szCs w:val="24"/>
          <w:lang w:val="uk-UA"/>
        </w:rPr>
      </w:pPr>
    </w:p>
    <w:tbl>
      <w:tblPr>
        <w:tblW w:w="9800"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70"/>
        <w:gridCol w:w="5551"/>
        <w:gridCol w:w="3779"/>
      </w:tblGrid>
      <w:tr w:rsidR="00BF7E51" w:rsidRPr="00562F83" w14:paraId="4363D92B" w14:textId="77777777" w:rsidTr="00E576D8">
        <w:trPr>
          <w:trHeight w:val="240"/>
        </w:trPr>
        <w:tc>
          <w:tcPr>
            <w:tcW w:w="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0A960" w14:textId="77777777" w:rsidR="00BF7E51" w:rsidRDefault="00BF7E51" w:rsidP="00B216C6">
            <w:pPr>
              <w:tabs>
                <w:tab w:val="left" w:pos="6360"/>
              </w:tabs>
              <w:jc w:val="center"/>
              <w:rPr>
                <w:b/>
              </w:rPr>
            </w:pPr>
            <w:r>
              <w:rPr>
                <w:b/>
              </w:rPr>
              <w:t>№</w:t>
            </w:r>
          </w:p>
          <w:p w14:paraId="1E3FAE94" w14:textId="046E8FE3" w:rsidR="00BF7E51" w:rsidRPr="00562F83" w:rsidRDefault="00BF7E51" w:rsidP="00B216C6">
            <w:pPr>
              <w:spacing w:after="0" w:line="240" w:lineRule="auto"/>
              <w:jc w:val="center"/>
              <w:rPr>
                <w:rFonts w:ascii="Times New Roman" w:hAnsi="Times New Roman" w:cs="Times New Roman"/>
                <w:sz w:val="24"/>
                <w:szCs w:val="24"/>
                <w:lang w:val="uk-UA"/>
              </w:rPr>
            </w:pPr>
            <w:r>
              <w:rPr>
                <w:b/>
              </w:rPr>
              <w:t>з/п</w:t>
            </w:r>
          </w:p>
        </w:tc>
        <w:tc>
          <w:tcPr>
            <w:tcW w:w="5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E1CD2E" w14:textId="77777777" w:rsidR="00BF7E51" w:rsidRDefault="00BF7E51" w:rsidP="00B216C6">
            <w:pPr>
              <w:spacing w:after="0" w:line="240" w:lineRule="auto"/>
              <w:jc w:val="center"/>
              <w:rPr>
                <w:b/>
              </w:rPr>
            </w:pPr>
          </w:p>
          <w:p w14:paraId="0C192C86" w14:textId="3526D708" w:rsidR="00BF7E51" w:rsidRPr="00562F83" w:rsidRDefault="004E3517" w:rsidP="004E3517">
            <w:pPr>
              <w:spacing w:after="0" w:line="240" w:lineRule="auto"/>
              <w:jc w:val="center"/>
              <w:rPr>
                <w:rFonts w:ascii="Times New Roman" w:hAnsi="Times New Roman" w:cs="Times New Roman"/>
                <w:b/>
                <w:bCs/>
                <w:sz w:val="24"/>
                <w:szCs w:val="24"/>
                <w:lang w:val="uk-UA"/>
              </w:rPr>
            </w:pPr>
            <w:r>
              <w:rPr>
                <w:b/>
              </w:rPr>
              <w:t>Найменування  приладів</w:t>
            </w:r>
          </w:p>
        </w:tc>
        <w:tc>
          <w:tcPr>
            <w:tcW w:w="3779" w:type="dxa"/>
            <w:tcBorders>
              <w:top w:val="single" w:sz="4" w:space="0" w:color="000000"/>
              <w:left w:val="single" w:sz="4" w:space="0" w:color="000000"/>
              <w:bottom w:val="single" w:sz="4" w:space="0" w:color="000000"/>
              <w:right w:val="single" w:sz="4" w:space="0" w:color="000000"/>
            </w:tcBorders>
          </w:tcPr>
          <w:p w14:paraId="7540FEA2" w14:textId="77777777" w:rsidR="00BF7E51" w:rsidRDefault="00BF7E51" w:rsidP="00B216C6">
            <w:pPr>
              <w:spacing w:after="0" w:line="240" w:lineRule="auto"/>
              <w:jc w:val="both"/>
              <w:rPr>
                <w:rFonts w:ascii="Times New Roman" w:hAnsi="Times New Roman" w:cs="Times New Roman"/>
                <w:b/>
                <w:sz w:val="24"/>
                <w:szCs w:val="24"/>
                <w:lang w:val="uk-UA"/>
              </w:rPr>
            </w:pPr>
          </w:p>
          <w:p w14:paraId="593E3AD5" w14:textId="7E8952F8" w:rsidR="00BF7E51" w:rsidRPr="00562F83" w:rsidRDefault="00BF7E51" w:rsidP="00B216C6">
            <w:pPr>
              <w:spacing w:after="0" w:line="240" w:lineRule="auto"/>
              <w:jc w:val="both"/>
              <w:rPr>
                <w:rFonts w:ascii="Times New Roman" w:hAnsi="Times New Roman" w:cs="Times New Roman"/>
                <w:b/>
                <w:sz w:val="24"/>
                <w:szCs w:val="24"/>
                <w:lang w:val="uk-UA"/>
              </w:rPr>
            </w:pPr>
            <w:r w:rsidRPr="00BF7E51">
              <w:rPr>
                <w:rFonts w:ascii="Times New Roman" w:hAnsi="Times New Roman" w:cs="Times New Roman"/>
                <w:b/>
                <w:sz w:val="24"/>
                <w:szCs w:val="24"/>
                <w:lang w:val="uk-UA"/>
              </w:rPr>
              <w:t>Кількість</w:t>
            </w:r>
          </w:p>
        </w:tc>
      </w:tr>
      <w:tr w:rsidR="00E576D8" w:rsidRPr="00562F83" w14:paraId="1C200754" w14:textId="77777777" w:rsidTr="00E576D8">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46ADBC" w14:textId="7CFE825B" w:rsidR="00E576D8" w:rsidRPr="0065176D" w:rsidRDefault="00E576D8" w:rsidP="00E576D8">
            <w:pPr>
              <w:spacing w:after="0" w:line="240" w:lineRule="auto"/>
              <w:jc w:val="both"/>
              <w:rPr>
                <w:rFonts w:ascii="Times New Roman" w:hAnsi="Times New Roman" w:cs="Times New Roman"/>
                <w:sz w:val="24"/>
                <w:szCs w:val="24"/>
                <w:lang w:val="uk-UA"/>
              </w:rPr>
            </w:pPr>
            <w:r w:rsidRPr="0065176D">
              <w:rPr>
                <w:rFonts w:ascii="Times New Roman" w:hAnsi="Times New Roman" w:cs="Times New Roman"/>
                <w:sz w:val="24"/>
                <w:szCs w:val="24"/>
                <w:lang w:val="uk-UA"/>
              </w:rPr>
              <w:t>1</w:t>
            </w:r>
          </w:p>
        </w:tc>
        <w:tc>
          <w:tcPr>
            <w:tcW w:w="5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B83C1B1" w14:textId="501DCA17" w:rsidR="00E576D8" w:rsidRPr="00E576D8" w:rsidRDefault="00E576D8" w:rsidP="00E576D8">
            <w:pPr>
              <w:spacing w:after="0" w:line="240" w:lineRule="auto"/>
              <w:jc w:val="both"/>
              <w:rPr>
                <w:rFonts w:ascii="Times New Roman" w:hAnsi="Times New Roman" w:cs="Times New Roman"/>
                <w:b/>
                <w:sz w:val="24"/>
                <w:szCs w:val="24"/>
                <w:lang w:val="uk-UA"/>
              </w:rPr>
            </w:pPr>
            <w:r w:rsidRPr="00E576D8">
              <w:rPr>
                <w:rFonts w:ascii="Times New Roman" w:hAnsi="Times New Roman" w:cs="Times New Roman"/>
                <w:b/>
                <w:sz w:val="24"/>
                <w:szCs w:val="24"/>
                <w:lang w:val="uk-UA"/>
              </w:rPr>
              <w:t>Прилад</w:t>
            </w:r>
            <w:r w:rsidR="00B44CD0">
              <w:rPr>
                <w:rFonts w:ascii="Times New Roman" w:hAnsi="Times New Roman" w:cs="Times New Roman"/>
                <w:b/>
                <w:sz w:val="24"/>
                <w:szCs w:val="24"/>
                <w:lang w:val="en-US"/>
              </w:rPr>
              <w:t xml:space="preserve"> </w:t>
            </w:r>
            <w:r w:rsidR="00B44CD0">
              <w:rPr>
                <w:rFonts w:ascii="Times New Roman" w:hAnsi="Times New Roman" w:cs="Times New Roman"/>
                <w:b/>
                <w:sz w:val="24"/>
                <w:szCs w:val="24"/>
                <w:lang w:val="uk-UA"/>
              </w:rPr>
              <w:t>контрольний</w:t>
            </w:r>
            <w:r w:rsidRPr="00E576D8">
              <w:rPr>
                <w:rFonts w:ascii="Times New Roman" w:hAnsi="Times New Roman" w:cs="Times New Roman"/>
                <w:b/>
                <w:sz w:val="24"/>
                <w:szCs w:val="24"/>
                <w:lang w:val="uk-UA"/>
              </w:rPr>
              <w:t xml:space="preserve"> УКП-5</w:t>
            </w:r>
          </w:p>
        </w:tc>
        <w:tc>
          <w:tcPr>
            <w:tcW w:w="3779" w:type="dxa"/>
            <w:tcBorders>
              <w:top w:val="nil"/>
              <w:left w:val="nil"/>
              <w:bottom w:val="single" w:sz="8" w:space="0" w:color="auto"/>
              <w:right w:val="single" w:sz="8" w:space="0" w:color="auto"/>
            </w:tcBorders>
            <w:shd w:val="clear" w:color="auto" w:fill="auto"/>
            <w:vAlign w:val="center"/>
          </w:tcPr>
          <w:p w14:paraId="58AA6636" w14:textId="53529DCC" w:rsidR="00E576D8" w:rsidRPr="0065176D" w:rsidRDefault="00E576D8" w:rsidP="00E576D8">
            <w:pPr>
              <w:spacing w:after="0" w:line="240" w:lineRule="auto"/>
              <w:jc w:val="center"/>
              <w:rPr>
                <w:rFonts w:ascii="Times New Roman" w:hAnsi="Times New Roman" w:cs="Times New Roman"/>
                <w:sz w:val="24"/>
                <w:szCs w:val="24"/>
                <w:lang w:val="uk-UA"/>
              </w:rPr>
            </w:pPr>
            <w:r>
              <w:t>8</w:t>
            </w:r>
          </w:p>
        </w:tc>
      </w:tr>
      <w:tr w:rsidR="00E576D8" w:rsidRPr="00562F83" w14:paraId="0F65294E" w14:textId="77777777" w:rsidTr="00E576D8">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2F4E36" w14:textId="4ADBD039" w:rsidR="00E576D8" w:rsidRPr="0065176D" w:rsidRDefault="00E576D8" w:rsidP="00E576D8">
            <w:pPr>
              <w:spacing w:after="0" w:line="240" w:lineRule="auto"/>
              <w:jc w:val="both"/>
              <w:rPr>
                <w:rFonts w:ascii="Times New Roman" w:hAnsi="Times New Roman" w:cs="Times New Roman"/>
                <w:sz w:val="24"/>
                <w:szCs w:val="24"/>
                <w:lang w:val="uk-UA"/>
              </w:rPr>
            </w:pPr>
            <w:r w:rsidRPr="0065176D">
              <w:rPr>
                <w:rFonts w:ascii="Times New Roman" w:hAnsi="Times New Roman" w:cs="Times New Roman"/>
                <w:sz w:val="24"/>
                <w:szCs w:val="24"/>
                <w:lang w:val="uk-UA"/>
              </w:rPr>
              <w:t>2</w:t>
            </w:r>
          </w:p>
        </w:tc>
        <w:tc>
          <w:tcPr>
            <w:tcW w:w="5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7D84C8E" w14:textId="765C2E1B" w:rsidR="00E576D8" w:rsidRPr="00E576D8" w:rsidRDefault="00E576D8" w:rsidP="00E576D8">
            <w:pPr>
              <w:spacing w:after="0" w:line="240" w:lineRule="auto"/>
              <w:jc w:val="both"/>
              <w:rPr>
                <w:rFonts w:ascii="Times New Roman" w:hAnsi="Times New Roman" w:cs="Times New Roman"/>
                <w:b/>
                <w:sz w:val="24"/>
                <w:szCs w:val="24"/>
                <w:lang w:val="uk-UA"/>
              </w:rPr>
            </w:pPr>
            <w:r w:rsidRPr="00E576D8">
              <w:rPr>
                <w:rFonts w:ascii="Times New Roman" w:hAnsi="Times New Roman" w:cs="Times New Roman"/>
                <w:b/>
                <w:sz w:val="24"/>
                <w:szCs w:val="24"/>
                <w:lang w:val="uk-UA"/>
              </w:rPr>
              <w:t xml:space="preserve">Прилад </w:t>
            </w:r>
            <w:r w:rsidR="00B44CD0">
              <w:rPr>
                <w:rFonts w:ascii="Times New Roman" w:hAnsi="Times New Roman" w:cs="Times New Roman"/>
                <w:b/>
                <w:sz w:val="24"/>
                <w:szCs w:val="24"/>
                <w:lang w:val="uk-UA"/>
              </w:rPr>
              <w:t xml:space="preserve">контрольний </w:t>
            </w:r>
            <w:r w:rsidRPr="00E576D8">
              <w:rPr>
                <w:rFonts w:ascii="Times New Roman" w:hAnsi="Times New Roman" w:cs="Times New Roman"/>
                <w:b/>
                <w:sz w:val="24"/>
                <w:szCs w:val="24"/>
                <w:lang w:val="uk-UA"/>
              </w:rPr>
              <w:t>КП-3М</w:t>
            </w:r>
          </w:p>
        </w:tc>
        <w:tc>
          <w:tcPr>
            <w:tcW w:w="3779" w:type="dxa"/>
            <w:tcBorders>
              <w:top w:val="nil"/>
              <w:left w:val="nil"/>
              <w:bottom w:val="single" w:sz="8" w:space="0" w:color="auto"/>
              <w:right w:val="single" w:sz="8" w:space="0" w:color="auto"/>
            </w:tcBorders>
            <w:shd w:val="clear" w:color="auto" w:fill="auto"/>
            <w:vAlign w:val="center"/>
          </w:tcPr>
          <w:p w14:paraId="0FFD9C63" w14:textId="7D88CD2E" w:rsidR="00E576D8" w:rsidRPr="0091703C" w:rsidRDefault="0091703C" w:rsidP="00E576D8">
            <w:pPr>
              <w:spacing w:after="0" w:line="240" w:lineRule="auto"/>
              <w:jc w:val="center"/>
              <w:rPr>
                <w:rFonts w:ascii="Times New Roman" w:hAnsi="Times New Roman" w:cs="Times New Roman"/>
                <w:sz w:val="24"/>
                <w:szCs w:val="24"/>
                <w:lang w:val="uk-UA"/>
              </w:rPr>
            </w:pPr>
            <w:r>
              <w:rPr>
                <w:lang w:val="uk-UA"/>
              </w:rPr>
              <w:t>6</w:t>
            </w:r>
          </w:p>
        </w:tc>
      </w:tr>
      <w:tr w:rsidR="00E576D8" w:rsidRPr="00562F83" w14:paraId="6AD64C2E" w14:textId="77777777" w:rsidTr="00E576D8">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6AD398" w14:textId="6DCFFB96" w:rsidR="00E576D8" w:rsidRPr="0065176D" w:rsidRDefault="00E576D8" w:rsidP="00E576D8">
            <w:pPr>
              <w:spacing w:after="0" w:line="240" w:lineRule="auto"/>
              <w:jc w:val="both"/>
              <w:rPr>
                <w:rFonts w:ascii="Times New Roman" w:hAnsi="Times New Roman" w:cs="Times New Roman"/>
                <w:sz w:val="24"/>
                <w:szCs w:val="24"/>
                <w:lang w:val="uk-UA"/>
              </w:rPr>
            </w:pPr>
            <w:r w:rsidRPr="0065176D">
              <w:rPr>
                <w:rFonts w:ascii="Times New Roman" w:hAnsi="Times New Roman" w:cs="Times New Roman"/>
                <w:sz w:val="24"/>
                <w:szCs w:val="24"/>
                <w:lang w:val="uk-UA"/>
              </w:rPr>
              <w:t>3</w:t>
            </w:r>
          </w:p>
        </w:tc>
        <w:tc>
          <w:tcPr>
            <w:tcW w:w="5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42AE9" w14:textId="5CBBC81F" w:rsidR="00E576D8" w:rsidRPr="00E576D8" w:rsidRDefault="00E576D8" w:rsidP="00E576D8">
            <w:pPr>
              <w:spacing w:after="0" w:line="240" w:lineRule="auto"/>
              <w:jc w:val="both"/>
              <w:rPr>
                <w:rFonts w:ascii="Times New Roman" w:hAnsi="Times New Roman" w:cs="Times New Roman"/>
                <w:b/>
                <w:sz w:val="24"/>
                <w:szCs w:val="24"/>
                <w:lang w:val="uk-UA"/>
              </w:rPr>
            </w:pPr>
            <w:r w:rsidRPr="00E576D8">
              <w:rPr>
                <w:rFonts w:ascii="Times New Roman" w:hAnsi="Times New Roman" w:cs="Times New Roman"/>
                <w:b/>
                <w:sz w:val="24"/>
                <w:szCs w:val="24"/>
                <w:lang w:val="uk-UA"/>
              </w:rPr>
              <w:t xml:space="preserve">Прилад </w:t>
            </w:r>
            <w:r w:rsidR="00B44CD0">
              <w:rPr>
                <w:rFonts w:ascii="Times New Roman" w:hAnsi="Times New Roman" w:cs="Times New Roman"/>
                <w:b/>
                <w:sz w:val="24"/>
                <w:szCs w:val="24"/>
                <w:lang w:val="uk-UA"/>
              </w:rPr>
              <w:t xml:space="preserve">портативний для перевірки </w:t>
            </w:r>
            <w:r w:rsidR="00B44CD0" w:rsidRPr="00B44CD0">
              <w:rPr>
                <w:rFonts w:ascii="Times New Roman" w:hAnsi="Times New Roman" w:cs="Times New Roman"/>
                <w:b/>
                <w:sz w:val="24"/>
                <w:szCs w:val="24"/>
                <w:lang w:val="uk-UA"/>
              </w:rPr>
              <w:t xml:space="preserve">герметичності саморятувальникiв </w:t>
            </w:r>
            <w:r w:rsidRPr="00E576D8">
              <w:rPr>
                <w:rFonts w:ascii="Times New Roman" w:hAnsi="Times New Roman" w:cs="Times New Roman"/>
                <w:b/>
                <w:sz w:val="24"/>
                <w:szCs w:val="24"/>
                <w:lang w:val="uk-UA"/>
              </w:rPr>
              <w:t>ПГС</w:t>
            </w:r>
          </w:p>
        </w:tc>
        <w:tc>
          <w:tcPr>
            <w:tcW w:w="3779" w:type="dxa"/>
            <w:tcBorders>
              <w:top w:val="nil"/>
              <w:left w:val="nil"/>
              <w:bottom w:val="single" w:sz="8" w:space="0" w:color="auto"/>
              <w:right w:val="single" w:sz="8" w:space="0" w:color="auto"/>
            </w:tcBorders>
            <w:shd w:val="clear" w:color="auto" w:fill="auto"/>
            <w:vAlign w:val="center"/>
          </w:tcPr>
          <w:p w14:paraId="1F2F0B6E" w14:textId="69625BFA" w:rsidR="00E576D8" w:rsidRPr="0091703C" w:rsidRDefault="0091703C" w:rsidP="00E576D8">
            <w:pPr>
              <w:spacing w:after="0" w:line="240" w:lineRule="auto"/>
              <w:jc w:val="center"/>
              <w:rPr>
                <w:rFonts w:ascii="Times New Roman" w:hAnsi="Times New Roman" w:cs="Times New Roman"/>
                <w:sz w:val="24"/>
                <w:szCs w:val="24"/>
                <w:lang w:val="uk-UA"/>
              </w:rPr>
            </w:pPr>
            <w:r>
              <w:rPr>
                <w:lang w:val="uk-UA"/>
              </w:rPr>
              <w:t>4</w:t>
            </w:r>
          </w:p>
        </w:tc>
      </w:tr>
      <w:tr w:rsidR="00B216C6" w14:paraId="2B769444" w14:textId="77777777" w:rsidTr="00E5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hidden/>
        </w:trPr>
        <w:tc>
          <w:tcPr>
            <w:tcW w:w="9800" w:type="dxa"/>
            <w:gridSpan w:val="3"/>
          </w:tcPr>
          <w:p w14:paraId="1F7691D8" w14:textId="77777777" w:rsidR="00B216C6" w:rsidRPr="00562F83" w:rsidRDefault="00B216C6" w:rsidP="00B216C6">
            <w:pPr>
              <w:spacing w:after="0" w:line="240" w:lineRule="auto"/>
              <w:ind w:left="302"/>
              <w:jc w:val="both"/>
              <w:rPr>
                <w:rFonts w:ascii="Times New Roman" w:hAnsi="Times New Roman" w:cs="Times New Roman"/>
                <w:vanish/>
                <w:sz w:val="24"/>
                <w:szCs w:val="24"/>
                <w:lang w:val="uk-UA"/>
              </w:rPr>
            </w:pPr>
          </w:p>
          <w:p w14:paraId="033F38E6" w14:textId="77777777" w:rsidR="00B216C6" w:rsidRDefault="00B216C6" w:rsidP="00B216C6">
            <w:pPr>
              <w:spacing w:after="0" w:line="240" w:lineRule="auto"/>
              <w:ind w:left="302"/>
              <w:jc w:val="both"/>
              <w:rPr>
                <w:rFonts w:ascii="Times New Roman" w:hAnsi="Times New Roman" w:cs="Times New Roman"/>
                <w:vanish/>
                <w:sz w:val="24"/>
                <w:szCs w:val="24"/>
                <w:lang w:val="uk-UA"/>
              </w:rPr>
            </w:pPr>
          </w:p>
        </w:tc>
      </w:tr>
    </w:tbl>
    <w:p w14:paraId="358BC10A" w14:textId="7C6B97FD" w:rsidR="0053778C" w:rsidRDefault="0053778C" w:rsidP="00A4446D">
      <w:pPr>
        <w:spacing w:after="0" w:line="240" w:lineRule="auto"/>
        <w:jc w:val="both"/>
        <w:rPr>
          <w:rFonts w:ascii="Times New Roman" w:hAnsi="Times New Roman" w:cs="Times New Roman"/>
          <w:sz w:val="24"/>
          <w:szCs w:val="24"/>
          <w:lang w:val="uk-UA"/>
        </w:rPr>
      </w:pPr>
    </w:p>
    <w:p w14:paraId="46B2C6FC" w14:textId="538897F9" w:rsidR="005F0DC0" w:rsidRDefault="005F0DC0" w:rsidP="00A4446D">
      <w:pPr>
        <w:spacing w:after="0" w:line="240" w:lineRule="auto"/>
        <w:jc w:val="both"/>
        <w:rPr>
          <w:rFonts w:ascii="Times New Roman" w:hAnsi="Times New Roman" w:cs="Times New Roman"/>
          <w:sz w:val="24"/>
          <w:szCs w:val="24"/>
          <w:lang w:val="uk-UA"/>
        </w:rPr>
      </w:pPr>
    </w:p>
    <w:bookmarkEnd w:id="0"/>
    <w:p w14:paraId="051BCC1D" w14:textId="16721F52" w:rsidR="00EC443C" w:rsidRDefault="00EC443C" w:rsidP="00A4446D">
      <w:pPr>
        <w:spacing w:after="0" w:line="240" w:lineRule="auto"/>
        <w:jc w:val="both"/>
        <w:rPr>
          <w:rFonts w:ascii="Times New Roman" w:hAnsi="Times New Roman" w:cs="Times New Roman"/>
          <w:sz w:val="24"/>
          <w:szCs w:val="24"/>
          <w:lang w:val="uk-UA"/>
        </w:rPr>
      </w:pPr>
    </w:p>
    <w:p w14:paraId="33285BC4" w14:textId="2E5532EA" w:rsidR="00EC443C" w:rsidRDefault="00EC443C" w:rsidP="00A4446D">
      <w:pPr>
        <w:spacing w:after="0" w:line="240" w:lineRule="auto"/>
        <w:jc w:val="both"/>
        <w:rPr>
          <w:rFonts w:ascii="Times New Roman" w:hAnsi="Times New Roman" w:cs="Times New Roman"/>
          <w:sz w:val="24"/>
          <w:szCs w:val="24"/>
          <w:lang w:val="uk-UA"/>
        </w:rPr>
      </w:pPr>
    </w:p>
    <w:p w14:paraId="158F0424" w14:textId="2A9E9758" w:rsidR="00EC443C" w:rsidRDefault="00EC443C" w:rsidP="00A4446D">
      <w:pPr>
        <w:spacing w:after="0" w:line="240" w:lineRule="auto"/>
        <w:jc w:val="both"/>
        <w:rPr>
          <w:rFonts w:ascii="Times New Roman" w:hAnsi="Times New Roman" w:cs="Times New Roman"/>
          <w:sz w:val="24"/>
          <w:szCs w:val="24"/>
          <w:lang w:val="uk-UA"/>
        </w:rPr>
      </w:pPr>
    </w:p>
    <w:p w14:paraId="1165FEFF" w14:textId="10F4385C" w:rsidR="00EC443C" w:rsidRDefault="00EC443C" w:rsidP="00A4446D">
      <w:pPr>
        <w:spacing w:after="0" w:line="240" w:lineRule="auto"/>
        <w:jc w:val="both"/>
        <w:rPr>
          <w:rFonts w:ascii="Times New Roman" w:hAnsi="Times New Roman" w:cs="Times New Roman"/>
          <w:sz w:val="24"/>
          <w:szCs w:val="24"/>
          <w:lang w:val="uk-UA"/>
        </w:rPr>
      </w:pPr>
    </w:p>
    <w:p w14:paraId="0422CBFC" w14:textId="45F83C9E" w:rsidR="00EC443C" w:rsidRDefault="00EC443C" w:rsidP="00A4446D">
      <w:pPr>
        <w:spacing w:after="0" w:line="240" w:lineRule="auto"/>
        <w:jc w:val="both"/>
        <w:rPr>
          <w:rFonts w:ascii="Times New Roman" w:hAnsi="Times New Roman" w:cs="Times New Roman"/>
          <w:sz w:val="24"/>
          <w:szCs w:val="24"/>
          <w:lang w:val="uk-UA"/>
        </w:rPr>
      </w:pPr>
    </w:p>
    <w:p w14:paraId="5F3A4A78" w14:textId="5A47CBF6" w:rsidR="00EC443C" w:rsidRDefault="00EC443C" w:rsidP="00A4446D">
      <w:pPr>
        <w:spacing w:after="0" w:line="240" w:lineRule="auto"/>
        <w:jc w:val="both"/>
        <w:rPr>
          <w:rFonts w:ascii="Times New Roman" w:hAnsi="Times New Roman" w:cs="Times New Roman"/>
          <w:sz w:val="24"/>
          <w:szCs w:val="24"/>
          <w:lang w:val="uk-UA"/>
        </w:rPr>
      </w:pPr>
    </w:p>
    <w:p w14:paraId="0F688B90" w14:textId="38BEDC12" w:rsidR="00EC443C" w:rsidRDefault="00EC443C" w:rsidP="00A4446D">
      <w:pPr>
        <w:spacing w:after="0" w:line="240" w:lineRule="auto"/>
        <w:jc w:val="both"/>
        <w:rPr>
          <w:rFonts w:ascii="Times New Roman" w:hAnsi="Times New Roman" w:cs="Times New Roman"/>
          <w:sz w:val="24"/>
          <w:szCs w:val="24"/>
          <w:lang w:val="uk-UA"/>
        </w:rPr>
      </w:pPr>
    </w:p>
    <w:p w14:paraId="6167A2E9" w14:textId="5FE1BDF4" w:rsidR="00EC443C" w:rsidRDefault="00EC443C" w:rsidP="00A4446D">
      <w:pPr>
        <w:spacing w:after="0" w:line="240" w:lineRule="auto"/>
        <w:jc w:val="both"/>
        <w:rPr>
          <w:rFonts w:ascii="Times New Roman" w:hAnsi="Times New Roman" w:cs="Times New Roman"/>
          <w:sz w:val="24"/>
          <w:szCs w:val="24"/>
          <w:lang w:val="uk-UA"/>
        </w:rPr>
      </w:pPr>
    </w:p>
    <w:p w14:paraId="72411666" w14:textId="46054250" w:rsidR="00EC443C" w:rsidRDefault="00EC443C" w:rsidP="00A4446D">
      <w:pPr>
        <w:spacing w:after="0" w:line="240" w:lineRule="auto"/>
        <w:jc w:val="both"/>
        <w:rPr>
          <w:rFonts w:ascii="Times New Roman" w:hAnsi="Times New Roman" w:cs="Times New Roman"/>
          <w:sz w:val="24"/>
          <w:szCs w:val="24"/>
          <w:lang w:val="uk-UA"/>
        </w:rPr>
      </w:pPr>
    </w:p>
    <w:p w14:paraId="26F44DC4" w14:textId="77777777" w:rsidR="00E576D8" w:rsidRDefault="00E576D8" w:rsidP="00B43296">
      <w:pPr>
        <w:autoSpaceDE w:val="0"/>
        <w:autoSpaceDN w:val="0"/>
        <w:adjustRightInd w:val="0"/>
        <w:spacing w:line="0" w:lineRule="atLeast"/>
        <w:ind w:right="-102"/>
        <w:jc w:val="center"/>
        <w:rPr>
          <w:rFonts w:ascii="Times New Roman" w:eastAsia="Times New Roman" w:hAnsi="Times New Roman" w:cs="Times New Roman"/>
          <w:b/>
          <w:lang w:val="uk-UA"/>
        </w:rPr>
      </w:pPr>
    </w:p>
    <w:p w14:paraId="438EBBBA" w14:textId="77777777" w:rsidR="001078BF" w:rsidRPr="002A1CD9" w:rsidRDefault="001078BF" w:rsidP="0048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sectPr w:rsidR="001078BF" w:rsidRPr="002A1CD9" w:rsidSect="00E576D8">
      <w:pgSz w:w="11906" w:h="16838"/>
      <w:pgMar w:top="426"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8E6A" w14:textId="77777777" w:rsidR="00B44CD0" w:rsidRDefault="00B44CD0" w:rsidP="00137FDD">
      <w:pPr>
        <w:spacing w:after="0" w:line="240" w:lineRule="auto"/>
      </w:pPr>
      <w:r>
        <w:separator/>
      </w:r>
    </w:p>
  </w:endnote>
  <w:endnote w:type="continuationSeparator" w:id="0">
    <w:p w14:paraId="608B0EF9" w14:textId="77777777" w:rsidR="00B44CD0" w:rsidRDefault="00B44CD0"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5507" w14:textId="77777777" w:rsidR="00B44CD0" w:rsidRDefault="00B44CD0" w:rsidP="00137FDD">
      <w:pPr>
        <w:spacing w:after="0" w:line="240" w:lineRule="auto"/>
      </w:pPr>
      <w:r>
        <w:separator/>
      </w:r>
    </w:p>
  </w:footnote>
  <w:footnote w:type="continuationSeparator" w:id="0">
    <w:p w14:paraId="6146B66F" w14:textId="77777777" w:rsidR="00B44CD0" w:rsidRDefault="00B44CD0"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F2C0116"/>
    <w:multiLevelType w:val="hybridMultilevel"/>
    <w:tmpl w:val="212AC49E"/>
    <w:lvl w:ilvl="0" w:tplc="B80C5B3A">
      <w:start w:val="6"/>
      <w:numFmt w:val="decimal"/>
      <w:lvlText w:val="%1."/>
      <w:lvlJc w:val="left"/>
      <w:pPr>
        <w:tabs>
          <w:tab w:val="num" w:pos="833"/>
        </w:tabs>
        <w:ind w:left="833" w:hanging="36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8"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9"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0"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F4485"/>
    <w:multiLevelType w:val="hybridMultilevel"/>
    <w:tmpl w:val="025852EE"/>
    <w:lvl w:ilvl="0" w:tplc="0C3CA7C4">
      <w:start w:val="1"/>
      <w:numFmt w:val="decimal"/>
      <w:lvlText w:val="%1."/>
      <w:lvlJc w:val="left"/>
      <w:pPr>
        <w:tabs>
          <w:tab w:val="num" w:pos="473"/>
        </w:tabs>
        <w:ind w:left="473" w:hanging="360"/>
      </w:pPr>
      <w:rPr>
        <w:rFonts w:hint="default"/>
      </w:rPr>
    </w:lvl>
    <w:lvl w:ilvl="1" w:tplc="8B48DB28">
      <w:numFmt w:val="none"/>
      <w:lvlText w:val=""/>
      <w:lvlJc w:val="left"/>
      <w:pPr>
        <w:tabs>
          <w:tab w:val="num" w:pos="360"/>
        </w:tabs>
      </w:pPr>
    </w:lvl>
    <w:lvl w:ilvl="2" w:tplc="2214B436">
      <w:numFmt w:val="none"/>
      <w:lvlText w:val=""/>
      <w:lvlJc w:val="left"/>
      <w:pPr>
        <w:tabs>
          <w:tab w:val="num" w:pos="360"/>
        </w:tabs>
      </w:pPr>
    </w:lvl>
    <w:lvl w:ilvl="3" w:tplc="0FD81708">
      <w:numFmt w:val="none"/>
      <w:lvlText w:val=""/>
      <w:lvlJc w:val="left"/>
      <w:pPr>
        <w:tabs>
          <w:tab w:val="num" w:pos="360"/>
        </w:tabs>
      </w:pPr>
    </w:lvl>
    <w:lvl w:ilvl="4" w:tplc="F1EA2760">
      <w:numFmt w:val="none"/>
      <w:lvlText w:val=""/>
      <w:lvlJc w:val="left"/>
      <w:pPr>
        <w:tabs>
          <w:tab w:val="num" w:pos="360"/>
        </w:tabs>
      </w:pPr>
    </w:lvl>
    <w:lvl w:ilvl="5" w:tplc="F7147ADE">
      <w:numFmt w:val="none"/>
      <w:lvlText w:val=""/>
      <w:lvlJc w:val="left"/>
      <w:pPr>
        <w:tabs>
          <w:tab w:val="num" w:pos="360"/>
        </w:tabs>
      </w:pPr>
    </w:lvl>
    <w:lvl w:ilvl="6" w:tplc="2D8CDF90">
      <w:numFmt w:val="none"/>
      <w:lvlText w:val=""/>
      <w:lvlJc w:val="left"/>
      <w:pPr>
        <w:tabs>
          <w:tab w:val="num" w:pos="360"/>
        </w:tabs>
      </w:pPr>
    </w:lvl>
    <w:lvl w:ilvl="7" w:tplc="488EDE3A">
      <w:numFmt w:val="none"/>
      <w:lvlText w:val=""/>
      <w:lvlJc w:val="left"/>
      <w:pPr>
        <w:tabs>
          <w:tab w:val="num" w:pos="360"/>
        </w:tabs>
      </w:pPr>
    </w:lvl>
    <w:lvl w:ilvl="8" w:tplc="D648198E">
      <w:numFmt w:val="none"/>
      <w:lvlText w:val=""/>
      <w:lvlJc w:val="left"/>
      <w:pPr>
        <w:tabs>
          <w:tab w:val="num" w:pos="360"/>
        </w:tabs>
      </w:pPr>
    </w:lvl>
  </w:abstractNum>
  <w:abstractNum w:abstractNumId="27"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8"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4"/>
  </w:num>
  <w:num w:numId="5">
    <w:abstractNumId w:val="18"/>
  </w:num>
  <w:num w:numId="6">
    <w:abstractNumId w:val="17"/>
  </w:num>
  <w:num w:numId="7">
    <w:abstractNumId w:val="29"/>
  </w:num>
  <w:num w:numId="8">
    <w:abstractNumId w:val="23"/>
  </w:num>
  <w:num w:numId="9">
    <w:abstractNumId w:val="13"/>
  </w:num>
  <w:num w:numId="10">
    <w:abstractNumId w:val="9"/>
  </w:num>
  <w:num w:numId="11">
    <w:abstractNumId w:val="16"/>
  </w:num>
  <w:num w:numId="12">
    <w:abstractNumId w:val="3"/>
  </w:num>
  <w:num w:numId="13">
    <w:abstractNumId w:val="10"/>
  </w:num>
  <w:num w:numId="14">
    <w:abstractNumId w:val="4"/>
  </w:num>
  <w:num w:numId="15">
    <w:abstractNumId w:val="22"/>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19"/>
  </w:num>
  <w:num w:numId="21">
    <w:abstractNumId w:val="15"/>
  </w:num>
  <w:num w:numId="22">
    <w:abstractNumId w:val="5"/>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DF8"/>
    <w:rsid w:val="00030E8E"/>
    <w:rsid w:val="000314BC"/>
    <w:rsid w:val="000377C9"/>
    <w:rsid w:val="00037CFE"/>
    <w:rsid w:val="00040363"/>
    <w:rsid w:val="000408F6"/>
    <w:rsid w:val="00042FDA"/>
    <w:rsid w:val="00046478"/>
    <w:rsid w:val="00052166"/>
    <w:rsid w:val="00054958"/>
    <w:rsid w:val="00056C8E"/>
    <w:rsid w:val="000619A4"/>
    <w:rsid w:val="00062C5B"/>
    <w:rsid w:val="00063EDA"/>
    <w:rsid w:val="00066367"/>
    <w:rsid w:val="00066EB1"/>
    <w:rsid w:val="0007435E"/>
    <w:rsid w:val="0007715E"/>
    <w:rsid w:val="0008636D"/>
    <w:rsid w:val="00096425"/>
    <w:rsid w:val="000A2988"/>
    <w:rsid w:val="000A51F1"/>
    <w:rsid w:val="000A798F"/>
    <w:rsid w:val="000B4DB1"/>
    <w:rsid w:val="000C14F9"/>
    <w:rsid w:val="000C17B2"/>
    <w:rsid w:val="000C6F32"/>
    <w:rsid w:val="000E2FBA"/>
    <w:rsid w:val="000E6306"/>
    <w:rsid w:val="000E73D5"/>
    <w:rsid w:val="000F167C"/>
    <w:rsid w:val="000F401D"/>
    <w:rsid w:val="000F6652"/>
    <w:rsid w:val="000F7333"/>
    <w:rsid w:val="000F7F79"/>
    <w:rsid w:val="001000A0"/>
    <w:rsid w:val="00101D7B"/>
    <w:rsid w:val="001068DA"/>
    <w:rsid w:val="001078BF"/>
    <w:rsid w:val="00111B7A"/>
    <w:rsid w:val="00115D19"/>
    <w:rsid w:val="001170CD"/>
    <w:rsid w:val="00120589"/>
    <w:rsid w:val="00127801"/>
    <w:rsid w:val="00132E71"/>
    <w:rsid w:val="00135826"/>
    <w:rsid w:val="00135DB2"/>
    <w:rsid w:val="00137FDD"/>
    <w:rsid w:val="00152358"/>
    <w:rsid w:val="00153793"/>
    <w:rsid w:val="001627C3"/>
    <w:rsid w:val="001B6B9E"/>
    <w:rsid w:val="001C1AA0"/>
    <w:rsid w:val="001C47FB"/>
    <w:rsid w:val="001D0A2E"/>
    <w:rsid w:val="001D2F02"/>
    <w:rsid w:val="001F5EAD"/>
    <w:rsid w:val="00202071"/>
    <w:rsid w:val="00203678"/>
    <w:rsid w:val="00203840"/>
    <w:rsid w:val="00235BE6"/>
    <w:rsid w:val="00243DB7"/>
    <w:rsid w:val="00245966"/>
    <w:rsid w:val="0025202C"/>
    <w:rsid w:val="00253522"/>
    <w:rsid w:val="0025483E"/>
    <w:rsid w:val="002567A0"/>
    <w:rsid w:val="00256F9D"/>
    <w:rsid w:val="00257241"/>
    <w:rsid w:val="00262429"/>
    <w:rsid w:val="00262C3E"/>
    <w:rsid w:val="00265706"/>
    <w:rsid w:val="0027342D"/>
    <w:rsid w:val="0028781F"/>
    <w:rsid w:val="00297841"/>
    <w:rsid w:val="002A0C18"/>
    <w:rsid w:val="002A1CD9"/>
    <w:rsid w:val="002B2420"/>
    <w:rsid w:val="002E2EF8"/>
    <w:rsid w:val="002E5461"/>
    <w:rsid w:val="002E5770"/>
    <w:rsid w:val="002F0B88"/>
    <w:rsid w:val="002F2964"/>
    <w:rsid w:val="002F364C"/>
    <w:rsid w:val="00304046"/>
    <w:rsid w:val="00310AD7"/>
    <w:rsid w:val="00311787"/>
    <w:rsid w:val="0031564C"/>
    <w:rsid w:val="00331CF9"/>
    <w:rsid w:val="00332550"/>
    <w:rsid w:val="00333CDF"/>
    <w:rsid w:val="00337EF4"/>
    <w:rsid w:val="00345510"/>
    <w:rsid w:val="003746C3"/>
    <w:rsid w:val="0039223A"/>
    <w:rsid w:val="003930F0"/>
    <w:rsid w:val="003B7129"/>
    <w:rsid w:val="003D1C50"/>
    <w:rsid w:val="003E5CDF"/>
    <w:rsid w:val="003E741F"/>
    <w:rsid w:val="003E7A6B"/>
    <w:rsid w:val="003F1169"/>
    <w:rsid w:val="003F5E4D"/>
    <w:rsid w:val="00400D3B"/>
    <w:rsid w:val="004073EE"/>
    <w:rsid w:val="00416410"/>
    <w:rsid w:val="00422221"/>
    <w:rsid w:val="00424F4A"/>
    <w:rsid w:val="0043258F"/>
    <w:rsid w:val="00440CF9"/>
    <w:rsid w:val="00447135"/>
    <w:rsid w:val="00455159"/>
    <w:rsid w:val="004568CB"/>
    <w:rsid w:val="00457531"/>
    <w:rsid w:val="00467768"/>
    <w:rsid w:val="004745DF"/>
    <w:rsid w:val="00475726"/>
    <w:rsid w:val="00480F33"/>
    <w:rsid w:val="00482E56"/>
    <w:rsid w:val="0048593E"/>
    <w:rsid w:val="004977E2"/>
    <w:rsid w:val="004A0318"/>
    <w:rsid w:val="004A39A9"/>
    <w:rsid w:val="004B141F"/>
    <w:rsid w:val="004B321F"/>
    <w:rsid w:val="004B796A"/>
    <w:rsid w:val="004C03B6"/>
    <w:rsid w:val="004C3F9B"/>
    <w:rsid w:val="004D3786"/>
    <w:rsid w:val="004E3517"/>
    <w:rsid w:val="004E3752"/>
    <w:rsid w:val="004E4D06"/>
    <w:rsid w:val="005057D8"/>
    <w:rsid w:val="00515F6E"/>
    <w:rsid w:val="00537670"/>
    <w:rsid w:val="0053778C"/>
    <w:rsid w:val="0054706D"/>
    <w:rsid w:val="005512C5"/>
    <w:rsid w:val="0055548D"/>
    <w:rsid w:val="005555E7"/>
    <w:rsid w:val="00562F83"/>
    <w:rsid w:val="0056391D"/>
    <w:rsid w:val="00566072"/>
    <w:rsid w:val="00567F63"/>
    <w:rsid w:val="00571683"/>
    <w:rsid w:val="00572DC0"/>
    <w:rsid w:val="00573413"/>
    <w:rsid w:val="0057710A"/>
    <w:rsid w:val="00582B53"/>
    <w:rsid w:val="005840EE"/>
    <w:rsid w:val="00585452"/>
    <w:rsid w:val="005B12FE"/>
    <w:rsid w:val="005B5BD8"/>
    <w:rsid w:val="005B67AA"/>
    <w:rsid w:val="005B6CCD"/>
    <w:rsid w:val="005C0727"/>
    <w:rsid w:val="005C2A10"/>
    <w:rsid w:val="005C7100"/>
    <w:rsid w:val="005D0E49"/>
    <w:rsid w:val="005D1D50"/>
    <w:rsid w:val="005D47D3"/>
    <w:rsid w:val="005E3BBF"/>
    <w:rsid w:val="005F0DC0"/>
    <w:rsid w:val="0060067C"/>
    <w:rsid w:val="006008FD"/>
    <w:rsid w:val="006024C6"/>
    <w:rsid w:val="0060343B"/>
    <w:rsid w:val="0061053C"/>
    <w:rsid w:val="006141DF"/>
    <w:rsid w:val="00614DF5"/>
    <w:rsid w:val="006244E0"/>
    <w:rsid w:val="006251F9"/>
    <w:rsid w:val="006300BA"/>
    <w:rsid w:val="00633B6C"/>
    <w:rsid w:val="00643D6C"/>
    <w:rsid w:val="00647903"/>
    <w:rsid w:val="0065176D"/>
    <w:rsid w:val="00661F2A"/>
    <w:rsid w:val="006636B1"/>
    <w:rsid w:val="006753AC"/>
    <w:rsid w:val="00676680"/>
    <w:rsid w:val="00677F20"/>
    <w:rsid w:val="006A1743"/>
    <w:rsid w:val="006A40C8"/>
    <w:rsid w:val="006A50BC"/>
    <w:rsid w:val="006A59C1"/>
    <w:rsid w:val="006B2A09"/>
    <w:rsid w:val="006D3BBB"/>
    <w:rsid w:val="006E1108"/>
    <w:rsid w:val="006E69FE"/>
    <w:rsid w:val="006F43BA"/>
    <w:rsid w:val="006F48BC"/>
    <w:rsid w:val="006F62CF"/>
    <w:rsid w:val="00700118"/>
    <w:rsid w:val="00710F30"/>
    <w:rsid w:val="00711899"/>
    <w:rsid w:val="0072344E"/>
    <w:rsid w:val="00724E0D"/>
    <w:rsid w:val="007256EB"/>
    <w:rsid w:val="0072721E"/>
    <w:rsid w:val="00753C6E"/>
    <w:rsid w:val="00754AA3"/>
    <w:rsid w:val="00756E64"/>
    <w:rsid w:val="00767045"/>
    <w:rsid w:val="00775DFF"/>
    <w:rsid w:val="00781A20"/>
    <w:rsid w:val="00793E9F"/>
    <w:rsid w:val="007C4BA5"/>
    <w:rsid w:val="007C68A8"/>
    <w:rsid w:val="007D261C"/>
    <w:rsid w:val="007D54E6"/>
    <w:rsid w:val="007F4254"/>
    <w:rsid w:val="007F6B9B"/>
    <w:rsid w:val="00800C90"/>
    <w:rsid w:val="008012BF"/>
    <w:rsid w:val="00801F27"/>
    <w:rsid w:val="00807A8C"/>
    <w:rsid w:val="00811665"/>
    <w:rsid w:val="008156AA"/>
    <w:rsid w:val="00816942"/>
    <w:rsid w:val="00822EA9"/>
    <w:rsid w:val="008329BE"/>
    <w:rsid w:val="008360FE"/>
    <w:rsid w:val="008361C6"/>
    <w:rsid w:val="00840749"/>
    <w:rsid w:val="00843696"/>
    <w:rsid w:val="008505C8"/>
    <w:rsid w:val="00861BF4"/>
    <w:rsid w:val="00867555"/>
    <w:rsid w:val="008721E3"/>
    <w:rsid w:val="008957AD"/>
    <w:rsid w:val="008B0051"/>
    <w:rsid w:val="008B2CCB"/>
    <w:rsid w:val="008B7434"/>
    <w:rsid w:val="008C4B1B"/>
    <w:rsid w:val="008C52F5"/>
    <w:rsid w:val="008E0EF7"/>
    <w:rsid w:val="008E12BF"/>
    <w:rsid w:val="008E5627"/>
    <w:rsid w:val="008F0778"/>
    <w:rsid w:val="008F1B3E"/>
    <w:rsid w:val="008F694C"/>
    <w:rsid w:val="00900449"/>
    <w:rsid w:val="00903A6D"/>
    <w:rsid w:val="00915A21"/>
    <w:rsid w:val="0091703C"/>
    <w:rsid w:val="00924796"/>
    <w:rsid w:val="00941604"/>
    <w:rsid w:val="00944E52"/>
    <w:rsid w:val="00947772"/>
    <w:rsid w:val="00953897"/>
    <w:rsid w:val="00955873"/>
    <w:rsid w:val="00957EEB"/>
    <w:rsid w:val="009721AA"/>
    <w:rsid w:val="00973DB2"/>
    <w:rsid w:val="00974E6B"/>
    <w:rsid w:val="00977473"/>
    <w:rsid w:val="009807C8"/>
    <w:rsid w:val="009838B9"/>
    <w:rsid w:val="00985B17"/>
    <w:rsid w:val="0099109F"/>
    <w:rsid w:val="00994209"/>
    <w:rsid w:val="0099695B"/>
    <w:rsid w:val="009A25DC"/>
    <w:rsid w:val="009A53AD"/>
    <w:rsid w:val="009B290E"/>
    <w:rsid w:val="009D4D4A"/>
    <w:rsid w:val="009F0DA1"/>
    <w:rsid w:val="00A030A8"/>
    <w:rsid w:val="00A11603"/>
    <w:rsid w:val="00A118D2"/>
    <w:rsid w:val="00A21AEF"/>
    <w:rsid w:val="00A23EB7"/>
    <w:rsid w:val="00A25266"/>
    <w:rsid w:val="00A329D8"/>
    <w:rsid w:val="00A35F99"/>
    <w:rsid w:val="00A3638A"/>
    <w:rsid w:val="00A4446D"/>
    <w:rsid w:val="00A4781F"/>
    <w:rsid w:val="00A53149"/>
    <w:rsid w:val="00A54BC9"/>
    <w:rsid w:val="00A571BF"/>
    <w:rsid w:val="00A6016A"/>
    <w:rsid w:val="00A60F16"/>
    <w:rsid w:val="00A64ABC"/>
    <w:rsid w:val="00A82280"/>
    <w:rsid w:val="00A83EBF"/>
    <w:rsid w:val="00A84C97"/>
    <w:rsid w:val="00A96879"/>
    <w:rsid w:val="00A97A8C"/>
    <w:rsid w:val="00AA1DF6"/>
    <w:rsid w:val="00AA34FC"/>
    <w:rsid w:val="00AA65A7"/>
    <w:rsid w:val="00AA7139"/>
    <w:rsid w:val="00AB0994"/>
    <w:rsid w:val="00AB13E8"/>
    <w:rsid w:val="00AC36B2"/>
    <w:rsid w:val="00AC7DD5"/>
    <w:rsid w:val="00AE0C4E"/>
    <w:rsid w:val="00AE45C4"/>
    <w:rsid w:val="00AE53D0"/>
    <w:rsid w:val="00AF4478"/>
    <w:rsid w:val="00B03591"/>
    <w:rsid w:val="00B17323"/>
    <w:rsid w:val="00B216C6"/>
    <w:rsid w:val="00B22FDB"/>
    <w:rsid w:val="00B31EFC"/>
    <w:rsid w:val="00B34076"/>
    <w:rsid w:val="00B356D7"/>
    <w:rsid w:val="00B37FC1"/>
    <w:rsid w:val="00B43296"/>
    <w:rsid w:val="00B44CD0"/>
    <w:rsid w:val="00B61343"/>
    <w:rsid w:val="00B63869"/>
    <w:rsid w:val="00B63C31"/>
    <w:rsid w:val="00B6738C"/>
    <w:rsid w:val="00B74FD8"/>
    <w:rsid w:val="00B85C83"/>
    <w:rsid w:val="00BB0B76"/>
    <w:rsid w:val="00BB3D4E"/>
    <w:rsid w:val="00BC0BD8"/>
    <w:rsid w:val="00BC1C75"/>
    <w:rsid w:val="00BF01E9"/>
    <w:rsid w:val="00BF7E51"/>
    <w:rsid w:val="00C014BD"/>
    <w:rsid w:val="00C037F3"/>
    <w:rsid w:val="00C07C68"/>
    <w:rsid w:val="00C14C6D"/>
    <w:rsid w:val="00C15DA8"/>
    <w:rsid w:val="00C22020"/>
    <w:rsid w:val="00C32912"/>
    <w:rsid w:val="00C35C7B"/>
    <w:rsid w:val="00C42BAA"/>
    <w:rsid w:val="00C475A5"/>
    <w:rsid w:val="00C65769"/>
    <w:rsid w:val="00C67F80"/>
    <w:rsid w:val="00C75A61"/>
    <w:rsid w:val="00C77098"/>
    <w:rsid w:val="00CA3F36"/>
    <w:rsid w:val="00CA6ADA"/>
    <w:rsid w:val="00CB35B4"/>
    <w:rsid w:val="00CB5CE4"/>
    <w:rsid w:val="00CD47B1"/>
    <w:rsid w:val="00CD7098"/>
    <w:rsid w:val="00CE1629"/>
    <w:rsid w:val="00CE5565"/>
    <w:rsid w:val="00CF1952"/>
    <w:rsid w:val="00CF7497"/>
    <w:rsid w:val="00D0065A"/>
    <w:rsid w:val="00D0161B"/>
    <w:rsid w:val="00D03E5A"/>
    <w:rsid w:val="00D05BE5"/>
    <w:rsid w:val="00D17578"/>
    <w:rsid w:val="00D20ADF"/>
    <w:rsid w:val="00D21183"/>
    <w:rsid w:val="00D267A6"/>
    <w:rsid w:val="00D2695F"/>
    <w:rsid w:val="00D475DA"/>
    <w:rsid w:val="00D476FE"/>
    <w:rsid w:val="00D479B6"/>
    <w:rsid w:val="00D5040A"/>
    <w:rsid w:val="00D61CC9"/>
    <w:rsid w:val="00D7192A"/>
    <w:rsid w:val="00D72C67"/>
    <w:rsid w:val="00D73794"/>
    <w:rsid w:val="00D73895"/>
    <w:rsid w:val="00D83968"/>
    <w:rsid w:val="00D84A0E"/>
    <w:rsid w:val="00D85A1E"/>
    <w:rsid w:val="00D97D12"/>
    <w:rsid w:val="00DB22F0"/>
    <w:rsid w:val="00DB31F4"/>
    <w:rsid w:val="00DB468A"/>
    <w:rsid w:val="00DC6529"/>
    <w:rsid w:val="00DC7652"/>
    <w:rsid w:val="00DD091E"/>
    <w:rsid w:val="00DD0C45"/>
    <w:rsid w:val="00DE5C06"/>
    <w:rsid w:val="00E047A8"/>
    <w:rsid w:val="00E10F2A"/>
    <w:rsid w:val="00E24C9A"/>
    <w:rsid w:val="00E30BB9"/>
    <w:rsid w:val="00E448AF"/>
    <w:rsid w:val="00E50BB9"/>
    <w:rsid w:val="00E5474D"/>
    <w:rsid w:val="00E576D8"/>
    <w:rsid w:val="00E64DC2"/>
    <w:rsid w:val="00E65263"/>
    <w:rsid w:val="00E774C2"/>
    <w:rsid w:val="00E83537"/>
    <w:rsid w:val="00EA1108"/>
    <w:rsid w:val="00EB3CC2"/>
    <w:rsid w:val="00EB41F1"/>
    <w:rsid w:val="00EC443C"/>
    <w:rsid w:val="00ED5DD3"/>
    <w:rsid w:val="00ED6069"/>
    <w:rsid w:val="00EE021F"/>
    <w:rsid w:val="00EF2643"/>
    <w:rsid w:val="00EF47A8"/>
    <w:rsid w:val="00F03E50"/>
    <w:rsid w:val="00F07635"/>
    <w:rsid w:val="00F07712"/>
    <w:rsid w:val="00F10C81"/>
    <w:rsid w:val="00F1243E"/>
    <w:rsid w:val="00F13622"/>
    <w:rsid w:val="00F15885"/>
    <w:rsid w:val="00F17F01"/>
    <w:rsid w:val="00F20B68"/>
    <w:rsid w:val="00F22F7B"/>
    <w:rsid w:val="00F24D41"/>
    <w:rsid w:val="00F36018"/>
    <w:rsid w:val="00F36FD7"/>
    <w:rsid w:val="00F5172E"/>
    <w:rsid w:val="00F53D1B"/>
    <w:rsid w:val="00F645F5"/>
    <w:rsid w:val="00F80664"/>
    <w:rsid w:val="00F82D4B"/>
    <w:rsid w:val="00FA7446"/>
    <w:rsid w:val="00FA77D9"/>
    <w:rsid w:val="00FB3AAA"/>
    <w:rsid w:val="00FB5541"/>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0CA66267-BFFC-417E-8E76-834B10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BF"/>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2">
    <w:name w:val="Обычный1"/>
    <w:link w:val="Normal"/>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d">
    <w:name w:val="Основной текст_"/>
    <w:link w:val="20"/>
    <w:rsid w:val="00245966"/>
    <w:rPr>
      <w:sz w:val="23"/>
      <w:szCs w:val="23"/>
      <w:shd w:val="clear" w:color="auto" w:fill="FFFFFF"/>
    </w:rPr>
  </w:style>
  <w:style w:type="paragraph" w:customStyle="1" w:styleId="20">
    <w:name w:val="Основной текст2"/>
    <w:basedOn w:val="a"/>
    <w:link w:val="ad"/>
    <w:rsid w:val="00245966"/>
    <w:pPr>
      <w:widowControl w:val="0"/>
      <w:shd w:val="clear" w:color="auto" w:fill="FFFFFF"/>
      <w:spacing w:after="240" w:line="274" w:lineRule="exact"/>
      <w:jc w:val="center"/>
    </w:pPr>
    <w:rPr>
      <w:sz w:val="23"/>
      <w:szCs w:val="23"/>
    </w:rPr>
  </w:style>
  <w:style w:type="table" w:styleId="ae">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3"/>
    <w:locked/>
    <w:rsid w:val="00CF7497"/>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37FDD"/>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37FDD"/>
  </w:style>
  <w:style w:type="paragraph" w:styleId="af1">
    <w:name w:val="footer"/>
    <w:basedOn w:val="a"/>
    <w:link w:val="af2"/>
    <w:uiPriority w:val="99"/>
    <w:unhideWhenUsed/>
    <w:rsid w:val="00137FDD"/>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37FDD"/>
  </w:style>
  <w:style w:type="paragraph" w:customStyle="1" w:styleId="110">
    <w:name w:val="Обычный11"/>
    <w:qFormat/>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3">
    <w:name w:val="No Spacing"/>
    <w:link w:val="af4"/>
    <w:uiPriority w:val="1"/>
    <w:qFormat/>
    <w:rsid w:val="00A6016A"/>
    <w:pPr>
      <w:spacing w:after="0" w:line="240" w:lineRule="auto"/>
    </w:pPr>
    <w:rPr>
      <w:rFonts w:ascii="Calibri" w:eastAsia="Calibri" w:hAnsi="Calibri" w:cs="Calibri"/>
      <w:lang w:val="uk-UA" w:eastAsia="ru-RU"/>
    </w:rPr>
  </w:style>
  <w:style w:type="character" w:customStyle="1" w:styleId="af4">
    <w:name w:val="Без интервала Знак"/>
    <w:link w:val="af3"/>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5">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6">
    <w:name w:val="Body Text"/>
    <w:basedOn w:val="a"/>
    <w:link w:val="af7"/>
    <w:uiPriority w:val="99"/>
    <w:semiHidden/>
    <w:unhideWhenUsed/>
    <w:rsid w:val="00256F9D"/>
    <w:pPr>
      <w:spacing w:after="120"/>
    </w:pPr>
  </w:style>
  <w:style w:type="character" w:customStyle="1" w:styleId="af7">
    <w:name w:val="Основной текст Знак"/>
    <w:basedOn w:val="a0"/>
    <w:link w:val="af6"/>
    <w:uiPriority w:val="99"/>
    <w:semiHidden/>
    <w:rsid w:val="00256F9D"/>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B43296"/>
    <w:rPr>
      <w:rFonts w:ascii="Times New Roman" w:eastAsia="Times New Roman" w:hAnsi="Times New Roman" w:cs="Times New Roman"/>
      <w:sz w:val="24"/>
      <w:szCs w:val="24"/>
      <w:lang w:val="ru-RU"/>
    </w:rPr>
  </w:style>
  <w:style w:type="character" w:customStyle="1" w:styleId="Normal">
    <w:name w:val="Normal Знак"/>
    <w:link w:val="12"/>
    <w:qFormat/>
    <w:locked/>
    <w:rsid w:val="00B43296"/>
    <w:rPr>
      <w:rFonts w:ascii="Arial" w:eastAsia="Arial" w:hAnsi="Arial" w:cs="Arial"/>
      <w:color w:val="000000"/>
      <w:lang w:eastAsia="ru-RU"/>
    </w:rPr>
  </w:style>
  <w:style w:type="character" w:customStyle="1" w:styleId="a5">
    <w:name w:val="Абзац списка Знак"/>
    <w:link w:val="a4"/>
    <w:uiPriority w:val="34"/>
    <w:locked/>
    <w:rsid w:val="00B43296"/>
  </w:style>
  <w:style w:type="paragraph" w:styleId="af8">
    <w:name w:val="Body Text Indent"/>
    <w:basedOn w:val="a"/>
    <w:link w:val="af9"/>
    <w:uiPriority w:val="99"/>
    <w:semiHidden/>
    <w:unhideWhenUsed/>
    <w:rsid w:val="008F694C"/>
    <w:pPr>
      <w:spacing w:after="120"/>
      <w:ind w:left="283"/>
    </w:pPr>
  </w:style>
  <w:style w:type="character" w:customStyle="1" w:styleId="af9">
    <w:name w:val="Основной текст с отступом Знак"/>
    <w:basedOn w:val="a0"/>
    <w:link w:val="af8"/>
    <w:uiPriority w:val="99"/>
    <w:semiHidden/>
    <w:rsid w:val="008F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4135022">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67583983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88255330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5F46-13ED-43A3-8B81-63A6DCF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22</cp:revision>
  <cp:lastPrinted>2023-08-31T06:05:00Z</cp:lastPrinted>
  <dcterms:created xsi:type="dcterms:W3CDTF">2022-09-01T11:01:00Z</dcterms:created>
  <dcterms:modified xsi:type="dcterms:W3CDTF">2023-09-01T06:43:00Z</dcterms:modified>
</cp:coreProperties>
</file>