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81E" w:rsidRPr="00D04ECD" w:rsidRDefault="004F781E" w:rsidP="004F781E">
      <w:pPr>
        <w:pStyle w:val="a8"/>
        <w:spacing w:beforeAutospacing="0" w:afterAutospacing="0"/>
        <w:jc w:val="center"/>
        <w:rPr>
          <w:b/>
        </w:rPr>
      </w:pPr>
      <w:r w:rsidRPr="00D04ECD">
        <w:rPr>
          <w:b/>
        </w:rPr>
        <w:t xml:space="preserve">КОМУНАЛЬНЕ НЕКОМЕРЦІЙНЕ ПІДПРИЄМСТВО </w:t>
      </w:r>
    </w:p>
    <w:p w:rsidR="004F781E" w:rsidRPr="00D04ECD" w:rsidRDefault="004F781E" w:rsidP="004F781E">
      <w:pPr>
        <w:pStyle w:val="a8"/>
        <w:spacing w:beforeAutospacing="0" w:afterAutospacing="0"/>
        <w:jc w:val="center"/>
        <w:rPr>
          <w:b/>
        </w:rPr>
      </w:pPr>
      <w:r w:rsidRPr="00D04ECD">
        <w:rPr>
          <w:b/>
        </w:rPr>
        <w:t>«</w:t>
      </w:r>
      <w:r>
        <w:rPr>
          <w:b/>
        </w:rPr>
        <w:t>СНОВСЬКА ЦЕНТРАЛЬНА РАЙОННА ЛІКАРНЯ</w:t>
      </w:r>
      <w:r w:rsidRPr="00D04ECD">
        <w:rPr>
          <w:b/>
        </w:rPr>
        <w:t>»</w:t>
      </w:r>
    </w:p>
    <w:p w:rsidR="004F781E" w:rsidRPr="0031321B" w:rsidRDefault="004F781E" w:rsidP="004F781E">
      <w:pPr>
        <w:pStyle w:val="a8"/>
        <w:spacing w:beforeAutospacing="0" w:afterAutospacing="0"/>
        <w:jc w:val="center"/>
        <w:rPr>
          <w:rStyle w:val="ad"/>
          <w:b w:val="0"/>
        </w:rPr>
      </w:pPr>
      <w:r>
        <w:rPr>
          <w:b/>
        </w:rPr>
        <w:t>СНОВСЬКОЇ МІСЬКОЇ РАДИ СНОВСЬКОГО РАЙОНУ ЧЕРНІГІВСЬКОЇ ОБЛАСТІ</w:t>
      </w:r>
    </w:p>
    <w:p w:rsidR="004F781E" w:rsidRPr="00D04ECD" w:rsidRDefault="004F781E" w:rsidP="004F781E">
      <w:pPr>
        <w:pStyle w:val="a8"/>
        <w:spacing w:beforeAutospacing="0" w:afterAutospacing="0"/>
        <w:ind w:left="5760"/>
        <w:jc w:val="center"/>
        <w:rPr>
          <w:rStyle w:val="ad"/>
        </w:rPr>
      </w:pPr>
    </w:p>
    <w:p w:rsidR="004F781E" w:rsidRPr="00504417" w:rsidRDefault="004F781E" w:rsidP="004F781E">
      <w:pPr>
        <w:spacing w:after="0" w:line="240" w:lineRule="auto"/>
        <w:ind w:firstLine="3261"/>
        <w:rPr>
          <w:rFonts w:ascii="Times New Roman" w:hAnsi="Times New Roman"/>
          <w:b/>
          <w:bCs/>
          <w:sz w:val="24"/>
          <w:szCs w:val="24"/>
          <w:lang w:eastAsia="ru-RU"/>
        </w:rPr>
      </w:pPr>
    </w:p>
    <w:p w:rsidR="004F781E" w:rsidRPr="00D04ECD" w:rsidRDefault="004F781E" w:rsidP="004F781E">
      <w:pPr>
        <w:pStyle w:val="a8"/>
        <w:spacing w:beforeAutospacing="0" w:afterAutospacing="0"/>
        <w:ind w:left="5760"/>
        <w:rPr>
          <w:rStyle w:val="ad"/>
          <w:b w:val="0"/>
        </w:rPr>
      </w:pPr>
      <w:r w:rsidRPr="00D04ECD">
        <w:rPr>
          <w:rStyle w:val="ad"/>
        </w:rPr>
        <w:t>ЗАТВЕРДЖЕНО</w:t>
      </w:r>
    </w:p>
    <w:p w:rsidR="004F781E" w:rsidRPr="00A31A2C" w:rsidRDefault="004F781E" w:rsidP="004F781E">
      <w:pPr>
        <w:pStyle w:val="a8"/>
        <w:spacing w:beforeAutospacing="0" w:afterAutospacing="0"/>
        <w:ind w:left="5760"/>
        <w:rPr>
          <w:rStyle w:val="ad"/>
          <w:b w:val="0"/>
          <w:color w:val="FF0000"/>
        </w:rPr>
      </w:pPr>
      <w:r>
        <w:rPr>
          <w:rStyle w:val="ad"/>
        </w:rPr>
        <w:t>Р</w:t>
      </w:r>
      <w:r w:rsidRPr="00D04ECD">
        <w:rPr>
          <w:rStyle w:val="ad"/>
        </w:rPr>
        <w:t xml:space="preserve">ішенням </w:t>
      </w:r>
      <w:r>
        <w:rPr>
          <w:rStyle w:val="ad"/>
        </w:rPr>
        <w:t xml:space="preserve">уповноваженої </w:t>
      </w:r>
      <w:r w:rsidRPr="00AE2214">
        <w:rPr>
          <w:rStyle w:val="ad"/>
        </w:rPr>
        <w:t xml:space="preserve">особи  </w:t>
      </w:r>
      <w:r w:rsidRPr="00356247">
        <w:rPr>
          <w:rStyle w:val="ad"/>
        </w:rPr>
        <w:t>від 2</w:t>
      </w:r>
      <w:r>
        <w:rPr>
          <w:rStyle w:val="ad"/>
        </w:rPr>
        <w:t>2</w:t>
      </w:r>
      <w:r w:rsidRPr="00356247">
        <w:rPr>
          <w:rStyle w:val="ad"/>
        </w:rPr>
        <w:t>.03.2023р.</w:t>
      </w:r>
    </w:p>
    <w:p w:rsidR="004F781E" w:rsidRPr="00D815B8" w:rsidRDefault="004F781E" w:rsidP="004F781E">
      <w:pPr>
        <w:pStyle w:val="a3"/>
        <w:spacing w:line="276" w:lineRule="auto"/>
        <w:rPr>
          <w:rStyle w:val="ad"/>
          <w:rFonts w:ascii="Times New Roman" w:hAnsi="Times New Roman"/>
          <w:sz w:val="24"/>
          <w:szCs w:val="24"/>
        </w:rPr>
      </w:pPr>
      <w:r>
        <w:rPr>
          <w:rStyle w:val="ad"/>
        </w:rPr>
        <w:t xml:space="preserve">                                                                                                                    </w:t>
      </w:r>
      <w:r w:rsidRPr="00D04ECD">
        <w:rPr>
          <w:rStyle w:val="ad"/>
        </w:rPr>
        <w:t xml:space="preserve">_______________ </w:t>
      </w:r>
      <w:r>
        <w:rPr>
          <w:rStyle w:val="ad"/>
          <w:rFonts w:ascii="Times New Roman" w:hAnsi="Times New Roman"/>
          <w:sz w:val="24"/>
          <w:szCs w:val="24"/>
        </w:rPr>
        <w:t>Лизогуб І.М.</w:t>
      </w:r>
    </w:p>
    <w:p w:rsidR="00500E51" w:rsidRPr="00500E51" w:rsidRDefault="00500E51" w:rsidP="00500E51">
      <w:pPr>
        <w:widowControl w:val="0"/>
        <w:spacing w:after="0" w:line="240" w:lineRule="auto"/>
        <w:rPr>
          <w:rFonts w:ascii="Times New Roman" w:eastAsia="Times New Roman" w:hAnsi="Times New Roman"/>
          <w:b/>
          <w:snapToGrid w:val="0"/>
          <w:sz w:val="24"/>
          <w:szCs w:val="24"/>
        </w:rPr>
      </w:pPr>
    </w:p>
    <w:p w:rsidR="00500E51" w:rsidRPr="00500E51" w:rsidRDefault="00500E51" w:rsidP="00500E51">
      <w:pPr>
        <w:widowControl w:val="0"/>
        <w:spacing w:after="0" w:line="240" w:lineRule="auto"/>
        <w:ind w:left="320"/>
        <w:jc w:val="center"/>
        <w:rPr>
          <w:rFonts w:ascii="Times New Roman" w:eastAsia="Times New Roman" w:hAnsi="Times New Roman"/>
          <w:b/>
          <w:snapToGrid w:val="0"/>
          <w:sz w:val="24"/>
          <w:szCs w:val="24"/>
        </w:rPr>
      </w:pPr>
    </w:p>
    <w:p w:rsidR="00500E51" w:rsidRPr="00500E51" w:rsidRDefault="00500E51" w:rsidP="00500E51">
      <w:pPr>
        <w:widowControl w:val="0"/>
        <w:spacing w:after="0" w:line="240" w:lineRule="auto"/>
        <w:ind w:left="320"/>
        <w:jc w:val="center"/>
        <w:rPr>
          <w:rFonts w:ascii="Times New Roman" w:eastAsia="Times New Roman" w:hAnsi="Times New Roman"/>
          <w:b/>
          <w:snapToGrid w:val="0"/>
          <w:sz w:val="24"/>
          <w:szCs w:val="24"/>
        </w:rPr>
      </w:pPr>
    </w:p>
    <w:p w:rsidR="00500E51" w:rsidRPr="00500E51" w:rsidRDefault="00500E51" w:rsidP="00500E51">
      <w:pPr>
        <w:widowControl w:val="0"/>
        <w:spacing w:after="0" w:line="240" w:lineRule="auto"/>
        <w:ind w:left="320"/>
        <w:jc w:val="center"/>
        <w:rPr>
          <w:rFonts w:ascii="Times New Roman" w:eastAsia="Times New Roman" w:hAnsi="Times New Roman"/>
          <w:b/>
          <w:snapToGrid w:val="0"/>
          <w:sz w:val="24"/>
          <w:szCs w:val="24"/>
        </w:rPr>
      </w:pPr>
    </w:p>
    <w:p w:rsidR="00500E51" w:rsidRPr="00500E51" w:rsidRDefault="00500E51" w:rsidP="00500E51">
      <w:pPr>
        <w:widowControl w:val="0"/>
        <w:spacing w:after="0" w:line="240" w:lineRule="auto"/>
        <w:ind w:left="320"/>
        <w:jc w:val="center"/>
        <w:rPr>
          <w:rFonts w:ascii="Times New Roman" w:eastAsia="Times New Roman" w:hAnsi="Times New Roman"/>
          <w:b/>
          <w:snapToGrid w:val="0"/>
          <w:sz w:val="24"/>
          <w:szCs w:val="24"/>
        </w:rPr>
      </w:pPr>
    </w:p>
    <w:p w:rsidR="00500E51" w:rsidRPr="00500E51" w:rsidRDefault="00500E51" w:rsidP="00500E51">
      <w:pPr>
        <w:spacing w:after="0" w:line="240" w:lineRule="auto"/>
        <w:ind w:left="320"/>
        <w:jc w:val="center"/>
        <w:outlineLvl w:val="0"/>
        <w:rPr>
          <w:rFonts w:ascii="Times New Roman" w:eastAsia="Times New Roman" w:hAnsi="Times New Roman"/>
          <w:b/>
          <w:bCs/>
          <w:sz w:val="24"/>
          <w:szCs w:val="24"/>
          <w:lang w:eastAsia="ru-RU"/>
        </w:rPr>
      </w:pPr>
    </w:p>
    <w:p w:rsidR="00500E51" w:rsidRPr="00500E51" w:rsidRDefault="00500E51" w:rsidP="00500E51">
      <w:pPr>
        <w:spacing w:after="0" w:line="240" w:lineRule="auto"/>
        <w:ind w:left="320"/>
        <w:jc w:val="center"/>
        <w:rPr>
          <w:rFonts w:ascii="Times New Roman" w:eastAsia="Times New Roman" w:hAnsi="Times New Roman"/>
          <w:b/>
          <w:bCs/>
          <w:sz w:val="24"/>
          <w:szCs w:val="24"/>
          <w:lang w:eastAsia="ru-RU"/>
        </w:rPr>
      </w:pPr>
    </w:p>
    <w:p w:rsidR="00500E51" w:rsidRPr="00500E51" w:rsidRDefault="00500E51" w:rsidP="00500E51">
      <w:pPr>
        <w:spacing w:after="0" w:line="240" w:lineRule="auto"/>
        <w:ind w:left="320"/>
        <w:jc w:val="center"/>
        <w:rPr>
          <w:rFonts w:ascii="Times New Roman" w:eastAsia="Times New Roman" w:hAnsi="Times New Roman"/>
          <w:b/>
          <w:bCs/>
          <w:sz w:val="24"/>
          <w:szCs w:val="24"/>
          <w:lang w:eastAsia="ru-RU"/>
        </w:rPr>
      </w:pPr>
    </w:p>
    <w:p w:rsidR="00500E51" w:rsidRPr="00500E51" w:rsidRDefault="00500E51" w:rsidP="00500E51">
      <w:pPr>
        <w:spacing w:after="0" w:line="240" w:lineRule="auto"/>
        <w:ind w:left="320"/>
        <w:jc w:val="center"/>
        <w:rPr>
          <w:rFonts w:ascii="Times New Roman" w:eastAsia="Times New Roman" w:hAnsi="Times New Roman"/>
          <w:b/>
          <w:bCs/>
          <w:sz w:val="24"/>
          <w:szCs w:val="24"/>
          <w:lang w:eastAsia="ru-RU"/>
        </w:rPr>
      </w:pPr>
    </w:p>
    <w:tbl>
      <w:tblPr>
        <w:tblW w:w="9356" w:type="dxa"/>
        <w:tblInd w:w="108" w:type="dxa"/>
        <w:tblLayout w:type="fixed"/>
        <w:tblLook w:val="0000"/>
      </w:tblPr>
      <w:tblGrid>
        <w:gridCol w:w="9356"/>
      </w:tblGrid>
      <w:tr w:rsidR="00500E51" w:rsidRPr="00500E51" w:rsidTr="00500E51">
        <w:tc>
          <w:tcPr>
            <w:tcW w:w="9356" w:type="dxa"/>
          </w:tcPr>
          <w:p w:rsidR="00500E51" w:rsidRPr="00500E51" w:rsidRDefault="00500E51" w:rsidP="00500E51">
            <w:pPr>
              <w:snapToGrid w:val="0"/>
              <w:spacing w:after="0" w:line="240" w:lineRule="auto"/>
              <w:jc w:val="center"/>
              <w:rPr>
                <w:rFonts w:ascii="Times New Roman" w:eastAsia="Times New Roman" w:hAnsi="Times New Roman"/>
                <w:b/>
                <w:bCs/>
                <w:sz w:val="24"/>
                <w:szCs w:val="24"/>
                <w:lang w:eastAsia="ru-RU"/>
              </w:rPr>
            </w:pPr>
            <w:r w:rsidRPr="00500E51">
              <w:rPr>
                <w:rFonts w:ascii="Times New Roman" w:eastAsia="Times New Roman" w:hAnsi="Times New Roman"/>
                <w:b/>
                <w:bCs/>
                <w:sz w:val="24"/>
                <w:szCs w:val="24"/>
                <w:lang w:eastAsia="ru-RU"/>
              </w:rPr>
              <w:t>ТЕНДЕРНА ДОКУМЕНТАЦІЯ</w:t>
            </w:r>
          </w:p>
          <w:p w:rsidR="00500E51" w:rsidRPr="00500E51" w:rsidRDefault="00500E51" w:rsidP="00500E51">
            <w:pPr>
              <w:snapToGrid w:val="0"/>
              <w:spacing w:after="0" w:line="240" w:lineRule="auto"/>
              <w:jc w:val="center"/>
              <w:rPr>
                <w:rFonts w:ascii="Times New Roman" w:eastAsia="Times New Roman" w:hAnsi="Times New Roman"/>
                <w:b/>
                <w:bCs/>
                <w:sz w:val="24"/>
                <w:szCs w:val="24"/>
                <w:lang w:eastAsia="ru-RU"/>
              </w:rPr>
            </w:pPr>
          </w:p>
        </w:tc>
      </w:tr>
    </w:tbl>
    <w:p w:rsidR="00500E51" w:rsidRPr="00500E51" w:rsidRDefault="00500E51" w:rsidP="00500E51">
      <w:pPr>
        <w:spacing w:after="0" w:line="240" w:lineRule="auto"/>
        <w:jc w:val="center"/>
        <w:rPr>
          <w:rFonts w:ascii="Times New Roman" w:eastAsia="Times New Roman" w:hAnsi="Times New Roman"/>
          <w:b/>
          <w:bCs/>
          <w:sz w:val="24"/>
          <w:szCs w:val="24"/>
          <w:lang w:eastAsia="ru-RU"/>
        </w:rPr>
      </w:pPr>
      <w:r w:rsidRPr="00500E51">
        <w:rPr>
          <w:rFonts w:ascii="Times New Roman" w:eastAsia="Times New Roman" w:hAnsi="Times New Roman"/>
          <w:sz w:val="24"/>
          <w:szCs w:val="24"/>
          <w:lang w:eastAsia="ru-RU"/>
        </w:rPr>
        <w:t>на закупівлю товару</w:t>
      </w:r>
    </w:p>
    <w:p w:rsidR="00E13898" w:rsidRPr="000E6BC3" w:rsidRDefault="00E13898" w:rsidP="00500E51">
      <w:pPr>
        <w:spacing w:after="0" w:line="240" w:lineRule="auto"/>
        <w:rPr>
          <w:rFonts w:ascii="Times New Roman" w:eastAsia="Times New Roman" w:hAnsi="Times New Roman"/>
          <w:sz w:val="24"/>
          <w:szCs w:val="24"/>
          <w:lang w:eastAsia="ru-RU"/>
        </w:rPr>
      </w:pPr>
    </w:p>
    <w:p w:rsidR="00B67FD3" w:rsidRPr="004F781E" w:rsidRDefault="00B0378C" w:rsidP="00B67FD3">
      <w:pPr>
        <w:spacing w:after="0" w:line="240" w:lineRule="auto"/>
        <w:jc w:val="center"/>
        <w:textAlignment w:val="top"/>
        <w:rPr>
          <w:rFonts w:ascii="Times New Roman" w:hAnsi="Times New Roman"/>
          <w:b/>
          <w:sz w:val="24"/>
          <w:szCs w:val="24"/>
        </w:rPr>
      </w:pPr>
      <w:bookmarkStart w:id="0" w:name="_Hlk124370847"/>
      <w:r w:rsidRPr="004F781E">
        <w:rPr>
          <w:rFonts w:ascii="Times New Roman" w:eastAsia="Times New Roman" w:hAnsi="Times New Roman"/>
          <w:b/>
          <w:color w:val="000000"/>
          <w:sz w:val="24"/>
          <w:szCs w:val="24"/>
          <w:bdr w:val="none" w:sz="0" w:space="0" w:color="auto" w:frame="1"/>
        </w:rPr>
        <w:t xml:space="preserve">ДК 021:2015 </w:t>
      </w:r>
      <w:r w:rsidR="00A97126">
        <w:rPr>
          <w:rFonts w:ascii="Times New Roman" w:eastAsia="Times New Roman" w:hAnsi="Times New Roman"/>
          <w:b/>
          <w:color w:val="000000"/>
          <w:sz w:val="24"/>
          <w:szCs w:val="24"/>
          <w:bdr w:val="none" w:sz="0" w:space="0" w:color="auto" w:frame="1"/>
        </w:rPr>
        <w:t>:</w:t>
      </w:r>
      <w:r w:rsidRPr="004F781E">
        <w:rPr>
          <w:rFonts w:ascii="Times New Roman" w:eastAsia="Times New Roman" w:hAnsi="Times New Roman"/>
          <w:b/>
          <w:color w:val="000000"/>
          <w:sz w:val="24"/>
          <w:szCs w:val="24"/>
          <w:bdr w:val="none" w:sz="0" w:space="0" w:color="auto" w:frame="1"/>
        </w:rPr>
        <w:t xml:space="preserve"> </w:t>
      </w:r>
      <w:bookmarkStart w:id="1" w:name="_Hlk129803821"/>
      <w:bookmarkStart w:id="2" w:name="_Hlk124839496"/>
      <w:bookmarkEnd w:id="0"/>
      <w:r w:rsidR="00B67FD3" w:rsidRPr="004F781E">
        <w:rPr>
          <w:rFonts w:ascii="Times New Roman" w:hAnsi="Times New Roman"/>
          <w:b/>
          <w:sz w:val="24"/>
          <w:szCs w:val="24"/>
        </w:rPr>
        <w:t>15810000-9 Хлібопродукти, свіжовипечені хліб</w:t>
      </w:r>
      <w:r w:rsidR="00A97126">
        <w:rPr>
          <w:rFonts w:ascii="Times New Roman" w:hAnsi="Times New Roman"/>
          <w:b/>
          <w:sz w:val="24"/>
          <w:szCs w:val="24"/>
        </w:rPr>
        <w:t>обулочні та кондитерські вироби</w:t>
      </w:r>
      <w:r w:rsidR="00B67FD3" w:rsidRPr="004F781E">
        <w:rPr>
          <w:rFonts w:ascii="Times New Roman" w:hAnsi="Times New Roman"/>
          <w:b/>
          <w:sz w:val="24"/>
          <w:szCs w:val="24"/>
        </w:rPr>
        <w:t>(Хліб житньо-пшеничний)</w:t>
      </w:r>
    </w:p>
    <w:bookmarkEnd w:id="1"/>
    <w:p w:rsidR="00151C86" w:rsidRPr="004F781E" w:rsidRDefault="00151C86" w:rsidP="00B43216">
      <w:pPr>
        <w:spacing w:after="0" w:line="240" w:lineRule="auto"/>
        <w:jc w:val="center"/>
        <w:rPr>
          <w:rFonts w:ascii="Times New Roman" w:eastAsia="Times New Roman" w:hAnsi="Times New Roman"/>
          <w:sz w:val="24"/>
          <w:szCs w:val="24"/>
          <w:lang w:eastAsia="ru-RU"/>
        </w:rPr>
      </w:pPr>
    </w:p>
    <w:bookmarkEnd w:id="2"/>
    <w:p w:rsidR="00DB091C" w:rsidRPr="000E6BC3" w:rsidRDefault="00DB091C" w:rsidP="00B864AD">
      <w:pPr>
        <w:spacing w:after="0" w:line="240" w:lineRule="auto"/>
        <w:jc w:val="center"/>
        <w:rPr>
          <w:rFonts w:ascii="Times New Roman" w:eastAsia="Times New Roman" w:hAnsi="Times New Roman"/>
          <w:sz w:val="24"/>
          <w:szCs w:val="24"/>
          <w:lang w:eastAsia="ru-RU"/>
        </w:rPr>
      </w:pPr>
    </w:p>
    <w:p w:rsidR="00B864AD" w:rsidRPr="000E6BC3" w:rsidRDefault="00B864AD" w:rsidP="00B864AD">
      <w:pPr>
        <w:spacing w:after="0" w:line="240" w:lineRule="auto"/>
        <w:jc w:val="center"/>
        <w:rPr>
          <w:rFonts w:ascii="Times New Roman" w:eastAsia="Times New Roman" w:hAnsi="Times New Roman"/>
          <w:sz w:val="24"/>
          <w:szCs w:val="24"/>
          <w:lang w:eastAsia="ru-RU"/>
        </w:rPr>
      </w:pPr>
    </w:p>
    <w:p w:rsidR="00B864AD" w:rsidRPr="000E6BC3" w:rsidRDefault="00B864AD" w:rsidP="00B864AD">
      <w:pPr>
        <w:spacing w:after="0" w:line="240" w:lineRule="auto"/>
        <w:jc w:val="center"/>
        <w:rPr>
          <w:rFonts w:ascii="Times New Roman" w:eastAsia="Times New Roman" w:hAnsi="Times New Roman"/>
          <w:sz w:val="24"/>
          <w:szCs w:val="24"/>
          <w:lang w:eastAsia="ru-RU"/>
        </w:rPr>
      </w:pPr>
    </w:p>
    <w:p w:rsidR="00B864AD" w:rsidRDefault="00B864AD" w:rsidP="00B864AD">
      <w:pPr>
        <w:spacing w:after="0" w:line="240" w:lineRule="auto"/>
        <w:jc w:val="center"/>
        <w:rPr>
          <w:rFonts w:ascii="Times New Roman" w:eastAsia="Times New Roman" w:hAnsi="Times New Roman"/>
          <w:lang w:eastAsia="ru-RU"/>
        </w:rPr>
      </w:pPr>
    </w:p>
    <w:p w:rsidR="00B864AD" w:rsidRDefault="00B864AD" w:rsidP="00B864AD">
      <w:pPr>
        <w:spacing w:after="0" w:line="240" w:lineRule="auto"/>
        <w:jc w:val="center"/>
        <w:rPr>
          <w:rFonts w:ascii="Times New Roman" w:eastAsia="Times New Roman" w:hAnsi="Times New Roman"/>
          <w:lang w:eastAsia="ru-RU"/>
        </w:rPr>
      </w:pPr>
    </w:p>
    <w:p w:rsidR="001001A9" w:rsidRDefault="001001A9" w:rsidP="00B864AD">
      <w:pPr>
        <w:spacing w:after="0" w:line="240" w:lineRule="auto"/>
        <w:jc w:val="center"/>
        <w:rPr>
          <w:rFonts w:ascii="Times New Roman" w:eastAsia="Times New Roman" w:hAnsi="Times New Roman"/>
          <w:lang w:eastAsia="ru-RU"/>
        </w:rPr>
      </w:pPr>
    </w:p>
    <w:p w:rsidR="001001A9" w:rsidRDefault="001001A9" w:rsidP="00B864AD">
      <w:pPr>
        <w:spacing w:after="0" w:line="240" w:lineRule="auto"/>
        <w:jc w:val="center"/>
        <w:rPr>
          <w:rFonts w:ascii="Times New Roman" w:eastAsia="Times New Roman" w:hAnsi="Times New Roman"/>
          <w:lang w:eastAsia="ru-RU"/>
        </w:rPr>
      </w:pPr>
    </w:p>
    <w:p w:rsidR="001001A9" w:rsidRDefault="001001A9" w:rsidP="00B864AD">
      <w:pPr>
        <w:spacing w:after="0" w:line="240" w:lineRule="auto"/>
        <w:jc w:val="center"/>
        <w:rPr>
          <w:rFonts w:ascii="Times New Roman" w:eastAsia="Times New Roman" w:hAnsi="Times New Roman"/>
          <w:lang w:eastAsia="ru-RU"/>
        </w:rPr>
      </w:pPr>
    </w:p>
    <w:p w:rsidR="001001A9" w:rsidRDefault="001001A9" w:rsidP="00B864AD">
      <w:pPr>
        <w:spacing w:after="0" w:line="240" w:lineRule="auto"/>
        <w:jc w:val="center"/>
        <w:rPr>
          <w:rFonts w:ascii="Times New Roman" w:eastAsia="Times New Roman" w:hAnsi="Times New Roman"/>
          <w:lang w:eastAsia="ru-RU"/>
        </w:rPr>
      </w:pPr>
    </w:p>
    <w:p w:rsidR="001001A9" w:rsidRDefault="001001A9" w:rsidP="00B864AD">
      <w:pPr>
        <w:spacing w:after="0" w:line="240" w:lineRule="auto"/>
        <w:jc w:val="center"/>
        <w:rPr>
          <w:rFonts w:ascii="Times New Roman" w:eastAsia="Times New Roman" w:hAnsi="Times New Roman"/>
          <w:lang w:eastAsia="ru-RU"/>
        </w:rPr>
      </w:pPr>
    </w:p>
    <w:p w:rsidR="001001A9" w:rsidRDefault="001001A9" w:rsidP="00B864AD">
      <w:pPr>
        <w:spacing w:after="0" w:line="240" w:lineRule="auto"/>
        <w:jc w:val="center"/>
        <w:rPr>
          <w:rFonts w:ascii="Times New Roman" w:eastAsia="Times New Roman" w:hAnsi="Times New Roman"/>
          <w:lang w:eastAsia="ru-RU"/>
        </w:rPr>
      </w:pPr>
    </w:p>
    <w:p w:rsidR="001001A9" w:rsidRDefault="001001A9" w:rsidP="00B864AD">
      <w:pPr>
        <w:spacing w:after="0" w:line="240" w:lineRule="auto"/>
        <w:jc w:val="center"/>
        <w:rPr>
          <w:rFonts w:ascii="Times New Roman" w:eastAsia="Times New Roman" w:hAnsi="Times New Roman"/>
          <w:lang w:eastAsia="ru-RU"/>
        </w:rPr>
      </w:pPr>
    </w:p>
    <w:p w:rsidR="001001A9" w:rsidRDefault="001001A9" w:rsidP="00B864AD">
      <w:pPr>
        <w:spacing w:after="0" w:line="240" w:lineRule="auto"/>
        <w:jc w:val="center"/>
        <w:rPr>
          <w:rFonts w:ascii="Times New Roman" w:eastAsia="Times New Roman" w:hAnsi="Times New Roman"/>
          <w:lang w:eastAsia="ru-RU"/>
        </w:rPr>
      </w:pPr>
    </w:p>
    <w:p w:rsidR="001001A9" w:rsidRDefault="001001A9" w:rsidP="00B864AD">
      <w:pPr>
        <w:spacing w:after="0" w:line="240" w:lineRule="auto"/>
        <w:jc w:val="center"/>
        <w:rPr>
          <w:rFonts w:ascii="Times New Roman" w:eastAsia="Times New Roman" w:hAnsi="Times New Roman"/>
          <w:lang w:eastAsia="ru-RU"/>
        </w:rPr>
      </w:pPr>
    </w:p>
    <w:p w:rsidR="001001A9" w:rsidRDefault="001001A9" w:rsidP="00B864AD">
      <w:pPr>
        <w:spacing w:after="0" w:line="240" w:lineRule="auto"/>
        <w:jc w:val="center"/>
        <w:rPr>
          <w:rFonts w:ascii="Times New Roman" w:eastAsia="Times New Roman" w:hAnsi="Times New Roman"/>
          <w:lang w:eastAsia="ru-RU"/>
        </w:rPr>
      </w:pPr>
    </w:p>
    <w:p w:rsidR="001001A9" w:rsidRDefault="001001A9" w:rsidP="00B864AD">
      <w:pPr>
        <w:spacing w:after="0" w:line="240" w:lineRule="auto"/>
        <w:jc w:val="center"/>
        <w:rPr>
          <w:rFonts w:ascii="Times New Roman" w:eastAsia="Times New Roman" w:hAnsi="Times New Roman"/>
          <w:lang w:eastAsia="ru-RU"/>
        </w:rPr>
      </w:pPr>
    </w:p>
    <w:p w:rsidR="001001A9" w:rsidRDefault="001001A9" w:rsidP="00B864AD">
      <w:pPr>
        <w:spacing w:after="0" w:line="240" w:lineRule="auto"/>
        <w:jc w:val="center"/>
        <w:rPr>
          <w:rFonts w:ascii="Times New Roman" w:eastAsia="Times New Roman" w:hAnsi="Times New Roman"/>
          <w:lang w:eastAsia="ru-RU"/>
        </w:rPr>
      </w:pPr>
    </w:p>
    <w:p w:rsidR="001001A9" w:rsidRDefault="001001A9" w:rsidP="00B864AD">
      <w:pPr>
        <w:spacing w:after="0" w:line="240" w:lineRule="auto"/>
        <w:jc w:val="center"/>
        <w:rPr>
          <w:rFonts w:ascii="Times New Roman" w:eastAsia="Times New Roman" w:hAnsi="Times New Roman"/>
          <w:lang w:eastAsia="ru-RU"/>
        </w:rPr>
      </w:pPr>
    </w:p>
    <w:p w:rsidR="00B864AD" w:rsidRPr="00B864AD" w:rsidRDefault="00B864AD" w:rsidP="00B864AD">
      <w:pPr>
        <w:spacing w:after="0" w:line="240" w:lineRule="auto"/>
        <w:jc w:val="center"/>
        <w:rPr>
          <w:rFonts w:ascii="Times New Roman" w:eastAsia="Times New Roman" w:hAnsi="Times New Roman"/>
          <w:lang w:eastAsia="ru-RU"/>
        </w:rPr>
      </w:pPr>
    </w:p>
    <w:p w:rsidR="00500E51" w:rsidRPr="00B864AD" w:rsidRDefault="00500E51" w:rsidP="00B864AD">
      <w:pPr>
        <w:tabs>
          <w:tab w:val="left" w:pos="9540"/>
        </w:tabs>
        <w:spacing w:after="0" w:line="240" w:lineRule="auto"/>
        <w:jc w:val="center"/>
        <w:outlineLvl w:val="0"/>
        <w:rPr>
          <w:rFonts w:ascii="Times New Roman" w:eastAsia="Times New Roman" w:hAnsi="Times New Roman"/>
          <w:b/>
          <w:lang w:eastAsia="ru-RU"/>
        </w:rPr>
      </w:pPr>
    </w:p>
    <w:p w:rsidR="00500E51" w:rsidRPr="00500E51" w:rsidRDefault="00500E51" w:rsidP="00500E51">
      <w:pPr>
        <w:spacing w:after="0" w:line="240" w:lineRule="auto"/>
        <w:jc w:val="center"/>
        <w:rPr>
          <w:rFonts w:ascii="Times New Roman" w:eastAsia="Times New Roman" w:hAnsi="Times New Roman"/>
          <w:sz w:val="24"/>
          <w:szCs w:val="24"/>
          <w:lang w:eastAsia="ru-RU"/>
        </w:rPr>
      </w:pPr>
      <w:r w:rsidRPr="00500E51">
        <w:rPr>
          <w:rFonts w:ascii="Times New Roman" w:eastAsia="Times New Roman" w:hAnsi="Times New Roman"/>
          <w:sz w:val="24"/>
          <w:szCs w:val="24"/>
          <w:lang w:eastAsia="ru-RU"/>
        </w:rPr>
        <w:t>м. </w:t>
      </w:r>
      <w:proofErr w:type="spellStart"/>
      <w:r w:rsidR="004F781E">
        <w:rPr>
          <w:rFonts w:ascii="Times New Roman" w:eastAsia="Times New Roman" w:hAnsi="Times New Roman"/>
          <w:sz w:val="24"/>
          <w:szCs w:val="24"/>
          <w:lang w:eastAsia="ru-RU"/>
        </w:rPr>
        <w:t>Сновськ</w:t>
      </w:r>
      <w:proofErr w:type="spellEnd"/>
    </w:p>
    <w:p w:rsidR="00036A71" w:rsidRDefault="00CF4C5A" w:rsidP="00500E5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r w:rsidR="00E60C82">
        <w:rPr>
          <w:rFonts w:ascii="Times New Roman" w:eastAsia="Times New Roman" w:hAnsi="Times New Roman"/>
          <w:sz w:val="24"/>
          <w:szCs w:val="24"/>
          <w:lang w:eastAsia="ru-RU"/>
        </w:rPr>
        <w:t>2</w:t>
      </w:r>
      <w:r w:rsidR="00DA528E">
        <w:rPr>
          <w:rFonts w:ascii="Times New Roman" w:eastAsia="Times New Roman" w:hAnsi="Times New Roman"/>
          <w:sz w:val="24"/>
          <w:szCs w:val="24"/>
          <w:lang w:eastAsia="ru-RU"/>
        </w:rPr>
        <w:t>3</w:t>
      </w:r>
    </w:p>
    <w:p w:rsidR="00036A71" w:rsidRDefault="00036A71">
      <w:pPr>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rsidR="00500E51" w:rsidRPr="00D735A1" w:rsidRDefault="00500E51" w:rsidP="00DB6D4C">
      <w:pPr>
        <w:spacing w:after="0" w:line="240" w:lineRule="auto"/>
        <w:jc w:val="both"/>
        <w:outlineLvl w:val="0"/>
        <w:rPr>
          <w:rFonts w:ascii="Times New Roman" w:hAnsi="Times New Roman"/>
          <w:color w:val="000000" w:themeColor="text1"/>
          <w:sz w:val="24"/>
          <w:szCs w:val="24"/>
        </w:rPr>
      </w:pPr>
    </w:p>
    <w:p w:rsidR="00500E51" w:rsidRPr="008641DA" w:rsidRDefault="00500E51" w:rsidP="00500E51">
      <w:pPr>
        <w:spacing w:after="0" w:line="240" w:lineRule="auto"/>
        <w:ind w:firstLine="284"/>
        <w:jc w:val="both"/>
        <w:rPr>
          <w:rFonts w:ascii="Times New Roman" w:hAnsi="Times New Roman"/>
          <w:sz w:val="24"/>
          <w:szCs w:val="24"/>
        </w:rPr>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5"/>
        <w:gridCol w:w="2571"/>
        <w:gridCol w:w="6381"/>
      </w:tblGrid>
      <w:tr w:rsidR="00500E51" w:rsidRPr="00B7238A" w:rsidTr="005F2569">
        <w:trPr>
          <w:trHeight w:val="522"/>
          <w:jc w:val="center"/>
        </w:trPr>
        <w:tc>
          <w:tcPr>
            <w:tcW w:w="9637" w:type="dxa"/>
            <w:gridSpan w:val="3"/>
            <w:shd w:val="clear" w:color="auto" w:fill="auto"/>
            <w:vAlign w:val="center"/>
          </w:tcPr>
          <w:p w:rsidR="00500E51" w:rsidRPr="002231C8" w:rsidRDefault="00500E51" w:rsidP="00A97126">
            <w:pPr>
              <w:widowControl w:val="0"/>
              <w:spacing w:beforeLines="40" w:afterLines="40" w:line="240" w:lineRule="auto"/>
              <w:contextualSpacing/>
              <w:jc w:val="center"/>
              <w:rPr>
                <w:rFonts w:ascii="Times New Roman" w:hAnsi="Times New Roman"/>
                <w:b/>
                <w:color w:val="000000"/>
                <w:sz w:val="24"/>
                <w:szCs w:val="24"/>
                <w:lang w:eastAsia="uk-UA"/>
              </w:rPr>
            </w:pPr>
            <w:r w:rsidRPr="002231C8">
              <w:rPr>
                <w:rFonts w:ascii="Times New Roman" w:hAnsi="Times New Roman"/>
                <w:b/>
                <w:sz w:val="24"/>
                <w:szCs w:val="24"/>
                <w:bdr w:val="none" w:sz="0" w:space="0" w:color="auto" w:frame="1"/>
                <w:lang w:eastAsia="uk-UA"/>
              </w:rPr>
              <w:t>І. Загальні положення</w:t>
            </w:r>
          </w:p>
        </w:tc>
      </w:tr>
      <w:tr w:rsidR="00500E51" w:rsidRPr="00B7238A" w:rsidTr="009D534D">
        <w:trPr>
          <w:trHeight w:val="522"/>
          <w:jc w:val="center"/>
        </w:trPr>
        <w:tc>
          <w:tcPr>
            <w:tcW w:w="685" w:type="dxa"/>
            <w:shd w:val="clear" w:color="auto" w:fill="auto"/>
          </w:tcPr>
          <w:p w:rsidR="00500E51" w:rsidRPr="00B7238A" w:rsidRDefault="00500E51" w:rsidP="00A97126">
            <w:pPr>
              <w:widowControl w:val="0"/>
              <w:spacing w:beforeLines="40" w:afterLines="40" w:line="240" w:lineRule="auto"/>
              <w:contextualSpacing/>
              <w:rPr>
                <w:rFonts w:ascii="Times New Roman" w:hAnsi="Times New Roman"/>
                <w:color w:val="000000"/>
                <w:sz w:val="24"/>
                <w:szCs w:val="24"/>
                <w:lang w:eastAsia="uk-UA"/>
              </w:rPr>
            </w:pPr>
            <w:r w:rsidRPr="00B7238A">
              <w:rPr>
                <w:rFonts w:ascii="Times New Roman" w:hAnsi="Times New Roman"/>
                <w:color w:val="000000"/>
                <w:sz w:val="24"/>
                <w:szCs w:val="24"/>
                <w:lang w:eastAsia="uk-UA"/>
              </w:rPr>
              <w:t>1</w:t>
            </w:r>
          </w:p>
        </w:tc>
        <w:tc>
          <w:tcPr>
            <w:tcW w:w="2571" w:type="dxa"/>
            <w:shd w:val="clear" w:color="auto" w:fill="auto"/>
          </w:tcPr>
          <w:p w:rsidR="00500E51" w:rsidRPr="00B110A2" w:rsidRDefault="00500E51" w:rsidP="00A97126">
            <w:pPr>
              <w:widowControl w:val="0"/>
              <w:spacing w:beforeLines="40" w:afterLines="40" w:line="240" w:lineRule="auto"/>
              <w:contextualSpacing/>
              <w:rPr>
                <w:rFonts w:ascii="Times New Roman" w:hAnsi="Times New Roman"/>
                <w:i/>
                <w:color w:val="000000"/>
                <w:sz w:val="24"/>
                <w:szCs w:val="24"/>
                <w:lang w:eastAsia="uk-UA"/>
              </w:rPr>
            </w:pPr>
            <w:r w:rsidRPr="00B110A2">
              <w:rPr>
                <w:rFonts w:ascii="Times New Roman" w:hAnsi="Times New Roman"/>
                <w:i/>
                <w:sz w:val="24"/>
                <w:szCs w:val="24"/>
                <w:lang w:eastAsia="uk-UA"/>
              </w:rPr>
              <w:t>Терміни, які вживаються в тендерній документації</w:t>
            </w:r>
          </w:p>
        </w:tc>
        <w:tc>
          <w:tcPr>
            <w:tcW w:w="6381" w:type="dxa"/>
            <w:shd w:val="clear" w:color="auto" w:fill="auto"/>
            <w:vAlign w:val="center"/>
          </w:tcPr>
          <w:p w:rsidR="00871871" w:rsidRPr="00871871" w:rsidRDefault="00871871" w:rsidP="00A97126">
            <w:pPr>
              <w:widowControl w:val="0"/>
              <w:spacing w:beforeLines="40" w:afterLines="40" w:line="240" w:lineRule="auto"/>
              <w:contextualSpacing/>
              <w:jc w:val="both"/>
              <w:rPr>
                <w:rFonts w:ascii="Times New Roman" w:eastAsia="Times New Roman" w:hAnsi="Times New Roman"/>
                <w:color w:val="000000"/>
                <w:sz w:val="24"/>
                <w:szCs w:val="24"/>
              </w:rPr>
            </w:pPr>
            <w:r w:rsidRPr="00871871">
              <w:rPr>
                <w:rFonts w:ascii="Times New Roman" w:eastAsia="Times New Roman" w:hAnsi="Times New Roman"/>
                <w:color w:val="000000"/>
                <w:sz w:val="24"/>
                <w:szCs w:val="24"/>
              </w:rPr>
              <w:t xml:space="preserve">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w:t>
            </w:r>
            <w:r w:rsidR="00DA528E">
              <w:rPr>
                <w:rFonts w:ascii="Times New Roman" w:eastAsia="Times New Roman" w:hAnsi="Times New Roman"/>
                <w:color w:val="000000"/>
                <w:sz w:val="24"/>
                <w:szCs w:val="24"/>
              </w:rPr>
              <w:t>–</w:t>
            </w:r>
            <w:r w:rsidRPr="00871871">
              <w:rPr>
                <w:rFonts w:ascii="Times New Roman" w:eastAsia="Times New Roman" w:hAnsi="Times New Roman"/>
                <w:color w:val="000000"/>
                <w:sz w:val="24"/>
                <w:szCs w:val="24"/>
              </w:rPr>
              <w:t xml:space="preserve"> Особливості).</w:t>
            </w:r>
          </w:p>
          <w:p w:rsidR="00500E51" w:rsidRPr="00B7238A" w:rsidRDefault="00871871" w:rsidP="00A97126">
            <w:pPr>
              <w:widowControl w:val="0"/>
              <w:spacing w:beforeLines="40" w:afterLines="40" w:line="240" w:lineRule="auto"/>
              <w:contextualSpacing/>
              <w:jc w:val="both"/>
              <w:rPr>
                <w:rFonts w:ascii="Times New Roman" w:hAnsi="Times New Roman"/>
                <w:color w:val="000000"/>
                <w:sz w:val="24"/>
                <w:szCs w:val="24"/>
                <w:lang w:eastAsia="uk-UA"/>
              </w:rPr>
            </w:pPr>
            <w:r w:rsidRPr="00871871">
              <w:rPr>
                <w:rFonts w:ascii="Times New Roman" w:eastAsia="Times New Roman" w:hAnsi="Times New Roman"/>
                <w:color w:val="000000"/>
                <w:sz w:val="24"/>
                <w:szCs w:val="24"/>
              </w:rPr>
              <w:t>Терміни, які використовуються в цій документації, вживаються у значенні, наведеному в Законі та Особливостях.</w:t>
            </w:r>
          </w:p>
        </w:tc>
      </w:tr>
      <w:tr w:rsidR="00500E51" w:rsidRPr="00B7238A" w:rsidTr="009D534D">
        <w:trPr>
          <w:trHeight w:val="522"/>
          <w:jc w:val="center"/>
        </w:trPr>
        <w:tc>
          <w:tcPr>
            <w:tcW w:w="685" w:type="dxa"/>
            <w:shd w:val="clear" w:color="auto" w:fill="auto"/>
          </w:tcPr>
          <w:p w:rsidR="00500E51" w:rsidRPr="00B7238A" w:rsidRDefault="00500E51" w:rsidP="00A97126">
            <w:pPr>
              <w:widowControl w:val="0"/>
              <w:spacing w:beforeLines="50" w:afterLines="50" w:line="240" w:lineRule="auto"/>
              <w:contextualSpacing/>
              <w:rPr>
                <w:rFonts w:ascii="Times New Roman" w:hAnsi="Times New Roman"/>
                <w:color w:val="000000"/>
                <w:sz w:val="24"/>
                <w:szCs w:val="24"/>
                <w:lang w:eastAsia="uk-UA"/>
              </w:rPr>
            </w:pPr>
            <w:r w:rsidRPr="00B7238A">
              <w:rPr>
                <w:rFonts w:ascii="Times New Roman" w:hAnsi="Times New Roman"/>
                <w:color w:val="000000"/>
                <w:sz w:val="24"/>
                <w:szCs w:val="24"/>
                <w:lang w:eastAsia="uk-UA"/>
              </w:rPr>
              <w:t>2</w:t>
            </w:r>
          </w:p>
        </w:tc>
        <w:tc>
          <w:tcPr>
            <w:tcW w:w="2571" w:type="dxa"/>
            <w:shd w:val="clear" w:color="auto" w:fill="auto"/>
          </w:tcPr>
          <w:p w:rsidR="00500E51" w:rsidRPr="00B110A2" w:rsidRDefault="00500E51" w:rsidP="00A97126">
            <w:pPr>
              <w:widowControl w:val="0"/>
              <w:spacing w:beforeLines="50" w:afterLines="50" w:line="240" w:lineRule="auto"/>
              <w:contextualSpacing/>
              <w:rPr>
                <w:rFonts w:ascii="Times New Roman" w:hAnsi="Times New Roman"/>
                <w:i/>
                <w:color w:val="000000"/>
                <w:sz w:val="24"/>
                <w:szCs w:val="24"/>
                <w:lang w:eastAsia="uk-UA"/>
              </w:rPr>
            </w:pPr>
            <w:r w:rsidRPr="00B110A2">
              <w:rPr>
                <w:rFonts w:ascii="Times New Roman" w:hAnsi="Times New Roman"/>
                <w:i/>
                <w:sz w:val="24"/>
                <w:szCs w:val="24"/>
                <w:lang w:eastAsia="uk-UA"/>
              </w:rPr>
              <w:t>Інформація про замовника торгів</w:t>
            </w:r>
          </w:p>
        </w:tc>
        <w:tc>
          <w:tcPr>
            <w:tcW w:w="6381" w:type="dxa"/>
            <w:shd w:val="clear" w:color="auto" w:fill="auto"/>
          </w:tcPr>
          <w:p w:rsidR="00500E51" w:rsidRPr="00B7238A" w:rsidRDefault="00500E51" w:rsidP="00A97126">
            <w:pPr>
              <w:widowControl w:val="0"/>
              <w:spacing w:beforeLines="50" w:afterLines="50" w:line="240" w:lineRule="auto"/>
              <w:contextualSpacing/>
              <w:jc w:val="both"/>
              <w:rPr>
                <w:rFonts w:ascii="Times New Roman" w:hAnsi="Times New Roman"/>
                <w:color w:val="000000"/>
                <w:sz w:val="24"/>
                <w:szCs w:val="24"/>
                <w:lang w:eastAsia="uk-UA"/>
              </w:rPr>
            </w:pPr>
          </w:p>
        </w:tc>
      </w:tr>
      <w:tr w:rsidR="004F781E" w:rsidRPr="00B7238A" w:rsidTr="009D534D">
        <w:trPr>
          <w:trHeight w:val="522"/>
          <w:jc w:val="center"/>
        </w:trPr>
        <w:tc>
          <w:tcPr>
            <w:tcW w:w="685" w:type="dxa"/>
            <w:shd w:val="clear" w:color="auto" w:fill="auto"/>
          </w:tcPr>
          <w:p w:rsidR="004F781E" w:rsidRPr="00B7238A" w:rsidRDefault="004F781E" w:rsidP="00A97126">
            <w:pPr>
              <w:widowControl w:val="0"/>
              <w:spacing w:beforeLines="50" w:afterLines="50" w:line="240" w:lineRule="auto"/>
              <w:contextualSpacing/>
              <w:rPr>
                <w:rFonts w:ascii="Times New Roman" w:hAnsi="Times New Roman"/>
                <w:color w:val="000000"/>
                <w:sz w:val="24"/>
                <w:szCs w:val="24"/>
                <w:lang w:eastAsia="uk-UA"/>
              </w:rPr>
            </w:pPr>
            <w:r w:rsidRPr="00B7238A">
              <w:rPr>
                <w:rFonts w:ascii="Times New Roman" w:hAnsi="Times New Roman"/>
                <w:color w:val="000000"/>
                <w:sz w:val="24"/>
                <w:szCs w:val="24"/>
                <w:lang w:eastAsia="uk-UA"/>
              </w:rPr>
              <w:t>2.1</w:t>
            </w:r>
          </w:p>
        </w:tc>
        <w:tc>
          <w:tcPr>
            <w:tcW w:w="2571" w:type="dxa"/>
            <w:shd w:val="clear" w:color="auto" w:fill="auto"/>
          </w:tcPr>
          <w:p w:rsidR="004F781E" w:rsidRPr="00B7238A" w:rsidRDefault="004F781E" w:rsidP="00A97126">
            <w:pPr>
              <w:widowControl w:val="0"/>
              <w:spacing w:beforeLines="50" w:afterLines="50" w:line="240" w:lineRule="auto"/>
              <w:ind w:right="113"/>
              <w:contextualSpacing/>
              <w:rPr>
                <w:rFonts w:ascii="Times New Roman" w:hAnsi="Times New Roman"/>
                <w:sz w:val="24"/>
                <w:szCs w:val="24"/>
                <w:lang w:eastAsia="uk-UA"/>
              </w:rPr>
            </w:pPr>
            <w:r>
              <w:rPr>
                <w:rFonts w:ascii="Times New Roman" w:hAnsi="Times New Roman"/>
                <w:sz w:val="24"/>
                <w:szCs w:val="24"/>
                <w:lang w:eastAsia="uk-UA"/>
              </w:rPr>
              <w:t>п</w:t>
            </w:r>
            <w:r w:rsidRPr="00B7238A">
              <w:rPr>
                <w:rFonts w:ascii="Times New Roman" w:hAnsi="Times New Roman"/>
                <w:sz w:val="24"/>
                <w:szCs w:val="24"/>
                <w:lang w:eastAsia="uk-UA"/>
              </w:rPr>
              <w:t>овне найменування</w:t>
            </w:r>
          </w:p>
        </w:tc>
        <w:tc>
          <w:tcPr>
            <w:tcW w:w="6381" w:type="dxa"/>
            <w:shd w:val="clear" w:color="auto" w:fill="auto"/>
          </w:tcPr>
          <w:p w:rsidR="004F781E" w:rsidRDefault="004F781E" w:rsidP="004F781E">
            <w:pPr>
              <w:pStyle w:val="normal"/>
              <w:widowControl w:val="0"/>
              <w:spacing w:before="120" w:after="120" w:line="240" w:lineRule="auto"/>
              <w:jc w:val="both"/>
            </w:pPr>
            <w:r w:rsidRPr="00591D51">
              <w:rPr>
                <w:rFonts w:ascii="Times New Roman" w:hAnsi="Times New Roman" w:cs="Times New Roman"/>
                <w:color w:val="auto"/>
                <w:sz w:val="24"/>
                <w:szCs w:val="24"/>
                <w:lang w:val="uk-UA"/>
              </w:rPr>
              <w:t>Комунальне некомерційне підприємство  «</w:t>
            </w:r>
            <w:proofErr w:type="spellStart"/>
            <w:r w:rsidRPr="00591D51">
              <w:rPr>
                <w:rFonts w:ascii="Times New Roman" w:hAnsi="Times New Roman" w:cs="Times New Roman"/>
                <w:color w:val="auto"/>
                <w:sz w:val="24"/>
                <w:szCs w:val="24"/>
                <w:lang w:val="uk-UA"/>
              </w:rPr>
              <w:t>Сновска</w:t>
            </w:r>
            <w:proofErr w:type="spellEnd"/>
            <w:r w:rsidRPr="00591D51">
              <w:rPr>
                <w:rFonts w:ascii="Times New Roman" w:hAnsi="Times New Roman" w:cs="Times New Roman"/>
                <w:color w:val="auto"/>
                <w:sz w:val="24"/>
                <w:szCs w:val="24"/>
                <w:lang w:val="uk-UA"/>
              </w:rPr>
              <w:t xml:space="preserve"> центральна районна лікарня»  </w:t>
            </w:r>
            <w:proofErr w:type="spellStart"/>
            <w:r w:rsidRPr="00591D51">
              <w:rPr>
                <w:rFonts w:ascii="Times New Roman" w:hAnsi="Times New Roman" w:cs="Times New Roman"/>
                <w:color w:val="auto"/>
                <w:sz w:val="24"/>
                <w:szCs w:val="24"/>
                <w:lang w:val="uk-UA"/>
              </w:rPr>
              <w:t>Сновської</w:t>
            </w:r>
            <w:proofErr w:type="spellEnd"/>
            <w:r w:rsidRPr="00591D51">
              <w:rPr>
                <w:rFonts w:ascii="Times New Roman" w:hAnsi="Times New Roman" w:cs="Times New Roman"/>
                <w:color w:val="auto"/>
                <w:sz w:val="24"/>
                <w:szCs w:val="24"/>
                <w:lang w:val="uk-UA"/>
              </w:rPr>
              <w:t xml:space="preserve"> міської ради Чернігівської області</w:t>
            </w:r>
          </w:p>
        </w:tc>
      </w:tr>
      <w:tr w:rsidR="00500E51" w:rsidRPr="00B7238A" w:rsidTr="009D534D">
        <w:trPr>
          <w:trHeight w:val="522"/>
          <w:jc w:val="center"/>
        </w:trPr>
        <w:tc>
          <w:tcPr>
            <w:tcW w:w="685" w:type="dxa"/>
            <w:shd w:val="clear" w:color="auto" w:fill="auto"/>
          </w:tcPr>
          <w:p w:rsidR="00500E51" w:rsidRPr="00B7238A" w:rsidRDefault="00500E51" w:rsidP="00A97126">
            <w:pPr>
              <w:widowControl w:val="0"/>
              <w:spacing w:beforeLines="50" w:afterLines="50" w:line="240" w:lineRule="auto"/>
              <w:contextualSpacing/>
              <w:rPr>
                <w:rFonts w:ascii="Times New Roman" w:hAnsi="Times New Roman"/>
                <w:color w:val="000000"/>
                <w:sz w:val="24"/>
                <w:szCs w:val="24"/>
                <w:lang w:eastAsia="uk-UA"/>
              </w:rPr>
            </w:pPr>
            <w:r w:rsidRPr="00B7238A">
              <w:rPr>
                <w:rFonts w:ascii="Times New Roman" w:hAnsi="Times New Roman"/>
                <w:color w:val="000000"/>
                <w:sz w:val="24"/>
                <w:szCs w:val="24"/>
                <w:lang w:eastAsia="uk-UA"/>
              </w:rPr>
              <w:t>2.2</w:t>
            </w:r>
          </w:p>
        </w:tc>
        <w:tc>
          <w:tcPr>
            <w:tcW w:w="2571" w:type="dxa"/>
            <w:shd w:val="clear" w:color="auto" w:fill="auto"/>
          </w:tcPr>
          <w:p w:rsidR="00500E51" w:rsidRPr="00B7238A" w:rsidRDefault="00500E51" w:rsidP="00A97126">
            <w:pPr>
              <w:widowControl w:val="0"/>
              <w:spacing w:beforeLines="50" w:afterLines="50" w:line="240" w:lineRule="auto"/>
              <w:ind w:right="113"/>
              <w:contextualSpacing/>
              <w:rPr>
                <w:rFonts w:ascii="Times New Roman" w:hAnsi="Times New Roman"/>
                <w:sz w:val="24"/>
                <w:szCs w:val="24"/>
                <w:lang w:eastAsia="uk-UA"/>
              </w:rPr>
            </w:pPr>
            <w:r>
              <w:rPr>
                <w:rFonts w:ascii="Times New Roman" w:hAnsi="Times New Roman"/>
                <w:sz w:val="24"/>
                <w:szCs w:val="24"/>
                <w:lang w:eastAsia="uk-UA"/>
              </w:rPr>
              <w:t>м</w:t>
            </w:r>
            <w:r w:rsidRPr="00B7238A">
              <w:rPr>
                <w:rFonts w:ascii="Times New Roman" w:hAnsi="Times New Roman"/>
                <w:sz w:val="24"/>
                <w:szCs w:val="24"/>
                <w:lang w:eastAsia="uk-UA"/>
              </w:rPr>
              <w:t>ісцезнаходження</w:t>
            </w:r>
          </w:p>
        </w:tc>
        <w:tc>
          <w:tcPr>
            <w:tcW w:w="6381" w:type="dxa"/>
            <w:shd w:val="clear" w:color="auto" w:fill="auto"/>
          </w:tcPr>
          <w:p w:rsidR="00500E51" w:rsidRPr="00B7238A" w:rsidRDefault="004F781E" w:rsidP="00A97126">
            <w:pPr>
              <w:widowControl w:val="0"/>
              <w:spacing w:beforeLines="50" w:afterLines="50" w:line="240" w:lineRule="auto"/>
              <w:contextualSpacing/>
              <w:jc w:val="both"/>
              <w:rPr>
                <w:rFonts w:ascii="Times New Roman" w:hAnsi="Times New Roman"/>
                <w:color w:val="000000"/>
                <w:sz w:val="24"/>
                <w:szCs w:val="24"/>
                <w:lang w:eastAsia="uk-UA"/>
              </w:rPr>
            </w:pPr>
            <w:r w:rsidRPr="00591D51">
              <w:rPr>
                <w:rFonts w:ascii="Times New Roman" w:hAnsi="Times New Roman"/>
                <w:sz w:val="24"/>
                <w:szCs w:val="24"/>
              </w:rPr>
              <w:t xml:space="preserve">15200,Чернігівська область, м. </w:t>
            </w:r>
            <w:proofErr w:type="spellStart"/>
            <w:r w:rsidRPr="00591D51">
              <w:rPr>
                <w:rFonts w:ascii="Times New Roman" w:hAnsi="Times New Roman"/>
                <w:sz w:val="24"/>
                <w:szCs w:val="24"/>
              </w:rPr>
              <w:t>Сновськ</w:t>
            </w:r>
            <w:proofErr w:type="spellEnd"/>
            <w:r w:rsidRPr="00591D51">
              <w:rPr>
                <w:rFonts w:ascii="Times New Roman" w:hAnsi="Times New Roman"/>
                <w:sz w:val="24"/>
                <w:szCs w:val="24"/>
              </w:rPr>
              <w:t>, вул. Спортивна,21</w:t>
            </w:r>
          </w:p>
        </w:tc>
      </w:tr>
      <w:tr w:rsidR="00500E51" w:rsidRPr="00B7238A" w:rsidTr="009D534D">
        <w:trPr>
          <w:trHeight w:val="522"/>
          <w:jc w:val="center"/>
        </w:trPr>
        <w:tc>
          <w:tcPr>
            <w:tcW w:w="685" w:type="dxa"/>
            <w:shd w:val="clear" w:color="auto" w:fill="auto"/>
          </w:tcPr>
          <w:p w:rsidR="00500E51" w:rsidRPr="00B7238A" w:rsidRDefault="00500E51" w:rsidP="00A97126">
            <w:pPr>
              <w:widowControl w:val="0"/>
              <w:spacing w:beforeLines="50" w:afterLines="50" w:line="240" w:lineRule="auto"/>
              <w:contextualSpacing/>
              <w:rPr>
                <w:rFonts w:ascii="Times New Roman" w:hAnsi="Times New Roman"/>
                <w:color w:val="000000"/>
                <w:sz w:val="24"/>
                <w:szCs w:val="24"/>
                <w:lang w:eastAsia="uk-UA"/>
              </w:rPr>
            </w:pPr>
            <w:r w:rsidRPr="00B7238A">
              <w:rPr>
                <w:rFonts w:ascii="Times New Roman" w:hAnsi="Times New Roman"/>
                <w:color w:val="000000"/>
                <w:sz w:val="24"/>
                <w:szCs w:val="24"/>
                <w:lang w:eastAsia="uk-UA"/>
              </w:rPr>
              <w:t>2.3</w:t>
            </w:r>
          </w:p>
        </w:tc>
        <w:tc>
          <w:tcPr>
            <w:tcW w:w="2571" w:type="dxa"/>
            <w:shd w:val="clear" w:color="auto" w:fill="auto"/>
          </w:tcPr>
          <w:p w:rsidR="00500E51" w:rsidRPr="00B7238A" w:rsidRDefault="00500E51" w:rsidP="00A97126">
            <w:pPr>
              <w:widowControl w:val="0"/>
              <w:spacing w:beforeLines="50" w:afterLines="50" w:line="240" w:lineRule="auto"/>
              <w:contextualSpacing/>
              <w:rPr>
                <w:rFonts w:ascii="Times New Roman" w:hAnsi="Times New Roman"/>
                <w:color w:val="000000"/>
                <w:sz w:val="24"/>
                <w:szCs w:val="24"/>
                <w:lang w:eastAsia="uk-UA"/>
              </w:rPr>
            </w:pPr>
            <w:r>
              <w:rPr>
                <w:rFonts w:ascii="Times New Roman" w:hAnsi="Times New Roman"/>
                <w:sz w:val="24"/>
                <w:szCs w:val="24"/>
                <w:lang w:eastAsia="uk-UA"/>
              </w:rPr>
              <w:t>п</w:t>
            </w:r>
            <w:r w:rsidRPr="00B7238A">
              <w:rPr>
                <w:rFonts w:ascii="Times New Roman" w:hAnsi="Times New Roman"/>
                <w:sz w:val="24"/>
                <w:szCs w:val="24"/>
                <w:lang w:eastAsia="uk-UA"/>
              </w:rPr>
              <w:t>осадова особа замовника, уповноважена здійснювати зв'язок з учасниками</w:t>
            </w:r>
          </w:p>
        </w:tc>
        <w:tc>
          <w:tcPr>
            <w:tcW w:w="6381" w:type="dxa"/>
            <w:shd w:val="clear" w:color="auto" w:fill="auto"/>
          </w:tcPr>
          <w:p w:rsidR="004F781E" w:rsidRDefault="004F781E" w:rsidP="004F781E">
            <w:pPr>
              <w:shd w:val="clear" w:color="auto" w:fill="FFFFFF"/>
              <w:spacing w:after="0" w:line="240" w:lineRule="auto"/>
              <w:rPr>
                <w:rFonts w:ascii="Times New Roman" w:hAnsi="Times New Roman"/>
              </w:rPr>
            </w:pPr>
            <w:r>
              <w:rPr>
                <w:rFonts w:ascii="Times New Roman" w:hAnsi="Times New Roman"/>
              </w:rPr>
              <w:t xml:space="preserve">Лизогуб Ірина Михайлівна </w:t>
            </w:r>
            <w:r>
              <w:rPr>
                <w:rFonts w:ascii="Times New Roman" w:hAnsi="Times New Roman"/>
                <w:b/>
              </w:rPr>
              <w:t>–</w:t>
            </w:r>
            <w:r>
              <w:rPr>
                <w:rFonts w:ascii="Times New Roman" w:hAnsi="Times New Roman"/>
              </w:rPr>
              <w:t xml:space="preserve"> уповноважена особа КНП «</w:t>
            </w:r>
            <w:proofErr w:type="spellStart"/>
            <w:r>
              <w:rPr>
                <w:rFonts w:ascii="Times New Roman" w:hAnsi="Times New Roman"/>
              </w:rPr>
              <w:t>Сновська</w:t>
            </w:r>
            <w:proofErr w:type="spellEnd"/>
            <w:r>
              <w:rPr>
                <w:rFonts w:ascii="Times New Roman" w:hAnsi="Times New Roman"/>
              </w:rPr>
              <w:t xml:space="preserve"> ЦРЛ»</w:t>
            </w:r>
          </w:p>
          <w:p w:rsidR="004F781E" w:rsidRDefault="004F781E" w:rsidP="004F781E">
            <w:pPr>
              <w:tabs>
                <w:tab w:val="left" w:pos="142"/>
              </w:tabs>
              <w:spacing w:after="0" w:line="240" w:lineRule="auto"/>
              <w:ind w:right="112"/>
              <w:jc w:val="both"/>
              <w:rPr>
                <w:rFonts w:ascii="Times New Roman" w:hAnsi="Times New Roman"/>
              </w:rPr>
            </w:pPr>
            <w:r>
              <w:rPr>
                <w:rFonts w:ascii="Times New Roman" w:hAnsi="Times New Roman"/>
              </w:rPr>
              <w:t xml:space="preserve">Адреса: Україна 15200, м. </w:t>
            </w:r>
            <w:proofErr w:type="spellStart"/>
            <w:r>
              <w:rPr>
                <w:rFonts w:ascii="Times New Roman" w:hAnsi="Times New Roman"/>
              </w:rPr>
              <w:t>Сновськ</w:t>
            </w:r>
            <w:proofErr w:type="spellEnd"/>
            <w:r>
              <w:rPr>
                <w:rFonts w:ascii="Times New Roman" w:hAnsi="Times New Roman"/>
              </w:rPr>
              <w:t xml:space="preserve">, </w:t>
            </w:r>
            <w:proofErr w:type="spellStart"/>
            <w:r>
              <w:rPr>
                <w:rFonts w:ascii="Times New Roman" w:hAnsi="Times New Roman"/>
              </w:rPr>
              <w:t>вул.Спортивна</w:t>
            </w:r>
            <w:proofErr w:type="spellEnd"/>
            <w:r>
              <w:rPr>
                <w:rFonts w:ascii="Times New Roman" w:hAnsi="Times New Roman"/>
              </w:rPr>
              <w:t xml:space="preserve"> 21, тел./факс: тел.: (04654) 2-16-41,096-4021217</w:t>
            </w:r>
          </w:p>
          <w:p w:rsidR="00500E51" w:rsidRPr="00B7238A" w:rsidRDefault="004F781E" w:rsidP="004F7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uk-UA"/>
              </w:rPr>
            </w:pPr>
            <w:r>
              <w:rPr>
                <w:rFonts w:ascii="Times New Roman" w:hAnsi="Times New Roman"/>
              </w:rPr>
              <w:t xml:space="preserve"> </w:t>
            </w:r>
            <w:r w:rsidRPr="00A31A2C">
              <w:rPr>
                <w:rFonts w:ascii="Times New Roman" w:hAnsi="Times New Roman"/>
                <w:b/>
                <w:lang w:val="en-US"/>
              </w:rPr>
              <w:t>e-mail: snovsk_crl@ukr.net, snovsk_tender@ukr.net</w:t>
            </w:r>
          </w:p>
        </w:tc>
      </w:tr>
      <w:tr w:rsidR="00500E51" w:rsidRPr="00B7238A" w:rsidTr="009D534D">
        <w:trPr>
          <w:trHeight w:val="522"/>
          <w:jc w:val="center"/>
        </w:trPr>
        <w:tc>
          <w:tcPr>
            <w:tcW w:w="685" w:type="dxa"/>
            <w:shd w:val="clear" w:color="auto" w:fill="auto"/>
          </w:tcPr>
          <w:p w:rsidR="00500E51" w:rsidRPr="00B7238A" w:rsidRDefault="00500E51" w:rsidP="00A97126">
            <w:pPr>
              <w:widowControl w:val="0"/>
              <w:spacing w:beforeLines="50" w:afterLines="50" w:line="240" w:lineRule="auto"/>
              <w:contextualSpacing/>
              <w:rPr>
                <w:rFonts w:ascii="Times New Roman" w:hAnsi="Times New Roman"/>
                <w:color w:val="000000"/>
                <w:sz w:val="24"/>
                <w:szCs w:val="24"/>
                <w:lang w:eastAsia="uk-UA"/>
              </w:rPr>
            </w:pPr>
            <w:r w:rsidRPr="00B7238A">
              <w:rPr>
                <w:rFonts w:ascii="Times New Roman" w:hAnsi="Times New Roman"/>
                <w:color w:val="000000"/>
                <w:sz w:val="24"/>
                <w:szCs w:val="24"/>
                <w:lang w:eastAsia="uk-UA"/>
              </w:rPr>
              <w:t>3</w:t>
            </w:r>
          </w:p>
        </w:tc>
        <w:tc>
          <w:tcPr>
            <w:tcW w:w="2571" w:type="dxa"/>
            <w:shd w:val="clear" w:color="auto" w:fill="auto"/>
          </w:tcPr>
          <w:p w:rsidR="00500E51" w:rsidRPr="00B110A2" w:rsidRDefault="00500E51" w:rsidP="00A97126">
            <w:pPr>
              <w:widowControl w:val="0"/>
              <w:spacing w:beforeLines="50" w:afterLines="50" w:line="240" w:lineRule="auto"/>
              <w:contextualSpacing/>
              <w:rPr>
                <w:rFonts w:ascii="Times New Roman" w:hAnsi="Times New Roman"/>
                <w:i/>
                <w:color w:val="000000"/>
                <w:sz w:val="24"/>
                <w:szCs w:val="24"/>
                <w:lang w:eastAsia="uk-UA"/>
              </w:rPr>
            </w:pPr>
            <w:r w:rsidRPr="00B110A2">
              <w:rPr>
                <w:rFonts w:ascii="Times New Roman" w:hAnsi="Times New Roman"/>
                <w:i/>
                <w:sz w:val="24"/>
                <w:szCs w:val="24"/>
                <w:lang w:eastAsia="uk-UA"/>
              </w:rPr>
              <w:t>Процедура закупівлі</w:t>
            </w:r>
          </w:p>
        </w:tc>
        <w:tc>
          <w:tcPr>
            <w:tcW w:w="6381" w:type="dxa"/>
            <w:shd w:val="clear" w:color="auto" w:fill="auto"/>
          </w:tcPr>
          <w:p w:rsidR="00500E51" w:rsidRPr="00B7238A" w:rsidRDefault="00B110A2" w:rsidP="00A97126">
            <w:pPr>
              <w:widowControl w:val="0"/>
              <w:spacing w:beforeLines="50" w:afterLines="50" w:line="240" w:lineRule="auto"/>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В</w:t>
            </w:r>
            <w:r w:rsidR="00500E51" w:rsidRPr="00B7238A">
              <w:rPr>
                <w:rFonts w:ascii="Times New Roman" w:hAnsi="Times New Roman"/>
                <w:color w:val="000000"/>
                <w:sz w:val="24"/>
                <w:szCs w:val="24"/>
                <w:lang w:eastAsia="uk-UA"/>
              </w:rPr>
              <w:t>ідкриті торги</w:t>
            </w:r>
            <w:r w:rsidR="00871871">
              <w:rPr>
                <w:rFonts w:ascii="Times New Roman" w:hAnsi="Times New Roman"/>
                <w:color w:val="000000"/>
                <w:sz w:val="24"/>
                <w:szCs w:val="24"/>
                <w:lang w:eastAsia="uk-UA"/>
              </w:rPr>
              <w:t xml:space="preserve"> з особливостями</w:t>
            </w:r>
          </w:p>
        </w:tc>
      </w:tr>
      <w:tr w:rsidR="00500E51" w:rsidRPr="00B7238A" w:rsidTr="009D534D">
        <w:trPr>
          <w:trHeight w:val="522"/>
          <w:jc w:val="center"/>
        </w:trPr>
        <w:tc>
          <w:tcPr>
            <w:tcW w:w="685" w:type="dxa"/>
            <w:shd w:val="clear" w:color="auto" w:fill="auto"/>
          </w:tcPr>
          <w:p w:rsidR="00500E51" w:rsidRPr="00B7238A" w:rsidRDefault="00500E51" w:rsidP="00A97126">
            <w:pPr>
              <w:widowControl w:val="0"/>
              <w:spacing w:beforeLines="50" w:afterLines="50" w:line="240" w:lineRule="auto"/>
              <w:contextualSpacing/>
              <w:rPr>
                <w:rFonts w:ascii="Times New Roman" w:hAnsi="Times New Roman"/>
                <w:color w:val="000000"/>
                <w:sz w:val="24"/>
                <w:szCs w:val="24"/>
                <w:lang w:eastAsia="uk-UA"/>
              </w:rPr>
            </w:pPr>
            <w:r w:rsidRPr="00B7238A">
              <w:rPr>
                <w:rFonts w:ascii="Times New Roman" w:hAnsi="Times New Roman"/>
                <w:color w:val="000000"/>
                <w:sz w:val="24"/>
                <w:szCs w:val="24"/>
                <w:lang w:eastAsia="uk-UA"/>
              </w:rPr>
              <w:t>4</w:t>
            </w:r>
          </w:p>
        </w:tc>
        <w:tc>
          <w:tcPr>
            <w:tcW w:w="2571" w:type="dxa"/>
            <w:shd w:val="clear" w:color="auto" w:fill="auto"/>
          </w:tcPr>
          <w:p w:rsidR="00500E51" w:rsidRPr="00B110A2" w:rsidRDefault="00500E51" w:rsidP="00A97126">
            <w:pPr>
              <w:widowControl w:val="0"/>
              <w:spacing w:beforeLines="50" w:afterLines="50" w:line="240" w:lineRule="auto"/>
              <w:contextualSpacing/>
              <w:rPr>
                <w:rFonts w:ascii="Times New Roman" w:hAnsi="Times New Roman"/>
                <w:i/>
                <w:sz w:val="24"/>
                <w:szCs w:val="24"/>
                <w:lang w:eastAsia="uk-UA"/>
              </w:rPr>
            </w:pPr>
            <w:r w:rsidRPr="00B110A2">
              <w:rPr>
                <w:rFonts w:ascii="Times New Roman" w:hAnsi="Times New Roman"/>
                <w:i/>
                <w:sz w:val="24"/>
                <w:szCs w:val="24"/>
                <w:lang w:eastAsia="uk-UA"/>
              </w:rPr>
              <w:t>Інформація про предмет закупівлі</w:t>
            </w:r>
          </w:p>
        </w:tc>
        <w:tc>
          <w:tcPr>
            <w:tcW w:w="6381" w:type="dxa"/>
            <w:shd w:val="clear" w:color="auto" w:fill="auto"/>
          </w:tcPr>
          <w:p w:rsidR="00500E51" w:rsidRPr="00B7238A" w:rsidRDefault="00500E51" w:rsidP="00A97126">
            <w:pPr>
              <w:widowControl w:val="0"/>
              <w:spacing w:beforeLines="50" w:afterLines="50" w:line="240" w:lineRule="auto"/>
              <w:contextualSpacing/>
              <w:jc w:val="both"/>
              <w:rPr>
                <w:rFonts w:ascii="Times New Roman" w:hAnsi="Times New Roman"/>
                <w:color w:val="000000"/>
                <w:sz w:val="24"/>
                <w:szCs w:val="24"/>
                <w:lang w:eastAsia="uk-UA"/>
              </w:rPr>
            </w:pPr>
          </w:p>
        </w:tc>
      </w:tr>
      <w:tr w:rsidR="00500E51" w:rsidRPr="00B7238A" w:rsidTr="009D534D">
        <w:trPr>
          <w:trHeight w:val="522"/>
          <w:jc w:val="center"/>
        </w:trPr>
        <w:tc>
          <w:tcPr>
            <w:tcW w:w="685" w:type="dxa"/>
            <w:shd w:val="clear" w:color="auto" w:fill="auto"/>
          </w:tcPr>
          <w:p w:rsidR="00500E51" w:rsidRPr="00B7238A" w:rsidRDefault="00500E51" w:rsidP="00A97126">
            <w:pPr>
              <w:widowControl w:val="0"/>
              <w:spacing w:beforeLines="50" w:afterLines="50" w:line="240" w:lineRule="auto"/>
              <w:contextualSpacing/>
              <w:rPr>
                <w:rFonts w:ascii="Times New Roman" w:hAnsi="Times New Roman"/>
                <w:color w:val="000000"/>
                <w:sz w:val="24"/>
                <w:szCs w:val="24"/>
                <w:lang w:eastAsia="uk-UA"/>
              </w:rPr>
            </w:pPr>
            <w:r w:rsidRPr="00B7238A">
              <w:rPr>
                <w:rFonts w:ascii="Times New Roman" w:hAnsi="Times New Roman"/>
                <w:color w:val="000000"/>
                <w:sz w:val="24"/>
                <w:szCs w:val="24"/>
                <w:lang w:eastAsia="uk-UA"/>
              </w:rPr>
              <w:t>4.1</w:t>
            </w:r>
          </w:p>
        </w:tc>
        <w:tc>
          <w:tcPr>
            <w:tcW w:w="2571" w:type="dxa"/>
            <w:shd w:val="clear" w:color="auto" w:fill="auto"/>
          </w:tcPr>
          <w:p w:rsidR="00500E51" w:rsidRPr="00F6404B" w:rsidRDefault="00500E51" w:rsidP="00A97126">
            <w:pPr>
              <w:widowControl w:val="0"/>
              <w:spacing w:beforeLines="50" w:afterLines="50" w:line="240" w:lineRule="auto"/>
              <w:ind w:left="-9" w:right="113"/>
              <w:contextualSpacing/>
              <w:rPr>
                <w:rFonts w:ascii="Times New Roman" w:hAnsi="Times New Roman"/>
                <w:i/>
                <w:iCs/>
                <w:sz w:val="24"/>
                <w:szCs w:val="24"/>
                <w:lang w:eastAsia="uk-UA"/>
              </w:rPr>
            </w:pPr>
            <w:r w:rsidRPr="00F6404B">
              <w:rPr>
                <w:rFonts w:ascii="Times New Roman" w:hAnsi="Times New Roman"/>
                <w:i/>
                <w:iCs/>
                <w:sz w:val="24"/>
                <w:szCs w:val="24"/>
                <w:lang w:eastAsia="uk-UA"/>
              </w:rPr>
              <w:t>назва предмета закупівлі</w:t>
            </w:r>
          </w:p>
        </w:tc>
        <w:tc>
          <w:tcPr>
            <w:tcW w:w="6381" w:type="dxa"/>
            <w:shd w:val="clear" w:color="auto" w:fill="auto"/>
          </w:tcPr>
          <w:p w:rsidR="000600EB" w:rsidRPr="00D36249" w:rsidRDefault="00B67FD3" w:rsidP="004F781E">
            <w:pPr>
              <w:rPr>
                <w:rFonts w:ascii="Times New Roman" w:hAnsi="Times New Roman"/>
                <w:b/>
                <w:color w:val="FF0000"/>
                <w:lang w:eastAsia="ru-RU"/>
              </w:rPr>
            </w:pPr>
            <w:r w:rsidRPr="00B67FD3">
              <w:rPr>
                <w:rFonts w:ascii="Times New Roman" w:eastAsia="Times New Roman" w:hAnsi="Times New Roman"/>
                <w:b/>
                <w:color w:val="000000" w:themeColor="text1"/>
                <w:sz w:val="24"/>
                <w:szCs w:val="24"/>
                <w:bdr w:val="none" w:sz="0" w:space="0" w:color="auto" w:frame="1"/>
              </w:rPr>
              <w:t>15810000-9 Хлібопродукти, свіжовипечені хліб</w:t>
            </w:r>
            <w:r w:rsidR="004F781E">
              <w:rPr>
                <w:rFonts w:ascii="Times New Roman" w:eastAsia="Times New Roman" w:hAnsi="Times New Roman"/>
                <w:b/>
                <w:color w:val="000000" w:themeColor="text1"/>
                <w:sz w:val="24"/>
                <w:szCs w:val="24"/>
                <w:bdr w:val="none" w:sz="0" w:space="0" w:color="auto" w:frame="1"/>
              </w:rPr>
              <w:t>обулочні та кондитерські вироби</w:t>
            </w:r>
            <w:r w:rsidRPr="00B67FD3">
              <w:rPr>
                <w:rFonts w:ascii="Times New Roman" w:eastAsia="Times New Roman" w:hAnsi="Times New Roman"/>
                <w:b/>
                <w:color w:val="000000" w:themeColor="text1"/>
                <w:sz w:val="24"/>
                <w:szCs w:val="24"/>
                <w:bdr w:val="none" w:sz="0" w:space="0" w:color="auto" w:frame="1"/>
              </w:rPr>
              <w:t xml:space="preserve"> (Хліб житньо-пшеничний)</w:t>
            </w:r>
          </w:p>
        </w:tc>
      </w:tr>
      <w:tr w:rsidR="004F781E" w:rsidRPr="00B7238A" w:rsidTr="009D534D">
        <w:trPr>
          <w:trHeight w:val="522"/>
          <w:jc w:val="center"/>
        </w:trPr>
        <w:tc>
          <w:tcPr>
            <w:tcW w:w="685" w:type="dxa"/>
            <w:shd w:val="clear" w:color="auto" w:fill="auto"/>
          </w:tcPr>
          <w:p w:rsidR="004F781E" w:rsidRPr="00B7238A" w:rsidRDefault="004F781E" w:rsidP="00A97126">
            <w:pPr>
              <w:widowControl w:val="0"/>
              <w:spacing w:beforeLines="50" w:afterLines="50" w:line="240" w:lineRule="auto"/>
              <w:contextualSpacing/>
              <w:rPr>
                <w:rFonts w:ascii="Times New Roman" w:hAnsi="Times New Roman"/>
                <w:color w:val="000000"/>
                <w:sz w:val="24"/>
                <w:szCs w:val="24"/>
                <w:lang w:eastAsia="uk-UA"/>
              </w:rPr>
            </w:pPr>
            <w:r w:rsidRPr="00B7238A">
              <w:rPr>
                <w:rFonts w:ascii="Times New Roman" w:hAnsi="Times New Roman"/>
                <w:color w:val="000000"/>
                <w:sz w:val="24"/>
                <w:szCs w:val="24"/>
                <w:lang w:eastAsia="uk-UA"/>
              </w:rPr>
              <w:t>4.2</w:t>
            </w:r>
          </w:p>
        </w:tc>
        <w:tc>
          <w:tcPr>
            <w:tcW w:w="2571" w:type="dxa"/>
            <w:shd w:val="clear" w:color="auto" w:fill="auto"/>
          </w:tcPr>
          <w:p w:rsidR="004F781E" w:rsidRPr="00B7238A" w:rsidRDefault="004F781E" w:rsidP="00A97126">
            <w:pPr>
              <w:widowControl w:val="0"/>
              <w:spacing w:beforeLines="50" w:afterLines="50" w:line="240" w:lineRule="auto"/>
              <w:ind w:left="-9" w:right="113"/>
              <w:contextualSpacing/>
              <w:rPr>
                <w:rFonts w:ascii="Times New Roman" w:hAnsi="Times New Roman"/>
                <w:sz w:val="24"/>
                <w:szCs w:val="24"/>
                <w:lang w:eastAsia="uk-UA"/>
              </w:rPr>
            </w:pPr>
            <w:r>
              <w:rPr>
                <w:rFonts w:ascii="Times New Roman" w:hAnsi="Times New Roman"/>
                <w:sz w:val="24"/>
                <w:szCs w:val="24"/>
                <w:lang w:eastAsia="uk-UA"/>
              </w:rPr>
              <w:t>о</w:t>
            </w:r>
            <w:r w:rsidRPr="00B7238A">
              <w:rPr>
                <w:rFonts w:ascii="Times New Roman" w:hAnsi="Times New Roman"/>
                <w:sz w:val="24"/>
                <w:szCs w:val="24"/>
                <w:lang w:eastAsia="uk-UA"/>
              </w:rPr>
              <w:t xml:space="preserve">пис окремої частини (частин) предмета закупівлі (лота), щодо якої можуть бути подані тендерні пропозиції </w:t>
            </w:r>
          </w:p>
        </w:tc>
        <w:tc>
          <w:tcPr>
            <w:tcW w:w="6381" w:type="dxa"/>
            <w:shd w:val="clear" w:color="auto" w:fill="auto"/>
          </w:tcPr>
          <w:p w:rsidR="004F781E" w:rsidRDefault="004F781E" w:rsidP="00A97126">
            <w:pPr>
              <w:widowControl w:val="0"/>
              <w:spacing w:beforeLines="50" w:afterLines="50" w:line="240" w:lineRule="auto"/>
              <w:ind w:right="113"/>
              <w:contextualSpacing/>
              <w:jc w:val="both"/>
              <w:rPr>
                <w:rFonts w:ascii="Times New Roman" w:hAnsi="Times New Roman"/>
                <w:sz w:val="24"/>
                <w:szCs w:val="24"/>
              </w:rPr>
            </w:pPr>
            <w:r>
              <w:rPr>
                <w:rFonts w:ascii="Times New Roman" w:hAnsi="Times New Roman"/>
                <w:sz w:val="24"/>
                <w:szCs w:val="24"/>
              </w:rPr>
              <w:t>Поділ предмета на лоти не передбачено. Закупівля здійснюється по предмету в цілому.</w:t>
            </w:r>
          </w:p>
          <w:p w:rsidR="004F781E" w:rsidRDefault="004F781E" w:rsidP="004F781E">
            <w:pPr>
              <w:pStyle w:val="ae"/>
              <w:spacing w:after="0" w:line="240" w:lineRule="auto"/>
              <w:jc w:val="both"/>
              <w:rPr>
                <w:rFonts w:ascii="Times New Roman" w:hAnsi="Times New Roman"/>
                <w:bCs/>
                <w:sz w:val="24"/>
                <w:szCs w:val="24"/>
              </w:rPr>
            </w:pPr>
          </w:p>
        </w:tc>
      </w:tr>
      <w:tr w:rsidR="00C01C3E" w:rsidRPr="00B7238A" w:rsidTr="009D534D">
        <w:trPr>
          <w:trHeight w:val="522"/>
          <w:jc w:val="center"/>
        </w:trPr>
        <w:tc>
          <w:tcPr>
            <w:tcW w:w="685" w:type="dxa"/>
            <w:shd w:val="clear" w:color="auto" w:fill="auto"/>
          </w:tcPr>
          <w:p w:rsidR="00C01C3E" w:rsidRPr="00B7238A" w:rsidRDefault="00C01C3E" w:rsidP="00A97126">
            <w:pPr>
              <w:widowControl w:val="0"/>
              <w:spacing w:beforeLines="50" w:afterLines="50" w:line="240" w:lineRule="auto"/>
              <w:contextualSpacing/>
              <w:rPr>
                <w:rFonts w:ascii="Times New Roman" w:hAnsi="Times New Roman"/>
                <w:color w:val="000000"/>
                <w:sz w:val="24"/>
                <w:szCs w:val="24"/>
                <w:lang w:eastAsia="uk-UA"/>
              </w:rPr>
            </w:pPr>
            <w:r w:rsidRPr="00B7238A">
              <w:rPr>
                <w:rFonts w:ascii="Times New Roman" w:hAnsi="Times New Roman"/>
                <w:color w:val="000000"/>
                <w:sz w:val="24"/>
                <w:szCs w:val="24"/>
                <w:lang w:eastAsia="uk-UA"/>
              </w:rPr>
              <w:t>4.3</w:t>
            </w:r>
          </w:p>
        </w:tc>
        <w:tc>
          <w:tcPr>
            <w:tcW w:w="2571" w:type="dxa"/>
            <w:tcBorders>
              <w:top w:val="single" w:sz="4" w:space="0" w:color="000000"/>
              <w:left w:val="single" w:sz="4" w:space="0" w:color="000000"/>
              <w:bottom w:val="single" w:sz="4" w:space="0" w:color="000000"/>
              <w:right w:val="single" w:sz="4" w:space="0" w:color="000000"/>
            </w:tcBorders>
          </w:tcPr>
          <w:p w:rsidR="00C01C3E" w:rsidRDefault="00C01C3E" w:rsidP="00A97126">
            <w:pPr>
              <w:widowControl w:val="0"/>
              <w:spacing w:beforeLines="50" w:afterLines="50" w:line="240" w:lineRule="auto"/>
              <w:ind w:left="-9" w:right="113"/>
              <w:contextualSpacing/>
              <w:rPr>
                <w:rFonts w:ascii="Times New Roman" w:hAnsi="Times New Roman"/>
                <w:sz w:val="24"/>
                <w:szCs w:val="24"/>
              </w:rPr>
            </w:pPr>
            <w:r>
              <w:rPr>
                <w:rFonts w:ascii="Times New Roman" w:eastAsia="Times New Roman" w:hAnsi="Times New Roman"/>
                <w:color w:val="000000"/>
                <w:sz w:val="24"/>
                <w:szCs w:val="24"/>
              </w:rPr>
              <w:t>вид предмета закупівлі</w:t>
            </w:r>
          </w:p>
        </w:tc>
        <w:tc>
          <w:tcPr>
            <w:tcW w:w="6381" w:type="dxa"/>
            <w:tcBorders>
              <w:top w:val="single" w:sz="4" w:space="0" w:color="000000"/>
              <w:left w:val="single" w:sz="4" w:space="0" w:color="000000"/>
              <w:bottom w:val="single" w:sz="4" w:space="0" w:color="000000"/>
              <w:right w:val="single" w:sz="4" w:space="0" w:color="000000"/>
            </w:tcBorders>
          </w:tcPr>
          <w:p w:rsidR="00C01C3E" w:rsidRPr="00500E51" w:rsidRDefault="00C01C3E" w:rsidP="00A97126">
            <w:pPr>
              <w:widowControl w:val="0"/>
              <w:spacing w:beforeLines="50" w:afterLines="50" w:line="240" w:lineRule="auto"/>
              <w:ind w:right="113" w:hanging="2"/>
              <w:contextualSpacing/>
              <w:jc w:val="both"/>
              <w:rPr>
                <w:rFonts w:ascii="Times New Roman" w:hAnsi="Times New Roman"/>
                <w:color w:val="000000"/>
                <w:sz w:val="24"/>
                <w:szCs w:val="24"/>
                <w:lang w:eastAsia="uk-UA"/>
              </w:rPr>
            </w:pPr>
            <w:r>
              <w:rPr>
                <w:rFonts w:ascii="Times New Roman" w:hAnsi="Times New Roman"/>
                <w:sz w:val="24"/>
                <w:szCs w:val="24"/>
              </w:rPr>
              <w:t>товар</w:t>
            </w:r>
          </w:p>
        </w:tc>
      </w:tr>
      <w:tr w:rsidR="00C01C3E" w:rsidRPr="00B7238A" w:rsidTr="009D534D">
        <w:trPr>
          <w:trHeight w:val="522"/>
          <w:jc w:val="center"/>
        </w:trPr>
        <w:tc>
          <w:tcPr>
            <w:tcW w:w="685" w:type="dxa"/>
            <w:shd w:val="clear" w:color="auto" w:fill="auto"/>
          </w:tcPr>
          <w:p w:rsidR="00C01C3E" w:rsidRPr="00B7238A" w:rsidRDefault="00C01C3E" w:rsidP="00A97126">
            <w:pPr>
              <w:widowControl w:val="0"/>
              <w:spacing w:beforeLines="50" w:afterLines="50" w:line="240" w:lineRule="auto"/>
              <w:contextualSpacing/>
              <w:rPr>
                <w:rFonts w:ascii="Times New Roman" w:hAnsi="Times New Roman"/>
                <w:color w:val="000000"/>
                <w:sz w:val="24"/>
                <w:szCs w:val="24"/>
                <w:lang w:eastAsia="uk-UA"/>
              </w:rPr>
            </w:pPr>
            <w:r w:rsidRPr="00B7238A">
              <w:rPr>
                <w:rFonts w:ascii="Times New Roman" w:hAnsi="Times New Roman"/>
                <w:color w:val="000000"/>
                <w:sz w:val="24"/>
                <w:szCs w:val="24"/>
                <w:lang w:eastAsia="uk-UA"/>
              </w:rPr>
              <w:t>4.4</w:t>
            </w:r>
          </w:p>
        </w:tc>
        <w:tc>
          <w:tcPr>
            <w:tcW w:w="2571" w:type="dxa"/>
            <w:shd w:val="clear" w:color="auto" w:fill="auto"/>
          </w:tcPr>
          <w:p w:rsidR="00C01C3E" w:rsidRPr="00B7238A" w:rsidRDefault="00C01C3E" w:rsidP="00A97126">
            <w:pPr>
              <w:widowControl w:val="0"/>
              <w:spacing w:beforeLines="50" w:afterLines="50" w:line="240" w:lineRule="auto"/>
              <w:ind w:left="-9" w:right="113"/>
              <w:contextualSpacing/>
              <w:rPr>
                <w:rFonts w:ascii="Times New Roman" w:hAnsi="Times New Roman"/>
                <w:sz w:val="24"/>
                <w:szCs w:val="24"/>
              </w:rPr>
            </w:pPr>
            <w:r>
              <w:rPr>
                <w:rFonts w:ascii="Times New Roman" w:hAnsi="Times New Roman"/>
                <w:sz w:val="24"/>
                <w:szCs w:val="24"/>
              </w:rPr>
              <w:t>м</w:t>
            </w:r>
            <w:r w:rsidRPr="00B7238A">
              <w:rPr>
                <w:rFonts w:ascii="Times New Roman" w:hAnsi="Times New Roman"/>
                <w:sz w:val="24"/>
                <w:szCs w:val="24"/>
              </w:rPr>
              <w:t>ісце, кількість, обсяг поставки товарів (надання послуг, виконання робіт)</w:t>
            </w:r>
          </w:p>
        </w:tc>
        <w:tc>
          <w:tcPr>
            <w:tcW w:w="6381" w:type="dxa"/>
            <w:shd w:val="clear" w:color="auto" w:fill="auto"/>
          </w:tcPr>
          <w:p w:rsidR="004F781E" w:rsidRPr="001401B3" w:rsidRDefault="004F781E" w:rsidP="004F781E">
            <w:pPr>
              <w:keepNext/>
              <w:widowControl w:val="0"/>
              <w:suppressAutoHyphens/>
              <w:autoSpaceDE w:val="0"/>
              <w:spacing w:line="240" w:lineRule="auto"/>
              <w:ind w:right="115"/>
              <w:jc w:val="both"/>
              <w:rPr>
                <w:rFonts w:ascii="Times New Roman" w:hAnsi="Times New Roman"/>
                <w:sz w:val="24"/>
                <w:szCs w:val="24"/>
                <w:lang w:val="ru-RU"/>
              </w:rPr>
            </w:pPr>
            <w:r w:rsidRPr="00591D51">
              <w:rPr>
                <w:rFonts w:ascii="Times New Roman" w:hAnsi="Times New Roman"/>
                <w:sz w:val="24"/>
                <w:szCs w:val="24"/>
              </w:rPr>
              <w:t xml:space="preserve">15200,Чернігівська область, м. </w:t>
            </w:r>
            <w:proofErr w:type="spellStart"/>
            <w:r w:rsidRPr="00591D51">
              <w:rPr>
                <w:rFonts w:ascii="Times New Roman" w:hAnsi="Times New Roman"/>
                <w:sz w:val="24"/>
                <w:szCs w:val="24"/>
              </w:rPr>
              <w:t>Сновськ</w:t>
            </w:r>
            <w:proofErr w:type="spellEnd"/>
            <w:r w:rsidRPr="00591D51">
              <w:rPr>
                <w:rFonts w:ascii="Times New Roman" w:hAnsi="Times New Roman"/>
                <w:sz w:val="24"/>
                <w:szCs w:val="24"/>
              </w:rPr>
              <w:t>, вул. Спортивна,21</w:t>
            </w:r>
          </w:p>
          <w:p w:rsidR="00C01C3E" w:rsidRPr="00B7238A" w:rsidRDefault="00C01C3E" w:rsidP="00C01C3E">
            <w:pPr>
              <w:widowControl w:val="0"/>
              <w:suppressAutoHyphens/>
              <w:autoSpaceDE w:val="0"/>
              <w:spacing w:after="0" w:line="264" w:lineRule="auto"/>
              <w:jc w:val="both"/>
              <w:rPr>
                <w:rFonts w:ascii="Times New Roman" w:hAnsi="Times New Roman"/>
                <w:sz w:val="24"/>
                <w:szCs w:val="24"/>
              </w:rPr>
            </w:pPr>
            <w:r w:rsidRPr="00DA528E">
              <w:rPr>
                <w:rFonts w:ascii="Times New Roman" w:hAnsi="Times New Roman"/>
                <w:sz w:val="24"/>
                <w:szCs w:val="24"/>
              </w:rPr>
              <w:t>Кількість, обсяг поставки товарів</w:t>
            </w:r>
            <w:r w:rsidRPr="00B12F53">
              <w:rPr>
                <w:rFonts w:ascii="Times New Roman" w:hAnsi="Times New Roman"/>
                <w:sz w:val="24"/>
                <w:szCs w:val="24"/>
              </w:rPr>
              <w:t xml:space="preserve"> відповідно до форми «Тендерна пропозиція», яка наведена у Додатку №</w:t>
            </w:r>
            <w:r w:rsidR="00075AF4">
              <w:rPr>
                <w:rFonts w:ascii="Times New Roman" w:hAnsi="Times New Roman"/>
                <w:sz w:val="24"/>
                <w:szCs w:val="24"/>
              </w:rPr>
              <w:t>1</w:t>
            </w:r>
            <w:r w:rsidRPr="00B12F53">
              <w:rPr>
                <w:rFonts w:ascii="Times New Roman" w:hAnsi="Times New Roman"/>
                <w:sz w:val="24"/>
                <w:szCs w:val="24"/>
              </w:rPr>
              <w:t xml:space="preserve"> до цієї тендерної документації.</w:t>
            </w:r>
          </w:p>
        </w:tc>
      </w:tr>
      <w:tr w:rsidR="00C01C3E" w:rsidRPr="00B7238A" w:rsidTr="009D534D">
        <w:trPr>
          <w:trHeight w:val="522"/>
          <w:jc w:val="center"/>
        </w:trPr>
        <w:tc>
          <w:tcPr>
            <w:tcW w:w="685" w:type="dxa"/>
            <w:shd w:val="clear" w:color="auto" w:fill="auto"/>
          </w:tcPr>
          <w:p w:rsidR="00C01C3E" w:rsidRPr="00B7238A" w:rsidRDefault="00C01C3E" w:rsidP="00A97126">
            <w:pPr>
              <w:widowControl w:val="0"/>
              <w:spacing w:beforeLines="50" w:afterLines="5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4.5</w:t>
            </w:r>
          </w:p>
        </w:tc>
        <w:tc>
          <w:tcPr>
            <w:tcW w:w="2571" w:type="dxa"/>
            <w:shd w:val="clear" w:color="auto" w:fill="auto"/>
          </w:tcPr>
          <w:p w:rsidR="00C01C3E" w:rsidRDefault="00C01C3E" w:rsidP="00A97126">
            <w:pPr>
              <w:widowControl w:val="0"/>
              <w:spacing w:beforeLines="50" w:afterLines="50" w:line="240" w:lineRule="auto"/>
              <w:ind w:left="-9" w:right="113"/>
              <w:contextualSpacing/>
              <w:rPr>
                <w:rFonts w:ascii="Times New Roman" w:hAnsi="Times New Roman"/>
                <w:sz w:val="24"/>
                <w:szCs w:val="24"/>
              </w:rPr>
            </w:pPr>
            <w:r>
              <w:rPr>
                <w:rFonts w:ascii="Times New Roman" w:hAnsi="Times New Roman"/>
                <w:sz w:val="24"/>
                <w:szCs w:val="24"/>
              </w:rPr>
              <w:t>с</w:t>
            </w:r>
            <w:r w:rsidRPr="00B7238A">
              <w:rPr>
                <w:rFonts w:ascii="Times New Roman" w:hAnsi="Times New Roman"/>
                <w:sz w:val="24"/>
                <w:szCs w:val="24"/>
              </w:rPr>
              <w:t xml:space="preserve">трок поставки товарів (надання </w:t>
            </w:r>
            <w:r w:rsidRPr="00B7238A">
              <w:rPr>
                <w:rFonts w:ascii="Times New Roman" w:hAnsi="Times New Roman"/>
                <w:sz w:val="24"/>
                <w:szCs w:val="24"/>
              </w:rPr>
              <w:lastRenderedPageBreak/>
              <w:t>послуг, виконання робіт)</w:t>
            </w:r>
          </w:p>
        </w:tc>
        <w:tc>
          <w:tcPr>
            <w:tcW w:w="6381" w:type="dxa"/>
            <w:shd w:val="clear" w:color="auto" w:fill="auto"/>
          </w:tcPr>
          <w:p w:rsidR="00C01C3E" w:rsidRPr="00963B70" w:rsidRDefault="00C01C3E" w:rsidP="00A97126">
            <w:pPr>
              <w:widowControl w:val="0"/>
              <w:spacing w:beforeLines="50" w:afterLines="50" w:line="240" w:lineRule="auto"/>
              <w:ind w:right="113" w:hanging="2"/>
              <w:contextualSpacing/>
              <w:jc w:val="both"/>
              <w:rPr>
                <w:rFonts w:ascii="Times New Roman" w:hAnsi="Times New Roman"/>
                <w:sz w:val="24"/>
                <w:szCs w:val="24"/>
              </w:rPr>
            </w:pPr>
            <w:r w:rsidRPr="00963B70">
              <w:rPr>
                <w:rFonts w:ascii="Times New Roman" w:hAnsi="Times New Roman"/>
                <w:sz w:val="24"/>
                <w:szCs w:val="24"/>
              </w:rPr>
              <w:lastRenderedPageBreak/>
              <w:t xml:space="preserve">З </w:t>
            </w:r>
            <w:r w:rsidRPr="00517C3C">
              <w:rPr>
                <w:rFonts w:ascii="Times New Roman" w:hAnsi="Times New Roman"/>
                <w:sz w:val="24"/>
                <w:szCs w:val="24"/>
              </w:rPr>
              <w:t xml:space="preserve">моменту укладання </w:t>
            </w:r>
            <w:r w:rsidRPr="008B083D">
              <w:rPr>
                <w:rFonts w:ascii="Times New Roman" w:hAnsi="Times New Roman"/>
                <w:color w:val="000000" w:themeColor="text1"/>
                <w:sz w:val="24"/>
                <w:szCs w:val="24"/>
              </w:rPr>
              <w:t xml:space="preserve">договору і до </w:t>
            </w:r>
            <w:r w:rsidR="008B083D" w:rsidRPr="00A97126">
              <w:rPr>
                <w:rFonts w:ascii="Times New Roman" w:hAnsi="Times New Roman"/>
                <w:b/>
                <w:color w:val="000000" w:themeColor="text1"/>
                <w:sz w:val="24"/>
                <w:szCs w:val="24"/>
                <w:lang w:val="ru-RU"/>
              </w:rPr>
              <w:t>31</w:t>
            </w:r>
            <w:r w:rsidR="00C41F39" w:rsidRPr="00A97126">
              <w:rPr>
                <w:rFonts w:ascii="Times New Roman" w:hAnsi="Times New Roman"/>
                <w:b/>
                <w:color w:val="000000" w:themeColor="text1"/>
                <w:sz w:val="24"/>
                <w:szCs w:val="24"/>
              </w:rPr>
              <w:t>.</w:t>
            </w:r>
            <w:r w:rsidR="008B083D" w:rsidRPr="00A97126">
              <w:rPr>
                <w:rFonts w:ascii="Times New Roman" w:hAnsi="Times New Roman"/>
                <w:b/>
                <w:color w:val="000000" w:themeColor="text1"/>
                <w:sz w:val="24"/>
                <w:szCs w:val="24"/>
                <w:lang w:val="ru-RU"/>
              </w:rPr>
              <w:t>0</w:t>
            </w:r>
            <w:r w:rsidR="004F781E" w:rsidRPr="00A97126">
              <w:rPr>
                <w:rFonts w:ascii="Times New Roman" w:hAnsi="Times New Roman"/>
                <w:b/>
                <w:color w:val="000000" w:themeColor="text1"/>
                <w:sz w:val="24"/>
                <w:szCs w:val="24"/>
                <w:lang w:val="ru-RU"/>
              </w:rPr>
              <w:t>7</w:t>
            </w:r>
            <w:r w:rsidRPr="00A97126">
              <w:rPr>
                <w:rFonts w:ascii="Times New Roman" w:hAnsi="Times New Roman"/>
                <w:b/>
                <w:color w:val="000000" w:themeColor="text1"/>
                <w:sz w:val="24"/>
                <w:szCs w:val="24"/>
              </w:rPr>
              <w:t>.202</w:t>
            </w:r>
            <w:r w:rsidR="00DA528E" w:rsidRPr="00A97126">
              <w:rPr>
                <w:rFonts w:ascii="Times New Roman" w:hAnsi="Times New Roman"/>
                <w:b/>
                <w:color w:val="000000" w:themeColor="text1"/>
                <w:sz w:val="24"/>
                <w:szCs w:val="24"/>
              </w:rPr>
              <w:t>3</w:t>
            </w:r>
            <w:r w:rsidRPr="008B083D">
              <w:rPr>
                <w:rFonts w:ascii="Times New Roman" w:hAnsi="Times New Roman"/>
                <w:color w:val="000000" w:themeColor="text1"/>
                <w:sz w:val="24"/>
                <w:szCs w:val="24"/>
              </w:rPr>
              <w:t xml:space="preserve"> року</w:t>
            </w:r>
          </w:p>
        </w:tc>
      </w:tr>
      <w:tr w:rsidR="00C01C3E" w:rsidRPr="00B7238A" w:rsidTr="009D534D">
        <w:trPr>
          <w:trHeight w:val="522"/>
          <w:jc w:val="center"/>
        </w:trPr>
        <w:tc>
          <w:tcPr>
            <w:tcW w:w="685" w:type="dxa"/>
            <w:tcBorders>
              <w:top w:val="single" w:sz="4" w:space="0" w:color="auto"/>
              <w:left w:val="single" w:sz="4" w:space="0" w:color="auto"/>
              <w:bottom w:val="single" w:sz="4" w:space="0" w:color="auto"/>
              <w:right w:val="single" w:sz="4" w:space="0" w:color="auto"/>
            </w:tcBorders>
            <w:shd w:val="clear" w:color="auto" w:fill="auto"/>
          </w:tcPr>
          <w:p w:rsidR="00C01C3E" w:rsidRPr="00B7238A" w:rsidRDefault="00C01C3E" w:rsidP="00A97126">
            <w:pPr>
              <w:widowControl w:val="0"/>
              <w:spacing w:beforeLines="50" w:afterLines="5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4.6</w:t>
            </w:r>
          </w:p>
        </w:tc>
        <w:tc>
          <w:tcPr>
            <w:tcW w:w="2571" w:type="dxa"/>
            <w:tcBorders>
              <w:top w:val="single" w:sz="4" w:space="0" w:color="auto"/>
              <w:left w:val="single" w:sz="4" w:space="0" w:color="auto"/>
              <w:bottom w:val="single" w:sz="4" w:space="0" w:color="auto"/>
              <w:right w:val="single" w:sz="4" w:space="0" w:color="auto"/>
            </w:tcBorders>
            <w:shd w:val="clear" w:color="auto" w:fill="auto"/>
          </w:tcPr>
          <w:p w:rsidR="00C01C3E" w:rsidRPr="00B7238A" w:rsidRDefault="004F781E" w:rsidP="00A97126">
            <w:pPr>
              <w:widowControl w:val="0"/>
              <w:spacing w:beforeLines="50" w:afterLines="50" w:line="240" w:lineRule="auto"/>
              <w:ind w:left="-9" w:right="113"/>
              <w:contextualSpacing/>
              <w:rPr>
                <w:rFonts w:ascii="Times New Roman" w:hAnsi="Times New Roman"/>
                <w:sz w:val="24"/>
                <w:szCs w:val="24"/>
              </w:rPr>
            </w:pPr>
            <w:r w:rsidRPr="002549DF">
              <w:rPr>
                <w:rFonts w:ascii="Times New Roman" w:hAnsi="Times New Roman"/>
                <w:bCs/>
                <w:sz w:val="24"/>
                <w:szCs w:val="24"/>
              </w:rPr>
              <w:t>Очікувана</w:t>
            </w:r>
            <w:r>
              <w:rPr>
                <w:rFonts w:ascii="Times New Roman" w:hAnsi="Times New Roman"/>
                <w:bCs/>
                <w:sz w:val="24"/>
                <w:szCs w:val="24"/>
              </w:rPr>
              <w:t xml:space="preserve"> </w:t>
            </w:r>
            <w:r w:rsidRPr="002549DF">
              <w:rPr>
                <w:rFonts w:ascii="Times New Roman" w:hAnsi="Times New Roman"/>
                <w:bCs/>
                <w:sz w:val="24"/>
                <w:szCs w:val="24"/>
              </w:rPr>
              <w:t>вартість предмету закупівлі</w:t>
            </w:r>
          </w:p>
        </w:tc>
        <w:tc>
          <w:tcPr>
            <w:tcW w:w="6381" w:type="dxa"/>
            <w:tcBorders>
              <w:top w:val="single" w:sz="4" w:space="0" w:color="auto"/>
              <w:left w:val="single" w:sz="4" w:space="0" w:color="auto"/>
              <w:bottom w:val="single" w:sz="4" w:space="0" w:color="auto"/>
              <w:right w:val="single" w:sz="4" w:space="0" w:color="auto"/>
            </w:tcBorders>
            <w:shd w:val="clear" w:color="auto" w:fill="auto"/>
          </w:tcPr>
          <w:p w:rsidR="00C01C3E" w:rsidRPr="00A97126" w:rsidRDefault="004F781E" w:rsidP="00A97126">
            <w:pPr>
              <w:widowControl w:val="0"/>
              <w:spacing w:beforeLines="50" w:afterLines="50" w:line="240" w:lineRule="auto"/>
              <w:ind w:right="113" w:hanging="2"/>
              <w:contextualSpacing/>
              <w:jc w:val="both"/>
              <w:rPr>
                <w:rFonts w:ascii="Times New Roman" w:hAnsi="Times New Roman"/>
                <w:b/>
                <w:sz w:val="24"/>
                <w:szCs w:val="24"/>
              </w:rPr>
            </w:pPr>
            <w:r w:rsidRPr="00A97126">
              <w:rPr>
                <w:rFonts w:ascii="Times New Roman" w:hAnsi="Times New Roman"/>
                <w:b/>
                <w:sz w:val="24"/>
                <w:szCs w:val="24"/>
              </w:rPr>
              <w:t>31000,00 грн. з ПДВ</w:t>
            </w:r>
          </w:p>
        </w:tc>
      </w:tr>
      <w:tr w:rsidR="00C01C3E" w:rsidRPr="00B7238A" w:rsidTr="009D534D">
        <w:trPr>
          <w:trHeight w:val="522"/>
          <w:jc w:val="center"/>
        </w:trPr>
        <w:tc>
          <w:tcPr>
            <w:tcW w:w="685" w:type="dxa"/>
            <w:shd w:val="clear" w:color="auto" w:fill="auto"/>
          </w:tcPr>
          <w:p w:rsidR="00C01C3E" w:rsidRPr="00B7238A" w:rsidRDefault="00C01C3E" w:rsidP="00A97126">
            <w:pPr>
              <w:widowControl w:val="0"/>
              <w:spacing w:beforeLines="50" w:afterLines="50" w:line="240" w:lineRule="auto"/>
              <w:contextualSpacing/>
              <w:rPr>
                <w:rFonts w:ascii="Times New Roman" w:hAnsi="Times New Roman"/>
                <w:color w:val="000000"/>
                <w:sz w:val="24"/>
                <w:szCs w:val="24"/>
                <w:lang w:eastAsia="uk-UA"/>
              </w:rPr>
            </w:pPr>
            <w:r w:rsidRPr="00B7238A">
              <w:rPr>
                <w:rFonts w:ascii="Times New Roman" w:hAnsi="Times New Roman"/>
                <w:color w:val="000000"/>
                <w:sz w:val="24"/>
                <w:szCs w:val="24"/>
                <w:lang w:eastAsia="uk-UA"/>
              </w:rPr>
              <w:t>5</w:t>
            </w:r>
          </w:p>
        </w:tc>
        <w:tc>
          <w:tcPr>
            <w:tcW w:w="2571" w:type="dxa"/>
            <w:shd w:val="clear" w:color="auto" w:fill="auto"/>
          </w:tcPr>
          <w:p w:rsidR="00C01C3E" w:rsidRPr="00B110A2" w:rsidRDefault="00C01C3E" w:rsidP="00A97126">
            <w:pPr>
              <w:widowControl w:val="0"/>
              <w:spacing w:beforeLines="50" w:afterLines="50" w:line="240" w:lineRule="auto"/>
              <w:ind w:right="113"/>
              <w:contextualSpacing/>
              <w:rPr>
                <w:rFonts w:ascii="Times New Roman" w:hAnsi="Times New Roman"/>
                <w:i/>
                <w:sz w:val="24"/>
                <w:szCs w:val="24"/>
                <w:lang w:eastAsia="uk-UA"/>
              </w:rPr>
            </w:pPr>
            <w:r w:rsidRPr="00B110A2">
              <w:rPr>
                <w:rFonts w:ascii="Times New Roman" w:hAnsi="Times New Roman"/>
                <w:i/>
                <w:sz w:val="24"/>
                <w:szCs w:val="24"/>
                <w:lang w:eastAsia="uk-UA"/>
              </w:rPr>
              <w:t>Недискримінація учасників</w:t>
            </w:r>
          </w:p>
        </w:tc>
        <w:tc>
          <w:tcPr>
            <w:tcW w:w="6381" w:type="dxa"/>
            <w:shd w:val="clear" w:color="auto" w:fill="auto"/>
          </w:tcPr>
          <w:p w:rsidR="001B6CF0" w:rsidRPr="00B7238A" w:rsidRDefault="001B6CF0" w:rsidP="00A97126">
            <w:pPr>
              <w:widowControl w:val="0"/>
              <w:spacing w:beforeLines="50" w:afterLines="50" w:line="240" w:lineRule="auto"/>
              <w:ind w:left="34" w:right="113" w:hanging="21"/>
              <w:contextualSpacing/>
              <w:jc w:val="both"/>
              <w:rPr>
                <w:rFonts w:ascii="Times New Roman" w:hAnsi="Times New Roman"/>
                <w:sz w:val="24"/>
                <w:szCs w:val="24"/>
              </w:rPr>
            </w:pPr>
            <w:r>
              <w:rPr>
                <w:rFonts w:ascii="Times New Roman" w:hAnsi="Times New Roman"/>
                <w:sz w:val="24"/>
                <w:szCs w:val="24"/>
                <w:lang w:eastAsia="uk-UA"/>
              </w:rPr>
              <w:t>В</w:t>
            </w:r>
            <w:r w:rsidRPr="00B7238A">
              <w:rPr>
                <w:rFonts w:ascii="Times New Roman" w:hAnsi="Times New Roman"/>
                <w:sz w:val="24"/>
                <w:szCs w:val="24"/>
                <w:lang w:eastAsia="uk-UA"/>
              </w:rPr>
              <w:t>ітчизняні та іноземні учасники всіх форм власності та організаційно-правових форм беруть участь у процедурах закупівель на рівних умовах</w:t>
            </w:r>
            <w:r>
              <w:rPr>
                <w:rFonts w:ascii="Times New Roman" w:hAnsi="Times New Roman"/>
                <w:sz w:val="24"/>
                <w:szCs w:val="24"/>
                <w:lang w:eastAsia="uk-UA"/>
              </w:rPr>
              <w:t xml:space="preserve">. </w:t>
            </w:r>
            <w:r w:rsidRPr="00260E22">
              <w:rPr>
                <w:rFonts w:ascii="Times New Roman" w:hAnsi="Times New Roman"/>
                <w:sz w:val="24"/>
                <w:szCs w:val="24"/>
                <w:lang w:eastAsia="uk-UA"/>
              </w:rPr>
              <w:t>Крім фізичних чи юридичних осіб, до яких застосовані санкції відповідно до Указу Президента від 16.09.2015 №549/2015 «Про рішення Ради національної безпеки і оборони України від 2 вересня 2015 року «Про застосування персональних економічних та інших обмежувальних заходів (санкцій)» та Закону України «Про санкції».</w:t>
            </w:r>
          </w:p>
        </w:tc>
      </w:tr>
      <w:tr w:rsidR="00E26A1A" w:rsidRPr="00B7238A" w:rsidTr="009D534D">
        <w:trPr>
          <w:trHeight w:val="522"/>
          <w:jc w:val="center"/>
        </w:trPr>
        <w:tc>
          <w:tcPr>
            <w:tcW w:w="685" w:type="dxa"/>
            <w:shd w:val="clear" w:color="auto" w:fill="auto"/>
          </w:tcPr>
          <w:p w:rsidR="00E26A1A" w:rsidRPr="00B7238A" w:rsidRDefault="00E26A1A" w:rsidP="00A97126">
            <w:pPr>
              <w:widowControl w:val="0"/>
              <w:spacing w:beforeLines="50" w:afterLines="50" w:line="240" w:lineRule="auto"/>
              <w:contextualSpacing/>
              <w:rPr>
                <w:rFonts w:ascii="Times New Roman" w:hAnsi="Times New Roman"/>
                <w:color w:val="000000"/>
                <w:sz w:val="24"/>
                <w:szCs w:val="24"/>
                <w:lang w:eastAsia="uk-UA"/>
              </w:rPr>
            </w:pPr>
            <w:r w:rsidRPr="00B7238A">
              <w:rPr>
                <w:rFonts w:ascii="Times New Roman" w:hAnsi="Times New Roman"/>
                <w:color w:val="000000"/>
                <w:sz w:val="24"/>
                <w:szCs w:val="24"/>
                <w:lang w:eastAsia="uk-UA"/>
              </w:rPr>
              <w:t>6</w:t>
            </w:r>
          </w:p>
        </w:tc>
        <w:tc>
          <w:tcPr>
            <w:tcW w:w="2571" w:type="dxa"/>
            <w:shd w:val="clear" w:color="auto" w:fill="auto"/>
          </w:tcPr>
          <w:p w:rsidR="00E26A1A" w:rsidRPr="0042040C" w:rsidRDefault="00E26A1A" w:rsidP="00A97126">
            <w:pPr>
              <w:widowControl w:val="0"/>
              <w:spacing w:beforeLines="50" w:afterLines="50" w:line="240" w:lineRule="auto"/>
              <w:ind w:right="113"/>
              <w:contextualSpacing/>
              <w:rPr>
                <w:rFonts w:ascii="Times New Roman" w:hAnsi="Times New Roman"/>
                <w:i/>
                <w:iCs/>
                <w:sz w:val="24"/>
                <w:szCs w:val="24"/>
                <w:lang w:eastAsia="uk-UA"/>
              </w:rPr>
            </w:pPr>
            <w:r w:rsidRPr="0042040C">
              <w:rPr>
                <w:rFonts w:ascii="Times New Roman" w:hAnsi="Times New Roman"/>
                <w:i/>
                <w:iCs/>
                <w:sz w:val="24"/>
                <w:szCs w:val="24"/>
                <w:lang w:eastAsia="uk-UA"/>
              </w:rPr>
              <w:t>Інформація про валюту, у якій повинно бути розраховано та зазначено ціну тендерної пропозиції</w:t>
            </w:r>
          </w:p>
        </w:tc>
        <w:tc>
          <w:tcPr>
            <w:tcW w:w="6381" w:type="dxa"/>
            <w:shd w:val="clear" w:color="auto" w:fill="auto"/>
          </w:tcPr>
          <w:p w:rsidR="00E26A1A" w:rsidRPr="00E948C1" w:rsidRDefault="00E26A1A" w:rsidP="00A97126">
            <w:pPr>
              <w:widowControl w:val="0"/>
              <w:spacing w:beforeLines="50" w:afterLines="50" w:line="240" w:lineRule="auto"/>
              <w:ind w:left="34" w:right="113" w:hanging="21"/>
              <w:contextualSpacing/>
              <w:jc w:val="both"/>
              <w:rPr>
                <w:rFonts w:ascii="Times New Roman" w:hAnsi="Times New Roman"/>
                <w:sz w:val="24"/>
                <w:szCs w:val="24"/>
                <w:lang w:eastAsia="uk-UA"/>
              </w:rPr>
            </w:pPr>
            <w:r w:rsidRPr="00E948C1">
              <w:rPr>
                <w:rFonts w:ascii="Times New Roman" w:hAnsi="Times New Roman"/>
                <w:sz w:val="24"/>
                <w:szCs w:val="24"/>
                <w:lang w:eastAsia="uk-UA"/>
              </w:rPr>
              <w:t>Валютою тендерної пропозиції є гривня.</w:t>
            </w:r>
          </w:p>
          <w:p w:rsidR="00E26A1A" w:rsidRPr="00E948C1" w:rsidRDefault="00E26A1A" w:rsidP="00A97126">
            <w:pPr>
              <w:widowControl w:val="0"/>
              <w:spacing w:beforeLines="50" w:afterLines="50" w:line="240" w:lineRule="auto"/>
              <w:ind w:left="34" w:right="113" w:hanging="21"/>
              <w:contextualSpacing/>
              <w:jc w:val="both"/>
              <w:rPr>
                <w:rFonts w:ascii="Times New Roman" w:hAnsi="Times New Roman"/>
                <w:sz w:val="24"/>
                <w:szCs w:val="24"/>
                <w:lang w:eastAsia="uk-UA"/>
              </w:rPr>
            </w:pPr>
            <w:r w:rsidRPr="00E948C1">
              <w:rPr>
                <w:rFonts w:ascii="Times New Roman" w:hAnsi="Times New Roman"/>
                <w:sz w:val="24"/>
                <w:szCs w:val="24"/>
                <w:lang w:eastAsia="uk-UA"/>
              </w:rPr>
              <w:t>У разі якщо учасником процедури закупівлі є нерезидент, такий учасник може зазначити ціну тендерної пропозиції у  доларах США або євро;</w:t>
            </w:r>
          </w:p>
          <w:p w:rsidR="00E26A1A" w:rsidRDefault="00E26A1A" w:rsidP="00A97126">
            <w:pPr>
              <w:widowControl w:val="0"/>
              <w:spacing w:beforeLines="50" w:afterLines="50" w:line="240" w:lineRule="auto"/>
              <w:ind w:left="34" w:right="113" w:hanging="21"/>
              <w:contextualSpacing/>
              <w:jc w:val="both"/>
              <w:rPr>
                <w:rStyle w:val="rvts0"/>
                <w:rFonts w:ascii="Times New Roman" w:hAnsi="Times New Roman"/>
                <w:sz w:val="24"/>
                <w:szCs w:val="24"/>
              </w:rPr>
            </w:pPr>
            <w:r w:rsidRPr="00E948C1">
              <w:rPr>
                <w:rFonts w:ascii="Times New Roman" w:hAnsi="Times New Roman"/>
                <w:sz w:val="24"/>
                <w:szCs w:val="24"/>
                <w:lang w:eastAsia="uk-UA"/>
              </w:rPr>
              <w:t>при розкритті тендерних пропозицій ціна такої тендерної пропозиції перераховується у гривні за офіційним курсом до долара США або євро, установленим Національним банком України на дату розкриття тендерних пропозицій.</w:t>
            </w:r>
          </w:p>
          <w:p w:rsidR="00E26A1A" w:rsidRPr="0013214F" w:rsidRDefault="00E26A1A" w:rsidP="00E26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Arial" w:hAnsi="Times New Roman"/>
                <w:bCs/>
                <w:sz w:val="24"/>
                <w:szCs w:val="24"/>
                <w:lang w:eastAsia="zh-CN"/>
              </w:rPr>
            </w:pPr>
            <w:r w:rsidRPr="0013214F">
              <w:rPr>
                <w:rFonts w:ascii="Times New Roman" w:eastAsia="Arial" w:hAnsi="Times New Roman"/>
                <w:bCs/>
                <w:sz w:val="24"/>
                <w:szCs w:val="24"/>
                <w:lang w:eastAsia="zh-CN"/>
              </w:rPr>
              <w:t xml:space="preserve">Учасник самостійно несе відповідальність за формування ціни пропозиції, та формує ціни у відповідності до вимог чинного законодавства. </w:t>
            </w:r>
          </w:p>
          <w:p w:rsidR="00E26A1A" w:rsidRPr="00E948C1" w:rsidRDefault="00E26A1A" w:rsidP="00A97126">
            <w:pPr>
              <w:widowControl w:val="0"/>
              <w:spacing w:beforeLines="50" w:afterLines="50" w:line="240" w:lineRule="auto"/>
              <w:ind w:left="34" w:right="113" w:hanging="21"/>
              <w:contextualSpacing/>
              <w:jc w:val="both"/>
              <w:rPr>
                <w:rFonts w:ascii="Times New Roman" w:hAnsi="Times New Roman"/>
                <w:sz w:val="24"/>
                <w:szCs w:val="24"/>
                <w:lang w:eastAsia="uk-UA"/>
              </w:rPr>
            </w:pPr>
            <w:r w:rsidRPr="0013214F">
              <w:rPr>
                <w:rFonts w:ascii="Times New Roman" w:eastAsia="Arial" w:hAnsi="Times New Roman"/>
                <w:bCs/>
                <w:sz w:val="24"/>
                <w:szCs w:val="24"/>
                <w:lang w:eastAsia="zh-CN"/>
              </w:rPr>
              <w:t>Вартість тендерної пропозиції та всі інші ціни повинні</w:t>
            </w:r>
            <w:r w:rsidRPr="00637AC0">
              <w:rPr>
                <w:rFonts w:ascii="Times New Roman" w:eastAsia="Arial" w:hAnsi="Times New Roman"/>
                <w:sz w:val="24"/>
                <w:szCs w:val="24"/>
                <w:lang w:eastAsia="zh-CN"/>
              </w:rPr>
              <w:t xml:space="preserve"> бути чітко визначені. </w:t>
            </w:r>
          </w:p>
        </w:tc>
      </w:tr>
      <w:tr w:rsidR="00E26A1A" w:rsidRPr="00B7238A" w:rsidTr="009D534D">
        <w:trPr>
          <w:trHeight w:val="522"/>
          <w:jc w:val="center"/>
        </w:trPr>
        <w:tc>
          <w:tcPr>
            <w:tcW w:w="685" w:type="dxa"/>
            <w:shd w:val="clear" w:color="auto" w:fill="auto"/>
          </w:tcPr>
          <w:p w:rsidR="00E26A1A" w:rsidRPr="00B7238A" w:rsidRDefault="00E26A1A" w:rsidP="00A97126">
            <w:pPr>
              <w:widowControl w:val="0"/>
              <w:spacing w:beforeLines="60" w:afterLines="60" w:line="240" w:lineRule="auto"/>
              <w:contextualSpacing/>
              <w:rPr>
                <w:rFonts w:ascii="Times New Roman" w:hAnsi="Times New Roman"/>
                <w:color w:val="000000"/>
                <w:sz w:val="24"/>
                <w:szCs w:val="24"/>
                <w:lang w:eastAsia="uk-UA"/>
              </w:rPr>
            </w:pPr>
            <w:r w:rsidRPr="00B7238A">
              <w:rPr>
                <w:rFonts w:ascii="Times New Roman" w:hAnsi="Times New Roman"/>
                <w:color w:val="000000"/>
                <w:sz w:val="24"/>
                <w:szCs w:val="24"/>
                <w:lang w:eastAsia="uk-UA"/>
              </w:rPr>
              <w:t>7</w:t>
            </w:r>
          </w:p>
        </w:tc>
        <w:tc>
          <w:tcPr>
            <w:tcW w:w="2571" w:type="dxa"/>
            <w:shd w:val="clear" w:color="auto" w:fill="auto"/>
          </w:tcPr>
          <w:p w:rsidR="00E26A1A" w:rsidRPr="0042040C" w:rsidRDefault="00E26A1A" w:rsidP="00A97126">
            <w:pPr>
              <w:widowControl w:val="0"/>
              <w:spacing w:beforeLines="60" w:afterLines="60" w:line="240" w:lineRule="auto"/>
              <w:ind w:right="113"/>
              <w:contextualSpacing/>
              <w:rPr>
                <w:rFonts w:ascii="Times New Roman" w:hAnsi="Times New Roman"/>
                <w:i/>
                <w:iCs/>
                <w:sz w:val="24"/>
                <w:szCs w:val="24"/>
                <w:lang w:eastAsia="uk-UA"/>
              </w:rPr>
            </w:pPr>
            <w:r w:rsidRPr="0042040C">
              <w:rPr>
                <w:rFonts w:ascii="Times New Roman" w:hAnsi="Times New Roman"/>
                <w:i/>
                <w:iCs/>
                <w:sz w:val="24"/>
                <w:szCs w:val="24"/>
                <w:lang w:eastAsia="uk-UA"/>
              </w:rPr>
              <w:t>Інформація про мову, якою повинно бути складено тендерні пропозиції</w:t>
            </w:r>
          </w:p>
        </w:tc>
        <w:tc>
          <w:tcPr>
            <w:tcW w:w="6381" w:type="dxa"/>
            <w:shd w:val="clear" w:color="auto" w:fill="auto"/>
          </w:tcPr>
          <w:p w:rsidR="00E26A1A" w:rsidRDefault="00E26A1A" w:rsidP="00E26A1A">
            <w:pPr>
              <w:pStyle w:val="a3"/>
              <w:jc w:val="both"/>
              <w:rPr>
                <w:rFonts w:ascii="Times New Roman" w:hAnsi="Times New Roman"/>
                <w:sz w:val="24"/>
                <w:szCs w:val="24"/>
              </w:rPr>
            </w:pPr>
            <w:r w:rsidRPr="00C00215">
              <w:rPr>
                <w:rFonts w:ascii="Times New Roman" w:hAnsi="Times New Roman"/>
                <w:sz w:val="24"/>
                <w:szCs w:val="24"/>
              </w:rPr>
              <w:t xml:space="preserve">Під час проведення процедур закупівель усі документи, що готуються замовником, викладаються українською мовою. Усі документи, що мають відношення до </w:t>
            </w:r>
            <w:r>
              <w:rPr>
                <w:rFonts w:ascii="Times New Roman" w:hAnsi="Times New Roman"/>
                <w:sz w:val="24"/>
                <w:szCs w:val="24"/>
              </w:rPr>
              <w:t xml:space="preserve">тендерної </w:t>
            </w:r>
            <w:r w:rsidRPr="00C00215">
              <w:rPr>
                <w:rFonts w:ascii="Times New Roman" w:hAnsi="Times New Roman"/>
                <w:sz w:val="24"/>
                <w:szCs w:val="24"/>
              </w:rPr>
              <w:t xml:space="preserve">пропозиції та підготовлені безпосередньо Учасником повинні бути складені </w:t>
            </w:r>
            <w:r w:rsidRPr="00E948C1">
              <w:rPr>
                <w:rFonts w:ascii="Times New Roman" w:hAnsi="Times New Roman"/>
                <w:sz w:val="24"/>
                <w:szCs w:val="24"/>
              </w:rPr>
              <w:t>україн</w:t>
            </w:r>
            <w:r>
              <w:rPr>
                <w:rFonts w:ascii="Times New Roman" w:hAnsi="Times New Roman"/>
                <w:sz w:val="24"/>
                <w:szCs w:val="24"/>
              </w:rPr>
              <w:t>ською мовою.</w:t>
            </w:r>
          </w:p>
          <w:p w:rsidR="00E26A1A" w:rsidRDefault="00E26A1A" w:rsidP="00E26A1A">
            <w:pPr>
              <w:pStyle w:val="a3"/>
              <w:jc w:val="both"/>
              <w:rPr>
                <w:rFonts w:ascii="Times New Roman" w:hAnsi="Times New Roman"/>
                <w:sz w:val="24"/>
                <w:szCs w:val="24"/>
              </w:rPr>
            </w:pPr>
            <w:r w:rsidRPr="0028100F">
              <w:rPr>
                <w:rFonts w:ascii="Times New Roman" w:hAnsi="Times New Roman"/>
                <w:sz w:val="24"/>
                <w:szCs w:val="24"/>
              </w:rPr>
              <w:t>Документи (їх копії), які видані іншими установами (підприємствами тощо) і надаються учасником у складі тендерної пропозиції, мають бути викладені українською мовою. У разі надання документів (їх копій), що мають відношення до тендерної пропозиції Учасника іноземною мовою, вони повинні мати переклад українською мовою</w:t>
            </w:r>
            <w:r>
              <w:rPr>
                <w:rFonts w:ascii="Times New Roman" w:hAnsi="Times New Roman"/>
                <w:sz w:val="24"/>
                <w:szCs w:val="24"/>
              </w:rPr>
              <w:t>;</w:t>
            </w:r>
            <w:r w:rsidRPr="00441D1C">
              <w:rPr>
                <w:rFonts w:ascii="Times New Roman" w:eastAsia="Times New Roman" w:hAnsi="Times New Roman"/>
                <w:bCs/>
                <w:color w:val="000000"/>
                <w:sz w:val="24"/>
                <w:szCs w:val="24"/>
                <w:lang w:eastAsia="ru-RU"/>
              </w:rPr>
              <w:t xml:space="preserve"> переклад (або справжність підпису перекладача) </w:t>
            </w:r>
            <w:r>
              <w:rPr>
                <w:rFonts w:ascii="Times New Roman" w:eastAsia="Times New Roman" w:hAnsi="Times New Roman"/>
                <w:bCs/>
                <w:color w:val="000000"/>
                <w:sz w:val="24"/>
                <w:szCs w:val="24"/>
                <w:lang w:eastAsia="ru-RU"/>
              </w:rPr>
              <w:t>–</w:t>
            </w:r>
            <w:r w:rsidRPr="00441D1C">
              <w:rPr>
                <w:rFonts w:ascii="Times New Roman" w:eastAsia="Times New Roman" w:hAnsi="Times New Roman"/>
                <w:bCs/>
                <w:color w:val="000000"/>
                <w:sz w:val="24"/>
                <w:szCs w:val="24"/>
                <w:lang w:eastAsia="ru-RU"/>
              </w:rPr>
              <w:t xml:space="preserve"> засвідчений нотаріально або легалізований у встановленому законодавством України порядку</w:t>
            </w:r>
            <w:r w:rsidRPr="0028100F">
              <w:rPr>
                <w:rFonts w:ascii="Times New Roman" w:hAnsi="Times New Roman"/>
                <w:sz w:val="24"/>
                <w:szCs w:val="24"/>
              </w:rPr>
              <w:t xml:space="preserve">. Визначальним у такому випадку є текст, викладений українською мовою.  </w:t>
            </w:r>
          </w:p>
          <w:p w:rsidR="000732E7" w:rsidRPr="000732E7" w:rsidRDefault="000732E7" w:rsidP="000732E7">
            <w:pPr>
              <w:pStyle w:val="a3"/>
              <w:jc w:val="both"/>
              <w:rPr>
                <w:rFonts w:ascii="Times New Roman" w:hAnsi="Times New Roman"/>
                <w:i/>
                <w:iCs/>
                <w:color w:val="000000"/>
                <w:sz w:val="24"/>
                <w:szCs w:val="24"/>
                <w:u w:val="single"/>
                <w:lang w:eastAsia="uk-UA"/>
              </w:rPr>
            </w:pPr>
            <w:r w:rsidRPr="000732E7">
              <w:rPr>
                <w:rFonts w:ascii="Times New Roman" w:hAnsi="Times New Roman"/>
                <w:i/>
                <w:iCs/>
                <w:color w:val="000000"/>
                <w:sz w:val="24"/>
                <w:szCs w:val="24"/>
                <w:u w:val="single"/>
                <w:lang w:eastAsia="uk-UA"/>
              </w:rPr>
              <w:t>Виключення:</w:t>
            </w:r>
          </w:p>
          <w:p w:rsidR="000732E7" w:rsidRPr="000732E7" w:rsidRDefault="000732E7" w:rsidP="000732E7">
            <w:pPr>
              <w:pStyle w:val="a3"/>
              <w:jc w:val="both"/>
              <w:rPr>
                <w:rFonts w:ascii="Times New Roman" w:hAnsi="Times New Roman"/>
                <w:color w:val="000000"/>
                <w:sz w:val="24"/>
                <w:szCs w:val="24"/>
                <w:lang w:eastAsia="uk-UA"/>
              </w:rPr>
            </w:pPr>
            <w:r w:rsidRPr="000732E7">
              <w:rPr>
                <w:rFonts w:ascii="Times New Roman" w:hAnsi="Times New Roman"/>
                <w:color w:val="000000"/>
                <w:sz w:val="24"/>
                <w:szCs w:val="24"/>
                <w:lang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733201" w:rsidRPr="001001A9" w:rsidRDefault="000732E7" w:rsidP="00E26A1A">
            <w:pPr>
              <w:pStyle w:val="a3"/>
              <w:jc w:val="both"/>
              <w:rPr>
                <w:rFonts w:ascii="Times New Roman" w:hAnsi="Times New Roman"/>
                <w:color w:val="000000"/>
                <w:sz w:val="24"/>
                <w:szCs w:val="24"/>
                <w:lang w:eastAsia="uk-UA"/>
              </w:rPr>
            </w:pPr>
            <w:r w:rsidRPr="000732E7">
              <w:rPr>
                <w:rFonts w:ascii="Times New Roman" w:hAnsi="Times New Roman"/>
                <w:color w:val="000000"/>
                <w:sz w:val="24"/>
                <w:szCs w:val="24"/>
                <w:lang w:eastAsia="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w:t>
            </w:r>
            <w:r w:rsidRPr="000732E7">
              <w:rPr>
                <w:rFonts w:ascii="Times New Roman" w:hAnsi="Times New Roman"/>
                <w:color w:val="000000"/>
                <w:sz w:val="24"/>
                <w:szCs w:val="24"/>
                <w:lang w:eastAsia="uk-UA"/>
              </w:rPr>
              <w:lastRenderedPageBreak/>
              <w:t>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E5C7E" w:rsidRPr="00B7238A" w:rsidTr="009D534D">
        <w:trPr>
          <w:trHeight w:val="522"/>
          <w:jc w:val="center"/>
        </w:trPr>
        <w:tc>
          <w:tcPr>
            <w:tcW w:w="685" w:type="dxa"/>
            <w:shd w:val="clear" w:color="auto" w:fill="auto"/>
          </w:tcPr>
          <w:p w:rsidR="007E5C7E" w:rsidRPr="00B7238A" w:rsidRDefault="007E5C7E" w:rsidP="00A97126">
            <w:pPr>
              <w:widowControl w:val="0"/>
              <w:spacing w:beforeLines="60" w:afterLines="6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8</w:t>
            </w:r>
          </w:p>
        </w:tc>
        <w:tc>
          <w:tcPr>
            <w:tcW w:w="2571" w:type="dxa"/>
            <w:vAlign w:val="center"/>
          </w:tcPr>
          <w:p w:rsidR="007E5C7E" w:rsidRPr="0042040C" w:rsidRDefault="007E5C7E" w:rsidP="00A97126">
            <w:pPr>
              <w:widowControl w:val="0"/>
              <w:spacing w:beforeLines="60" w:afterLines="60" w:line="240" w:lineRule="auto"/>
              <w:ind w:right="113"/>
              <w:contextualSpacing/>
              <w:rPr>
                <w:rFonts w:ascii="Times New Roman" w:hAnsi="Times New Roman"/>
                <w:i/>
                <w:iCs/>
                <w:sz w:val="24"/>
                <w:szCs w:val="24"/>
                <w:lang w:eastAsia="uk-UA"/>
              </w:rPr>
            </w:pPr>
            <w:r w:rsidRPr="00E16CCE">
              <w:rPr>
                <w:rFonts w:ascii="Times New Roman" w:eastAsia="Times New Roman" w:hAnsi="Times New Roman"/>
                <w:bCs/>
                <w:i/>
                <w:iCs/>
                <w:color w:val="000000"/>
                <w:sz w:val="24"/>
                <w:szCs w:val="24"/>
              </w:rPr>
              <w:t>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381" w:type="dxa"/>
            <w:vAlign w:val="center"/>
          </w:tcPr>
          <w:p w:rsidR="007E5C7E" w:rsidRPr="00C00215" w:rsidRDefault="007E5C7E" w:rsidP="007E5C7E">
            <w:pPr>
              <w:pStyle w:val="a3"/>
              <w:jc w:val="both"/>
              <w:rPr>
                <w:rFonts w:ascii="Times New Roman" w:hAnsi="Times New Roman"/>
                <w:sz w:val="24"/>
                <w:szCs w:val="24"/>
              </w:rPr>
            </w:pPr>
            <w:r w:rsidRPr="004C00A8">
              <w:rPr>
                <w:rFonts w:ascii="Times New Roman" w:eastAsia="Times New Roman" w:hAnsi="Times New Roman"/>
                <w:color w:val="000000"/>
                <w:sz w:val="24"/>
                <w:szCs w:val="24"/>
              </w:rPr>
              <w:t>Замовник не приймає до розгляду тендерну пропозицію, ціна якої є вищою, ніж очікувана вартість предмета закупівлі, визначена в оголошенні про проведення відкритих торгів</w:t>
            </w:r>
            <w:r>
              <w:rPr>
                <w:rFonts w:ascii="Times New Roman" w:eastAsia="Times New Roman" w:hAnsi="Times New Roman"/>
                <w:color w:val="000000"/>
                <w:sz w:val="24"/>
                <w:szCs w:val="24"/>
              </w:rPr>
              <w:t>.</w:t>
            </w:r>
          </w:p>
        </w:tc>
      </w:tr>
      <w:tr w:rsidR="007E5C7E" w:rsidRPr="00B7238A" w:rsidTr="005F2569">
        <w:trPr>
          <w:trHeight w:val="522"/>
          <w:jc w:val="center"/>
        </w:trPr>
        <w:tc>
          <w:tcPr>
            <w:tcW w:w="9637" w:type="dxa"/>
            <w:gridSpan w:val="3"/>
            <w:shd w:val="clear" w:color="auto" w:fill="auto"/>
            <w:vAlign w:val="center"/>
          </w:tcPr>
          <w:p w:rsidR="007E5C7E" w:rsidRPr="002231C8" w:rsidRDefault="007E5C7E" w:rsidP="00A97126">
            <w:pPr>
              <w:widowControl w:val="0"/>
              <w:spacing w:beforeLines="60" w:afterLines="60" w:line="240" w:lineRule="auto"/>
              <w:contextualSpacing/>
              <w:jc w:val="center"/>
              <w:rPr>
                <w:rFonts w:ascii="Times New Roman" w:hAnsi="Times New Roman"/>
                <w:b/>
                <w:color w:val="000000"/>
                <w:sz w:val="24"/>
                <w:szCs w:val="24"/>
                <w:lang w:eastAsia="uk-UA"/>
              </w:rPr>
            </w:pPr>
            <w:r w:rsidRPr="002231C8">
              <w:rPr>
                <w:rFonts w:ascii="Times New Roman" w:hAnsi="Times New Roman"/>
                <w:b/>
                <w:sz w:val="24"/>
                <w:szCs w:val="24"/>
              </w:rPr>
              <w:t>ІІ. Порядок унесення змін та надання роз’яснень до тендерної документації</w:t>
            </w:r>
          </w:p>
        </w:tc>
      </w:tr>
      <w:tr w:rsidR="007E5C7E" w:rsidRPr="00B7238A" w:rsidTr="009D534D">
        <w:trPr>
          <w:trHeight w:val="522"/>
          <w:jc w:val="center"/>
        </w:trPr>
        <w:tc>
          <w:tcPr>
            <w:tcW w:w="685" w:type="dxa"/>
            <w:shd w:val="clear" w:color="auto" w:fill="auto"/>
          </w:tcPr>
          <w:p w:rsidR="007E5C7E" w:rsidRPr="00B7238A" w:rsidRDefault="007E5C7E" w:rsidP="00A97126">
            <w:pPr>
              <w:widowControl w:val="0"/>
              <w:spacing w:beforeLines="60" w:afterLines="6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1</w:t>
            </w:r>
          </w:p>
        </w:tc>
        <w:tc>
          <w:tcPr>
            <w:tcW w:w="2571" w:type="dxa"/>
            <w:shd w:val="clear" w:color="auto" w:fill="auto"/>
          </w:tcPr>
          <w:p w:rsidR="007E5C7E" w:rsidRPr="00397EB9" w:rsidRDefault="007E5C7E" w:rsidP="00A97126">
            <w:pPr>
              <w:widowControl w:val="0"/>
              <w:spacing w:beforeLines="60" w:afterLines="60" w:line="240" w:lineRule="auto"/>
              <w:ind w:right="113"/>
              <w:contextualSpacing/>
              <w:rPr>
                <w:rFonts w:ascii="Times New Roman" w:hAnsi="Times New Roman"/>
                <w:i/>
                <w:iCs/>
                <w:sz w:val="24"/>
                <w:szCs w:val="24"/>
                <w:lang w:eastAsia="uk-UA"/>
              </w:rPr>
            </w:pPr>
            <w:r w:rsidRPr="00397EB9">
              <w:rPr>
                <w:rFonts w:ascii="Times New Roman" w:hAnsi="Times New Roman"/>
                <w:i/>
                <w:iCs/>
                <w:sz w:val="24"/>
                <w:szCs w:val="24"/>
                <w:lang w:eastAsia="uk-UA"/>
              </w:rPr>
              <w:t>Процедура надання роз’яснень щодо тендерної документації</w:t>
            </w:r>
          </w:p>
        </w:tc>
        <w:tc>
          <w:tcPr>
            <w:tcW w:w="6381" w:type="dxa"/>
            <w:shd w:val="clear" w:color="auto" w:fill="auto"/>
          </w:tcPr>
          <w:p w:rsidR="007E5C7E" w:rsidRPr="00871871" w:rsidRDefault="007E5C7E" w:rsidP="007E5C7E">
            <w:pPr>
              <w:widowControl w:val="0"/>
              <w:spacing w:after="0" w:line="240" w:lineRule="auto"/>
              <w:jc w:val="both"/>
              <w:rPr>
                <w:rFonts w:ascii="Times New Roman" w:eastAsia="Times New Roman" w:hAnsi="Times New Roman"/>
                <w:color w:val="000000"/>
                <w:sz w:val="24"/>
                <w:szCs w:val="24"/>
                <w:lang w:eastAsia="ru-RU"/>
              </w:rPr>
            </w:pPr>
            <w:r w:rsidRPr="00871871">
              <w:rPr>
                <w:rFonts w:ascii="Times New Roman" w:eastAsia="Times New Roman" w:hAnsi="Times New Roman"/>
                <w:color w:val="000000"/>
                <w:sz w:val="24"/>
                <w:szCs w:val="24"/>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E5C7E" w:rsidRPr="00871871" w:rsidRDefault="007E5C7E" w:rsidP="007E5C7E">
            <w:pPr>
              <w:widowControl w:val="0"/>
              <w:spacing w:after="0" w:line="240" w:lineRule="auto"/>
              <w:jc w:val="both"/>
              <w:rPr>
                <w:rFonts w:ascii="Times New Roman" w:eastAsia="Times New Roman" w:hAnsi="Times New Roman"/>
                <w:color w:val="000000"/>
                <w:sz w:val="24"/>
                <w:szCs w:val="24"/>
                <w:lang w:eastAsia="ru-RU"/>
              </w:rPr>
            </w:pPr>
            <w:r w:rsidRPr="00871871">
              <w:rPr>
                <w:rFonts w:ascii="Times New Roman" w:eastAsia="Times New Roman" w:hAnsi="Times New Roman"/>
                <w:color w:val="000000"/>
                <w:sz w:val="24"/>
                <w:szCs w:val="24"/>
                <w:lang w:eastAsia="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7E5C7E" w:rsidRPr="00871871" w:rsidRDefault="007E5C7E" w:rsidP="007E5C7E">
            <w:pPr>
              <w:widowControl w:val="0"/>
              <w:spacing w:after="0" w:line="240" w:lineRule="auto"/>
              <w:jc w:val="both"/>
              <w:rPr>
                <w:rFonts w:ascii="Times New Roman" w:eastAsia="Times New Roman" w:hAnsi="Times New Roman"/>
                <w:color w:val="000000"/>
                <w:sz w:val="24"/>
                <w:szCs w:val="24"/>
                <w:lang w:eastAsia="ru-RU"/>
              </w:rPr>
            </w:pPr>
            <w:r w:rsidRPr="00871871">
              <w:rPr>
                <w:rFonts w:ascii="Times New Roman" w:eastAsia="Times New Roman" w:hAnsi="Times New Roman"/>
                <w:color w:val="000000"/>
                <w:sz w:val="24"/>
                <w:szCs w:val="24"/>
                <w:lang w:eastAsia="ru-RU"/>
              </w:rPr>
              <w:t xml:space="preserve">Замовник повинен </w:t>
            </w:r>
            <w:r w:rsidRPr="00733201">
              <w:rPr>
                <w:rFonts w:ascii="Times New Roman" w:eastAsia="Times New Roman" w:hAnsi="Times New Roman"/>
                <w:i/>
                <w:iCs/>
                <w:color w:val="000000"/>
                <w:sz w:val="24"/>
                <w:szCs w:val="24"/>
                <w:u w:val="single"/>
                <w:lang w:eastAsia="ru-RU"/>
              </w:rPr>
              <w:t>протягом трьох днів</w:t>
            </w:r>
            <w:r w:rsidRPr="00871871">
              <w:rPr>
                <w:rFonts w:ascii="Times New Roman" w:eastAsia="Times New Roman" w:hAnsi="Times New Roman"/>
                <w:color w:val="000000"/>
                <w:sz w:val="24"/>
                <w:szCs w:val="24"/>
                <w:lang w:eastAsia="ru-RU"/>
              </w:rPr>
              <w:t>з дати їх оприлюднення надати роз’яснення на звернення шляхом оприлюднення його в електронній системі закупівель.</w:t>
            </w:r>
          </w:p>
          <w:p w:rsidR="007E5C7E" w:rsidRPr="00871871" w:rsidRDefault="007E5C7E" w:rsidP="007E5C7E">
            <w:pPr>
              <w:widowControl w:val="0"/>
              <w:spacing w:after="0" w:line="240" w:lineRule="auto"/>
              <w:jc w:val="both"/>
              <w:rPr>
                <w:rFonts w:ascii="Times New Roman" w:eastAsia="Times New Roman" w:hAnsi="Times New Roman"/>
                <w:color w:val="000000"/>
                <w:sz w:val="24"/>
                <w:szCs w:val="24"/>
                <w:lang w:eastAsia="ru-RU"/>
              </w:rPr>
            </w:pPr>
            <w:r w:rsidRPr="00871871">
              <w:rPr>
                <w:rFonts w:ascii="Times New Roman" w:eastAsia="Times New Roman" w:hAnsi="Times New Roman"/>
                <w:color w:val="000000"/>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E5C7E" w:rsidRPr="00B7238A" w:rsidRDefault="007E5C7E" w:rsidP="007E5C7E">
            <w:pPr>
              <w:widowControl w:val="0"/>
              <w:spacing w:after="0" w:line="240" w:lineRule="auto"/>
              <w:jc w:val="both"/>
            </w:pPr>
            <w:r w:rsidRPr="00871871">
              <w:rPr>
                <w:rFonts w:ascii="Times New Roman" w:eastAsia="Times New Roman" w:hAnsi="Times New Roman"/>
                <w:color w:val="000000"/>
                <w:sz w:val="24"/>
                <w:szCs w:val="24"/>
                <w:lang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w:t>
            </w:r>
            <w:r w:rsidRPr="00733201">
              <w:rPr>
                <w:rFonts w:ascii="Times New Roman" w:eastAsia="Times New Roman" w:hAnsi="Times New Roman"/>
                <w:i/>
                <w:iCs/>
                <w:color w:val="000000"/>
                <w:sz w:val="24"/>
                <w:szCs w:val="24"/>
                <w:lang w:eastAsia="ru-RU"/>
              </w:rPr>
              <w:t xml:space="preserve">на </w:t>
            </w:r>
            <w:r w:rsidRPr="00733201">
              <w:rPr>
                <w:rFonts w:ascii="Times New Roman" w:eastAsia="Times New Roman" w:hAnsi="Times New Roman"/>
                <w:i/>
                <w:iCs/>
                <w:color w:val="000000"/>
                <w:sz w:val="24"/>
                <w:szCs w:val="24"/>
                <w:u w:val="single"/>
                <w:lang w:eastAsia="ru-RU"/>
              </w:rPr>
              <w:t>чотири дні.</w:t>
            </w:r>
          </w:p>
        </w:tc>
      </w:tr>
      <w:tr w:rsidR="007E5C7E" w:rsidRPr="00B7238A" w:rsidTr="009D534D">
        <w:trPr>
          <w:trHeight w:val="522"/>
          <w:jc w:val="center"/>
        </w:trPr>
        <w:tc>
          <w:tcPr>
            <w:tcW w:w="685" w:type="dxa"/>
            <w:shd w:val="clear" w:color="auto" w:fill="auto"/>
          </w:tcPr>
          <w:p w:rsidR="007E5C7E" w:rsidRPr="00B7238A" w:rsidRDefault="007E5C7E" w:rsidP="00A97126">
            <w:pPr>
              <w:widowControl w:val="0"/>
              <w:spacing w:beforeLines="60" w:afterLines="6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2</w:t>
            </w:r>
          </w:p>
        </w:tc>
        <w:tc>
          <w:tcPr>
            <w:tcW w:w="2571" w:type="dxa"/>
            <w:shd w:val="clear" w:color="auto" w:fill="auto"/>
          </w:tcPr>
          <w:p w:rsidR="007E5C7E" w:rsidRPr="00397EB9" w:rsidRDefault="007E5C7E" w:rsidP="00A97126">
            <w:pPr>
              <w:widowControl w:val="0"/>
              <w:spacing w:beforeLines="60" w:afterLines="60" w:line="240" w:lineRule="auto"/>
              <w:ind w:right="113"/>
              <w:contextualSpacing/>
              <w:rPr>
                <w:rFonts w:ascii="Times New Roman" w:hAnsi="Times New Roman"/>
                <w:i/>
                <w:iCs/>
                <w:sz w:val="24"/>
                <w:szCs w:val="24"/>
                <w:lang w:eastAsia="uk-UA"/>
              </w:rPr>
            </w:pPr>
            <w:r w:rsidRPr="00397EB9">
              <w:rPr>
                <w:rFonts w:ascii="Times New Roman" w:hAnsi="Times New Roman"/>
                <w:i/>
                <w:iCs/>
                <w:sz w:val="24"/>
                <w:szCs w:val="24"/>
                <w:lang w:eastAsia="uk-UA"/>
              </w:rPr>
              <w:t>Унесення змін до тендерної документації</w:t>
            </w:r>
          </w:p>
        </w:tc>
        <w:tc>
          <w:tcPr>
            <w:tcW w:w="6381" w:type="dxa"/>
            <w:shd w:val="clear" w:color="auto" w:fill="auto"/>
          </w:tcPr>
          <w:p w:rsidR="007E5C7E" w:rsidRPr="00D2675E" w:rsidRDefault="007E5C7E" w:rsidP="007E5C7E">
            <w:pPr>
              <w:widowControl w:val="0"/>
              <w:spacing w:after="0" w:line="240" w:lineRule="auto"/>
              <w:jc w:val="both"/>
              <w:rPr>
                <w:rFonts w:ascii="Times New Roman" w:eastAsia="Times New Roman" w:hAnsi="Times New Roman"/>
                <w:color w:val="000000"/>
                <w:sz w:val="24"/>
                <w:szCs w:val="24"/>
                <w:lang w:eastAsia="ru-RU"/>
              </w:rPr>
            </w:pPr>
            <w:r w:rsidRPr="00D2675E">
              <w:rPr>
                <w:rFonts w:ascii="Times New Roman" w:eastAsia="Times New Roman" w:hAnsi="Times New Roman"/>
                <w:color w:val="000000"/>
                <w:sz w:val="24"/>
                <w:szCs w:val="24"/>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E5C7E" w:rsidRPr="00B7238A" w:rsidRDefault="007E5C7E" w:rsidP="007E5C7E">
            <w:pPr>
              <w:pStyle w:val="a3"/>
              <w:jc w:val="both"/>
            </w:pPr>
            <w:r w:rsidRPr="00D2675E">
              <w:rPr>
                <w:rFonts w:ascii="Times New Roman" w:eastAsia="Times New Roman" w:hAnsi="Times New Roman"/>
                <w:color w:val="000000"/>
                <w:sz w:val="24"/>
                <w:szCs w:val="24"/>
                <w:lang w:eastAsia="ru-RU"/>
              </w:rPr>
              <w:t xml:space="preserve">Зміни, що вносяться замовником до тендерної </w:t>
            </w:r>
            <w:r w:rsidRPr="00D2675E">
              <w:rPr>
                <w:rFonts w:ascii="Times New Roman" w:eastAsia="Times New Roman" w:hAnsi="Times New Roman"/>
                <w:color w:val="000000"/>
                <w:sz w:val="24"/>
                <w:szCs w:val="24"/>
                <w:lang w:eastAsia="ru-RU"/>
              </w:rPr>
              <w:lastRenderedPageBreak/>
              <w:t xml:space="preserve">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D2675E">
              <w:rPr>
                <w:rFonts w:ascii="Times New Roman" w:eastAsia="Times New Roman" w:hAnsi="Times New Roman"/>
                <w:color w:val="000000"/>
                <w:sz w:val="24"/>
                <w:szCs w:val="24"/>
                <w:lang w:eastAsia="ru-RU"/>
              </w:rPr>
              <w:t>машинозчитувальному</w:t>
            </w:r>
            <w:proofErr w:type="spellEnd"/>
            <w:r w:rsidRPr="00D2675E">
              <w:rPr>
                <w:rFonts w:ascii="Times New Roman" w:eastAsia="Times New Roman" w:hAnsi="Times New Roman"/>
                <w:color w:val="000000"/>
                <w:sz w:val="24"/>
                <w:szCs w:val="24"/>
                <w:lang w:eastAsia="ru-RU"/>
              </w:rPr>
              <w:t xml:space="preserve"> форматі розміщуються в електронній системі закупівель протягом одного дня з дати прийняття рішення про їх внесення</w:t>
            </w:r>
            <w:r>
              <w:rPr>
                <w:rFonts w:ascii="Times New Roman" w:eastAsia="Times New Roman" w:hAnsi="Times New Roman"/>
                <w:color w:val="000000"/>
                <w:sz w:val="24"/>
                <w:szCs w:val="24"/>
                <w:lang w:eastAsia="ru-RU"/>
              </w:rPr>
              <w:t>.</w:t>
            </w:r>
          </w:p>
        </w:tc>
      </w:tr>
      <w:tr w:rsidR="007E5C7E" w:rsidRPr="00B7238A" w:rsidTr="005F2569">
        <w:trPr>
          <w:trHeight w:val="522"/>
          <w:jc w:val="center"/>
        </w:trPr>
        <w:tc>
          <w:tcPr>
            <w:tcW w:w="9637" w:type="dxa"/>
            <w:gridSpan w:val="3"/>
            <w:shd w:val="clear" w:color="auto" w:fill="auto"/>
            <w:vAlign w:val="center"/>
          </w:tcPr>
          <w:p w:rsidR="007E5C7E" w:rsidRPr="00865272" w:rsidRDefault="007E5C7E" w:rsidP="00A97126">
            <w:pPr>
              <w:widowControl w:val="0"/>
              <w:spacing w:beforeLines="40" w:afterLines="40" w:line="240" w:lineRule="auto"/>
              <w:contextualSpacing/>
              <w:jc w:val="center"/>
              <w:rPr>
                <w:rFonts w:ascii="Times New Roman" w:hAnsi="Times New Roman"/>
                <w:b/>
                <w:color w:val="000000"/>
                <w:sz w:val="24"/>
                <w:szCs w:val="24"/>
                <w:lang w:eastAsia="uk-UA"/>
              </w:rPr>
            </w:pPr>
            <w:r w:rsidRPr="00865272">
              <w:rPr>
                <w:rFonts w:ascii="Times New Roman" w:hAnsi="Times New Roman"/>
                <w:b/>
                <w:sz w:val="24"/>
                <w:szCs w:val="24"/>
                <w:bdr w:val="none" w:sz="0" w:space="0" w:color="auto" w:frame="1"/>
                <w:lang w:eastAsia="uk-UA"/>
              </w:rPr>
              <w:lastRenderedPageBreak/>
              <w:t>ІІІ. Інструкція з підготовки тендерної пропозиції</w:t>
            </w:r>
          </w:p>
        </w:tc>
      </w:tr>
      <w:tr w:rsidR="007E5C7E" w:rsidRPr="00B7238A" w:rsidTr="009D534D">
        <w:trPr>
          <w:trHeight w:val="522"/>
          <w:jc w:val="center"/>
        </w:trPr>
        <w:tc>
          <w:tcPr>
            <w:tcW w:w="685" w:type="dxa"/>
            <w:shd w:val="clear" w:color="auto" w:fill="auto"/>
          </w:tcPr>
          <w:p w:rsidR="007E5C7E" w:rsidRPr="00B7238A" w:rsidRDefault="007E5C7E" w:rsidP="00A97126">
            <w:pPr>
              <w:widowControl w:val="0"/>
              <w:spacing w:beforeLines="40" w:afterLines="40" w:line="240" w:lineRule="auto"/>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t>1</w:t>
            </w:r>
          </w:p>
        </w:tc>
        <w:tc>
          <w:tcPr>
            <w:tcW w:w="2571" w:type="dxa"/>
            <w:shd w:val="clear" w:color="auto" w:fill="auto"/>
          </w:tcPr>
          <w:p w:rsidR="007E5C7E" w:rsidRPr="00397EB9" w:rsidRDefault="007E5C7E" w:rsidP="00A97126">
            <w:pPr>
              <w:widowControl w:val="0"/>
              <w:spacing w:beforeLines="40" w:afterLines="40" w:line="240" w:lineRule="auto"/>
              <w:ind w:right="113"/>
              <w:contextualSpacing/>
              <w:jc w:val="both"/>
              <w:rPr>
                <w:rFonts w:ascii="Times New Roman" w:hAnsi="Times New Roman"/>
                <w:i/>
                <w:iCs/>
                <w:sz w:val="24"/>
                <w:szCs w:val="24"/>
                <w:lang w:eastAsia="uk-UA"/>
              </w:rPr>
            </w:pPr>
            <w:r w:rsidRPr="00397EB9">
              <w:rPr>
                <w:rFonts w:ascii="Times New Roman" w:hAnsi="Times New Roman"/>
                <w:i/>
                <w:iCs/>
                <w:color w:val="000000"/>
                <w:sz w:val="24"/>
                <w:szCs w:val="24"/>
                <w:lang w:eastAsia="uk-UA"/>
              </w:rPr>
              <w:t>Зміст і спосіб подання тендерної пропозиції</w:t>
            </w:r>
          </w:p>
        </w:tc>
        <w:tc>
          <w:tcPr>
            <w:tcW w:w="6381" w:type="dxa"/>
            <w:shd w:val="clear" w:color="auto" w:fill="auto"/>
          </w:tcPr>
          <w:p w:rsidR="007E5C7E" w:rsidRPr="003602C4" w:rsidRDefault="007E5C7E" w:rsidP="007E5C7E">
            <w:pPr>
              <w:pStyle w:val="a3"/>
              <w:jc w:val="both"/>
              <w:rPr>
                <w:rFonts w:ascii="Times New Roman" w:hAnsi="Times New Roman"/>
                <w:color w:val="000000"/>
                <w:sz w:val="24"/>
                <w:szCs w:val="24"/>
                <w:lang w:eastAsia="uk-UA"/>
              </w:rPr>
            </w:pPr>
            <w:r w:rsidRPr="003602C4">
              <w:rPr>
                <w:rFonts w:ascii="Times New Roman" w:hAnsi="Times New Roman"/>
                <w:color w:val="000000"/>
                <w:sz w:val="24"/>
                <w:szCs w:val="24"/>
                <w:lang w:eastAsia="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7E5C7E" w:rsidRPr="003602C4" w:rsidRDefault="007E5C7E" w:rsidP="007E5C7E">
            <w:pPr>
              <w:pStyle w:val="a3"/>
              <w:jc w:val="both"/>
              <w:rPr>
                <w:rFonts w:ascii="Times New Roman" w:hAnsi="Times New Roman"/>
                <w:color w:val="000000"/>
                <w:sz w:val="24"/>
                <w:szCs w:val="24"/>
                <w:lang w:eastAsia="uk-UA"/>
              </w:rPr>
            </w:pPr>
            <w:r w:rsidRPr="003602C4">
              <w:rPr>
                <w:rFonts w:ascii="Times New Roman" w:hAnsi="Times New Roman"/>
                <w:color w:val="000000"/>
                <w:sz w:val="24"/>
                <w:szCs w:val="24"/>
                <w:lang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7E5C7E" w:rsidRPr="003602C4" w:rsidRDefault="007E5C7E" w:rsidP="007E5C7E">
            <w:pPr>
              <w:pStyle w:val="a3"/>
              <w:jc w:val="both"/>
              <w:rPr>
                <w:rFonts w:ascii="Times New Roman" w:hAnsi="Times New Roman"/>
                <w:color w:val="000000"/>
                <w:sz w:val="24"/>
                <w:szCs w:val="24"/>
                <w:lang w:eastAsia="uk-UA"/>
              </w:rPr>
            </w:pPr>
            <w:r w:rsidRPr="003602C4">
              <w:rPr>
                <w:rFonts w:ascii="Times New Roman" w:hAnsi="Times New Roman"/>
                <w:color w:val="000000"/>
                <w:sz w:val="24"/>
                <w:szCs w:val="24"/>
                <w:lang w:eastAsia="uk-UA"/>
              </w:rPr>
              <w:t>−</w:t>
            </w:r>
            <w:r w:rsidRPr="003602C4">
              <w:rPr>
                <w:rFonts w:ascii="Times New Roman" w:hAnsi="Times New Roman"/>
                <w:color w:val="000000"/>
                <w:sz w:val="24"/>
                <w:szCs w:val="24"/>
                <w:lang w:eastAsia="uk-UA"/>
              </w:rPr>
              <w:tab/>
              <w:t xml:space="preserve">інформацію та документи, що підтверджують відповідність учасника </w:t>
            </w:r>
            <w:r w:rsidRPr="003602C4">
              <w:rPr>
                <w:rFonts w:ascii="Times New Roman" w:hAnsi="Times New Roman"/>
                <w:i/>
                <w:iCs/>
                <w:color w:val="000000"/>
                <w:sz w:val="24"/>
                <w:szCs w:val="24"/>
                <w:u w:val="single"/>
                <w:lang w:eastAsia="uk-UA"/>
              </w:rPr>
              <w:t xml:space="preserve">кваліфікаційним (кваліфікаційному) критеріям – згідно Додатку </w:t>
            </w:r>
            <w:r w:rsidR="00075AF4">
              <w:rPr>
                <w:rFonts w:ascii="Times New Roman" w:hAnsi="Times New Roman"/>
                <w:i/>
                <w:iCs/>
                <w:color w:val="000000"/>
                <w:sz w:val="24"/>
                <w:szCs w:val="24"/>
                <w:u w:val="single"/>
                <w:lang w:eastAsia="uk-UA"/>
              </w:rPr>
              <w:t>3</w:t>
            </w:r>
            <w:r w:rsidRPr="003602C4">
              <w:rPr>
                <w:rFonts w:ascii="Times New Roman" w:hAnsi="Times New Roman"/>
                <w:color w:val="000000"/>
                <w:sz w:val="24"/>
                <w:szCs w:val="24"/>
                <w:lang w:eastAsia="uk-UA"/>
              </w:rPr>
              <w:t xml:space="preserve"> до цієї тендерної документації;</w:t>
            </w:r>
          </w:p>
          <w:p w:rsidR="007E5C7E" w:rsidRPr="003602C4" w:rsidRDefault="007E5C7E" w:rsidP="007E5C7E">
            <w:pPr>
              <w:pStyle w:val="a3"/>
              <w:jc w:val="both"/>
              <w:rPr>
                <w:rFonts w:ascii="Times New Roman" w:hAnsi="Times New Roman"/>
                <w:color w:val="000000"/>
                <w:sz w:val="24"/>
                <w:szCs w:val="24"/>
                <w:lang w:eastAsia="uk-UA"/>
              </w:rPr>
            </w:pPr>
            <w:r w:rsidRPr="003602C4">
              <w:rPr>
                <w:rFonts w:ascii="Times New Roman" w:hAnsi="Times New Roman"/>
                <w:color w:val="000000"/>
                <w:sz w:val="24"/>
                <w:szCs w:val="24"/>
                <w:lang w:eastAsia="uk-UA"/>
              </w:rPr>
              <w:t>−</w:t>
            </w:r>
            <w:r w:rsidRPr="003602C4">
              <w:rPr>
                <w:rFonts w:ascii="Times New Roman" w:hAnsi="Times New Roman"/>
                <w:color w:val="000000"/>
                <w:sz w:val="24"/>
                <w:szCs w:val="24"/>
                <w:lang w:eastAsia="uk-UA"/>
              </w:rPr>
              <w:tab/>
              <w:t xml:space="preserve">інформацію щодо відсутності підстав, установлених у </w:t>
            </w:r>
            <w:r w:rsidRPr="003602C4">
              <w:rPr>
                <w:rFonts w:ascii="Times New Roman" w:hAnsi="Times New Roman"/>
                <w:i/>
                <w:iCs/>
                <w:color w:val="000000"/>
                <w:sz w:val="24"/>
                <w:szCs w:val="24"/>
                <w:u w:val="single"/>
                <w:lang w:eastAsia="uk-UA"/>
              </w:rPr>
              <w:t xml:space="preserve">статті 17 Закону – згідно Додатку </w:t>
            </w:r>
            <w:r w:rsidR="00075AF4">
              <w:rPr>
                <w:rFonts w:ascii="Times New Roman" w:hAnsi="Times New Roman"/>
                <w:i/>
                <w:iCs/>
                <w:color w:val="000000"/>
                <w:sz w:val="24"/>
                <w:szCs w:val="24"/>
                <w:u w:val="single"/>
                <w:lang w:eastAsia="uk-UA"/>
              </w:rPr>
              <w:t>3</w:t>
            </w:r>
            <w:r w:rsidRPr="003602C4">
              <w:rPr>
                <w:rFonts w:ascii="Times New Roman" w:hAnsi="Times New Roman"/>
                <w:color w:val="000000"/>
                <w:sz w:val="24"/>
                <w:szCs w:val="24"/>
                <w:lang w:eastAsia="uk-UA"/>
              </w:rPr>
              <w:t xml:space="preserve"> до цієї тендерної документації;</w:t>
            </w:r>
          </w:p>
          <w:p w:rsidR="007E5C7E" w:rsidRPr="003602C4" w:rsidRDefault="007E5C7E" w:rsidP="007E5C7E">
            <w:pPr>
              <w:pStyle w:val="a3"/>
              <w:jc w:val="both"/>
              <w:rPr>
                <w:rFonts w:ascii="Times New Roman" w:hAnsi="Times New Roman"/>
                <w:color w:val="000000"/>
                <w:sz w:val="24"/>
                <w:szCs w:val="24"/>
                <w:lang w:eastAsia="uk-UA"/>
              </w:rPr>
            </w:pPr>
            <w:r w:rsidRPr="003602C4">
              <w:rPr>
                <w:rFonts w:ascii="Times New Roman" w:hAnsi="Times New Roman"/>
                <w:color w:val="000000"/>
                <w:sz w:val="24"/>
                <w:szCs w:val="24"/>
                <w:lang w:eastAsia="uk-UA"/>
              </w:rPr>
              <w:t>−</w:t>
            </w:r>
            <w:r w:rsidRPr="003602C4">
              <w:rPr>
                <w:rFonts w:ascii="Times New Roman" w:hAnsi="Times New Roman"/>
                <w:color w:val="000000"/>
                <w:sz w:val="24"/>
                <w:szCs w:val="24"/>
                <w:lang w:eastAsia="uk-UA"/>
              </w:rPr>
              <w:tab/>
              <w:t xml:space="preserve">інформацію та документи, які підтверджують відповідність </w:t>
            </w:r>
            <w:r w:rsidRPr="003602C4">
              <w:rPr>
                <w:rFonts w:ascii="Times New Roman" w:hAnsi="Times New Roman"/>
                <w:i/>
                <w:iCs/>
                <w:color w:val="000000"/>
                <w:sz w:val="24"/>
                <w:szCs w:val="24"/>
                <w:u w:val="single"/>
                <w:lang w:eastAsia="uk-UA"/>
              </w:rPr>
              <w:t>технічним, якісним та кількісним характеристикам предмета закупівлі – згідно Додатку 2</w:t>
            </w:r>
            <w:r w:rsidRPr="003602C4">
              <w:rPr>
                <w:rFonts w:ascii="Times New Roman" w:hAnsi="Times New Roman"/>
                <w:color w:val="000000"/>
                <w:sz w:val="24"/>
                <w:szCs w:val="24"/>
                <w:lang w:eastAsia="uk-UA"/>
              </w:rPr>
              <w:t xml:space="preserve">  до цієї тендерної документації </w:t>
            </w:r>
          </w:p>
          <w:p w:rsidR="007E5C7E" w:rsidRPr="003602C4" w:rsidRDefault="007E5C7E" w:rsidP="007E5C7E">
            <w:pPr>
              <w:pStyle w:val="a3"/>
              <w:jc w:val="both"/>
              <w:rPr>
                <w:rFonts w:ascii="Times New Roman" w:hAnsi="Times New Roman"/>
                <w:color w:val="000000"/>
                <w:sz w:val="24"/>
                <w:szCs w:val="24"/>
                <w:lang w:eastAsia="uk-UA"/>
              </w:rPr>
            </w:pPr>
            <w:r w:rsidRPr="003602C4">
              <w:rPr>
                <w:rFonts w:ascii="Times New Roman" w:hAnsi="Times New Roman"/>
                <w:color w:val="000000"/>
                <w:sz w:val="24"/>
                <w:szCs w:val="24"/>
                <w:lang w:eastAsia="uk-UA"/>
              </w:rPr>
              <w:t>−</w:t>
            </w:r>
            <w:r w:rsidRPr="003602C4">
              <w:rPr>
                <w:rFonts w:ascii="Times New Roman" w:hAnsi="Times New Roman"/>
                <w:color w:val="000000"/>
                <w:sz w:val="24"/>
                <w:szCs w:val="24"/>
                <w:lang w:eastAsia="uk-UA"/>
              </w:rPr>
              <w:tab/>
              <w:t xml:space="preserve">заповнену та підписану </w:t>
            </w:r>
            <w:r w:rsidRPr="003602C4">
              <w:rPr>
                <w:rFonts w:ascii="Times New Roman" w:hAnsi="Times New Roman"/>
                <w:i/>
                <w:iCs/>
                <w:color w:val="000000"/>
                <w:sz w:val="24"/>
                <w:szCs w:val="24"/>
                <w:u w:val="single"/>
                <w:lang w:eastAsia="uk-UA"/>
              </w:rPr>
              <w:t xml:space="preserve">тендерну пропозицію до аукціону за формою - згідно Додатку </w:t>
            </w:r>
            <w:r w:rsidR="00075AF4">
              <w:rPr>
                <w:rFonts w:ascii="Times New Roman" w:hAnsi="Times New Roman"/>
                <w:i/>
                <w:iCs/>
                <w:color w:val="000000"/>
                <w:sz w:val="24"/>
                <w:szCs w:val="24"/>
                <w:u w:val="single"/>
                <w:lang w:eastAsia="uk-UA"/>
              </w:rPr>
              <w:t>1</w:t>
            </w:r>
            <w:r w:rsidRPr="003602C4">
              <w:rPr>
                <w:rFonts w:ascii="Times New Roman" w:hAnsi="Times New Roman"/>
                <w:color w:val="000000"/>
                <w:sz w:val="24"/>
                <w:szCs w:val="24"/>
                <w:lang w:eastAsia="uk-UA"/>
              </w:rPr>
              <w:t xml:space="preserve"> до цієї тендерної документації</w:t>
            </w:r>
          </w:p>
          <w:p w:rsidR="007E5C7E" w:rsidRPr="003602C4" w:rsidRDefault="007E5C7E" w:rsidP="007E5C7E">
            <w:pPr>
              <w:pStyle w:val="a3"/>
              <w:jc w:val="both"/>
              <w:rPr>
                <w:rFonts w:ascii="Times New Roman" w:hAnsi="Times New Roman"/>
                <w:color w:val="000000"/>
                <w:sz w:val="24"/>
                <w:szCs w:val="24"/>
                <w:lang w:eastAsia="uk-UA"/>
              </w:rPr>
            </w:pPr>
            <w:r w:rsidRPr="003602C4">
              <w:rPr>
                <w:rFonts w:ascii="Times New Roman" w:hAnsi="Times New Roman"/>
                <w:color w:val="000000"/>
                <w:sz w:val="24"/>
                <w:szCs w:val="24"/>
                <w:lang w:eastAsia="uk-UA"/>
              </w:rPr>
              <w:t>−</w:t>
            </w:r>
            <w:r w:rsidRPr="003602C4">
              <w:rPr>
                <w:rFonts w:ascii="Times New Roman" w:hAnsi="Times New Roman"/>
                <w:color w:val="000000"/>
                <w:sz w:val="24"/>
                <w:szCs w:val="24"/>
                <w:lang w:eastAsia="uk-UA"/>
              </w:rPr>
              <w:tab/>
              <w:t>у разі якщо тендерна пропозиція подається об’єднанням учасників, до неї обов’язково включається документ про створення такого об’єднання;</w:t>
            </w:r>
          </w:p>
          <w:p w:rsidR="007E5C7E" w:rsidRPr="003602C4" w:rsidRDefault="007E5C7E" w:rsidP="007E5C7E">
            <w:pPr>
              <w:pStyle w:val="a3"/>
              <w:jc w:val="both"/>
              <w:rPr>
                <w:rFonts w:ascii="Times New Roman" w:hAnsi="Times New Roman"/>
                <w:color w:val="000000"/>
                <w:sz w:val="24"/>
                <w:szCs w:val="24"/>
                <w:lang w:eastAsia="uk-UA"/>
              </w:rPr>
            </w:pPr>
            <w:r w:rsidRPr="003602C4">
              <w:rPr>
                <w:rFonts w:ascii="Times New Roman" w:hAnsi="Times New Roman"/>
                <w:color w:val="000000"/>
                <w:sz w:val="24"/>
                <w:szCs w:val="24"/>
                <w:lang w:eastAsia="uk-UA"/>
              </w:rPr>
              <w:t>−</w:t>
            </w:r>
            <w:r w:rsidRPr="003602C4">
              <w:rPr>
                <w:rFonts w:ascii="Times New Roman" w:hAnsi="Times New Roman"/>
                <w:color w:val="000000"/>
                <w:sz w:val="24"/>
                <w:szCs w:val="24"/>
                <w:lang w:eastAsia="uk-UA"/>
              </w:rPr>
              <w:tab/>
              <w:t>іншою інформацією та документами, відповідно до вимог цієї тендерної документації та додатків до неї.</w:t>
            </w:r>
          </w:p>
          <w:p w:rsidR="007E5C7E" w:rsidRPr="003602C4" w:rsidRDefault="007E5C7E" w:rsidP="007E5C7E">
            <w:pPr>
              <w:pStyle w:val="a3"/>
              <w:jc w:val="both"/>
              <w:rPr>
                <w:rFonts w:ascii="Times New Roman" w:hAnsi="Times New Roman"/>
                <w:color w:val="000000"/>
                <w:sz w:val="24"/>
                <w:szCs w:val="24"/>
                <w:lang w:eastAsia="uk-UA"/>
              </w:rPr>
            </w:pPr>
            <w:r w:rsidRPr="003602C4">
              <w:rPr>
                <w:rFonts w:ascii="Times New Roman" w:hAnsi="Times New Roman"/>
                <w:color w:val="000000"/>
                <w:sz w:val="24"/>
                <w:szCs w:val="24"/>
                <w:lang w:eastAsia="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7E5C7E" w:rsidRPr="003602C4" w:rsidRDefault="007E5C7E" w:rsidP="007E5C7E">
            <w:pPr>
              <w:pStyle w:val="a3"/>
              <w:jc w:val="both"/>
              <w:rPr>
                <w:rFonts w:ascii="Times New Roman" w:hAnsi="Times New Roman"/>
                <w:b/>
                <w:bCs/>
                <w:i/>
                <w:iCs/>
                <w:color w:val="000000"/>
                <w:sz w:val="24"/>
                <w:szCs w:val="24"/>
                <w:u w:val="single"/>
                <w:lang w:eastAsia="uk-UA"/>
              </w:rPr>
            </w:pPr>
            <w:r w:rsidRPr="003602C4">
              <w:rPr>
                <w:rFonts w:ascii="Times New Roman" w:hAnsi="Times New Roman"/>
                <w:b/>
                <w:bCs/>
                <w:color w:val="000000"/>
                <w:sz w:val="24"/>
                <w:szCs w:val="24"/>
                <w:lang w:eastAsia="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w:t>
            </w:r>
            <w:r w:rsidRPr="003602C4">
              <w:rPr>
                <w:rFonts w:ascii="Times New Roman" w:hAnsi="Times New Roman"/>
                <w:b/>
                <w:bCs/>
                <w:i/>
                <w:iCs/>
                <w:color w:val="000000"/>
                <w:sz w:val="24"/>
                <w:szCs w:val="24"/>
                <w:u w:val="single"/>
                <w:lang w:eastAsia="uk-UA"/>
              </w:rPr>
              <w:t xml:space="preserve">встановлені в Додатку </w:t>
            </w:r>
            <w:r w:rsidR="00075AF4">
              <w:rPr>
                <w:rFonts w:ascii="Times New Roman" w:hAnsi="Times New Roman"/>
                <w:b/>
                <w:bCs/>
                <w:i/>
                <w:iCs/>
                <w:color w:val="000000"/>
                <w:sz w:val="24"/>
                <w:szCs w:val="24"/>
                <w:u w:val="single"/>
                <w:lang w:eastAsia="uk-UA"/>
              </w:rPr>
              <w:t>3</w:t>
            </w:r>
            <w:r w:rsidRPr="003602C4">
              <w:rPr>
                <w:rFonts w:ascii="Times New Roman" w:hAnsi="Times New Roman"/>
                <w:b/>
                <w:bCs/>
                <w:i/>
                <w:iCs/>
                <w:color w:val="000000"/>
                <w:sz w:val="24"/>
                <w:szCs w:val="24"/>
                <w:u w:val="single"/>
                <w:lang w:eastAsia="uk-UA"/>
              </w:rPr>
              <w:t xml:space="preserve"> </w:t>
            </w:r>
            <w:r w:rsidRPr="003602C4">
              <w:rPr>
                <w:rFonts w:ascii="Times New Roman" w:hAnsi="Times New Roman"/>
                <w:b/>
                <w:bCs/>
                <w:i/>
                <w:iCs/>
                <w:color w:val="000000"/>
                <w:sz w:val="24"/>
                <w:szCs w:val="24"/>
                <w:u w:val="single"/>
                <w:lang w:eastAsia="uk-UA"/>
              </w:rPr>
              <w:lastRenderedPageBreak/>
              <w:t>(для переможця).</w:t>
            </w:r>
          </w:p>
          <w:p w:rsidR="007E5C7E" w:rsidRPr="003602C4" w:rsidRDefault="007E5C7E" w:rsidP="007E5C7E">
            <w:pPr>
              <w:pStyle w:val="a3"/>
              <w:jc w:val="both"/>
              <w:rPr>
                <w:rFonts w:ascii="Times New Roman" w:hAnsi="Times New Roman"/>
                <w:color w:val="000000"/>
                <w:sz w:val="24"/>
                <w:szCs w:val="24"/>
                <w:lang w:eastAsia="uk-UA"/>
              </w:rPr>
            </w:pPr>
            <w:r w:rsidRPr="003602C4">
              <w:rPr>
                <w:rFonts w:ascii="Times New Roman" w:hAnsi="Times New Roman"/>
                <w:i/>
                <w:iCs/>
                <w:color w:val="000000"/>
                <w:sz w:val="24"/>
                <w:szCs w:val="24"/>
                <w:lang w:eastAsia="uk-UA"/>
              </w:rPr>
              <w:t>Опис та приклади формальних несуттєвих помилок</w:t>
            </w:r>
            <w:r w:rsidRPr="003602C4">
              <w:rPr>
                <w:rFonts w:ascii="Times New Roman" w:hAnsi="Times New Roman"/>
                <w:color w:val="000000"/>
                <w:sz w:val="24"/>
                <w:szCs w:val="24"/>
                <w:lang w:eastAsia="uk-UA"/>
              </w:rPr>
              <w:t>.</w:t>
            </w:r>
          </w:p>
          <w:p w:rsidR="007E5C7E" w:rsidRPr="003602C4" w:rsidRDefault="007E5C7E" w:rsidP="007E5C7E">
            <w:pPr>
              <w:pStyle w:val="a3"/>
              <w:jc w:val="both"/>
              <w:rPr>
                <w:rFonts w:ascii="Times New Roman" w:hAnsi="Times New Roman"/>
                <w:color w:val="000000"/>
                <w:sz w:val="24"/>
                <w:szCs w:val="24"/>
                <w:lang w:eastAsia="uk-UA"/>
              </w:rPr>
            </w:pPr>
            <w:r w:rsidRPr="003602C4">
              <w:rPr>
                <w:rFonts w:ascii="Times New Roman" w:hAnsi="Times New Roman"/>
                <w:color w:val="000000"/>
                <w:sz w:val="24"/>
                <w:szCs w:val="24"/>
                <w:lang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E5C7E" w:rsidRPr="003602C4" w:rsidRDefault="007E5C7E" w:rsidP="007E5C7E">
            <w:pPr>
              <w:pStyle w:val="a3"/>
              <w:jc w:val="both"/>
              <w:rPr>
                <w:rFonts w:ascii="Times New Roman" w:hAnsi="Times New Roman"/>
                <w:color w:val="000000"/>
                <w:sz w:val="24"/>
                <w:szCs w:val="24"/>
                <w:lang w:eastAsia="uk-UA"/>
              </w:rPr>
            </w:pPr>
            <w:r w:rsidRPr="003602C4">
              <w:rPr>
                <w:rFonts w:ascii="Times New Roman" w:hAnsi="Times New Roman"/>
                <w:color w:val="000000"/>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E5C7E" w:rsidRPr="003602C4" w:rsidRDefault="007E5C7E" w:rsidP="007E5C7E">
            <w:pPr>
              <w:pStyle w:val="a3"/>
              <w:jc w:val="both"/>
              <w:rPr>
                <w:rFonts w:ascii="Times New Roman" w:hAnsi="Times New Roman"/>
                <w:b/>
                <w:bCs/>
                <w:color w:val="000000"/>
                <w:sz w:val="24"/>
                <w:szCs w:val="24"/>
                <w:lang w:eastAsia="uk-UA"/>
              </w:rPr>
            </w:pPr>
            <w:r w:rsidRPr="003602C4">
              <w:rPr>
                <w:rFonts w:ascii="Times New Roman" w:hAnsi="Times New Roman"/>
                <w:b/>
                <w:bCs/>
                <w:color w:val="000000"/>
                <w:sz w:val="24"/>
                <w:szCs w:val="24"/>
                <w:lang w:eastAsia="uk-UA"/>
              </w:rPr>
              <w:t>Опис формальних помилок:</w:t>
            </w:r>
          </w:p>
          <w:p w:rsidR="007E5C7E" w:rsidRPr="003602C4" w:rsidRDefault="007E5C7E" w:rsidP="007E5C7E">
            <w:pPr>
              <w:pStyle w:val="a3"/>
              <w:jc w:val="both"/>
              <w:rPr>
                <w:rFonts w:ascii="Times New Roman" w:hAnsi="Times New Roman"/>
                <w:color w:val="000000"/>
                <w:sz w:val="24"/>
                <w:szCs w:val="24"/>
                <w:lang w:eastAsia="uk-UA"/>
              </w:rPr>
            </w:pPr>
            <w:r w:rsidRPr="003602C4">
              <w:rPr>
                <w:rFonts w:ascii="Times New Roman" w:hAnsi="Times New Roman"/>
                <w:color w:val="000000"/>
                <w:sz w:val="24"/>
                <w:szCs w:val="24"/>
                <w:lang w:eastAsia="uk-UA"/>
              </w:rPr>
              <w:t>1.</w:t>
            </w:r>
            <w:r w:rsidRPr="003602C4">
              <w:rPr>
                <w:rFonts w:ascii="Times New Roman" w:hAnsi="Times New Roman"/>
                <w:color w:val="000000"/>
                <w:sz w:val="24"/>
                <w:szCs w:val="24"/>
                <w:lang w:eastAsia="uk-UA"/>
              </w:rPr>
              <w:tab/>
              <w:t>Інформація / документ, подана учасником процедури закупівлі у складі тендерної пропозиції, містить помилку (помилки) у частині:</w:t>
            </w:r>
          </w:p>
          <w:p w:rsidR="007E5C7E" w:rsidRPr="003602C4" w:rsidRDefault="007E5C7E" w:rsidP="007E5C7E">
            <w:pPr>
              <w:pStyle w:val="a3"/>
              <w:jc w:val="both"/>
              <w:rPr>
                <w:rFonts w:ascii="Times New Roman" w:hAnsi="Times New Roman"/>
                <w:color w:val="000000"/>
                <w:sz w:val="24"/>
                <w:szCs w:val="24"/>
                <w:lang w:eastAsia="uk-UA"/>
              </w:rPr>
            </w:pPr>
            <w:r w:rsidRPr="003602C4">
              <w:rPr>
                <w:rFonts w:ascii="Times New Roman" w:hAnsi="Times New Roman"/>
                <w:color w:val="000000"/>
                <w:sz w:val="24"/>
                <w:szCs w:val="24"/>
                <w:lang w:eastAsia="uk-UA"/>
              </w:rPr>
              <w:t>-</w:t>
            </w:r>
            <w:r w:rsidRPr="003602C4">
              <w:rPr>
                <w:rFonts w:ascii="Times New Roman" w:hAnsi="Times New Roman"/>
                <w:color w:val="000000"/>
                <w:sz w:val="24"/>
                <w:szCs w:val="24"/>
                <w:lang w:eastAsia="uk-UA"/>
              </w:rPr>
              <w:tab/>
              <w:t>уживання великої літери;</w:t>
            </w:r>
          </w:p>
          <w:p w:rsidR="007E5C7E" w:rsidRPr="003602C4" w:rsidRDefault="007E5C7E" w:rsidP="007E5C7E">
            <w:pPr>
              <w:pStyle w:val="a3"/>
              <w:jc w:val="both"/>
              <w:rPr>
                <w:rFonts w:ascii="Times New Roman" w:hAnsi="Times New Roman"/>
                <w:color w:val="000000"/>
                <w:sz w:val="24"/>
                <w:szCs w:val="24"/>
                <w:lang w:eastAsia="uk-UA"/>
              </w:rPr>
            </w:pPr>
            <w:r w:rsidRPr="003602C4">
              <w:rPr>
                <w:rFonts w:ascii="Times New Roman" w:hAnsi="Times New Roman"/>
                <w:color w:val="000000"/>
                <w:sz w:val="24"/>
                <w:szCs w:val="24"/>
                <w:lang w:eastAsia="uk-UA"/>
              </w:rPr>
              <w:t>-</w:t>
            </w:r>
            <w:r w:rsidRPr="003602C4">
              <w:rPr>
                <w:rFonts w:ascii="Times New Roman" w:hAnsi="Times New Roman"/>
                <w:color w:val="000000"/>
                <w:sz w:val="24"/>
                <w:szCs w:val="24"/>
                <w:lang w:eastAsia="uk-UA"/>
              </w:rPr>
              <w:tab/>
              <w:t>уживання розділових знаків та відмінювання слів у реченні;</w:t>
            </w:r>
          </w:p>
          <w:p w:rsidR="007E5C7E" w:rsidRPr="003602C4" w:rsidRDefault="007E5C7E" w:rsidP="007E5C7E">
            <w:pPr>
              <w:pStyle w:val="a3"/>
              <w:jc w:val="both"/>
              <w:rPr>
                <w:rFonts w:ascii="Times New Roman" w:hAnsi="Times New Roman"/>
                <w:color w:val="000000"/>
                <w:sz w:val="24"/>
                <w:szCs w:val="24"/>
                <w:lang w:eastAsia="uk-UA"/>
              </w:rPr>
            </w:pPr>
            <w:r w:rsidRPr="003602C4">
              <w:rPr>
                <w:rFonts w:ascii="Times New Roman" w:hAnsi="Times New Roman"/>
                <w:color w:val="000000"/>
                <w:sz w:val="24"/>
                <w:szCs w:val="24"/>
                <w:lang w:eastAsia="uk-UA"/>
              </w:rPr>
              <w:t>-</w:t>
            </w:r>
            <w:r w:rsidRPr="003602C4">
              <w:rPr>
                <w:rFonts w:ascii="Times New Roman" w:hAnsi="Times New Roman"/>
                <w:color w:val="000000"/>
                <w:sz w:val="24"/>
                <w:szCs w:val="24"/>
                <w:lang w:eastAsia="uk-UA"/>
              </w:rPr>
              <w:tab/>
              <w:t>використання слова або мовного звороту, запозичених з іншої мови;</w:t>
            </w:r>
          </w:p>
          <w:p w:rsidR="007E5C7E" w:rsidRPr="003602C4" w:rsidRDefault="007E5C7E" w:rsidP="007E5C7E">
            <w:pPr>
              <w:pStyle w:val="a3"/>
              <w:jc w:val="both"/>
              <w:rPr>
                <w:rFonts w:ascii="Times New Roman" w:hAnsi="Times New Roman"/>
                <w:color w:val="000000"/>
                <w:sz w:val="24"/>
                <w:szCs w:val="24"/>
                <w:lang w:eastAsia="uk-UA"/>
              </w:rPr>
            </w:pPr>
            <w:r w:rsidRPr="003602C4">
              <w:rPr>
                <w:rFonts w:ascii="Times New Roman" w:hAnsi="Times New Roman"/>
                <w:color w:val="000000"/>
                <w:sz w:val="24"/>
                <w:szCs w:val="24"/>
                <w:lang w:eastAsia="uk-UA"/>
              </w:rPr>
              <w:t>-</w:t>
            </w:r>
            <w:r w:rsidRPr="003602C4">
              <w:rPr>
                <w:rFonts w:ascii="Times New Roman" w:hAnsi="Times New Roman"/>
                <w:color w:val="000000"/>
                <w:sz w:val="24"/>
                <w:szCs w:val="24"/>
                <w:lang w:eastAsia="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E5C7E" w:rsidRPr="003602C4" w:rsidRDefault="007E5C7E" w:rsidP="007E5C7E">
            <w:pPr>
              <w:pStyle w:val="a3"/>
              <w:jc w:val="both"/>
              <w:rPr>
                <w:rFonts w:ascii="Times New Roman" w:hAnsi="Times New Roman"/>
                <w:color w:val="000000"/>
                <w:sz w:val="24"/>
                <w:szCs w:val="24"/>
                <w:lang w:eastAsia="uk-UA"/>
              </w:rPr>
            </w:pPr>
            <w:r w:rsidRPr="003602C4">
              <w:rPr>
                <w:rFonts w:ascii="Times New Roman" w:hAnsi="Times New Roman"/>
                <w:color w:val="000000"/>
                <w:sz w:val="24"/>
                <w:szCs w:val="24"/>
                <w:lang w:eastAsia="uk-UA"/>
              </w:rPr>
              <w:t>-</w:t>
            </w:r>
            <w:r w:rsidRPr="003602C4">
              <w:rPr>
                <w:rFonts w:ascii="Times New Roman" w:hAnsi="Times New Roman"/>
                <w:color w:val="000000"/>
                <w:sz w:val="24"/>
                <w:szCs w:val="24"/>
                <w:lang w:eastAsia="uk-UA"/>
              </w:rPr>
              <w:tab/>
              <w:t>застосування правил переносу частини слова з рядка в рядок;</w:t>
            </w:r>
          </w:p>
          <w:p w:rsidR="007E5C7E" w:rsidRPr="003602C4" w:rsidRDefault="007E5C7E" w:rsidP="007E5C7E">
            <w:pPr>
              <w:pStyle w:val="a3"/>
              <w:jc w:val="both"/>
              <w:rPr>
                <w:rFonts w:ascii="Times New Roman" w:hAnsi="Times New Roman"/>
                <w:color w:val="000000"/>
                <w:sz w:val="24"/>
                <w:szCs w:val="24"/>
                <w:lang w:eastAsia="uk-UA"/>
              </w:rPr>
            </w:pPr>
            <w:r w:rsidRPr="003602C4">
              <w:rPr>
                <w:rFonts w:ascii="Times New Roman" w:hAnsi="Times New Roman"/>
                <w:color w:val="000000"/>
                <w:sz w:val="24"/>
                <w:szCs w:val="24"/>
                <w:lang w:eastAsia="uk-UA"/>
              </w:rPr>
              <w:t>-</w:t>
            </w:r>
            <w:r w:rsidRPr="003602C4">
              <w:rPr>
                <w:rFonts w:ascii="Times New Roman" w:hAnsi="Times New Roman"/>
                <w:color w:val="000000"/>
                <w:sz w:val="24"/>
                <w:szCs w:val="24"/>
                <w:lang w:eastAsia="uk-UA"/>
              </w:rPr>
              <w:tab/>
              <w:t>написання слів разом та/або окремо, та/або через дефіс;</w:t>
            </w:r>
          </w:p>
          <w:p w:rsidR="007E5C7E" w:rsidRPr="003602C4" w:rsidRDefault="007E5C7E" w:rsidP="007E5C7E">
            <w:pPr>
              <w:pStyle w:val="a3"/>
              <w:jc w:val="both"/>
              <w:rPr>
                <w:rFonts w:ascii="Times New Roman" w:hAnsi="Times New Roman"/>
                <w:color w:val="000000"/>
                <w:sz w:val="24"/>
                <w:szCs w:val="24"/>
                <w:lang w:eastAsia="uk-UA"/>
              </w:rPr>
            </w:pPr>
            <w:r w:rsidRPr="003602C4">
              <w:rPr>
                <w:rFonts w:ascii="Times New Roman" w:hAnsi="Times New Roman"/>
                <w:color w:val="000000"/>
                <w:sz w:val="24"/>
                <w:szCs w:val="24"/>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E5C7E" w:rsidRPr="003602C4" w:rsidRDefault="007E5C7E" w:rsidP="007E5C7E">
            <w:pPr>
              <w:pStyle w:val="a3"/>
              <w:jc w:val="both"/>
              <w:rPr>
                <w:rFonts w:ascii="Times New Roman" w:hAnsi="Times New Roman"/>
                <w:color w:val="000000"/>
                <w:sz w:val="24"/>
                <w:szCs w:val="24"/>
                <w:lang w:eastAsia="uk-UA"/>
              </w:rPr>
            </w:pPr>
            <w:r w:rsidRPr="003602C4">
              <w:rPr>
                <w:rFonts w:ascii="Times New Roman" w:hAnsi="Times New Roman"/>
                <w:color w:val="000000"/>
                <w:sz w:val="24"/>
                <w:szCs w:val="24"/>
                <w:lang w:eastAsia="uk-UA"/>
              </w:rPr>
              <w:t>2.</w:t>
            </w:r>
            <w:r w:rsidRPr="003602C4">
              <w:rPr>
                <w:rFonts w:ascii="Times New Roman" w:hAnsi="Times New Roman"/>
                <w:color w:val="000000"/>
                <w:sz w:val="24"/>
                <w:szCs w:val="24"/>
                <w:lang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E5C7E" w:rsidRPr="003602C4" w:rsidRDefault="007E5C7E" w:rsidP="007E5C7E">
            <w:pPr>
              <w:pStyle w:val="a3"/>
              <w:jc w:val="both"/>
              <w:rPr>
                <w:rFonts w:ascii="Times New Roman" w:hAnsi="Times New Roman"/>
                <w:color w:val="000000"/>
                <w:sz w:val="24"/>
                <w:szCs w:val="24"/>
                <w:lang w:eastAsia="uk-UA"/>
              </w:rPr>
            </w:pPr>
            <w:r w:rsidRPr="003602C4">
              <w:rPr>
                <w:rFonts w:ascii="Times New Roman" w:hAnsi="Times New Roman"/>
                <w:color w:val="000000"/>
                <w:sz w:val="24"/>
                <w:szCs w:val="24"/>
                <w:lang w:eastAsia="uk-UA"/>
              </w:rPr>
              <w:t>3.</w:t>
            </w:r>
            <w:r w:rsidRPr="003602C4">
              <w:rPr>
                <w:rFonts w:ascii="Times New Roman" w:hAnsi="Times New Roman"/>
                <w:color w:val="000000"/>
                <w:sz w:val="24"/>
                <w:szCs w:val="24"/>
                <w:lang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E5C7E" w:rsidRPr="003602C4" w:rsidRDefault="007E5C7E" w:rsidP="007E5C7E">
            <w:pPr>
              <w:pStyle w:val="a3"/>
              <w:jc w:val="both"/>
              <w:rPr>
                <w:rFonts w:ascii="Times New Roman" w:hAnsi="Times New Roman"/>
                <w:color w:val="000000"/>
                <w:sz w:val="24"/>
                <w:szCs w:val="24"/>
                <w:lang w:eastAsia="uk-UA"/>
              </w:rPr>
            </w:pPr>
            <w:r w:rsidRPr="003602C4">
              <w:rPr>
                <w:rFonts w:ascii="Times New Roman" w:hAnsi="Times New Roman"/>
                <w:color w:val="000000"/>
                <w:sz w:val="24"/>
                <w:szCs w:val="24"/>
                <w:lang w:eastAsia="uk-UA"/>
              </w:rPr>
              <w:lastRenderedPageBreak/>
              <w:t>4.</w:t>
            </w:r>
            <w:r w:rsidRPr="003602C4">
              <w:rPr>
                <w:rFonts w:ascii="Times New Roman" w:hAnsi="Times New Roman"/>
                <w:color w:val="000000"/>
                <w:sz w:val="24"/>
                <w:szCs w:val="24"/>
                <w:lang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E5C7E" w:rsidRPr="003602C4" w:rsidRDefault="007E5C7E" w:rsidP="007E5C7E">
            <w:pPr>
              <w:pStyle w:val="a3"/>
              <w:jc w:val="both"/>
              <w:rPr>
                <w:rFonts w:ascii="Times New Roman" w:hAnsi="Times New Roman"/>
                <w:color w:val="000000"/>
                <w:sz w:val="24"/>
                <w:szCs w:val="24"/>
                <w:lang w:eastAsia="uk-UA"/>
              </w:rPr>
            </w:pPr>
            <w:r w:rsidRPr="003602C4">
              <w:rPr>
                <w:rFonts w:ascii="Times New Roman" w:hAnsi="Times New Roman"/>
                <w:color w:val="000000"/>
                <w:sz w:val="24"/>
                <w:szCs w:val="24"/>
                <w:lang w:eastAsia="uk-UA"/>
              </w:rPr>
              <w:t>5.</w:t>
            </w:r>
            <w:r w:rsidRPr="003602C4">
              <w:rPr>
                <w:rFonts w:ascii="Times New Roman" w:hAnsi="Times New Roman"/>
                <w:color w:val="000000"/>
                <w:sz w:val="24"/>
                <w:szCs w:val="24"/>
                <w:lang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E5C7E" w:rsidRPr="003602C4" w:rsidRDefault="007E5C7E" w:rsidP="007E5C7E">
            <w:pPr>
              <w:pStyle w:val="a3"/>
              <w:jc w:val="both"/>
              <w:rPr>
                <w:rFonts w:ascii="Times New Roman" w:hAnsi="Times New Roman"/>
                <w:color w:val="000000"/>
                <w:sz w:val="24"/>
                <w:szCs w:val="24"/>
                <w:lang w:eastAsia="uk-UA"/>
              </w:rPr>
            </w:pPr>
            <w:r w:rsidRPr="003602C4">
              <w:rPr>
                <w:rFonts w:ascii="Times New Roman" w:hAnsi="Times New Roman"/>
                <w:color w:val="000000"/>
                <w:sz w:val="24"/>
                <w:szCs w:val="24"/>
                <w:lang w:eastAsia="uk-UA"/>
              </w:rPr>
              <w:t>6.</w:t>
            </w:r>
            <w:r w:rsidRPr="003602C4">
              <w:rPr>
                <w:rFonts w:ascii="Times New Roman" w:hAnsi="Times New Roman"/>
                <w:color w:val="000000"/>
                <w:sz w:val="24"/>
                <w:szCs w:val="24"/>
                <w:lang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E5C7E" w:rsidRPr="003602C4" w:rsidRDefault="007E5C7E" w:rsidP="007E5C7E">
            <w:pPr>
              <w:pStyle w:val="a3"/>
              <w:jc w:val="both"/>
              <w:rPr>
                <w:rFonts w:ascii="Times New Roman" w:hAnsi="Times New Roman"/>
                <w:color w:val="000000"/>
                <w:sz w:val="24"/>
                <w:szCs w:val="24"/>
                <w:lang w:eastAsia="uk-UA"/>
              </w:rPr>
            </w:pPr>
            <w:r w:rsidRPr="003602C4">
              <w:rPr>
                <w:rFonts w:ascii="Times New Roman" w:hAnsi="Times New Roman"/>
                <w:color w:val="000000"/>
                <w:sz w:val="24"/>
                <w:szCs w:val="24"/>
                <w:lang w:eastAsia="uk-UA"/>
              </w:rPr>
              <w:t>7.</w:t>
            </w:r>
            <w:r w:rsidRPr="003602C4">
              <w:rPr>
                <w:rFonts w:ascii="Times New Roman" w:hAnsi="Times New Roman"/>
                <w:color w:val="000000"/>
                <w:sz w:val="24"/>
                <w:szCs w:val="24"/>
                <w:lang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E5C7E" w:rsidRPr="003602C4" w:rsidRDefault="007E5C7E" w:rsidP="007E5C7E">
            <w:pPr>
              <w:pStyle w:val="a3"/>
              <w:jc w:val="both"/>
              <w:rPr>
                <w:rFonts w:ascii="Times New Roman" w:hAnsi="Times New Roman"/>
                <w:color w:val="000000"/>
                <w:sz w:val="24"/>
                <w:szCs w:val="24"/>
                <w:lang w:eastAsia="uk-UA"/>
              </w:rPr>
            </w:pPr>
            <w:r w:rsidRPr="003602C4">
              <w:rPr>
                <w:rFonts w:ascii="Times New Roman" w:hAnsi="Times New Roman"/>
                <w:color w:val="000000"/>
                <w:sz w:val="24"/>
                <w:szCs w:val="24"/>
                <w:lang w:eastAsia="uk-UA"/>
              </w:rPr>
              <w:t>8.</w:t>
            </w:r>
            <w:r w:rsidRPr="003602C4">
              <w:rPr>
                <w:rFonts w:ascii="Times New Roman" w:hAnsi="Times New Roman"/>
                <w:color w:val="000000"/>
                <w:sz w:val="24"/>
                <w:szCs w:val="24"/>
                <w:lang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E5C7E" w:rsidRPr="003602C4" w:rsidRDefault="007E5C7E" w:rsidP="007E5C7E">
            <w:pPr>
              <w:pStyle w:val="a3"/>
              <w:jc w:val="both"/>
              <w:rPr>
                <w:rFonts w:ascii="Times New Roman" w:hAnsi="Times New Roman"/>
                <w:color w:val="000000"/>
                <w:sz w:val="24"/>
                <w:szCs w:val="24"/>
                <w:lang w:eastAsia="uk-UA"/>
              </w:rPr>
            </w:pPr>
            <w:r w:rsidRPr="003602C4">
              <w:rPr>
                <w:rFonts w:ascii="Times New Roman" w:hAnsi="Times New Roman"/>
                <w:color w:val="000000"/>
                <w:sz w:val="24"/>
                <w:szCs w:val="24"/>
                <w:lang w:eastAsia="uk-UA"/>
              </w:rPr>
              <w:t>9.</w:t>
            </w:r>
            <w:r w:rsidRPr="003602C4">
              <w:rPr>
                <w:rFonts w:ascii="Times New Roman" w:hAnsi="Times New Roman"/>
                <w:color w:val="000000"/>
                <w:sz w:val="24"/>
                <w:szCs w:val="24"/>
                <w:lang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E5C7E" w:rsidRPr="003602C4" w:rsidRDefault="007E5C7E" w:rsidP="007E5C7E">
            <w:pPr>
              <w:pStyle w:val="a3"/>
              <w:jc w:val="both"/>
              <w:rPr>
                <w:rFonts w:ascii="Times New Roman" w:hAnsi="Times New Roman"/>
                <w:color w:val="000000"/>
                <w:sz w:val="24"/>
                <w:szCs w:val="24"/>
                <w:lang w:eastAsia="uk-UA"/>
              </w:rPr>
            </w:pPr>
            <w:r w:rsidRPr="003602C4">
              <w:rPr>
                <w:rFonts w:ascii="Times New Roman" w:hAnsi="Times New Roman"/>
                <w:color w:val="000000"/>
                <w:sz w:val="24"/>
                <w:szCs w:val="24"/>
                <w:lang w:eastAsia="uk-UA"/>
              </w:rPr>
              <w:t>10.</w:t>
            </w:r>
            <w:r w:rsidRPr="003602C4">
              <w:rPr>
                <w:rFonts w:ascii="Times New Roman" w:hAnsi="Times New Roman"/>
                <w:color w:val="000000"/>
                <w:sz w:val="24"/>
                <w:szCs w:val="24"/>
                <w:lang w:eastAsia="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E5C7E" w:rsidRPr="003602C4" w:rsidRDefault="007E5C7E" w:rsidP="007E5C7E">
            <w:pPr>
              <w:pStyle w:val="a3"/>
              <w:jc w:val="both"/>
              <w:rPr>
                <w:rFonts w:ascii="Times New Roman" w:hAnsi="Times New Roman"/>
                <w:color w:val="000000"/>
                <w:sz w:val="24"/>
                <w:szCs w:val="24"/>
                <w:lang w:eastAsia="uk-UA"/>
              </w:rPr>
            </w:pPr>
            <w:r w:rsidRPr="003602C4">
              <w:rPr>
                <w:rFonts w:ascii="Times New Roman" w:hAnsi="Times New Roman"/>
                <w:color w:val="000000"/>
                <w:sz w:val="24"/>
                <w:szCs w:val="24"/>
                <w:lang w:eastAsia="uk-UA"/>
              </w:rPr>
              <w:t>11.</w:t>
            </w:r>
            <w:r w:rsidRPr="003602C4">
              <w:rPr>
                <w:rFonts w:ascii="Times New Roman" w:hAnsi="Times New Roman"/>
                <w:color w:val="000000"/>
                <w:sz w:val="24"/>
                <w:szCs w:val="24"/>
                <w:lang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E5C7E" w:rsidRPr="003602C4" w:rsidRDefault="007E5C7E" w:rsidP="007E5C7E">
            <w:pPr>
              <w:pStyle w:val="a3"/>
              <w:jc w:val="both"/>
              <w:rPr>
                <w:rFonts w:ascii="Times New Roman" w:hAnsi="Times New Roman"/>
                <w:color w:val="000000"/>
                <w:sz w:val="24"/>
                <w:szCs w:val="24"/>
                <w:lang w:eastAsia="uk-UA"/>
              </w:rPr>
            </w:pPr>
            <w:r w:rsidRPr="003602C4">
              <w:rPr>
                <w:rFonts w:ascii="Times New Roman" w:hAnsi="Times New Roman"/>
                <w:color w:val="000000"/>
                <w:sz w:val="24"/>
                <w:szCs w:val="24"/>
                <w:lang w:eastAsia="uk-UA"/>
              </w:rPr>
              <w:t>12.</w:t>
            </w:r>
            <w:r w:rsidRPr="003602C4">
              <w:rPr>
                <w:rFonts w:ascii="Times New Roman" w:hAnsi="Times New Roman"/>
                <w:color w:val="000000"/>
                <w:sz w:val="24"/>
                <w:szCs w:val="24"/>
                <w:lang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E5C7E" w:rsidRPr="003602C4" w:rsidRDefault="007E5C7E" w:rsidP="007E5C7E">
            <w:pPr>
              <w:pStyle w:val="a3"/>
              <w:jc w:val="both"/>
              <w:rPr>
                <w:rFonts w:ascii="Times New Roman" w:hAnsi="Times New Roman"/>
                <w:color w:val="000000"/>
                <w:sz w:val="24"/>
                <w:szCs w:val="24"/>
                <w:lang w:eastAsia="uk-UA"/>
              </w:rPr>
            </w:pPr>
          </w:p>
          <w:p w:rsidR="007E5C7E" w:rsidRPr="002F4375" w:rsidRDefault="007E5C7E" w:rsidP="007E5C7E">
            <w:pPr>
              <w:pStyle w:val="a3"/>
              <w:jc w:val="both"/>
              <w:rPr>
                <w:rFonts w:ascii="Times New Roman" w:hAnsi="Times New Roman"/>
                <w:color w:val="000000"/>
                <w:sz w:val="24"/>
                <w:szCs w:val="24"/>
                <w:lang w:eastAsia="uk-UA"/>
              </w:rPr>
            </w:pPr>
            <w:r w:rsidRPr="002F4375">
              <w:rPr>
                <w:rFonts w:ascii="Times New Roman" w:hAnsi="Times New Roman"/>
                <w:color w:val="000000"/>
                <w:sz w:val="24"/>
                <w:szCs w:val="24"/>
                <w:lang w:eastAsia="uk-UA"/>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7E5C7E" w:rsidRPr="002F4375" w:rsidRDefault="007E5C7E" w:rsidP="007E5C7E">
            <w:pPr>
              <w:pStyle w:val="a3"/>
              <w:jc w:val="both"/>
              <w:rPr>
                <w:rFonts w:ascii="Times New Roman" w:hAnsi="Times New Roman"/>
                <w:color w:val="000000"/>
                <w:sz w:val="24"/>
                <w:szCs w:val="24"/>
                <w:lang w:eastAsia="uk-UA"/>
              </w:rPr>
            </w:pPr>
            <w:r w:rsidRPr="002F4375">
              <w:rPr>
                <w:rFonts w:ascii="Times New Roman" w:hAnsi="Times New Roman"/>
                <w:color w:val="000000"/>
                <w:sz w:val="24"/>
                <w:szCs w:val="24"/>
                <w:lang w:eastAsia="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w:t>
            </w:r>
            <w:r w:rsidRPr="002F4375">
              <w:rPr>
                <w:rFonts w:ascii="Times New Roman" w:hAnsi="Times New Roman"/>
                <w:color w:val="000000"/>
                <w:sz w:val="24"/>
                <w:szCs w:val="24"/>
                <w:lang w:eastAsia="uk-UA"/>
              </w:rPr>
              <w:lastRenderedPageBreak/>
              <w:t>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E5C7E" w:rsidRPr="002F4375" w:rsidRDefault="007E5C7E" w:rsidP="007E5C7E">
            <w:pPr>
              <w:pStyle w:val="a3"/>
              <w:jc w:val="both"/>
              <w:rPr>
                <w:rFonts w:ascii="Times New Roman" w:hAnsi="Times New Roman"/>
                <w:color w:val="000000"/>
                <w:sz w:val="24"/>
                <w:szCs w:val="24"/>
                <w:lang w:eastAsia="uk-UA"/>
              </w:rPr>
            </w:pPr>
            <w:r w:rsidRPr="002F4375">
              <w:rPr>
                <w:rFonts w:ascii="Times New Roman" w:hAnsi="Times New Roman"/>
                <w:color w:val="000000"/>
                <w:sz w:val="24"/>
                <w:szCs w:val="24"/>
                <w:lang w:eastAsia="uk-UA"/>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2F4375">
              <w:rPr>
                <w:rFonts w:ascii="Times New Roman" w:hAnsi="Times New Roman"/>
                <w:color w:val="000000"/>
                <w:sz w:val="24"/>
                <w:szCs w:val="24"/>
                <w:lang w:eastAsia="uk-UA"/>
              </w:rPr>
              <w:t>ії</w:t>
            </w:r>
            <w:proofErr w:type="spellEnd"/>
            <w:r w:rsidRPr="002F4375">
              <w:rPr>
                <w:rFonts w:ascii="Times New Roman" w:hAnsi="Times New Roman"/>
                <w:color w:val="000000"/>
                <w:sz w:val="24"/>
                <w:szCs w:val="24"/>
                <w:lang w:eastAsia="uk-UA"/>
              </w:rPr>
              <w:t xml:space="preserve"> роз`яснення/</w:t>
            </w:r>
            <w:proofErr w:type="spellStart"/>
            <w:r w:rsidRPr="002F4375">
              <w:rPr>
                <w:rFonts w:ascii="Times New Roman" w:hAnsi="Times New Roman"/>
                <w:color w:val="000000"/>
                <w:sz w:val="24"/>
                <w:szCs w:val="24"/>
                <w:lang w:eastAsia="uk-UA"/>
              </w:rPr>
              <w:t>нь</w:t>
            </w:r>
            <w:proofErr w:type="spellEnd"/>
            <w:r w:rsidRPr="002F4375">
              <w:rPr>
                <w:rFonts w:ascii="Times New Roman" w:hAnsi="Times New Roman"/>
                <w:color w:val="000000"/>
                <w:sz w:val="24"/>
                <w:szCs w:val="24"/>
                <w:lang w:eastAsia="uk-UA"/>
              </w:rPr>
              <w:t xml:space="preserve"> державних органів.</w:t>
            </w:r>
          </w:p>
          <w:p w:rsidR="007E5C7E" w:rsidRPr="002F4375" w:rsidRDefault="007E5C7E" w:rsidP="007E5C7E">
            <w:pPr>
              <w:pStyle w:val="a3"/>
              <w:jc w:val="both"/>
              <w:rPr>
                <w:rFonts w:ascii="Times New Roman" w:hAnsi="Times New Roman"/>
                <w:color w:val="000000"/>
                <w:sz w:val="24"/>
                <w:szCs w:val="24"/>
                <w:lang w:eastAsia="uk-UA"/>
              </w:rPr>
            </w:pPr>
            <w:r w:rsidRPr="002F4375">
              <w:rPr>
                <w:rFonts w:ascii="Times New Roman" w:hAnsi="Times New Roman"/>
                <w:color w:val="000000"/>
                <w:sz w:val="24"/>
                <w:szCs w:val="24"/>
                <w:lang w:eastAsia="uk-UA"/>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кожен електронний документ пропозиції кваліфікованого електронного підпису (КЕП) особи уповноваженої на підписання тендерної пропозиції (окрім учасників-нерезидентів).</w:t>
            </w:r>
          </w:p>
          <w:p w:rsidR="007E5C7E" w:rsidRPr="003602C4" w:rsidRDefault="007E5C7E" w:rsidP="007E5C7E">
            <w:pPr>
              <w:pStyle w:val="a3"/>
              <w:jc w:val="both"/>
              <w:rPr>
                <w:rFonts w:ascii="Times New Roman" w:hAnsi="Times New Roman"/>
                <w:color w:val="000000"/>
                <w:sz w:val="24"/>
                <w:szCs w:val="24"/>
                <w:lang w:eastAsia="uk-UA"/>
              </w:rPr>
            </w:pPr>
            <w:r w:rsidRPr="002F4375">
              <w:rPr>
                <w:rFonts w:ascii="Times New Roman" w:hAnsi="Times New Roman"/>
                <w:color w:val="000000"/>
                <w:sz w:val="24"/>
                <w:szCs w:val="24"/>
                <w:lang w:eastAsia="uk-UA"/>
              </w:rPr>
              <w:t xml:space="preserve">У якості КЕП учасник може скористатися електронним цифровим підписом (ЕЦП) та відповідним посиленим сертифікатом відкритого ключа, що його підтверджує, що були видані відповідно до  вимог Закону України «Про електронний цифровий підпис» до 06.11.2018 включно, за умови, що станом на день подання учасником відповідного документа строк дії посиленого сертифіката відкритого ключа не закінчився. Замовник перевіряє КЕП/ЕЦП учасника на сайті центрального </w:t>
            </w:r>
            <w:proofErr w:type="spellStart"/>
            <w:r w:rsidRPr="002F4375">
              <w:rPr>
                <w:rFonts w:ascii="Times New Roman" w:hAnsi="Times New Roman"/>
                <w:color w:val="000000"/>
                <w:sz w:val="24"/>
                <w:szCs w:val="24"/>
                <w:lang w:eastAsia="uk-UA"/>
              </w:rPr>
              <w:t>засвідчувального</w:t>
            </w:r>
            <w:proofErr w:type="spellEnd"/>
            <w:r w:rsidRPr="002F4375">
              <w:rPr>
                <w:rFonts w:ascii="Times New Roman" w:hAnsi="Times New Roman"/>
                <w:color w:val="000000"/>
                <w:sz w:val="24"/>
                <w:szCs w:val="24"/>
                <w:lang w:eastAsia="uk-UA"/>
              </w:rPr>
              <w:t xml:space="preserve"> органу за посиланням https://czo.gov.ua/verify .</w:t>
            </w:r>
          </w:p>
          <w:p w:rsidR="007E5C7E" w:rsidRPr="002F4375" w:rsidRDefault="007E5C7E" w:rsidP="007E5C7E">
            <w:pPr>
              <w:pStyle w:val="a3"/>
              <w:jc w:val="both"/>
              <w:rPr>
                <w:rFonts w:ascii="Times New Roman" w:hAnsi="Times New Roman"/>
                <w:color w:val="000000"/>
                <w:sz w:val="24"/>
                <w:szCs w:val="24"/>
                <w:lang w:eastAsia="uk-UA"/>
              </w:rPr>
            </w:pPr>
            <w:r w:rsidRPr="002F4375">
              <w:rPr>
                <w:rFonts w:ascii="Times New Roman" w:hAnsi="Times New Roman"/>
                <w:color w:val="000000"/>
                <w:sz w:val="24"/>
                <w:szCs w:val="24"/>
                <w:lang w:eastAsia="uk-UA"/>
              </w:rPr>
              <w:t>Під час перевірки КЕП/ЕЦП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1 частини1 статті 31 Закону.</w:t>
            </w:r>
          </w:p>
          <w:p w:rsidR="007E5C7E" w:rsidRPr="003602C4" w:rsidRDefault="007E5C7E" w:rsidP="007E5C7E">
            <w:pPr>
              <w:pStyle w:val="a3"/>
              <w:jc w:val="both"/>
              <w:rPr>
                <w:rFonts w:ascii="Times New Roman" w:hAnsi="Times New Roman"/>
                <w:color w:val="000000"/>
                <w:sz w:val="24"/>
                <w:szCs w:val="24"/>
                <w:lang w:eastAsia="uk-UA"/>
              </w:rPr>
            </w:pPr>
            <w:r w:rsidRPr="002F4375">
              <w:rPr>
                <w:rFonts w:ascii="Times New Roman" w:hAnsi="Times New Roman"/>
                <w:color w:val="000000"/>
                <w:sz w:val="24"/>
                <w:szCs w:val="24"/>
                <w:lang w:eastAsia="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w:t>
            </w:r>
          </w:p>
          <w:p w:rsidR="007E5C7E" w:rsidRPr="002F4375" w:rsidRDefault="007E5C7E" w:rsidP="007E5C7E">
            <w:pPr>
              <w:pStyle w:val="a3"/>
              <w:jc w:val="both"/>
              <w:rPr>
                <w:rFonts w:ascii="Times New Roman" w:hAnsi="Times New Roman"/>
                <w:color w:val="000000"/>
                <w:sz w:val="24"/>
                <w:szCs w:val="24"/>
                <w:lang w:eastAsia="uk-UA"/>
              </w:rPr>
            </w:pPr>
            <w:r w:rsidRPr="002F4375">
              <w:rPr>
                <w:rFonts w:ascii="Times New Roman" w:hAnsi="Times New Roman"/>
                <w:color w:val="000000"/>
                <w:sz w:val="24"/>
                <w:szCs w:val="24"/>
                <w:lang w:eastAsia="uk-UA"/>
              </w:rPr>
              <w:t xml:space="preserve">Тендерні пропозиції мають право подавати всі </w:t>
            </w:r>
            <w:r w:rsidRPr="002F4375">
              <w:rPr>
                <w:rFonts w:ascii="Times New Roman" w:hAnsi="Times New Roman"/>
                <w:color w:val="000000"/>
                <w:sz w:val="24"/>
                <w:szCs w:val="24"/>
                <w:lang w:eastAsia="uk-UA"/>
              </w:rPr>
              <w:lastRenderedPageBreak/>
              <w:t xml:space="preserve">заінтересовані особи. </w:t>
            </w:r>
          </w:p>
          <w:p w:rsidR="007E5C7E" w:rsidRPr="002F4375" w:rsidRDefault="007E5C7E" w:rsidP="007E5C7E">
            <w:pPr>
              <w:pStyle w:val="a3"/>
              <w:jc w:val="both"/>
              <w:rPr>
                <w:rFonts w:ascii="Times New Roman" w:hAnsi="Times New Roman"/>
                <w:color w:val="000000"/>
                <w:sz w:val="24"/>
                <w:szCs w:val="24"/>
                <w:lang w:eastAsia="uk-UA"/>
              </w:rPr>
            </w:pPr>
            <w:r w:rsidRPr="002F4375">
              <w:rPr>
                <w:rFonts w:ascii="Times New Roman" w:hAnsi="Times New Roman"/>
                <w:color w:val="000000"/>
                <w:sz w:val="24"/>
                <w:szCs w:val="24"/>
                <w:lang w:eastAsia="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w:t>
            </w:r>
          </w:p>
          <w:p w:rsidR="007E5C7E" w:rsidRPr="003602C4" w:rsidRDefault="007E5C7E" w:rsidP="007E5C7E">
            <w:pPr>
              <w:pStyle w:val="a3"/>
              <w:jc w:val="both"/>
              <w:rPr>
                <w:rFonts w:ascii="Times New Roman" w:hAnsi="Times New Roman"/>
                <w:color w:val="000000"/>
                <w:sz w:val="24"/>
                <w:szCs w:val="24"/>
                <w:lang w:eastAsia="uk-UA"/>
              </w:rPr>
            </w:pPr>
            <w:r w:rsidRPr="002F4375">
              <w:rPr>
                <w:rFonts w:ascii="Times New Roman" w:hAnsi="Times New Roman"/>
                <w:color w:val="000000"/>
                <w:sz w:val="24"/>
                <w:szCs w:val="24"/>
                <w:lang w:eastAsia="uk-UA"/>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7E5C7E" w:rsidRPr="00B7238A" w:rsidTr="009D534D">
        <w:trPr>
          <w:trHeight w:val="410"/>
          <w:jc w:val="center"/>
        </w:trPr>
        <w:tc>
          <w:tcPr>
            <w:tcW w:w="685" w:type="dxa"/>
            <w:shd w:val="clear" w:color="auto" w:fill="auto"/>
          </w:tcPr>
          <w:p w:rsidR="007E5C7E" w:rsidRPr="00B7238A" w:rsidRDefault="007E5C7E" w:rsidP="00A97126">
            <w:pPr>
              <w:widowControl w:val="0"/>
              <w:spacing w:beforeLines="40" w:afterLines="4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2</w:t>
            </w:r>
          </w:p>
        </w:tc>
        <w:tc>
          <w:tcPr>
            <w:tcW w:w="2571" w:type="dxa"/>
            <w:shd w:val="clear" w:color="auto" w:fill="auto"/>
          </w:tcPr>
          <w:p w:rsidR="007E5C7E" w:rsidRPr="00E529A3" w:rsidRDefault="007E5C7E" w:rsidP="00A97126">
            <w:pPr>
              <w:widowControl w:val="0"/>
              <w:spacing w:beforeLines="40" w:afterLines="40" w:line="240" w:lineRule="auto"/>
              <w:contextualSpacing/>
              <w:jc w:val="both"/>
              <w:rPr>
                <w:rFonts w:ascii="Times New Roman" w:hAnsi="Times New Roman"/>
                <w:i/>
                <w:color w:val="000000"/>
                <w:sz w:val="24"/>
                <w:szCs w:val="24"/>
                <w:lang w:eastAsia="uk-UA"/>
              </w:rPr>
            </w:pPr>
            <w:r w:rsidRPr="00E529A3">
              <w:rPr>
                <w:rFonts w:ascii="Times New Roman" w:hAnsi="Times New Roman"/>
                <w:i/>
                <w:color w:val="000000"/>
                <w:sz w:val="24"/>
                <w:szCs w:val="24"/>
                <w:lang w:eastAsia="uk-UA"/>
              </w:rPr>
              <w:t>Забезпечення тендерної пропозиції</w:t>
            </w:r>
          </w:p>
        </w:tc>
        <w:tc>
          <w:tcPr>
            <w:tcW w:w="6381" w:type="dxa"/>
            <w:tcBorders>
              <w:top w:val="single" w:sz="4" w:space="0" w:color="000000"/>
              <w:left w:val="single" w:sz="4" w:space="0" w:color="000000"/>
              <w:bottom w:val="single" w:sz="4" w:space="0" w:color="000000"/>
              <w:right w:val="single" w:sz="4" w:space="0" w:color="000000"/>
            </w:tcBorders>
          </w:tcPr>
          <w:p w:rsidR="007E5C7E" w:rsidRPr="00AA188B" w:rsidRDefault="007E5C7E" w:rsidP="00A97126">
            <w:pPr>
              <w:widowControl w:val="0"/>
              <w:spacing w:beforeLines="40" w:afterLines="40" w:line="240" w:lineRule="auto"/>
              <w:ind w:right="113"/>
              <w:contextualSpacing/>
              <w:jc w:val="both"/>
              <w:rPr>
                <w:rFonts w:ascii="Times New Roman" w:hAnsi="Times New Roman"/>
                <w:sz w:val="24"/>
                <w:szCs w:val="24"/>
                <w:lang w:eastAsia="uk-UA"/>
              </w:rPr>
            </w:pPr>
            <w:r>
              <w:rPr>
                <w:rFonts w:ascii="Times New Roman" w:hAnsi="Times New Roman"/>
                <w:sz w:val="24"/>
                <w:szCs w:val="24"/>
                <w:lang w:eastAsia="uk-UA"/>
              </w:rPr>
              <w:t>Не вимагається</w:t>
            </w:r>
          </w:p>
        </w:tc>
      </w:tr>
      <w:tr w:rsidR="007E5C7E" w:rsidRPr="00B7238A" w:rsidTr="009D534D">
        <w:trPr>
          <w:trHeight w:val="522"/>
          <w:jc w:val="center"/>
        </w:trPr>
        <w:tc>
          <w:tcPr>
            <w:tcW w:w="685" w:type="dxa"/>
            <w:shd w:val="clear" w:color="auto" w:fill="auto"/>
          </w:tcPr>
          <w:p w:rsidR="007E5C7E" w:rsidRPr="00B7238A" w:rsidRDefault="007E5C7E" w:rsidP="00A97126">
            <w:pPr>
              <w:widowControl w:val="0"/>
              <w:spacing w:beforeLines="30" w:afterLines="3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3</w:t>
            </w:r>
          </w:p>
        </w:tc>
        <w:tc>
          <w:tcPr>
            <w:tcW w:w="2571" w:type="dxa"/>
            <w:shd w:val="clear" w:color="auto" w:fill="auto"/>
          </w:tcPr>
          <w:p w:rsidR="007E5C7E" w:rsidRPr="00E529A3" w:rsidRDefault="007E5C7E" w:rsidP="00A97126">
            <w:pPr>
              <w:pStyle w:val="a3"/>
              <w:widowControl w:val="0"/>
              <w:spacing w:beforeLines="30" w:afterLines="30"/>
              <w:ind w:right="113"/>
              <w:contextualSpacing/>
              <w:rPr>
                <w:rFonts w:ascii="Times New Roman" w:hAnsi="Times New Roman"/>
                <w:i/>
                <w:sz w:val="24"/>
                <w:szCs w:val="24"/>
                <w:lang w:eastAsia="uk-UA"/>
              </w:rPr>
            </w:pPr>
            <w:r w:rsidRPr="00E529A3">
              <w:rPr>
                <w:rFonts w:ascii="Times New Roman" w:hAnsi="Times New Roman"/>
                <w:i/>
                <w:sz w:val="24"/>
                <w:szCs w:val="24"/>
                <w:lang w:eastAsia="uk-UA"/>
              </w:rPr>
              <w:t>Умови повернення чи неповернення забезпечення тендерної пропозиції</w:t>
            </w:r>
          </w:p>
        </w:tc>
        <w:tc>
          <w:tcPr>
            <w:tcW w:w="6381" w:type="dxa"/>
            <w:tcBorders>
              <w:top w:val="single" w:sz="4" w:space="0" w:color="000000"/>
              <w:left w:val="single" w:sz="4" w:space="0" w:color="000000"/>
              <w:bottom w:val="single" w:sz="4" w:space="0" w:color="000000"/>
              <w:right w:val="single" w:sz="4" w:space="0" w:color="000000"/>
            </w:tcBorders>
          </w:tcPr>
          <w:p w:rsidR="007E5C7E" w:rsidRPr="00C70C91" w:rsidRDefault="007E5C7E" w:rsidP="00A97126">
            <w:pPr>
              <w:pStyle w:val="rvps2"/>
              <w:widowControl w:val="0"/>
              <w:shd w:val="clear" w:color="auto" w:fill="FFFFFF"/>
              <w:spacing w:beforeLines="30" w:beforeAutospacing="0" w:afterLines="30" w:afterAutospacing="0"/>
              <w:contextualSpacing/>
              <w:jc w:val="both"/>
              <w:textAlignment w:val="baseline"/>
              <w:rPr>
                <w:lang w:val="ru-RU"/>
              </w:rPr>
            </w:pPr>
            <w:bookmarkStart w:id="3" w:name="n445"/>
            <w:bookmarkEnd w:id="3"/>
            <w:r>
              <w:t>Не передбачається</w:t>
            </w:r>
          </w:p>
        </w:tc>
      </w:tr>
      <w:tr w:rsidR="007E5C7E" w:rsidRPr="00B7238A" w:rsidTr="009D534D">
        <w:trPr>
          <w:trHeight w:val="522"/>
          <w:jc w:val="center"/>
        </w:trPr>
        <w:tc>
          <w:tcPr>
            <w:tcW w:w="685" w:type="dxa"/>
            <w:shd w:val="clear" w:color="auto" w:fill="auto"/>
          </w:tcPr>
          <w:p w:rsidR="007E5C7E" w:rsidRDefault="007E5C7E" w:rsidP="00A97126">
            <w:pPr>
              <w:widowControl w:val="0"/>
              <w:spacing w:beforeLines="30" w:afterLines="3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4</w:t>
            </w:r>
          </w:p>
        </w:tc>
        <w:tc>
          <w:tcPr>
            <w:tcW w:w="2571" w:type="dxa"/>
            <w:shd w:val="clear" w:color="auto" w:fill="auto"/>
          </w:tcPr>
          <w:p w:rsidR="007E5C7E" w:rsidRPr="00E529A3" w:rsidRDefault="007E5C7E" w:rsidP="00A97126">
            <w:pPr>
              <w:pStyle w:val="a3"/>
              <w:widowControl w:val="0"/>
              <w:spacing w:beforeLines="30" w:afterLines="30"/>
              <w:ind w:right="113"/>
              <w:contextualSpacing/>
              <w:rPr>
                <w:rFonts w:ascii="Times New Roman" w:hAnsi="Times New Roman"/>
                <w:i/>
                <w:sz w:val="24"/>
                <w:szCs w:val="24"/>
                <w:lang w:eastAsia="uk-UA"/>
              </w:rPr>
            </w:pPr>
            <w:r w:rsidRPr="00E529A3">
              <w:rPr>
                <w:rFonts w:ascii="Times New Roman" w:hAnsi="Times New Roman"/>
                <w:i/>
                <w:sz w:val="24"/>
                <w:szCs w:val="24"/>
                <w:lang w:eastAsia="uk-UA"/>
              </w:rPr>
              <w:t>Строк, протягом якого тендерні пропозиції є дійсними</w:t>
            </w:r>
          </w:p>
        </w:tc>
        <w:tc>
          <w:tcPr>
            <w:tcW w:w="6381" w:type="dxa"/>
            <w:shd w:val="clear" w:color="auto" w:fill="auto"/>
          </w:tcPr>
          <w:p w:rsidR="007E5C7E" w:rsidRPr="00AD09FE" w:rsidRDefault="007E5C7E" w:rsidP="007E5C7E">
            <w:pPr>
              <w:spacing w:after="0" w:line="240" w:lineRule="auto"/>
              <w:jc w:val="both"/>
              <w:rPr>
                <w:rFonts w:ascii="Times New Roman" w:hAnsi="Times New Roman"/>
                <w:sz w:val="24"/>
                <w:szCs w:val="24"/>
                <w:lang w:eastAsia="uk-UA"/>
              </w:rPr>
            </w:pPr>
            <w:r w:rsidRPr="00AD09FE">
              <w:rPr>
                <w:rFonts w:ascii="Times New Roman" w:hAnsi="Times New Roman"/>
                <w:sz w:val="24"/>
                <w:szCs w:val="24"/>
                <w:lang w:eastAsia="uk-UA"/>
              </w:rPr>
              <w:t xml:space="preserve">Тендерні пропозиції вважаються дійсними </w:t>
            </w:r>
            <w:r w:rsidRPr="00AD09FE">
              <w:rPr>
                <w:rFonts w:ascii="Times New Roman" w:hAnsi="Times New Roman"/>
                <w:sz w:val="24"/>
                <w:szCs w:val="24"/>
                <w:u w:val="single"/>
                <w:lang w:eastAsia="uk-UA"/>
              </w:rPr>
              <w:t xml:space="preserve">протягом 90 (дев’яноста) днів </w:t>
            </w:r>
            <w:r w:rsidRPr="00AD09FE">
              <w:rPr>
                <w:rFonts w:ascii="Times New Roman" w:hAnsi="Times New Roman"/>
                <w:sz w:val="24"/>
                <w:szCs w:val="24"/>
                <w:lang w:eastAsia="uk-UA"/>
              </w:rPr>
              <w:t xml:space="preserve">із дати кінцевого строку подання тендерних пропозицій. </w:t>
            </w:r>
          </w:p>
          <w:p w:rsidR="007E5C7E" w:rsidRPr="00AD09FE" w:rsidRDefault="007E5C7E" w:rsidP="007E5C7E">
            <w:pPr>
              <w:spacing w:after="0" w:line="240" w:lineRule="auto"/>
              <w:jc w:val="both"/>
              <w:rPr>
                <w:rFonts w:ascii="Times New Roman" w:hAnsi="Times New Roman"/>
                <w:sz w:val="24"/>
                <w:szCs w:val="24"/>
                <w:lang w:eastAsia="uk-UA"/>
              </w:rPr>
            </w:pPr>
            <w:r w:rsidRPr="00AD09FE">
              <w:rPr>
                <w:rFonts w:ascii="Times New Roman" w:hAnsi="Times New Roman"/>
                <w:sz w:val="24"/>
                <w:szCs w:val="24"/>
                <w:lang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E5C7E" w:rsidRPr="00AD09FE" w:rsidRDefault="007E5C7E" w:rsidP="007E5C7E">
            <w:pPr>
              <w:spacing w:after="0" w:line="240" w:lineRule="auto"/>
              <w:jc w:val="both"/>
              <w:rPr>
                <w:rFonts w:ascii="Times New Roman" w:hAnsi="Times New Roman"/>
                <w:sz w:val="24"/>
                <w:szCs w:val="24"/>
                <w:lang w:eastAsia="uk-UA"/>
              </w:rPr>
            </w:pPr>
            <w:r w:rsidRPr="00AD09FE">
              <w:rPr>
                <w:rFonts w:ascii="Times New Roman" w:hAnsi="Times New Roman"/>
                <w:sz w:val="24"/>
                <w:szCs w:val="24"/>
                <w:lang w:eastAsia="uk-UA"/>
              </w:rPr>
              <w:t>Учасник процедури закупівлі має право:</w:t>
            </w:r>
          </w:p>
          <w:p w:rsidR="007E5C7E" w:rsidRPr="00AD09FE" w:rsidRDefault="007E5C7E" w:rsidP="007E5C7E">
            <w:pPr>
              <w:spacing w:after="0" w:line="240" w:lineRule="auto"/>
              <w:jc w:val="both"/>
              <w:rPr>
                <w:rFonts w:ascii="Times New Roman" w:hAnsi="Times New Roman"/>
                <w:sz w:val="24"/>
                <w:szCs w:val="24"/>
                <w:lang w:eastAsia="uk-UA"/>
              </w:rPr>
            </w:pPr>
            <w:r w:rsidRPr="00AD09FE">
              <w:rPr>
                <w:rFonts w:ascii="Times New Roman" w:hAnsi="Times New Roman"/>
                <w:sz w:val="24"/>
                <w:szCs w:val="24"/>
                <w:lang w:eastAsia="uk-UA"/>
              </w:rPr>
              <w:t>відхилити таку вимогу, не втрачаючи при цьому наданого ним забезпечення тендерної пропозиції;</w:t>
            </w:r>
          </w:p>
          <w:p w:rsidR="007E5C7E" w:rsidRPr="00AD09FE" w:rsidRDefault="007E5C7E" w:rsidP="007E5C7E">
            <w:pPr>
              <w:spacing w:after="0" w:line="240" w:lineRule="auto"/>
              <w:jc w:val="both"/>
              <w:rPr>
                <w:rFonts w:ascii="Times New Roman" w:hAnsi="Times New Roman"/>
                <w:sz w:val="24"/>
                <w:szCs w:val="24"/>
                <w:lang w:eastAsia="uk-UA"/>
              </w:rPr>
            </w:pPr>
            <w:r w:rsidRPr="00AD09FE">
              <w:rPr>
                <w:rFonts w:ascii="Times New Roman" w:hAnsi="Times New Roman"/>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7E5C7E" w:rsidRDefault="007E5C7E" w:rsidP="00A97126">
            <w:pPr>
              <w:widowControl w:val="0"/>
              <w:spacing w:beforeLines="20" w:afterLines="20" w:line="240" w:lineRule="auto"/>
              <w:ind w:right="113"/>
              <w:contextualSpacing/>
              <w:jc w:val="both"/>
              <w:rPr>
                <w:rFonts w:ascii="Times New Roman" w:hAnsi="Times New Roman"/>
                <w:sz w:val="24"/>
                <w:szCs w:val="24"/>
                <w:lang w:eastAsia="uk-UA"/>
              </w:rPr>
            </w:pPr>
            <w:r w:rsidRPr="00AD09FE">
              <w:rPr>
                <w:rFonts w:ascii="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E5C7E" w:rsidRPr="00B7238A" w:rsidTr="009D534D">
        <w:trPr>
          <w:trHeight w:val="522"/>
          <w:jc w:val="center"/>
        </w:trPr>
        <w:tc>
          <w:tcPr>
            <w:tcW w:w="685" w:type="dxa"/>
            <w:shd w:val="clear" w:color="auto" w:fill="auto"/>
          </w:tcPr>
          <w:p w:rsidR="007E5C7E" w:rsidRPr="00B7238A" w:rsidRDefault="007E5C7E" w:rsidP="00A97126">
            <w:pPr>
              <w:widowControl w:val="0"/>
              <w:spacing w:beforeLines="20" w:after="0" w:line="240" w:lineRule="auto"/>
              <w:contextualSpacing/>
              <w:rPr>
                <w:rFonts w:ascii="Times New Roman" w:hAnsi="Times New Roman"/>
                <w:color w:val="000000"/>
                <w:sz w:val="24"/>
                <w:szCs w:val="24"/>
                <w:lang w:eastAsia="uk-UA"/>
              </w:rPr>
            </w:pPr>
            <w:r w:rsidRPr="00B7238A">
              <w:rPr>
                <w:rFonts w:ascii="Times New Roman" w:hAnsi="Times New Roman"/>
                <w:color w:val="000000"/>
                <w:sz w:val="24"/>
                <w:szCs w:val="24"/>
                <w:lang w:eastAsia="uk-UA"/>
              </w:rPr>
              <w:t>5</w:t>
            </w:r>
          </w:p>
        </w:tc>
        <w:tc>
          <w:tcPr>
            <w:tcW w:w="2571" w:type="dxa"/>
            <w:shd w:val="clear" w:color="auto" w:fill="auto"/>
          </w:tcPr>
          <w:p w:rsidR="007E5C7E" w:rsidRPr="00895CE5" w:rsidRDefault="007E5C7E" w:rsidP="00A97126">
            <w:pPr>
              <w:widowControl w:val="0"/>
              <w:spacing w:beforeLines="20" w:after="0" w:line="240" w:lineRule="auto"/>
              <w:ind w:right="113"/>
              <w:contextualSpacing/>
              <w:rPr>
                <w:rFonts w:ascii="Times New Roman" w:hAnsi="Times New Roman"/>
                <w:i/>
                <w:iCs/>
                <w:sz w:val="24"/>
                <w:szCs w:val="24"/>
                <w:lang w:val="ru-RU" w:eastAsia="uk-UA"/>
              </w:rPr>
            </w:pPr>
            <w:r w:rsidRPr="003D31E7">
              <w:rPr>
                <w:rFonts w:ascii="Times New Roman" w:eastAsia="Times New Roman" w:hAnsi="Times New Roman"/>
                <w:i/>
                <w:iCs/>
                <w:sz w:val="24"/>
                <w:szCs w:val="24"/>
              </w:rPr>
              <w:t>Кваліфікаційні критерії до учасників та вимоги, установлені статтею 17 Закону</w:t>
            </w:r>
          </w:p>
        </w:tc>
        <w:tc>
          <w:tcPr>
            <w:tcW w:w="6381" w:type="dxa"/>
            <w:shd w:val="clear" w:color="auto" w:fill="auto"/>
          </w:tcPr>
          <w:p w:rsidR="007E5C7E" w:rsidRPr="00AD09FE" w:rsidRDefault="007E5C7E" w:rsidP="00A97126">
            <w:pPr>
              <w:widowControl w:val="0"/>
              <w:spacing w:beforeLines="20" w:after="0" w:line="240" w:lineRule="auto"/>
              <w:ind w:right="113"/>
              <w:contextualSpacing/>
              <w:jc w:val="both"/>
              <w:rPr>
                <w:rFonts w:ascii="Times New Roman" w:hAnsi="Times New Roman"/>
                <w:sz w:val="24"/>
                <w:szCs w:val="24"/>
              </w:rPr>
            </w:pPr>
            <w:r w:rsidRPr="00AD09FE">
              <w:rPr>
                <w:rFonts w:ascii="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53E28">
              <w:rPr>
                <w:rFonts w:ascii="Times New Roman" w:hAnsi="Times New Roman"/>
                <w:b/>
                <w:bCs/>
                <w:sz w:val="24"/>
                <w:szCs w:val="24"/>
              </w:rPr>
              <w:t xml:space="preserve">Додатку </w:t>
            </w:r>
            <w:r w:rsidR="00075AF4">
              <w:rPr>
                <w:rFonts w:ascii="Times New Roman" w:hAnsi="Times New Roman"/>
                <w:b/>
                <w:bCs/>
                <w:sz w:val="24"/>
                <w:szCs w:val="24"/>
              </w:rPr>
              <w:t>3</w:t>
            </w:r>
            <w:r w:rsidRPr="00AD09FE">
              <w:rPr>
                <w:rFonts w:ascii="Times New Roman" w:hAnsi="Times New Roman"/>
                <w:sz w:val="24"/>
                <w:szCs w:val="24"/>
              </w:rPr>
              <w:t xml:space="preserve"> до цієї тендерної документації. Спосіб  підтвердження відповідності учасника критеріям і вимогам згідно із законодавством наведено в </w:t>
            </w:r>
            <w:r w:rsidRPr="00753E28">
              <w:rPr>
                <w:rFonts w:ascii="Times New Roman" w:hAnsi="Times New Roman"/>
                <w:b/>
                <w:bCs/>
                <w:sz w:val="24"/>
                <w:szCs w:val="24"/>
              </w:rPr>
              <w:t xml:space="preserve">Додатку </w:t>
            </w:r>
            <w:r w:rsidR="00075AF4">
              <w:rPr>
                <w:rFonts w:ascii="Times New Roman" w:hAnsi="Times New Roman"/>
                <w:b/>
                <w:bCs/>
                <w:sz w:val="24"/>
                <w:szCs w:val="24"/>
              </w:rPr>
              <w:t>3</w:t>
            </w:r>
            <w:r w:rsidRPr="00AD09FE">
              <w:rPr>
                <w:rFonts w:ascii="Times New Roman" w:hAnsi="Times New Roman"/>
                <w:sz w:val="24"/>
                <w:szCs w:val="24"/>
              </w:rPr>
              <w:t xml:space="preserve"> до цієї тендерної документації. </w:t>
            </w:r>
          </w:p>
          <w:p w:rsidR="007E5C7E" w:rsidRPr="00753E28" w:rsidRDefault="007E5C7E" w:rsidP="00A97126">
            <w:pPr>
              <w:widowControl w:val="0"/>
              <w:spacing w:beforeLines="20" w:after="0" w:line="240" w:lineRule="auto"/>
              <w:ind w:right="113"/>
              <w:contextualSpacing/>
              <w:jc w:val="both"/>
              <w:rPr>
                <w:rFonts w:ascii="Times New Roman" w:hAnsi="Times New Roman"/>
                <w:b/>
                <w:bCs/>
                <w:sz w:val="24"/>
                <w:szCs w:val="24"/>
              </w:rPr>
            </w:pPr>
            <w:r w:rsidRPr="00753E28">
              <w:rPr>
                <w:rFonts w:ascii="Times New Roman" w:hAnsi="Times New Roman"/>
                <w:b/>
                <w:bCs/>
                <w:sz w:val="24"/>
                <w:szCs w:val="24"/>
              </w:rPr>
              <w:t>Підстави, встановлені статтею 17 Закону.</w:t>
            </w:r>
          </w:p>
          <w:p w:rsidR="007E5C7E" w:rsidRPr="00AD09FE" w:rsidRDefault="007E5C7E" w:rsidP="00A97126">
            <w:pPr>
              <w:widowControl w:val="0"/>
              <w:spacing w:beforeLines="20" w:after="0" w:line="240" w:lineRule="auto"/>
              <w:ind w:right="113"/>
              <w:contextualSpacing/>
              <w:jc w:val="both"/>
              <w:rPr>
                <w:rFonts w:ascii="Times New Roman" w:hAnsi="Times New Roman"/>
                <w:sz w:val="24"/>
                <w:szCs w:val="24"/>
              </w:rPr>
            </w:pPr>
            <w:r w:rsidRPr="00AD09FE">
              <w:rPr>
                <w:rFonts w:ascii="Times New Roman" w:hAnsi="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7E5C7E" w:rsidRPr="00AD09FE" w:rsidRDefault="007E5C7E" w:rsidP="00A97126">
            <w:pPr>
              <w:widowControl w:val="0"/>
              <w:spacing w:beforeLines="20" w:after="0" w:line="240" w:lineRule="auto"/>
              <w:ind w:right="113"/>
              <w:contextualSpacing/>
              <w:jc w:val="both"/>
              <w:rPr>
                <w:rFonts w:ascii="Times New Roman" w:hAnsi="Times New Roman"/>
                <w:sz w:val="24"/>
                <w:szCs w:val="24"/>
              </w:rPr>
            </w:pPr>
            <w:r w:rsidRPr="00AD09FE">
              <w:rPr>
                <w:rFonts w:ascii="Times New Roman" w:hAnsi="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w:t>
            </w:r>
            <w:r w:rsidRPr="00AD09FE">
              <w:rPr>
                <w:rFonts w:ascii="Times New Roman" w:hAnsi="Times New Roman"/>
                <w:sz w:val="24"/>
                <w:szCs w:val="24"/>
              </w:rPr>
              <w:lastRenderedPageBreak/>
              <w:t>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7E5C7E" w:rsidRPr="00AD09FE" w:rsidRDefault="007E5C7E" w:rsidP="00A97126">
            <w:pPr>
              <w:widowControl w:val="0"/>
              <w:spacing w:beforeLines="20" w:after="0" w:line="240" w:lineRule="auto"/>
              <w:ind w:right="113"/>
              <w:contextualSpacing/>
              <w:jc w:val="both"/>
              <w:rPr>
                <w:rFonts w:ascii="Times New Roman" w:hAnsi="Times New Roman"/>
                <w:sz w:val="24"/>
                <w:szCs w:val="24"/>
              </w:rPr>
            </w:pPr>
            <w:r w:rsidRPr="00AD09FE">
              <w:rPr>
                <w:rFonts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D534D" w:rsidRPr="009D534D" w:rsidRDefault="007E5C7E" w:rsidP="00A97126">
            <w:pPr>
              <w:widowControl w:val="0"/>
              <w:spacing w:beforeLines="20" w:after="0" w:line="240" w:lineRule="auto"/>
              <w:ind w:right="113"/>
              <w:contextualSpacing/>
              <w:jc w:val="both"/>
              <w:rPr>
                <w:rFonts w:ascii="Times New Roman" w:eastAsia="Times New Roman" w:hAnsi="Times New Roman"/>
                <w:color w:val="000000"/>
                <w:sz w:val="24"/>
                <w:szCs w:val="24"/>
              </w:rPr>
            </w:pPr>
            <w:r w:rsidRPr="00AD09FE">
              <w:rPr>
                <w:rFonts w:ascii="Times New Roman" w:hAnsi="Times New Roman"/>
                <w:sz w:val="24"/>
                <w:szCs w:val="24"/>
              </w:rPr>
              <w:t xml:space="preserve">3) </w:t>
            </w:r>
            <w:r w:rsidR="009D534D" w:rsidRPr="009D534D">
              <w:rPr>
                <w:rFonts w:ascii="Times New Roman" w:eastAsia="Times New Roman" w:hAnsi="Times New Roman"/>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E5C7E" w:rsidRPr="00AD09FE" w:rsidRDefault="007E5C7E" w:rsidP="00A97126">
            <w:pPr>
              <w:widowControl w:val="0"/>
              <w:spacing w:beforeLines="20" w:after="0" w:line="240" w:lineRule="auto"/>
              <w:ind w:right="113"/>
              <w:contextualSpacing/>
              <w:jc w:val="both"/>
              <w:rPr>
                <w:rFonts w:ascii="Times New Roman" w:hAnsi="Times New Roman"/>
                <w:sz w:val="24"/>
                <w:szCs w:val="24"/>
              </w:rPr>
            </w:pPr>
            <w:r w:rsidRPr="00AD09FE">
              <w:rPr>
                <w:rFonts w:ascii="Times New Roman" w:hAnsi="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D09FE">
              <w:rPr>
                <w:rFonts w:ascii="Times New Roman" w:hAnsi="Times New Roman"/>
                <w:sz w:val="24"/>
                <w:szCs w:val="24"/>
              </w:rPr>
              <w:t>антиконкурентних</w:t>
            </w:r>
            <w:proofErr w:type="spellEnd"/>
            <w:r w:rsidRPr="00AD09FE">
              <w:rPr>
                <w:rFonts w:ascii="Times New Roman" w:hAnsi="Times New Roman"/>
                <w:sz w:val="24"/>
                <w:szCs w:val="24"/>
              </w:rPr>
              <w:t xml:space="preserve"> узгоджених дій, що стосуються спотворення результатів тендерів;</w:t>
            </w:r>
          </w:p>
          <w:p w:rsidR="007E5C7E" w:rsidRPr="00AD09FE" w:rsidRDefault="007E5C7E" w:rsidP="00A97126">
            <w:pPr>
              <w:widowControl w:val="0"/>
              <w:spacing w:beforeLines="20" w:after="0" w:line="240" w:lineRule="auto"/>
              <w:ind w:right="113"/>
              <w:contextualSpacing/>
              <w:jc w:val="both"/>
              <w:rPr>
                <w:rFonts w:ascii="Times New Roman" w:hAnsi="Times New Roman"/>
                <w:sz w:val="24"/>
                <w:szCs w:val="24"/>
              </w:rPr>
            </w:pPr>
            <w:r w:rsidRPr="00AD09FE">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7E5C7E" w:rsidRPr="00AD09FE" w:rsidRDefault="007E5C7E" w:rsidP="00A97126">
            <w:pPr>
              <w:widowControl w:val="0"/>
              <w:spacing w:beforeLines="20" w:after="0" w:line="240" w:lineRule="auto"/>
              <w:ind w:right="113"/>
              <w:contextualSpacing/>
              <w:jc w:val="both"/>
              <w:rPr>
                <w:rFonts w:ascii="Times New Roman" w:hAnsi="Times New Roman"/>
                <w:sz w:val="24"/>
                <w:szCs w:val="24"/>
              </w:rPr>
            </w:pPr>
            <w:r w:rsidRPr="00AD09FE">
              <w:rPr>
                <w:rFonts w:ascii="Times New Roman" w:hAnsi="Times New Roman"/>
                <w:sz w:val="24"/>
                <w:szCs w:val="24"/>
              </w:rPr>
              <w:t xml:space="preserve">6) </w:t>
            </w:r>
            <w:r w:rsidR="009D534D" w:rsidRPr="009D534D">
              <w:rPr>
                <w:rFonts w:ascii="Times New Roman" w:hAnsi="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AD09FE">
              <w:rPr>
                <w:rFonts w:ascii="Times New Roman" w:hAnsi="Times New Roman"/>
                <w:sz w:val="24"/>
                <w:szCs w:val="24"/>
              </w:rPr>
              <w:t>;</w:t>
            </w:r>
          </w:p>
          <w:p w:rsidR="007E5C7E" w:rsidRPr="00AD09FE" w:rsidRDefault="007E5C7E" w:rsidP="00A97126">
            <w:pPr>
              <w:widowControl w:val="0"/>
              <w:spacing w:beforeLines="20" w:after="0" w:line="240" w:lineRule="auto"/>
              <w:ind w:right="113"/>
              <w:contextualSpacing/>
              <w:jc w:val="both"/>
              <w:rPr>
                <w:rFonts w:ascii="Times New Roman" w:hAnsi="Times New Roman"/>
                <w:sz w:val="24"/>
                <w:szCs w:val="24"/>
              </w:rPr>
            </w:pPr>
            <w:r w:rsidRPr="00AD09FE">
              <w:rPr>
                <w:rFonts w:ascii="Times New Roman" w:hAnsi="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7E5C7E" w:rsidRPr="00AD09FE" w:rsidRDefault="007E5C7E" w:rsidP="00A97126">
            <w:pPr>
              <w:widowControl w:val="0"/>
              <w:spacing w:beforeLines="20" w:after="0" w:line="240" w:lineRule="auto"/>
              <w:ind w:right="113"/>
              <w:contextualSpacing/>
              <w:jc w:val="both"/>
              <w:rPr>
                <w:rFonts w:ascii="Times New Roman" w:hAnsi="Times New Roman"/>
                <w:sz w:val="24"/>
                <w:szCs w:val="24"/>
              </w:rPr>
            </w:pPr>
            <w:r w:rsidRPr="00AD09FE">
              <w:rPr>
                <w:rFonts w:ascii="Times New Roman" w:hAnsi="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7E5C7E" w:rsidRPr="00AD09FE" w:rsidRDefault="007E5C7E" w:rsidP="00A97126">
            <w:pPr>
              <w:widowControl w:val="0"/>
              <w:spacing w:beforeLines="20" w:after="0" w:line="240" w:lineRule="auto"/>
              <w:ind w:right="113"/>
              <w:contextualSpacing/>
              <w:jc w:val="both"/>
              <w:rPr>
                <w:rFonts w:ascii="Times New Roman" w:hAnsi="Times New Roman"/>
                <w:sz w:val="24"/>
                <w:szCs w:val="24"/>
              </w:rPr>
            </w:pPr>
            <w:r w:rsidRPr="00AD09FE">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E5C7E" w:rsidRPr="00AD09FE" w:rsidRDefault="007E5C7E" w:rsidP="00A97126">
            <w:pPr>
              <w:widowControl w:val="0"/>
              <w:spacing w:beforeLines="20" w:after="0" w:line="240" w:lineRule="auto"/>
              <w:ind w:right="113"/>
              <w:contextualSpacing/>
              <w:jc w:val="both"/>
              <w:rPr>
                <w:rFonts w:ascii="Times New Roman" w:hAnsi="Times New Roman"/>
                <w:sz w:val="24"/>
                <w:szCs w:val="24"/>
              </w:rPr>
            </w:pPr>
            <w:r w:rsidRPr="00AD09FE">
              <w:rPr>
                <w:rFonts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7E5C7E" w:rsidRPr="00AD09FE" w:rsidRDefault="007E5C7E" w:rsidP="00A97126">
            <w:pPr>
              <w:widowControl w:val="0"/>
              <w:spacing w:beforeLines="20" w:after="0" w:line="240" w:lineRule="auto"/>
              <w:ind w:right="113"/>
              <w:contextualSpacing/>
              <w:jc w:val="both"/>
              <w:rPr>
                <w:rFonts w:ascii="Times New Roman" w:hAnsi="Times New Roman"/>
                <w:sz w:val="24"/>
                <w:szCs w:val="24"/>
              </w:rPr>
            </w:pPr>
            <w:r w:rsidRPr="00AD09FE">
              <w:rPr>
                <w:rFonts w:ascii="Times New Roman" w:hAnsi="Times New Roman"/>
                <w:sz w:val="24"/>
                <w:szCs w:val="24"/>
              </w:rPr>
              <w:t xml:space="preserve">11) учасник процедури закупівлі є особою, до якої застосовано санкцію у виді заборони на здійснення у неї </w:t>
            </w:r>
            <w:r w:rsidRPr="00AD09FE">
              <w:rPr>
                <w:rFonts w:ascii="Times New Roman" w:hAnsi="Times New Roman"/>
                <w:sz w:val="24"/>
                <w:szCs w:val="24"/>
              </w:rPr>
              <w:lastRenderedPageBreak/>
              <w:t>публічних закупівель товарів, робіт і послуг згідно із Законом України "Про санкції";</w:t>
            </w:r>
          </w:p>
          <w:p w:rsidR="00634D95" w:rsidRDefault="007E5C7E" w:rsidP="00A97126">
            <w:pPr>
              <w:widowControl w:val="0"/>
              <w:spacing w:beforeLines="20" w:after="0" w:line="240" w:lineRule="auto"/>
              <w:ind w:right="113"/>
              <w:contextualSpacing/>
              <w:jc w:val="both"/>
              <w:rPr>
                <w:rFonts w:ascii="Times New Roman" w:hAnsi="Times New Roman"/>
                <w:sz w:val="24"/>
                <w:szCs w:val="24"/>
              </w:rPr>
            </w:pPr>
            <w:r w:rsidRPr="00AD09FE">
              <w:rPr>
                <w:rFonts w:ascii="Times New Roman" w:hAnsi="Times New Roman"/>
                <w:sz w:val="24"/>
                <w:szCs w:val="24"/>
              </w:rPr>
              <w:t xml:space="preserve">12) </w:t>
            </w:r>
            <w:r w:rsidR="00634D95" w:rsidRPr="00634D95">
              <w:rPr>
                <w:rFonts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34D95" w:rsidRDefault="00634D95" w:rsidP="00A97126">
            <w:pPr>
              <w:widowControl w:val="0"/>
              <w:spacing w:beforeLines="20" w:after="0" w:line="240" w:lineRule="auto"/>
              <w:ind w:right="113"/>
              <w:contextualSpacing/>
              <w:jc w:val="both"/>
              <w:rPr>
                <w:rFonts w:ascii="Times New Roman" w:hAnsi="Times New Roman"/>
                <w:sz w:val="24"/>
                <w:szCs w:val="24"/>
              </w:rPr>
            </w:pPr>
          </w:p>
          <w:p w:rsidR="007E5C7E" w:rsidRPr="00AD09FE" w:rsidRDefault="007E5C7E" w:rsidP="00A97126">
            <w:pPr>
              <w:widowControl w:val="0"/>
              <w:spacing w:beforeLines="20" w:after="0" w:line="240" w:lineRule="auto"/>
              <w:ind w:right="113"/>
              <w:contextualSpacing/>
              <w:jc w:val="both"/>
              <w:rPr>
                <w:rFonts w:ascii="Times New Roman" w:hAnsi="Times New Roman"/>
                <w:sz w:val="24"/>
                <w:szCs w:val="24"/>
              </w:rPr>
            </w:pPr>
            <w:r w:rsidRPr="00AD09FE">
              <w:rPr>
                <w:rFonts w:ascii="Times New Roman" w:hAnsi="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E5C7E" w:rsidRPr="00AD09FE" w:rsidRDefault="007E5C7E" w:rsidP="007E5C7E">
            <w:pPr>
              <w:pStyle w:val="a3"/>
              <w:jc w:val="both"/>
              <w:rPr>
                <w:rFonts w:ascii="Times New Roman" w:hAnsi="Times New Roman"/>
                <w:sz w:val="24"/>
                <w:szCs w:val="24"/>
              </w:rPr>
            </w:pPr>
            <w:r w:rsidRPr="00AD09FE">
              <w:rPr>
                <w:rFonts w:ascii="Times New Roman" w:hAnsi="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7E5C7E" w:rsidRPr="00B7238A" w:rsidTr="009D534D">
        <w:trPr>
          <w:trHeight w:val="522"/>
          <w:jc w:val="center"/>
        </w:trPr>
        <w:tc>
          <w:tcPr>
            <w:tcW w:w="685" w:type="dxa"/>
            <w:shd w:val="clear" w:color="auto" w:fill="auto"/>
          </w:tcPr>
          <w:p w:rsidR="007E5C7E" w:rsidRPr="00B7238A" w:rsidRDefault="007E5C7E" w:rsidP="00A97126">
            <w:pPr>
              <w:widowControl w:val="0"/>
              <w:spacing w:beforeLines="20"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6</w:t>
            </w:r>
          </w:p>
        </w:tc>
        <w:tc>
          <w:tcPr>
            <w:tcW w:w="2571" w:type="dxa"/>
            <w:tcBorders>
              <w:top w:val="single" w:sz="4" w:space="0" w:color="000000"/>
              <w:left w:val="single" w:sz="4" w:space="0" w:color="000000"/>
              <w:bottom w:val="single" w:sz="4" w:space="0" w:color="000000"/>
              <w:right w:val="single" w:sz="4" w:space="0" w:color="000000"/>
            </w:tcBorders>
          </w:tcPr>
          <w:p w:rsidR="007E5C7E" w:rsidRPr="00895CE5" w:rsidRDefault="007E5C7E" w:rsidP="00A97126">
            <w:pPr>
              <w:widowControl w:val="0"/>
              <w:spacing w:beforeLines="20" w:after="0" w:line="240" w:lineRule="auto"/>
              <w:ind w:right="113"/>
              <w:contextualSpacing/>
              <w:rPr>
                <w:rFonts w:ascii="Times New Roman" w:hAnsi="Times New Roman"/>
                <w:i/>
                <w:iCs/>
                <w:sz w:val="24"/>
                <w:szCs w:val="24"/>
                <w:lang w:eastAsia="uk-UA"/>
              </w:rPr>
            </w:pPr>
            <w:r w:rsidRPr="00895CE5">
              <w:rPr>
                <w:rFonts w:ascii="Times New Roman" w:eastAsia="Times New Roman" w:hAnsi="Times New Roman"/>
                <w:bCs/>
                <w:i/>
                <w:iCs/>
                <w:color w:val="000000"/>
                <w:sz w:val="24"/>
                <w:szCs w:val="24"/>
              </w:rPr>
              <w:t>Інформація про необхідні технічні, якісні та кількісні характеристики предмета закупівлі</w:t>
            </w:r>
          </w:p>
        </w:tc>
        <w:tc>
          <w:tcPr>
            <w:tcW w:w="6381" w:type="dxa"/>
            <w:tcBorders>
              <w:top w:val="single" w:sz="4" w:space="0" w:color="000000"/>
              <w:left w:val="single" w:sz="4" w:space="0" w:color="000000"/>
              <w:bottom w:val="single" w:sz="4" w:space="0" w:color="000000"/>
              <w:right w:val="single" w:sz="4" w:space="0" w:color="000000"/>
            </w:tcBorders>
          </w:tcPr>
          <w:p w:rsidR="007E5C7E" w:rsidRDefault="007E5C7E" w:rsidP="007E5C7E">
            <w:pPr>
              <w:pStyle w:val="a3"/>
              <w:jc w:val="both"/>
              <w:rPr>
                <w:rFonts w:ascii="Times New Roman" w:eastAsia="Times New Roman" w:hAnsi="Times New Roman"/>
                <w:color w:val="000000"/>
                <w:sz w:val="24"/>
                <w:szCs w:val="24"/>
              </w:rPr>
            </w:pPr>
            <w:r w:rsidRPr="001F6036">
              <w:rPr>
                <w:rFonts w:ascii="Times New Roman" w:eastAsia="Times New Roman" w:hAnsi="Times New Roman"/>
                <w:color w:val="000000"/>
                <w:sz w:val="24"/>
                <w:szCs w:val="24"/>
              </w:rPr>
              <w:t>Вимоги до предмета закупівлі (технічні, якісні та кількісні характеристики) згідно з пунктом третім частиною другою статті 22 Закону зазначено в Додатку 2  до цієї тендерної документації</w:t>
            </w:r>
          </w:p>
          <w:p w:rsidR="007E5C7E" w:rsidRPr="006D0C80" w:rsidRDefault="007E5C7E" w:rsidP="007E5C7E">
            <w:pPr>
              <w:pStyle w:val="a3"/>
              <w:jc w:val="both"/>
              <w:rPr>
                <w:rFonts w:ascii="Times New Roman" w:hAnsi="Times New Roman"/>
                <w:sz w:val="24"/>
                <w:szCs w:val="24"/>
              </w:rPr>
            </w:pPr>
            <w:r>
              <w:rPr>
                <w:rFonts w:ascii="Times New Roman" w:eastAsia="Times New Roman" w:hAnsi="Times New Roman"/>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7E5C7E" w:rsidRPr="00B7238A" w:rsidTr="009D534D">
        <w:trPr>
          <w:trHeight w:val="522"/>
          <w:jc w:val="center"/>
        </w:trPr>
        <w:tc>
          <w:tcPr>
            <w:tcW w:w="685" w:type="dxa"/>
            <w:shd w:val="clear" w:color="auto" w:fill="auto"/>
          </w:tcPr>
          <w:p w:rsidR="007E5C7E" w:rsidRPr="00B7238A" w:rsidRDefault="007E5C7E" w:rsidP="00A97126">
            <w:pPr>
              <w:widowControl w:val="0"/>
              <w:spacing w:beforeLines="20"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7</w:t>
            </w:r>
          </w:p>
        </w:tc>
        <w:tc>
          <w:tcPr>
            <w:tcW w:w="2571" w:type="dxa"/>
            <w:tcBorders>
              <w:top w:val="single" w:sz="4" w:space="0" w:color="000000"/>
              <w:left w:val="single" w:sz="4" w:space="0" w:color="000000"/>
              <w:bottom w:val="single" w:sz="4" w:space="0" w:color="000000"/>
              <w:right w:val="single" w:sz="4" w:space="0" w:color="000000"/>
            </w:tcBorders>
          </w:tcPr>
          <w:p w:rsidR="007E5C7E" w:rsidRPr="00895CE5" w:rsidRDefault="007E5C7E" w:rsidP="00A97126">
            <w:pPr>
              <w:widowControl w:val="0"/>
              <w:spacing w:beforeLines="20" w:after="0" w:line="240" w:lineRule="auto"/>
              <w:ind w:right="113"/>
              <w:contextualSpacing/>
              <w:rPr>
                <w:rFonts w:ascii="Times New Roman" w:hAnsi="Times New Roman"/>
                <w:i/>
                <w:iCs/>
                <w:sz w:val="24"/>
                <w:szCs w:val="24"/>
                <w:lang w:eastAsia="uk-UA"/>
              </w:rPr>
            </w:pPr>
            <w:r w:rsidRPr="001F6036">
              <w:rPr>
                <w:rFonts w:ascii="Times New Roman" w:eastAsia="Times New Roman" w:hAnsi="Times New Roman"/>
                <w:bCs/>
                <w:i/>
                <w:iCs/>
                <w:color w:val="000000"/>
                <w:sz w:val="24"/>
                <w:szCs w:val="24"/>
              </w:rPr>
              <w:t>Інформація про субпідрядника /співвиконавця (у випадку закупівлі робіт чи послуг)</w:t>
            </w:r>
          </w:p>
        </w:tc>
        <w:tc>
          <w:tcPr>
            <w:tcW w:w="6381" w:type="dxa"/>
            <w:tcBorders>
              <w:top w:val="single" w:sz="4" w:space="0" w:color="000000"/>
              <w:left w:val="single" w:sz="4" w:space="0" w:color="000000"/>
              <w:bottom w:val="single" w:sz="4" w:space="0" w:color="000000"/>
              <w:right w:val="single" w:sz="4" w:space="0" w:color="000000"/>
            </w:tcBorders>
          </w:tcPr>
          <w:p w:rsidR="007E5C7E" w:rsidRPr="00B7238A" w:rsidRDefault="007E5C7E" w:rsidP="00A97126">
            <w:pPr>
              <w:widowControl w:val="0"/>
              <w:spacing w:beforeLines="20" w:after="0" w:line="240" w:lineRule="auto"/>
              <w:ind w:right="113"/>
              <w:contextualSpacing/>
              <w:jc w:val="both"/>
              <w:rPr>
                <w:rFonts w:ascii="Times New Roman" w:hAnsi="Times New Roman"/>
                <w:sz w:val="24"/>
                <w:szCs w:val="24"/>
                <w:lang w:eastAsia="uk-UA"/>
              </w:rPr>
            </w:pPr>
            <w:r>
              <w:rPr>
                <w:rFonts w:ascii="Times New Roman" w:eastAsia="Times New Roman" w:hAnsi="Times New Roman"/>
                <w:color w:val="000000"/>
                <w:sz w:val="24"/>
                <w:szCs w:val="24"/>
              </w:rPr>
              <w:t>Не передбачається</w:t>
            </w:r>
          </w:p>
        </w:tc>
      </w:tr>
      <w:tr w:rsidR="007E5C7E" w:rsidRPr="00B7238A" w:rsidTr="009D534D">
        <w:trPr>
          <w:trHeight w:val="522"/>
          <w:jc w:val="center"/>
        </w:trPr>
        <w:tc>
          <w:tcPr>
            <w:tcW w:w="685" w:type="dxa"/>
            <w:shd w:val="clear" w:color="auto" w:fill="auto"/>
          </w:tcPr>
          <w:p w:rsidR="007E5C7E" w:rsidRDefault="007E5C7E" w:rsidP="00A97126">
            <w:pPr>
              <w:widowControl w:val="0"/>
              <w:spacing w:beforeLines="20"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8</w:t>
            </w:r>
          </w:p>
        </w:tc>
        <w:tc>
          <w:tcPr>
            <w:tcW w:w="2571" w:type="dxa"/>
            <w:tcBorders>
              <w:top w:val="single" w:sz="4" w:space="0" w:color="000000"/>
              <w:left w:val="single" w:sz="4" w:space="0" w:color="000000"/>
              <w:bottom w:val="single" w:sz="4" w:space="0" w:color="000000"/>
              <w:right w:val="single" w:sz="4" w:space="0" w:color="000000"/>
            </w:tcBorders>
          </w:tcPr>
          <w:p w:rsidR="007E5C7E" w:rsidRPr="00895CE5" w:rsidRDefault="007E5C7E" w:rsidP="00A97126">
            <w:pPr>
              <w:widowControl w:val="0"/>
              <w:spacing w:beforeLines="20" w:after="0" w:line="240" w:lineRule="auto"/>
              <w:ind w:right="113"/>
              <w:contextualSpacing/>
              <w:rPr>
                <w:rFonts w:ascii="Times New Roman" w:hAnsi="Times New Roman"/>
                <w:i/>
                <w:iCs/>
                <w:sz w:val="24"/>
                <w:szCs w:val="24"/>
                <w:lang w:eastAsia="uk-UA"/>
              </w:rPr>
            </w:pPr>
            <w:r w:rsidRPr="00895CE5">
              <w:rPr>
                <w:rFonts w:ascii="Times New Roman" w:eastAsia="Times New Roman" w:hAnsi="Times New Roman"/>
                <w:bCs/>
                <w:i/>
                <w:iCs/>
                <w:color w:val="000000"/>
                <w:sz w:val="24"/>
                <w:szCs w:val="24"/>
              </w:rPr>
              <w:t>Унесення змін або відкликання тендерної пропозиції учасником</w:t>
            </w:r>
          </w:p>
        </w:tc>
        <w:tc>
          <w:tcPr>
            <w:tcW w:w="6381" w:type="dxa"/>
            <w:tcBorders>
              <w:top w:val="single" w:sz="4" w:space="0" w:color="000000"/>
              <w:left w:val="single" w:sz="4" w:space="0" w:color="000000"/>
              <w:bottom w:val="single" w:sz="4" w:space="0" w:color="000000"/>
              <w:right w:val="single" w:sz="4" w:space="0" w:color="000000"/>
            </w:tcBorders>
          </w:tcPr>
          <w:p w:rsidR="007E5C7E" w:rsidRPr="001F6036" w:rsidRDefault="007E5C7E" w:rsidP="00A97126">
            <w:pPr>
              <w:widowControl w:val="0"/>
              <w:spacing w:beforeLines="20" w:after="0" w:line="240" w:lineRule="auto"/>
              <w:ind w:right="113"/>
              <w:contextualSpacing/>
              <w:jc w:val="both"/>
              <w:rPr>
                <w:rFonts w:ascii="Times New Roman" w:eastAsia="Times New Roman" w:hAnsi="Times New Roman"/>
                <w:color w:val="000000"/>
                <w:sz w:val="24"/>
                <w:szCs w:val="24"/>
              </w:rPr>
            </w:pPr>
            <w:r w:rsidRPr="001F6036">
              <w:rPr>
                <w:rFonts w:ascii="Times New Roman" w:eastAsia="Times New Roman" w:hAnsi="Times New Roman"/>
                <w:color w:val="000000"/>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7E5C7E" w:rsidRPr="001F6036" w:rsidRDefault="007E5C7E" w:rsidP="00A97126">
            <w:pPr>
              <w:widowControl w:val="0"/>
              <w:spacing w:beforeLines="20" w:after="0" w:line="240" w:lineRule="auto"/>
              <w:ind w:right="113"/>
              <w:contextualSpacing/>
              <w:jc w:val="both"/>
              <w:rPr>
                <w:rFonts w:ascii="Times New Roman" w:eastAsia="Times New Roman" w:hAnsi="Times New Roman"/>
                <w:color w:val="000000"/>
                <w:sz w:val="24"/>
                <w:szCs w:val="24"/>
              </w:rPr>
            </w:pPr>
            <w:r w:rsidRPr="001F6036">
              <w:rPr>
                <w:rFonts w:ascii="Times New Roman" w:eastAsia="Times New Roman" w:hAnsi="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w:t>
            </w:r>
            <w:r w:rsidRPr="001F6036">
              <w:rPr>
                <w:rFonts w:ascii="Times New Roman" w:eastAsia="Times New Roman" w:hAnsi="Times New Roman"/>
                <w:color w:val="000000"/>
                <w:sz w:val="24"/>
                <w:szCs w:val="24"/>
              </w:rPr>
              <w:lastRenderedPageBreak/>
              <w:t xml:space="preserve">розкриття тендерних пропозицій, шляхом завантаження через електронну систему закупівель уточнених або нових документів в електронній системі </w:t>
            </w:r>
            <w:proofErr w:type="spellStart"/>
            <w:r w:rsidRPr="001F6036">
              <w:rPr>
                <w:rFonts w:ascii="Times New Roman" w:eastAsia="Times New Roman" w:hAnsi="Times New Roman"/>
                <w:color w:val="000000"/>
                <w:sz w:val="24"/>
                <w:szCs w:val="24"/>
              </w:rPr>
              <w:t>закупівель</w:t>
            </w:r>
            <w:r w:rsidRPr="001F6036">
              <w:rPr>
                <w:rFonts w:ascii="Times New Roman" w:eastAsia="Times New Roman" w:hAnsi="Times New Roman"/>
                <w:color w:val="000000"/>
                <w:sz w:val="24"/>
                <w:szCs w:val="24"/>
                <w:u w:val="single"/>
              </w:rPr>
              <w:t>протягом</w:t>
            </w:r>
            <w:proofErr w:type="spellEnd"/>
            <w:r w:rsidRPr="001F6036">
              <w:rPr>
                <w:rFonts w:ascii="Times New Roman" w:eastAsia="Times New Roman" w:hAnsi="Times New Roman"/>
                <w:color w:val="000000"/>
                <w:sz w:val="24"/>
                <w:szCs w:val="24"/>
                <w:u w:val="single"/>
              </w:rPr>
              <w:t xml:space="preserve"> 24 годин</w:t>
            </w:r>
            <w:r w:rsidRPr="001F6036">
              <w:rPr>
                <w:rFonts w:ascii="Times New Roman" w:eastAsia="Times New Roman" w:hAnsi="Times New Roman"/>
                <w:color w:val="000000"/>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7E5C7E" w:rsidRDefault="007E5C7E" w:rsidP="00A97126">
            <w:pPr>
              <w:widowControl w:val="0"/>
              <w:spacing w:beforeLines="20" w:after="0" w:line="240" w:lineRule="auto"/>
              <w:ind w:right="113"/>
              <w:contextualSpacing/>
              <w:jc w:val="both"/>
              <w:rPr>
                <w:rFonts w:ascii="Times New Roman" w:hAnsi="Times New Roman"/>
                <w:sz w:val="24"/>
                <w:szCs w:val="24"/>
              </w:rPr>
            </w:pPr>
            <w:r w:rsidRPr="001F6036">
              <w:rPr>
                <w:rFonts w:ascii="Times New Roman" w:eastAsia="Times New Roman" w:hAnsi="Times New Roman"/>
                <w:color w:val="000000"/>
                <w:sz w:val="24"/>
                <w:szCs w:val="24"/>
              </w:rPr>
              <w:t xml:space="preserve">Замовник розглядає подані тендерні пропозиції з урахуванням виправлення або </w:t>
            </w:r>
            <w:proofErr w:type="spellStart"/>
            <w:r w:rsidRPr="001F6036">
              <w:rPr>
                <w:rFonts w:ascii="Times New Roman" w:eastAsia="Times New Roman" w:hAnsi="Times New Roman"/>
                <w:color w:val="000000"/>
                <w:sz w:val="24"/>
                <w:szCs w:val="24"/>
              </w:rPr>
              <w:t>невиправлення</w:t>
            </w:r>
            <w:proofErr w:type="spellEnd"/>
            <w:r w:rsidRPr="001F6036">
              <w:rPr>
                <w:rFonts w:ascii="Times New Roman" w:eastAsia="Times New Roman" w:hAnsi="Times New Roman"/>
                <w:color w:val="000000"/>
                <w:sz w:val="24"/>
                <w:szCs w:val="24"/>
              </w:rPr>
              <w:t xml:space="preserve"> учасниками виявлених невідповідностей.</w:t>
            </w:r>
          </w:p>
        </w:tc>
      </w:tr>
      <w:tr w:rsidR="007E5C7E" w:rsidRPr="00B7238A" w:rsidTr="005F2569">
        <w:trPr>
          <w:trHeight w:val="522"/>
          <w:jc w:val="center"/>
        </w:trPr>
        <w:tc>
          <w:tcPr>
            <w:tcW w:w="9637" w:type="dxa"/>
            <w:gridSpan w:val="3"/>
            <w:shd w:val="clear" w:color="auto" w:fill="auto"/>
          </w:tcPr>
          <w:p w:rsidR="007E5C7E" w:rsidRPr="00FE11E8" w:rsidRDefault="007E5C7E" w:rsidP="00A97126">
            <w:pPr>
              <w:widowControl w:val="0"/>
              <w:spacing w:beforeLines="20" w:after="0" w:line="240" w:lineRule="auto"/>
              <w:ind w:left="34" w:right="113" w:hanging="23"/>
              <w:contextualSpacing/>
              <w:jc w:val="center"/>
              <w:rPr>
                <w:rFonts w:ascii="Times New Roman" w:hAnsi="Times New Roman"/>
                <w:b/>
                <w:sz w:val="24"/>
                <w:szCs w:val="24"/>
              </w:rPr>
            </w:pPr>
            <w:r>
              <w:rPr>
                <w:rFonts w:ascii="Times New Roman" w:hAnsi="Times New Roman"/>
                <w:b/>
                <w:sz w:val="24"/>
                <w:szCs w:val="24"/>
              </w:rPr>
              <w:lastRenderedPageBreak/>
              <w:t>І</w:t>
            </w:r>
            <w:r w:rsidRPr="00FE11E8">
              <w:rPr>
                <w:rFonts w:ascii="Times New Roman" w:hAnsi="Times New Roman"/>
                <w:b/>
                <w:sz w:val="24"/>
                <w:szCs w:val="24"/>
                <w:lang w:val="en-US"/>
              </w:rPr>
              <w:t>V</w:t>
            </w:r>
            <w:r w:rsidRPr="00FE11E8">
              <w:rPr>
                <w:rFonts w:ascii="Times New Roman" w:hAnsi="Times New Roman"/>
                <w:b/>
                <w:sz w:val="24"/>
                <w:szCs w:val="24"/>
                <w:lang w:val="ru-RU"/>
              </w:rPr>
              <w:t xml:space="preserve">. </w:t>
            </w:r>
            <w:r w:rsidRPr="00FE11E8">
              <w:rPr>
                <w:rFonts w:ascii="Times New Roman" w:hAnsi="Times New Roman"/>
                <w:b/>
                <w:sz w:val="24"/>
                <w:szCs w:val="24"/>
              </w:rPr>
              <w:t>Подання та розкриття тендерної пропозиції</w:t>
            </w:r>
          </w:p>
        </w:tc>
      </w:tr>
      <w:tr w:rsidR="00021E05" w:rsidRPr="00B7238A" w:rsidTr="00614B0B">
        <w:trPr>
          <w:trHeight w:val="522"/>
          <w:jc w:val="center"/>
        </w:trPr>
        <w:tc>
          <w:tcPr>
            <w:tcW w:w="685" w:type="dxa"/>
            <w:shd w:val="clear" w:color="auto" w:fill="auto"/>
          </w:tcPr>
          <w:p w:rsidR="00021E05" w:rsidRPr="00B7238A" w:rsidRDefault="00021E05" w:rsidP="00A97126">
            <w:pPr>
              <w:widowControl w:val="0"/>
              <w:spacing w:beforeLines="20"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1</w:t>
            </w:r>
          </w:p>
        </w:tc>
        <w:tc>
          <w:tcPr>
            <w:tcW w:w="2571" w:type="dxa"/>
            <w:shd w:val="clear" w:color="auto" w:fill="auto"/>
          </w:tcPr>
          <w:p w:rsidR="00021E05" w:rsidRPr="00895CE5" w:rsidRDefault="00021E05" w:rsidP="00A97126">
            <w:pPr>
              <w:pStyle w:val="a3"/>
              <w:widowControl w:val="0"/>
              <w:spacing w:beforeLines="20"/>
              <w:ind w:right="113"/>
              <w:contextualSpacing/>
              <w:jc w:val="both"/>
              <w:rPr>
                <w:rFonts w:ascii="Times New Roman" w:hAnsi="Times New Roman"/>
                <w:i/>
                <w:iCs/>
                <w:sz w:val="24"/>
                <w:szCs w:val="24"/>
                <w:lang w:eastAsia="uk-UA"/>
              </w:rPr>
            </w:pPr>
            <w:r w:rsidRPr="00895CE5">
              <w:rPr>
                <w:rStyle w:val="rvts0"/>
                <w:rFonts w:ascii="Times New Roman" w:hAnsi="Times New Roman"/>
                <w:i/>
                <w:iCs/>
                <w:sz w:val="24"/>
                <w:szCs w:val="24"/>
              </w:rPr>
              <w:t>Кінцевий строк подання тендерної пропозиції</w:t>
            </w:r>
          </w:p>
        </w:tc>
        <w:tc>
          <w:tcPr>
            <w:tcW w:w="6381" w:type="dxa"/>
            <w:shd w:val="clear" w:color="auto" w:fill="auto"/>
            <w:vAlign w:val="center"/>
          </w:tcPr>
          <w:p w:rsidR="00021E05" w:rsidRPr="007353BD" w:rsidRDefault="00021E05" w:rsidP="00021E05">
            <w:pPr>
              <w:widowControl w:val="0"/>
              <w:ind w:left="40" w:right="120"/>
              <w:jc w:val="both"/>
              <w:rPr>
                <w:rFonts w:ascii="Times New Roman" w:hAnsi="Times New Roman"/>
                <w:sz w:val="24"/>
                <w:szCs w:val="24"/>
              </w:rPr>
            </w:pPr>
            <w:r w:rsidRPr="002549DF">
              <w:rPr>
                <w:rFonts w:ascii="Times New Roman" w:hAnsi="Times New Roman"/>
                <w:sz w:val="24"/>
                <w:szCs w:val="24"/>
              </w:rPr>
              <w:t xml:space="preserve">Кінцевий строк подання тендерних пропозицій </w:t>
            </w:r>
            <w:r w:rsidRPr="00E615BA">
              <w:rPr>
                <w:rFonts w:ascii="Times New Roman" w:hAnsi="Times New Roman"/>
                <w:sz w:val="24"/>
                <w:szCs w:val="24"/>
              </w:rPr>
              <w:t xml:space="preserve">— </w:t>
            </w:r>
            <w:r>
              <w:rPr>
                <w:rFonts w:ascii="Times New Roman" w:hAnsi="Times New Roman"/>
                <w:b/>
                <w:sz w:val="24"/>
                <w:szCs w:val="24"/>
                <w:highlight w:val="yellow"/>
                <w:lang w:val="ru-RU"/>
              </w:rPr>
              <w:t>31</w:t>
            </w:r>
            <w:r w:rsidRPr="00864DB9">
              <w:rPr>
                <w:rFonts w:ascii="Times New Roman" w:hAnsi="Times New Roman"/>
                <w:b/>
                <w:sz w:val="24"/>
                <w:szCs w:val="24"/>
                <w:highlight w:val="yellow"/>
              </w:rPr>
              <w:t>.03.2023</w:t>
            </w:r>
            <w:r w:rsidRPr="00E615BA">
              <w:rPr>
                <w:rFonts w:ascii="Times New Roman" w:hAnsi="Times New Roman"/>
                <w:b/>
                <w:sz w:val="24"/>
                <w:szCs w:val="24"/>
              </w:rPr>
              <w:t xml:space="preserve"> року до 0</w:t>
            </w:r>
            <w:bookmarkStart w:id="4" w:name="_GoBack"/>
            <w:bookmarkEnd w:id="4"/>
            <w:r w:rsidRPr="00E615BA">
              <w:rPr>
                <w:rFonts w:ascii="Times New Roman" w:hAnsi="Times New Roman"/>
                <w:b/>
                <w:sz w:val="24"/>
                <w:szCs w:val="24"/>
              </w:rPr>
              <w:t>0:00 год.</w:t>
            </w:r>
          </w:p>
          <w:p w:rsidR="00021E05" w:rsidRPr="002549DF" w:rsidRDefault="00021E05" w:rsidP="00021E05">
            <w:pPr>
              <w:widowControl w:val="0"/>
              <w:jc w:val="both"/>
              <w:rPr>
                <w:rFonts w:ascii="Times New Roman" w:hAnsi="Times New Roman"/>
                <w:sz w:val="24"/>
                <w:szCs w:val="24"/>
              </w:rPr>
            </w:pPr>
            <w:r w:rsidRPr="002549DF">
              <w:rPr>
                <w:rFonts w:ascii="Times New Roman" w:hAnsi="Times New Roman"/>
                <w:sz w:val="24"/>
                <w:szCs w:val="24"/>
              </w:rPr>
              <w:t>Отримана тендерна пропозиція вноситься автоматично до реєстру отриманих тендерних пропозицій.</w:t>
            </w:r>
          </w:p>
          <w:p w:rsidR="00021E05" w:rsidRPr="002549DF" w:rsidRDefault="00021E05" w:rsidP="00021E05">
            <w:pPr>
              <w:widowControl w:val="0"/>
              <w:jc w:val="both"/>
              <w:rPr>
                <w:rFonts w:ascii="Times New Roman" w:hAnsi="Times New Roman"/>
                <w:sz w:val="24"/>
                <w:szCs w:val="24"/>
              </w:rPr>
            </w:pPr>
            <w:r w:rsidRPr="002549DF">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21E05" w:rsidRPr="002549DF" w:rsidRDefault="00021E05" w:rsidP="00021E05">
            <w:pPr>
              <w:widowControl w:val="0"/>
              <w:spacing w:after="0" w:line="240" w:lineRule="auto"/>
              <w:ind w:firstLine="318"/>
              <w:jc w:val="both"/>
              <w:rPr>
                <w:rFonts w:ascii="Times New Roman" w:eastAsia="Tahoma" w:hAnsi="Times New Roman"/>
                <w:sz w:val="24"/>
                <w:szCs w:val="24"/>
                <w:lang w:eastAsia="zh-CN"/>
              </w:rPr>
            </w:pPr>
            <w:r w:rsidRPr="002549DF">
              <w:rPr>
                <w:rFonts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7E5C7E" w:rsidRPr="00B7238A" w:rsidTr="009D534D">
        <w:trPr>
          <w:trHeight w:val="522"/>
          <w:jc w:val="center"/>
        </w:trPr>
        <w:tc>
          <w:tcPr>
            <w:tcW w:w="685" w:type="dxa"/>
            <w:shd w:val="clear" w:color="auto" w:fill="auto"/>
          </w:tcPr>
          <w:p w:rsidR="007E5C7E" w:rsidRPr="00B7238A" w:rsidRDefault="007E5C7E" w:rsidP="00A97126">
            <w:pPr>
              <w:widowControl w:val="0"/>
              <w:spacing w:beforeLines="50" w:afterLines="5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2</w:t>
            </w:r>
          </w:p>
        </w:tc>
        <w:tc>
          <w:tcPr>
            <w:tcW w:w="2571" w:type="dxa"/>
            <w:tcBorders>
              <w:top w:val="single" w:sz="4" w:space="0" w:color="000000"/>
              <w:left w:val="single" w:sz="4" w:space="0" w:color="000000"/>
              <w:bottom w:val="single" w:sz="4" w:space="0" w:color="000000"/>
              <w:right w:val="single" w:sz="4" w:space="0" w:color="000000"/>
            </w:tcBorders>
          </w:tcPr>
          <w:p w:rsidR="007E5C7E" w:rsidRPr="00895CE5" w:rsidRDefault="007E5C7E" w:rsidP="00A97126">
            <w:pPr>
              <w:widowControl w:val="0"/>
              <w:spacing w:beforeLines="50" w:afterLines="50" w:line="240" w:lineRule="auto"/>
              <w:ind w:right="113"/>
              <w:contextualSpacing/>
              <w:rPr>
                <w:rFonts w:ascii="Times New Roman" w:hAnsi="Times New Roman"/>
                <w:i/>
                <w:iCs/>
                <w:sz w:val="24"/>
                <w:szCs w:val="24"/>
              </w:rPr>
            </w:pPr>
            <w:r w:rsidRPr="00895CE5">
              <w:rPr>
                <w:rFonts w:ascii="Times New Roman" w:eastAsia="Times New Roman" w:hAnsi="Times New Roman"/>
                <w:bCs/>
                <w:i/>
                <w:iCs/>
                <w:color w:val="000000"/>
                <w:sz w:val="24"/>
                <w:szCs w:val="24"/>
              </w:rPr>
              <w:t>Дата та час розкриття тендерної пропозиції</w:t>
            </w:r>
          </w:p>
        </w:tc>
        <w:tc>
          <w:tcPr>
            <w:tcW w:w="6381" w:type="dxa"/>
            <w:tcBorders>
              <w:top w:val="single" w:sz="4" w:space="0" w:color="000000"/>
              <w:left w:val="single" w:sz="4" w:space="0" w:color="000000"/>
              <w:bottom w:val="single" w:sz="4" w:space="0" w:color="000000"/>
              <w:right w:val="single" w:sz="4" w:space="0" w:color="000000"/>
            </w:tcBorders>
          </w:tcPr>
          <w:p w:rsidR="007E5C7E" w:rsidRPr="001F6036" w:rsidRDefault="007E5C7E" w:rsidP="007E5C7E">
            <w:pPr>
              <w:widowControl w:val="0"/>
              <w:spacing w:after="0" w:line="240" w:lineRule="auto"/>
              <w:jc w:val="both"/>
              <w:rPr>
                <w:rFonts w:ascii="Times New Roman" w:eastAsia="Times New Roman" w:hAnsi="Times New Roman"/>
                <w:color w:val="000000"/>
                <w:sz w:val="24"/>
                <w:szCs w:val="24"/>
              </w:rPr>
            </w:pPr>
            <w:r w:rsidRPr="001F6036">
              <w:rPr>
                <w:rFonts w:ascii="Times New Roman" w:eastAsia="Times New Roman" w:hAnsi="Times New Roman"/>
                <w:color w:val="000000"/>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E5C7E" w:rsidRPr="001F6036" w:rsidRDefault="007E5C7E" w:rsidP="007E5C7E">
            <w:pPr>
              <w:widowControl w:val="0"/>
              <w:spacing w:after="0" w:line="240" w:lineRule="auto"/>
              <w:jc w:val="both"/>
              <w:rPr>
                <w:rFonts w:ascii="Times New Roman" w:eastAsia="Times New Roman" w:hAnsi="Times New Roman"/>
                <w:color w:val="000000"/>
                <w:sz w:val="24"/>
                <w:szCs w:val="24"/>
              </w:rPr>
            </w:pPr>
            <w:r w:rsidRPr="001F6036">
              <w:rPr>
                <w:rFonts w:ascii="Times New Roman" w:eastAsia="Times New Roman" w:hAnsi="Times New Roman"/>
                <w:color w:val="000000"/>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7E5C7E" w:rsidRPr="001F6036" w:rsidRDefault="007E5C7E" w:rsidP="007E5C7E">
            <w:pPr>
              <w:widowControl w:val="0"/>
              <w:spacing w:after="0" w:line="240" w:lineRule="auto"/>
              <w:jc w:val="both"/>
              <w:rPr>
                <w:rFonts w:ascii="Times New Roman" w:eastAsia="Times New Roman" w:hAnsi="Times New Roman"/>
                <w:color w:val="000000"/>
                <w:sz w:val="24"/>
                <w:szCs w:val="24"/>
              </w:rPr>
            </w:pPr>
            <w:r w:rsidRPr="001F6036">
              <w:rPr>
                <w:rFonts w:ascii="Times New Roman" w:eastAsia="Times New Roman" w:hAnsi="Times New Roman"/>
                <w:color w:val="000000"/>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7E5C7E" w:rsidRPr="001F6036" w:rsidRDefault="007E5C7E" w:rsidP="00A97126">
            <w:pPr>
              <w:widowControl w:val="0"/>
              <w:spacing w:beforeLines="50" w:afterLines="50" w:line="240" w:lineRule="auto"/>
              <w:ind w:right="113"/>
              <w:contextualSpacing/>
              <w:jc w:val="both"/>
              <w:rPr>
                <w:rFonts w:ascii="Times New Roman" w:eastAsia="Times New Roman" w:hAnsi="Times New Roman"/>
                <w:color w:val="000000"/>
                <w:sz w:val="24"/>
                <w:szCs w:val="24"/>
              </w:rPr>
            </w:pPr>
            <w:r w:rsidRPr="001F6036">
              <w:rPr>
                <w:rFonts w:ascii="Times New Roman" w:eastAsia="Times New Roman" w:hAnsi="Times New Roman"/>
                <w:color w:val="000000"/>
                <w:sz w:val="24"/>
                <w:szCs w:val="24"/>
              </w:rPr>
              <w:t>Електронний аукціон проводиться електронною системою закупівель відповідно до статті 30 Закону</w:t>
            </w:r>
            <w:r>
              <w:rPr>
                <w:rFonts w:ascii="Times New Roman" w:eastAsia="Times New Roman" w:hAnsi="Times New Roman"/>
                <w:color w:val="000000"/>
                <w:sz w:val="24"/>
                <w:szCs w:val="24"/>
              </w:rPr>
              <w:t>.</w:t>
            </w:r>
          </w:p>
        </w:tc>
      </w:tr>
      <w:tr w:rsidR="007E5C7E" w:rsidRPr="00B7238A" w:rsidTr="005F2569">
        <w:trPr>
          <w:trHeight w:val="522"/>
          <w:jc w:val="center"/>
        </w:trPr>
        <w:tc>
          <w:tcPr>
            <w:tcW w:w="9637" w:type="dxa"/>
            <w:gridSpan w:val="3"/>
            <w:shd w:val="clear" w:color="auto" w:fill="auto"/>
          </w:tcPr>
          <w:p w:rsidR="007E5C7E" w:rsidRPr="00FE11E8" w:rsidRDefault="007E5C7E" w:rsidP="00A97126">
            <w:pPr>
              <w:widowControl w:val="0"/>
              <w:spacing w:beforeLines="50" w:afterLines="50" w:line="240" w:lineRule="auto"/>
              <w:ind w:right="113"/>
              <w:contextualSpacing/>
              <w:jc w:val="center"/>
              <w:rPr>
                <w:rFonts w:ascii="Times New Roman" w:hAnsi="Times New Roman"/>
                <w:b/>
                <w:sz w:val="24"/>
                <w:szCs w:val="24"/>
              </w:rPr>
            </w:pPr>
            <w:r w:rsidRPr="00FE11E8">
              <w:rPr>
                <w:rFonts w:ascii="Times New Roman" w:hAnsi="Times New Roman"/>
                <w:b/>
                <w:sz w:val="24"/>
                <w:szCs w:val="24"/>
                <w:lang w:val="en-US"/>
              </w:rPr>
              <w:t>V</w:t>
            </w:r>
            <w:r w:rsidRPr="00FE11E8">
              <w:rPr>
                <w:rFonts w:ascii="Times New Roman" w:hAnsi="Times New Roman"/>
                <w:b/>
                <w:sz w:val="24"/>
                <w:szCs w:val="24"/>
              </w:rPr>
              <w:t>. Оцінка тендерної пропозиції</w:t>
            </w:r>
          </w:p>
        </w:tc>
      </w:tr>
      <w:tr w:rsidR="007E5C7E" w:rsidRPr="00B7238A" w:rsidTr="009D534D">
        <w:trPr>
          <w:trHeight w:val="522"/>
          <w:jc w:val="center"/>
        </w:trPr>
        <w:tc>
          <w:tcPr>
            <w:tcW w:w="685" w:type="dxa"/>
            <w:shd w:val="clear" w:color="auto" w:fill="auto"/>
          </w:tcPr>
          <w:p w:rsidR="007E5C7E" w:rsidRPr="00B7238A" w:rsidRDefault="007E5C7E" w:rsidP="00A97126">
            <w:pPr>
              <w:widowControl w:val="0"/>
              <w:spacing w:beforeLines="50" w:afterLines="5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1</w:t>
            </w:r>
          </w:p>
        </w:tc>
        <w:tc>
          <w:tcPr>
            <w:tcW w:w="2571" w:type="dxa"/>
            <w:shd w:val="clear" w:color="auto" w:fill="auto"/>
          </w:tcPr>
          <w:p w:rsidR="007E5C7E" w:rsidRPr="00474E80" w:rsidRDefault="007E5C7E" w:rsidP="00A97126">
            <w:pPr>
              <w:widowControl w:val="0"/>
              <w:spacing w:beforeLines="50" w:afterLines="50" w:line="240" w:lineRule="auto"/>
              <w:ind w:right="113"/>
              <w:contextualSpacing/>
              <w:rPr>
                <w:rFonts w:ascii="Times New Roman" w:hAnsi="Times New Roman"/>
                <w:i/>
                <w:iCs/>
                <w:sz w:val="24"/>
                <w:szCs w:val="24"/>
                <w:lang w:eastAsia="uk-UA"/>
              </w:rPr>
            </w:pPr>
            <w:r w:rsidRPr="002A6FCA">
              <w:rPr>
                <w:rFonts w:ascii="Times New Roman" w:hAnsi="Times New Roman"/>
                <w:i/>
                <w:iCs/>
                <w:sz w:val="24"/>
                <w:szCs w:val="24"/>
                <w:lang w:eastAsia="uk-UA"/>
              </w:rPr>
              <w:t>Перелік критеріїв та методика оцінки тендерної пропозиції із зазначенням питомої ваги критерію</w:t>
            </w:r>
          </w:p>
          <w:p w:rsidR="007E5C7E" w:rsidRPr="00882D2A" w:rsidRDefault="007E5C7E" w:rsidP="00A97126">
            <w:pPr>
              <w:widowControl w:val="0"/>
              <w:spacing w:beforeLines="50" w:afterLines="50" w:line="240" w:lineRule="auto"/>
              <w:ind w:right="113"/>
              <w:contextualSpacing/>
              <w:rPr>
                <w:rFonts w:ascii="Times New Roman" w:hAnsi="Times New Roman"/>
                <w:i/>
                <w:sz w:val="24"/>
                <w:szCs w:val="24"/>
                <w:lang w:eastAsia="uk-UA"/>
              </w:rPr>
            </w:pPr>
          </w:p>
        </w:tc>
        <w:tc>
          <w:tcPr>
            <w:tcW w:w="6381" w:type="dxa"/>
            <w:vAlign w:val="center"/>
          </w:tcPr>
          <w:p w:rsidR="007E5C7E" w:rsidRPr="004F781E" w:rsidRDefault="007E5C7E" w:rsidP="007E5C7E">
            <w:pPr>
              <w:widowControl w:val="0"/>
              <w:spacing w:after="0" w:line="228" w:lineRule="auto"/>
              <w:jc w:val="both"/>
              <w:rPr>
                <w:rFonts w:ascii="Times New Roman" w:eastAsia="Times New Roman" w:hAnsi="Times New Roman"/>
              </w:rPr>
            </w:pPr>
            <w:r w:rsidRPr="004F781E">
              <w:rPr>
                <w:rFonts w:ascii="Times New Roman" w:eastAsia="Times New Roman" w:hAnsi="Times New Roman"/>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7E5C7E" w:rsidRPr="004F781E" w:rsidRDefault="007E5C7E" w:rsidP="007E5C7E">
            <w:pPr>
              <w:widowControl w:val="0"/>
              <w:jc w:val="both"/>
              <w:rPr>
                <w:rFonts w:ascii="Times New Roman" w:eastAsia="Times New Roman" w:hAnsi="Times New Roman"/>
                <w:color w:val="000000"/>
              </w:rPr>
            </w:pPr>
            <w:r w:rsidRPr="004F781E">
              <w:rPr>
                <w:rFonts w:ascii="Times New Roman" w:eastAsia="Times New Roman" w:hAnsi="Times New Roman"/>
                <w:color w:val="000000"/>
              </w:rPr>
              <w:t>Критерії та методика оцінки визначаються відповідно до статті 29 Закону.</w:t>
            </w:r>
          </w:p>
          <w:p w:rsidR="007E5C7E" w:rsidRPr="004F781E" w:rsidRDefault="007E5C7E" w:rsidP="007E5C7E">
            <w:pPr>
              <w:widowControl w:val="0"/>
              <w:spacing w:after="0" w:line="240" w:lineRule="auto"/>
              <w:jc w:val="both"/>
              <w:rPr>
                <w:rFonts w:ascii="Times New Roman" w:eastAsia="Times New Roman" w:hAnsi="Times New Roman"/>
              </w:rPr>
            </w:pPr>
            <w:r w:rsidRPr="004F781E">
              <w:rPr>
                <w:rFonts w:ascii="Times New Roman" w:eastAsia="Times New Roman" w:hAnsi="Times New Roman"/>
                <w:b/>
              </w:rPr>
              <w:t>Перелік критеріїв та методика оцінки тендерної пропозиції із зазначенням питомої ваги критерію:</w:t>
            </w:r>
          </w:p>
          <w:p w:rsidR="007E5C7E" w:rsidRPr="004F781E" w:rsidRDefault="007E5C7E" w:rsidP="007E5C7E">
            <w:pPr>
              <w:widowControl w:val="0"/>
              <w:spacing w:after="0" w:line="240" w:lineRule="auto"/>
              <w:jc w:val="both"/>
              <w:rPr>
                <w:rFonts w:ascii="Times New Roman" w:eastAsia="Times New Roman" w:hAnsi="Times New Roman"/>
                <w:i/>
              </w:rPr>
            </w:pPr>
            <w:r w:rsidRPr="004F781E">
              <w:rPr>
                <w:rFonts w:ascii="Times New Roman" w:eastAsia="Times New Roman" w:hAnsi="Times New Roman"/>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4F781E">
              <w:rPr>
                <w:rFonts w:ascii="Times New Roman" w:eastAsia="Times New Roman" w:hAnsi="Times New Roman"/>
                <w:i/>
              </w:rPr>
              <w:t>(у разі якщо подано дві і більше тендерних пропозицій).</w:t>
            </w:r>
          </w:p>
          <w:p w:rsidR="007E5C7E" w:rsidRPr="004F781E" w:rsidRDefault="007E5C7E" w:rsidP="007E5C7E">
            <w:pPr>
              <w:widowControl w:val="0"/>
              <w:spacing w:after="0" w:line="240" w:lineRule="auto"/>
              <w:jc w:val="both"/>
              <w:rPr>
                <w:rFonts w:ascii="Times New Roman" w:eastAsia="Times New Roman" w:hAnsi="Times New Roman"/>
              </w:rPr>
            </w:pPr>
            <w:r w:rsidRPr="004F781E">
              <w:rPr>
                <w:rFonts w:ascii="Times New Roman" w:eastAsia="Times New Roman" w:hAnsi="Times New Roman"/>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7E5C7E" w:rsidRPr="004F781E" w:rsidRDefault="007E5C7E" w:rsidP="007E5C7E">
            <w:pPr>
              <w:widowControl w:val="0"/>
              <w:jc w:val="both"/>
              <w:rPr>
                <w:rFonts w:ascii="Times New Roman" w:eastAsia="Times New Roman" w:hAnsi="Times New Roman"/>
              </w:rPr>
            </w:pPr>
            <w:r w:rsidRPr="004F781E">
              <w:rPr>
                <w:rFonts w:ascii="Times New Roman" w:eastAsia="Times New Roman" w:hAnsi="Times New Roman"/>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7E5C7E" w:rsidRPr="004F781E" w:rsidRDefault="007E5C7E" w:rsidP="007E5C7E">
            <w:pPr>
              <w:widowControl w:val="0"/>
              <w:jc w:val="both"/>
              <w:rPr>
                <w:rFonts w:ascii="Times New Roman" w:eastAsia="Times New Roman" w:hAnsi="Times New Roman"/>
              </w:rPr>
            </w:pPr>
            <w:r w:rsidRPr="004F781E">
              <w:rPr>
                <w:rFonts w:ascii="Times New Roman" w:eastAsia="Times New Roman" w:hAnsi="Times New Roman"/>
                <w:i/>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7E5C7E" w:rsidRPr="004F781E" w:rsidRDefault="007E5C7E" w:rsidP="007E5C7E">
            <w:pPr>
              <w:widowControl w:val="0"/>
              <w:jc w:val="both"/>
              <w:rPr>
                <w:rFonts w:ascii="Times New Roman" w:eastAsia="Times New Roman" w:hAnsi="Times New Roman"/>
                <w:b/>
                <w:i/>
                <w:color w:val="000000" w:themeColor="text1"/>
              </w:rPr>
            </w:pPr>
            <w:r w:rsidRPr="004F781E">
              <w:rPr>
                <w:rFonts w:ascii="Times New Roman" w:eastAsia="Times New Roman" w:hAnsi="Times New Roman"/>
                <w:i/>
              </w:rPr>
              <w:t xml:space="preserve">До розгляду </w:t>
            </w:r>
            <w:r w:rsidRPr="004F781E">
              <w:rPr>
                <w:rFonts w:ascii="Times New Roman" w:eastAsia="Times New Roman" w:hAnsi="Times New Roman"/>
                <w:b/>
                <w:i/>
                <w:u w:val="single"/>
              </w:rPr>
              <w:t>не приймається</w:t>
            </w:r>
            <w:r w:rsidRPr="004F781E">
              <w:rPr>
                <w:rFonts w:ascii="Times New Roman" w:eastAsia="Times New Roman" w:hAnsi="Times New Roman"/>
                <w:i/>
              </w:rPr>
              <w:t xml:space="preserve"> тендерна пропозиція, ціна якої є вищою ніж очікувана вартість предмета закупівлі, визначена </w:t>
            </w:r>
            <w:r w:rsidRPr="004F781E">
              <w:rPr>
                <w:rFonts w:ascii="Times New Roman" w:eastAsia="Times New Roman" w:hAnsi="Times New Roman"/>
                <w:i/>
                <w:color w:val="000000" w:themeColor="text1"/>
              </w:rPr>
              <w:t>замовником в оголошенні про проведення відкритих торгів.</w:t>
            </w:r>
          </w:p>
          <w:p w:rsidR="007E5C7E" w:rsidRPr="004F781E" w:rsidRDefault="007E5C7E" w:rsidP="007E5C7E">
            <w:pPr>
              <w:widowControl w:val="0"/>
              <w:spacing w:after="0" w:line="240" w:lineRule="auto"/>
              <w:jc w:val="both"/>
              <w:rPr>
                <w:rFonts w:ascii="Times New Roman" w:eastAsia="Times New Roman" w:hAnsi="Times New Roman"/>
              </w:rPr>
            </w:pPr>
            <w:r w:rsidRPr="004F781E">
              <w:rPr>
                <w:rFonts w:ascii="Times New Roman" w:eastAsia="Times New Roman" w:hAnsi="Times New Roman"/>
                <w:color w:val="000000" w:themeColor="text1"/>
              </w:rPr>
              <w:t xml:space="preserve">Оцінка тендерних пропозицій здійснюється на основі критерію „Ціна”. Питома </w:t>
            </w:r>
            <w:r w:rsidRPr="004F781E">
              <w:rPr>
                <w:rFonts w:ascii="Times New Roman" w:eastAsia="Times New Roman" w:hAnsi="Times New Roman"/>
              </w:rPr>
              <w:t>вага – 100%.</w:t>
            </w:r>
          </w:p>
          <w:p w:rsidR="007E5C7E" w:rsidRPr="004F781E" w:rsidRDefault="007E5C7E" w:rsidP="007E5C7E">
            <w:pPr>
              <w:widowControl w:val="0"/>
              <w:spacing w:after="0" w:line="240" w:lineRule="auto"/>
              <w:jc w:val="both"/>
              <w:rPr>
                <w:rFonts w:ascii="Times New Roman" w:eastAsia="Times New Roman" w:hAnsi="Times New Roman"/>
              </w:rPr>
            </w:pPr>
            <w:r w:rsidRPr="004F781E">
              <w:rPr>
                <w:rFonts w:ascii="Times New Roman" w:eastAsia="Times New Roman" w:hAnsi="Times New Roman"/>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7E5C7E" w:rsidRPr="004F781E" w:rsidRDefault="007E5C7E" w:rsidP="007E5C7E">
            <w:pPr>
              <w:widowControl w:val="0"/>
              <w:spacing w:after="0" w:line="240" w:lineRule="auto"/>
              <w:jc w:val="both"/>
              <w:rPr>
                <w:rFonts w:ascii="Times New Roman" w:eastAsia="Times New Roman" w:hAnsi="Times New Roman"/>
              </w:rPr>
            </w:pPr>
            <w:r w:rsidRPr="004F781E">
              <w:rPr>
                <w:rFonts w:ascii="Times New Roman" w:eastAsia="Times New Roman" w:hAnsi="Times New Roman"/>
              </w:rPr>
              <w:t xml:space="preserve">Оцінка здійснюється щодо предмета закупівлі </w:t>
            </w:r>
            <w:proofErr w:type="spellStart"/>
            <w:r w:rsidRPr="004F781E">
              <w:rPr>
                <w:rFonts w:ascii="Times New Roman" w:eastAsia="Times New Roman" w:hAnsi="Times New Roman"/>
              </w:rPr>
              <w:t>вцілому</w:t>
            </w:r>
            <w:proofErr w:type="spellEnd"/>
            <w:r w:rsidRPr="004F781E">
              <w:rPr>
                <w:rFonts w:ascii="Times New Roman" w:eastAsia="Times New Roman" w:hAnsi="Times New Roman"/>
              </w:rPr>
              <w:t>.</w:t>
            </w:r>
          </w:p>
          <w:p w:rsidR="007E5C7E" w:rsidRPr="004F781E" w:rsidRDefault="007E5C7E" w:rsidP="007E5C7E">
            <w:pPr>
              <w:widowControl w:val="0"/>
              <w:spacing w:after="0" w:line="240" w:lineRule="auto"/>
              <w:jc w:val="both"/>
              <w:rPr>
                <w:rFonts w:ascii="Times New Roman" w:eastAsia="Times New Roman" w:hAnsi="Times New Roman"/>
              </w:rPr>
            </w:pPr>
            <w:r w:rsidRPr="004F781E">
              <w:rPr>
                <w:rFonts w:ascii="Times New Roman" w:eastAsia="Times New Roman" w:hAnsi="Times New Roman"/>
              </w:rPr>
              <w:t>АБО</w:t>
            </w:r>
          </w:p>
          <w:p w:rsidR="007E5C7E" w:rsidRPr="004F781E" w:rsidRDefault="007E5C7E" w:rsidP="007E5C7E">
            <w:pPr>
              <w:widowControl w:val="0"/>
              <w:spacing w:after="0" w:line="240" w:lineRule="auto"/>
              <w:jc w:val="both"/>
              <w:rPr>
                <w:rFonts w:ascii="Times New Roman" w:eastAsia="Times New Roman" w:hAnsi="Times New Roman"/>
                <w:i/>
              </w:rPr>
            </w:pPr>
            <w:r w:rsidRPr="004F781E">
              <w:rPr>
                <w:rFonts w:ascii="Times New Roman" w:eastAsia="Times New Roman" w:hAnsi="Times New Roman"/>
              </w:rPr>
              <w:t xml:space="preserve">на окрему частину предмета закупівлі (лота), щодо яких можуть бути подані тендерні пропозиції.  </w:t>
            </w:r>
            <w:r w:rsidRPr="004F781E">
              <w:rPr>
                <w:rFonts w:ascii="Times New Roman" w:eastAsia="Times New Roman" w:hAnsi="Times New Roman"/>
                <w:i/>
              </w:rPr>
              <w:t>(у разі закупівлі по лотам)</w:t>
            </w:r>
          </w:p>
          <w:p w:rsidR="007E5C7E" w:rsidRPr="004F781E" w:rsidRDefault="007E5C7E" w:rsidP="00127C86">
            <w:pPr>
              <w:widowControl w:val="0"/>
              <w:spacing w:after="0" w:line="240" w:lineRule="auto"/>
              <w:jc w:val="both"/>
              <w:rPr>
                <w:rFonts w:ascii="Times New Roman" w:eastAsia="Times New Roman" w:hAnsi="Times New Roman"/>
              </w:rPr>
            </w:pPr>
          </w:p>
          <w:p w:rsidR="007E5C7E" w:rsidRPr="004F781E" w:rsidRDefault="007E5C7E" w:rsidP="00127C86">
            <w:pPr>
              <w:widowControl w:val="0"/>
              <w:spacing w:after="0" w:line="240" w:lineRule="auto"/>
              <w:jc w:val="both"/>
              <w:rPr>
                <w:rFonts w:ascii="Times New Roman" w:eastAsia="Times New Roman" w:hAnsi="Times New Roman"/>
              </w:rPr>
            </w:pPr>
            <w:r w:rsidRPr="004F781E">
              <w:rPr>
                <w:rFonts w:ascii="Times New Roman" w:eastAsia="Times New Roman" w:hAnsi="Times New Roman"/>
              </w:rPr>
              <w:t xml:space="preserve">Учасник визначає ціни на </w:t>
            </w:r>
            <w:r w:rsidRPr="004F781E">
              <w:rPr>
                <w:rFonts w:ascii="Times New Roman" w:eastAsia="Times New Roman" w:hAnsi="Times New Roman"/>
                <w:b/>
              </w:rPr>
              <w:t>товар</w:t>
            </w:r>
            <w:r w:rsidRPr="004F781E">
              <w:rPr>
                <w:rFonts w:ascii="Times New Roman" w:eastAsia="Times New Roman" w:hAnsi="Times New Roman"/>
              </w:rPr>
              <w:t xml:space="preserve">, що він пропонує </w:t>
            </w:r>
            <w:r w:rsidRPr="004F781E">
              <w:rPr>
                <w:rFonts w:ascii="Times New Roman" w:eastAsia="Times New Roman" w:hAnsi="Times New Roman"/>
                <w:b/>
              </w:rPr>
              <w:t>поставити</w:t>
            </w:r>
            <w:r w:rsidRPr="004F781E">
              <w:rPr>
                <w:rFonts w:ascii="Times New Roman" w:eastAsia="Times New Roman" w:hAnsi="Times New Roman"/>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4F781E">
              <w:rPr>
                <w:rFonts w:ascii="Times New Roman" w:eastAsia="Times New Roman" w:hAnsi="Times New Roman"/>
                <w:b/>
              </w:rPr>
              <w:t>товару</w:t>
            </w:r>
            <w:r w:rsidRPr="004F781E">
              <w:rPr>
                <w:rFonts w:ascii="Times New Roman" w:eastAsia="Times New Roman" w:hAnsi="Times New Roman"/>
              </w:rPr>
              <w:t xml:space="preserve"> даного виду.</w:t>
            </w:r>
          </w:p>
          <w:p w:rsidR="007E5C7E" w:rsidRPr="004F781E" w:rsidRDefault="007E5C7E" w:rsidP="00127C86">
            <w:pPr>
              <w:widowControl w:val="0"/>
              <w:spacing w:after="0" w:line="240" w:lineRule="auto"/>
              <w:jc w:val="both"/>
              <w:rPr>
                <w:rFonts w:ascii="Times New Roman" w:eastAsia="Times New Roman" w:hAnsi="Times New Roman"/>
              </w:rPr>
            </w:pPr>
            <w:r w:rsidRPr="004F781E">
              <w:rPr>
                <w:rFonts w:ascii="Times New Roman" w:eastAsia="Times New Roman" w:hAnsi="Times New Roman"/>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7E5C7E" w:rsidRPr="004F781E" w:rsidRDefault="007E5C7E" w:rsidP="00127C86">
            <w:pPr>
              <w:widowControl w:val="0"/>
              <w:spacing w:after="0" w:line="240" w:lineRule="auto"/>
              <w:jc w:val="both"/>
              <w:rPr>
                <w:rFonts w:ascii="Times New Roman" w:eastAsia="Times New Roman" w:hAnsi="Times New Roman"/>
              </w:rPr>
            </w:pPr>
            <w:r w:rsidRPr="004F781E">
              <w:rPr>
                <w:rFonts w:ascii="Times New Roman" w:eastAsia="Times New Roman" w:hAnsi="Times New Roman"/>
              </w:rPr>
              <w:t xml:space="preserve">Строк розгляду тендерної пропозиції, що за результатами оцінки визначена найбільш економічно вигідною, </w:t>
            </w:r>
            <w:r w:rsidRPr="004F781E">
              <w:rPr>
                <w:rFonts w:ascii="Times New Roman" w:eastAsia="Times New Roman" w:hAnsi="Times New Roman"/>
                <w:b/>
                <w:i/>
              </w:rPr>
              <w:t>не повинен перевищувати п’яти робочих днів</w:t>
            </w:r>
            <w:r w:rsidRPr="004F781E">
              <w:rPr>
                <w:rFonts w:ascii="Times New Roman" w:eastAsia="Times New Roman" w:hAnsi="Times New Roman"/>
              </w:rPr>
              <w:t xml:space="preserve"> з дня визначення найбільш економічно вигідної пропозиції. Такий строк може бути аргументовано </w:t>
            </w:r>
            <w:r w:rsidRPr="004F781E">
              <w:rPr>
                <w:rFonts w:ascii="Times New Roman" w:eastAsia="Times New Roman" w:hAnsi="Times New Roman"/>
                <w:b/>
                <w:i/>
              </w:rPr>
              <w:t>продовжено замовником до 20 робочих днів</w:t>
            </w:r>
            <w:r w:rsidRPr="004F781E">
              <w:rPr>
                <w:rFonts w:ascii="Times New Roman" w:eastAsia="Times New Roman" w:hAnsi="Times New Roman"/>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E5C7E" w:rsidRPr="004F781E" w:rsidRDefault="007E5C7E" w:rsidP="00127C86">
            <w:pPr>
              <w:widowControl w:val="0"/>
              <w:spacing w:after="0" w:line="240" w:lineRule="auto"/>
              <w:jc w:val="both"/>
              <w:rPr>
                <w:rFonts w:ascii="Times New Roman" w:eastAsia="Times New Roman" w:hAnsi="Times New Roman"/>
              </w:rPr>
            </w:pPr>
            <w:r w:rsidRPr="004F781E">
              <w:rPr>
                <w:rFonts w:ascii="Times New Roman" w:eastAsia="Times New Roman" w:hAnsi="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7E5C7E" w:rsidRPr="004F781E" w:rsidRDefault="007E5C7E" w:rsidP="007E5C7E">
            <w:pPr>
              <w:widowControl w:val="0"/>
              <w:spacing w:after="0" w:line="240" w:lineRule="auto"/>
              <w:jc w:val="both"/>
              <w:rPr>
                <w:rFonts w:ascii="Times New Roman" w:eastAsia="Times New Roman" w:hAnsi="Times New Roman"/>
              </w:rPr>
            </w:pPr>
            <w:r w:rsidRPr="004F781E">
              <w:rPr>
                <w:rFonts w:ascii="Times New Roman" w:eastAsia="Times New Roman" w:hAnsi="Times New Roman"/>
              </w:rPr>
              <w:t xml:space="preserve">Замовник та учасники не можуть ініціювати будь-які переговори з питань внесення змін до змісту або ціни поданої тендерної </w:t>
            </w:r>
            <w:r w:rsidRPr="004F781E">
              <w:rPr>
                <w:rFonts w:ascii="Times New Roman" w:eastAsia="Times New Roman" w:hAnsi="Times New Roman"/>
              </w:rPr>
              <w:lastRenderedPageBreak/>
              <w:t>пропозиції.</w:t>
            </w:r>
          </w:p>
          <w:p w:rsidR="007E5C7E" w:rsidRPr="004F781E" w:rsidRDefault="007E5C7E" w:rsidP="007E5C7E">
            <w:pPr>
              <w:widowControl w:val="0"/>
              <w:jc w:val="both"/>
              <w:rPr>
                <w:rFonts w:ascii="Times New Roman" w:eastAsia="Times New Roman" w:hAnsi="Times New Roman"/>
              </w:rPr>
            </w:pPr>
            <w:r w:rsidRPr="004F781E">
              <w:rPr>
                <w:rFonts w:ascii="Times New Roman" w:eastAsia="Times New Roman" w:hAnsi="Times New Roman"/>
                <w:b/>
                <w:i/>
              </w:rPr>
              <w:t>Аномально низька ціна тендерної пропозиції</w:t>
            </w:r>
            <w:r w:rsidRPr="004F781E">
              <w:rPr>
                <w:rFonts w:ascii="Times New Roman" w:eastAsia="Times New Roman" w:hAnsi="Times New Roman"/>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7E5C7E" w:rsidRPr="004F781E" w:rsidRDefault="007E5C7E" w:rsidP="007E5C7E">
            <w:pPr>
              <w:widowControl w:val="0"/>
              <w:spacing w:after="0" w:line="240" w:lineRule="auto"/>
              <w:jc w:val="both"/>
              <w:rPr>
                <w:rFonts w:ascii="Times New Roman" w:eastAsia="Times New Roman" w:hAnsi="Times New Roman"/>
                <w:b/>
                <w:i/>
              </w:rPr>
            </w:pPr>
            <w:r w:rsidRPr="004F781E">
              <w:rPr>
                <w:rFonts w:ascii="Times New Roman" w:eastAsia="Times New Roman" w:hAnsi="Times New Roman"/>
              </w:rPr>
              <w:t xml:space="preserve">Учасник, який надав найбільш економічно вигідну тендерну пропозицію, що є аномально низькою, </w:t>
            </w:r>
            <w:r w:rsidRPr="004F781E">
              <w:rPr>
                <w:rFonts w:ascii="Times New Roman" w:eastAsia="Times New Roman" w:hAnsi="Times New Roman"/>
                <w:b/>
                <w:i/>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E5C7E" w:rsidRPr="004F781E" w:rsidRDefault="007E5C7E" w:rsidP="007E5C7E">
            <w:pPr>
              <w:widowControl w:val="0"/>
              <w:spacing w:after="0" w:line="240" w:lineRule="auto"/>
              <w:jc w:val="both"/>
              <w:rPr>
                <w:rFonts w:ascii="Times New Roman" w:eastAsia="Times New Roman" w:hAnsi="Times New Roman"/>
              </w:rPr>
            </w:pPr>
            <w:r w:rsidRPr="004F781E">
              <w:rPr>
                <w:rFonts w:ascii="Times New Roman" w:eastAsia="Times New Roman" w:hAnsi="Times New Roman"/>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7E5C7E" w:rsidRPr="004F781E" w:rsidRDefault="007E5C7E" w:rsidP="007E5C7E">
            <w:pPr>
              <w:widowControl w:val="0"/>
              <w:spacing w:after="0"/>
              <w:jc w:val="both"/>
              <w:rPr>
                <w:rFonts w:ascii="Times New Roman" w:eastAsia="Times New Roman" w:hAnsi="Times New Roman"/>
                <w:b/>
                <w:i/>
              </w:rPr>
            </w:pPr>
            <w:r w:rsidRPr="004F781E">
              <w:rPr>
                <w:rFonts w:ascii="Times New Roman" w:eastAsia="Times New Roman" w:hAnsi="Times New Roman"/>
                <w:b/>
                <w:i/>
              </w:rPr>
              <w:t>Обґрунтування аномально низької тендерної пропозиції може містити інформацію про:</w:t>
            </w:r>
          </w:p>
          <w:p w:rsidR="007E5C7E" w:rsidRPr="004F781E" w:rsidRDefault="007E5C7E" w:rsidP="007E5C7E">
            <w:pPr>
              <w:widowControl w:val="0"/>
              <w:numPr>
                <w:ilvl w:val="0"/>
                <w:numId w:val="19"/>
              </w:numPr>
              <w:pBdr>
                <w:top w:val="nil"/>
                <w:left w:val="nil"/>
                <w:bottom w:val="nil"/>
                <w:right w:val="nil"/>
                <w:between w:val="nil"/>
              </w:pBdr>
              <w:spacing w:after="0" w:line="259" w:lineRule="auto"/>
              <w:ind w:left="0"/>
              <w:jc w:val="both"/>
              <w:rPr>
                <w:rFonts w:ascii="Times New Roman" w:eastAsia="Times New Roman" w:hAnsi="Times New Roman"/>
                <w:color w:val="000000"/>
              </w:rPr>
            </w:pPr>
            <w:r w:rsidRPr="004F781E">
              <w:rPr>
                <w:rFonts w:ascii="Times New Roman" w:eastAsia="Times New Roman" w:hAnsi="Times New Roman"/>
                <w:color w:val="000000"/>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E5C7E" w:rsidRPr="004F781E" w:rsidRDefault="007E5C7E" w:rsidP="007E5C7E">
            <w:pPr>
              <w:widowControl w:val="0"/>
              <w:numPr>
                <w:ilvl w:val="0"/>
                <w:numId w:val="19"/>
              </w:numPr>
              <w:pBdr>
                <w:top w:val="nil"/>
                <w:left w:val="nil"/>
                <w:bottom w:val="nil"/>
                <w:right w:val="nil"/>
                <w:between w:val="nil"/>
              </w:pBdr>
              <w:spacing w:after="0" w:line="259" w:lineRule="auto"/>
              <w:ind w:left="0"/>
              <w:jc w:val="both"/>
              <w:rPr>
                <w:rFonts w:ascii="Times New Roman" w:eastAsia="Times New Roman" w:hAnsi="Times New Roman"/>
                <w:color w:val="000000"/>
              </w:rPr>
            </w:pPr>
            <w:r w:rsidRPr="004F781E">
              <w:rPr>
                <w:rFonts w:ascii="Times New Roman" w:eastAsia="Times New Roman" w:hAnsi="Times New Roman"/>
                <w:color w:val="000000"/>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7E5C7E" w:rsidRPr="004F781E" w:rsidRDefault="007E5C7E" w:rsidP="007E5C7E">
            <w:pPr>
              <w:widowControl w:val="0"/>
              <w:numPr>
                <w:ilvl w:val="0"/>
                <w:numId w:val="19"/>
              </w:numPr>
              <w:pBdr>
                <w:top w:val="nil"/>
                <w:left w:val="nil"/>
                <w:bottom w:val="nil"/>
                <w:right w:val="nil"/>
                <w:between w:val="nil"/>
              </w:pBdr>
              <w:spacing w:after="0" w:line="259" w:lineRule="auto"/>
              <w:ind w:left="0"/>
              <w:jc w:val="both"/>
              <w:rPr>
                <w:rFonts w:ascii="Times New Roman" w:eastAsia="Times New Roman" w:hAnsi="Times New Roman"/>
                <w:color w:val="000000"/>
              </w:rPr>
            </w:pPr>
            <w:r w:rsidRPr="004F781E">
              <w:rPr>
                <w:rFonts w:ascii="Times New Roman" w:eastAsia="Times New Roman" w:hAnsi="Times New Roman"/>
                <w:color w:val="000000"/>
              </w:rPr>
              <w:t>отримання учасником державної допомоги згідно із законодавством.</w:t>
            </w:r>
          </w:p>
          <w:p w:rsidR="007E5C7E" w:rsidRPr="004F781E" w:rsidRDefault="007E5C7E" w:rsidP="00127C86">
            <w:pPr>
              <w:widowControl w:val="0"/>
              <w:shd w:val="clear" w:color="auto" w:fill="FFFFFF"/>
              <w:spacing w:after="0"/>
              <w:jc w:val="both"/>
              <w:rPr>
                <w:rFonts w:ascii="Times New Roman" w:eastAsia="Times New Roman" w:hAnsi="Times New Roman"/>
              </w:rPr>
            </w:pPr>
            <w:r w:rsidRPr="004F781E">
              <w:rPr>
                <w:rFonts w:ascii="Times New Roman" w:eastAsia="Times New Roman" w:hAnsi="Times New Roman"/>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4F781E">
              <w:rPr>
                <w:rFonts w:ascii="Times New Roman" w:eastAsia="Times New Roman" w:hAnsi="Times New Roman"/>
              </w:rPr>
              <w:t>м Особливостей</w:t>
            </w:r>
            <w:r w:rsidRPr="004F781E">
              <w:rPr>
                <w:rFonts w:ascii="Times New Roman" w:eastAsia="Times New Roman" w:hAnsi="Times New Roman"/>
                <w:color w:val="000000"/>
              </w:rPr>
              <w:t>.</w:t>
            </w:r>
          </w:p>
          <w:p w:rsidR="007E5C7E" w:rsidRPr="004F781E" w:rsidRDefault="007E5C7E" w:rsidP="00127C86">
            <w:pPr>
              <w:widowControl w:val="0"/>
              <w:spacing w:after="0"/>
              <w:jc w:val="both"/>
              <w:rPr>
                <w:rFonts w:ascii="Times New Roman" w:eastAsia="Times New Roman" w:hAnsi="Times New Roman"/>
              </w:rPr>
            </w:pPr>
            <w:r w:rsidRPr="004F781E">
              <w:rPr>
                <w:rFonts w:ascii="Times New Roman" w:eastAsia="Times New Roman" w:hAnsi="Times New Roman"/>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7E5C7E" w:rsidRPr="004F781E" w:rsidRDefault="007E5C7E" w:rsidP="00127C86">
            <w:pPr>
              <w:widowControl w:val="0"/>
              <w:spacing w:after="0"/>
              <w:jc w:val="both"/>
              <w:rPr>
                <w:rFonts w:ascii="Times New Roman" w:eastAsia="Times New Roman" w:hAnsi="Times New Roman"/>
              </w:rPr>
            </w:pPr>
            <w:r w:rsidRPr="004F781E">
              <w:rPr>
                <w:rFonts w:ascii="Times New Roman" w:eastAsia="Times New Roman" w:hAnsi="Times New Roman"/>
              </w:rPr>
              <w:t xml:space="preserve">У разі отримання достовірної інформації про невідповідність переможця процедури закупівлі вимогам кваліфікаційних критеріїв </w:t>
            </w:r>
            <w:r w:rsidRPr="004F781E">
              <w:rPr>
                <w:rFonts w:ascii="Times New Roman" w:eastAsia="Times New Roman" w:hAnsi="Times New Roman"/>
                <w:i/>
              </w:rPr>
              <w:t>(якщо такі вимагались)</w:t>
            </w:r>
            <w:r w:rsidRPr="004F781E">
              <w:rPr>
                <w:rFonts w:ascii="Times New Roman" w:eastAsia="Times New Roman" w:hAnsi="Times New Roman"/>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w:t>
            </w:r>
            <w:r w:rsidRPr="004F781E">
              <w:rPr>
                <w:rFonts w:ascii="Times New Roman" w:eastAsia="Times New Roman" w:hAnsi="Times New Roman"/>
              </w:rPr>
              <w:lastRenderedPageBreak/>
              <w:t>пункту 41 Особливостей.</w:t>
            </w:r>
          </w:p>
          <w:p w:rsidR="007E5C7E" w:rsidRPr="004F781E" w:rsidRDefault="007E5C7E" w:rsidP="00127C86">
            <w:pPr>
              <w:widowControl w:val="0"/>
              <w:spacing w:after="0" w:line="228" w:lineRule="auto"/>
              <w:jc w:val="both"/>
              <w:rPr>
                <w:rFonts w:ascii="Times New Roman" w:eastAsia="Times New Roman" w:hAnsi="Times New Roman"/>
              </w:rPr>
            </w:pPr>
            <w:r w:rsidRPr="004F781E">
              <w:rPr>
                <w:rFonts w:ascii="Times New Roman" w:eastAsia="Times New Roman" w:hAnsi="Times New Roman"/>
              </w:rPr>
              <w:t xml:space="preserve">Якщо замовником під час розгляду тендерної пропозиції учасника процедури закупівлі виявлено невідповідності </w:t>
            </w:r>
            <w:r w:rsidRPr="004F781E">
              <w:rPr>
                <w:rFonts w:ascii="Times New Roman" w:eastAsia="Times New Roman" w:hAnsi="Times New Roman"/>
                <w:b/>
              </w:rPr>
              <w:t>в інформації та/або документах,</w:t>
            </w:r>
            <w:r w:rsidRPr="004F781E">
              <w:rPr>
                <w:rFonts w:ascii="Times New Roman" w:eastAsia="Times New Roman" w:hAnsi="Times New Roman"/>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4F781E">
              <w:rPr>
                <w:rFonts w:ascii="Times New Roman" w:eastAsia="Times New Roman" w:hAnsi="Times New Roman"/>
                <w:b/>
              </w:rPr>
              <w:t xml:space="preserve">не може бути меншим ніж два робочі дні </w:t>
            </w:r>
            <w:r w:rsidRPr="004F781E">
              <w:rPr>
                <w:rFonts w:ascii="Times New Roman" w:eastAsia="Times New Roman" w:hAnsi="Times New Roman"/>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E5C7E" w:rsidRPr="004F781E" w:rsidRDefault="007E5C7E" w:rsidP="00127C86">
            <w:pPr>
              <w:widowControl w:val="0"/>
              <w:shd w:val="clear" w:color="auto" w:fill="FFFFFF"/>
              <w:spacing w:after="0" w:line="228" w:lineRule="auto"/>
              <w:jc w:val="both"/>
              <w:rPr>
                <w:rFonts w:ascii="Times New Roman" w:eastAsia="Times New Roman" w:hAnsi="Times New Roman"/>
              </w:rPr>
            </w:pPr>
            <w:r w:rsidRPr="004F781E">
              <w:rPr>
                <w:rFonts w:ascii="Times New Roman" w:eastAsia="Times New Roman" w:hAnsi="Times New Roman"/>
                <w:b/>
              </w:rPr>
              <w:t>Під невідповідністю</w:t>
            </w:r>
            <w:r w:rsidRPr="004F781E">
              <w:rPr>
                <w:rFonts w:ascii="Times New Roman" w:eastAsia="Times New Roman" w:hAnsi="Times New Roman"/>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sidRPr="004F781E">
              <w:rPr>
                <w:rFonts w:ascii="Times New Roman" w:eastAsia="Times New Roman" w:hAnsi="Times New Roman"/>
                <w:b/>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4F781E">
              <w:rPr>
                <w:rFonts w:ascii="Times New Roman" w:eastAsia="Times New Roman" w:hAnsi="Times New Roman"/>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7E5C7E" w:rsidRPr="004F781E" w:rsidRDefault="007E5C7E" w:rsidP="007E5C7E">
            <w:pPr>
              <w:widowControl w:val="0"/>
              <w:shd w:val="clear" w:color="auto" w:fill="FFFFFF"/>
              <w:spacing w:line="228" w:lineRule="auto"/>
              <w:jc w:val="both"/>
              <w:rPr>
                <w:rFonts w:ascii="Times New Roman" w:eastAsia="Times New Roman" w:hAnsi="Times New Roman"/>
              </w:rPr>
            </w:pPr>
            <w:r w:rsidRPr="004F781E">
              <w:rPr>
                <w:rFonts w:ascii="Times New Roman" w:eastAsia="Times New Roman" w:hAnsi="Times New Roman"/>
                <w:b/>
              </w:rPr>
              <w:t>Невідповідністю</w:t>
            </w:r>
            <w:r w:rsidRPr="004F781E">
              <w:rPr>
                <w:rFonts w:ascii="Times New Roman" w:eastAsia="Times New Roman" w:hAnsi="Times New Roman"/>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4F781E">
              <w:rPr>
                <w:rFonts w:ascii="Times New Roman" w:eastAsia="Times New Roman" w:hAnsi="Times New Roman"/>
                <w:b/>
              </w:rPr>
              <w:t>вважаються помилки, виправлення яких не призводить до зміни предмета закупівлі, запропонованого учасником</w:t>
            </w:r>
            <w:r w:rsidRPr="004F781E">
              <w:rPr>
                <w:rFonts w:ascii="Times New Roman" w:eastAsia="Times New Roman" w:hAnsi="Times New Roman"/>
              </w:rPr>
              <w:t xml:space="preserve"> процедури закупівлі у складі його тендерної пропозиції, найменування товару, марки, моделі тощо.</w:t>
            </w:r>
          </w:p>
          <w:p w:rsidR="007E5C7E" w:rsidRPr="004F781E" w:rsidRDefault="007E5C7E" w:rsidP="007E5C7E">
            <w:pPr>
              <w:widowControl w:val="0"/>
              <w:spacing w:after="0" w:line="240" w:lineRule="auto"/>
              <w:jc w:val="both"/>
              <w:rPr>
                <w:rFonts w:ascii="Times New Roman" w:eastAsia="Times New Roman" w:hAnsi="Times New Roman"/>
              </w:rPr>
            </w:pPr>
            <w:r w:rsidRPr="004F781E">
              <w:rPr>
                <w:rFonts w:ascii="Times New Roman" w:eastAsia="Times New Roman" w:hAnsi="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E5C7E" w:rsidRPr="004F781E" w:rsidRDefault="007E5C7E" w:rsidP="007E5C7E">
            <w:pPr>
              <w:widowControl w:val="0"/>
              <w:spacing w:after="0" w:line="240" w:lineRule="auto"/>
              <w:jc w:val="both"/>
              <w:rPr>
                <w:rFonts w:ascii="Times New Roman" w:eastAsia="Times New Roman" w:hAnsi="Times New Roman"/>
              </w:rPr>
            </w:pPr>
            <w:r w:rsidRPr="004F781E">
              <w:rPr>
                <w:rFonts w:ascii="Times New Roman" w:eastAsia="Times New Roman" w:hAnsi="Times New Roman"/>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004F781E" w:rsidRPr="004F781E">
              <w:rPr>
                <w:rFonts w:ascii="Times New Roman" w:eastAsia="Times New Roman" w:hAnsi="Times New Roman"/>
              </w:rPr>
              <w:t xml:space="preserve"> </w:t>
            </w:r>
            <w:r w:rsidRPr="004F781E">
              <w:rPr>
                <w:rFonts w:ascii="Times New Roman" w:eastAsia="Times New Roman" w:hAnsi="Times New Roman"/>
                <w:b/>
                <w:i/>
              </w:rPr>
              <w:t>протягом 24 годин</w:t>
            </w:r>
            <w:r w:rsidRPr="004F781E">
              <w:rPr>
                <w:rFonts w:ascii="Times New Roman" w:eastAsia="Times New Roman" w:hAnsi="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7E5C7E" w:rsidRPr="004F781E" w:rsidRDefault="007E5C7E" w:rsidP="007E5C7E">
            <w:pPr>
              <w:pStyle w:val="a3"/>
              <w:jc w:val="both"/>
              <w:rPr>
                <w:rFonts w:ascii="Times New Roman" w:hAnsi="Times New Roman"/>
                <w:sz w:val="24"/>
                <w:szCs w:val="24"/>
              </w:rPr>
            </w:pPr>
            <w:r w:rsidRPr="004F781E">
              <w:rPr>
                <w:rFonts w:ascii="Times New Roman" w:eastAsia="Times New Roman" w:hAnsi="Times New Roman"/>
              </w:rPr>
              <w:t>Замовник розглядає подані тендерні пропозиції з урахуванням виправлення або не</w:t>
            </w:r>
            <w:r w:rsidR="004F781E" w:rsidRPr="004F781E">
              <w:rPr>
                <w:rFonts w:ascii="Times New Roman" w:eastAsia="Times New Roman" w:hAnsi="Times New Roman"/>
              </w:rPr>
              <w:t xml:space="preserve"> </w:t>
            </w:r>
            <w:r w:rsidRPr="004F781E">
              <w:rPr>
                <w:rFonts w:ascii="Times New Roman" w:eastAsia="Times New Roman" w:hAnsi="Times New Roman"/>
              </w:rPr>
              <w:t>виправлення учасниками виявлених невідповідностей.</w:t>
            </w:r>
          </w:p>
        </w:tc>
      </w:tr>
      <w:tr w:rsidR="007E5C7E" w:rsidRPr="00B7238A" w:rsidTr="009D534D">
        <w:trPr>
          <w:trHeight w:val="522"/>
          <w:jc w:val="center"/>
        </w:trPr>
        <w:tc>
          <w:tcPr>
            <w:tcW w:w="685" w:type="dxa"/>
            <w:shd w:val="clear" w:color="auto" w:fill="auto"/>
          </w:tcPr>
          <w:p w:rsidR="007E5C7E" w:rsidRPr="00B7238A" w:rsidRDefault="007E5C7E" w:rsidP="00A97126">
            <w:pPr>
              <w:widowControl w:val="0"/>
              <w:spacing w:beforeLines="50" w:afterLines="50" w:line="240" w:lineRule="auto"/>
              <w:contextualSpacing/>
              <w:rPr>
                <w:rFonts w:ascii="Times New Roman" w:hAnsi="Times New Roman"/>
                <w:color w:val="000000"/>
                <w:sz w:val="24"/>
                <w:szCs w:val="24"/>
                <w:lang w:eastAsia="uk-UA"/>
              </w:rPr>
            </w:pPr>
            <w:r w:rsidRPr="00B7238A">
              <w:rPr>
                <w:rFonts w:ascii="Times New Roman" w:hAnsi="Times New Roman"/>
                <w:color w:val="000000"/>
                <w:sz w:val="24"/>
                <w:szCs w:val="24"/>
                <w:lang w:eastAsia="uk-UA"/>
              </w:rPr>
              <w:lastRenderedPageBreak/>
              <w:t>2</w:t>
            </w:r>
          </w:p>
        </w:tc>
        <w:tc>
          <w:tcPr>
            <w:tcW w:w="2571" w:type="dxa"/>
            <w:tcBorders>
              <w:top w:val="single" w:sz="4" w:space="0" w:color="000000"/>
              <w:left w:val="single" w:sz="4" w:space="0" w:color="000000"/>
              <w:bottom w:val="single" w:sz="4" w:space="0" w:color="000000"/>
              <w:right w:val="single" w:sz="4" w:space="0" w:color="000000"/>
            </w:tcBorders>
          </w:tcPr>
          <w:p w:rsidR="007E5C7E" w:rsidRPr="00474E80" w:rsidRDefault="007E5C7E" w:rsidP="00A97126">
            <w:pPr>
              <w:widowControl w:val="0"/>
              <w:spacing w:beforeLines="50" w:afterLines="50" w:line="240" w:lineRule="auto"/>
              <w:ind w:right="113"/>
              <w:contextualSpacing/>
              <w:rPr>
                <w:rFonts w:ascii="Times New Roman" w:hAnsi="Times New Roman"/>
                <w:i/>
                <w:iCs/>
                <w:sz w:val="24"/>
                <w:szCs w:val="24"/>
                <w:lang w:eastAsia="uk-UA"/>
              </w:rPr>
            </w:pPr>
            <w:r w:rsidRPr="00474E80">
              <w:rPr>
                <w:rFonts w:ascii="Times New Roman" w:eastAsia="Times New Roman" w:hAnsi="Times New Roman"/>
                <w:bCs/>
                <w:i/>
                <w:iCs/>
                <w:color w:val="000000"/>
                <w:sz w:val="24"/>
                <w:szCs w:val="24"/>
              </w:rPr>
              <w:t>Інша інформація</w:t>
            </w:r>
          </w:p>
        </w:tc>
        <w:tc>
          <w:tcPr>
            <w:tcW w:w="6381" w:type="dxa"/>
            <w:tcBorders>
              <w:top w:val="single" w:sz="4" w:space="0" w:color="000000"/>
              <w:left w:val="single" w:sz="4" w:space="0" w:color="000000"/>
              <w:bottom w:val="single" w:sz="4" w:space="0" w:color="000000"/>
              <w:right w:val="single" w:sz="4" w:space="0" w:color="000000"/>
            </w:tcBorders>
          </w:tcPr>
          <w:p w:rsidR="007E5C7E" w:rsidRPr="002A6FCA" w:rsidRDefault="007E5C7E" w:rsidP="007E5C7E">
            <w:pPr>
              <w:widowControl w:val="0"/>
              <w:spacing w:after="0" w:line="240" w:lineRule="auto"/>
              <w:jc w:val="both"/>
              <w:rPr>
                <w:rFonts w:ascii="Times New Roman" w:eastAsia="Times New Roman" w:hAnsi="Times New Roman"/>
                <w:color w:val="000000"/>
                <w:sz w:val="24"/>
                <w:szCs w:val="24"/>
              </w:rPr>
            </w:pPr>
            <w:r w:rsidRPr="002A6FCA">
              <w:rPr>
                <w:rFonts w:ascii="Times New Roman" w:eastAsia="Times New Roman" w:hAnsi="Times New Roman"/>
                <w:color w:val="000000"/>
                <w:sz w:val="24"/>
                <w:szCs w:val="24"/>
              </w:rPr>
              <w:t>Вартість тендерної пропозиції та всі інші ціни повинні бути чітко визначені.</w:t>
            </w:r>
          </w:p>
          <w:p w:rsidR="007E5C7E" w:rsidRPr="002A6FCA" w:rsidRDefault="007E5C7E" w:rsidP="007E5C7E">
            <w:pPr>
              <w:widowControl w:val="0"/>
              <w:spacing w:after="0" w:line="240" w:lineRule="auto"/>
              <w:jc w:val="both"/>
              <w:rPr>
                <w:rFonts w:ascii="Times New Roman" w:eastAsia="Times New Roman" w:hAnsi="Times New Roman"/>
                <w:color w:val="000000"/>
                <w:sz w:val="24"/>
                <w:szCs w:val="24"/>
              </w:rPr>
            </w:pPr>
            <w:r w:rsidRPr="002A6FCA">
              <w:rPr>
                <w:rFonts w:ascii="Times New Roman" w:eastAsia="Times New Roman" w:hAnsi="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E5C7E" w:rsidRPr="002A6FCA" w:rsidRDefault="007E5C7E" w:rsidP="007E5C7E">
            <w:pPr>
              <w:widowControl w:val="0"/>
              <w:spacing w:after="0" w:line="240" w:lineRule="auto"/>
              <w:jc w:val="both"/>
              <w:rPr>
                <w:rFonts w:ascii="Times New Roman" w:eastAsia="Times New Roman" w:hAnsi="Times New Roman"/>
                <w:color w:val="000000"/>
                <w:sz w:val="24"/>
                <w:szCs w:val="24"/>
              </w:rPr>
            </w:pPr>
            <w:r w:rsidRPr="002A6FCA">
              <w:rPr>
                <w:rFonts w:ascii="Times New Roman" w:eastAsia="Times New Roman" w:hAnsi="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w:t>
            </w:r>
            <w:r w:rsidRPr="002A6FCA">
              <w:rPr>
                <w:rFonts w:ascii="Times New Roman" w:eastAsia="Times New Roman" w:hAnsi="Times New Roman"/>
                <w:color w:val="000000"/>
                <w:sz w:val="24"/>
                <w:szCs w:val="24"/>
              </w:rPr>
              <w:lastRenderedPageBreak/>
              <w:t>прибутку. Понесені витрати не відшкодовуються (в тому числі  у разі відміни торгів чи визнання торгів такими, що не відбулися).</w:t>
            </w:r>
          </w:p>
          <w:p w:rsidR="007E5C7E" w:rsidRPr="002A6FCA" w:rsidRDefault="007E5C7E" w:rsidP="007E5C7E">
            <w:pPr>
              <w:widowControl w:val="0"/>
              <w:spacing w:after="0" w:line="240" w:lineRule="auto"/>
              <w:jc w:val="both"/>
              <w:rPr>
                <w:rFonts w:ascii="Times New Roman" w:eastAsia="Times New Roman" w:hAnsi="Times New Roman"/>
                <w:color w:val="000000"/>
                <w:sz w:val="24"/>
                <w:szCs w:val="24"/>
              </w:rPr>
            </w:pPr>
            <w:r w:rsidRPr="002A6FCA">
              <w:rPr>
                <w:rFonts w:ascii="Times New Roman" w:eastAsia="Times New Roman" w:hAnsi="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E5C7E" w:rsidRPr="002A6FCA" w:rsidRDefault="007E5C7E" w:rsidP="007E5C7E">
            <w:pPr>
              <w:widowControl w:val="0"/>
              <w:spacing w:after="0" w:line="240" w:lineRule="auto"/>
              <w:jc w:val="both"/>
              <w:rPr>
                <w:rFonts w:ascii="Times New Roman" w:eastAsia="Times New Roman" w:hAnsi="Times New Roman"/>
                <w:color w:val="000000"/>
                <w:sz w:val="24"/>
                <w:szCs w:val="24"/>
              </w:rPr>
            </w:pPr>
            <w:r w:rsidRPr="002A6FCA">
              <w:rPr>
                <w:rFonts w:ascii="Times New Roman" w:eastAsia="Times New Roman" w:hAnsi="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7E5C7E" w:rsidRPr="002A6FCA" w:rsidRDefault="007E5C7E" w:rsidP="007E5C7E">
            <w:pPr>
              <w:widowControl w:val="0"/>
              <w:spacing w:after="0" w:line="240" w:lineRule="auto"/>
              <w:jc w:val="both"/>
              <w:rPr>
                <w:rFonts w:ascii="Times New Roman" w:eastAsia="Times New Roman" w:hAnsi="Times New Roman"/>
                <w:color w:val="000000"/>
                <w:sz w:val="24"/>
                <w:szCs w:val="24"/>
                <w:u w:val="single"/>
              </w:rPr>
            </w:pPr>
            <w:r w:rsidRPr="002A6FCA">
              <w:rPr>
                <w:rFonts w:ascii="Times New Roman" w:eastAsia="Times New Roman" w:hAnsi="Times New Roman"/>
                <w:color w:val="000000"/>
                <w:sz w:val="24"/>
                <w:szCs w:val="24"/>
                <w:u w:val="single"/>
              </w:rPr>
              <w:t>Інші умови тендерної документації:</w:t>
            </w:r>
          </w:p>
          <w:p w:rsidR="007E5C7E" w:rsidRPr="002A6FCA" w:rsidRDefault="007E5C7E" w:rsidP="007E5C7E">
            <w:pPr>
              <w:widowControl w:val="0"/>
              <w:spacing w:after="0" w:line="240" w:lineRule="auto"/>
              <w:jc w:val="both"/>
              <w:rPr>
                <w:rFonts w:ascii="Times New Roman" w:eastAsia="Times New Roman" w:hAnsi="Times New Roman"/>
                <w:color w:val="000000"/>
                <w:sz w:val="24"/>
                <w:szCs w:val="24"/>
              </w:rPr>
            </w:pPr>
            <w:r w:rsidRPr="002A6FCA">
              <w:rPr>
                <w:rFonts w:ascii="Times New Roman" w:eastAsia="Times New Roman" w:hAnsi="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7E5C7E" w:rsidRPr="002A6FCA" w:rsidRDefault="007E5C7E" w:rsidP="007E5C7E">
            <w:pPr>
              <w:widowControl w:val="0"/>
              <w:spacing w:after="0" w:line="240" w:lineRule="auto"/>
              <w:jc w:val="both"/>
              <w:rPr>
                <w:rFonts w:ascii="Times New Roman" w:eastAsia="Times New Roman" w:hAnsi="Times New Roman"/>
                <w:color w:val="000000"/>
                <w:sz w:val="24"/>
                <w:szCs w:val="24"/>
              </w:rPr>
            </w:pPr>
            <w:r w:rsidRPr="002A6FCA">
              <w:rPr>
                <w:rFonts w:ascii="Times New Roman" w:eastAsia="Times New Roman" w:hAnsi="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2A6FCA">
              <w:rPr>
                <w:rFonts w:ascii="Times New Roman" w:eastAsia="Times New Roman" w:hAnsi="Times New Roman"/>
                <w:color w:val="000000"/>
                <w:sz w:val="24"/>
                <w:szCs w:val="24"/>
              </w:rPr>
              <w:t>ії</w:t>
            </w:r>
            <w:proofErr w:type="spellEnd"/>
            <w:r w:rsidRPr="002A6FCA">
              <w:rPr>
                <w:rFonts w:ascii="Times New Roman" w:eastAsia="Times New Roman" w:hAnsi="Times New Roman"/>
                <w:color w:val="000000"/>
                <w:sz w:val="24"/>
                <w:szCs w:val="24"/>
              </w:rPr>
              <w:t xml:space="preserve"> роз'яснення/</w:t>
            </w:r>
            <w:proofErr w:type="spellStart"/>
            <w:r w:rsidRPr="002A6FCA">
              <w:rPr>
                <w:rFonts w:ascii="Times New Roman" w:eastAsia="Times New Roman" w:hAnsi="Times New Roman"/>
                <w:color w:val="000000"/>
                <w:sz w:val="24"/>
                <w:szCs w:val="24"/>
              </w:rPr>
              <w:t>нь</w:t>
            </w:r>
            <w:proofErr w:type="spellEnd"/>
            <w:r w:rsidRPr="002A6FCA">
              <w:rPr>
                <w:rFonts w:ascii="Times New Roman" w:eastAsia="Times New Roman" w:hAnsi="Times New Roman"/>
                <w:color w:val="000000"/>
                <w:sz w:val="24"/>
                <w:szCs w:val="24"/>
              </w:rPr>
              <w:t xml:space="preserve"> державних органів або не накладення електронного підпису.</w:t>
            </w:r>
          </w:p>
          <w:p w:rsidR="007E5C7E" w:rsidRPr="002A6FCA" w:rsidRDefault="007E5C7E" w:rsidP="007E5C7E">
            <w:pPr>
              <w:widowControl w:val="0"/>
              <w:spacing w:after="0" w:line="240" w:lineRule="auto"/>
              <w:jc w:val="both"/>
              <w:rPr>
                <w:rFonts w:ascii="Times New Roman" w:eastAsia="Times New Roman" w:hAnsi="Times New Roman"/>
                <w:color w:val="000000"/>
                <w:sz w:val="24"/>
                <w:szCs w:val="24"/>
              </w:rPr>
            </w:pPr>
            <w:r w:rsidRPr="002A6FCA">
              <w:rPr>
                <w:rFonts w:ascii="Times New Roman" w:eastAsia="Times New Roman" w:hAnsi="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7E5C7E" w:rsidRPr="002A6FCA" w:rsidRDefault="007E5C7E" w:rsidP="007E5C7E">
            <w:pPr>
              <w:widowControl w:val="0"/>
              <w:spacing w:after="0" w:line="240" w:lineRule="auto"/>
              <w:jc w:val="both"/>
              <w:rPr>
                <w:rFonts w:ascii="Times New Roman" w:eastAsia="Times New Roman" w:hAnsi="Times New Roman"/>
                <w:color w:val="000000"/>
                <w:sz w:val="24"/>
                <w:szCs w:val="24"/>
              </w:rPr>
            </w:pPr>
            <w:r w:rsidRPr="002A6FCA">
              <w:rPr>
                <w:rFonts w:ascii="Times New Roman" w:eastAsia="Times New Roman" w:hAnsi="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E5C7E" w:rsidRPr="002A6FCA" w:rsidRDefault="007E5C7E" w:rsidP="007E5C7E">
            <w:pPr>
              <w:widowControl w:val="0"/>
              <w:spacing w:after="0" w:line="240" w:lineRule="auto"/>
              <w:jc w:val="both"/>
              <w:rPr>
                <w:rFonts w:ascii="Times New Roman" w:eastAsia="Times New Roman" w:hAnsi="Times New Roman"/>
                <w:color w:val="000000"/>
                <w:sz w:val="24"/>
                <w:szCs w:val="24"/>
              </w:rPr>
            </w:pPr>
            <w:r w:rsidRPr="002A6FCA">
              <w:rPr>
                <w:rFonts w:ascii="Times New Roman" w:eastAsia="Times New Roman" w:hAnsi="Times New Roman"/>
                <w:color w:val="000000"/>
                <w:sz w:val="24"/>
                <w:szCs w:val="24"/>
              </w:rPr>
              <w:t>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7E5C7E" w:rsidRPr="002A6FCA" w:rsidRDefault="007E5C7E" w:rsidP="007E5C7E">
            <w:pPr>
              <w:widowControl w:val="0"/>
              <w:spacing w:after="0" w:line="240" w:lineRule="auto"/>
              <w:jc w:val="both"/>
              <w:rPr>
                <w:rFonts w:ascii="Times New Roman" w:eastAsia="Times New Roman" w:hAnsi="Times New Roman"/>
                <w:color w:val="000000"/>
                <w:sz w:val="24"/>
                <w:szCs w:val="24"/>
              </w:rPr>
            </w:pPr>
            <w:r w:rsidRPr="002A6FCA">
              <w:rPr>
                <w:rFonts w:ascii="Times New Roman" w:eastAsia="Times New Roman" w:hAnsi="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7E5C7E" w:rsidRPr="002A6FCA" w:rsidRDefault="007E5C7E" w:rsidP="007E5C7E">
            <w:pPr>
              <w:widowControl w:val="0"/>
              <w:spacing w:after="0" w:line="240" w:lineRule="auto"/>
              <w:jc w:val="both"/>
              <w:rPr>
                <w:rFonts w:ascii="Times New Roman" w:eastAsia="Times New Roman" w:hAnsi="Times New Roman"/>
                <w:color w:val="000000"/>
                <w:sz w:val="24"/>
                <w:szCs w:val="24"/>
              </w:rPr>
            </w:pPr>
            <w:r w:rsidRPr="002A6FCA">
              <w:rPr>
                <w:rFonts w:ascii="Times New Roman" w:eastAsia="Times New Roman" w:hAnsi="Times New Roman"/>
                <w:color w:val="000000"/>
                <w:sz w:val="24"/>
                <w:szCs w:val="24"/>
              </w:rPr>
              <w:lastRenderedPageBreak/>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E5C7E" w:rsidRPr="002A6FCA" w:rsidRDefault="007E5C7E" w:rsidP="007E5C7E">
            <w:pPr>
              <w:widowControl w:val="0"/>
              <w:spacing w:after="0" w:line="240" w:lineRule="auto"/>
              <w:jc w:val="both"/>
              <w:rPr>
                <w:rFonts w:ascii="Times New Roman" w:eastAsia="Times New Roman" w:hAnsi="Times New Roman"/>
                <w:color w:val="000000"/>
                <w:sz w:val="24"/>
                <w:szCs w:val="24"/>
              </w:rPr>
            </w:pPr>
            <w:r w:rsidRPr="002A6FCA">
              <w:rPr>
                <w:rFonts w:ascii="Times New Roman" w:eastAsia="Times New Roman" w:hAnsi="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7E5C7E" w:rsidRPr="002A6FCA" w:rsidRDefault="007E5C7E" w:rsidP="007E5C7E">
            <w:pPr>
              <w:widowControl w:val="0"/>
              <w:spacing w:after="0" w:line="240" w:lineRule="auto"/>
              <w:jc w:val="both"/>
              <w:rPr>
                <w:rFonts w:ascii="Times New Roman" w:eastAsia="Times New Roman" w:hAnsi="Times New Roman"/>
                <w:color w:val="000000"/>
                <w:sz w:val="24"/>
                <w:szCs w:val="24"/>
              </w:rPr>
            </w:pPr>
            <w:r w:rsidRPr="002A6FCA">
              <w:rPr>
                <w:rFonts w:ascii="Times New Roman" w:eastAsia="Times New Roman" w:hAnsi="Times New Roman"/>
                <w:color w:val="000000"/>
                <w:sz w:val="24"/>
                <w:szCs w:val="24"/>
              </w:rPr>
              <w:t>8. Учасник, який подав тендерну пропозицію вважається таким, що згодний з проектом договору про закупівлю, викладеним в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7E5C7E" w:rsidRPr="002A6FCA" w:rsidRDefault="007E5C7E" w:rsidP="007E5C7E">
            <w:pPr>
              <w:widowControl w:val="0"/>
              <w:spacing w:after="0" w:line="240" w:lineRule="auto"/>
              <w:jc w:val="both"/>
              <w:rPr>
                <w:rFonts w:ascii="Times New Roman" w:eastAsia="Times New Roman" w:hAnsi="Times New Roman"/>
                <w:color w:val="000000"/>
                <w:sz w:val="24"/>
                <w:szCs w:val="24"/>
              </w:rPr>
            </w:pPr>
            <w:r w:rsidRPr="002A6FCA">
              <w:rPr>
                <w:rFonts w:ascii="Times New Roman" w:eastAsia="Times New Roman" w:hAnsi="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E5C7E" w:rsidRPr="002A6FCA" w:rsidRDefault="007E5C7E" w:rsidP="007E5C7E">
            <w:pPr>
              <w:widowControl w:val="0"/>
              <w:spacing w:after="0" w:line="240" w:lineRule="auto"/>
              <w:jc w:val="both"/>
              <w:rPr>
                <w:rFonts w:ascii="Times New Roman" w:eastAsia="Times New Roman" w:hAnsi="Times New Roman"/>
                <w:color w:val="000000"/>
                <w:sz w:val="24"/>
                <w:szCs w:val="24"/>
              </w:rPr>
            </w:pPr>
            <w:r w:rsidRPr="002A6FCA">
              <w:rPr>
                <w:rFonts w:ascii="Times New Roman" w:eastAsia="Times New Roman" w:hAnsi="Times New Roman"/>
                <w:color w:val="000000"/>
                <w:sz w:val="24"/>
                <w:szCs w:val="24"/>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w:t>
            </w:r>
            <w:proofErr w:type="spellStart"/>
            <w:r w:rsidRPr="002A6FCA">
              <w:rPr>
                <w:rFonts w:ascii="Times New Roman" w:eastAsia="Times New Roman" w:hAnsi="Times New Roman"/>
                <w:color w:val="000000"/>
                <w:sz w:val="24"/>
                <w:szCs w:val="24"/>
              </w:rPr>
              <w:t>ії</w:t>
            </w:r>
            <w:proofErr w:type="spellEnd"/>
            <w:r w:rsidRPr="002A6FCA">
              <w:rPr>
                <w:rFonts w:ascii="Times New Roman" w:eastAsia="Times New Roman" w:hAnsi="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rsidR="007E5C7E" w:rsidRPr="002A6FCA" w:rsidRDefault="007E5C7E" w:rsidP="007E5C7E">
            <w:pPr>
              <w:widowControl w:val="0"/>
              <w:spacing w:after="0" w:line="240" w:lineRule="auto"/>
              <w:jc w:val="both"/>
              <w:rPr>
                <w:rFonts w:ascii="Times New Roman" w:eastAsia="Times New Roman" w:hAnsi="Times New Roman"/>
                <w:i/>
                <w:iCs/>
                <w:color w:val="000000"/>
                <w:sz w:val="24"/>
                <w:szCs w:val="24"/>
              </w:rPr>
            </w:pPr>
            <w:r w:rsidRPr="002A6FCA">
              <w:rPr>
                <w:rFonts w:ascii="Times New Roman" w:eastAsia="Times New Roman" w:hAnsi="Times New Roman"/>
                <w:i/>
                <w:iCs/>
                <w:color w:val="000000"/>
                <w:sz w:val="24"/>
                <w:szCs w:val="24"/>
              </w:rPr>
              <w:t>Примітка:</w:t>
            </w:r>
          </w:p>
          <w:p w:rsidR="007E5C7E" w:rsidRPr="002A6FCA" w:rsidRDefault="007E5C7E" w:rsidP="007E5C7E">
            <w:pPr>
              <w:widowControl w:val="0"/>
              <w:spacing w:after="0" w:line="240" w:lineRule="auto"/>
              <w:jc w:val="both"/>
              <w:rPr>
                <w:rFonts w:ascii="Times New Roman" w:eastAsia="Times New Roman" w:hAnsi="Times New Roman"/>
                <w:i/>
                <w:iCs/>
                <w:color w:val="000000"/>
                <w:sz w:val="24"/>
                <w:szCs w:val="24"/>
              </w:rPr>
            </w:pPr>
            <w:r w:rsidRPr="002A6FCA">
              <w:rPr>
                <w:rFonts w:ascii="Times New Roman" w:eastAsia="Times New Roman" w:hAnsi="Times New Roman"/>
                <w:i/>
                <w:iCs/>
                <w:color w:val="000000"/>
                <w:sz w:val="24"/>
                <w:szCs w:val="24"/>
              </w:rPr>
              <w:t>*У разі застосовування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7E5C7E" w:rsidRPr="002A6FCA" w:rsidRDefault="007E5C7E" w:rsidP="007E5C7E">
            <w:pPr>
              <w:widowControl w:val="0"/>
              <w:spacing w:after="0" w:line="240" w:lineRule="auto"/>
              <w:jc w:val="both"/>
              <w:rPr>
                <w:rFonts w:ascii="Times New Roman" w:eastAsia="Times New Roman" w:hAnsi="Times New Roman"/>
                <w:color w:val="000000"/>
                <w:sz w:val="24"/>
                <w:szCs w:val="24"/>
              </w:rPr>
            </w:pPr>
            <w:r w:rsidRPr="002A6FCA">
              <w:rPr>
                <w:rFonts w:ascii="Times New Roman" w:eastAsia="Times New Roman" w:hAnsi="Times New Roman"/>
                <w:color w:val="000000"/>
                <w:sz w:val="24"/>
                <w:szCs w:val="24"/>
              </w:rPr>
              <w:t>11. Тендерна пропозиція учасника може містити документи з водяними знаками.</w:t>
            </w:r>
          </w:p>
          <w:p w:rsidR="007E5C7E" w:rsidRPr="002A6FCA" w:rsidRDefault="007E5C7E" w:rsidP="007E5C7E">
            <w:pPr>
              <w:widowControl w:val="0"/>
              <w:spacing w:after="0" w:line="240" w:lineRule="auto"/>
              <w:jc w:val="both"/>
              <w:rPr>
                <w:rFonts w:ascii="Times New Roman" w:eastAsia="Times New Roman" w:hAnsi="Times New Roman"/>
                <w:color w:val="000000"/>
                <w:sz w:val="24"/>
                <w:szCs w:val="24"/>
              </w:rPr>
            </w:pPr>
            <w:r w:rsidRPr="002A6FCA">
              <w:rPr>
                <w:rFonts w:ascii="Times New Roman" w:eastAsia="Times New Roman" w:hAnsi="Times New Roman"/>
                <w:color w:val="000000"/>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7E5C7E" w:rsidRPr="002A6FCA" w:rsidRDefault="007E5C7E" w:rsidP="007E5C7E">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Pr="002A6FCA">
              <w:rPr>
                <w:rFonts w:ascii="Times New Roman" w:eastAsia="Times New Roman" w:hAnsi="Times New Roman"/>
                <w:color w:val="000000"/>
                <w:sz w:val="24"/>
                <w:szCs w:val="24"/>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7E5C7E" w:rsidRPr="002A6FCA" w:rsidRDefault="007E5C7E" w:rsidP="007E5C7E">
            <w:pPr>
              <w:widowControl w:val="0"/>
              <w:spacing w:after="0" w:line="240" w:lineRule="auto"/>
              <w:jc w:val="both"/>
              <w:rPr>
                <w:rFonts w:ascii="Times New Roman" w:eastAsia="Times New Roman" w:hAnsi="Times New Roman"/>
                <w:color w:val="000000"/>
                <w:sz w:val="24"/>
                <w:szCs w:val="24"/>
              </w:rPr>
            </w:pPr>
            <w:r w:rsidRPr="002A6FCA">
              <w:rPr>
                <w:rFonts w:ascii="Times New Roman" w:eastAsia="Times New Roman" w:hAnsi="Times New Roman"/>
                <w:color w:val="000000"/>
                <w:sz w:val="24"/>
                <w:szCs w:val="24"/>
              </w:rPr>
              <w:t xml:space="preserve">-Постанови Кабінету Міністрів України «Про застосування заборони ввезення товарів з Російської Федерації» від </w:t>
            </w:r>
            <w:r w:rsidRPr="002A6FCA">
              <w:rPr>
                <w:rFonts w:ascii="Times New Roman" w:eastAsia="Times New Roman" w:hAnsi="Times New Roman"/>
                <w:color w:val="000000"/>
                <w:sz w:val="24"/>
                <w:szCs w:val="24"/>
              </w:rPr>
              <w:lastRenderedPageBreak/>
              <w:t>09.04.2022 № 426, оскільки цією постановою заборонено ввезення на митну територію України в митному режимі імпорту товарів з Російської Федерації;</w:t>
            </w:r>
          </w:p>
          <w:p w:rsidR="007E5C7E" w:rsidRPr="002A6FCA" w:rsidRDefault="007E5C7E" w:rsidP="007E5C7E">
            <w:pPr>
              <w:widowControl w:val="0"/>
              <w:spacing w:after="0" w:line="240" w:lineRule="auto"/>
              <w:jc w:val="both"/>
              <w:rPr>
                <w:rFonts w:ascii="Times New Roman" w:eastAsia="Times New Roman" w:hAnsi="Times New Roman"/>
                <w:color w:val="000000"/>
                <w:sz w:val="24"/>
                <w:szCs w:val="24"/>
              </w:rPr>
            </w:pPr>
            <w:r w:rsidRPr="002A6FCA">
              <w:rPr>
                <w:rFonts w:ascii="Times New Roman" w:eastAsia="Times New Roman" w:hAnsi="Times New Roman"/>
                <w:color w:val="000000"/>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rsidR="007E5C7E" w:rsidRPr="002A6FCA" w:rsidRDefault="007E5C7E" w:rsidP="007E5C7E">
            <w:pPr>
              <w:widowControl w:val="0"/>
              <w:spacing w:after="0" w:line="240" w:lineRule="auto"/>
              <w:jc w:val="both"/>
              <w:rPr>
                <w:rFonts w:ascii="Times New Roman" w:eastAsia="Times New Roman" w:hAnsi="Times New Roman"/>
                <w:color w:val="000000"/>
                <w:sz w:val="24"/>
                <w:szCs w:val="24"/>
              </w:rPr>
            </w:pPr>
            <w:r w:rsidRPr="002A6FCA">
              <w:rPr>
                <w:rFonts w:ascii="Times New Roman" w:eastAsia="Times New Roman" w:hAnsi="Times New Roman"/>
                <w:color w:val="000000"/>
                <w:sz w:val="24"/>
                <w:szCs w:val="24"/>
              </w:rPr>
              <w:t>А також враховувати, що в Україні забороняється здійснювати публічні закупівлі товарів, робіт і послуг у юридичних осіб</w:t>
            </w:r>
            <w:r>
              <w:rPr>
                <w:rFonts w:ascii="Times New Roman" w:eastAsia="Times New Roman" w:hAnsi="Times New Roman"/>
                <w:color w:val="000000"/>
                <w:sz w:val="24"/>
                <w:szCs w:val="24"/>
              </w:rPr>
              <w:t>-</w:t>
            </w:r>
            <w:r w:rsidRPr="002A6FCA">
              <w:rPr>
                <w:rFonts w:ascii="Times New Roman" w:eastAsia="Times New Roman" w:hAnsi="Times New Roman"/>
                <w:color w:val="000000"/>
                <w:sz w:val="24"/>
                <w:szCs w:val="24"/>
              </w:rPr>
              <w:t xml:space="preserve">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2A6FCA">
              <w:rPr>
                <w:rFonts w:ascii="Times New Roman" w:eastAsia="Times New Roman" w:hAnsi="Times New Roman"/>
                <w:color w:val="000000"/>
                <w:sz w:val="24"/>
                <w:szCs w:val="24"/>
              </w:rPr>
              <w:t>бенефіціарними</w:t>
            </w:r>
            <w:proofErr w:type="spellEnd"/>
            <w:r w:rsidRPr="002A6FCA">
              <w:rPr>
                <w:rFonts w:ascii="Times New Roman" w:eastAsia="Times New Roman" w:hAnsi="Times New Roman"/>
                <w:color w:val="000000"/>
                <w:sz w:val="24"/>
                <w:szCs w:val="24"/>
              </w:rPr>
              <w:t xml:space="preserve"> власниками (власниками) яких є резиденти Російської Федерації / Республіки Білорусь, та/або у фізичних осіб (фізичних осіб</w:t>
            </w:r>
            <w:r>
              <w:rPr>
                <w:rFonts w:ascii="Times New Roman" w:eastAsia="Times New Roman" w:hAnsi="Times New Roman"/>
                <w:color w:val="000000"/>
                <w:sz w:val="24"/>
                <w:szCs w:val="24"/>
              </w:rPr>
              <w:t>-</w:t>
            </w:r>
            <w:r w:rsidRPr="002A6FCA">
              <w:rPr>
                <w:rFonts w:ascii="Times New Roman" w:eastAsia="Times New Roman" w:hAnsi="Times New Roman"/>
                <w:color w:val="000000"/>
                <w:sz w:val="24"/>
                <w:szCs w:val="24"/>
              </w:rPr>
              <w:t xml:space="preserve">підприємців) </w:t>
            </w:r>
            <w:r>
              <w:rPr>
                <w:rFonts w:ascii="Times New Roman" w:eastAsia="Times New Roman" w:hAnsi="Times New Roman"/>
                <w:color w:val="000000"/>
                <w:sz w:val="24"/>
                <w:szCs w:val="24"/>
              </w:rPr>
              <w:t>–</w:t>
            </w:r>
            <w:r w:rsidRPr="002A6FCA">
              <w:rPr>
                <w:rFonts w:ascii="Times New Roman" w:eastAsia="Times New Roman" w:hAnsi="Times New Roman"/>
                <w:color w:val="000000"/>
                <w:sz w:val="24"/>
                <w:szCs w:val="24"/>
              </w:rPr>
              <w:t xml:space="preserve">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7E5C7E" w:rsidRPr="00B7238A" w:rsidRDefault="007E5C7E" w:rsidP="007E5C7E">
            <w:pPr>
              <w:pStyle w:val="a3"/>
              <w:jc w:val="both"/>
              <w:rPr>
                <w:lang w:eastAsia="uk-UA"/>
              </w:rPr>
            </w:pPr>
            <w:r w:rsidRPr="002A6FCA">
              <w:rPr>
                <w:rFonts w:ascii="Times New Roman" w:eastAsia="Times New Roman" w:hAnsi="Times New Roman"/>
                <w:color w:val="000000"/>
                <w:sz w:val="24"/>
                <w:szCs w:val="24"/>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2A6FCA">
              <w:rPr>
                <w:rFonts w:ascii="Times New Roman" w:eastAsia="Times New Roman" w:hAnsi="Times New Roman"/>
                <w:color w:val="000000"/>
                <w:sz w:val="24"/>
                <w:szCs w:val="24"/>
              </w:rPr>
              <w:t>абз</w:t>
            </w:r>
            <w:proofErr w:type="spellEnd"/>
            <w:r w:rsidRPr="002A6FCA">
              <w:rPr>
                <w:rFonts w:ascii="Times New Roman" w:eastAsia="Times New Roman" w:hAnsi="Times New Roman"/>
                <w:color w:val="000000"/>
                <w:sz w:val="24"/>
                <w:szCs w:val="24"/>
              </w:rPr>
              <w:t>. 6 підпункту 2 пункту 41 Особливостей.</w:t>
            </w:r>
          </w:p>
        </w:tc>
      </w:tr>
      <w:tr w:rsidR="007E5C7E" w:rsidRPr="00B7238A" w:rsidTr="009D534D">
        <w:trPr>
          <w:trHeight w:val="522"/>
          <w:jc w:val="center"/>
        </w:trPr>
        <w:tc>
          <w:tcPr>
            <w:tcW w:w="685" w:type="dxa"/>
            <w:shd w:val="clear" w:color="auto" w:fill="auto"/>
          </w:tcPr>
          <w:p w:rsidR="007E5C7E" w:rsidRPr="00B7238A" w:rsidRDefault="007E5C7E" w:rsidP="00A97126">
            <w:pPr>
              <w:widowControl w:val="0"/>
              <w:spacing w:beforeLines="50" w:afterLines="5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3</w:t>
            </w:r>
          </w:p>
        </w:tc>
        <w:tc>
          <w:tcPr>
            <w:tcW w:w="2571" w:type="dxa"/>
            <w:tcBorders>
              <w:top w:val="single" w:sz="4" w:space="0" w:color="000000"/>
              <w:left w:val="single" w:sz="4" w:space="0" w:color="000000"/>
              <w:bottom w:val="single" w:sz="4" w:space="0" w:color="000000"/>
              <w:right w:val="single" w:sz="4" w:space="0" w:color="000000"/>
            </w:tcBorders>
          </w:tcPr>
          <w:p w:rsidR="007E5C7E" w:rsidRPr="00474E80" w:rsidRDefault="007E5C7E" w:rsidP="00A97126">
            <w:pPr>
              <w:widowControl w:val="0"/>
              <w:spacing w:beforeLines="50" w:afterLines="50" w:line="240" w:lineRule="auto"/>
              <w:ind w:right="113"/>
              <w:contextualSpacing/>
              <w:rPr>
                <w:rFonts w:ascii="Times New Roman" w:hAnsi="Times New Roman"/>
                <w:i/>
                <w:iCs/>
                <w:sz w:val="24"/>
                <w:szCs w:val="24"/>
                <w:lang w:eastAsia="uk-UA"/>
              </w:rPr>
            </w:pPr>
            <w:r w:rsidRPr="00474E80">
              <w:rPr>
                <w:rFonts w:ascii="Times New Roman" w:eastAsia="Times New Roman" w:hAnsi="Times New Roman"/>
                <w:bCs/>
                <w:i/>
                <w:iCs/>
                <w:color w:val="000000"/>
                <w:sz w:val="24"/>
                <w:szCs w:val="24"/>
              </w:rPr>
              <w:t>Відхилення тендерних пропозицій</w:t>
            </w:r>
          </w:p>
        </w:tc>
        <w:tc>
          <w:tcPr>
            <w:tcW w:w="6381" w:type="dxa"/>
            <w:tcBorders>
              <w:top w:val="single" w:sz="4" w:space="0" w:color="000000"/>
              <w:left w:val="single" w:sz="4" w:space="0" w:color="000000"/>
              <w:bottom w:val="single" w:sz="4" w:space="0" w:color="000000"/>
              <w:right w:val="single" w:sz="4" w:space="0" w:color="000000"/>
            </w:tcBorders>
          </w:tcPr>
          <w:p w:rsidR="007E5C7E" w:rsidRPr="00AD3E6A" w:rsidRDefault="007E5C7E" w:rsidP="007E5C7E">
            <w:pPr>
              <w:widowControl w:val="0"/>
              <w:spacing w:after="0" w:line="240" w:lineRule="auto"/>
              <w:jc w:val="both"/>
              <w:rPr>
                <w:rFonts w:ascii="Times New Roman" w:eastAsia="Times New Roman" w:hAnsi="Times New Roman"/>
                <w:color w:val="000000"/>
                <w:sz w:val="24"/>
                <w:szCs w:val="24"/>
              </w:rPr>
            </w:pPr>
            <w:r w:rsidRPr="00AD3E6A">
              <w:rPr>
                <w:rFonts w:ascii="Times New Roman" w:eastAsia="Times New Roman" w:hAnsi="Times New Roman"/>
                <w:color w:val="000000"/>
                <w:sz w:val="24"/>
                <w:szCs w:val="24"/>
              </w:rPr>
              <w:t>Замовник відхиляє тендерну пропозицію із зазначенням аргументації в електронній системі закупівель у разі, коли:</w:t>
            </w:r>
          </w:p>
          <w:p w:rsidR="007E5C7E" w:rsidRPr="00AD3E6A" w:rsidRDefault="007E5C7E" w:rsidP="007E5C7E">
            <w:pPr>
              <w:widowControl w:val="0"/>
              <w:spacing w:after="0" w:line="240" w:lineRule="auto"/>
              <w:jc w:val="both"/>
              <w:rPr>
                <w:rFonts w:ascii="Times New Roman" w:eastAsia="Times New Roman" w:hAnsi="Times New Roman"/>
                <w:color w:val="000000"/>
                <w:sz w:val="24"/>
                <w:szCs w:val="24"/>
                <w:u w:val="single"/>
              </w:rPr>
            </w:pPr>
            <w:r w:rsidRPr="00AD3E6A">
              <w:rPr>
                <w:rFonts w:ascii="Times New Roman" w:eastAsia="Times New Roman" w:hAnsi="Times New Roman"/>
                <w:color w:val="000000"/>
                <w:sz w:val="24"/>
                <w:szCs w:val="24"/>
              </w:rPr>
              <w:t>1</w:t>
            </w:r>
            <w:r w:rsidRPr="00AD3E6A">
              <w:rPr>
                <w:rFonts w:ascii="Times New Roman" w:eastAsia="Times New Roman" w:hAnsi="Times New Roman"/>
                <w:color w:val="000000"/>
                <w:sz w:val="24"/>
                <w:szCs w:val="24"/>
                <w:u w:val="single"/>
              </w:rPr>
              <w:t xml:space="preserve">) </w:t>
            </w:r>
            <w:r w:rsidRPr="00B67FD3">
              <w:rPr>
                <w:rFonts w:ascii="Times New Roman" w:eastAsia="Times New Roman" w:hAnsi="Times New Roman"/>
                <w:b/>
                <w:bCs/>
                <w:color w:val="000000"/>
                <w:sz w:val="24"/>
                <w:szCs w:val="24"/>
                <w:u w:val="single"/>
              </w:rPr>
              <w:t>учасник процедури закупівлі</w:t>
            </w:r>
            <w:r w:rsidRPr="00AD3E6A">
              <w:rPr>
                <w:rFonts w:ascii="Times New Roman" w:eastAsia="Times New Roman" w:hAnsi="Times New Roman"/>
                <w:color w:val="000000"/>
                <w:sz w:val="24"/>
                <w:szCs w:val="24"/>
                <w:u w:val="single"/>
              </w:rPr>
              <w:t>:</w:t>
            </w:r>
          </w:p>
          <w:p w:rsidR="007E5C7E" w:rsidRPr="00AD3E6A" w:rsidRDefault="007E5C7E" w:rsidP="007E5C7E">
            <w:pPr>
              <w:widowControl w:val="0"/>
              <w:spacing w:after="0" w:line="240" w:lineRule="auto"/>
              <w:jc w:val="both"/>
              <w:rPr>
                <w:rFonts w:ascii="Times New Roman" w:eastAsia="Times New Roman" w:hAnsi="Times New Roman"/>
                <w:color w:val="000000"/>
                <w:sz w:val="24"/>
                <w:szCs w:val="24"/>
              </w:rPr>
            </w:pPr>
            <w:r w:rsidRPr="00AD3E6A">
              <w:rPr>
                <w:rFonts w:ascii="Times New Roman" w:eastAsia="Times New Roman" w:hAnsi="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7E5C7E" w:rsidRPr="00AD3E6A" w:rsidRDefault="007E5C7E" w:rsidP="007E5C7E">
            <w:pPr>
              <w:widowControl w:val="0"/>
              <w:spacing w:after="0" w:line="240" w:lineRule="auto"/>
              <w:jc w:val="both"/>
              <w:rPr>
                <w:rFonts w:ascii="Times New Roman" w:eastAsia="Times New Roman" w:hAnsi="Times New Roman"/>
                <w:color w:val="000000"/>
                <w:sz w:val="24"/>
                <w:szCs w:val="24"/>
              </w:rPr>
            </w:pPr>
            <w:r w:rsidRPr="00AD3E6A">
              <w:rPr>
                <w:rFonts w:ascii="Times New Roman" w:eastAsia="Times New Roman" w:hAnsi="Times New Roman"/>
                <w:color w:val="000000"/>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7E5C7E" w:rsidRPr="00AD3E6A" w:rsidRDefault="007E5C7E" w:rsidP="007E5C7E">
            <w:pPr>
              <w:widowControl w:val="0"/>
              <w:spacing w:after="0" w:line="240" w:lineRule="auto"/>
              <w:jc w:val="both"/>
              <w:rPr>
                <w:rFonts w:ascii="Times New Roman" w:eastAsia="Times New Roman" w:hAnsi="Times New Roman"/>
                <w:color w:val="000000"/>
                <w:sz w:val="24"/>
                <w:szCs w:val="24"/>
              </w:rPr>
            </w:pPr>
            <w:r w:rsidRPr="00AD3E6A">
              <w:rPr>
                <w:rFonts w:ascii="Times New Roman" w:eastAsia="Times New Roman" w:hAnsi="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E5C7E" w:rsidRPr="00AD3E6A" w:rsidRDefault="007E5C7E" w:rsidP="007E5C7E">
            <w:pPr>
              <w:widowControl w:val="0"/>
              <w:spacing w:after="0" w:line="240" w:lineRule="auto"/>
              <w:jc w:val="both"/>
              <w:rPr>
                <w:rFonts w:ascii="Times New Roman" w:eastAsia="Times New Roman" w:hAnsi="Times New Roman"/>
                <w:color w:val="000000"/>
                <w:sz w:val="24"/>
                <w:szCs w:val="24"/>
              </w:rPr>
            </w:pPr>
            <w:r w:rsidRPr="00AD3E6A">
              <w:rPr>
                <w:rFonts w:ascii="Times New Roman" w:eastAsia="Times New Roman" w:hAnsi="Times New Roman"/>
                <w:color w:val="000000"/>
                <w:sz w:val="24"/>
                <w:szCs w:val="24"/>
              </w:rPr>
              <w:lastRenderedPageBreak/>
              <w:t>-не надав обґрунтування аномально низької ціни тендерної пропозиції протягом строку, визначеного в частині чотирнадцятій статті 29 Закону;</w:t>
            </w:r>
          </w:p>
          <w:p w:rsidR="007E5C7E" w:rsidRPr="00AD3E6A" w:rsidRDefault="007E5C7E" w:rsidP="007E5C7E">
            <w:pPr>
              <w:widowControl w:val="0"/>
              <w:spacing w:after="0" w:line="240" w:lineRule="auto"/>
              <w:jc w:val="both"/>
              <w:rPr>
                <w:rFonts w:ascii="Times New Roman" w:eastAsia="Times New Roman" w:hAnsi="Times New Roman"/>
                <w:color w:val="000000"/>
                <w:sz w:val="24"/>
                <w:szCs w:val="24"/>
              </w:rPr>
            </w:pPr>
            <w:r w:rsidRPr="00AD3E6A">
              <w:rPr>
                <w:rFonts w:ascii="Times New Roman" w:eastAsia="Times New Roman" w:hAnsi="Times New Roman"/>
                <w:color w:val="000000"/>
                <w:sz w:val="24"/>
                <w:szCs w:val="24"/>
              </w:rPr>
              <w:t>-визначив конфіденційною інформацію, що не може бути визначена як конфіденційна відповідно до вимог частини другої статті 28 Закону;</w:t>
            </w:r>
          </w:p>
          <w:p w:rsidR="007E5C7E" w:rsidRPr="00AD3E6A" w:rsidRDefault="007E5C7E" w:rsidP="007E5C7E">
            <w:pPr>
              <w:widowControl w:val="0"/>
              <w:spacing w:after="0" w:line="240" w:lineRule="auto"/>
              <w:jc w:val="both"/>
              <w:rPr>
                <w:rFonts w:ascii="Times New Roman" w:eastAsia="Times New Roman" w:hAnsi="Times New Roman"/>
                <w:color w:val="000000"/>
                <w:sz w:val="24"/>
                <w:szCs w:val="24"/>
              </w:rPr>
            </w:pPr>
            <w:r w:rsidRPr="00AD3E6A">
              <w:rPr>
                <w:rFonts w:ascii="Times New Roman" w:eastAsia="Times New Roman" w:hAnsi="Times New Roman"/>
                <w:color w:val="000000"/>
                <w:sz w:val="24"/>
                <w:szCs w:val="24"/>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sidRPr="00AD3E6A">
              <w:rPr>
                <w:rFonts w:ascii="Times New Roman" w:eastAsia="Times New Roman" w:hAnsi="Times New Roman"/>
                <w:color w:val="000000"/>
                <w:sz w:val="24"/>
                <w:szCs w:val="24"/>
              </w:rPr>
              <w:t>бенефіціарним</w:t>
            </w:r>
            <w:proofErr w:type="spellEnd"/>
            <w:r w:rsidRPr="00AD3E6A">
              <w:rPr>
                <w:rFonts w:ascii="Times New Roman" w:eastAsia="Times New Roman" w:hAnsi="Times New Roman"/>
                <w:color w:val="000000"/>
                <w:sz w:val="24"/>
                <w:szCs w:val="24"/>
              </w:rPr>
              <w:t xml:space="preserve">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E5C7E" w:rsidRPr="00B67FD3" w:rsidRDefault="007E5C7E" w:rsidP="007E5C7E">
            <w:pPr>
              <w:widowControl w:val="0"/>
              <w:spacing w:after="0" w:line="240" w:lineRule="auto"/>
              <w:jc w:val="both"/>
              <w:rPr>
                <w:rFonts w:ascii="Times New Roman" w:eastAsia="Times New Roman" w:hAnsi="Times New Roman"/>
                <w:b/>
                <w:bCs/>
                <w:color w:val="000000"/>
                <w:sz w:val="24"/>
                <w:szCs w:val="24"/>
              </w:rPr>
            </w:pPr>
            <w:r w:rsidRPr="00AD3E6A">
              <w:rPr>
                <w:rFonts w:ascii="Times New Roman" w:eastAsia="Times New Roman" w:hAnsi="Times New Roman"/>
                <w:color w:val="000000"/>
                <w:sz w:val="24"/>
                <w:szCs w:val="24"/>
              </w:rPr>
              <w:t xml:space="preserve">2) </w:t>
            </w:r>
            <w:r w:rsidRPr="00B67FD3">
              <w:rPr>
                <w:rFonts w:ascii="Times New Roman" w:eastAsia="Times New Roman" w:hAnsi="Times New Roman"/>
                <w:b/>
                <w:bCs/>
                <w:color w:val="000000"/>
                <w:sz w:val="24"/>
                <w:szCs w:val="24"/>
                <w:u w:val="single"/>
              </w:rPr>
              <w:t>тендерна пропозиція</w:t>
            </w:r>
            <w:r w:rsidRPr="00B67FD3">
              <w:rPr>
                <w:rFonts w:ascii="Times New Roman" w:eastAsia="Times New Roman" w:hAnsi="Times New Roman"/>
                <w:b/>
                <w:bCs/>
                <w:color w:val="000000"/>
                <w:sz w:val="24"/>
                <w:szCs w:val="24"/>
              </w:rPr>
              <w:t>:</w:t>
            </w:r>
          </w:p>
          <w:p w:rsidR="007E5C7E" w:rsidRPr="00AD3E6A" w:rsidRDefault="007E5C7E" w:rsidP="007E5C7E">
            <w:pPr>
              <w:widowControl w:val="0"/>
              <w:spacing w:after="0" w:line="240" w:lineRule="auto"/>
              <w:jc w:val="both"/>
              <w:rPr>
                <w:rFonts w:ascii="Times New Roman" w:eastAsia="Times New Roman" w:hAnsi="Times New Roman"/>
                <w:color w:val="000000"/>
                <w:sz w:val="24"/>
                <w:szCs w:val="24"/>
              </w:rPr>
            </w:pPr>
            <w:r w:rsidRPr="00AD3E6A">
              <w:rPr>
                <w:rFonts w:ascii="Times New Roman" w:eastAsia="Times New Roman" w:hAnsi="Times New Roman"/>
                <w:color w:val="000000"/>
                <w:sz w:val="24"/>
                <w:szCs w:val="24"/>
              </w:rPr>
              <w:t>-не відповідає умовам технічної специфікації та іншим вимогам щодо предмета закупівлі тендерної документації;</w:t>
            </w:r>
          </w:p>
          <w:p w:rsidR="007E5C7E" w:rsidRPr="00AD3E6A" w:rsidRDefault="007E5C7E" w:rsidP="007E5C7E">
            <w:pPr>
              <w:widowControl w:val="0"/>
              <w:spacing w:after="0" w:line="240" w:lineRule="auto"/>
              <w:jc w:val="both"/>
              <w:rPr>
                <w:rFonts w:ascii="Times New Roman" w:eastAsia="Times New Roman" w:hAnsi="Times New Roman"/>
                <w:color w:val="000000"/>
                <w:sz w:val="24"/>
                <w:szCs w:val="24"/>
              </w:rPr>
            </w:pPr>
            <w:r w:rsidRPr="00AD3E6A">
              <w:rPr>
                <w:rFonts w:ascii="Times New Roman" w:eastAsia="Times New Roman" w:hAnsi="Times New Roman"/>
                <w:color w:val="000000"/>
                <w:sz w:val="24"/>
                <w:szCs w:val="24"/>
              </w:rPr>
              <w:t>-викладена іншою мовою (мовами), ніж мова (мови), що передбачена тендерною документацією;</w:t>
            </w:r>
          </w:p>
          <w:p w:rsidR="007E5C7E" w:rsidRPr="00AD3E6A" w:rsidRDefault="007E5C7E" w:rsidP="007E5C7E">
            <w:pPr>
              <w:widowControl w:val="0"/>
              <w:spacing w:after="0" w:line="240" w:lineRule="auto"/>
              <w:jc w:val="both"/>
              <w:rPr>
                <w:rFonts w:ascii="Times New Roman" w:eastAsia="Times New Roman" w:hAnsi="Times New Roman"/>
                <w:color w:val="000000"/>
                <w:sz w:val="24"/>
                <w:szCs w:val="24"/>
              </w:rPr>
            </w:pPr>
            <w:r w:rsidRPr="00AD3E6A">
              <w:rPr>
                <w:rFonts w:ascii="Times New Roman" w:eastAsia="Times New Roman" w:hAnsi="Times New Roman"/>
                <w:color w:val="000000"/>
                <w:sz w:val="24"/>
                <w:szCs w:val="24"/>
              </w:rPr>
              <w:t>-є такою, строк дії якої закінчився;</w:t>
            </w:r>
          </w:p>
          <w:p w:rsidR="007E5C7E" w:rsidRPr="00AD3E6A" w:rsidRDefault="007E5C7E" w:rsidP="007E5C7E">
            <w:pPr>
              <w:widowControl w:val="0"/>
              <w:spacing w:after="0" w:line="240" w:lineRule="auto"/>
              <w:jc w:val="both"/>
              <w:rPr>
                <w:rFonts w:ascii="Times New Roman" w:eastAsia="Times New Roman" w:hAnsi="Times New Roman"/>
                <w:color w:val="000000"/>
                <w:sz w:val="24"/>
                <w:szCs w:val="24"/>
              </w:rPr>
            </w:pPr>
            <w:r w:rsidRPr="00AD3E6A">
              <w:rPr>
                <w:rFonts w:ascii="Times New Roman" w:eastAsia="Times New Roman" w:hAnsi="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E5C7E" w:rsidRPr="00AD3E6A" w:rsidRDefault="007E5C7E" w:rsidP="007E5C7E">
            <w:pPr>
              <w:widowControl w:val="0"/>
              <w:spacing w:after="0" w:line="240" w:lineRule="auto"/>
              <w:jc w:val="both"/>
              <w:rPr>
                <w:rFonts w:ascii="Times New Roman" w:eastAsia="Times New Roman" w:hAnsi="Times New Roman"/>
                <w:color w:val="000000"/>
                <w:sz w:val="24"/>
                <w:szCs w:val="24"/>
              </w:rPr>
            </w:pPr>
            <w:r w:rsidRPr="00AD3E6A">
              <w:rPr>
                <w:rFonts w:ascii="Times New Roman" w:eastAsia="Times New Roman" w:hAnsi="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7E5C7E" w:rsidRPr="00AD3E6A" w:rsidRDefault="007E5C7E" w:rsidP="007E5C7E">
            <w:pPr>
              <w:widowControl w:val="0"/>
              <w:spacing w:after="0" w:line="240" w:lineRule="auto"/>
              <w:jc w:val="both"/>
              <w:rPr>
                <w:rFonts w:ascii="Times New Roman" w:eastAsia="Times New Roman" w:hAnsi="Times New Roman"/>
                <w:color w:val="000000"/>
                <w:sz w:val="24"/>
                <w:szCs w:val="24"/>
                <w:u w:val="single"/>
              </w:rPr>
            </w:pPr>
            <w:r w:rsidRPr="00AD3E6A">
              <w:rPr>
                <w:rFonts w:ascii="Times New Roman" w:eastAsia="Times New Roman" w:hAnsi="Times New Roman"/>
                <w:color w:val="000000"/>
                <w:sz w:val="24"/>
                <w:szCs w:val="24"/>
              </w:rPr>
              <w:t xml:space="preserve">3) </w:t>
            </w:r>
            <w:r w:rsidRPr="00B67FD3">
              <w:rPr>
                <w:rFonts w:ascii="Times New Roman" w:eastAsia="Times New Roman" w:hAnsi="Times New Roman"/>
                <w:b/>
                <w:bCs/>
                <w:color w:val="000000"/>
                <w:sz w:val="24"/>
                <w:szCs w:val="24"/>
                <w:u w:val="single"/>
              </w:rPr>
              <w:t>переможець процедури закупівлі</w:t>
            </w:r>
            <w:r w:rsidRPr="00AD3E6A">
              <w:rPr>
                <w:rFonts w:ascii="Times New Roman" w:eastAsia="Times New Roman" w:hAnsi="Times New Roman"/>
                <w:color w:val="000000"/>
                <w:sz w:val="24"/>
                <w:szCs w:val="24"/>
                <w:u w:val="single"/>
              </w:rPr>
              <w:t>:</w:t>
            </w:r>
          </w:p>
          <w:p w:rsidR="00B67FD3" w:rsidRPr="00B67FD3" w:rsidRDefault="007E5C7E" w:rsidP="00B67FD3">
            <w:pPr>
              <w:widowControl w:val="0"/>
              <w:spacing w:after="0" w:line="240" w:lineRule="auto"/>
              <w:jc w:val="both"/>
              <w:rPr>
                <w:rFonts w:ascii="Times New Roman" w:eastAsia="Times New Roman" w:hAnsi="Times New Roman"/>
                <w:color w:val="000000"/>
                <w:sz w:val="24"/>
                <w:szCs w:val="24"/>
              </w:rPr>
            </w:pPr>
            <w:r w:rsidRPr="00AD3E6A">
              <w:rPr>
                <w:rFonts w:ascii="Times New Roman" w:eastAsia="Times New Roman" w:hAnsi="Times New Roman"/>
                <w:color w:val="000000"/>
                <w:sz w:val="24"/>
                <w:szCs w:val="24"/>
              </w:rPr>
              <w:t>-</w:t>
            </w:r>
            <w:r w:rsidR="00B67FD3" w:rsidRPr="00B67FD3">
              <w:rPr>
                <w:rFonts w:ascii="Times New Roman" w:eastAsia="Times New Roman" w:hAnsi="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B67FD3" w:rsidRPr="00B67FD3" w:rsidRDefault="00B67FD3" w:rsidP="00B67FD3">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Pr="00B67FD3">
              <w:rPr>
                <w:rFonts w:ascii="Times New Roman" w:eastAsia="Times New Roman" w:hAnsi="Times New Roman"/>
                <w:color w:val="000000"/>
                <w:sz w:val="24"/>
                <w:szCs w:val="24"/>
              </w:rPr>
              <w:t xml:space="preserve">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B67FD3" w:rsidRPr="00B67FD3" w:rsidRDefault="00B67FD3" w:rsidP="00B67FD3">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w:t>
            </w:r>
            <w:r w:rsidRPr="00B67FD3">
              <w:rPr>
                <w:rFonts w:ascii="Times New Roman" w:eastAsia="Times New Roman" w:hAnsi="Times New Roman"/>
                <w:color w:val="000000"/>
                <w:sz w:val="24"/>
                <w:szCs w:val="24"/>
              </w:rPr>
              <w:t xml:space="preserve"> не надав копію ліцензії або документа дозвільного характеру (у разі їх наявності) відповідно до частини другої статті 41 Закону;</w:t>
            </w:r>
          </w:p>
          <w:p w:rsidR="00B67FD3" w:rsidRPr="00B67FD3" w:rsidRDefault="00B67FD3" w:rsidP="00B67FD3">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Pr="00B67FD3">
              <w:rPr>
                <w:rFonts w:ascii="Times New Roman" w:eastAsia="Times New Roman" w:hAnsi="Times New Roman"/>
                <w:color w:val="000000"/>
                <w:sz w:val="24"/>
                <w:szCs w:val="24"/>
              </w:rPr>
              <w:t xml:space="preserve"> не надав забезпечення виконання договору про закупівлю, якщо таке забезпечення вимагалося замовником;</w:t>
            </w:r>
          </w:p>
          <w:p w:rsidR="00B67FD3" w:rsidRPr="00B67FD3" w:rsidRDefault="00B67FD3" w:rsidP="00B67FD3">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Pr="00B67FD3">
              <w:rPr>
                <w:rFonts w:ascii="Times New Roman" w:eastAsia="Times New Roman" w:hAnsi="Times New Roman"/>
                <w:color w:val="000000"/>
                <w:sz w:val="24"/>
                <w:szCs w:val="24"/>
              </w:rP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2E58B1" w:rsidRPr="002E58B1" w:rsidRDefault="002E58B1" w:rsidP="002E58B1">
            <w:pPr>
              <w:widowControl w:val="0"/>
              <w:pBdr>
                <w:top w:val="nil"/>
                <w:left w:val="nil"/>
                <w:bottom w:val="nil"/>
                <w:right w:val="nil"/>
                <w:between w:val="nil"/>
              </w:pBdr>
              <w:spacing w:after="160" w:line="228" w:lineRule="auto"/>
              <w:jc w:val="both"/>
              <w:rPr>
                <w:rFonts w:ascii="Times New Roman" w:eastAsia="Times New Roman" w:hAnsi="Times New Roman"/>
                <w:sz w:val="24"/>
                <w:szCs w:val="24"/>
                <w:lang w:eastAsia="ru-RU"/>
              </w:rPr>
            </w:pPr>
            <w:r w:rsidRPr="002E58B1">
              <w:rPr>
                <w:rFonts w:ascii="Times New Roman" w:eastAsia="Times New Roman" w:hAnsi="Times New Roman"/>
                <w:sz w:val="24"/>
                <w:szCs w:val="24"/>
                <w:lang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B67FD3" w:rsidRPr="00B67FD3" w:rsidRDefault="00B67FD3" w:rsidP="00B67FD3">
            <w:pPr>
              <w:widowControl w:val="0"/>
              <w:pBdr>
                <w:top w:val="nil"/>
                <w:left w:val="nil"/>
                <w:bottom w:val="nil"/>
                <w:right w:val="nil"/>
                <w:between w:val="nil"/>
              </w:pBdr>
              <w:spacing w:after="160" w:line="228" w:lineRule="auto"/>
              <w:jc w:val="both"/>
              <w:rPr>
                <w:rFonts w:ascii="Times New Roman" w:eastAsia="Times New Roman" w:hAnsi="Times New Roman"/>
                <w:b/>
                <w:i/>
                <w:sz w:val="24"/>
                <w:szCs w:val="24"/>
                <w:lang w:eastAsia="ru-RU"/>
              </w:rPr>
            </w:pPr>
            <w:r w:rsidRPr="00B67FD3">
              <w:rPr>
                <w:rFonts w:ascii="Times New Roman" w:eastAsia="Times New Roman" w:hAnsi="Times New Roman"/>
                <w:b/>
                <w:i/>
                <w:sz w:val="24"/>
                <w:szCs w:val="24"/>
                <w:lang w:eastAsia="ru-RU"/>
              </w:rPr>
              <w:t>Замовник може відхилити тендерну пропозицію</w:t>
            </w:r>
            <w:r w:rsidRPr="00B67FD3">
              <w:rPr>
                <w:rFonts w:ascii="Times New Roman" w:eastAsia="Times New Roman" w:hAnsi="Times New Roman"/>
                <w:sz w:val="24"/>
                <w:szCs w:val="24"/>
                <w:lang w:eastAsia="ru-RU"/>
              </w:rPr>
              <w:t xml:space="preserve"> із зазначенням аргументації в електронній системі </w:t>
            </w:r>
            <w:proofErr w:type="spellStart"/>
            <w:r w:rsidRPr="00B67FD3">
              <w:rPr>
                <w:rFonts w:ascii="Times New Roman" w:eastAsia="Times New Roman" w:hAnsi="Times New Roman"/>
                <w:sz w:val="24"/>
                <w:szCs w:val="24"/>
                <w:lang w:eastAsia="ru-RU"/>
              </w:rPr>
              <w:t>закупівель</w:t>
            </w:r>
            <w:r w:rsidRPr="00B67FD3">
              <w:rPr>
                <w:rFonts w:ascii="Times New Roman" w:eastAsia="Times New Roman" w:hAnsi="Times New Roman"/>
                <w:b/>
                <w:i/>
                <w:sz w:val="24"/>
                <w:szCs w:val="24"/>
                <w:lang w:eastAsia="ru-RU"/>
              </w:rPr>
              <w:t>у</w:t>
            </w:r>
            <w:proofErr w:type="spellEnd"/>
            <w:r w:rsidRPr="00B67FD3">
              <w:rPr>
                <w:rFonts w:ascii="Times New Roman" w:eastAsia="Times New Roman" w:hAnsi="Times New Roman"/>
                <w:b/>
                <w:i/>
                <w:sz w:val="24"/>
                <w:szCs w:val="24"/>
                <w:lang w:eastAsia="ru-RU"/>
              </w:rPr>
              <w:t xml:space="preserve"> разі, коли:</w:t>
            </w:r>
          </w:p>
          <w:p w:rsidR="00B67FD3" w:rsidRPr="00B67FD3" w:rsidRDefault="00B67FD3" w:rsidP="00B67FD3">
            <w:pPr>
              <w:widowControl w:val="0"/>
              <w:pBdr>
                <w:top w:val="nil"/>
                <w:left w:val="nil"/>
                <w:bottom w:val="nil"/>
                <w:right w:val="nil"/>
                <w:between w:val="nil"/>
              </w:pBdr>
              <w:spacing w:after="160" w:line="228" w:lineRule="auto"/>
              <w:jc w:val="both"/>
              <w:rPr>
                <w:rFonts w:ascii="Times New Roman" w:eastAsia="Times New Roman" w:hAnsi="Times New Roman"/>
                <w:sz w:val="24"/>
                <w:szCs w:val="24"/>
                <w:lang w:eastAsia="ru-RU"/>
              </w:rPr>
            </w:pPr>
            <w:r w:rsidRPr="00B67FD3">
              <w:rPr>
                <w:rFonts w:ascii="Times New Roman" w:eastAsia="Times New Roman" w:hAnsi="Times New Roman"/>
                <w:sz w:val="24"/>
                <w:szCs w:val="24"/>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67FD3" w:rsidRPr="00B67FD3" w:rsidRDefault="00B67FD3" w:rsidP="00B67FD3">
            <w:pPr>
              <w:widowControl w:val="0"/>
              <w:pBdr>
                <w:top w:val="nil"/>
                <w:left w:val="nil"/>
                <w:bottom w:val="nil"/>
                <w:right w:val="nil"/>
                <w:between w:val="nil"/>
              </w:pBdr>
              <w:spacing w:after="160" w:line="228" w:lineRule="auto"/>
              <w:jc w:val="both"/>
              <w:rPr>
                <w:rFonts w:ascii="Times New Roman" w:eastAsia="Times New Roman" w:hAnsi="Times New Roman"/>
                <w:sz w:val="24"/>
                <w:szCs w:val="24"/>
                <w:lang w:eastAsia="ru-RU"/>
              </w:rPr>
            </w:pPr>
            <w:r w:rsidRPr="00B67FD3">
              <w:rPr>
                <w:rFonts w:ascii="Times New Roman" w:eastAsia="Times New Roman" w:hAnsi="Times New Roman"/>
                <w:sz w:val="24"/>
                <w:szCs w:val="24"/>
                <w:lang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E5C7E" w:rsidRPr="00AD3E6A" w:rsidRDefault="007E5C7E" w:rsidP="007E5C7E">
            <w:pPr>
              <w:widowControl w:val="0"/>
              <w:spacing w:after="0" w:line="240" w:lineRule="auto"/>
              <w:jc w:val="both"/>
              <w:rPr>
                <w:rFonts w:ascii="Times New Roman" w:eastAsia="Times New Roman" w:hAnsi="Times New Roman"/>
                <w:color w:val="000000"/>
                <w:sz w:val="24"/>
                <w:szCs w:val="24"/>
              </w:rPr>
            </w:pPr>
            <w:r w:rsidRPr="00AD3E6A">
              <w:rPr>
                <w:rFonts w:ascii="Times New Roman" w:eastAsia="Times New Roman" w:hAnsi="Times New Roman"/>
                <w:color w:val="000000"/>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E5C7E" w:rsidRPr="00A65F9E" w:rsidRDefault="007E5C7E" w:rsidP="007E5C7E">
            <w:pPr>
              <w:pStyle w:val="a3"/>
              <w:jc w:val="both"/>
              <w:rPr>
                <w:rFonts w:ascii="Times New Roman" w:hAnsi="Times New Roman"/>
                <w:sz w:val="24"/>
                <w:szCs w:val="24"/>
              </w:rPr>
            </w:pPr>
            <w:r w:rsidRPr="00AD3E6A">
              <w:rPr>
                <w:rFonts w:ascii="Times New Roman" w:eastAsia="Times New Roman" w:hAnsi="Times New Roman"/>
                <w:color w:val="000000"/>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AD3E6A">
              <w:rPr>
                <w:rFonts w:ascii="Times New Roman" w:eastAsia="Times New Roman" w:hAnsi="Times New Roman"/>
                <w:color w:val="000000"/>
                <w:sz w:val="24"/>
                <w:szCs w:val="24"/>
                <w:u w:val="single"/>
              </w:rPr>
              <w:t>не пізніш як через чотири дні</w:t>
            </w:r>
            <w:r w:rsidRPr="00AD3E6A">
              <w:rPr>
                <w:rFonts w:ascii="Times New Roman" w:eastAsia="Times New Roman" w:hAnsi="Times New Roman"/>
                <w:color w:val="000000"/>
                <w:sz w:val="24"/>
                <w:szCs w:val="24"/>
              </w:rPr>
              <w:t xml:space="preserve"> з дати надходження такого звернення через електронну систему </w:t>
            </w:r>
            <w:r w:rsidRPr="00AD3E6A">
              <w:rPr>
                <w:rFonts w:ascii="Times New Roman" w:eastAsia="Times New Roman" w:hAnsi="Times New Roman"/>
                <w:color w:val="000000"/>
                <w:sz w:val="24"/>
                <w:szCs w:val="24"/>
              </w:rPr>
              <w:lastRenderedPageBreak/>
              <w:t>закупівель, але до моменту оприлюднення договору про закупівлю в електронній системі закупівель відповідно до статті 10 Закону.</w:t>
            </w:r>
          </w:p>
        </w:tc>
      </w:tr>
      <w:tr w:rsidR="007E5C7E" w:rsidRPr="00B7238A" w:rsidTr="005F2569">
        <w:trPr>
          <w:trHeight w:val="522"/>
          <w:jc w:val="center"/>
        </w:trPr>
        <w:tc>
          <w:tcPr>
            <w:tcW w:w="9637" w:type="dxa"/>
            <w:gridSpan w:val="3"/>
            <w:shd w:val="clear" w:color="auto" w:fill="auto"/>
            <w:vAlign w:val="center"/>
          </w:tcPr>
          <w:p w:rsidR="007E5C7E" w:rsidRPr="00A65F9E" w:rsidRDefault="007E5C7E" w:rsidP="00A97126">
            <w:pPr>
              <w:widowControl w:val="0"/>
              <w:spacing w:beforeLines="50" w:afterLines="50" w:line="240" w:lineRule="auto"/>
              <w:ind w:left="92" w:hanging="21"/>
              <w:contextualSpacing/>
              <w:jc w:val="center"/>
              <w:rPr>
                <w:rFonts w:ascii="Times New Roman" w:hAnsi="Times New Roman"/>
                <w:b/>
                <w:sz w:val="24"/>
                <w:szCs w:val="24"/>
              </w:rPr>
            </w:pPr>
            <w:r w:rsidRPr="00474E80">
              <w:rPr>
                <w:rFonts w:ascii="Times New Roman" w:hAnsi="Times New Roman"/>
                <w:b/>
                <w:sz w:val="24"/>
                <w:szCs w:val="24"/>
                <w:bdr w:val="none" w:sz="0" w:space="0" w:color="auto" w:frame="1"/>
                <w:lang w:val="en-US" w:eastAsia="uk-UA"/>
              </w:rPr>
              <w:lastRenderedPageBreak/>
              <w:t>V</w:t>
            </w:r>
            <w:r w:rsidRPr="00474E80">
              <w:rPr>
                <w:rFonts w:ascii="Times New Roman" w:hAnsi="Times New Roman"/>
                <w:b/>
                <w:sz w:val="24"/>
                <w:szCs w:val="24"/>
                <w:bdr w:val="none" w:sz="0" w:space="0" w:color="auto" w:frame="1"/>
                <w:lang w:eastAsia="uk-UA"/>
              </w:rPr>
              <w:t>І</w:t>
            </w:r>
            <w:r w:rsidRPr="00474E80">
              <w:rPr>
                <w:rFonts w:ascii="Times New Roman" w:hAnsi="Times New Roman"/>
                <w:b/>
                <w:sz w:val="24"/>
                <w:szCs w:val="24"/>
                <w:bdr w:val="none" w:sz="0" w:space="0" w:color="auto" w:frame="1"/>
                <w:lang w:val="ru-RU" w:eastAsia="uk-UA"/>
              </w:rPr>
              <w:t xml:space="preserve">. </w:t>
            </w:r>
            <w:r w:rsidRPr="00AD3E6A">
              <w:rPr>
                <w:rFonts w:ascii="Times New Roman" w:hAnsi="Times New Roman"/>
                <w:b/>
                <w:sz w:val="24"/>
                <w:szCs w:val="24"/>
                <w:bdr w:val="none" w:sz="0" w:space="0" w:color="auto" w:frame="1"/>
                <w:lang w:eastAsia="uk-UA"/>
              </w:rPr>
              <w:t>Результати торгів та укладання договору про закупівлю</w:t>
            </w:r>
          </w:p>
        </w:tc>
      </w:tr>
      <w:tr w:rsidR="007E5C7E" w:rsidRPr="00B7238A" w:rsidTr="009D534D">
        <w:trPr>
          <w:trHeight w:val="522"/>
          <w:jc w:val="center"/>
        </w:trPr>
        <w:tc>
          <w:tcPr>
            <w:tcW w:w="685" w:type="dxa"/>
            <w:shd w:val="clear" w:color="auto" w:fill="auto"/>
          </w:tcPr>
          <w:p w:rsidR="007E5C7E" w:rsidRPr="00B7238A" w:rsidRDefault="007E5C7E" w:rsidP="00A97126">
            <w:pPr>
              <w:widowControl w:val="0"/>
              <w:spacing w:beforeLines="50" w:afterLines="50" w:line="240" w:lineRule="auto"/>
              <w:ind w:right="113"/>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1</w:t>
            </w:r>
          </w:p>
        </w:tc>
        <w:tc>
          <w:tcPr>
            <w:tcW w:w="2571" w:type="dxa"/>
            <w:tcBorders>
              <w:top w:val="single" w:sz="4" w:space="0" w:color="000000"/>
              <w:left w:val="single" w:sz="4" w:space="0" w:color="000000"/>
              <w:bottom w:val="single" w:sz="4" w:space="0" w:color="000000"/>
              <w:right w:val="single" w:sz="4" w:space="0" w:color="000000"/>
            </w:tcBorders>
          </w:tcPr>
          <w:p w:rsidR="007E5C7E" w:rsidRPr="00474E80" w:rsidRDefault="007E5C7E" w:rsidP="00A97126">
            <w:pPr>
              <w:widowControl w:val="0"/>
              <w:spacing w:beforeLines="50" w:afterLines="50" w:line="240" w:lineRule="auto"/>
              <w:ind w:right="113"/>
              <w:contextualSpacing/>
              <w:rPr>
                <w:rFonts w:ascii="Times New Roman" w:hAnsi="Times New Roman"/>
                <w:i/>
                <w:iCs/>
                <w:sz w:val="24"/>
                <w:szCs w:val="24"/>
                <w:lang w:eastAsia="uk-UA"/>
              </w:rPr>
            </w:pPr>
            <w:r w:rsidRPr="00474E80">
              <w:rPr>
                <w:rFonts w:ascii="Times New Roman" w:eastAsia="Times New Roman" w:hAnsi="Times New Roman"/>
                <w:bCs/>
                <w:i/>
                <w:iCs/>
                <w:color w:val="000000"/>
                <w:sz w:val="24"/>
                <w:szCs w:val="24"/>
              </w:rPr>
              <w:t>Відміна замовником тендеру чи визнання його таким, що не відбувся</w:t>
            </w:r>
          </w:p>
        </w:tc>
        <w:tc>
          <w:tcPr>
            <w:tcW w:w="6381" w:type="dxa"/>
            <w:tcBorders>
              <w:top w:val="single" w:sz="4" w:space="0" w:color="000000"/>
              <w:left w:val="single" w:sz="4" w:space="0" w:color="000000"/>
              <w:bottom w:val="single" w:sz="4" w:space="0" w:color="000000"/>
              <w:right w:val="single" w:sz="4" w:space="0" w:color="000000"/>
            </w:tcBorders>
          </w:tcPr>
          <w:p w:rsidR="007E5C7E" w:rsidRPr="00AD3E6A" w:rsidRDefault="007E5C7E" w:rsidP="007E5C7E">
            <w:pPr>
              <w:pStyle w:val="a3"/>
              <w:jc w:val="both"/>
              <w:rPr>
                <w:rFonts w:ascii="Times New Roman" w:hAnsi="Times New Roman"/>
                <w:sz w:val="24"/>
                <w:szCs w:val="24"/>
                <w:u w:val="single"/>
              </w:rPr>
            </w:pPr>
            <w:r w:rsidRPr="00AD3E6A">
              <w:rPr>
                <w:rFonts w:ascii="Times New Roman" w:hAnsi="Times New Roman"/>
                <w:sz w:val="24"/>
                <w:szCs w:val="24"/>
                <w:u w:val="single"/>
              </w:rPr>
              <w:t>Замовник відміняє відкриті торги у разі:</w:t>
            </w:r>
          </w:p>
          <w:p w:rsidR="007E5C7E" w:rsidRPr="00AD3E6A" w:rsidRDefault="007E5C7E" w:rsidP="007E5C7E">
            <w:pPr>
              <w:pStyle w:val="a3"/>
              <w:jc w:val="both"/>
              <w:rPr>
                <w:rFonts w:ascii="Times New Roman" w:hAnsi="Times New Roman"/>
                <w:sz w:val="24"/>
                <w:szCs w:val="24"/>
              </w:rPr>
            </w:pPr>
            <w:r w:rsidRPr="00AD3E6A">
              <w:rPr>
                <w:rFonts w:ascii="Times New Roman" w:hAnsi="Times New Roman"/>
                <w:sz w:val="24"/>
                <w:szCs w:val="24"/>
              </w:rPr>
              <w:t>1) відсутності подальшої потреби в закупівлі товарів, робіт чи послуг;</w:t>
            </w:r>
          </w:p>
          <w:p w:rsidR="007E5C7E" w:rsidRPr="00AD3E6A" w:rsidRDefault="007E5C7E" w:rsidP="007E5C7E">
            <w:pPr>
              <w:pStyle w:val="a3"/>
              <w:jc w:val="both"/>
              <w:rPr>
                <w:rFonts w:ascii="Times New Roman" w:hAnsi="Times New Roman"/>
                <w:sz w:val="24"/>
                <w:szCs w:val="24"/>
              </w:rPr>
            </w:pPr>
            <w:r w:rsidRPr="00AD3E6A">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E5C7E" w:rsidRPr="00AD3E6A" w:rsidRDefault="007E5C7E" w:rsidP="007E5C7E">
            <w:pPr>
              <w:pStyle w:val="a3"/>
              <w:jc w:val="both"/>
              <w:rPr>
                <w:rFonts w:ascii="Times New Roman" w:hAnsi="Times New Roman"/>
                <w:sz w:val="24"/>
                <w:szCs w:val="24"/>
              </w:rPr>
            </w:pPr>
            <w:r w:rsidRPr="00AD3E6A">
              <w:rPr>
                <w:rFonts w:ascii="Times New Roman" w:hAnsi="Times New Roman"/>
                <w:sz w:val="24"/>
                <w:szCs w:val="24"/>
              </w:rPr>
              <w:t>3) скорочення обсягу видатків на здійснення закупівлі товарів, робіт чи послуг;</w:t>
            </w:r>
          </w:p>
          <w:p w:rsidR="007E5C7E" w:rsidRPr="00AD3E6A" w:rsidRDefault="007E5C7E" w:rsidP="007E5C7E">
            <w:pPr>
              <w:pStyle w:val="a3"/>
              <w:jc w:val="both"/>
              <w:rPr>
                <w:rFonts w:ascii="Times New Roman" w:hAnsi="Times New Roman"/>
                <w:sz w:val="24"/>
                <w:szCs w:val="24"/>
              </w:rPr>
            </w:pPr>
            <w:r w:rsidRPr="00AD3E6A">
              <w:rPr>
                <w:rFonts w:ascii="Times New Roman" w:hAnsi="Times New Roman"/>
                <w:sz w:val="24"/>
                <w:szCs w:val="24"/>
              </w:rPr>
              <w:t>4) коли здійснення закупівлі стало неможливим внаслідок дії обставин непереборної сили.</w:t>
            </w:r>
          </w:p>
          <w:p w:rsidR="007E5C7E" w:rsidRPr="00AD3E6A" w:rsidRDefault="007E5C7E" w:rsidP="007E5C7E">
            <w:pPr>
              <w:pStyle w:val="a3"/>
              <w:jc w:val="both"/>
              <w:rPr>
                <w:rFonts w:ascii="Times New Roman" w:hAnsi="Times New Roman"/>
                <w:sz w:val="24"/>
                <w:szCs w:val="24"/>
              </w:rPr>
            </w:pPr>
            <w:r w:rsidRPr="00AD3E6A">
              <w:rPr>
                <w:rFonts w:ascii="Times New Roman" w:hAnsi="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7E5C7E" w:rsidRPr="00AD3E6A" w:rsidRDefault="007E5C7E" w:rsidP="007E5C7E">
            <w:pPr>
              <w:pStyle w:val="a3"/>
              <w:jc w:val="both"/>
              <w:rPr>
                <w:rFonts w:ascii="Times New Roman" w:hAnsi="Times New Roman"/>
                <w:sz w:val="24"/>
                <w:szCs w:val="24"/>
              </w:rPr>
            </w:pPr>
            <w:r w:rsidRPr="00AD3E6A">
              <w:rPr>
                <w:rFonts w:ascii="Times New Roman" w:hAnsi="Times New Roman"/>
                <w:sz w:val="24"/>
                <w:szCs w:val="24"/>
                <w:u w:val="single"/>
              </w:rPr>
              <w:t>Відкриті торги автоматично відміняються електронною системою закупівель</w:t>
            </w:r>
            <w:r w:rsidRPr="00AD3E6A">
              <w:rPr>
                <w:rFonts w:ascii="Times New Roman" w:hAnsi="Times New Roman"/>
                <w:sz w:val="24"/>
                <w:szCs w:val="24"/>
              </w:rPr>
              <w:t xml:space="preserve"> у разі:</w:t>
            </w:r>
          </w:p>
          <w:p w:rsidR="007E5C7E" w:rsidRPr="00AD3E6A" w:rsidRDefault="007E5C7E" w:rsidP="007E5C7E">
            <w:pPr>
              <w:pStyle w:val="a3"/>
              <w:jc w:val="both"/>
              <w:rPr>
                <w:rFonts w:ascii="Times New Roman" w:hAnsi="Times New Roman"/>
                <w:sz w:val="24"/>
                <w:szCs w:val="24"/>
              </w:rPr>
            </w:pPr>
            <w:r w:rsidRPr="00AD3E6A">
              <w:rPr>
                <w:rFonts w:ascii="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7E5C7E" w:rsidRPr="00AD3E6A" w:rsidRDefault="007E5C7E" w:rsidP="007E5C7E">
            <w:pPr>
              <w:pStyle w:val="a3"/>
              <w:jc w:val="both"/>
              <w:rPr>
                <w:rFonts w:ascii="Times New Roman" w:hAnsi="Times New Roman"/>
                <w:sz w:val="24"/>
                <w:szCs w:val="24"/>
              </w:rPr>
            </w:pPr>
            <w:r w:rsidRPr="00AD3E6A">
              <w:rPr>
                <w:rFonts w:ascii="Times New Roman" w:hAnsi="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7E5C7E" w:rsidRPr="00AD3E6A" w:rsidRDefault="007E5C7E" w:rsidP="007E5C7E">
            <w:pPr>
              <w:pStyle w:val="a3"/>
              <w:jc w:val="both"/>
              <w:rPr>
                <w:rFonts w:ascii="Times New Roman" w:hAnsi="Times New Roman"/>
                <w:sz w:val="24"/>
                <w:szCs w:val="24"/>
              </w:rPr>
            </w:pPr>
            <w:r w:rsidRPr="00AD3E6A">
              <w:rPr>
                <w:rFonts w:ascii="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E5C7E" w:rsidRPr="00AD3E6A" w:rsidRDefault="007E5C7E" w:rsidP="007E5C7E">
            <w:pPr>
              <w:pStyle w:val="a3"/>
              <w:jc w:val="both"/>
              <w:rPr>
                <w:rFonts w:ascii="Times New Roman" w:hAnsi="Times New Roman"/>
                <w:sz w:val="24"/>
                <w:szCs w:val="24"/>
              </w:rPr>
            </w:pPr>
            <w:r w:rsidRPr="00AD3E6A">
              <w:rPr>
                <w:rFonts w:ascii="Times New Roman" w:hAnsi="Times New Roman"/>
                <w:sz w:val="24"/>
                <w:szCs w:val="24"/>
              </w:rPr>
              <w:t>Відкриті торги можуть бути відмінені частково (за лотом).</w:t>
            </w:r>
          </w:p>
          <w:p w:rsidR="007E5C7E" w:rsidRPr="00115E8A" w:rsidRDefault="007E5C7E" w:rsidP="007E5C7E">
            <w:pPr>
              <w:pStyle w:val="a3"/>
              <w:jc w:val="both"/>
              <w:rPr>
                <w:rFonts w:ascii="Times New Roman" w:hAnsi="Times New Roman"/>
                <w:sz w:val="24"/>
                <w:szCs w:val="24"/>
              </w:rPr>
            </w:pPr>
            <w:r w:rsidRPr="00AD3E6A">
              <w:rPr>
                <w:rFonts w:ascii="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E5C7E" w:rsidRPr="00B7238A" w:rsidTr="009D534D">
        <w:trPr>
          <w:trHeight w:val="522"/>
          <w:jc w:val="center"/>
        </w:trPr>
        <w:tc>
          <w:tcPr>
            <w:tcW w:w="685" w:type="dxa"/>
            <w:shd w:val="clear" w:color="auto" w:fill="auto"/>
          </w:tcPr>
          <w:p w:rsidR="007E5C7E" w:rsidRPr="00B7238A" w:rsidRDefault="007E5C7E" w:rsidP="00A97126">
            <w:pPr>
              <w:widowControl w:val="0"/>
              <w:spacing w:beforeLines="40" w:afterLines="40" w:line="240" w:lineRule="auto"/>
              <w:ind w:right="113"/>
              <w:contextualSpacing/>
              <w:jc w:val="both"/>
              <w:rPr>
                <w:rFonts w:ascii="Times New Roman" w:hAnsi="Times New Roman"/>
                <w:sz w:val="24"/>
                <w:szCs w:val="24"/>
              </w:rPr>
            </w:pPr>
            <w:r>
              <w:rPr>
                <w:rFonts w:ascii="Times New Roman" w:hAnsi="Times New Roman"/>
                <w:sz w:val="24"/>
                <w:szCs w:val="24"/>
              </w:rPr>
              <w:t>2</w:t>
            </w:r>
          </w:p>
        </w:tc>
        <w:tc>
          <w:tcPr>
            <w:tcW w:w="2571" w:type="dxa"/>
            <w:tcBorders>
              <w:top w:val="single" w:sz="4" w:space="0" w:color="000000"/>
              <w:left w:val="single" w:sz="4" w:space="0" w:color="000000"/>
              <w:bottom w:val="single" w:sz="4" w:space="0" w:color="000000"/>
              <w:right w:val="single" w:sz="4" w:space="0" w:color="000000"/>
            </w:tcBorders>
          </w:tcPr>
          <w:p w:rsidR="007E5C7E" w:rsidRPr="00474E80" w:rsidRDefault="007E5C7E" w:rsidP="00A97126">
            <w:pPr>
              <w:widowControl w:val="0"/>
              <w:spacing w:beforeLines="40" w:afterLines="40" w:line="240" w:lineRule="auto"/>
              <w:ind w:right="113"/>
              <w:contextualSpacing/>
              <w:jc w:val="both"/>
              <w:rPr>
                <w:rFonts w:ascii="Times New Roman" w:hAnsi="Times New Roman"/>
                <w:i/>
                <w:iCs/>
                <w:sz w:val="24"/>
                <w:szCs w:val="24"/>
                <w:lang w:eastAsia="uk-UA"/>
              </w:rPr>
            </w:pPr>
            <w:r w:rsidRPr="00474E80">
              <w:rPr>
                <w:rFonts w:ascii="Times New Roman" w:eastAsia="Times New Roman" w:hAnsi="Times New Roman"/>
                <w:bCs/>
                <w:i/>
                <w:iCs/>
                <w:color w:val="000000"/>
                <w:sz w:val="24"/>
                <w:szCs w:val="24"/>
              </w:rPr>
              <w:t xml:space="preserve">Строк укладання договору </w:t>
            </w:r>
          </w:p>
        </w:tc>
        <w:tc>
          <w:tcPr>
            <w:tcW w:w="6381" w:type="dxa"/>
            <w:tcBorders>
              <w:top w:val="single" w:sz="4" w:space="0" w:color="000000"/>
              <w:left w:val="single" w:sz="4" w:space="0" w:color="000000"/>
              <w:bottom w:val="single" w:sz="4" w:space="0" w:color="000000"/>
              <w:right w:val="single" w:sz="4" w:space="0" w:color="000000"/>
            </w:tcBorders>
          </w:tcPr>
          <w:p w:rsidR="007E5C7E" w:rsidRPr="00AD3E6A" w:rsidRDefault="007E5C7E" w:rsidP="007E5C7E">
            <w:pPr>
              <w:widowControl w:val="0"/>
              <w:spacing w:after="160" w:line="259" w:lineRule="auto"/>
              <w:jc w:val="both"/>
              <w:rPr>
                <w:rFonts w:ascii="Times New Roman" w:eastAsia="Times New Roman" w:hAnsi="Times New Roman"/>
                <w:highlight w:val="white"/>
                <w:lang w:eastAsia="ru-RU"/>
              </w:rPr>
            </w:pPr>
            <w:r w:rsidRPr="00AD3E6A">
              <w:rPr>
                <w:rFonts w:ascii="Times New Roman" w:eastAsia="Times New Roman" w:hAnsi="Times New Roman"/>
                <w:highlight w:val="white"/>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D3E6A">
              <w:rPr>
                <w:rFonts w:ascii="Times New Roman" w:eastAsia="Times New Roman" w:hAnsi="Times New Roman"/>
                <w:b/>
                <w:highlight w:val="white"/>
                <w:lang w:eastAsia="ru-RU"/>
              </w:rPr>
              <w:t>не пізніше ніж через 15 днів</w:t>
            </w:r>
            <w:r w:rsidRPr="00AD3E6A">
              <w:rPr>
                <w:rFonts w:ascii="Times New Roman" w:eastAsia="Times New Roman" w:hAnsi="Times New Roman"/>
                <w:highlight w:val="white"/>
                <w:lang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D3E6A">
              <w:rPr>
                <w:rFonts w:ascii="Times New Roman" w:eastAsia="Times New Roman" w:hAnsi="Times New Roman"/>
                <w:b/>
                <w:highlight w:val="white"/>
                <w:lang w:eastAsia="ru-RU"/>
              </w:rPr>
              <w:t>може бути продовжений до 60 днів</w:t>
            </w:r>
            <w:r w:rsidRPr="00AD3E6A">
              <w:rPr>
                <w:rFonts w:ascii="Times New Roman" w:eastAsia="Times New Roman" w:hAnsi="Times New Roman"/>
                <w:highlight w:val="white"/>
                <w:lang w:eastAsia="ru-RU"/>
              </w:rPr>
              <w:t xml:space="preserve">. </w:t>
            </w:r>
          </w:p>
          <w:p w:rsidR="007E5C7E" w:rsidRPr="00AD3E6A" w:rsidRDefault="007E5C7E" w:rsidP="007E5C7E">
            <w:pPr>
              <w:widowControl w:val="0"/>
              <w:spacing w:after="160" w:line="259" w:lineRule="auto"/>
              <w:jc w:val="both"/>
              <w:rPr>
                <w:rFonts w:ascii="Times New Roman" w:eastAsia="Times New Roman" w:hAnsi="Times New Roman"/>
                <w:highlight w:val="white"/>
                <w:lang w:eastAsia="ru-RU"/>
              </w:rPr>
            </w:pPr>
            <w:r w:rsidRPr="00AD3E6A">
              <w:rPr>
                <w:rFonts w:ascii="Times New Roman" w:eastAsia="Times New Roman" w:hAnsi="Times New Roman"/>
                <w:highlight w:val="white"/>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E5C7E" w:rsidRPr="0064671E" w:rsidRDefault="007E5C7E" w:rsidP="007E5C7E">
            <w:pPr>
              <w:pStyle w:val="a3"/>
              <w:jc w:val="both"/>
              <w:rPr>
                <w:lang w:val="ru-RU" w:eastAsia="ru-RU"/>
              </w:rPr>
            </w:pPr>
            <w:r w:rsidRPr="00AD3E6A">
              <w:rPr>
                <w:rFonts w:ascii="Times New Roman" w:eastAsia="Times New Roman" w:hAnsi="Times New Roman"/>
                <w:highlight w:val="white"/>
                <w:lang w:eastAsia="ru-RU"/>
              </w:rPr>
              <w:t xml:space="preserve">З метою забезпечення права на оскарження рішень замовника до органу оскарження договір про закупівлю </w:t>
            </w:r>
            <w:r w:rsidRPr="00AD3E6A">
              <w:rPr>
                <w:rFonts w:ascii="Times New Roman" w:eastAsia="Times New Roman" w:hAnsi="Times New Roman"/>
                <w:b/>
                <w:highlight w:val="white"/>
                <w:lang w:eastAsia="ru-RU"/>
              </w:rPr>
              <w:t>не може бути укладено раніше ніж через п’ять днів</w:t>
            </w:r>
            <w:r w:rsidRPr="00AD3E6A">
              <w:rPr>
                <w:rFonts w:ascii="Times New Roman" w:eastAsia="Times New Roman" w:hAnsi="Times New Roman"/>
                <w:highlight w:val="white"/>
                <w:lang w:eastAsia="ru-RU"/>
              </w:rPr>
              <w:t xml:space="preserve"> з дати оприлюднення в електронній системі закупівель повідомлення про намір укласти договір про закупівлю.</w:t>
            </w:r>
          </w:p>
        </w:tc>
      </w:tr>
      <w:tr w:rsidR="007E5C7E" w:rsidRPr="00B7238A" w:rsidTr="009D534D">
        <w:trPr>
          <w:trHeight w:val="522"/>
          <w:jc w:val="center"/>
        </w:trPr>
        <w:tc>
          <w:tcPr>
            <w:tcW w:w="685" w:type="dxa"/>
            <w:shd w:val="clear" w:color="auto" w:fill="auto"/>
          </w:tcPr>
          <w:p w:rsidR="007E5C7E" w:rsidRPr="00B7238A" w:rsidRDefault="007E5C7E" w:rsidP="00A97126">
            <w:pPr>
              <w:widowControl w:val="0"/>
              <w:spacing w:beforeLines="40" w:afterLines="40" w:line="240" w:lineRule="auto"/>
              <w:ind w:right="113"/>
              <w:contextualSpacing/>
              <w:jc w:val="both"/>
              <w:rPr>
                <w:rFonts w:ascii="Times New Roman" w:hAnsi="Times New Roman"/>
                <w:sz w:val="24"/>
                <w:szCs w:val="24"/>
              </w:rPr>
            </w:pPr>
            <w:r>
              <w:rPr>
                <w:rFonts w:ascii="Times New Roman" w:hAnsi="Times New Roman"/>
                <w:sz w:val="24"/>
                <w:szCs w:val="24"/>
              </w:rPr>
              <w:lastRenderedPageBreak/>
              <w:t>3</w:t>
            </w:r>
          </w:p>
        </w:tc>
        <w:tc>
          <w:tcPr>
            <w:tcW w:w="2571" w:type="dxa"/>
            <w:tcBorders>
              <w:top w:val="single" w:sz="4" w:space="0" w:color="000000"/>
              <w:left w:val="single" w:sz="4" w:space="0" w:color="000000"/>
              <w:bottom w:val="single" w:sz="4" w:space="0" w:color="000000"/>
              <w:right w:val="single" w:sz="4" w:space="0" w:color="000000"/>
            </w:tcBorders>
          </w:tcPr>
          <w:p w:rsidR="007E5C7E" w:rsidRPr="00474E80" w:rsidRDefault="007E5C7E" w:rsidP="00A97126">
            <w:pPr>
              <w:widowControl w:val="0"/>
              <w:spacing w:beforeLines="40" w:afterLines="40" w:line="240" w:lineRule="auto"/>
              <w:ind w:right="113"/>
              <w:contextualSpacing/>
              <w:rPr>
                <w:rFonts w:ascii="Times New Roman" w:hAnsi="Times New Roman"/>
                <w:i/>
                <w:iCs/>
                <w:sz w:val="24"/>
                <w:szCs w:val="24"/>
                <w:lang w:eastAsia="uk-UA"/>
              </w:rPr>
            </w:pPr>
            <w:r w:rsidRPr="00474E80">
              <w:rPr>
                <w:rFonts w:ascii="Times New Roman" w:eastAsia="Times New Roman" w:hAnsi="Times New Roman"/>
                <w:bCs/>
                <w:i/>
                <w:iCs/>
                <w:color w:val="000000"/>
                <w:sz w:val="24"/>
                <w:szCs w:val="24"/>
              </w:rPr>
              <w:t xml:space="preserve">Проект договору про закупівлю </w:t>
            </w:r>
          </w:p>
        </w:tc>
        <w:tc>
          <w:tcPr>
            <w:tcW w:w="6381" w:type="dxa"/>
            <w:vAlign w:val="center"/>
          </w:tcPr>
          <w:p w:rsidR="007E5C7E" w:rsidRPr="00543D6E" w:rsidRDefault="007E5C7E" w:rsidP="007E5C7E">
            <w:pPr>
              <w:widowControl w:val="0"/>
              <w:spacing w:after="0"/>
              <w:ind w:right="119"/>
              <w:jc w:val="both"/>
              <w:rPr>
                <w:rFonts w:ascii="Times New Roman" w:eastAsia="Times New Roman" w:hAnsi="Times New Roman"/>
                <w:color w:val="000000"/>
              </w:rPr>
            </w:pPr>
            <w:proofErr w:type="spellStart"/>
            <w:r w:rsidRPr="00543D6E">
              <w:rPr>
                <w:rFonts w:ascii="Times New Roman" w:eastAsia="Times New Roman" w:hAnsi="Times New Roman"/>
                <w:color w:val="000000"/>
              </w:rPr>
              <w:t>Проєкт</w:t>
            </w:r>
            <w:proofErr w:type="spellEnd"/>
            <w:r w:rsidR="004F781E">
              <w:rPr>
                <w:rFonts w:ascii="Times New Roman" w:eastAsia="Times New Roman" w:hAnsi="Times New Roman"/>
                <w:color w:val="000000"/>
              </w:rPr>
              <w:t xml:space="preserve"> </w:t>
            </w:r>
            <w:r w:rsidRPr="00543D6E">
              <w:rPr>
                <w:rFonts w:ascii="Times New Roman" w:eastAsia="Times New Roman" w:hAnsi="Times New Roman"/>
              </w:rPr>
              <w:t>д</w:t>
            </w:r>
            <w:r w:rsidRPr="00543D6E">
              <w:rPr>
                <w:rFonts w:ascii="Times New Roman" w:eastAsia="Times New Roman" w:hAnsi="Times New Roman"/>
                <w:color w:val="000000"/>
              </w:rPr>
              <w:t xml:space="preserve">оговору про закупівлю викладено в </w:t>
            </w:r>
            <w:r w:rsidRPr="00543D6E">
              <w:rPr>
                <w:rFonts w:ascii="Times New Roman" w:eastAsia="Times New Roman" w:hAnsi="Times New Roman"/>
                <w:b/>
                <w:i/>
                <w:color w:val="000000"/>
              </w:rPr>
              <w:t xml:space="preserve">Додатку </w:t>
            </w:r>
            <w:r w:rsidR="00075AF4">
              <w:rPr>
                <w:rFonts w:ascii="Times New Roman" w:eastAsia="Times New Roman" w:hAnsi="Times New Roman"/>
                <w:b/>
                <w:i/>
                <w:color w:val="000000"/>
              </w:rPr>
              <w:t>5</w:t>
            </w:r>
            <w:r w:rsidRPr="00543D6E">
              <w:rPr>
                <w:rFonts w:ascii="Times New Roman" w:eastAsia="Times New Roman" w:hAnsi="Times New Roman"/>
                <w:color w:val="000000"/>
              </w:rPr>
              <w:t xml:space="preserve"> до цієї тендерної документації.</w:t>
            </w:r>
          </w:p>
          <w:p w:rsidR="007E5C7E" w:rsidRPr="00543D6E" w:rsidRDefault="007E5C7E" w:rsidP="007E5C7E">
            <w:pPr>
              <w:widowControl w:val="0"/>
              <w:spacing w:after="0"/>
              <w:ind w:right="119"/>
              <w:jc w:val="both"/>
              <w:rPr>
                <w:rFonts w:ascii="Times New Roman" w:eastAsia="Times New Roman" w:hAnsi="Times New Roman"/>
              </w:rPr>
            </w:pPr>
            <w:r w:rsidRPr="00543D6E">
              <w:rPr>
                <w:rFonts w:ascii="Times New Roman" w:eastAsia="Times New Roman" w:hAnsi="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543D6E">
              <w:rPr>
                <w:rFonts w:ascii="Times New Roman" w:eastAsia="Times New Roman" w:hAnsi="Times New Roman"/>
              </w:rPr>
              <w:t>у строки, визначені пунктом 2 «Строк укладання договору про закупівлю» цього розділу.</w:t>
            </w:r>
          </w:p>
          <w:p w:rsidR="007E5C7E" w:rsidRPr="00543D6E" w:rsidRDefault="007E5C7E" w:rsidP="007E5C7E">
            <w:pPr>
              <w:widowControl w:val="0"/>
              <w:jc w:val="both"/>
              <w:rPr>
                <w:rFonts w:ascii="Times New Roman" w:eastAsia="Times New Roman" w:hAnsi="Times New Roman"/>
                <w:color w:val="000000"/>
              </w:rPr>
            </w:pPr>
            <w:r w:rsidRPr="00543D6E">
              <w:rPr>
                <w:rFonts w:ascii="Times New Roman" w:eastAsia="Times New Roman" w:hAnsi="Times New Roman"/>
                <w:b/>
                <w:i/>
                <w:color w:val="000000"/>
              </w:rPr>
              <w:t>Переможець</w:t>
            </w:r>
            <w:r w:rsidRPr="00543D6E">
              <w:rPr>
                <w:rFonts w:ascii="Times New Roman" w:eastAsia="Times New Roman" w:hAnsi="Times New Roman"/>
                <w:color w:val="000000"/>
              </w:rPr>
              <w:t xml:space="preserve"> процедури закупівлі під час укладення договору про закупівлю повинен надати:</w:t>
            </w:r>
          </w:p>
          <w:p w:rsidR="007E5C7E" w:rsidRPr="00543D6E" w:rsidRDefault="007E5C7E" w:rsidP="007E5C7E">
            <w:pPr>
              <w:widowControl w:val="0"/>
              <w:numPr>
                <w:ilvl w:val="0"/>
                <w:numId w:val="20"/>
              </w:numPr>
              <w:pBdr>
                <w:top w:val="nil"/>
                <w:left w:val="nil"/>
                <w:bottom w:val="nil"/>
                <w:right w:val="nil"/>
                <w:between w:val="nil"/>
              </w:pBdr>
              <w:spacing w:after="0" w:line="259" w:lineRule="auto"/>
              <w:jc w:val="both"/>
              <w:rPr>
                <w:rFonts w:ascii="Times New Roman" w:eastAsia="Times New Roman" w:hAnsi="Times New Roman"/>
                <w:color w:val="000000"/>
              </w:rPr>
            </w:pPr>
            <w:r w:rsidRPr="00543D6E">
              <w:rPr>
                <w:rFonts w:ascii="Times New Roman" w:eastAsia="Times New Roman" w:hAnsi="Times New Roman"/>
                <w:color w:val="000000"/>
              </w:rPr>
              <w:t>інформацію про право підписання договору про закупівлю;</w:t>
            </w:r>
          </w:p>
          <w:p w:rsidR="007E5C7E" w:rsidRPr="00543D6E" w:rsidRDefault="007E5C7E" w:rsidP="007E5C7E">
            <w:pPr>
              <w:widowControl w:val="0"/>
              <w:numPr>
                <w:ilvl w:val="0"/>
                <w:numId w:val="20"/>
              </w:numPr>
              <w:pBdr>
                <w:top w:val="nil"/>
                <w:left w:val="nil"/>
                <w:bottom w:val="nil"/>
                <w:right w:val="nil"/>
                <w:between w:val="nil"/>
              </w:pBdr>
              <w:spacing w:after="0" w:line="259" w:lineRule="auto"/>
              <w:jc w:val="both"/>
              <w:rPr>
                <w:rFonts w:ascii="Times New Roman" w:eastAsia="Times New Roman" w:hAnsi="Times New Roman"/>
                <w:color w:val="000000"/>
              </w:rPr>
            </w:pPr>
            <w:r w:rsidRPr="00543D6E">
              <w:rPr>
                <w:rFonts w:ascii="Times New Roman" w:eastAsia="Times New Roman" w:hAnsi="Times New Roman"/>
                <w:b/>
                <w:color w:val="000000"/>
              </w:rPr>
              <w:t>достовірну інформацію про наявність у нього чинної ліцензії або документа дозвільного характеру</w:t>
            </w:r>
            <w:r w:rsidRPr="00543D6E">
              <w:rPr>
                <w:rFonts w:ascii="Times New Roman" w:eastAsia="Times New Roman" w:hAnsi="Times New Roman"/>
                <w:color w:val="000000"/>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7E5C7E" w:rsidRPr="00B7238A" w:rsidRDefault="007E5C7E" w:rsidP="007E5C7E">
            <w:pPr>
              <w:pStyle w:val="a3"/>
              <w:jc w:val="both"/>
              <w:rPr>
                <w:rFonts w:ascii="Times New Roman" w:hAnsi="Times New Roman"/>
                <w:sz w:val="24"/>
                <w:szCs w:val="24"/>
              </w:rPr>
            </w:pPr>
            <w:r w:rsidRPr="00543D6E">
              <w:rPr>
                <w:rFonts w:ascii="Times New Roman" w:eastAsia="Times New Roman" w:hAnsi="Times New Roman"/>
                <w:i/>
                <w:color w:val="000000"/>
                <w:highlight w:val="white"/>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w:t>
            </w:r>
            <w:proofErr w:type="spellStart"/>
            <w:r w:rsidRPr="00543D6E">
              <w:rPr>
                <w:rFonts w:ascii="Times New Roman" w:eastAsia="Times New Roman" w:hAnsi="Times New Roman"/>
                <w:i/>
                <w:color w:val="000000"/>
                <w:highlight w:val="white"/>
              </w:rPr>
              <w:t>підставі</w:t>
            </w:r>
            <w:r w:rsidRPr="00543D6E">
              <w:rPr>
                <w:rFonts w:ascii="Times New Roman" w:eastAsia="Times New Roman" w:hAnsi="Times New Roman"/>
                <w:i/>
                <w:highlight w:val="white"/>
              </w:rPr>
              <w:t>абз</w:t>
            </w:r>
            <w:proofErr w:type="spellEnd"/>
            <w:r w:rsidRPr="00543D6E">
              <w:rPr>
                <w:rFonts w:ascii="Times New Roman" w:eastAsia="Times New Roman" w:hAnsi="Times New Roman"/>
                <w:i/>
                <w:highlight w:val="white"/>
              </w:rPr>
              <w:t>. 2 підпункту 3  пункту 41 Особливостей.</w:t>
            </w:r>
          </w:p>
        </w:tc>
      </w:tr>
      <w:tr w:rsidR="007E5C7E" w:rsidRPr="00B7238A" w:rsidTr="009D534D">
        <w:trPr>
          <w:trHeight w:val="274"/>
          <w:jc w:val="center"/>
        </w:trPr>
        <w:tc>
          <w:tcPr>
            <w:tcW w:w="685" w:type="dxa"/>
            <w:shd w:val="clear" w:color="auto" w:fill="auto"/>
          </w:tcPr>
          <w:p w:rsidR="007E5C7E" w:rsidRPr="00B7238A" w:rsidRDefault="007E5C7E" w:rsidP="00A97126">
            <w:pPr>
              <w:widowControl w:val="0"/>
              <w:spacing w:beforeLines="40" w:afterLines="40" w:line="240" w:lineRule="auto"/>
              <w:ind w:right="113"/>
              <w:contextualSpacing/>
              <w:jc w:val="both"/>
              <w:rPr>
                <w:rFonts w:ascii="Times New Roman" w:hAnsi="Times New Roman"/>
                <w:sz w:val="24"/>
                <w:szCs w:val="24"/>
              </w:rPr>
            </w:pPr>
            <w:r>
              <w:rPr>
                <w:rFonts w:ascii="Times New Roman" w:hAnsi="Times New Roman"/>
                <w:sz w:val="24"/>
                <w:szCs w:val="24"/>
              </w:rPr>
              <w:t>4</w:t>
            </w:r>
          </w:p>
        </w:tc>
        <w:tc>
          <w:tcPr>
            <w:tcW w:w="2571" w:type="dxa"/>
            <w:tcBorders>
              <w:top w:val="single" w:sz="4" w:space="0" w:color="000000"/>
              <w:left w:val="single" w:sz="4" w:space="0" w:color="000000"/>
              <w:bottom w:val="single" w:sz="4" w:space="0" w:color="000000"/>
              <w:right w:val="single" w:sz="4" w:space="0" w:color="000000"/>
            </w:tcBorders>
          </w:tcPr>
          <w:p w:rsidR="007E5C7E" w:rsidRPr="00474E80" w:rsidRDefault="007E5C7E" w:rsidP="00A97126">
            <w:pPr>
              <w:widowControl w:val="0"/>
              <w:spacing w:beforeLines="40" w:afterLines="40" w:line="240" w:lineRule="auto"/>
              <w:ind w:right="113"/>
              <w:contextualSpacing/>
              <w:rPr>
                <w:rFonts w:ascii="Times New Roman" w:hAnsi="Times New Roman"/>
                <w:i/>
                <w:iCs/>
                <w:sz w:val="24"/>
                <w:szCs w:val="24"/>
                <w:lang w:eastAsia="uk-UA"/>
              </w:rPr>
            </w:pPr>
            <w:r w:rsidRPr="00474E80">
              <w:rPr>
                <w:rFonts w:ascii="Times New Roman" w:eastAsia="Times New Roman" w:hAnsi="Times New Roman"/>
                <w:bCs/>
                <w:i/>
                <w:iCs/>
                <w:color w:val="000000"/>
                <w:sz w:val="24"/>
                <w:szCs w:val="24"/>
              </w:rPr>
              <w:t>Істотні умови, що обов’язково включаються до договору про закупівлю</w:t>
            </w:r>
          </w:p>
        </w:tc>
        <w:tc>
          <w:tcPr>
            <w:tcW w:w="6381" w:type="dxa"/>
            <w:tcBorders>
              <w:top w:val="single" w:sz="4" w:space="0" w:color="000000"/>
              <w:left w:val="single" w:sz="4" w:space="0" w:color="000000"/>
              <w:bottom w:val="single" w:sz="4" w:space="0" w:color="000000"/>
              <w:right w:val="single" w:sz="4" w:space="0" w:color="000000"/>
            </w:tcBorders>
          </w:tcPr>
          <w:p w:rsidR="007E5C7E" w:rsidRPr="00DC05ED" w:rsidRDefault="007E5C7E" w:rsidP="007E5C7E">
            <w:pPr>
              <w:widowControl w:val="0"/>
              <w:suppressAutoHyphens/>
              <w:spacing w:after="0" w:line="240" w:lineRule="auto"/>
              <w:jc w:val="both"/>
              <w:rPr>
                <w:rFonts w:ascii="Times New Roman" w:hAnsi="Times New Roman"/>
                <w:lang w:eastAsia="ar-SA"/>
              </w:rPr>
            </w:pPr>
            <w:r w:rsidRPr="00DC05ED">
              <w:rPr>
                <w:rFonts w:ascii="Times New Roman" w:hAnsi="Times New Roman"/>
                <w:lang w:eastAsia="ar-S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7E5C7E" w:rsidRPr="00DC05ED" w:rsidRDefault="007E5C7E" w:rsidP="007E5C7E">
            <w:pPr>
              <w:widowControl w:val="0"/>
              <w:suppressAutoHyphens/>
              <w:spacing w:after="0" w:line="240" w:lineRule="auto"/>
              <w:jc w:val="both"/>
              <w:rPr>
                <w:rFonts w:ascii="Times New Roman" w:hAnsi="Times New Roman"/>
                <w:lang w:eastAsia="ar-SA"/>
              </w:rPr>
            </w:pPr>
            <w:r w:rsidRPr="00DC05ED">
              <w:rPr>
                <w:rFonts w:ascii="Times New Roman" w:hAnsi="Times New Roman"/>
                <w:lang w:eastAsia="ar-SA"/>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7E5C7E" w:rsidRPr="00DC05ED" w:rsidRDefault="007E5C7E" w:rsidP="007E5C7E">
            <w:pPr>
              <w:widowControl w:val="0"/>
              <w:suppressAutoHyphens/>
              <w:spacing w:after="0" w:line="240" w:lineRule="auto"/>
              <w:jc w:val="both"/>
              <w:rPr>
                <w:rFonts w:ascii="Times New Roman" w:hAnsi="Times New Roman"/>
                <w:lang w:eastAsia="ar-SA"/>
              </w:rPr>
            </w:pPr>
            <w:r w:rsidRPr="00DC05ED">
              <w:rPr>
                <w:rFonts w:ascii="Times New Roman" w:hAnsi="Times New Roman"/>
                <w:lang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E5C7E" w:rsidRPr="00DC05ED" w:rsidRDefault="007E5C7E" w:rsidP="007E5C7E">
            <w:pPr>
              <w:widowControl w:val="0"/>
              <w:suppressAutoHyphens/>
              <w:spacing w:after="0" w:line="240" w:lineRule="auto"/>
              <w:jc w:val="both"/>
              <w:rPr>
                <w:rFonts w:ascii="Times New Roman" w:hAnsi="Times New Roman"/>
                <w:lang w:eastAsia="ar-SA"/>
              </w:rPr>
            </w:pPr>
            <w:r w:rsidRPr="00DC05ED">
              <w:rPr>
                <w:rFonts w:ascii="Times New Roman" w:hAnsi="Times New Roman"/>
                <w:lang w:eastAsia="ar-SA"/>
              </w:rPr>
              <w:t>1) зменшення обсягів закупівлі, зокрема з урахуванням фактичного обсягу видатків замовника;</w:t>
            </w:r>
          </w:p>
          <w:p w:rsidR="007E5C7E" w:rsidRPr="00DC05ED" w:rsidRDefault="007E5C7E" w:rsidP="007E5C7E">
            <w:pPr>
              <w:widowControl w:val="0"/>
              <w:suppressAutoHyphens/>
              <w:spacing w:after="0" w:line="240" w:lineRule="auto"/>
              <w:jc w:val="both"/>
              <w:rPr>
                <w:rFonts w:ascii="Times New Roman" w:hAnsi="Times New Roman"/>
                <w:lang w:eastAsia="ar-SA"/>
              </w:rPr>
            </w:pPr>
            <w:r w:rsidRPr="00DC05ED">
              <w:rPr>
                <w:rFonts w:ascii="Times New Roman" w:hAnsi="Times New Roman"/>
                <w:lang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7E5C7E" w:rsidRPr="00DC05ED" w:rsidRDefault="007E5C7E" w:rsidP="007E5C7E">
            <w:pPr>
              <w:widowControl w:val="0"/>
              <w:suppressAutoHyphens/>
              <w:spacing w:after="0" w:line="240" w:lineRule="auto"/>
              <w:jc w:val="both"/>
              <w:rPr>
                <w:rFonts w:ascii="Times New Roman" w:hAnsi="Times New Roman"/>
                <w:lang w:eastAsia="ar-SA"/>
              </w:rPr>
            </w:pPr>
            <w:r w:rsidRPr="00DC05ED">
              <w:rPr>
                <w:rFonts w:ascii="Times New Roman" w:hAnsi="Times New Roman"/>
                <w:lang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7E5C7E" w:rsidRPr="00DC05ED" w:rsidRDefault="007E5C7E" w:rsidP="007E5C7E">
            <w:pPr>
              <w:widowControl w:val="0"/>
              <w:suppressAutoHyphens/>
              <w:spacing w:after="0" w:line="240" w:lineRule="auto"/>
              <w:jc w:val="both"/>
              <w:rPr>
                <w:rFonts w:ascii="Times New Roman" w:hAnsi="Times New Roman"/>
                <w:lang w:eastAsia="ar-SA"/>
              </w:rPr>
            </w:pPr>
            <w:r w:rsidRPr="00DC05ED">
              <w:rPr>
                <w:rFonts w:ascii="Times New Roman" w:hAnsi="Times New Roman"/>
                <w:lang w:eastAsia="ar-SA"/>
              </w:rPr>
              <w:t xml:space="preserve">4) продовження строку дії договору про закупівлю та строку виконання зобов’язань щодо передачі товару, виконання робіт, </w:t>
            </w:r>
            <w:r w:rsidRPr="00DC05ED">
              <w:rPr>
                <w:rFonts w:ascii="Times New Roman" w:hAnsi="Times New Roman"/>
                <w:lang w:eastAsia="ar-SA"/>
              </w:rPr>
              <w:lastRenderedPageBreak/>
              <w:t>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E5C7E" w:rsidRPr="00DC05ED" w:rsidRDefault="007E5C7E" w:rsidP="007E5C7E">
            <w:pPr>
              <w:widowControl w:val="0"/>
              <w:suppressAutoHyphens/>
              <w:spacing w:after="0" w:line="240" w:lineRule="auto"/>
              <w:jc w:val="both"/>
              <w:rPr>
                <w:rFonts w:ascii="Times New Roman" w:hAnsi="Times New Roman"/>
                <w:lang w:eastAsia="ar-SA"/>
              </w:rPr>
            </w:pPr>
            <w:r w:rsidRPr="00DC05ED">
              <w:rPr>
                <w:rFonts w:ascii="Times New Roman" w:hAnsi="Times New Roman"/>
                <w:lang w:eastAsia="ar-SA"/>
              </w:rPr>
              <w:t xml:space="preserve">5) погодження зміни ціни в договорі про закупівлю в бік зменшення (без зміни кількості (обсягу) та якості товарів, робіт і послуг); </w:t>
            </w:r>
          </w:p>
          <w:p w:rsidR="007E5C7E" w:rsidRPr="00DC05ED" w:rsidRDefault="007E5C7E" w:rsidP="007E5C7E">
            <w:pPr>
              <w:widowControl w:val="0"/>
              <w:suppressAutoHyphens/>
              <w:spacing w:after="0" w:line="240" w:lineRule="auto"/>
              <w:jc w:val="both"/>
              <w:rPr>
                <w:rFonts w:ascii="Times New Roman" w:hAnsi="Times New Roman"/>
                <w:lang w:eastAsia="ar-SA"/>
              </w:rPr>
            </w:pPr>
            <w:r w:rsidRPr="00DC05ED">
              <w:rPr>
                <w:rFonts w:ascii="Times New Roman" w:hAnsi="Times New Roman"/>
                <w:lang w:eastAsia="ar-SA"/>
              </w:rPr>
              <w:t xml:space="preserve">6) зміни ціни в договорі про закупівлю у зв’язку з зміною ставок податків і зборів та/або зміною умов щодо надання пільг з </w:t>
            </w:r>
          </w:p>
          <w:p w:rsidR="007E5C7E" w:rsidRPr="00DC05ED" w:rsidRDefault="007E5C7E" w:rsidP="007E5C7E">
            <w:pPr>
              <w:widowControl w:val="0"/>
              <w:suppressAutoHyphens/>
              <w:spacing w:after="0" w:line="240" w:lineRule="auto"/>
              <w:jc w:val="both"/>
              <w:rPr>
                <w:rFonts w:ascii="Times New Roman" w:hAnsi="Times New Roman"/>
                <w:lang w:eastAsia="ar-SA"/>
              </w:rPr>
            </w:pPr>
            <w:r w:rsidRPr="00DC05ED">
              <w:rPr>
                <w:rFonts w:ascii="Times New Roman" w:hAnsi="Times New Roman"/>
                <w:lang w:eastAsia="ar-S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E5C7E" w:rsidRPr="00DC05ED" w:rsidRDefault="007E5C7E" w:rsidP="007E5C7E">
            <w:pPr>
              <w:widowControl w:val="0"/>
              <w:suppressAutoHyphens/>
              <w:spacing w:after="0" w:line="240" w:lineRule="auto"/>
              <w:jc w:val="both"/>
              <w:rPr>
                <w:rFonts w:ascii="Times New Roman" w:hAnsi="Times New Roman"/>
                <w:lang w:eastAsia="ar-SA"/>
              </w:rPr>
            </w:pPr>
            <w:r w:rsidRPr="00DC05ED">
              <w:rPr>
                <w:rFonts w:ascii="Times New Roman" w:hAnsi="Times New Roman"/>
                <w:lang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C05ED">
              <w:rPr>
                <w:rFonts w:ascii="Times New Roman" w:hAnsi="Times New Roman"/>
                <w:lang w:eastAsia="ar-SA"/>
              </w:rPr>
              <w:t>Platts</w:t>
            </w:r>
            <w:proofErr w:type="spellEnd"/>
            <w:r w:rsidRPr="00DC05ED">
              <w:rPr>
                <w:rFonts w:ascii="Times New Roman" w:hAnsi="Times New Roman"/>
                <w:lang w:eastAsia="ar-S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7E5C7E" w:rsidRPr="009A6BA9" w:rsidRDefault="007E5C7E" w:rsidP="007E5C7E">
            <w:pPr>
              <w:pStyle w:val="a3"/>
              <w:jc w:val="both"/>
              <w:rPr>
                <w:rFonts w:ascii="Times New Roman" w:hAnsi="Times New Roman"/>
                <w:lang w:eastAsia="ar-SA"/>
              </w:rPr>
            </w:pPr>
            <w:r w:rsidRPr="00DC05ED">
              <w:rPr>
                <w:rFonts w:ascii="Times New Roman" w:hAnsi="Times New Roman"/>
                <w:lang w:eastAsia="ar-SA"/>
              </w:rPr>
              <w:t>8) зміни умов у зв’язку із застосуванням положень частини шостої статті 41 Закону.</w:t>
            </w:r>
            <w:bookmarkStart w:id="5" w:name="n1778"/>
            <w:bookmarkEnd w:id="5"/>
          </w:p>
        </w:tc>
      </w:tr>
      <w:tr w:rsidR="007E5C7E" w:rsidRPr="00B7238A" w:rsidTr="009D534D">
        <w:trPr>
          <w:trHeight w:val="522"/>
          <w:jc w:val="center"/>
        </w:trPr>
        <w:tc>
          <w:tcPr>
            <w:tcW w:w="685" w:type="dxa"/>
            <w:shd w:val="clear" w:color="auto" w:fill="auto"/>
          </w:tcPr>
          <w:p w:rsidR="007E5C7E" w:rsidRPr="00B7238A" w:rsidRDefault="007E5C7E" w:rsidP="00A97126">
            <w:pPr>
              <w:widowControl w:val="0"/>
              <w:spacing w:beforeLines="40" w:afterLines="40" w:line="240" w:lineRule="auto"/>
              <w:ind w:right="113"/>
              <w:contextualSpacing/>
              <w:jc w:val="both"/>
              <w:rPr>
                <w:rFonts w:ascii="Times New Roman" w:hAnsi="Times New Roman"/>
                <w:sz w:val="24"/>
                <w:szCs w:val="24"/>
              </w:rPr>
            </w:pPr>
            <w:r>
              <w:rPr>
                <w:rFonts w:ascii="Times New Roman" w:hAnsi="Times New Roman"/>
                <w:sz w:val="24"/>
                <w:szCs w:val="24"/>
              </w:rPr>
              <w:lastRenderedPageBreak/>
              <w:t>5</w:t>
            </w:r>
          </w:p>
        </w:tc>
        <w:tc>
          <w:tcPr>
            <w:tcW w:w="2571" w:type="dxa"/>
            <w:tcBorders>
              <w:top w:val="single" w:sz="4" w:space="0" w:color="000000"/>
              <w:left w:val="single" w:sz="4" w:space="0" w:color="000000"/>
              <w:bottom w:val="single" w:sz="4" w:space="0" w:color="000000"/>
              <w:right w:val="single" w:sz="4" w:space="0" w:color="000000"/>
            </w:tcBorders>
          </w:tcPr>
          <w:p w:rsidR="007E5C7E" w:rsidRPr="00474E80" w:rsidRDefault="007E5C7E" w:rsidP="00A97126">
            <w:pPr>
              <w:widowControl w:val="0"/>
              <w:spacing w:beforeLines="40" w:afterLines="40" w:line="240" w:lineRule="auto"/>
              <w:ind w:right="113"/>
              <w:contextualSpacing/>
              <w:rPr>
                <w:rFonts w:ascii="Times New Roman" w:hAnsi="Times New Roman"/>
                <w:i/>
                <w:iCs/>
                <w:sz w:val="24"/>
                <w:szCs w:val="24"/>
                <w:lang w:eastAsia="uk-UA"/>
              </w:rPr>
            </w:pPr>
            <w:r w:rsidRPr="00474E80">
              <w:rPr>
                <w:rFonts w:ascii="Times New Roman" w:eastAsia="Times New Roman" w:hAnsi="Times New Roman"/>
                <w:bCs/>
                <w:i/>
                <w:iCs/>
                <w:color w:val="000000"/>
                <w:sz w:val="24"/>
                <w:szCs w:val="24"/>
              </w:rPr>
              <w:t>Дії замовника при відмові переможця торгів підписати договір про закупівлю</w:t>
            </w:r>
          </w:p>
        </w:tc>
        <w:tc>
          <w:tcPr>
            <w:tcW w:w="6381" w:type="dxa"/>
            <w:tcBorders>
              <w:top w:val="single" w:sz="4" w:space="0" w:color="000000"/>
              <w:left w:val="single" w:sz="4" w:space="0" w:color="000000"/>
              <w:bottom w:val="single" w:sz="4" w:space="0" w:color="000000"/>
              <w:right w:val="single" w:sz="4" w:space="0" w:color="000000"/>
            </w:tcBorders>
          </w:tcPr>
          <w:p w:rsidR="007E5C7E" w:rsidRPr="002C7CBA" w:rsidRDefault="007E5C7E" w:rsidP="00A97126">
            <w:pPr>
              <w:widowControl w:val="0"/>
              <w:spacing w:beforeLines="40" w:afterLines="40" w:line="240" w:lineRule="auto"/>
              <w:ind w:right="113"/>
              <w:contextualSpacing/>
              <w:jc w:val="both"/>
              <w:rPr>
                <w:rFonts w:ascii="Times New Roman" w:hAnsi="Times New Roman"/>
                <w:sz w:val="24"/>
                <w:szCs w:val="24"/>
              </w:rPr>
            </w:pPr>
            <w:r w:rsidRPr="009A6BA9">
              <w:rPr>
                <w:rFonts w:ascii="Times New Roman" w:eastAsia="Times New Roman" w:hAnsi="Times New Roman"/>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 не</w:t>
            </w:r>
            <w:r w:rsidR="004F781E">
              <w:rPr>
                <w:rFonts w:ascii="Times New Roman" w:eastAsia="Times New Roman" w:hAnsi="Times New Roman"/>
                <w:color w:val="000000"/>
                <w:sz w:val="24"/>
                <w:szCs w:val="24"/>
              </w:rPr>
              <w:t xml:space="preserve"> </w:t>
            </w:r>
            <w:r w:rsidRPr="009A6BA9">
              <w:rPr>
                <w:rFonts w:ascii="Times New Roman" w:eastAsia="Times New Roman" w:hAnsi="Times New Roman"/>
                <w:color w:val="000000"/>
                <w:sz w:val="24"/>
                <w:szCs w:val="24"/>
              </w:rPr>
              <w:t>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7E5C7E" w:rsidRPr="00B7238A" w:rsidTr="009D534D">
        <w:trPr>
          <w:trHeight w:val="522"/>
          <w:jc w:val="center"/>
        </w:trPr>
        <w:tc>
          <w:tcPr>
            <w:tcW w:w="685" w:type="dxa"/>
            <w:shd w:val="clear" w:color="auto" w:fill="auto"/>
          </w:tcPr>
          <w:p w:rsidR="007E5C7E" w:rsidRPr="00B7238A" w:rsidRDefault="007E5C7E" w:rsidP="00A97126">
            <w:pPr>
              <w:widowControl w:val="0"/>
              <w:spacing w:beforeLines="40" w:afterLines="40" w:line="240" w:lineRule="auto"/>
              <w:ind w:right="113"/>
              <w:contextualSpacing/>
              <w:jc w:val="both"/>
              <w:rPr>
                <w:rFonts w:ascii="Times New Roman" w:hAnsi="Times New Roman"/>
                <w:sz w:val="24"/>
                <w:szCs w:val="24"/>
              </w:rPr>
            </w:pPr>
            <w:r>
              <w:rPr>
                <w:rFonts w:ascii="Times New Roman" w:hAnsi="Times New Roman"/>
                <w:sz w:val="24"/>
                <w:szCs w:val="24"/>
              </w:rPr>
              <w:t>6</w:t>
            </w:r>
          </w:p>
        </w:tc>
        <w:tc>
          <w:tcPr>
            <w:tcW w:w="2571" w:type="dxa"/>
            <w:tcBorders>
              <w:top w:val="single" w:sz="4" w:space="0" w:color="000000"/>
              <w:left w:val="single" w:sz="4" w:space="0" w:color="000000"/>
              <w:bottom w:val="single" w:sz="4" w:space="0" w:color="000000"/>
              <w:right w:val="single" w:sz="4" w:space="0" w:color="000000"/>
            </w:tcBorders>
          </w:tcPr>
          <w:p w:rsidR="007E5C7E" w:rsidRPr="00474E80" w:rsidRDefault="007E5C7E" w:rsidP="00A97126">
            <w:pPr>
              <w:widowControl w:val="0"/>
              <w:spacing w:beforeLines="40" w:afterLines="40" w:line="240" w:lineRule="auto"/>
              <w:ind w:right="113"/>
              <w:contextualSpacing/>
              <w:rPr>
                <w:rFonts w:ascii="Times New Roman" w:hAnsi="Times New Roman"/>
                <w:i/>
                <w:iCs/>
                <w:sz w:val="24"/>
                <w:szCs w:val="24"/>
                <w:lang w:eastAsia="uk-UA"/>
              </w:rPr>
            </w:pPr>
            <w:r w:rsidRPr="00474E80">
              <w:rPr>
                <w:rFonts w:ascii="Times New Roman" w:eastAsia="Times New Roman" w:hAnsi="Times New Roman"/>
                <w:bCs/>
                <w:i/>
                <w:iCs/>
                <w:color w:val="000000"/>
                <w:sz w:val="24"/>
                <w:szCs w:val="24"/>
              </w:rPr>
              <w:t xml:space="preserve">Забезпечення виконання договору про закупівлю </w:t>
            </w:r>
          </w:p>
        </w:tc>
        <w:tc>
          <w:tcPr>
            <w:tcW w:w="6381" w:type="dxa"/>
            <w:tcBorders>
              <w:top w:val="single" w:sz="4" w:space="0" w:color="000000"/>
              <w:left w:val="single" w:sz="4" w:space="0" w:color="000000"/>
              <w:bottom w:val="single" w:sz="4" w:space="0" w:color="000000"/>
              <w:right w:val="single" w:sz="4" w:space="0" w:color="000000"/>
            </w:tcBorders>
          </w:tcPr>
          <w:p w:rsidR="007E5C7E" w:rsidRPr="002C7CBA" w:rsidRDefault="007E5C7E" w:rsidP="00A97126">
            <w:pPr>
              <w:widowControl w:val="0"/>
              <w:spacing w:beforeLines="40" w:afterLines="40" w:line="240" w:lineRule="auto"/>
              <w:ind w:right="113"/>
              <w:contextualSpacing/>
              <w:jc w:val="both"/>
              <w:rPr>
                <w:rFonts w:ascii="Times New Roman" w:hAnsi="Times New Roman"/>
                <w:sz w:val="24"/>
                <w:szCs w:val="24"/>
              </w:rPr>
            </w:pPr>
            <w:r w:rsidRPr="00006344">
              <w:rPr>
                <w:rFonts w:ascii="Times New Roman" w:hAnsi="Times New Roman"/>
                <w:sz w:val="24"/>
                <w:szCs w:val="24"/>
                <w:lang w:val="ru-RU"/>
              </w:rPr>
              <w:t xml:space="preserve">Не </w:t>
            </w:r>
            <w:r w:rsidRPr="00006344">
              <w:rPr>
                <w:rFonts w:ascii="Times New Roman" w:hAnsi="Times New Roman"/>
                <w:sz w:val="24"/>
                <w:szCs w:val="24"/>
              </w:rPr>
              <w:t>вимагається</w:t>
            </w:r>
            <w:r w:rsidRPr="00006344">
              <w:rPr>
                <w:rFonts w:ascii="Times New Roman" w:hAnsi="Times New Roman"/>
                <w:sz w:val="24"/>
                <w:szCs w:val="24"/>
                <w:lang w:val="ru-RU"/>
              </w:rPr>
              <w:t>.</w:t>
            </w:r>
          </w:p>
        </w:tc>
      </w:tr>
    </w:tbl>
    <w:p w:rsidR="00BF6CD1" w:rsidRDefault="00BF6CD1" w:rsidP="005156A3">
      <w:pPr>
        <w:widowControl w:val="0"/>
        <w:spacing w:line="240" w:lineRule="auto"/>
        <w:ind w:firstLine="567"/>
        <w:contextualSpacing/>
        <w:jc w:val="center"/>
        <w:rPr>
          <w:rFonts w:ascii="Times New Roman" w:hAnsi="Times New Roman"/>
          <w:color w:val="000000"/>
          <w:sz w:val="28"/>
          <w:szCs w:val="28"/>
          <w:lang w:eastAsia="uk-UA"/>
        </w:rPr>
      </w:pPr>
    </w:p>
    <w:sectPr w:rsidR="00BF6CD1" w:rsidSect="005F2569">
      <w:pgSz w:w="11906" w:h="16838"/>
      <w:pgMar w:top="1134" w:right="680" w:bottom="1134"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1">
    <w:nsid w:val="03E33BA0"/>
    <w:multiLevelType w:val="multilevel"/>
    <w:tmpl w:val="732E36C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3">
    <w:nsid w:val="09A6570A"/>
    <w:multiLevelType w:val="hybridMultilevel"/>
    <w:tmpl w:val="4CEC5F24"/>
    <w:lvl w:ilvl="0" w:tplc="82FA1CE6">
      <w:start w:val="1"/>
      <w:numFmt w:val="russianLower"/>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0DEA74D3"/>
    <w:multiLevelType w:val="hybridMultilevel"/>
    <w:tmpl w:val="4314C194"/>
    <w:lvl w:ilvl="0" w:tplc="92AC62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6">
    <w:nsid w:val="426F6DD9"/>
    <w:multiLevelType w:val="multilevel"/>
    <w:tmpl w:val="D70ED02E"/>
    <w:lvl w:ilvl="0">
      <w:start w:val="1"/>
      <w:numFmt w:val="decimal"/>
      <w:lvlText w:val="%1."/>
      <w:lvlJc w:val="left"/>
      <w:pPr>
        <w:ind w:left="360" w:hanging="360"/>
      </w:pPr>
      <w:rPr>
        <w:vertAlign w:val="baseline"/>
      </w:rPr>
    </w:lvl>
    <w:lvl w:ilvl="1">
      <w:start w:val="1"/>
      <w:numFmt w:val="decimal"/>
      <w:lvlText w:val="%1.%2."/>
      <w:lvlJc w:val="left"/>
      <w:pPr>
        <w:ind w:left="927"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7">
    <w:nsid w:val="47F37FAF"/>
    <w:multiLevelType w:val="hybridMultilevel"/>
    <w:tmpl w:val="822C46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0B8703B"/>
    <w:multiLevelType w:val="multilevel"/>
    <w:tmpl w:val="C0D2E3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62A77AB7"/>
    <w:multiLevelType w:val="hybridMultilevel"/>
    <w:tmpl w:val="346EC242"/>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383765A"/>
    <w:multiLevelType w:val="hybridMultilevel"/>
    <w:tmpl w:val="5BA8B87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13">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14">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7"/>
  </w:num>
  <w:num w:numId="2">
    <w:abstractNumId w:val="0"/>
  </w:num>
  <w:num w:numId="3">
    <w:abstractNumId w:val="13"/>
  </w:num>
  <w:num w:numId="4">
    <w:abstractNumId w:val="12"/>
  </w:num>
  <w:num w:numId="5">
    <w:abstractNumId w:val="5"/>
  </w:num>
  <w:num w:numId="6">
    <w:abstractNumId w:val="2"/>
  </w:num>
  <w:num w:numId="7">
    <w:abstractNumId w:val="14"/>
  </w:num>
  <w:num w:numId="8">
    <w:abstractNumId w:val="10"/>
  </w:num>
  <w:num w:numId="9">
    <w:abstractNumId w:val="4"/>
  </w:num>
  <w:num w:numId="10">
    <w:abstractNumId w:val="3"/>
  </w:num>
  <w:num w:numId="11">
    <w:abstractNumId w:val="1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8"/>
  </w:num>
  <w:num w:numId="20">
    <w:abstractNumId w:val="1"/>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0E51"/>
    <w:rsid w:val="00021E05"/>
    <w:rsid w:val="00036A71"/>
    <w:rsid w:val="000600EB"/>
    <w:rsid w:val="00067A1D"/>
    <w:rsid w:val="000712E9"/>
    <w:rsid w:val="000717D3"/>
    <w:rsid w:val="000732E7"/>
    <w:rsid w:val="00075AF4"/>
    <w:rsid w:val="00095F38"/>
    <w:rsid w:val="000A6403"/>
    <w:rsid w:val="000C238E"/>
    <w:rsid w:val="000D6349"/>
    <w:rsid w:val="000E3400"/>
    <w:rsid w:val="000E6BC3"/>
    <w:rsid w:val="000F0754"/>
    <w:rsid w:val="001001A9"/>
    <w:rsid w:val="00127C86"/>
    <w:rsid w:val="00137150"/>
    <w:rsid w:val="00140DF0"/>
    <w:rsid w:val="00150929"/>
    <w:rsid w:val="00151C86"/>
    <w:rsid w:val="001758F2"/>
    <w:rsid w:val="001820BB"/>
    <w:rsid w:val="001964EE"/>
    <w:rsid w:val="00196DE8"/>
    <w:rsid w:val="001A3B10"/>
    <w:rsid w:val="001B5EA8"/>
    <w:rsid w:val="001B6CF0"/>
    <w:rsid w:val="001D64DF"/>
    <w:rsid w:val="001E65CE"/>
    <w:rsid w:val="001F6036"/>
    <w:rsid w:val="00206419"/>
    <w:rsid w:val="00225886"/>
    <w:rsid w:val="00242D55"/>
    <w:rsid w:val="00252F1F"/>
    <w:rsid w:val="00276EEE"/>
    <w:rsid w:val="00290882"/>
    <w:rsid w:val="0029202B"/>
    <w:rsid w:val="0029228B"/>
    <w:rsid w:val="002A6FCA"/>
    <w:rsid w:val="002E58B1"/>
    <w:rsid w:val="002F4375"/>
    <w:rsid w:val="002F7235"/>
    <w:rsid w:val="0030207F"/>
    <w:rsid w:val="00323F55"/>
    <w:rsid w:val="00330478"/>
    <w:rsid w:val="003602C4"/>
    <w:rsid w:val="00363938"/>
    <w:rsid w:val="00375938"/>
    <w:rsid w:val="00393AD1"/>
    <w:rsid w:val="003959A9"/>
    <w:rsid w:val="00397EB9"/>
    <w:rsid w:val="003D31E7"/>
    <w:rsid w:val="003E3BD7"/>
    <w:rsid w:val="004002DE"/>
    <w:rsid w:val="00417468"/>
    <w:rsid w:val="0042040C"/>
    <w:rsid w:val="00425127"/>
    <w:rsid w:val="00465FAA"/>
    <w:rsid w:val="0046643D"/>
    <w:rsid w:val="00474E80"/>
    <w:rsid w:val="004865CE"/>
    <w:rsid w:val="0049646F"/>
    <w:rsid w:val="004B2F4D"/>
    <w:rsid w:val="004B36F7"/>
    <w:rsid w:val="004D1681"/>
    <w:rsid w:val="004F781E"/>
    <w:rsid w:val="00500E51"/>
    <w:rsid w:val="005156A3"/>
    <w:rsid w:val="00517C3C"/>
    <w:rsid w:val="00525EA2"/>
    <w:rsid w:val="00555BE9"/>
    <w:rsid w:val="00563B4E"/>
    <w:rsid w:val="00566FC3"/>
    <w:rsid w:val="00567057"/>
    <w:rsid w:val="0056712D"/>
    <w:rsid w:val="00572091"/>
    <w:rsid w:val="00574F87"/>
    <w:rsid w:val="005925BA"/>
    <w:rsid w:val="005D0810"/>
    <w:rsid w:val="005D7689"/>
    <w:rsid w:val="005E6588"/>
    <w:rsid w:val="005F2569"/>
    <w:rsid w:val="006229C3"/>
    <w:rsid w:val="006324E7"/>
    <w:rsid w:val="00634D95"/>
    <w:rsid w:val="00637BD4"/>
    <w:rsid w:val="0066259A"/>
    <w:rsid w:val="006668F8"/>
    <w:rsid w:val="00673BB9"/>
    <w:rsid w:val="006743F9"/>
    <w:rsid w:val="006B4212"/>
    <w:rsid w:val="00706306"/>
    <w:rsid w:val="00706C1C"/>
    <w:rsid w:val="00733201"/>
    <w:rsid w:val="00734406"/>
    <w:rsid w:val="007441FC"/>
    <w:rsid w:val="00747377"/>
    <w:rsid w:val="00753E28"/>
    <w:rsid w:val="007853F4"/>
    <w:rsid w:val="00790C2D"/>
    <w:rsid w:val="00796082"/>
    <w:rsid w:val="007B23E6"/>
    <w:rsid w:val="007E556E"/>
    <w:rsid w:val="007E5C7E"/>
    <w:rsid w:val="00806085"/>
    <w:rsid w:val="00810B3F"/>
    <w:rsid w:val="00811836"/>
    <w:rsid w:val="0082542F"/>
    <w:rsid w:val="00836F28"/>
    <w:rsid w:val="00850D75"/>
    <w:rsid w:val="00853E74"/>
    <w:rsid w:val="008675E8"/>
    <w:rsid w:val="00871871"/>
    <w:rsid w:val="008731F4"/>
    <w:rsid w:val="00882D2A"/>
    <w:rsid w:val="008846C5"/>
    <w:rsid w:val="00895CE5"/>
    <w:rsid w:val="008B083D"/>
    <w:rsid w:val="008B26C2"/>
    <w:rsid w:val="008C7EED"/>
    <w:rsid w:val="009071BA"/>
    <w:rsid w:val="00907752"/>
    <w:rsid w:val="00915089"/>
    <w:rsid w:val="00916CCB"/>
    <w:rsid w:val="009252EE"/>
    <w:rsid w:val="0093305D"/>
    <w:rsid w:val="00947D38"/>
    <w:rsid w:val="00952203"/>
    <w:rsid w:val="00953AF2"/>
    <w:rsid w:val="0096257E"/>
    <w:rsid w:val="00963B70"/>
    <w:rsid w:val="0096652C"/>
    <w:rsid w:val="009831D3"/>
    <w:rsid w:val="0099057D"/>
    <w:rsid w:val="009A6BA9"/>
    <w:rsid w:val="009B3010"/>
    <w:rsid w:val="009B3D1E"/>
    <w:rsid w:val="009C4B26"/>
    <w:rsid w:val="009D534D"/>
    <w:rsid w:val="009E3A8F"/>
    <w:rsid w:val="00A17596"/>
    <w:rsid w:val="00A17E06"/>
    <w:rsid w:val="00A25A9A"/>
    <w:rsid w:val="00A33AFA"/>
    <w:rsid w:val="00A501D1"/>
    <w:rsid w:val="00A51ECC"/>
    <w:rsid w:val="00A54071"/>
    <w:rsid w:val="00A574FF"/>
    <w:rsid w:val="00A62A44"/>
    <w:rsid w:val="00A9317D"/>
    <w:rsid w:val="00A97126"/>
    <w:rsid w:val="00AA2ED2"/>
    <w:rsid w:val="00AB1AB3"/>
    <w:rsid w:val="00AD09FE"/>
    <w:rsid w:val="00AD3E6A"/>
    <w:rsid w:val="00AE3A21"/>
    <w:rsid w:val="00AF10FE"/>
    <w:rsid w:val="00AF5B8F"/>
    <w:rsid w:val="00B017C6"/>
    <w:rsid w:val="00B0378C"/>
    <w:rsid w:val="00B06320"/>
    <w:rsid w:val="00B110A2"/>
    <w:rsid w:val="00B12F53"/>
    <w:rsid w:val="00B37745"/>
    <w:rsid w:val="00B431CA"/>
    <w:rsid w:val="00B43216"/>
    <w:rsid w:val="00B53EB6"/>
    <w:rsid w:val="00B67FD3"/>
    <w:rsid w:val="00B864AD"/>
    <w:rsid w:val="00BB6F3E"/>
    <w:rsid w:val="00BE4CDF"/>
    <w:rsid w:val="00BE7149"/>
    <w:rsid w:val="00BF255B"/>
    <w:rsid w:val="00BF279D"/>
    <w:rsid w:val="00BF6CD1"/>
    <w:rsid w:val="00C01C3E"/>
    <w:rsid w:val="00C044AD"/>
    <w:rsid w:val="00C20756"/>
    <w:rsid w:val="00C308B8"/>
    <w:rsid w:val="00C41F39"/>
    <w:rsid w:val="00C600C3"/>
    <w:rsid w:val="00C70C91"/>
    <w:rsid w:val="00C8012F"/>
    <w:rsid w:val="00C9353A"/>
    <w:rsid w:val="00C94FB5"/>
    <w:rsid w:val="00C951F1"/>
    <w:rsid w:val="00CE18C5"/>
    <w:rsid w:val="00CE7176"/>
    <w:rsid w:val="00CF4C5A"/>
    <w:rsid w:val="00CF7C1A"/>
    <w:rsid w:val="00D139E0"/>
    <w:rsid w:val="00D20F23"/>
    <w:rsid w:val="00D2218B"/>
    <w:rsid w:val="00D2675E"/>
    <w:rsid w:val="00D36249"/>
    <w:rsid w:val="00D641E8"/>
    <w:rsid w:val="00D735A1"/>
    <w:rsid w:val="00D93DAB"/>
    <w:rsid w:val="00D94087"/>
    <w:rsid w:val="00D97DA7"/>
    <w:rsid w:val="00DA528E"/>
    <w:rsid w:val="00DB091C"/>
    <w:rsid w:val="00DB6D4C"/>
    <w:rsid w:val="00DC05ED"/>
    <w:rsid w:val="00DC2F3C"/>
    <w:rsid w:val="00DD2A02"/>
    <w:rsid w:val="00DD3A51"/>
    <w:rsid w:val="00DD3DDE"/>
    <w:rsid w:val="00DE0F47"/>
    <w:rsid w:val="00DE2787"/>
    <w:rsid w:val="00DE3407"/>
    <w:rsid w:val="00DE46CF"/>
    <w:rsid w:val="00DE5D6D"/>
    <w:rsid w:val="00DF63E0"/>
    <w:rsid w:val="00E13898"/>
    <w:rsid w:val="00E26A1A"/>
    <w:rsid w:val="00E529A3"/>
    <w:rsid w:val="00E60C82"/>
    <w:rsid w:val="00E618C2"/>
    <w:rsid w:val="00E774D0"/>
    <w:rsid w:val="00E948C1"/>
    <w:rsid w:val="00EA7D97"/>
    <w:rsid w:val="00EB3FAC"/>
    <w:rsid w:val="00EB7C1A"/>
    <w:rsid w:val="00ED3C04"/>
    <w:rsid w:val="00EF142A"/>
    <w:rsid w:val="00F36E68"/>
    <w:rsid w:val="00F42240"/>
    <w:rsid w:val="00F50300"/>
    <w:rsid w:val="00F550FD"/>
    <w:rsid w:val="00F57B39"/>
    <w:rsid w:val="00F62A94"/>
    <w:rsid w:val="00F6404B"/>
    <w:rsid w:val="00F701F9"/>
    <w:rsid w:val="00F86BC9"/>
    <w:rsid w:val="00F96747"/>
    <w:rsid w:val="00FB38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FAA"/>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00E51"/>
    <w:pPr>
      <w:spacing w:after="0" w:line="240" w:lineRule="auto"/>
    </w:pPr>
    <w:rPr>
      <w:rFonts w:ascii="Calibri" w:eastAsia="Calibri" w:hAnsi="Calibri" w:cs="Times New Roman"/>
      <w:lang w:val="uk-UA"/>
    </w:rPr>
  </w:style>
  <w:style w:type="character" w:customStyle="1" w:styleId="rvts0">
    <w:name w:val="rvts0"/>
    <w:rsid w:val="00500E51"/>
    <w:rPr>
      <w:rFonts w:cs="Times New Roman"/>
    </w:rPr>
  </w:style>
  <w:style w:type="paragraph" w:customStyle="1" w:styleId="rvps2">
    <w:name w:val="rvps2"/>
    <w:basedOn w:val="a"/>
    <w:rsid w:val="00500E51"/>
    <w:pPr>
      <w:spacing w:before="100" w:beforeAutospacing="1" w:after="100" w:afterAutospacing="1" w:line="240" w:lineRule="auto"/>
    </w:pPr>
    <w:rPr>
      <w:rFonts w:ascii="Times New Roman" w:hAnsi="Times New Roman"/>
      <w:sz w:val="24"/>
      <w:szCs w:val="24"/>
      <w:lang w:eastAsia="uk-UA"/>
    </w:rPr>
  </w:style>
  <w:style w:type="paragraph" w:customStyle="1" w:styleId="1">
    <w:name w:val="Обычный1"/>
    <w:uiPriority w:val="99"/>
    <w:rsid w:val="00500E51"/>
    <w:pPr>
      <w:spacing w:after="0"/>
    </w:pPr>
    <w:rPr>
      <w:rFonts w:ascii="Arial" w:eastAsia="Times New Roman" w:hAnsi="Arial" w:cs="Arial"/>
      <w:color w:val="000000"/>
      <w:lang w:eastAsia="ru-RU"/>
    </w:rPr>
  </w:style>
  <w:style w:type="paragraph" w:styleId="a5">
    <w:name w:val="Balloon Text"/>
    <w:basedOn w:val="a"/>
    <w:link w:val="a6"/>
    <w:uiPriority w:val="99"/>
    <w:semiHidden/>
    <w:unhideWhenUsed/>
    <w:rsid w:val="00E618C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618C2"/>
    <w:rPr>
      <w:rFonts w:ascii="Tahoma" w:eastAsia="Calibri" w:hAnsi="Tahoma" w:cs="Tahoma"/>
      <w:sz w:val="16"/>
      <w:szCs w:val="16"/>
      <w:lang w:val="uk-UA"/>
    </w:rPr>
  </w:style>
  <w:style w:type="paragraph" w:styleId="a7">
    <w:name w:val="List Paragraph"/>
    <w:basedOn w:val="a"/>
    <w:uiPriority w:val="34"/>
    <w:qFormat/>
    <w:rsid w:val="00E948C1"/>
    <w:pPr>
      <w:ind w:left="720"/>
      <w:contextualSpacing/>
    </w:pPr>
  </w:style>
  <w:style w:type="paragraph" w:styleId="a8">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Обычный (Интернет)"/>
    <w:basedOn w:val="a"/>
    <w:link w:val="a9"/>
    <w:uiPriority w:val="99"/>
    <w:qFormat/>
    <w:rsid w:val="00B431CA"/>
    <w:pPr>
      <w:spacing w:before="100" w:beforeAutospacing="1" w:after="100" w:afterAutospacing="1" w:line="240" w:lineRule="auto"/>
    </w:pPr>
    <w:rPr>
      <w:rFonts w:ascii="Times New Roman" w:eastAsia="Times New Roman" w:hAnsi="Times New Roman"/>
      <w:sz w:val="24"/>
      <w:szCs w:val="24"/>
    </w:rPr>
  </w:style>
  <w:style w:type="character" w:customStyle="1" w:styleId="a9">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8"/>
    <w:uiPriority w:val="99"/>
    <w:qFormat/>
    <w:locked/>
    <w:rsid w:val="00B431CA"/>
    <w:rPr>
      <w:rFonts w:ascii="Times New Roman" w:eastAsia="Times New Roman" w:hAnsi="Times New Roman" w:cs="Times New Roman"/>
      <w:sz w:val="24"/>
      <w:szCs w:val="24"/>
    </w:rPr>
  </w:style>
  <w:style w:type="paragraph" w:styleId="aa">
    <w:name w:val="header"/>
    <w:basedOn w:val="a"/>
    <w:link w:val="ab"/>
    <w:uiPriority w:val="99"/>
    <w:rsid w:val="00DE5D6D"/>
    <w:pPr>
      <w:tabs>
        <w:tab w:val="center" w:pos="4819"/>
        <w:tab w:val="right" w:pos="9639"/>
      </w:tabs>
      <w:spacing w:after="0" w:line="240" w:lineRule="auto"/>
    </w:pPr>
    <w:rPr>
      <w:sz w:val="20"/>
      <w:szCs w:val="20"/>
    </w:rPr>
  </w:style>
  <w:style w:type="character" w:customStyle="1" w:styleId="ab">
    <w:name w:val="Верхний колонтитул Знак"/>
    <w:basedOn w:val="a0"/>
    <w:link w:val="aa"/>
    <w:uiPriority w:val="99"/>
    <w:rsid w:val="00DE5D6D"/>
    <w:rPr>
      <w:rFonts w:ascii="Calibri" w:eastAsia="Calibri" w:hAnsi="Calibri" w:cs="Times New Roman"/>
      <w:sz w:val="20"/>
      <w:szCs w:val="20"/>
    </w:rPr>
  </w:style>
  <w:style w:type="character" w:styleId="ac">
    <w:name w:val="Hyperlink"/>
    <w:basedOn w:val="a0"/>
    <w:uiPriority w:val="99"/>
    <w:unhideWhenUsed/>
    <w:rsid w:val="00AD3E6A"/>
    <w:rPr>
      <w:color w:val="0000FF" w:themeColor="hyperlink"/>
      <w:u w:val="single"/>
    </w:rPr>
  </w:style>
  <w:style w:type="character" w:styleId="ad">
    <w:name w:val="Strong"/>
    <w:basedOn w:val="a0"/>
    <w:uiPriority w:val="22"/>
    <w:qFormat/>
    <w:rsid w:val="004F781E"/>
    <w:rPr>
      <w:b/>
      <w:bCs/>
    </w:rPr>
  </w:style>
  <w:style w:type="character" w:customStyle="1" w:styleId="a4">
    <w:name w:val="Без интервала Знак"/>
    <w:link w:val="a3"/>
    <w:uiPriority w:val="1"/>
    <w:rsid w:val="004F781E"/>
    <w:rPr>
      <w:rFonts w:ascii="Calibri" w:eastAsia="Calibri" w:hAnsi="Calibri" w:cs="Times New Roman"/>
      <w:lang w:val="uk-UA"/>
    </w:rPr>
  </w:style>
  <w:style w:type="paragraph" w:customStyle="1" w:styleId="normal">
    <w:name w:val="normal"/>
    <w:rsid w:val="004F781E"/>
    <w:pPr>
      <w:spacing w:after="0"/>
    </w:pPr>
    <w:rPr>
      <w:rFonts w:ascii="Arial" w:eastAsia="Arial" w:hAnsi="Arial" w:cs="Arial"/>
      <w:color w:val="000000"/>
      <w:lang w:eastAsia="ru-RU"/>
    </w:rPr>
  </w:style>
  <w:style w:type="paragraph" w:styleId="ae">
    <w:name w:val="Body Text"/>
    <w:basedOn w:val="a"/>
    <w:link w:val="af"/>
    <w:rsid w:val="004F781E"/>
    <w:pPr>
      <w:suppressAutoHyphens/>
      <w:spacing w:after="140" w:line="288" w:lineRule="auto"/>
    </w:pPr>
    <w:rPr>
      <w:lang w:eastAsia="zh-CN"/>
    </w:rPr>
  </w:style>
  <w:style w:type="character" w:customStyle="1" w:styleId="af">
    <w:name w:val="Основной текст Знак"/>
    <w:basedOn w:val="a0"/>
    <w:link w:val="ae"/>
    <w:rsid w:val="004F781E"/>
    <w:rPr>
      <w:rFonts w:ascii="Calibri" w:eastAsia="Calibri" w:hAnsi="Calibri" w:cs="Times New Roman"/>
      <w:lang w:val="uk-UA" w:eastAsia="zh-CN"/>
    </w:rPr>
  </w:style>
</w:styles>
</file>

<file path=word/webSettings.xml><?xml version="1.0" encoding="utf-8"?>
<w:webSettings xmlns:r="http://schemas.openxmlformats.org/officeDocument/2006/relationships" xmlns:w="http://schemas.openxmlformats.org/wordprocessingml/2006/main">
  <w:divs>
    <w:div w:id="179777359">
      <w:bodyDiv w:val="1"/>
      <w:marLeft w:val="0"/>
      <w:marRight w:val="0"/>
      <w:marTop w:val="0"/>
      <w:marBottom w:val="0"/>
      <w:divBdr>
        <w:top w:val="none" w:sz="0" w:space="0" w:color="auto"/>
        <w:left w:val="none" w:sz="0" w:space="0" w:color="auto"/>
        <w:bottom w:val="none" w:sz="0" w:space="0" w:color="auto"/>
        <w:right w:val="none" w:sz="0" w:space="0" w:color="auto"/>
      </w:divBdr>
    </w:div>
    <w:div w:id="145386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C91A6-5178-4B3D-88F1-BE4FDD7BD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1769</TotalTime>
  <Pages>1</Pages>
  <Words>8311</Words>
  <Characters>47375</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55575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100</cp:revision>
  <cp:lastPrinted>2017-02-22T08:17:00Z</cp:lastPrinted>
  <dcterms:created xsi:type="dcterms:W3CDTF">2017-02-08T07:48:00Z</dcterms:created>
  <dcterms:modified xsi:type="dcterms:W3CDTF">2023-03-22T12:16:00Z</dcterms:modified>
</cp:coreProperties>
</file>