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58FA" w14:textId="77777777" w:rsidR="00296561" w:rsidRDefault="00C37DB3">
      <w:pPr>
        <w:pStyle w:val="Standard"/>
        <w:spacing w:after="0" w:line="240" w:lineRule="auto"/>
        <w:jc w:val="right"/>
        <w:rPr>
          <w:b/>
        </w:rPr>
      </w:pPr>
      <w:r>
        <w:rPr>
          <w:b/>
        </w:rPr>
        <w:t xml:space="preserve">     Додаток №2 до тендерної документації</w:t>
      </w:r>
    </w:p>
    <w:p w14:paraId="1C5C4B0F" w14:textId="77777777" w:rsidR="00296561" w:rsidRDefault="00296561">
      <w:pPr>
        <w:pStyle w:val="Standard"/>
        <w:spacing w:after="0" w:line="240" w:lineRule="auto"/>
        <w:jc w:val="right"/>
        <w:rPr>
          <w:b/>
        </w:rPr>
      </w:pPr>
    </w:p>
    <w:p w14:paraId="1BB848EE" w14:textId="77777777" w:rsidR="00296561" w:rsidRDefault="00296561">
      <w:pPr>
        <w:pStyle w:val="Standard"/>
        <w:tabs>
          <w:tab w:val="clear" w:pos="708"/>
          <w:tab w:val="left" w:pos="360"/>
        </w:tabs>
        <w:spacing w:after="0" w:line="240" w:lineRule="auto"/>
        <w:jc w:val="center"/>
        <w:rPr>
          <w:b/>
          <w:color w:val="000000"/>
        </w:rPr>
      </w:pPr>
    </w:p>
    <w:p w14:paraId="07D29B12" w14:textId="77777777" w:rsidR="00296561" w:rsidRDefault="00C37DB3">
      <w:pPr>
        <w:pStyle w:val="Standard"/>
        <w:tabs>
          <w:tab w:val="clear" w:pos="708"/>
          <w:tab w:val="left" w:pos="360"/>
        </w:tabs>
        <w:spacing w:after="0" w:line="240" w:lineRule="auto"/>
        <w:jc w:val="center"/>
        <w:rPr>
          <w:b/>
          <w:color w:val="000000"/>
        </w:rPr>
      </w:pPr>
      <w:r>
        <w:rPr>
          <w:b/>
          <w:color w:val="000000"/>
        </w:rPr>
        <w:t>Технічні та якісні вимоги до предмету закупівлі</w:t>
      </w:r>
    </w:p>
    <w:p w14:paraId="3593B564" w14:textId="77777777" w:rsidR="00296561" w:rsidRDefault="00296561">
      <w:pPr>
        <w:pStyle w:val="Standard"/>
        <w:tabs>
          <w:tab w:val="clear" w:pos="708"/>
          <w:tab w:val="left" w:pos="360"/>
        </w:tabs>
        <w:spacing w:after="0" w:line="240" w:lineRule="auto"/>
        <w:jc w:val="center"/>
        <w:rPr>
          <w:b/>
          <w:color w:val="000000"/>
        </w:rPr>
      </w:pPr>
    </w:p>
    <w:p w14:paraId="7EA28B7A" w14:textId="25774623" w:rsidR="00296561" w:rsidRDefault="00C37DB3">
      <w:pPr>
        <w:pStyle w:val="Standard"/>
        <w:ind w:right="-25"/>
        <w:jc w:val="center"/>
      </w:pPr>
      <w:r>
        <w:rPr>
          <w:b/>
          <w:color w:val="000000"/>
        </w:rPr>
        <w:t xml:space="preserve">код ДК 021:2015 - </w:t>
      </w:r>
      <w:r w:rsidR="00C06959" w:rsidRPr="00C06959">
        <w:rPr>
          <w:b/>
          <w:color w:val="000000"/>
        </w:rPr>
        <w:t>32320000-2: Телевізійне й аудіовізуальне обладнання</w:t>
      </w:r>
    </w:p>
    <w:p w14:paraId="3CCDB278" w14:textId="6CE530CA" w:rsidR="00296561" w:rsidRDefault="00C37DB3">
      <w:pPr>
        <w:pStyle w:val="Standard"/>
        <w:ind w:right="-25"/>
        <w:jc w:val="center"/>
        <w:rPr>
          <w:b/>
        </w:rPr>
      </w:pPr>
      <w:r>
        <w:rPr>
          <w:b/>
        </w:rPr>
        <w:t xml:space="preserve"> (</w:t>
      </w:r>
      <w:r w:rsidR="00C06959">
        <w:rPr>
          <w:b/>
        </w:rPr>
        <w:t>І</w:t>
      </w:r>
      <w:r w:rsidR="00C06959" w:rsidRPr="00C06959">
        <w:rPr>
          <w:b/>
        </w:rPr>
        <w:t>нтерактивна панель в комплекті</w:t>
      </w:r>
      <w:r>
        <w:rPr>
          <w:b/>
        </w:rPr>
        <w:t>)</w:t>
      </w:r>
    </w:p>
    <w:p w14:paraId="4F49AA68" w14:textId="77777777" w:rsidR="00C06959" w:rsidRPr="00C06959" w:rsidRDefault="00C06959" w:rsidP="00C06959">
      <w:pPr>
        <w:pStyle w:val="Standard"/>
        <w:ind w:right="-25"/>
        <w:jc w:val="center"/>
        <w:rPr>
          <w:b/>
        </w:rPr>
      </w:pPr>
      <w:r w:rsidRPr="00C06959">
        <w:rPr>
          <w:b/>
        </w:rPr>
        <w:t>Кількість: 1 комплект.</w:t>
      </w:r>
    </w:p>
    <w:p w14:paraId="3A4475D8" w14:textId="76374364" w:rsidR="00296561" w:rsidRPr="00C06959" w:rsidRDefault="00C06959" w:rsidP="00C06959">
      <w:pPr>
        <w:pStyle w:val="Standard"/>
        <w:ind w:right="-25"/>
        <w:jc w:val="center"/>
        <w:rPr>
          <w:b/>
        </w:rPr>
      </w:pPr>
      <w:r w:rsidRPr="00C06959">
        <w:rPr>
          <w:b/>
        </w:rPr>
        <w:t>Склад 1 (одного) комплекту:</w:t>
      </w:r>
    </w:p>
    <w:tbl>
      <w:tblPr>
        <w:tblStyle w:val="a7"/>
        <w:tblW w:w="10166" w:type="dxa"/>
        <w:jc w:val="center"/>
        <w:tblLayout w:type="fixed"/>
        <w:tblLook w:val="04A0" w:firstRow="1" w:lastRow="0" w:firstColumn="1" w:lastColumn="0" w:noHBand="0" w:noVBand="1"/>
      </w:tblPr>
      <w:tblGrid>
        <w:gridCol w:w="1173"/>
        <w:gridCol w:w="1055"/>
        <w:gridCol w:w="7106"/>
        <w:gridCol w:w="832"/>
      </w:tblGrid>
      <w:tr w:rsidR="00906BD4" w14:paraId="1A7C50C9" w14:textId="77777777" w:rsidTr="00906BD4">
        <w:trPr>
          <w:jc w:val="center"/>
        </w:trPr>
        <w:tc>
          <w:tcPr>
            <w:tcW w:w="1173" w:type="dxa"/>
            <w:tcBorders>
              <w:top w:val="single" w:sz="12" w:space="0" w:color="000000"/>
              <w:left w:val="single" w:sz="12" w:space="0" w:color="000000"/>
              <w:bottom w:val="single" w:sz="12" w:space="0" w:color="000000"/>
            </w:tcBorders>
            <w:vAlign w:val="center"/>
          </w:tcPr>
          <w:p w14:paraId="518E4CB5" w14:textId="77777777" w:rsidR="00906BD4" w:rsidRDefault="00906BD4" w:rsidP="00642771">
            <w:pPr>
              <w:jc w:val="center"/>
              <w:rPr>
                <w:rFonts w:ascii="Times New Roman" w:hAnsi="Times New Roman" w:cs="Times New Roman"/>
                <w:b/>
                <w:bCs/>
                <w:sz w:val="24"/>
                <w:szCs w:val="24"/>
              </w:rPr>
            </w:pPr>
            <w:r>
              <w:rPr>
                <w:rFonts w:ascii="Times New Roman" w:eastAsia="Calibri" w:hAnsi="Times New Roman" w:cs="Times New Roman"/>
                <w:b/>
                <w:bCs/>
                <w:sz w:val="24"/>
                <w:szCs w:val="24"/>
              </w:rPr>
              <w:t>№</w:t>
            </w:r>
          </w:p>
          <w:p w14:paraId="5B218C3A" w14:textId="77777777" w:rsidR="00906BD4" w:rsidRDefault="00906BD4" w:rsidP="00642771">
            <w:pPr>
              <w:jc w:val="center"/>
              <w:rPr>
                <w:rFonts w:ascii="Times New Roman" w:hAnsi="Times New Roman" w:cs="Times New Roman"/>
                <w:b/>
                <w:bCs/>
                <w:sz w:val="24"/>
                <w:szCs w:val="24"/>
              </w:rPr>
            </w:pPr>
            <w:r>
              <w:rPr>
                <w:rFonts w:ascii="Times New Roman" w:eastAsia="Calibri" w:hAnsi="Times New Roman" w:cs="Times New Roman"/>
                <w:b/>
                <w:bCs/>
                <w:sz w:val="24"/>
                <w:szCs w:val="24"/>
              </w:rPr>
              <w:t>з/п</w:t>
            </w:r>
          </w:p>
        </w:tc>
        <w:tc>
          <w:tcPr>
            <w:tcW w:w="1055" w:type="dxa"/>
            <w:tcBorders>
              <w:top w:val="single" w:sz="12" w:space="0" w:color="000000"/>
              <w:bottom w:val="single" w:sz="12" w:space="0" w:color="000000"/>
            </w:tcBorders>
            <w:vAlign w:val="center"/>
          </w:tcPr>
          <w:p w14:paraId="310D6A0F" w14:textId="77777777" w:rsidR="00906BD4" w:rsidRDefault="00906BD4" w:rsidP="00642771">
            <w:pPr>
              <w:jc w:val="center"/>
              <w:rPr>
                <w:rFonts w:ascii="Times New Roman" w:hAnsi="Times New Roman" w:cs="Times New Roman"/>
                <w:b/>
                <w:bCs/>
                <w:sz w:val="24"/>
                <w:szCs w:val="24"/>
              </w:rPr>
            </w:pPr>
            <w:r>
              <w:rPr>
                <w:rFonts w:ascii="Times New Roman" w:eastAsia="Calibri" w:hAnsi="Times New Roman" w:cs="Times New Roman"/>
                <w:b/>
                <w:bCs/>
                <w:sz w:val="24"/>
                <w:szCs w:val="24"/>
              </w:rPr>
              <w:t>Назва обладнання</w:t>
            </w:r>
          </w:p>
        </w:tc>
        <w:tc>
          <w:tcPr>
            <w:tcW w:w="7106" w:type="dxa"/>
            <w:tcBorders>
              <w:top w:val="single" w:sz="12" w:space="0" w:color="000000"/>
              <w:bottom w:val="single" w:sz="12" w:space="0" w:color="000000"/>
            </w:tcBorders>
            <w:vAlign w:val="center"/>
          </w:tcPr>
          <w:p w14:paraId="6AAA84E2" w14:textId="77777777" w:rsidR="00906BD4" w:rsidRDefault="00906BD4" w:rsidP="00642771">
            <w:pPr>
              <w:jc w:val="center"/>
              <w:rPr>
                <w:rFonts w:ascii="Times New Roman" w:hAnsi="Times New Roman" w:cs="Times New Roman"/>
                <w:b/>
                <w:bCs/>
                <w:sz w:val="24"/>
                <w:szCs w:val="24"/>
              </w:rPr>
            </w:pPr>
            <w:r>
              <w:rPr>
                <w:rFonts w:ascii="Times New Roman" w:eastAsia="Calibri" w:hAnsi="Times New Roman" w:cs="Times New Roman"/>
                <w:b/>
                <w:bCs/>
                <w:sz w:val="24"/>
                <w:szCs w:val="24"/>
              </w:rPr>
              <w:t>Технічні вимоги</w:t>
            </w:r>
          </w:p>
        </w:tc>
        <w:tc>
          <w:tcPr>
            <w:tcW w:w="832" w:type="dxa"/>
            <w:tcBorders>
              <w:top w:val="single" w:sz="12" w:space="0" w:color="000000"/>
              <w:bottom w:val="single" w:sz="12" w:space="0" w:color="000000"/>
            </w:tcBorders>
            <w:vAlign w:val="center"/>
          </w:tcPr>
          <w:p w14:paraId="2AB8BE3A" w14:textId="77777777" w:rsidR="00906BD4" w:rsidRDefault="00906BD4" w:rsidP="00642771">
            <w:pPr>
              <w:jc w:val="center"/>
              <w:rPr>
                <w:rFonts w:ascii="Times New Roman" w:hAnsi="Times New Roman" w:cs="Times New Roman"/>
                <w:b/>
                <w:bCs/>
                <w:sz w:val="24"/>
                <w:szCs w:val="24"/>
              </w:rPr>
            </w:pPr>
            <w:r>
              <w:rPr>
                <w:rFonts w:ascii="Times New Roman" w:eastAsia="Calibri" w:hAnsi="Times New Roman" w:cs="Times New Roman"/>
                <w:b/>
                <w:bCs/>
                <w:sz w:val="24"/>
                <w:szCs w:val="24"/>
              </w:rPr>
              <w:t>Кількість (</w:t>
            </w:r>
            <w:proofErr w:type="spellStart"/>
            <w:r>
              <w:rPr>
                <w:rFonts w:ascii="Times New Roman" w:eastAsia="Calibri" w:hAnsi="Times New Roman" w:cs="Times New Roman"/>
                <w:b/>
                <w:bCs/>
                <w:sz w:val="24"/>
                <w:szCs w:val="24"/>
              </w:rPr>
              <w:t>шт</w:t>
            </w:r>
            <w:proofErr w:type="spellEnd"/>
            <w:r>
              <w:rPr>
                <w:rFonts w:ascii="Times New Roman" w:eastAsia="Calibri" w:hAnsi="Times New Roman" w:cs="Times New Roman"/>
                <w:b/>
                <w:bCs/>
                <w:sz w:val="24"/>
                <w:szCs w:val="24"/>
              </w:rPr>
              <w:t>)</w:t>
            </w:r>
          </w:p>
        </w:tc>
      </w:tr>
      <w:tr w:rsidR="00906BD4" w14:paraId="2DEE3838" w14:textId="77777777" w:rsidTr="00906BD4">
        <w:trPr>
          <w:trHeight w:val="2068"/>
          <w:jc w:val="center"/>
        </w:trPr>
        <w:tc>
          <w:tcPr>
            <w:tcW w:w="2228" w:type="dxa"/>
            <w:gridSpan w:val="2"/>
            <w:tcBorders>
              <w:top w:val="single" w:sz="12" w:space="0" w:color="000000"/>
              <w:left w:val="single" w:sz="12" w:space="0" w:color="000000"/>
              <w:bottom w:val="single" w:sz="12" w:space="0" w:color="000000"/>
            </w:tcBorders>
            <w:vAlign w:val="center"/>
          </w:tcPr>
          <w:p w14:paraId="138BC879" w14:textId="5ED164D8" w:rsidR="00906BD4" w:rsidRDefault="00BC081F" w:rsidP="00642771">
            <w:pPr>
              <w:rPr>
                <w:rFonts w:ascii="Times New Roman" w:hAnsi="Times New Roman" w:cs="Times New Roman"/>
                <w:sz w:val="24"/>
                <w:szCs w:val="24"/>
              </w:rPr>
            </w:pPr>
            <w:r w:rsidRPr="00BC081F">
              <w:rPr>
                <w:rFonts w:ascii="Times New Roman" w:eastAsia="Calibri" w:hAnsi="Times New Roman" w:cs="Times New Roman"/>
                <w:sz w:val="24"/>
                <w:szCs w:val="24"/>
              </w:rPr>
              <w:t>Інтерактивна панель в комплекті – 1 комплект</w:t>
            </w:r>
          </w:p>
        </w:tc>
        <w:tc>
          <w:tcPr>
            <w:tcW w:w="7106" w:type="dxa"/>
            <w:tcBorders>
              <w:top w:val="single" w:sz="12" w:space="0" w:color="000000"/>
              <w:bottom w:val="single" w:sz="12" w:space="0" w:color="000000"/>
            </w:tcBorders>
            <w:vAlign w:val="center"/>
          </w:tcPr>
          <w:p w14:paraId="08692658"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Діагональ - Не менше 75 дюймів</w:t>
            </w:r>
          </w:p>
          <w:p w14:paraId="44F0BD82"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Ефективна область відображення не гірше 1650.24 мм (W) x 928,26 мм (H)</w:t>
            </w:r>
          </w:p>
          <w:p w14:paraId="62A2FF43"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Співвідношення сторін 16:9</w:t>
            </w:r>
          </w:p>
          <w:p w14:paraId="2227A1C8"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Яскравість не менше 450cd/м2</w:t>
            </w:r>
          </w:p>
          <w:p w14:paraId="65763378"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Контрастність 4000:1</w:t>
            </w:r>
          </w:p>
          <w:p w14:paraId="02A17D2E"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Роздільна здатність 3840х2160</w:t>
            </w:r>
          </w:p>
          <w:p w14:paraId="084C077C"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Кут огляду 178°</w:t>
            </w:r>
          </w:p>
          <w:p w14:paraId="67C7D53F"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Поверхня екрана - загартоване скло</w:t>
            </w:r>
          </w:p>
          <w:p w14:paraId="784CC15E"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 xml:space="preserve">Підтримка форматів відео: MPEG1, MPEG2, MPEG4, H264, RM, RMVB, MOV, MJPEG, VC1, </w:t>
            </w:r>
            <w:proofErr w:type="spellStart"/>
            <w:r w:rsidRPr="00906BD4">
              <w:rPr>
                <w:rFonts w:ascii="Times New Roman" w:eastAsia="Calibri" w:hAnsi="Times New Roman" w:cs="Times New Roman"/>
                <w:bCs/>
                <w:sz w:val="20"/>
                <w:szCs w:val="20"/>
              </w:rPr>
              <w:t>Divx</w:t>
            </w:r>
            <w:proofErr w:type="spellEnd"/>
            <w:r w:rsidRPr="00906BD4">
              <w:rPr>
                <w:rFonts w:ascii="Times New Roman" w:eastAsia="Calibri" w:hAnsi="Times New Roman" w:cs="Times New Roman"/>
                <w:bCs/>
                <w:sz w:val="20"/>
                <w:szCs w:val="20"/>
              </w:rPr>
              <w:t>, FLV</w:t>
            </w:r>
          </w:p>
          <w:p w14:paraId="33A32EDB"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Аудіо: WMA, MP3, M4A, AAC</w:t>
            </w:r>
          </w:p>
          <w:p w14:paraId="16495D34"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Графіка: JPG, BMP, PNG</w:t>
            </w:r>
          </w:p>
          <w:p w14:paraId="17895EF9"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 xml:space="preserve">Технологія - Інфрачервона </w:t>
            </w:r>
            <w:proofErr w:type="spellStart"/>
            <w:r w:rsidRPr="00906BD4">
              <w:rPr>
                <w:rFonts w:ascii="Times New Roman" w:eastAsia="Calibri" w:hAnsi="Times New Roman" w:cs="Times New Roman"/>
                <w:bCs/>
                <w:sz w:val="20"/>
                <w:szCs w:val="20"/>
              </w:rPr>
              <w:t>Мультитач</w:t>
            </w:r>
            <w:proofErr w:type="spellEnd"/>
            <w:r w:rsidRPr="00906BD4">
              <w:rPr>
                <w:rFonts w:ascii="Times New Roman" w:eastAsia="Calibri" w:hAnsi="Times New Roman" w:cs="Times New Roman"/>
                <w:bCs/>
                <w:sz w:val="20"/>
                <w:szCs w:val="20"/>
              </w:rPr>
              <w:t xml:space="preserve"> - 40 торкань (Windows), 20 торкань (</w:t>
            </w:r>
            <w:proofErr w:type="spellStart"/>
            <w:r w:rsidRPr="00906BD4">
              <w:rPr>
                <w:rFonts w:ascii="Times New Roman" w:eastAsia="Calibri" w:hAnsi="Times New Roman" w:cs="Times New Roman"/>
                <w:bCs/>
                <w:sz w:val="20"/>
                <w:szCs w:val="20"/>
              </w:rPr>
              <w:t>Android</w:t>
            </w:r>
            <w:proofErr w:type="spellEnd"/>
            <w:r w:rsidRPr="00906BD4">
              <w:rPr>
                <w:rFonts w:ascii="Times New Roman" w:eastAsia="Calibri" w:hAnsi="Times New Roman" w:cs="Times New Roman"/>
                <w:bCs/>
                <w:sz w:val="20"/>
                <w:szCs w:val="20"/>
              </w:rPr>
              <w:t xml:space="preserve">) </w:t>
            </w:r>
          </w:p>
          <w:p w14:paraId="0C0D2A16"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Потужність динаміків – не менше 2 х 15 Вт</w:t>
            </w:r>
          </w:p>
          <w:p w14:paraId="7014473C"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 xml:space="preserve">Входи/виходи: Вхід HDMI 2.0 - 3 шт., USB 2.0 – 1 шт., USB 3.0 – 1 шт., USB для </w:t>
            </w:r>
            <w:proofErr w:type="spellStart"/>
            <w:r w:rsidRPr="00906BD4">
              <w:rPr>
                <w:rFonts w:ascii="Times New Roman" w:eastAsia="Calibri" w:hAnsi="Times New Roman" w:cs="Times New Roman"/>
                <w:bCs/>
                <w:sz w:val="20"/>
                <w:szCs w:val="20"/>
              </w:rPr>
              <w:t>тачскріна</w:t>
            </w:r>
            <w:proofErr w:type="spellEnd"/>
            <w:r w:rsidRPr="00906BD4">
              <w:rPr>
                <w:rFonts w:ascii="Times New Roman" w:eastAsia="Calibri" w:hAnsi="Times New Roman" w:cs="Times New Roman"/>
                <w:bCs/>
                <w:sz w:val="20"/>
                <w:szCs w:val="20"/>
              </w:rPr>
              <w:t>, RS232 – 1шт., вхід мікрофона, вихід SPDIF, вхід AV, вихід AV OUT, вхід для навушників, вхід VGA, аудіо вхід.</w:t>
            </w:r>
          </w:p>
          <w:p w14:paraId="54FDC04E" w14:textId="77777777" w:rsidR="00906BD4" w:rsidRPr="00906BD4" w:rsidRDefault="00906BD4" w:rsidP="00906BD4">
            <w:pPr>
              <w:jc w:val="both"/>
              <w:rPr>
                <w:rFonts w:ascii="Times New Roman" w:eastAsia="Calibri" w:hAnsi="Times New Roman" w:cs="Times New Roman"/>
                <w:bCs/>
                <w:sz w:val="20"/>
                <w:szCs w:val="20"/>
              </w:rPr>
            </w:pPr>
          </w:p>
          <w:p w14:paraId="25C765C0"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Комплект поставки:</w:t>
            </w:r>
          </w:p>
          <w:p w14:paraId="6D97426D"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 xml:space="preserve">Панель, пульт ДК, кабель живлення 1,5 м, гарантійний талон, інструкція користувача, настінне кріплення, ПЗ </w:t>
            </w:r>
            <w:proofErr w:type="spellStart"/>
            <w:r w:rsidRPr="00906BD4">
              <w:rPr>
                <w:rFonts w:ascii="Times New Roman" w:eastAsia="Calibri" w:hAnsi="Times New Roman" w:cs="Times New Roman"/>
                <w:bCs/>
                <w:sz w:val="20"/>
                <w:szCs w:val="20"/>
              </w:rPr>
              <w:t>Intboard</w:t>
            </w:r>
            <w:proofErr w:type="spellEnd"/>
            <w:r w:rsidRPr="00906BD4">
              <w:rPr>
                <w:rFonts w:ascii="Times New Roman" w:eastAsia="Calibri" w:hAnsi="Times New Roman" w:cs="Times New Roman"/>
                <w:bCs/>
                <w:sz w:val="20"/>
                <w:szCs w:val="20"/>
              </w:rPr>
              <w:t xml:space="preserve"> </w:t>
            </w:r>
            <w:proofErr w:type="spellStart"/>
            <w:r w:rsidRPr="00906BD4">
              <w:rPr>
                <w:rFonts w:ascii="Times New Roman" w:eastAsia="Calibri" w:hAnsi="Times New Roman" w:cs="Times New Roman"/>
                <w:bCs/>
                <w:sz w:val="20"/>
                <w:szCs w:val="20"/>
              </w:rPr>
              <w:t>Easy</w:t>
            </w:r>
            <w:proofErr w:type="spellEnd"/>
            <w:r w:rsidRPr="00906BD4">
              <w:rPr>
                <w:rFonts w:ascii="Times New Roman" w:eastAsia="Calibri" w:hAnsi="Times New Roman" w:cs="Times New Roman"/>
                <w:bCs/>
                <w:sz w:val="20"/>
                <w:szCs w:val="20"/>
              </w:rPr>
              <w:t xml:space="preserve"> </w:t>
            </w:r>
            <w:proofErr w:type="spellStart"/>
            <w:r w:rsidRPr="00906BD4">
              <w:rPr>
                <w:rFonts w:ascii="Times New Roman" w:eastAsia="Calibri" w:hAnsi="Times New Roman" w:cs="Times New Roman"/>
                <w:bCs/>
                <w:sz w:val="20"/>
                <w:szCs w:val="20"/>
              </w:rPr>
              <w:t>Start</w:t>
            </w:r>
            <w:proofErr w:type="spellEnd"/>
            <w:r w:rsidRPr="00906BD4">
              <w:rPr>
                <w:rFonts w:ascii="Times New Roman" w:eastAsia="Calibri" w:hAnsi="Times New Roman" w:cs="Times New Roman"/>
                <w:bCs/>
                <w:sz w:val="20"/>
                <w:szCs w:val="20"/>
              </w:rPr>
              <w:t>.</w:t>
            </w:r>
          </w:p>
          <w:p w14:paraId="5EDC3AF8" w14:textId="77777777" w:rsidR="00906BD4" w:rsidRP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Гарантія 36 місяців</w:t>
            </w:r>
          </w:p>
          <w:p w14:paraId="41CF212C" w14:textId="77777777" w:rsidR="00906BD4" w:rsidRPr="00906BD4" w:rsidRDefault="00906BD4" w:rsidP="00906BD4">
            <w:pPr>
              <w:jc w:val="both"/>
              <w:rPr>
                <w:rFonts w:ascii="Times New Roman" w:eastAsia="Calibri" w:hAnsi="Times New Roman" w:cs="Times New Roman"/>
                <w:bCs/>
                <w:sz w:val="20"/>
                <w:szCs w:val="20"/>
              </w:rPr>
            </w:pPr>
          </w:p>
          <w:p w14:paraId="51559BBC" w14:textId="77777777" w:rsidR="00906BD4" w:rsidRDefault="00906BD4" w:rsidP="00906BD4">
            <w:pPr>
              <w:jc w:val="both"/>
              <w:rPr>
                <w:rFonts w:ascii="Times New Roman" w:eastAsia="Calibri" w:hAnsi="Times New Roman" w:cs="Times New Roman"/>
                <w:bCs/>
                <w:sz w:val="20"/>
                <w:szCs w:val="20"/>
              </w:rPr>
            </w:pPr>
            <w:r w:rsidRPr="00906BD4">
              <w:rPr>
                <w:rFonts w:ascii="Times New Roman" w:eastAsia="Calibri" w:hAnsi="Times New Roman" w:cs="Times New Roman"/>
                <w:bCs/>
                <w:sz w:val="20"/>
                <w:szCs w:val="20"/>
              </w:rPr>
              <w:t>В комплекті з інтерактивною панеллю має бути мобільна стійка для інтерактивної панелі 75 дюймів</w:t>
            </w:r>
          </w:p>
          <w:p w14:paraId="43A2BB79" w14:textId="77777777" w:rsidR="00906BD4" w:rsidRDefault="00906BD4" w:rsidP="00906BD4">
            <w:pPr>
              <w:jc w:val="both"/>
              <w:rPr>
                <w:rFonts w:ascii="Times New Roman" w:eastAsia="Calibri" w:hAnsi="Times New Roman" w:cs="Times New Roman"/>
                <w:bCs/>
                <w:sz w:val="20"/>
                <w:szCs w:val="20"/>
              </w:rPr>
            </w:pPr>
          </w:p>
          <w:p w14:paraId="145BF49D" w14:textId="77777777" w:rsidR="00906BD4" w:rsidRPr="00906BD4" w:rsidRDefault="00906BD4" w:rsidP="00906BD4">
            <w:pPr>
              <w:textAlignment w:val="baseline"/>
              <w:rPr>
                <w:rFonts w:ascii="Times New Roman" w:eastAsia="Noto Serif CJK SC" w:hAnsi="Times New Roman"/>
                <w:b/>
                <w:sz w:val="20"/>
                <w:lang w:eastAsia="zh-CN" w:bidi="hi-IN"/>
              </w:rPr>
            </w:pPr>
            <w:r w:rsidRPr="00906BD4">
              <w:rPr>
                <w:rFonts w:ascii="Times New Roman" w:eastAsia="Noto Serif CJK SC" w:hAnsi="Times New Roman"/>
                <w:b/>
                <w:sz w:val="20"/>
                <w:lang w:eastAsia="zh-CN" w:bidi="hi-IN"/>
              </w:rPr>
              <w:t>Технічні характеристики вбудованого OPS PC модуля:</w:t>
            </w:r>
          </w:p>
          <w:p w14:paraId="26C3EB7A"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Процесор </w:t>
            </w:r>
            <w:proofErr w:type="spellStart"/>
            <w:r w:rsidRPr="00906BD4">
              <w:rPr>
                <w:rFonts w:ascii="Times New Roman" w:eastAsia="Noto Serif CJK SC" w:hAnsi="Times New Roman"/>
                <w:sz w:val="20"/>
                <w:lang w:eastAsia="zh-CN" w:bidi="hi-IN"/>
              </w:rPr>
              <w:t>Intel</w:t>
            </w:r>
            <w:proofErr w:type="spellEnd"/>
            <w:r w:rsidRPr="00906BD4">
              <w:rPr>
                <w:rFonts w:ascii="Times New Roman" w:eastAsia="Noto Serif CJK SC" w:hAnsi="Times New Roman"/>
                <w:sz w:val="20"/>
                <w:lang w:eastAsia="zh-CN" w:bidi="hi-IN"/>
              </w:rPr>
              <w:t xml:space="preserve"> </w:t>
            </w:r>
            <w:proofErr w:type="spellStart"/>
            <w:r w:rsidRPr="00906BD4">
              <w:rPr>
                <w:rFonts w:ascii="Times New Roman" w:eastAsia="Noto Serif CJK SC" w:hAnsi="Times New Roman"/>
                <w:sz w:val="20"/>
                <w:lang w:eastAsia="zh-CN" w:bidi="hi-IN"/>
              </w:rPr>
              <w:t>Core</w:t>
            </w:r>
            <w:proofErr w:type="spellEnd"/>
            <w:r w:rsidRPr="00906BD4">
              <w:rPr>
                <w:rFonts w:ascii="Times New Roman" w:eastAsia="Noto Serif CJK SC" w:hAnsi="Times New Roman"/>
                <w:sz w:val="20"/>
                <w:lang w:eastAsia="zh-CN" w:bidi="hi-IN"/>
              </w:rPr>
              <w:t xml:space="preserve"> i3</w:t>
            </w:r>
          </w:p>
          <w:p w14:paraId="452D62E3"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Оперативна пам’ять, </w:t>
            </w:r>
            <w:proofErr w:type="spellStart"/>
            <w:r w:rsidRPr="00906BD4">
              <w:rPr>
                <w:rFonts w:ascii="Times New Roman" w:eastAsia="Noto Serif CJK SC" w:hAnsi="Times New Roman"/>
                <w:sz w:val="20"/>
                <w:lang w:eastAsia="zh-CN" w:bidi="hi-IN"/>
              </w:rPr>
              <w:t>Гб</w:t>
            </w:r>
            <w:proofErr w:type="spellEnd"/>
            <w:r w:rsidRPr="00906BD4">
              <w:rPr>
                <w:rFonts w:ascii="Times New Roman" w:eastAsia="Noto Serif CJK SC" w:hAnsi="Times New Roman"/>
                <w:sz w:val="20"/>
                <w:lang w:eastAsia="zh-CN" w:bidi="hi-IN"/>
              </w:rPr>
              <w:t xml:space="preserve"> не менше 8 </w:t>
            </w:r>
          </w:p>
          <w:p w14:paraId="793787D0"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Бездротові технології </w:t>
            </w:r>
            <w:proofErr w:type="spellStart"/>
            <w:r w:rsidRPr="00906BD4">
              <w:rPr>
                <w:rFonts w:ascii="Times New Roman" w:eastAsia="Noto Serif CJK SC" w:hAnsi="Times New Roman"/>
                <w:sz w:val="20"/>
                <w:lang w:eastAsia="zh-CN" w:bidi="hi-IN"/>
              </w:rPr>
              <w:t>Wi-Fi</w:t>
            </w:r>
            <w:proofErr w:type="spellEnd"/>
            <w:r w:rsidRPr="00906BD4">
              <w:rPr>
                <w:rFonts w:ascii="Times New Roman" w:eastAsia="Noto Serif CJK SC" w:hAnsi="Times New Roman"/>
                <w:sz w:val="20"/>
                <w:lang w:eastAsia="zh-CN" w:bidi="hi-IN"/>
              </w:rPr>
              <w:t xml:space="preserve"> та </w:t>
            </w:r>
            <w:proofErr w:type="spellStart"/>
            <w:r w:rsidRPr="00906BD4">
              <w:rPr>
                <w:rFonts w:ascii="Times New Roman" w:eastAsia="Noto Serif CJK SC" w:hAnsi="Times New Roman"/>
                <w:sz w:val="20"/>
                <w:lang w:eastAsia="zh-CN" w:bidi="hi-IN"/>
              </w:rPr>
              <w:t>Bluetooth</w:t>
            </w:r>
            <w:proofErr w:type="spellEnd"/>
            <w:r w:rsidRPr="00906BD4">
              <w:rPr>
                <w:rFonts w:ascii="Times New Roman" w:eastAsia="Noto Serif CJK SC" w:hAnsi="Times New Roman"/>
                <w:sz w:val="20"/>
                <w:lang w:eastAsia="zh-CN" w:bidi="hi-IN"/>
              </w:rPr>
              <w:t xml:space="preserve"> </w:t>
            </w:r>
          </w:p>
          <w:p w14:paraId="62621F3C"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Накопичувач, </w:t>
            </w:r>
            <w:proofErr w:type="spellStart"/>
            <w:r w:rsidRPr="00906BD4">
              <w:rPr>
                <w:rFonts w:ascii="Times New Roman" w:eastAsia="Noto Serif CJK SC" w:hAnsi="Times New Roman"/>
                <w:sz w:val="20"/>
                <w:lang w:eastAsia="zh-CN" w:bidi="hi-IN"/>
              </w:rPr>
              <w:t>Гб</w:t>
            </w:r>
            <w:proofErr w:type="spellEnd"/>
            <w:r w:rsidRPr="00906BD4">
              <w:rPr>
                <w:rFonts w:ascii="Times New Roman" w:eastAsia="Noto Serif CJK SC" w:hAnsi="Times New Roman"/>
                <w:sz w:val="20"/>
                <w:lang w:eastAsia="zh-CN" w:bidi="hi-IN"/>
              </w:rPr>
              <w:t xml:space="preserve"> SSD 256 </w:t>
            </w:r>
          </w:p>
          <w:p w14:paraId="6955378E"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Операційна система Microsoft Windows 11</w:t>
            </w:r>
          </w:p>
          <w:p w14:paraId="05413EF9" w14:textId="77777777" w:rsidR="00906BD4" w:rsidRPr="00906BD4" w:rsidRDefault="00906BD4" w:rsidP="00906BD4">
            <w:pPr>
              <w:spacing w:line="273" w:lineRule="exact"/>
              <w:rPr>
                <w:rFonts w:ascii="Times New Roman" w:hAnsi="Times New Roman"/>
                <w:b/>
                <w:i/>
                <w:sz w:val="20"/>
                <w:lang w:bidi="uk-UA"/>
              </w:rPr>
            </w:pPr>
          </w:p>
          <w:p w14:paraId="331977A7" w14:textId="77777777" w:rsidR="00906BD4" w:rsidRPr="00906BD4" w:rsidRDefault="00906BD4" w:rsidP="00906BD4">
            <w:pPr>
              <w:rPr>
                <w:rFonts w:ascii="Times New Roman" w:hAnsi="Times New Roman"/>
                <w:sz w:val="20"/>
                <w:lang w:val="ru-RU" w:bidi="uk-UA"/>
              </w:rPr>
            </w:pPr>
            <w:r w:rsidRPr="00906BD4">
              <w:rPr>
                <w:rFonts w:ascii="Times New Roman" w:hAnsi="Times New Roman"/>
                <w:sz w:val="20"/>
                <w:lang w:bidi="uk-UA"/>
              </w:rPr>
              <w:t>Д</w:t>
            </w:r>
            <w:r w:rsidRPr="00906BD4">
              <w:rPr>
                <w:rFonts w:ascii="Times New Roman" w:hAnsi="Times New Roman"/>
                <w:sz w:val="20"/>
                <w:lang w:val="ru-RU" w:bidi="uk-UA"/>
              </w:rPr>
              <w:t xml:space="preserve">ля </w:t>
            </w:r>
            <w:proofErr w:type="spellStart"/>
            <w:r w:rsidRPr="00906BD4">
              <w:rPr>
                <w:rFonts w:ascii="Times New Roman" w:hAnsi="Times New Roman"/>
                <w:sz w:val="20"/>
                <w:lang w:val="ru-RU" w:bidi="uk-UA"/>
              </w:rPr>
              <w:t>підтвердження</w:t>
            </w:r>
            <w:proofErr w:type="spellEnd"/>
            <w:r w:rsidRPr="00906BD4">
              <w:rPr>
                <w:rFonts w:ascii="Times New Roman" w:hAnsi="Times New Roman"/>
                <w:sz w:val="20"/>
                <w:lang w:val="ru-RU" w:bidi="uk-UA"/>
              </w:rPr>
              <w:t xml:space="preserve"> легального </w:t>
            </w:r>
            <w:proofErr w:type="spellStart"/>
            <w:r w:rsidRPr="00906BD4">
              <w:rPr>
                <w:rFonts w:ascii="Times New Roman" w:hAnsi="Times New Roman"/>
                <w:sz w:val="20"/>
                <w:lang w:val="ru-RU" w:bidi="uk-UA"/>
              </w:rPr>
              <w:t>походження</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запропонованої</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інтерактивної</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дошки</w:t>
            </w:r>
            <w:proofErr w:type="spellEnd"/>
            <w:r w:rsidRPr="00906BD4">
              <w:rPr>
                <w:rFonts w:ascii="Times New Roman" w:hAnsi="Times New Roman"/>
                <w:sz w:val="20"/>
                <w:lang w:val="ru-RU" w:bidi="uk-UA"/>
              </w:rPr>
              <w:t xml:space="preserve">, у </w:t>
            </w:r>
            <w:proofErr w:type="spellStart"/>
            <w:r w:rsidRPr="00906BD4">
              <w:rPr>
                <w:rFonts w:ascii="Times New Roman" w:hAnsi="Times New Roman"/>
                <w:sz w:val="20"/>
                <w:lang w:val="ru-RU" w:bidi="uk-UA"/>
              </w:rPr>
              <w:t>складі</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тендерної</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пропозиції</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Учасник</w:t>
            </w:r>
            <w:proofErr w:type="spellEnd"/>
            <w:r w:rsidRPr="00906BD4">
              <w:rPr>
                <w:rFonts w:ascii="Times New Roman" w:hAnsi="Times New Roman"/>
                <w:sz w:val="20"/>
                <w:lang w:val="ru-RU" w:bidi="uk-UA"/>
              </w:rPr>
              <w:t xml:space="preserve"> повинен </w:t>
            </w:r>
            <w:proofErr w:type="spellStart"/>
            <w:r w:rsidRPr="00906BD4">
              <w:rPr>
                <w:rFonts w:ascii="Times New Roman" w:hAnsi="Times New Roman"/>
                <w:sz w:val="20"/>
                <w:lang w:val="ru-RU" w:bidi="uk-UA"/>
              </w:rPr>
              <w:t>надати</w:t>
            </w:r>
            <w:proofErr w:type="spellEnd"/>
            <w:r w:rsidRPr="00906BD4">
              <w:rPr>
                <w:rFonts w:ascii="Times New Roman" w:hAnsi="Times New Roman"/>
                <w:sz w:val="20"/>
                <w:lang w:val="ru-RU" w:bidi="uk-UA"/>
              </w:rPr>
              <w:t xml:space="preserve"> Лист-</w:t>
            </w:r>
            <w:proofErr w:type="spellStart"/>
            <w:r w:rsidRPr="00906BD4">
              <w:rPr>
                <w:rFonts w:ascii="Times New Roman" w:hAnsi="Times New Roman"/>
                <w:sz w:val="20"/>
                <w:lang w:val="ru-RU" w:bidi="uk-UA"/>
              </w:rPr>
              <w:t>авторизацію</w:t>
            </w:r>
            <w:proofErr w:type="spellEnd"/>
            <w:r w:rsidRPr="00906BD4">
              <w:rPr>
                <w:rFonts w:ascii="Times New Roman" w:hAnsi="Times New Roman"/>
                <w:sz w:val="20"/>
                <w:lang w:val="ru-RU" w:bidi="uk-UA"/>
              </w:rPr>
              <w:t xml:space="preserve"> на участь в торгах </w:t>
            </w:r>
            <w:proofErr w:type="spellStart"/>
            <w:r w:rsidRPr="00906BD4">
              <w:rPr>
                <w:rFonts w:ascii="Times New Roman" w:hAnsi="Times New Roman"/>
                <w:sz w:val="20"/>
                <w:lang w:val="ru-RU" w:bidi="uk-UA"/>
              </w:rPr>
              <w:t>від</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виробника</w:t>
            </w:r>
            <w:proofErr w:type="spellEnd"/>
            <w:r w:rsidRPr="00906BD4">
              <w:rPr>
                <w:rFonts w:ascii="Times New Roman" w:hAnsi="Times New Roman"/>
                <w:sz w:val="20"/>
                <w:lang w:val="ru-RU" w:bidi="uk-UA"/>
              </w:rPr>
              <w:t xml:space="preserve"> та/</w:t>
            </w:r>
            <w:proofErr w:type="spellStart"/>
            <w:r w:rsidRPr="00906BD4">
              <w:rPr>
                <w:rFonts w:ascii="Times New Roman" w:hAnsi="Times New Roman"/>
                <w:sz w:val="20"/>
                <w:lang w:val="ru-RU" w:bidi="uk-UA"/>
              </w:rPr>
              <w:t>або</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офіційного</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дистриб’ютора</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представника</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наданий</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Учаснику</w:t>
            </w:r>
            <w:proofErr w:type="spellEnd"/>
            <w:r w:rsidRPr="00906BD4">
              <w:rPr>
                <w:rFonts w:ascii="Times New Roman" w:hAnsi="Times New Roman"/>
                <w:sz w:val="20"/>
                <w:lang w:val="ru-RU" w:bidi="uk-UA"/>
              </w:rPr>
              <w:t xml:space="preserve"> лист повинен </w:t>
            </w:r>
            <w:proofErr w:type="spellStart"/>
            <w:r w:rsidRPr="00906BD4">
              <w:rPr>
                <w:rFonts w:ascii="Times New Roman" w:hAnsi="Times New Roman"/>
                <w:sz w:val="20"/>
                <w:lang w:val="ru-RU" w:bidi="uk-UA"/>
              </w:rPr>
              <w:t>включати</w:t>
            </w:r>
            <w:proofErr w:type="spellEnd"/>
            <w:r w:rsidRPr="00906BD4">
              <w:rPr>
                <w:rFonts w:ascii="Times New Roman" w:hAnsi="Times New Roman"/>
                <w:sz w:val="20"/>
                <w:lang w:val="ru-RU" w:bidi="uk-UA"/>
              </w:rPr>
              <w:t xml:space="preserve"> в себе: </w:t>
            </w:r>
            <w:proofErr w:type="spellStart"/>
            <w:r w:rsidRPr="00906BD4">
              <w:rPr>
                <w:rFonts w:ascii="Times New Roman" w:hAnsi="Times New Roman"/>
                <w:sz w:val="20"/>
                <w:lang w:val="ru-RU" w:bidi="uk-UA"/>
              </w:rPr>
              <w:t>назву</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lastRenderedPageBreak/>
              <w:t>Учасника</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назву</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Замовника</w:t>
            </w:r>
            <w:proofErr w:type="spellEnd"/>
            <w:r w:rsidRPr="00906BD4">
              <w:rPr>
                <w:rFonts w:ascii="Times New Roman" w:hAnsi="Times New Roman"/>
                <w:sz w:val="20"/>
                <w:lang w:val="ru-RU" w:bidi="uk-UA"/>
              </w:rPr>
              <w:t xml:space="preserve">, номер </w:t>
            </w:r>
            <w:proofErr w:type="spellStart"/>
            <w:r w:rsidRPr="00906BD4">
              <w:rPr>
                <w:rFonts w:ascii="Times New Roman" w:hAnsi="Times New Roman"/>
                <w:sz w:val="20"/>
                <w:lang w:val="ru-RU" w:bidi="uk-UA"/>
              </w:rPr>
              <w:t>оголошення</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що</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оприлюднене</w:t>
            </w:r>
            <w:proofErr w:type="spellEnd"/>
            <w:r w:rsidRPr="00906BD4">
              <w:rPr>
                <w:rFonts w:ascii="Times New Roman" w:hAnsi="Times New Roman"/>
                <w:sz w:val="20"/>
                <w:lang w:val="ru-RU" w:bidi="uk-UA"/>
              </w:rPr>
              <w:t xml:space="preserve"> на веб-</w:t>
            </w:r>
            <w:proofErr w:type="spellStart"/>
            <w:r w:rsidRPr="00906BD4">
              <w:rPr>
                <w:rFonts w:ascii="Times New Roman" w:hAnsi="Times New Roman"/>
                <w:sz w:val="20"/>
                <w:lang w:val="ru-RU" w:bidi="uk-UA"/>
              </w:rPr>
              <w:t>порталі</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Уповноваженого</w:t>
            </w:r>
            <w:proofErr w:type="spellEnd"/>
            <w:r w:rsidRPr="00906BD4">
              <w:rPr>
                <w:rFonts w:ascii="Times New Roman" w:hAnsi="Times New Roman"/>
                <w:sz w:val="20"/>
                <w:lang w:val="ru-RU" w:bidi="uk-UA"/>
              </w:rPr>
              <w:t xml:space="preserve"> органу, </w:t>
            </w:r>
            <w:proofErr w:type="spellStart"/>
            <w:r w:rsidRPr="00906BD4">
              <w:rPr>
                <w:rFonts w:ascii="Times New Roman" w:hAnsi="Times New Roman"/>
                <w:sz w:val="20"/>
                <w:lang w:val="ru-RU" w:bidi="uk-UA"/>
              </w:rPr>
              <w:t>назву</w:t>
            </w:r>
            <w:proofErr w:type="spellEnd"/>
            <w:r w:rsidRPr="00906BD4">
              <w:rPr>
                <w:rFonts w:ascii="Times New Roman" w:hAnsi="Times New Roman"/>
                <w:sz w:val="20"/>
                <w:lang w:val="ru-RU" w:bidi="uk-UA"/>
              </w:rPr>
              <w:t xml:space="preserve"> предмета </w:t>
            </w:r>
            <w:proofErr w:type="spellStart"/>
            <w:r w:rsidRPr="00906BD4">
              <w:rPr>
                <w:rFonts w:ascii="Times New Roman" w:hAnsi="Times New Roman"/>
                <w:sz w:val="20"/>
                <w:lang w:val="ru-RU" w:bidi="uk-UA"/>
              </w:rPr>
              <w:t>закупівлі</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відповідно</w:t>
            </w:r>
            <w:proofErr w:type="spellEnd"/>
            <w:r w:rsidRPr="00906BD4">
              <w:rPr>
                <w:rFonts w:ascii="Times New Roman" w:hAnsi="Times New Roman"/>
                <w:sz w:val="20"/>
                <w:lang w:val="ru-RU" w:bidi="uk-UA"/>
              </w:rPr>
              <w:t xml:space="preserve"> до </w:t>
            </w:r>
            <w:proofErr w:type="spellStart"/>
            <w:r w:rsidRPr="00906BD4">
              <w:rPr>
                <w:rFonts w:ascii="Times New Roman" w:hAnsi="Times New Roman"/>
                <w:sz w:val="20"/>
                <w:lang w:val="ru-RU" w:bidi="uk-UA"/>
              </w:rPr>
              <w:t>оголошення</w:t>
            </w:r>
            <w:proofErr w:type="spellEnd"/>
            <w:r w:rsidRPr="00906BD4">
              <w:rPr>
                <w:rFonts w:ascii="Times New Roman" w:hAnsi="Times New Roman"/>
                <w:sz w:val="20"/>
                <w:lang w:val="ru-RU" w:bidi="uk-UA"/>
              </w:rPr>
              <w:t xml:space="preserve"> про </w:t>
            </w:r>
            <w:proofErr w:type="spellStart"/>
            <w:r w:rsidRPr="00906BD4">
              <w:rPr>
                <w:rFonts w:ascii="Times New Roman" w:hAnsi="Times New Roman"/>
                <w:sz w:val="20"/>
                <w:lang w:val="ru-RU" w:bidi="uk-UA"/>
              </w:rPr>
              <w:t>проведення</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закупівлі</w:t>
            </w:r>
            <w:proofErr w:type="spellEnd"/>
            <w:r w:rsidRPr="00906BD4">
              <w:rPr>
                <w:rFonts w:ascii="Times New Roman" w:hAnsi="Times New Roman"/>
                <w:sz w:val="20"/>
                <w:lang w:val="ru-RU" w:bidi="uk-UA"/>
              </w:rPr>
              <w:t xml:space="preserve"> та </w:t>
            </w:r>
            <w:proofErr w:type="spellStart"/>
            <w:r w:rsidRPr="00906BD4">
              <w:rPr>
                <w:rFonts w:ascii="Times New Roman" w:hAnsi="Times New Roman"/>
                <w:sz w:val="20"/>
                <w:lang w:val="ru-RU" w:bidi="uk-UA"/>
              </w:rPr>
              <w:t>точну</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назву</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інтерактивної</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дошки</w:t>
            </w:r>
            <w:proofErr w:type="spellEnd"/>
            <w:r w:rsidRPr="00906BD4">
              <w:rPr>
                <w:rFonts w:ascii="Times New Roman" w:hAnsi="Times New Roman"/>
                <w:sz w:val="20"/>
                <w:lang w:val="ru-RU" w:bidi="uk-UA"/>
              </w:rPr>
              <w:t xml:space="preserve">, яку </w:t>
            </w:r>
            <w:proofErr w:type="spellStart"/>
            <w:r w:rsidRPr="00906BD4">
              <w:rPr>
                <w:rFonts w:ascii="Times New Roman" w:hAnsi="Times New Roman"/>
                <w:sz w:val="20"/>
                <w:lang w:val="ru-RU" w:bidi="uk-UA"/>
              </w:rPr>
              <w:t>пропонує</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Учасник</w:t>
            </w:r>
            <w:proofErr w:type="spellEnd"/>
            <w:r w:rsidRPr="00906BD4">
              <w:rPr>
                <w:rFonts w:ascii="Times New Roman" w:hAnsi="Times New Roman"/>
                <w:sz w:val="20"/>
                <w:lang w:val="ru-RU" w:bidi="uk-UA"/>
              </w:rPr>
              <w:t xml:space="preserve"> в </w:t>
            </w:r>
            <w:proofErr w:type="spellStart"/>
            <w:r w:rsidRPr="00906BD4">
              <w:rPr>
                <w:rFonts w:ascii="Times New Roman" w:hAnsi="Times New Roman"/>
                <w:sz w:val="20"/>
                <w:lang w:val="ru-RU" w:bidi="uk-UA"/>
              </w:rPr>
              <w:t>своїй</w:t>
            </w:r>
            <w:proofErr w:type="spellEnd"/>
            <w:r w:rsidRPr="00906BD4">
              <w:rPr>
                <w:rFonts w:ascii="Times New Roman" w:hAnsi="Times New Roman"/>
                <w:sz w:val="20"/>
                <w:lang w:val="ru-RU" w:bidi="uk-UA"/>
              </w:rPr>
              <w:t xml:space="preserve"> </w:t>
            </w:r>
            <w:proofErr w:type="spellStart"/>
            <w:r w:rsidRPr="00906BD4">
              <w:rPr>
                <w:rFonts w:ascii="Times New Roman" w:hAnsi="Times New Roman"/>
                <w:sz w:val="20"/>
                <w:lang w:val="ru-RU" w:bidi="uk-UA"/>
              </w:rPr>
              <w:t>пропозиції</w:t>
            </w:r>
            <w:proofErr w:type="spellEnd"/>
            <w:r w:rsidRPr="00906BD4">
              <w:rPr>
                <w:rFonts w:ascii="Times New Roman" w:hAnsi="Times New Roman"/>
                <w:sz w:val="20"/>
                <w:lang w:val="ru-RU" w:bidi="uk-UA"/>
              </w:rPr>
              <w:t>.</w:t>
            </w:r>
          </w:p>
          <w:p w14:paraId="7310070C" w14:textId="77777777" w:rsidR="00906BD4" w:rsidRPr="00906BD4" w:rsidRDefault="00906BD4" w:rsidP="00906BD4">
            <w:pPr>
              <w:textAlignment w:val="baseline"/>
              <w:rPr>
                <w:rFonts w:ascii="Times New Roman" w:eastAsia="Noto Serif CJK SC" w:hAnsi="Times New Roman"/>
                <w:sz w:val="20"/>
                <w:lang w:eastAsia="zh-CN" w:bidi="hi-IN"/>
              </w:rPr>
            </w:pPr>
          </w:p>
          <w:p w14:paraId="48EB5F34" w14:textId="77777777" w:rsidR="00906BD4" w:rsidRPr="00906BD4" w:rsidRDefault="00906BD4" w:rsidP="00906BD4">
            <w:pPr>
              <w:textAlignment w:val="baseline"/>
              <w:rPr>
                <w:rFonts w:ascii="Times New Roman" w:eastAsia="Noto Serif CJK SC" w:hAnsi="Times New Roman"/>
                <w:b/>
                <w:sz w:val="20"/>
                <w:lang w:eastAsia="zh-CN" w:bidi="hi-IN"/>
              </w:rPr>
            </w:pPr>
            <w:r w:rsidRPr="00906BD4">
              <w:rPr>
                <w:rFonts w:ascii="Times New Roman" w:eastAsia="Noto Serif CJK SC" w:hAnsi="Times New Roman"/>
                <w:b/>
                <w:sz w:val="20"/>
                <w:lang w:eastAsia="zh-CN" w:bidi="hi-IN"/>
              </w:rPr>
              <w:t>Разом з Інтерактивною панеллю має бути програмне забезпечення для інтерактивної панелі, що відповідає таким вимогам:  Програмне забезпечення для інтерактивної панелі</w:t>
            </w:r>
          </w:p>
          <w:p w14:paraId="08B033DF"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Програмне забезпечення для створення, перегляду та програвання інтерактивного навчального контенту  з безстроковою ліцензією та  українським інтерфейсом. (</w:t>
            </w:r>
            <w:r w:rsidRPr="00906BD4">
              <w:rPr>
                <w:rFonts w:ascii="Times New Roman" w:eastAsia="Noto Serif CJK SC" w:hAnsi="Times New Roman"/>
                <w:i/>
                <w:sz w:val="20"/>
                <w:lang w:eastAsia="zh-CN" w:bidi="hi-IN"/>
              </w:rPr>
              <w:t>вказати назву та надати посилання на сайт</w:t>
            </w:r>
            <w:r w:rsidRPr="00906BD4">
              <w:rPr>
                <w:rFonts w:ascii="Times New Roman" w:eastAsia="Noto Serif CJK SC" w:hAnsi="Times New Roman"/>
                <w:sz w:val="20"/>
                <w:lang w:eastAsia="zh-CN" w:bidi="hi-IN"/>
              </w:rPr>
              <w:t xml:space="preserve">). </w:t>
            </w:r>
          </w:p>
          <w:p w14:paraId="6AC2ADA7"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b/>
                <w:sz w:val="20"/>
                <w:lang w:eastAsia="zh-CN" w:bidi="hi-IN"/>
              </w:rPr>
              <w:t>Вимоги до ПЗ:</w:t>
            </w:r>
            <w:r w:rsidRPr="00906BD4">
              <w:rPr>
                <w:rFonts w:ascii="Times New Roman" w:eastAsia="Noto Serif CJK SC" w:hAnsi="Times New Roman"/>
                <w:sz w:val="20"/>
                <w:lang w:eastAsia="zh-CN" w:bidi="hi-IN"/>
              </w:rPr>
              <w:t xml:space="preserve"> </w:t>
            </w:r>
          </w:p>
          <w:p w14:paraId="498CCFFC"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Сервіси згруповані в окремі групи за функціональністю: 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 xml:space="preserve">). </w:t>
            </w:r>
          </w:p>
          <w:p w14:paraId="3A13DB1A"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Містить у своєму складі відео </w:t>
            </w:r>
            <w:proofErr w:type="spellStart"/>
            <w:r w:rsidRPr="00906BD4">
              <w:rPr>
                <w:rFonts w:ascii="Times New Roman" w:eastAsia="Noto Serif CJK SC" w:hAnsi="Times New Roman"/>
                <w:sz w:val="20"/>
                <w:lang w:eastAsia="zh-CN" w:bidi="hi-IN"/>
              </w:rPr>
              <w:t>уроки</w:t>
            </w:r>
            <w:proofErr w:type="spellEnd"/>
            <w:r w:rsidRPr="00906BD4">
              <w:rPr>
                <w:rFonts w:ascii="Times New Roman" w:eastAsia="Noto Serif CJK SC" w:hAnsi="Times New Roman"/>
                <w:sz w:val="20"/>
                <w:lang w:eastAsia="zh-CN" w:bidi="hi-IN"/>
              </w:rPr>
              <w:t xml:space="preserve"> по використанню  базових інструментів ПЗ.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 xml:space="preserve">). </w:t>
            </w:r>
          </w:p>
          <w:p w14:paraId="26C94525"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Користувач має можливість безкоштовного, і без будь-якого ліміту використання в часі </w:t>
            </w:r>
            <w:proofErr w:type="spellStart"/>
            <w:r w:rsidRPr="00906BD4">
              <w:rPr>
                <w:rFonts w:ascii="Times New Roman" w:eastAsia="Noto Serif CJK SC" w:hAnsi="Times New Roman"/>
                <w:sz w:val="20"/>
                <w:lang w:eastAsia="zh-CN" w:bidi="hi-IN"/>
              </w:rPr>
              <w:t>OnLine</w:t>
            </w:r>
            <w:proofErr w:type="spellEnd"/>
            <w:r w:rsidRPr="00906BD4">
              <w:rPr>
                <w:rFonts w:ascii="Times New Roman" w:eastAsia="Noto Serif CJK SC" w:hAnsi="Times New Roman"/>
                <w:sz w:val="20"/>
                <w:lang w:eastAsia="zh-CN" w:bidi="hi-IN"/>
              </w:rPr>
              <w:t xml:space="preserve"> (хмарного) сервісу для перегляду інтерактивного навчального контенту створеного в програмному забезпеченні інтерактивного </w:t>
            </w:r>
            <w:proofErr w:type="spellStart"/>
            <w:r w:rsidRPr="00906BD4">
              <w:rPr>
                <w:rFonts w:ascii="Times New Roman" w:eastAsia="Noto Serif CJK SC" w:hAnsi="Times New Roman"/>
                <w:sz w:val="20"/>
                <w:lang w:eastAsia="zh-CN" w:bidi="hi-IN"/>
              </w:rPr>
              <w:t>комлексу</w:t>
            </w:r>
            <w:proofErr w:type="spellEnd"/>
            <w:r w:rsidRPr="00906BD4">
              <w:rPr>
                <w:rFonts w:ascii="Times New Roman" w:eastAsia="Noto Serif CJK SC" w:hAnsi="Times New Roman"/>
                <w:sz w:val="20"/>
                <w:lang w:eastAsia="zh-CN" w:bidi="hi-IN"/>
              </w:rPr>
              <w:t xml:space="preserve">. Інтернет ресурс — </w:t>
            </w:r>
            <w:proofErr w:type="spellStart"/>
            <w:r w:rsidRPr="00906BD4">
              <w:rPr>
                <w:rFonts w:ascii="Times New Roman" w:eastAsia="Noto Serif CJK SC" w:hAnsi="Times New Roman"/>
                <w:sz w:val="20"/>
                <w:lang w:eastAsia="zh-CN" w:bidi="hi-IN"/>
              </w:rPr>
              <w:t>Google</w:t>
            </w:r>
            <w:proofErr w:type="spellEnd"/>
            <w:r w:rsidRPr="00906BD4">
              <w:rPr>
                <w:rFonts w:ascii="Times New Roman" w:eastAsia="Noto Serif CJK SC" w:hAnsi="Times New Roman"/>
                <w:sz w:val="20"/>
                <w:lang w:eastAsia="zh-CN" w:bidi="hi-IN"/>
              </w:rPr>
              <w:t xml:space="preserve"> </w:t>
            </w:r>
            <w:proofErr w:type="spellStart"/>
            <w:r w:rsidRPr="00906BD4">
              <w:rPr>
                <w:rFonts w:ascii="Times New Roman" w:eastAsia="Noto Serif CJK SC" w:hAnsi="Times New Roman"/>
                <w:sz w:val="20"/>
                <w:lang w:eastAsia="zh-CN" w:bidi="hi-IN"/>
              </w:rPr>
              <w:t>Drive</w:t>
            </w:r>
            <w:proofErr w:type="spellEnd"/>
            <w:r w:rsidRPr="00906BD4">
              <w:rPr>
                <w:rFonts w:ascii="Times New Roman" w:eastAsia="Noto Serif CJK SC" w:hAnsi="Times New Roman"/>
                <w:sz w:val="20"/>
                <w:lang w:eastAsia="zh-CN" w:bidi="hi-IN"/>
              </w:rPr>
              <w:t>;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w:t>
            </w:r>
          </w:p>
          <w:p w14:paraId="126E67F9"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ПЗ повинно підтримувати роботу з 3D об`єктами та містити готову бібліотеку 3D моделей;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w:t>
            </w:r>
          </w:p>
          <w:p w14:paraId="30977288"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Користувач має можливість записати екран і створити відео в форматі  .</w:t>
            </w:r>
            <w:proofErr w:type="spellStart"/>
            <w:r w:rsidRPr="00906BD4">
              <w:rPr>
                <w:rFonts w:ascii="Times New Roman" w:eastAsia="Noto Serif CJK SC" w:hAnsi="Times New Roman"/>
                <w:sz w:val="20"/>
                <w:lang w:eastAsia="zh-CN" w:bidi="hi-IN"/>
              </w:rPr>
              <w:t>avi</w:t>
            </w:r>
            <w:proofErr w:type="spellEnd"/>
            <w:r w:rsidRPr="00906BD4">
              <w:rPr>
                <w:rFonts w:ascii="Times New Roman" w:eastAsia="Noto Serif CJK SC" w:hAnsi="Times New Roman"/>
                <w:sz w:val="20"/>
                <w:lang w:eastAsia="zh-CN" w:bidi="hi-IN"/>
              </w:rPr>
              <w:t xml:space="preserve"> або .</w:t>
            </w:r>
            <w:proofErr w:type="spellStart"/>
            <w:r w:rsidRPr="00906BD4">
              <w:rPr>
                <w:rFonts w:ascii="Times New Roman" w:eastAsia="Noto Serif CJK SC" w:hAnsi="Times New Roman"/>
                <w:sz w:val="20"/>
                <w:lang w:eastAsia="zh-CN" w:bidi="hi-IN"/>
              </w:rPr>
              <w:t>mov</w:t>
            </w:r>
            <w:proofErr w:type="spellEnd"/>
            <w:r w:rsidRPr="00906BD4">
              <w:rPr>
                <w:rFonts w:ascii="Times New Roman" w:eastAsia="Noto Serif CJK SC" w:hAnsi="Times New Roman"/>
                <w:sz w:val="20"/>
                <w:lang w:eastAsia="zh-CN" w:bidi="hi-IN"/>
              </w:rPr>
              <w:t>. Інструмент запису екрану має можливість записати весь робочий стіл, обрану зону або обране вікно; писати поверх відтвореного відео;</w:t>
            </w:r>
          </w:p>
          <w:p w14:paraId="3D11924A"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ПЗ повинно мати функцію побудови графіків, розпізнавання </w:t>
            </w:r>
            <w:proofErr w:type="spellStart"/>
            <w:r w:rsidRPr="00906BD4">
              <w:rPr>
                <w:rFonts w:ascii="Times New Roman" w:eastAsia="Noto Serif CJK SC" w:hAnsi="Times New Roman"/>
                <w:sz w:val="20"/>
                <w:lang w:eastAsia="zh-CN" w:bidi="hi-IN"/>
              </w:rPr>
              <w:t>геометрічних</w:t>
            </w:r>
            <w:proofErr w:type="spellEnd"/>
            <w:r w:rsidRPr="00906BD4">
              <w:rPr>
                <w:rFonts w:ascii="Times New Roman" w:eastAsia="Noto Serif CJK SC" w:hAnsi="Times New Roman"/>
                <w:sz w:val="20"/>
                <w:lang w:eastAsia="zh-CN" w:bidi="hi-IN"/>
              </w:rPr>
              <w:t xml:space="preserve"> форм та підтримувати спеціальні шрифти та наукові символи; </w:t>
            </w:r>
            <w:r w:rsidRPr="00906BD4">
              <w:rPr>
                <w:rFonts w:ascii="Times New Roman" w:eastAsia="Noto Serif CJK SC" w:hAnsi="Times New Roman"/>
                <w:i/>
                <w:sz w:val="20"/>
                <w:lang w:eastAsia="zh-CN" w:bidi="hi-IN"/>
              </w:rPr>
              <w:t>(надати скріншот для підтвердження)</w:t>
            </w:r>
          </w:p>
          <w:p w14:paraId="6625F447"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Наявна можливість створення власних інтерактивних підручників, ілюстрованих та анімованих презентацій (зошитів), а також синхронізувати їх з шкільним комп'ютером.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w:t>
            </w:r>
          </w:p>
          <w:p w14:paraId="59192800"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ПЗ повинно підтримувати підключення планшетного ПК під управлінням операційної системи Windows для проведення опитування і тестувань; можлива розробка запитань за типами: так чи ні / вибір з багатьох /  вибір декількох варіантів відповідей / своя думка / коротка відповідь, та інше</w:t>
            </w:r>
            <w:r w:rsidRPr="00906BD4">
              <w:rPr>
                <w:rFonts w:ascii="Times New Roman" w:eastAsia="Noto Serif CJK SC" w:hAnsi="Times New Roman"/>
                <w:i/>
                <w:sz w:val="20"/>
                <w:lang w:eastAsia="zh-CN" w:bidi="hi-IN"/>
              </w:rPr>
              <w:t>;( надати скріншот для підтвердження</w:t>
            </w:r>
            <w:r w:rsidRPr="00906BD4">
              <w:rPr>
                <w:rFonts w:ascii="Times New Roman" w:eastAsia="Noto Serif CJK SC" w:hAnsi="Times New Roman"/>
                <w:sz w:val="20"/>
                <w:lang w:eastAsia="zh-CN" w:bidi="hi-IN"/>
              </w:rPr>
              <w:t>)</w:t>
            </w:r>
          </w:p>
          <w:p w14:paraId="35206A88"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ПЗ містить інструмент для унаочнення прогнозу погоди: візуалізація потоків вітру, темпе-</w:t>
            </w:r>
            <w:proofErr w:type="spellStart"/>
            <w:r w:rsidRPr="00906BD4">
              <w:rPr>
                <w:rFonts w:ascii="Times New Roman" w:eastAsia="Noto Serif CJK SC" w:hAnsi="Times New Roman"/>
                <w:sz w:val="20"/>
                <w:lang w:eastAsia="zh-CN" w:bidi="hi-IN"/>
              </w:rPr>
              <w:t>ратури</w:t>
            </w:r>
            <w:proofErr w:type="spellEnd"/>
            <w:r w:rsidRPr="00906BD4">
              <w:rPr>
                <w:rFonts w:ascii="Times New Roman" w:eastAsia="Noto Serif CJK SC" w:hAnsi="Times New Roman"/>
                <w:sz w:val="20"/>
                <w:lang w:eastAsia="zh-CN" w:bidi="hi-IN"/>
              </w:rPr>
              <w:t>, тиску, опадів і морських течій в режимі реального часу на всій земній кулі. (</w:t>
            </w:r>
            <w:r w:rsidRPr="00906BD4">
              <w:rPr>
                <w:rFonts w:ascii="Times New Roman" w:eastAsia="Noto Serif CJK SC" w:hAnsi="Times New Roman"/>
                <w:i/>
                <w:sz w:val="20"/>
                <w:lang w:eastAsia="zh-CN" w:bidi="hi-IN"/>
              </w:rPr>
              <w:t>надати скріншот відповідного додатку для підтвердження</w:t>
            </w:r>
            <w:r w:rsidRPr="00906BD4">
              <w:rPr>
                <w:rFonts w:ascii="Times New Roman" w:eastAsia="Noto Serif CJK SC" w:hAnsi="Times New Roman"/>
                <w:sz w:val="20"/>
                <w:lang w:eastAsia="zh-CN" w:bidi="hi-IN"/>
              </w:rPr>
              <w:t>)</w:t>
            </w:r>
          </w:p>
          <w:p w14:paraId="37A3B7C7"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ПЗ має шаблони та інструменти по створенню інтерактивних завдань;(</w:t>
            </w:r>
            <w:r w:rsidRPr="00906BD4">
              <w:rPr>
                <w:rFonts w:ascii="Times New Roman" w:eastAsia="Noto Serif CJK SC" w:hAnsi="Times New Roman"/>
                <w:i/>
                <w:sz w:val="20"/>
                <w:lang w:eastAsia="zh-CN" w:bidi="hi-IN"/>
              </w:rPr>
              <w:t>надати скріншот для підтвердження)</w:t>
            </w:r>
          </w:p>
          <w:p w14:paraId="1ECE1500"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ПЗ інтегрується в популярні програми інших розробників, в </w:t>
            </w:r>
            <w:proofErr w:type="spellStart"/>
            <w:r w:rsidRPr="00906BD4">
              <w:rPr>
                <w:rFonts w:ascii="Times New Roman" w:eastAsia="Noto Serif CJK SC" w:hAnsi="Times New Roman"/>
                <w:sz w:val="20"/>
                <w:lang w:eastAsia="zh-CN" w:bidi="hi-IN"/>
              </w:rPr>
              <w:t>т.ч</w:t>
            </w:r>
            <w:proofErr w:type="spellEnd"/>
            <w:r w:rsidRPr="00906BD4">
              <w:rPr>
                <w:rFonts w:ascii="Times New Roman" w:eastAsia="Noto Serif CJK SC" w:hAnsi="Times New Roman"/>
                <w:sz w:val="20"/>
                <w:lang w:eastAsia="zh-CN" w:bidi="hi-IN"/>
              </w:rPr>
              <w:t xml:space="preserve">. Microsoft Word, Excel, </w:t>
            </w:r>
            <w:proofErr w:type="spellStart"/>
            <w:r w:rsidRPr="00906BD4">
              <w:rPr>
                <w:rFonts w:ascii="Times New Roman" w:eastAsia="Noto Serif CJK SC" w:hAnsi="Times New Roman"/>
                <w:sz w:val="20"/>
                <w:lang w:eastAsia="zh-CN" w:bidi="hi-IN"/>
              </w:rPr>
              <w:t>Power</w:t>
            </w:r>
            <w:proofErr w:type="spellEnd"/>
            <w:r w:rsidRPr="00906BD4">
              <w:rPr>
                <w:rFonts w:ascii="Times New Roman" w:eastAsia="Noto Serif CJK SC" w:hAnsi="Times New Roman"/>
                <w:sz w:val="20"/>
                <w:lang w:eastAsia="zh-CN" w:bidi="hi-IN"/>
              </w:rPr>
              <w:t xml:space="preserve"> </w:t>
            </w:r>
            <w:proofErr w:type="spellStart"/>
            <w:r w:rsidRPr="00906BD4">
              <w:rPr>
                <w:rFonts w:ascii="Times New Roman" w:eastAsia="Noto Serif CJK SC" w:hAnsi="Times New Roman"/>
                <w:sz w:val="20"/>
                <w:lang w:eastAsia="zh-CN" w:bidi="hi-IN"/>
              </w:rPr>
              <w:t>Point</w:t>
            </w:r>
            <w:proofErr w:type="spellEnd"/>
            <w:r w:rsidRPr="00906BD4">
              <w:rPr>
                <w:rFonts w:ascii="Times New Roman" w:eastAsia="Noto Serif CJK SC" w:hAnsi="Times New Roman"/>
                <w:sz w:val="20"/>
                <w:lang w:eastAsia="zh-CN" w:bidi="hi-IN"/>
              </w:rPr>
              <w:t xml:space="preserve">, </w:t>
            </w:r>
            <w:proofErr w:type="spellStart"/>
            <w:r w:rsidRPr="00906BD4">
              <w:rPr>
                <w:rFonts w:ascii="Times New Roman" w:eastAsia="Noto Serif CJK SC" w:hAnsi="Times New Roman"/>
                <w:sz w:val="20"/>
                <w:lang w:eastAsia="zh-CN" w:bidi="hi-IN"/>
              </w:rPr>
              <w:t>Paint</w:t>
            </w:r>
            <w:proofErr w:type="spellEnd"/>
            <w:r w:rsidRPr="00906BD4">
              <w:rPr>
                <w:rFonts w:ascii="Times New Roman" w:eastAsia="Noto Serif CJK SC" w:hAnsi="Times New Roman"/>
                <w:sz w:val="20"/>
                <w:lang w:eastAsia="zh-CN" w:bidi="hi-IN"/>
              </w:rPr>
              <w:t xml:space="preserve"> </w:t>
            </w:r>
            <w:proofErr w:type="spellStart"/>
            <w:r w:rsidRPr="00906BD4">
              <w:rPr>
                <w:rFonts w:ascii="Times New Roman" w:eastAsia="Noto Serif CJK SC" w:hAnsi="Times New Roman"/>
                <w:sz w:val="20"/>
                <w:lang w:eastAsia="zh-CN" w:bidi="hi-IN"/>
              </w:rPr>
              <w:t>Adobe</w:t>
            </w:r>
            <w:proofErr w:type="spellEnd"/>
            <w:r w:rsidRPr="00906BD4">
              <w:rPr>
                <w:rFonts w:ascii="Times New Roman" w:eastAsia="Noto Serif CJK SC" w:hAnsi="Times New Roman"/>
                <w:sz w:val="20"/>
                <w:lang w:eastAsia="zh-CN" w:bidi="hi-IN"/>
              </w:rPr>
              <w:t xml:space="preserve"> </w:t>
            </w:r>
            <w:proofErr w:type="spellStart"/>
            <w:r w:rsidRPr="00906BD4">
              <w:rPr>
                <w:rFonts w:ascii="Times New Roman" w:eastAsia="Noto Serif CJK SC" w:hAnsi="Times New Roman"/>
                <w:sz w:val="20"/>
                <w:lang w:eastAsia="zh-CN" w:bidi="hi-IN"/>
              </w:rPr>
              <w:t>Acrobat</w:t>
            </w:r>
            <w:proofErr w:type="spellEnd"/>
            <w:r w:rsidRPr="00906BD4">
              <w:rPr>
                <w:rFonts w:ascii="Times New Roman" w:eastAsia="Noto Serif CJK SC" w:hAnsi="Times New Roman"/>
                <w:sz w:val="20"/>
                <w:lang w:eastAsia="zh-CN" w:bidi="hi-IN"/>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 Програмне забезпечення поєднує в собі всі функції, необхідні для читання, редагування і створення файлів PDF, Word, Excel і PowerPoint, і є багатофункціональним рішенням для особистого або професійного використання;</w:t>
            </w:r>
          </w:p>
          <w:p w14:paraId="63087452"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Містить сервіс з інтерактивними фрагментами уроків про надання першої медичної допомоги та поведінку у надзвичайних ситуаціях (</w:t>
            </w:r>
            <w:r w:rsidRPr="00906BD4">
              <w:rPr>
                <w:rFonts w:ascii="Times New Roman" w:eastAsia="Noto Serif CJK SC" w:hAnsi="Times New Roman"/>
                <w:i/>
                <w:sz w:val="20"/>
                <w:lang w:eastAsia="zh-CN" w:bidi="hi-IN"/>
              </w:rPr>
              <w:t>надати скріншот відповідного додатку для підтвердження)</w:t>
            </w:r>
          </w:p>
          <w:p w14:paraId="56634707"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Можливості програмного забезпечення: - відкриття цифрових книг; - відкриття цифрового змісту книг; - відтворення 3D анімацій з </w:t>
            </w:r>
            <w:proofErr w:type="spellStart"/>
            <w:r w:rsidRPr="00906BD4">
              <w:rPr>
                <w:rFonts w:ascii="Times New Roman" w:eastAsia="Noto Serif CJK SC" w:hAnsi="Times New Roman"/>
                <w:sz w:val="20"/>
                <w:lang w:eastAsia="zh-CN" w:bidi="hi-IN"/>
              </w:rPr>
              <w:t>медіатеки</w:t>
            </w:r>
            <w:proofErr w:type="spellEnd"/>
            <w:r w:rsidRPr="00906BD4">
              <w:rPr>
                <w:rFonts w:ascii="Times New Roman" w:eastAsia="Noto Serif CJK SC" w:hAnsi="Times New Roman"/>
                <w:sz w:val="20"/>
                <w:lang w:eastAsia="zh-CN" w:bidi="hi-IN"/>
              </w:rPr>
              <w:t xml:space="preserve">; - відтворення </w:t>
            </w:r>
            <w:r w:rsidRPr="00906BD4">
              <w:rPr>
                <w:rFonts w:ascii="Times New Roman" w:eastAsia="Noto Serif CJK SC" w:hAnsi="Times New Roman"/>
                <w:sz w:val="20"/>
                <w:lang w:eastAsia="zh-CN" w:bidi="hi-IN"/>
              </w:rPr>
              <w:lastRenderedPageBreak/>
              <w:t xml:space="preserve">відео з </w:t>
            </w:r>
            <w:proofErr w:type="spellStart"/>
            <w:r w:rsidRPr="00906BD4">
              <w:rPr>
                <w:rFonts w:ascii="Times New Roman" w:eastAsia="Noto Serif CJK SC" w:hAnsi="Times New Roman"/>
                <w:sz w:val="20"/>
                <w:lang w:eastAsia="zh-CN" w:bidi="hi-IN"/>
              </w:rPr>
              <w:t>медіатеки</w:t>
            </w:r>
            <w:proofErr w:type="spellEnd"/>
            <w:r w:rsidRPr="00906BD4">
              <w:rPr>
                <w:rFonts w:ascii="Times New Roman" w:eastAsia="Noto Serif CJK SC" w:hAnsi="Times New Roman"/>
                <w:sz w:val="20"/>
                <w:lang w:eastAsia="zh-CN" w:bidi="hi-IN"/>
              </w:rPr>
              <w:t>; - використання інструментів та ігор.</w:t>
            </w:r>
          </w:p>
          <w:p w14:paraId="39A8BE32"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При створенні інтерактивних завдань повинна бути можливість додавати елементи гри, змагання: таймер, барабан, що обертається, та інші;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w:t>
            </w:r>
          </w:p>
          <w:p w14:paraId="19955829" w14:textId="77777777" w:rsidR="00906BD4" w:rsidRPr="00906BD4" w:rsidRDefault="00906BD4" w:rsidP="00906BD4">
            <w:pPr>
              <w:widowControl/>
              <w:textAlignment w:val="baseline"/>
              <w:rPr>
                <w:rFonts w:ascii="Times New Roman" w:eastAsia="Noto Serif CJK SC" w:hAnsi="Times New Roman"/>
                <w:sz w:val="20"/>
                <w:lang w:eastAsia="zh-CN" w:bidi="hi-IN"/>
              </w:rPr>
            </w:pPr>
          </w:p>
          <w:p w14:paraId="1163E820"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ПЗ працює під управлінням операційної системи Microsoft Windows; </w:t>
            </w:r>
          </w:p>
          <w:p w14:paraId="40CCD530"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ПЗ має функцію автоматичного оновлення (останнє оновлення повинно відбуватись в поточному році).</w:t>
            </w:r>
          </w:p>
          <w:p w14:paraId="0D1B69CF"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b/>
                <w:sz w:val="20"/>
                <w:lang w:eastAsia="zh-CN" w:bidi="hi-IN"/>
              </w:rPr>
              <w:t>Остання версія — вказати назву</w:t>
            </w:r>
            <w:r w:rsidRPr="00906BD4">
              <w:rPr>
                <w:rFonts w:ascii="Times New Roman" w:eastAsia="Noto Serif CJK SC" w:hAnsi="Times New Roman"/>
                <w:sz w:val="20"/>
                <w:lang w:eastAsia="zh-CN" w:bidi="hi-IN"/>
              </w:rPr>
              <w:t xml:space="preserve">. </w:t>
            </w:r>
            <w:r w:rsidRPr="00906BD4">
              <w:rPr>
                <w:rFonts w:ascii="Times New Roman" w:eastAsia="Noto Serif CJK SC" w:hAnsi="Times New Roman"/>
                <w:i/>
                <w:sz w:val="20"/>
                <w:lang w:eastAsia="zh-CN" w:bidi="hi-IN"/>
              </w:rPr>
              <w:t xml:space="preserve">Дата останнього оновлення повинна бути не пізніше поточного року— вказати і підтвердити в </w:t>
            </w:r>
            <w:proofErr w:type="spellStart"/>
            <w:r w:rsidRPr="00906BD4">
              <w:rPr>
                <w:rFonts w:ascii="Times New Roman" w:eastAsia="Noto Serif CJK SC" w:hAnsi="Times New Roman"/>
                <w:i/>
                <w:sz w:val="20"/>
                <w:lang w:eastAsia="zh-CN" w:bidi="hi-IN"/>
              </w:rPr>
              <w:t>авторизаційному</w:t>
            </w:r>
            <w:proofErr w:type="spellEnd"/>
            <w:r w:rsidRPr="00906BD4">
              <w:rPr>
                <w:rFonts w:ascii="Times New Roman" w:eastAsia="Noto Serif CJK SC" w:hAnsi="Times New Roman"/>
                <w:i/>
                <w:sz w:val="20"/>
                <w:lang w:eastAsia="zh-CN" w:bidi="hi-IN"/>
              </w:rPr>
              <w:t xml:space="preserve"> листі від виробника/офіційного представника програмного забезпечення, адресованого замовнику з </w:t>
            </w:r>
            <w:proofErr w:type="spellStart"/>
            <w:r w:rsidRPr="00906BD4">
              <w:rPr>
                <w:rFonts w:ascii="Times New Roman" w:eastAsia="Noto Serif CJK SC" w:hAnsi="Times New Roman"/>
                <w:i/>
                <w:sz w:val="20"/>
                <w:lang w:eastAsia="zh-CN" w:bidi="hi-IN"/>
              </w:rPr>
              <w:t>указанням</w:t>
            </w:r>
            <w:proofErr w:type="spellEnd"/>
            <w:r w:rsidRPr="00906BD4">
              <w:rPr>
                <w:rFonts w:ascii="Times New Roman" w:eastAsia="Noto Serif CJK SC" w:hAnsi="Times New Roman"/>
                <w:i/>
                <w:sz w:val="20"/>
                <w:lang w:eastAsia="zh-CN" w:bidi="hi-IN"/>
              </w:rPr>
              <w:t xml:space="preserve"> номера закупівлі</w:t>
            </w:r>
            <w:r w:rsidRPr="00906BD4">
              <w:rPr>
                <w:rFonts w:ascii="Times New Roman" w:eastAsia="Noto Serif CJK SC" w:hAnsi="Times New Roman"/>
                <w:sz w:val="20"/>
                <w:lang w:eastAsia="zh-CN" w:bidi="hi-IN"/>
              </w:rPr>
              <w:t>;</w:t>
            </w:r>
          </w:p>
          <w:p w14:paraId="6FB6D5BB" w14:textId="77777777" w:rsidR="00906BD4" w:rsidRPr="00906BD4" w:rsidRDefault="00906BD4" w:rsidP="00906BD4">
            <w:pPr>
              <w:widowControl/>
              <w:textAlignment w:val="baseline"/>
              <w:rPr>
                <w:rFonts w:ascii="Times New Roman" w:eastAsia="Noto Serif CJK SC" w:hAnsi="Times New Roman"/>
                <w:sz w:val="20"/>
                <w:lang w:eastAsia="zh-CN" w:bidi="hi-IN"/>
              </w:rPr>
            </w:pPr>
          </w:p>
          <w:p w14:paraId="5432553A"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Для відповідей на запитання учні можуть використовувати свої персональні мобільні пристрої будь-якого виробника.</w:t>
            </w:r>
          </w:p>
          <w:p w14:paraId="29FC7A4C"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Необмежений за часом і типом пристрою доступ 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w:t>
            </w:r>
            <w:r w:rsidRPr="00906BD4">
              <w:rPr>
                <w:rFonts w:ascii="Times New Roman" w:eastAsia="Noto Serif CJK SC" w:hAnsi="Times New Roman"/>
                <w:i/>
                <w:sz w:val="20"/>
                <w:lang w:eastAsia="zh-CN" w:bidi="hi-IN"/>
              </w:rPr>
              <w:t>Надати посилання на відеоматеріал для перевірки</w:t>
            </w:r>
            <w:r w:rsidRPr="00906BD4">
              <w:rPr>
                <w:rFonts w:ascii="Times New Roman" w:eastAsia="Noto Serif CJK SC" w:hAnsi="Times New Roman"/>
                <w:sz w:val="20"/>
                <w:lang w:eastAsia="zh-CN" w:bidi="hi-IN"/>
              </w:rPr>
              <w:t xml:space="preserve">). Замовник перевіряє функціонал ПЗ та у разі невідповідності вище заявленим вимогам, замовник відхиляє пропозицію. </w:t>
            </w:r>
          </w:p>
          <w:p w14:paraId="55EC827C" w14:textId="77777777" w:rsidR="00906BD4" w:rsidRPr="00906BD4" w:rsidRDefault="00906BD4" w:rsidP="00906BD4">
            <w:pPr>
              <w:widowControl/>
              <w:textAlignment w:val="baseline"/>
              <w:rPr>
                <w:rFonts w:ascii="Times New Roman" w:eastAsia="Noto Serif CJK SC" w:hAnsi="Times New Roman"/>
                <w:sz w:val="20"/>
                <w:lang w:eastAsia="zh-CN" w:bidi="hi-IN"/>
              </w:rPr>
            </w:pPr>
          </w:p>
          <w:p w14:paraId="6D56B6D2" w14:textId="77777777" w:rsidR="00906BD4" w:rsidRPr="00906BD4" w:rsidRDefault="00906BD4" w:rsidP="00906BD4">
            <w:pPr>
              <w:widowControl/>
              <w:textAlignment w:val="baseline"/>
              <w:rPr>
                <w:rFonts w:ascii="Times New Roman" w:eastAsia="Noto Serif CJK SC" w:hAnsi="Times New Roman"/>
                <w:b/>
                <w:sz w:val="20"/>
                <w:lang w:eastAsia="zh-CN" w:bidi="hi-IN"/>
              </w:rPr>
            </w:pPr>
            <w:r w:rsidRPr="00906BD4">
              <w:rPr>
                <w:rFonts w:ascii="Times New Roman" w:eastAsia="Noto Serif CJK SC" w:hAnsi="Times New Roman"/>
                <w:sz w:val="20"/>
                <w:lang w:eastAsia="zh-CN" w:bidi="hi-IN"/>
              </w:rPr>
              <w:t xml:space="preserve">Оновлення програмного забезпечення для інтерактивної панелі надається виробником інтерактивної панелі </w:t>
            </w:r>
            <w:proofErr w:type="spellStart"/>
            <w:r w:rsidRPr="00906BD4">
              <w:rPr>
                <w:rFonts w:ascii="Times New Roman" w:eastAsia="Noto Serif CJK SC" w:hAnsi="Times New Roman"/>
                <w:sz w:val="20"/>
                <w:lang w:eastAsia="zh-CN" w:bidi="hi-IN"/>
              </w:rPr>
              <w:t>OnLine</w:t>
            </w:r>
            <w:proofErr w:type="spellEnd"/>
            <w:r w:rsidRPr="00906BD4">
              <w:rPr>
                <w:rFonts w:ascii="Times New Roman" w:eastAsia="Noto Serif CJK SC" w:hAnsi="Times New Roman"/>
                <w:sz w:val="20"/>
                <w:lang w:eastAsia="zh-CN" w:bidi="hi-IN"/>
              </w:rPr>
              <w:t xml:space="preserve"> і </w:t>
            </w:r>
            <w:r w:rsidRPr="00906BD4">
              <w:rPr>
                <w:rFonts w:ascii="Times New Roman" w:eastAsia="Noto Serif CJK SC" w:hAnsi="Times New Roman"/>
                <w:b/>
                <w:sz w:val="20"/>
                <w:lang w:eastAsia="zh-CN" w:bidi="hi-IN"/>
              </w:rPr>
              <w:t xml:space="preserve">без додаткової оплати з безстроковим терміном ліцензії. </w:t>
            </w:r>
          </w:p>
          <w:p w14:paraId="32B08615" w14:textId="77777777" w:rsidR="00906BD4" w:rsidRPr="00906BD4" w:rsidRDefault="00906BD4" w:rsidP="00906BD4">
            <w:pPr>
              <w:widowControl/>
              <w:textAlignment w:val="baseline"/>
              <w:rPr>
                <w:rFonts w:ascii="Times New Roman" w:eastAsia="Noto Serif CJK SC" w:hAnsi="Times New Roman"/>
                <w:i/>
                <w:sz w:val="20"/>
                <w:lang w:eastAsia="zh-CN" w:bidi="hi-IN"/>
              </w:rPr>
            </w:pPr>
            <w:r w:rsidRPr="00906BD4">
              <w:rPr>
                <w:rFonts w:ascii="Times New Roman" w:eastAsia="Noto Serif CJK SC" w:hAnsi="Times New Roman"/>
                <w:i/>
                <w:sz w:val="20"/>
                <w:lang w:eastAsia="zh-CN" w:bidi="hi-IN"/>
              </w:rPr>
              <w:t xml:space="preserve">Для підтвердження функціональності та всіх </w:t>
            </w:r>
            <w:proofErr w:type="spellStart"/>
            <w:r w:rsidRPr="00906BD4">
              <w:rPr>
                <w:rFonts w:ascii="Times New Roman" w:eastAsia="Noto Serif CJK SC" w:hAnsi="Times New Roman"/>
                <w:i/>
                <w:sz w:val="20"/>
                <w:lang w:eastAsia="zh-CN" w:bidi="hi-IN"/>
              </w:rPr>
              <w:t>вищеперелічених</w:t>
            </w:r>
            <w:proofErr w:type="spellEnd"/>
            <w:r w:rsidRPr="00906BD4">
              <w:rPr>
                <w:rFonts w:ascii="Times New Roman" w:eastAsia="Noto Serif CJK SC" w:hAnsi="Times New Roman"/>
                <w:i/>
                <w:sz w:val="20"/>
                <w:lang w:eastAsia="zh-CN" w:bidi="hi-IN"/>
              </w:rPr>
              <w:t xml:space="preserve"> характеристик надати посилання для скачування пробної версії спеціалізованого програмного забезпечення та посилання на офіційний сайт </w:t>
            </w:r>
            <w:proofErr w:type="spellStart"/>
            <w:r w:rsidRPr="00906BD4">
              <w:rPr>
                <w:rFonts w:ascii="Times New Roman" w:eastAsia="Noto Serif CJK SC" w:hAnsi="Times New Roman"/>
                <w:i/>
                <w:sz w:val="20"/>
                <w:lang w:eastAsia="zh-CN" w:bidi="hi-IN"/>
              </w:rPr>
              <w:t>дистрибʼютора</w:t>
            </w:r>
            <w:proofErr w:type="spellEnd"/>
            <w:r w:rsidRPr="00906BD4">
              <w:rPr>
                <w:rFonts w:ascii="Times New Roman" w:eastAsia="Noto Serif CJK SC" w:hAnsi="Times New Roman"/>
                <w:i/>
                <w:sz w:val="20"/>
                <w:lang w:eastAsia="zh-CN" w:bidi="hi-IN"/>
              </w:rPr>
              <w:t>/(представника) виробника програмного забезпечення та території України.</w:t>
            </w:r>
          </w:p>
          <w:p w14:paraId="3914ADC5"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b/>
                <w:sz w:val="20"/>
                <w:lang w:eastAsia="zh-CN" w:bidi="hi-IN"/>
              </w:rPr>
              <w:t>В складі пропозиції надати Гриф МОН на базове програмне забезпечення</w:t>
            </w:r>
            <w:r w:rsidRPr="00906BD4">
              <w:rPr>
                <w:rFonts w:ascii="Times New Roman" w:eastAsia="Noto Serif CJK SC" w:hAnsi="Times New Roman"/>
                <w:sz w:val="20"/>
                <w:lang w:eastAsia="zh-CN" w:bidi="hi-IN"/>
              </w:rPr>
              <w:t xml:space="preserve"> тієї ж торговельної марки що і інтерактивна дошка «Схвалено для використання у закладах загальної середньої освіти».</w:t>
            </w:r>
          </w:p>
          <w:p w14:paraId="695B25BF" w14:textId="77777777" w:rsidR="00906BD4" w:rsidRPr="00906BD4" w:rsidRDefault="00906BD4" w:rsidP="00906BD4">
            <w:pPr>
              <w:widowControl/>
              <w:textAlignment w:val="baseline"/>
              <w:rPr>
                <w:rFonts w:ascii="Times New Roman" w:eastAsia="Noto Serif CJK SC" w:hAnsi="Times New Roman"/>
                <w:sz w:val="20"/>
                <w:lang w:eastAsia="zh-CN" w:bidi="hi-IN"/>
              </w:rPr>
            </w:pPr>
          </w:p>
          <w:p w14:paraId="68C3FFA7" w14:textId="77777777" w:rsidR="00906BD4" w:rsidRPr="00906BD4" w:rsidRDefault="00906BD4" w:rsidP="00906BD4">
            <w:pPr>
              <w:widowControl/>
              <w:textAlignment w:val="baseline"/>
              <w:rPr>
                <w:rFonts w:ascii="Times New Roman" w:eastAsia="Noto Serif CJK SC" w:hAnsi="Times New Roman"/>
                <w:b/>
                <w:sz w:val="20"/>
                <w:lang w:eastAsia="zh-CN" w:bidi="hi-IN"/>
              </w:rPr>
            </w:pPr>
            <w:r w:rsidRPr="00906BD4">
              <w:rPr>
                <w:rFonts w:ascii="Times New Roman" w:eastAsia="Noto Serif CJK SC" w:hAnsi="Times New Roman"/>
                <w:b/>
                <w:sz w:val="20"/>
                <w:lang w:eastAsia="zh-CN" w:bidi="hi-IN"/>
              </w:rPr>
              <w:t>Програмне забезпечення для створення, перегляду та програвання інтерактивного контенту. Ліцензія не менше 1 рік.</w:t>
            </w:r>
          </w:p>
          <w:p w14:paraId="42339FC1"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 Обов’язкова наявність 10 бібліотек інтерактивних 3D моделей (не менше 1 500).  </w:t>
            </w:r>
          </w:p>
          <w:p w14:paraId="51849324"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Функція переміщення 3D-моделей за допомогою розширеної реальності (AR).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 xml:space="preserve">) </w:t>
            </w:r>
          </w:p>
          <w:p w14:paraId="660DB8B9" w14:textId="77777777" w:rsidR="00906BD4" w:rsidRPr="00906BD4" w:rsidRDefault="00906BD4" w:rsidP="00906BD4">
            <w:pPr>
              <w:widowControl/>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Наявність функції глибокого збільшення, що дозволяє переглядати моделі на рівні мікроскопа. (</w:t>
            </w:r>
            <w:r w:rsidRPr="00906BD4">
              <w:rPr>
                <w:rFonts w:ascii="Times New Roman" w:eastAsia="Noto Serif CJK SC" w:hAnsi="Times New Roman"/>
                <w:i/>
                <w:sz w:val="20"/>
                <w:lang w:eastAsia="zh-CN" w:bidi="hi-IN"/>
              </w:rPr>
              <w:t>надати скріншот для підтвердження</w:t>
            </w:r>
            <w:r w:rsidRPr="00906BD4">
              <w:rPr>
                <w:rFonts w:ascii="Times New Roman" w:eastAsia="Noto Serif CJK SC" w:hAnsi="Times New Roman"/>
                <w:sz w:val="20"/>
                <w:lang w:eastAsia="zh-CN" w:bidi="hi-IN"/>
              </w:rPr>
              <w:t>)</w:t>
            </w:r>
          </w:p>
          <w:p w14:paraId="37747995"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Можливість пояснити складні поняття, використовуючи ілюстративні 3D-моделі з детальним багатомовним описом; можливість синхронізації спеціалізованого програмного забезпечення із Office та використання інтерактивних 3D-моделей в своїх презентаціях. </w:t>
            </w:r>
          </w:p>
          <w:p w14:paraId="0A6923F2"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Можливість використання програмного забезпечення на обладнанні, яке вже використовують: ПК, планшети, сенсорні панелі, інтерактивні дошки, онлайн та </w:t>
            </w:r>
            <w:proofErr w:type="spellStart"/>
            <w:r w:rsidRPr="00906BD4">
              <w:rPr>
                <w:rFonts w:ascii="Times New Roman" w:eastAsia="Noto Serif CJK SC" w:hAnsi="Times New Roman"/>
                <w:sz w:val="20"/>
                <w:lang w:eastAsia="zh-CN" w:bidi="hi-IN"/>
              </w:rPr>
              <w:t>офлайн</w:t>
            </w:r>
            <w:proofErr w:type="spellEnd"/>
            <w:r w:rsidRPr="00906BD4">
              <w:rPr>
                <w:rFonts w:ascii="Times New Roman" w:eastAsia="Noto Serif CJK SC" w:hAnsi="Times New Roman"/>
                <w:sz w:val="20"/>
                <w:lang w:eastAsia="zh-CN" w:bidi="hi-IN"/>
              </w:rPr>
              <w:t>.</w:t>
            </w:r>
          </w:p>
          <w:p w14:paraId="7E94B415" w14:textId="77777777" w:rsidR="00906BD4" w:rsidRPr="00906BD4" w:rsidRDefault="00906BD4" w:rsidP="00906BD4">
            <w:pPr>
              <w:textAlignment w:val="baseline"/>
              <w:rPr>
                <w:rFonts w:ascii="Times New Roman" w:eastAsia="Noto Serif CJK SC" w:hAnsi="Times New Roman"/>
                <w:i/>
                <w:sz w:val="20"/>
                <w:lang w:eastAsia="zh-CN" w:bidi="hi-IN"/>
              </w:rPr>
            </w:pPr>
            <w:r w:rsidRPr="00906BD4">
              <w:rPr>
                <w:rFonts w:ascii="Times New Roman" w:eastAsia="Noto Serif CJK SC" w:hAnsi="Times New Roman"/>
                <w:i/>
                <w:sz w:val="20"/>
                <w:lang w:eastAsia="zh-CN" w:bidi="hi-IN"/>
              </w:rPr>
              <w:t>Для підтвердження функціональності та всіх вище 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виробника програмного забезпечення.</w:t>
            </w:r>
          </w:p>
          <w:p w14:paraId="29CD7A2C" w14:textId="77777777" w:rsidR="00906BD4" w:rsidRPr="00906BD4" w:rsidRDefault="00906BD4" w:rsidP="00906BD4">
            <w:pPr>
              <w:textAlignment w:val="baseline"/>
              <w:rPr>
                <w:rFonts w:ascii="Times New Roman" w:eastAsia="Noto Serif CJK SC" w:hAnsi="Times New Roman"/>
                <w:sz w:val="20"/>
                <w:lang w:eastAsia="zh-CN" w:bidi="hi-IN"/>
              </w:rPr>
            </w:pPr>
          </w:p>
          <w:p w14:paraId="4AD4BD3B" w14:textId="77777777" w:rsidR="00906BD4" w:rsidRPr="00906BD4" w:rsidRDefault="00906BD4" w:rsidP="00906BD4">
            <w:pPr>
              <w:textAlignment w:val="baseline"/>
              <w:rPr>
                <w:rFonts w:ascii="Times New Roman" w:eastAsia="Noto Serif CJK SC" w:hAnsi="Times New Roman"/>
                <w:sz w:val="20"/>
                <w:lang w:eastAsia="zh-CN" w:bidi="hi-IN"/>
              </w:rPr>
            </w:pPr>
            <w:r w:rsidRPr="00906BD4">
              <w:rPr>
                <w:rFonts w:ascii="Times New Roman" w:eastAsia="Noto Serif CJK SC" w:hAnsi="Times New Roman"/>
                <w:sz w:val="20"/>
                <w:lang w:eastAsia="zh-CN" w:bidi="hi-IN"/>
              </w:rPr>
              <w:t xml:space="preserve">Гарантія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підтвердження надати посилання на сайт для можливості перевірки зазначеної інформації. </w:t>
            </w:r>
          </w:p>
          <w:p w14:paraId="5E6C52B4" w14:textId="77777777" w:rsidR="00906BD4" w:rsidRPr="00906BD4" w:rsidRDefault="00906BD4" w:rsidP="00906BD4">
            <w:pPr>
              <w:textAlignment w:val="baseline"/>
              <w:rPr>
                <w:rFonts w:ascii="Times New Roman" w:eastAsia="Noto Serif CJK SC" w:hAnsi="Times New Roman"/>
                <w:sz w:val="20"/>
                <w:lang w:eastAsia="zh-CN" w:bidi="hi-IN"/>
              </w:rPr>
            </w:pPr>
          </w:p>
          <w:p w14:paraId="7CADAE29" w14:textId="77777777" w:rsidR="00906BD4" w:rsidRPr="00906BD4" w:rsidRDefault="00906BD4" w:rsidP="00906BD4">
            <w:pPr>
              <w:textAlignment w:val="baseline"/>
              <w:rPr>
                <w:rFonts w:ascii="Times New Roman" w:eastAsia="Noto Serif CJK SC" w:hAnsi="Times New Roman"/>
                <w:b/>
                <w:sz w:val="20"/>
                <w:lang w:eastAsia="zh-CN" w:bidi="hi-IN"/>
              </w:rPr>
            </w:pPr>
            <w:r w:rsidRPr="00906BD4">
              <w:rPr>
                <w:rFonts w:ascii="Times New Roman" w:eastAsia="Noto Serif CJK SC" w:hAnsi="Times New Roman"/>
                <w:b/>
                <w:sz w:val="20"/>
                <w:lang w:eastAsia="zh-CN" w:bidi="hi-IN"/>
              </w:rPr>
              <w:t>Все додаткове обладнання до інтерактивної панелі, повинно працювати, як єдиний інтерактивний комплект з панеллю.</w:t>
            </w:r>
          </w:p>
          <w:p w14:paraId="2DFF54E1" w14:textId="77777777" w:rsidR="00906BD4" w:rsidRPr="00906BD4" w:rsidRDefault="00906BD4" w:rsidP="00906BD4">
            <w:pPr>
              <w:textAlignment w:val="baseline"/>
              <w:rPr>
                <w:rFonts w:ascii="Times New Roman" w:eastAsia="Noto Serif CJK SC" w:hAnsi="Times New Roman"/>
                <w:i/>
                <w:sz w:val="20"/>
                <w:lang w:eastAsia="zh-CN" w:bidi="hi-IN"/>
              </w:rPr>
            </w:pPr>
            <w:r w:rsidRPr="00906BD4">
              <w:rPr>
                <w:rFonts w:ascii="Times New Roman" w:eastAsia="Noto Serif CJK SC" w:hAnsi="Times New Roman"/>
                <w:i/>
                <w:sz w:val="20"/>
                <w:lang w:eastAsia="zh-CN" w:bidi="hi-IN"/>
              </w:rPr>
              <w:t>Учасники повинні обов’язково надати у складі пропозиції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w:t>
            </w:r>
          </w:p>
          <w:p w14:paraId="37680A7D" w14:textId="77777777" w:rsidR="00906BD4" w:rsidRPr="00906BD4" w:rsidRDefault="00906BD4" w:rsidP="00906BD4">
            <w:pPr>
              <w:textAlignment w:val="baseline"/>
              <w:rPr>
                <w:rFonts w:ascii="Times New Roman" w:eastAsia="Noto Serif CJK SC" w:hAnsi="Times New Roman"/>
                <w:i/>
                <w:sz w:val="20"/>
                <w:lang w:eastAsia="zh-CN" w:bidi="hi-IN"/>
              </w:rPr>
            </w:pPr>
          </w:p>
          <w:p w14:paraId="31811BD5" w14:textId="5C444F4A" w:rsidR="00906BD4" w:rsidRDefault="00906BD4" w:rsidP="00906BD4">
            <w:pPr>
              <w:jc w:val="both"/>
              <w:rPr>
                <w:rFonts w:ascii="Times New Roman" w:hAnsi="Times New Roman" w:cs="Times New Roman"/>
                <w:b/>
              </w:rPr>
            </w:pPr>
          </w:p>
        </w:tc>
        <w:tc>
          <w:tcPr>
            <w:tcW w:w="832" w:type="dxa"/>
            <w:tcBorders>
              <w:top w:val="single" w:sz="12" w:space="0" w:color="000000"/>
              <w:bottom w:val="single" w:sz="12" w:space="0" w:color="000000"/>
            </w:tcBorders>
          </w:tcPr>
          <w:p w14:paraId="4115853C" w14:textId="77777777" w:rsidR="00906BD4" w:rsidRDefault="00906BD4" w:rsidP="00642771">
            <w:pPr>
              <w:rPr>
                <w:rFonts w:ascii="Times New Roman" w:hAnsi="Times New Roman" w:cs="Times New Roman"/>
                <w:sz w:val="24"/>
                <w:szCs w:val="24"/>
              </w:rPr>
            </w:pPr>
            <w:r>
              <w:rPr>
                <w:rFonts w:ascii="Times New Roman" w:eastAsia="Calibri" w:hAnsi="Times New Roman" w:cs="Times New Roman"/>
                <w:sz w:val="24"/>
                <w:szCs w:val="24"/>
              </w:rPr>
              <w:lastRenderedPageBreak/>
              <w:t xml:space="preserve">    1</w:t>
            </w:r>
          </w:p>
        </w:tc>
      </w:tr>
      <w:tr w:rsidR="00906BD4" w14:paraId="0B9E668F" w14:textId="77777777" w:rsidTr="00906BD4">
        <w:trPr>
          <w:jc w:val="center"/>
        </w:trPr>
        <w:tc>
          <w:tcPr>
            <w:tcW w:w="2228" w:type="dxa"/>
            <w:gridSpan w:val="2"/>
            <w:tcBorders>
              <w:left w:val="single" w:sz="12" w:space="0" w:color="000000"/>
            </w:tcBorders>
            <w:vAlign w:val="center"/>
          </w:tcPr>
          <w:p w14:paraId="3FE49BFD" w14:textId="77777777" w:rsidR="00906BD4" w:rsidRPr="006D6BF8" w:rsidRDefault="00906BD4" w:rsidP="00642771">
            <w:pPr>
              <w:tabs>
                <w:tab w:val="left" w:pos="0"/>
              </w:tabs>
              <w:rPr>
                <w:rFonts w:ascii="Times New Roman" w:hAnsi="Times New Roman" w:cs="Times New Roman"/>
                <w:b/>
              </w:rPr>
            </w:pPr>
            <w:r>
              <w:rPr>
                <w:rFonts w:ascii="Times New Roman" w:hAnsi="Times New Roman" w:cs="Times New Roman"/>
                <w:b/>
              </w:rPr>
              <w:lastRenderedPageBreak/>
              <w:t>Ноутбук</w:t>
            </w:r>
          </w:p>
        </w:tc>
        <w:tc>
          <w:tcPr>
            <w:tcW w:w="7106" w:type="dxa"/>
            <w:vAlign w:val="center"/>
          </w:tcPr>
          <w:p w14:paraId="51D715D0"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Екран:</w:t>
            </w:r>
          </w:p>
          <w:p w14:paraId="436CAD5F"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діагональ: не менше 15.6"</w:t>
            </w:r>
          </w:p>
          <w:p w14:paraId="3B43E310"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роздільна здатність: не менше 1920x1080</w:t>
            </w:r>
          </w:p>
          <w:p w14:paraId="366AB694"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тип матриці: IPS</w:t>
            </w:r>
          </w:p>
          <w:p w14:paraId="36EB1678"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Процесор:</w:t>
            </w:r>
          </w:p>
          <w:p w14:paraId="73C9D71A" w14:textId="77777777" w:rsidR="00906BD4" w:rsidRPr="00906BD4" w:rsidRDefault="00906BD4" w:rsidP="00906BD4">
            <w:pPr>
              <w:tabs>
                <w:tab w:val="left" w:pos="0"/>
              </w:tabs>
              <w:rPr>
                <w:rFonts w:ascii="Times New Roman" w:hAnsi="Times New Roman"/>
                <w:sz w:val="20"/>
                <w:bdr w:val="none" w:sz="0" w:space="0" w:color="auto" w:frame="1"/>
                <w:lang w:val="ru-RU" w:eastAsia="ru-RU" w:bidi="uk-UA"/>
              </w:rPr>
            </w:pPr>
            <w:r w:rsidRPr="00906BD4">
              <w:rPr>
                <w:rFonts w:ascii="Times New Roman" w:hAnsi="Times New Roman"/>
                <w:sz w:val="20"/>
                <w:bdr w:val="none" w:sz="0" w:space="0" w:color="auto" w:frame="1"/>
                <w:lang w:eastAsia="ru-RU" w:bidi="uk-UA"/>
              </w:rPr>
              <w:t xml:space="preserve">- кількість фізичних </w:t>
            </w:r>
            <w:proofErr w:type="spellStart"/>
            <w:r w:rsidRPr="00906BD4">
              <w:rPr>
                <w:rFonts w:ascii="Times New Roman" w:hAnsi="Times New Roman"/>
                <w:sz w:val="20"/>
                <w:bdr w:val="none" w:sz="0" w:space="0" w:color="auto" w:frame="1"/>
                <w:lang w:eastAsia="ru-RU" w:bidi="uk-UA"/>
              </w:rPr>
              <w:t>ядер</w:t>
            </w:r>
            <w:proofErr w:type="spellEnd"/>
            <w:r w:rsidRPr="00906BD4">
              <w:rPr>
                <w:rFonts w:ascii="Times New Roman" w:hAnsi="Times New Roman"/>
                <w:sz w:val="20"/>
                <w:bdr w:val="none" w:sz="0" w:space="0" w:color="auto" w:frame="1"/>
                <w:lang w:eastAsia="ru-RU" w:bidi="uk-UA"/>
              </w:rPr>
              <w:t xml:space="preserve">: не менше </w:t>
            </w:r>
            <w:r w:rsidRPr="00906BD4">
              <w:rPr>
                <w:rFonts w:ascii="Times New Roman" w:hAnsi="Times New Roman"/>
                <w:sz w:val="20"/>
                <w:bdr w:val="none" w:sz="0" w:space="0" w:color="auto" w:frame="1"/>
                <w:lang w:val="ru-RU" w:eastAsia="ru-RU" w:bidi="uk-UA"/>
              </w:rPr>
              <w:t>2</w:t>
            </w:r>
          </w:p>
          <w:p w14:paraId="214DF4A9"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кількість обчислювальних потоків: не менше 4</w:t>
            </w:r>
          </w:p>
          <w:p w14:paraId="46AFC6BE"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Оперативна пам’ять:</w:t>
            </w:r>
          </w:p>
          <w:p w14:paraId="60684E93"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тип: DDR4</w:t>
            </w:r>
          </w:p>
          <w:p w14:paraId="1C9B384B"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обсяг: не менше 8 ГБ</w:t>
            </w:r>
          </w:p>
          <w:p w14:paraId="09CB5563"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можливість розширення до 16 ГБ</w:t>
            </w:r>
          </w:p>
          <w:p w14:paraId="58977D06"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Накопичувач:</w:t>
            </w:r>
          </w:p>
          <w:p w14:paraId="46A422A6"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тип: SSD</w:t>
            </w:r>
          </w:p>
          <w:p w14:paraId="21D2217C"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обсяг: М2 не менше 256 ГБ</w:t>
            </w:r>
          </w:p>
          <w:p w14:paraId="155B4A19"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xml:space="preserve">- наявність додаткового </w:t>
            </w:r>
            <w:proofErr w:type="spellStart"/>
            <w:r w:rsidRPr="00906BD4">
              <w:rPr>
                <w:rFonts w:ascii="Times New Roman" w:hAnsi="Times New Roman"/>
                <w:sz w:val="20"/>
                <w:bdr w:val="none" w:sz="0" w:space="0" w:color="auto" w:frame="1"/>
                <w:lang w:eastAsia="ru-RU" w:bidi="uk-UA"/>
              </w:rPr>
              <w:t>слоту</w:t>
            </w:r>
            <w:proofErr w:type="spellEnd"/>
            <w:r w:rsidRPr="00906BD4">
              <w:rPr>
                <w:rFonts w:ascii="Times New Roman" w:hAnsi="Times New Roman"/>
                <w:sz w:val="20"/>
                <w:bdr w:val="none" w:sz="0" w:space="0" w:color="auto" w:frame="1"/>
                <w:lang w:eastAsia="ru-RU" w:bidi="uk-UA"/>
              </w:rPr>
              <w:t xml:space="preserve"> SATA3</w:t>
            </w:r>
          </w:p>
          <w:p w14:paraId="6A364F76"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Мережевий інтерфейс:</w:t>
            </w:r>
          </w:p>
          <w:p w14:paraId="40934C6A"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xml:space="preserve">- інтегрований адаптер </w:t>
            </w:r>
            <w:proofErr w:type="spellStart"/>
            <w:r w:rsidRPr="00906BD4">
              <w:rPr>
                <w:rFonts w:ascii="Times New Roman" w:hAnsi="Times New Roman"/>
                <w:sz w:val="20"/>
                <w:bdr w:val="none" w:sz="0" w:space="0" w:color="auto" w:frame="1"/>
                <w:lang w:eastAsia="ru-RU" w:bidi="uk-UA"/>
              </w:rPr>
              <w:t>Ethernet</w:t>
            </w:r>
            <w:proofErr w:type="spellEnd"/>
            <w:r w:rsidRPr="00906BD4">
              <w:rPr>
                <w:rFonts w:ascii="Times New Roman" w:hAnsi="Times New Roman"/>
                <w:sz w:val="20"/>
                <w:bdr w:val="none" w:sz="0" w:space="0" w:color="auto" w:frame="1"/>
                <w:lang w:eastAsia="ru-RU" w:bidi="uk-UA"/>
              </w:rPr>
              <w:t xml:space="preserve"> 10/100/1000 </w:t>
            </w:r>
            <w:proofErr w:type="spellStart"/>
            <w:r w:rsidRPr="00906BD4">
              <w:rPr>
                <w:rFonts w:ascii="Times New Roman" w:hAnsi="Times New Roman"/>
                <w:sz w:val="20"/>
                <w:bdr w:val="none" w:sz="0" w:space="0" w:color="auto" w:frame="1"/>
                <w:lang w:eastAsia="ru-RU" w:bidi="uk-UA"/>
              </w:rPr>
              <w:t>GbE</w:t>
            </w:r>
            <w:proofErr w:type="spellEnd"/>
          </w:p>
          <w:p w14:paraId="6DE76395"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xml:space="preserve">- вбудований модуль </w:t>
            </w:r>
            <w:proofErr w:type="spellStart"/>
            <w:r w:rsidRPr="00906BD4">
              <w:rPr>
                <w:rFonts w:ascii="Times New Roman" w:hAnsi="Times New Roman"/>
                <w:sz w:val="20"/>
                <w:bdr w:val="none" w:sz="0" w:space="0" w:color="auto" w:frame="1"/>
                <w:lang w:eastAsia="ru-RU" w:bidi="uk-UA"/>
              </w:rPr>
              <w:t>Wi-Fi</w:t>
            </w:r>
            <w:proofErr w:type="spellEnd"/>
            <w:r w:rsidRPr="00906BD4">
              <w:rPr>
                <w:rFonts w:ascii="Times New Roman" w:hAnsi="Times New Roman"/>
                <w:sz w:val="20"/>
                <w:bdr w:val="none" w:sz="0" w:space="0" w:color="auto" w:frame="1"/>
                <w:lang w:eastAsia="ru-RU" w:bidi="uk-UA"/>
              </w:rPr>
              <w:t xml:space="preserve"> 802.11ac i </w:t>
            </w:r>
            <w:proofErr w:type="spellStart"/>
            <w:r w:rsidRPr="00906BD4">
              <w:rPr>
                <w:rFonts w:ascii="Times New Roman" w:hAnsi="Times New Roman"/>
                <w:sz w:val="20"/>
                <w:bdr w:val="none" w:sz="0" w:space="0" w:color="auto" w:frame="1"/>
                <w:lang w:eastAsia="ru-RU" w:bidi="uk-UA"/>
              </w:rPr>
              <w:t>Bluetooth</w:t>
            </w:r>
            <w:proofErr w:type="spellEnd"/>
          </w:p>
          <w:p w14:paraId="60E44C9A"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Вбудовані порти:</w:t>
            </w:r>
          </w:p>
          <w:p w14:paraId="315BAB5A"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USB 3.2: не менше 2</w:t>
            </w:r>
          </w:p>
          <w:p w14:paraId="24C97BC1"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xml:space="preserve">- USB 3.2 </w:t>
            </w:r>
            <w:proofErr w:type="spellStart"/>
            <w:r w:rsidRPr="00906BD4">
              <w:rPr>
                <w:rFonts w:ascii="Times New Roman" w:hAnsi="Times New Roman"/>
                <w:sz w:val="20"/>
                <w:bdr w:val="none" w:sz="0" w:space="0" w:color="auto" w:frame="1"/>
                <w:lang w:eastAsia="ru-RU" w:bidi="uk-UA"/>
              </w:rPr>
              <w:t>Type</w:t>
            </w:r>
            <w:proofErr w:type="spellEnd"/>
            <w:r w:rsidRPr="00906BD4">
              <w:rPr>
                <w:rFonts w:ascii="Times New Roman" w:hAnsi="Times New Roman"/>
                <w:sz w:val="20"/>
                <w:bdr w:val="none" w:sz="0" w:space="0" w:color="auto" w:frame="1"/>
                <w:lang w:eastAsia="ru-RU" w:bidi="uk-UA"/>
              </w:rPr>
              <w:t>-C: не менше 1</w:t>
            </w:r>
          </w:p>
          <w:p w14:paraId="609D6FB5"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HDMI: не менше 1</w:t>
            </w:r>
          </w:p>
          <w:p w14:paraId="12D34F5E"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xml:space="preserve">- 1 х </w:t>
            </w:r>
            <w:proofErr w:type="spellStart"/>
            <w:r w:rsidRPr="00906BD4">
              <w:rPr>
                <w:rFonts w:ascii="Times New Roman" w:hAnsi="Times New Roman"/>
                <w:sz w:val="20"/>
                <w:bdr w:val="none" w:sz="0" w:space="0" w:color="auto" w:frame="1"/>
                <w:lang w:eastAsia="ru-RU" w:bidi="uk-UA"/>
              </w:rPr>
              <w:t>аудіовихід</w:t>
            </w:r>
            <w:proofErr w:type="spellEnd"/>
            <w:r w:rsidRPr="00906BD4">
              <w:rPr>
                <w:rFonts w:ascii="Times New Roman" w:hAnsi="Times New Roman"/>
                <w:sz w:val="20"/>
                <w:bdr w:val="none" w:sz="0" w:space="0" w:color="auto" w:frame="1"/>
                <w:lang w:eastAsia="ru-RU" w:bidi="uk-UA"/>
              </w:rPr>
              <w:t xml:space="preserve">; </w:t>
            </w:r>
          </w:p>
          <w:p w14:paraId="4F98901B"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Веб-камера:</w:t>
            </w:r>
          </w:p>
          <w:p w14:paraId="2ADD362C"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вбудована</w:t>
            </w:r>
          </w:p>
          <w:p w14:paraId="03741213"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роздільна здатність: не менше 720p</w:t>
            </w:r>
          </w:p>
          <w:p w14:paraId="16E61F72"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Клавіатура:</w:t>
            </w:r>
          </w:p>
          <w:p w14:paraId="15512944"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xml:space="preserve">- </w:t>
            </w:r>
            <w:proofErr w:type="spellStart"/>
            <w:r w:rsidRPr="00906BD4">
              <w:rPr>
                <w:rFonts w:ascii="Times New Roman" w:hAnsi="Times New Roman"/>
                <w:sz w:val="20"/>
                <w:bdr w:val="none" w:sz="0" w:space="0" w:color="auto" w:frame="1"/>
                <w:lang w:eastAsia="ru-RU" w:bidi="uk-UA"/>
              </w:rPr>
              <w:t>повнорозмірна</w:t>
            </w:r>
            <w:proofErr w:type="spellEnd"/>
            <w:r w:rsidRPr="00906BD4">
              <w:rPr>
                <w:rFonts w:ascii="Times New Roman" w:hAnsi="Times New Roman"/>
                <w:sz w:val="20"/>
                <w:bdr w:val="none" w:sz="0" w:space="0" w:color="auto" w:frame="1"/>
                <w:lang w:eastAsia="ru-RU" w:bidi="uk-UA"/>
              </w:rPr>
              <w:t xml:space="preserve">, інтегрована у корпус </w:t>
            </w:r>
            <w:proofErr w:type="spellStart"/>
            <w:r w:rsidRPr="00906BD4">
              <w:rPr>
                <w:rFonts w:ascii="Times New Roman" w:hAnsi="Times New Roman"/>
                <w:sz w:val="20"/>
                <w:bdr w:val="none" w:sz="0" w:space="0" w:color="auto" w:frame="1"/>
                <w:lang w:eastAsia="ru-RU" w:bidi="uk-UA"/>
              </w:rPr>
              <w:t>латинсько-кирилічна</w:t>
            </w:r>
            <w:proofErr w:type="spellEnd"/>
            <w:r w:rsidRPr="00906BD4">
              <w:rPr>
                <w:rFonts w:ascii="Times New Roman" w:hAnsi="Times New Roman"/>
                <w:sz w:val="20"/>
                <w:bdr w:val="none" w:sz="0" w:space="0" w:color="auto" w:frame="1"/>
                <w:lang w:eastAsia="ru-RU" w:bidi="uk-UA"/>
              </w:rPr>
              <w:t>, з нанесеними літерами латинського та українського алфавітів</w:t>
            </w:r>
          </w:p>
          <w:p w14:paraId="65A8C8CD"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 захист від попадання вологи</w:t>
            </w:r>
          </w:p>
          <w:p w14:paraId="172C5C08" w14:textId="77777777" w:rsidR="00906BD4" w:rsidRPr="00906BD4" w:rsidRDefault="00906BD4" w:rsidP="00906BD4">
            <w:pPr>
              <w:tabs>
                <w:tab w:val="left" w:pos="0"/>
              </w:tabs>
              <w:rPr>
                <w:rFonts w:ascii="Times New Roman" w:hAnsi="Times New Roman"/>
                <w:sz w:val="20"/>
                <w:bdr w:val="none" w:sz="0" w:space="0" w:color="auto" w:frame="1"/>
                <w:lang w:eastAsia="ru-RU" w:bidi="uk-UA"/>
              </w:rPr>
            </w:pPr>
            <w:r w:rsidRPr="00906BD4">
              <w:rPr>
                <w:rFonts w:ascii="Times New Roman" w:hAnsi="Times New Roman"/>
                <w:sz w:val="20"/>
                <w:bdr w:val="none" w:sz="0" w:space="0" w:color="auto" w:frame="1"/>
                <w:lang w:eastAsia="ru-RU" w:bidi="uk-UA"/>
              </w:rPr>
              <w:t>Програмне забезпечення:</w:t>
            </w:r>
          </w:p>
          <w:p w14:paraId="1876C415" w14:textId="1BD3668A" w:rsidR="00906BD4" w:rsidRPr="006D6BF8" w:rsidRDefault="00906BD4" w:rsidP="00906BD4">
            <w:pPr>
              <w:tabs>
                <w:tab w:val="left" w:pos="0"/>
              </w:tabs>
              <w:rPr>
                <w:rFonts w:ascii="Times New Roman" w:hAnsi="Times New Roman" w:cs="Times New Roman"/>
                <w:b/>
              </w:rPr>
            </w:pPr>
            <w:r w:rsidRPr="00906BD4">
              <w:rPr>
                <w:rFonts w:ascii="Times New Roman" w:eastAsia="Times New Roman" w:hAnsi="Times New Roman" w:cs="Times New Roman"/>
                <w:kern w:val="0"/>
                <w:sz w:val="20"/>
                <w:szCs w:val="20"/>
                <w:bdr w:val="none" w:sz="0" w:space="0" w:color="auto" w:frame="1"/>
                <w:lang w:eastAsia="ru-RU" w:bidi="uk-UA"/>
              </w:rPr>
              <w:t>- операційна система Microsoft Windows 11 версії не нижче Professional з україномовним інтерфейсом; повинна бути встановлена виробником ноутбука з використанням технології ОЕМ активації ОА 3.0</w:t>
            </w:r>
          </w:p>
        </w:tc>
        <w:tc>
          <w:tcPr>
            <w:tcW w:w="832" w:type="dxa"/>
          </w:tcPr>
          <w:p w14:paraId="1F4D2AEE" w14:textId="77777777" w:rsidR="00906BD4" w:rsidRPr="006D6BF8" w:rsidRDefault="00906BD4" w:rsidP="00642771">
            <w:pPr>
              <w:tabs>
                <w:tab w:val="left" w:pos="0"/>
              </w:tabs>
              <w:rPr>
                <w:rFonts w:ascii="Times New Roman" w:hAnsi="Times New Roman" w:cs="Times New Roman"/>
              </w:rPr>
            </w:pPr>
            <w:r>
              <w:rPr>
                <w:rFonts w:ascii="Times New Roman" w:hAnsi="Times New Roman" w:cs="Times New Roman"/>
              </w:rPr>
              <w:t>1</w:t>
            </w:r>
          </w:p>
        </w:tc>
      </w:tr>
    </w:tbl>
    <w:p w14:paraId="332DF283" w14:textId="73ADDA68" w:rsidR="00296561" w:rsidRDefault="00C37DB3" w:rsidP="00906BD4">
      <w:pPr>
        <w:pStyle w:val="Standard"/>
        <w:ind w:right="-25"/>
        <w:rPr>
          <w:color w:val="FF0000"/>
        </w:rPr>
      </w:pPr>
      <w:r>
        <w:rPr>
          <w:color w:val="FF0000"/>
        </w:rPr>
        <w:t xml:space="preserve"> </w:t>
      </w:r>
    </w:p>
    <w:p w14:paraId="04BD6163" w14:textId="77777777" w:rsidR="00296561" w:rsidRDefault="00C37DB3">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 до предмета закупівлі:</w:t>
      </w:r>
    </w:p>
    <w:p w14:paraId="28C3686F" w14:textId="77777777" w:rsidR="00906BD4" w:rsidRPr="00906BD4" w:rsidRDefault="00906BD4" w:rsidP="00906BD4">
      <w:pPr>
        <w:spacing w:after="0" w:line="240" w:lineRule="auto"/>
        <w:ind w:firstLine="284"/>
        <w:jc w:val="both"/>
        <w:rPr>
          <w:rFonts w:ascii="Times New Roman" w:hAnsi="Times New Roman"/>
          <w:i/>
          <w:sz w:val="24"/>
          <w:szCs w:val="24"/>
          <w:lang w:bidi="uk-UA"/>
        </w:rPr>
      </w:pPr>
      <w:r w:rsidRPr="00906BD4">
        <w:rPr>
          <w:rFonts w:ascii="Times New Roman" w:hAnsi="Times New Roman"/>
          <w:sz w:val="24"/>
          <w:szCs w:val="24"/>
          <w:lang w:bidi="uk-UA"/>
        </w:rPr>
        <w:t xml:space="preserve">1. Вартість тендерної пропозиції учасника повинна враховувати витрати на доставку (витрати на транспортування, навантаження, розвантаження, страхування та інші витрати, сплату податків і зборів тощо). </w:t>
      </w:r>
      <w:r w:rsidRPr="00906BD4">
        <w:rPr>
          <w:rFonts w:ascii="Times New Roman" w:hAnsi="Times New Roman"/>
          <w:i/>
          <w:sz w:val="24"/>
          <w:szCs w:val="24"/>
          <w:lang w:bidi="uk-UA"/>
        </w:rPr>
        <w:t xml:space="preserve">Надати гарантійний лист. </w:t>
      </w:r>
    </w:p>
    <w:p w14:paraId="6B8A27FD" w14:textId="77777777" w:rsidR="00906BD4" w:rsidRPr="00906BD4" w:rsidRDefault="00906BD4" w:rsidP="00906BD4">
      <w:pPr>
        <w:spacing w:after="0" w:line="240" w:lineRule="auto"/>
        <w:ind w:firstLine="284"/>
        <w:jc w:val="both"/>
        <w:rPr>
          <w:rFonts w:ascii="Times New Roman" w:hAnsi="Times New Roman"/>
          <w:sz w:val="24"/>
          <w:szCs w:val="24"/>
          <w:lang w:bidi="uk-UA"/>
        </w:rPr>
      </w:pPr>
      <w:r w:rsidRPr="00906BD4">
        <w:rPr>
          <w:rFonts w:ascii="Times New Roman" w:hAnsi="Times New Roman"/>
          <w:sz w:val="24"/>
          <w:szCs w:val="24"/>
          <w:lang w:bidi="uk-UA"/>
        </w:rPr>
        <w:t>2. Характеристики обладнання повинні бути не нижче визначених у цьому Додатку.</w:t>
      </w:r>
    </w:p>
    <w:p w14:paraId="2E2D018F" w14:textId="77777777" w:rsidR="00906BD4" w:rsidRPr="00906BD4" w:rsidRDefault="00906BD4" w:rsidP="00906BD4">
      <w:pPr>
        <w:spacing w:after="0" w:line="240" w:lineRule="auto"/>
        <w:ind w:firstLine="284"/>
        <w:jc w:val="both"/>
        <w:rPr>
          <w:rFonts w:ascii="Times New Roman" w:hAnsi="Times New Roman"/>
          <w:sz w:val="24"/>
          <w:szCs w:val="24"/>
          <w:lang w:bidi="uk-UA"/>
        </w:rPr>
      </w:pPr>
      <w:r w:rsidRPr="00906BD4">
        <w:rPr>
          <w:rFonts w:ascii="Times New Roman" w:hAnsi="Times New Roman"/>
          <w:sz w:val="24"/>
          <w:szCs w:val="24"/>
          <w:lang w:bidi="uk-UA"/>
        </w:rPr>
        <w:t xml:space="preserve">3.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0FA18D1D" w14:textId="77777777" w:rsidR="00906BD4" w:rsidRPr="00906BD4" w:rsidRDefault="00906BD4" w:rsidP="00906BD4">
      <w:pPr>
        <w:spacing w:after="0" w:line="240" w:lineRule="auto"/>
        <w:ind w:firstLine="284"/>
        <w:jc w:val="both"/>
        <w:rPr>
          <w:rFonts w:ascii="Times New Roman" w:hAnsi="Times New Roman"/>
          <w:sz w:val="24"/>
          <w:szCs w:val="24"/>
          <w:lang w:bidi="uk-UA"/>
        </w:rPr>
      </w:pPr>
      <w:r w:rsidRPr="00906BD4">
        <w:rPr>
          <w:rFonts w:ascii="Times New Roman" w:hAnsi="Times New Roman"/>
          <w:sz w:val="24"/>
          <w:szCs w:val="24"/>
          <w:lang w:bidi="uk-UA"/>
        </w:rPr>
        <w:t xml:space="preserve">4. Товар повинен бути новим та укомплектованим інструкціями про використання та зберігання викладеними українською мовою; </w:t>
      </w:r>
    </w:p>
    <w:p w14:paraId="43AF53EC" w14:textId="77777777" w:rsidR="00906BD4" w:rsidRPr="00906BD4" w:rsidRDefault="00906BD4" w:rsidP="00906BD4">
      <w:pPr>
        <w:spacing w:after="0" w:line="240" w:lineRule="auto"/>
        <w:ind w:firstLine="284"/>
        <w:jc w:val="both"/>
        <w:rPr>
          <w:rFonts w:ascii="Times New Roman" w:hAnsi="Times New Roman"/>
          <w:sz w:val="24"/>
          <w:szCs w:val="24"/>
          <w:lang w:bidi="uk-UA"/>
        </w:rPr>
      </w:pPr>
      <w:r w:rsidRPr="00906BD4">
        <w:rPr>
          <w:rFonts w:ascii="Times New Roman" w:hAnsi="Times New Roman"/>
          <w:sz w:val="24"/>
          <w:szCs w:val="24"/>
          <w:lang w:bidi="uk-UA"/>
        </w:rPr>
        <w:lastRenderedPageBreak/>
        <w:t>5. Гарантія на Обладнання має відповідати терміну гарантії підприємства-виробника продукції, відповідно до технічного завдання.</w:t>
      </w:r>
    </w:p>
    <w:p w14:paraId="38335C07" w14:textId="77777777" w:rsidR="00906BD4" w:rsidRPr="00906BD4" w:rsidRDefault="00906BD4" w:rsidP="00906BD4">
      <w:pPr>
        <w:spacing w:after="0" w:line="240" w:lineRule="auto"/>
        <w:ind w:firstLine="284"/>
        <w:jc w:val="both"/>
        <w:rPr>
          <w:rFonts w:ascii="Times New Roman" w:hAnsi="Times New Roman"/>
          <w:sz w:val="24"/>
          <w:szCs w:val="24"/>
          <w:lang w:bidi="uk-UA"/>
        </w:rPr>
      </w:pPr>
      <w:r w:rsidRPr="00906BD4">
        <w:rPr>
          <w:rFonts w:ascii="Times New Roman" w:hAnsi="Times New Roman"/>
          <w:sz w:val="24"/>
          <w:szCs w:val="24"/>
          <w:lang w:bidi="uk-UA"/>
        </w:rPr>
        <w:t xml:space="preserve">6.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 </w:t>
      </w:r>
    </w:p>
    <w:p w14:paraId="255E4379" w14:textId="77777777" w:rsidR="00906BD4" w:rsidRPr="00906BD4" w:rsidRDefault="00906BD4" w:rsidP="00906BD4">
      <w:pPr>
        <w:spacing w:after="0" w:line="240" w:lineRule="auto"/>
        <w:ind w:firstLine="284"/>
        <w:jc w:val="both"/>
        <w:rPr>
          <w:rFonts w:ascii="Times New Roman" w:hAnsi="Times New Roman"/>
          <w:sz w:val="24"/>
          <w:szCs w:val="24"/>
          <w:lang w:bidi="uk-UA"/>
        </w:rPr>
      </w:pPr>
      <w:r w:rsidRPr="00906BD4">
        <w:rPr>
          <w:rFonts w:ascii="Times New Roman" w:hAnsi="Times New Roman"/>
          <w:sz w:val="24"/>
          <w:szCs w:val="24"/>
          <w:lang w:bidi="uk-UA"/>
        </w:rPr>
        <w:t xml:space="preserve">6.1.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 </w:t>
      </w:r>
    </w:p>
    <w:p w14:paraId="2C4F4503" w14:textId="77777777" w:rsidR="00906BD4" w:rsidRPr="00906BD4" w:rsidRDefault="00906BD4" w:rsidP="00906BD4">
      <w:pPr>
        <w:spacing w:after="0" w:line="240" w:lineRule="auto"/>
        <w:jc w:val="both"/>
        <w:rPr>
          <w:rFonts w:ascii="Times New Roman" w:hAnsi="Times New Roman"/>
          <w:b/>
          <w:sz w:val="24"/>
          <w:szCs w:val="24"/>
          <w:lang w:bidi="uk-UA"/>
        </w:rPr>
      </w:pPr>
      <w:r w:rsidRPr="00906BD4">
        <w:rPr>
          <w:rFonts w:ascii="Times New Roman" w:hAnsi="Times New Roman"/>
          <w:sz w:val="24"/>
          <w:szCs w:val="24"/>
          <w:lang w:bidi="uk-UA"/>
        </w:rPr>
        <w:t xml:space="preserve">    6.2. Порівняльна таблиця відповідності запропонованого товару технічним вимогам Замовника, які вказані в таблиці Додатку (</w:t>
      </w:r>
      <w:r w:rsidRPr="00906BD4">
        <w:rPr>
          <w:rFonts w:ascii="Times New Roman" w:hAnsi="Times New Roman"/>
          <w:i/>
          <w:sz w:val="24"/>
          <w:szCs w:val="24"/>
          <w:lang w:bidi="uk-UA"/>
        </w:rPr>
        <w:t>обов‘язково зазначається виробник, модель (артикул) інтерактивної панелі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r w:rsidRPr="00906BD4">
        <w:rPr>
          <w:rFonts w:ascii="Times New Roman" w:hAnsi="Times New Roman"/>
          <w:sz w:val="24"/>
          <w:szCs w:val="24"/>
          <w:lang w:bidi="uk-UA"/>
        </w:rPr>
        <w:t>).</w:t>
      </w:r>
    </w:p>
    <w:p w14:paraId="78174593" w14:textId="77777777" w:rsidR="00906BD4" w:rsidRPr="00906BD4" w:rsidRDefault="00906BD4" w:rsidP="00906BD4">
      <w:pPr>
        <w:spacing w:after="0" w:line="240" w:lineRule="auto"/>
        <w:jc w:val="both"/>
        <w:textAlignment w:val="baseline"/>
        <w:rPr>
          <w:rFonts w:ascii="Times New Roman" w:eastAsia="Andale Sans UI" w:hAnsi="Times New Roman" w:cs="Tahoma"/>
          <w:kern w:val="2"/>
          <w:sz w:val="24"/>
          <w:szCs w:val="24"/>
          <w:lang w:eastAsia="zh-CN" w:bidi="en-US"/>
        </w:rPr>
      </w:pPr>
      <w:r w:rsidRPr="00906BD4">
        <w:rPr>
          <w:rFonts w:ascii="Times New Roman" w:eastAsia="Andale Sans UI" w:hAnsi="Times New Roman" w:cs="Tahoma"/>
          <w:b/>
          <w:kern w:val="2"/>
          <w:sz w:val="24"/>
          <w:szCs w:val="24"/>
          <w:lang w:val="ru-RU" w:eastAsia="zh-CN" w:bidi="en-US"/>
        </w:rPr>
        <w:t xml:space="preserve">    6.3. </w:t>
      </w:r>
      <w:r w:rsidRPr="00906BD4">
        <w:rPr>
          <w:rFonts w:ascii="Times New Roman" w:eastAsia="Andale Sans UI" w:hAnsi="Times New Roman" w:cs="Tahoma"/>
          <w:kern w:val="2"/>
          <w:sz w:val="24"/>
          <w:szCs w:val="24"/>
          <w:lang w:val="ru-RU" w:eastAsia="zh-CN" w:bidi="en-US"/>
        </w:rPr>
        <w:t>К</w:t>
      </w:r>
      <w:r w:rsidRPr="00906BD4">
        <w:rPr>
          <w:rFonts w:ascii="Times New Roman" w:eastAsia="Andale Sans UI" w:hAnsi="Times New Roman" w:cs="Tahoma"/>
          <w:kern w:val="2"/>
          <w:sz w:val="24"/>
          <w:szCs w:val="24"/>
          <w:lang w:eastAsia="zh-CN" w:bidi="en-US"/>
        </w:rPr>
        <w:t xml:space="preserve">опію висновку санітарно-епідеміологічної </w:t>
      </w:r>
      <w:proofErr w:type="spellStart"/>
      <w:r w:rsidRPr="00906BD4">
        <w:rPr>
          <w:rFonts w:ascii="Times New Roman" w:eastAsia="Andale Sans UI" w:hAnsi="Times New Roman" w:cs="Tahoma"/>
          <w:kern w:val="2"/>
          <w:sz w:val="24"/>
          <w:szCs w:val="24"/>
          <w:lang w:eastAsia="zh-CN" w:bidi="en-US"/>
        </w:rPr>
        <w:t>експертизи,та</w:t>
      </w:r>
      <w:proofErr w:type="spellEnd"/>
      <w:r w:rsidRPr="00906BD4">
        <w:rPr>
          <w:rFonts w:ascii="Times New Roman" w:eastAsia="Andale Sans UI" w:hAnsi="Times New Roman" w:cs="Tahoma"/>
          <w:kern w:val="2"/>
          <w:sz w:val="24"/>
          <w:szCs w:val="24"/>
          <w:lang w:eastAsia="zh-CN" w:bidi="en-US"/>
        </w:rPr>
        <w:t>/або декларацію про відповідність, чинні на дату розкриття пропозиції на  інтерактивну панель.</w:t>
      </w:r>
    </w:p>
    <w:p w14:paraId="2FD50F2A" w14:textId="77777777" w:rsidR="00906BD4" w:rsidRPr="00906BD4" w:rsidRDefault="00906BD4" w:rsidP="00906BD4">
      <w:pPr>
        <w:spacing w:after="0" w:line="240" w:lineRule="auto"/>
        <w:jc w:val="both"/>
        <w:rPr>
          <w:rFonts w:ascii="Times New Roman" w:hAnsi="Times New Roman"/>
          <w:sz w:val="24"/>
          <w:szCs w:val="24"/>
          <w:lang w:val="ru-RU" w:bidi="uk-UA"/>
        </w:rPr>
      </w:pPr>
      <w:r w:rsidRPr="00906BD4">
        <w:rPr>
          <w:rFonts w:ascii="Times New Roman" w:hAnsi="Times New Roman"/>
          <w:sz w:val="24"/>
          <w:szCs w:val="24"/>
          <w:lang w:bidi="uk-UA"/>
        </w:rPr>
        <w:t xml:space="preserve">    6.4. </w:t>
      </w:r>
      <w:proofErr w:type="spellStart"/>
      <w:r w:rsidRPr="00906BD4">
        <w:rPr>
          <w:rFonts w:ascii="Times New Roman" w:hAnsi="Times New Roman"/>
          <w:sz w:val="24"/>
          <w:szCs w:val="24"/>
          <w:lang w:val="ru-RU" w:bidi="uk-UA"/>
        </w:rPr>
        <w:t>Якщо</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Учасник</w:t>
      </w:r>
      <w:proofErr w:type="spellEnd"/>
      <w:r w:rsidRPr="00906BD4">
        <w:rPr>
          <w:rFonts w:ascii="Times New Roman" w:hAnsi="Times New Roman"/>
          <w:sz w:val="24"/>
          <w:szCs w:val="24"/>
          <w:lang w:val="ru-RU" w:bidi="uk-UA"/>
        </w:rPr>
        <w:t xml:space="preserve"> не є </w:t>
      </w:r>
      <w:proofErr w:type="spellStart"/>
      <w:r w:rsidRPr="00906BD4">
        <w:rPr>
          <w:rFonts w:ascii="Times New Roman" w:hAnsi="Times New Roman"/>
          <w:sz w:val="24"/>
          <w:szCs w:val="24"/>
          <w:lang w:val="ru-RU" w:bidi="uk-UA"/>
        </w:rPr>
        <w:t>виробником</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інтерактивного</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обладнання</w:t>
      </w:r>
      <w:proofErr w:type="spellEnd"/>
      <w:r w:rsidRPr="00906BD4">
        <w:rPr>
          <w:rFonts w:ascii="Times New Roman" w:hAnsi="Times New Roman"/>
          <w:sz w:val="24"/>
          <w:szCs w:val="24"/>
          <w:lang w:val="ru-RU" w:bidi="uk-UA"/>
        </w:rPr>
        <w:t xml:space="preserve">, то для </w:t>
      </w:r>
      <w:proofErr w:type="spellStart"/>
      <w:r w:rsidRPr="00906BD4">
        <w:rPr>
          <w:rFonts w:ascii="Times New Roman" w:hAnsi="Times New Roman"/>
          <w:sz w:val="24"/>
          <w:szCs w:val="24"/>
          <w:lang w:val="ru-RU" w:bidi="uk-UA"/>
        </w:rPr>
        <w:t>підтвердження</w:t>
      </w:r>
      <w:proofErr w:type="spellEnd"/>
      <w:r w:rsidRPr="00906BD4">
        <w:rPr>
          <w:rFonts w:ascii="Times New Roman" w:hAnsi="Times New Roman"/>
          <w:sz w:val="24"/>
          <w:szCs w:val="24"/>
          <w:lang w:val="ru-RU" w:bidi="uk-UA"/>
        </w:rPr>
        <w:t xml:space="preserve"> легального </w:t>
      </w:r>
      <w:proofErr w:type="spellStart"/>
      <w:r w:rsidRPr="00906BD4">
        <w:rPr>
          <w:rFonts w:ascii="Times New Roman" w:hAnsi="Times New Roman"/>
          <w:sz w:val="24"/>
          <w:szCs w:val="24"/>
          <w:lang w:val="ru-RU" w:bidi="uk-UA"/>
        </w:rPr>
        <w:t>походження</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запропонованої</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інтерактивної</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дошки</w:t>
      </w:r>
      <w:proofErr w:type="spellEnd"/>
      <w:r w:rsidRPr="00906BD4">
        <w:rPr>
          <w:rFonts w:ascii="Times New Roman" w:hAnsi="Times New Roman"/>
          <w:sz w:val="24"/>
          <w:szCs w:val="24"/>
          <w:lang w:val="ru-RU" w:bidi="uk-UA"/>
        </w:rPr>
        <w:t xml:space="preserve">, у </w:t>
      </w:r>
      <w:proofErr w:type="spellStart"/>
      <w:r w:rsidRPr="00906BD4">
        <w:rPr>
          <w:rFonts w:ascii="Times New Roman" w:hAnsi="Times New Roman"/>
          <w:sz w:val="24"/>
          <w:szCs w:val="24"/>
          <w:lang w:val="ru-RU" w:bidi="uk-UA"/>
        </w:rPr>
        <w:t>складі</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тендерної</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пропозиції</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Учасник</w:t>
      </w:r>
      <w:proofErr w:type="spellEnd"/>
      <w:r w:rsidRPr="00906BD4">
        <w:rPr>
          <w:rFonts w:ascii="Times New Roman" w:hAnsi="Times New Roman"/>
          <w:sz w:val="24"/>
          <w:szCs w:val="24"/>
          <w:lang w:val="ru-RU" w:bidi="uk-UA"/>
        </w:rPr>
        <w:t xml:space="preserve"> повинен </w:t>
      </w:r>
      <w:proofErr w:type="spellStart"/>
      <w:r w:rsidRPr="00906BD4">
        <w:rPr>
          <w:rFonts w:ascii="Times New Roman" w:hAnsi="Times New Roman"/>
          <w:sz w:val="24"/>
          <w:szCs w:val="24"/>
          <w:lang w:val="ru-RU" w:bidi="uk-UA"/>
        </w:rPr>
        <w:t>надати</w:t>
      </w:r>
      <w:proofErr w:type="spellEnd"/>
      <w:r w:rsidRPr="00906BD4">
        <w:rPr>
          <w:rFonts w:ascii="Times New Roman" w:hAnsi="Times New Roman"/>
          <w:sz w:val="24"/>
          <w:szCs w:val="24"/>
          <w:lang w:val="ru-RU" w:bidi="uk-UA"/>
        </w:rPr>
        <w:t xml:space="preserve"> Лист-</w:t>
      </w:r>
      <w:proofErr w:type="spellStart"/>
      <w:r w:rsidRPr="00906BD4">
        <w:rPr>
          <w:rFonts w:ascii="Times New Roman" w:hAnsi="Times New Roman"/>
          <w:sz w:val="24"/>
          <w:szCs w:val="24"/>
          <w:lang w:val="ru-RU" w:bidi="uk-UA"/>
        </w:rPr>
        <w:t>авторизацію</w:t>
      </w:r>
      <w:proofErr w:type="spellEnd"/>
      <w:r w:rsidRPr="00906BD4">
        <w:rPr>
          <w:rFonts w:ascii="Times New Roman" w:hAnsi="Times New Roman"/>
          <w:sz w:val="24"/>
          <w:szCs w:val="24"/>
          <w:lang w:val="ru-RU" w:bidi="uk-UA"/>
        </w:rPr>
        <w:t xml:space="preserve"> на участь в торгах </w:t>
      </w:r>
      <w:proofErr w:type="spellStart"/>
      <w:r w:rsidRPr="00906BD4">
        <w:rPr>
          <w:rFonts w:ascii="Times New Roman" w:hAnsi="Times New Roman"/>
          <w:sz w:val="24"/>
          <w:szCs w:val="24"/>
          <w:lang w:val="ru-RU" w:bidi="uk-UA"/>
        </w:rPr>
        <w:t>від</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виробника</w:t>
      </w:r>
      <w:proofErr w:type="spellEnd"/>
      <w:r w:rsidRPr="00906BD4">
        <w:rPr>
          <w:rFonts w:ascii="Times New Roman" w:hAnsi="Times New Roman"/>
          <w:sz w:val="24"/>
          <w:szCs w:val="24"/>
          <w:lang w:val="ru-RU" w:bidi="uk-UA"/>
        </w:rPr>
        <w:t xml:space="preserve"> та/</w:t>
      </w:r>
      <w:proofErr w:type="spellStart"/>
      <w:r w:rsidRPr="00906BD4">
        <w:rPr>
          <w:rFonts w:ascii="Times New Roman" w:hAnsi="Times New Roman"/>
          <w:sz w:val="24"/>
          <w:szCs w:val="24"/>
          <w:lang w:val="ru-RU" w:bidi="uk-UA"/>
        </w:rPr>
        <w:t>або</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офіційного</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дистриб’ютора</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представника</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наданий</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Учаснику</w:t>
      </w:r>
      <w:proofErr w:type="spellEnd"/>
      <w:r w:rsidRPr="00906BD4">
        <w:rPr>
          <w:rFonts w:ascii="Times New Roman" w:hAnsi="Times New Roman"/>
          <w:sz w:val="24"/>
          <w:szCs w:val="24"/>
          <w:lang w:val="ru-RU" w:bidi="uk-UA"/>
        </w:rPr>
        <w:t xml:space="preserve"> лист повинен </w:t>
      </w:r>
      <w:proofErr w:type="spellStart"/>
      <w:r w:rsidRPr="00906BD4">
        <w:rPr>
          <w:rFonts w:ascii="Times New Roman" w:hAnsi="Times New Roman"/>
          <w:sz w:val="24"/>
          <w:szCs w:val="24"/>
          <w:lang w:val="ru-RU" w:bidi="uk-UA"/>
        </w:rPr>
        <w:t>включати</w:t>
      </w:r>
      <w:proofErr w:type="spellEnd"/>
      <w:r w:rsidRPr="00906BD4">
        <w:rPr>
          <w:rFonts w:ascii="Times New Roman" w:hAnsi="Times New Roman"/>
          <w:sz w:val="24"/>
          <w:szCs w:val="24"/>
          <w:lang w:val="ru-RU" w:bidi="uk-UA"/>
        </w:rPr>
        <w:t xml:space="preserve"> в себе: </w:t>
      </w:r>
      <w:proofErr w:type="spellStart"/>
      <w:r w:rsidRPr="00906BD4">
        <w:rPr>
          <w:rFonts w:ascii="Times New Roman" w:hAnsi="Times New Roman"/>
          <w:sz w:val="24"/>
          <w:szCs w:val="24"/>
          <w:lang w:val="ru-RU" w:bidi="uk-UA"/>
        </w:rPr>
        <w:t>назву</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Учасника</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назву</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Замовника</w:t>
      </w:r>
      <w:proofErr w:type="spellEnd"/>
      <w:r w:rsidRPr="00906BD4">
        <w:rPr>
          <w:rFonts w:ascii="Times New Roman" w:hAnsi="Times New Roman"/>
          <w:sz w:val="24"/>
          <w:szCs w:val="24"/>
          <w:lang w:val="ru-RU" w:bidi="uk-UA"/>
        </w:rPr>
        <w:t xml:space="preserve">, номер </w:t>
      </w:r>
      <w:proofErr w:type="spellStart"/>
      <w:r w:rsidRPr="00906BD4">
        <w:rPr>
          <w:rFonts w:ascii="Times New Roman" w:hAnsi="Times New Roman"/>
          <w:sz w:val="24"/>
          <w:szCs w:val="24"/>
          <w:lang w:val="ru-RU" w:bidi="uk-UA"/>
        </w:rPr>
        <w:t>оголошення</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що</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оприлюднене</w:t>
      </w:r>
      <w:proofErr w:type="spellEnd"/>
      <w:r w:rsidRPr="00906BD4">
        <w:rPr>
          <w:rFonts w:ascii="Times New Roman" w:hAnsi="Times New Roman"/>
          <w:sz w:val="24"/>
          <w:szCs w:val="24"/>
          <w:lang w:val="ru-RU" w:bidi="uk-UA"/>
        </w:rPr>
        <w:t xml:space="preserve"> на веб-</w:t>
      </w:r>
      <w:proofErr w:type="spellStart"/>
      <w:r w:rsidRPr="00906BD4">
        <w:rPr>
          <w:rFonts w:ascii="Times New Roman" w:hAnsi="Times New Roman"/>
          <w:sz w:val="24"/>
          <w:szCs w:val="24"/>
          <w:lang w:val="ru-RU" w:bidi="uk-UA"/>
        </w:rPr>
        <w:t>порталі</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Уповноваженого</w:t>
      </w:r>
      <w:proofErr w:type="spellEnd"/>
      <w:r w:rsidRPr="00906BD4">
        <w:rPr>
          <w:rFonts w:ascii="Times New Roman" w:hAnsi="Times New Roman"/>
          <w:sz w:val="24"/>
          <w:szCs w:val="24"/>
          <w:lang w:val="ru-RU" w:bidi="uk-UA"/>
        </w:rPr>
        <w:t xml:space="preserve"> органу, </w:t>
      </w:r>
      <w:proofErr w:type="spellStart"/>
      <w:r w:rsidRPr="00906BD4">
        <w:rPr>
          <w:rFonts w:ascii="Times New Roman" w:hAnsi="Times New Roman"/>
          <w:sz w:val="24"/>
          <w:szCs w:val="24"/>
          <w:lang w:val="ru-RU" w:bidi="uk-UA"/>
        </w:rPr>
        <w:t>назву</w:t>
      </w:r>
      <w:proofErr w:type="spellEnd"/>
      <w:r w:rsidRPr="00906BD4">
        <w:rPr>
          <w:rFonts w:ascii="Times New Roman" w:hAnsi="Times New Roman"/>
          <w:sz w:val="24"/>
          <w:szCs w:val="24"/>
          <w:lang w:val="ru-RU" w:bidi="uk-UA"/>
        </w:rPr>
        <w:t xml:space="preserve"> предмета </w:t>
      </w:r>
      <w:proofErr w:type="spellStart"/>
      <w:r w:rsidRPr="00906BD4">
        <w:rPr>
          <w:rFonts w:ascii="Times New Roman" w:hAnsi="Times New Roman"/>
          <w:sz w:val="24"/>
          <w:szCs w:val="24"/>
          <w:lang w:val="ru-RU" w:bidi="uk-UA"/>
        </w:rPr>
        <w:t>закупівлі</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відповідно</w:t>
      </w:r>
      <w:proofErr w:type="spellEnd"/>
      <w:r w:rsidRPr="00906BD4">
        <w:rPr>
          <w:rFonts w:ascii="Times New Roman" w:hAnsi="Times New Roman"/>
          <w:sz w:val="24"/>
          <w:szCs w:val="24"/>
          <w:lang w:val="ru-RU" w:bidi="uk-UA"/>
        </w:rPr>
        <w:t xml:space="preserve"> до </w:t>
      </w:r>
      <w:proofErr w:type="spellStart"/>
      <w:r w:rsidRPr="00906BD4">
        <w:rPr>
          <w:rFonts w:ascii="Times New Roman" w:hAnsi="Times New Roman"/>
          <w:sz w:val="24"/>
          <w:szCs w:val="24"/>
          <w:lang w:val="ru-RU" w:bidi="uk-UA"/>
        </w:rPr>
        <w:t>оголошення</w:t>
      </w:r>
      <w:proofErr w:type="spellEnd"/>
      <w:r w:rsidRPr="00906BD4">
        <w:rPr>
          <w:rFonts w:ascii="Times New Roman" w:hAnsi="Times New Roman"/>
          <w:sz w:val="24"/>
          <w:szCs w:val="24"/>
          <w:lang w:val="ru-RU" w:bidi="uk-UA"/>
        </w:rPr>
        <w:t xml:space="preserve"> про </w:t>
      </w:r>
      <w:proofErr w:type="spellStart"/>
      <w:r w:rsidRPr="00906BD4">
        <w:rPr>
          <w:rFonts w:ascii="Times New Roman" w:hAnsi="Times New Roman"/>
          <w:sz w:val="24"/>
          <w:szCs w:val="24"/>
          <w:lang w:val="ru-RU" w:bidi="uk-UA"/>
        </w:rPr>
        <w:t>проведення</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закупівлі</w:t>
      </w:r>
      <w:proofErr w:type="spellEnd"/>
      <w:r w:rsidRPr="00906BD4">
        <w:rPr>
          <w:rFonts w:ascii="Times New Roman" w:hAnsi="Times New Roman"/>
          <w:sz w:val="24"/>
          <w:szCs w:val="24"/>
          <w:lang w:val="ru-RU" w:bidi="uk-UA"/>
        </w:rPr>
        <w:t xml:space="preserve"> та </w:t>
      </w:r>
      <w:proofErr w:type="spellStart"/>
      <w:r w:rsidRPr="00906BD4">
        <w:rPr>
          <w:rFonts w:ascii="Times New Roman" w:hAnsi="Times New Roman"/>
          <w:sz w:val="24"/>
          <w:szCs w:val="24"/>
          <w:lang w:val="ru-RU" w:bidi="uk-UA"/>
        </w:rPr>
        <w:t>точну</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назву</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інтерактивної</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дошки</w:t>
      </w:r>
      <w:proofErr w:type="spellEnd"/>
      <w:r w:rsidRPr="00906BD4">
        <w:rPr>
          <w:rFonts w:ascii="Times New Roman" w:hAnsi="Times New Roman"/>
          <w:sz w:val="24"/>
          <w:szCs w:val="24"/>
          <w:lang w:val="ru-RU" w:bidi="uk-UA"/>
        </w:rPr>
        <w:t xml:space="preserve">, яку </w:t>
      </w:r>
      <w:proofErr w:type="spellStart"/>
      <w:r w:rsidRPr="00906BD4">
        <w:rPr>
          <w:rFonts w:ascii="Times New Roman" w:hAnsi="Times New Roman"/>
          <w:sz w:val="24"/>
          <w:szCs w:val="24"/>
          <w:lang w:val="ru-RU" w:bidi="uk-UA"/>
        </w:rPr>
        <w:t>пропонує</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Учасник</w:t>
      </w:r>
      <w:proofErr w:type="spellEnd"/>
      <w:r w:rsidRPr="00906BD4">
        <w:rPr>
          <w:rFonts w:ascii="Times New Roman" w:hAnsi="Times New Roman"/>
          <w:sz w:val="24"/>
          <w:szCs w:val="24"/>
          <w:lang w:val="ru-RU" w:bidi="uk-UA"/>
        </w:rPr>
        <w:t xml:space="preserve"> в </w:t>
      </w:r>
      <w:proofErr w:type="spellStart"/>
      <w:r w:rsidRPr="00906BD4">
        <w:rPr>
          <w:rFonts w:ascii="Times New Roman" w:hAnsi="Times New Roman"/>
          <w:sz w:val="24"/>
          <w:szCs w:val="24"/>
          <w:lang w:val="ru-RU" w:bidi="uk-UA"/>
        </w:rPr>
        <w:t>своїй</w:t>
      </w:r>
      <w:proofErr w:type="spellEnd"/>
      <w:r w:rsidRPr="00906BD4">
        <w:rPr>
          <w:rFonts w:ascii="Times New Roman" w:hAnsi="Times New Roman"/>
          <w:sz w:val="24"/>
          <w:szCs w:val="24"/>
          <w:lang w:val="ru-RU" w:bidi="uk-UA"/>
        </w:rPr>
        <w:t xml:space="preserve"> </w:t>
      </w:r>
      <w:proofErr w:type="spellStart"/>
      <w:r w:rsidRPr="00906BD4">
        <w:rPr>
          <w:rFonts w:ascii="Times New Roman" w:hAnsi="Times New Roman"/>
          <w:sz w:val="24"/>
          <w:szCs w:val="24"/>
          <w:lang w:val="ru-RU" w:bidi="uk-UA"/>
        </w:rPr>
        <w:t>пропозиції</w:t>
      </w:r>
      <w:proofErr w:type="spellEnd"/>
      <w:r w:rsidRPr="00906BD4">
        <w:rPr>
          <w:rFonts w:ascii="Times New Roman" w:hAnsi="Times New Roman"/>
          <w:sz w:val="24"/>
          <w:szCs w:val="24"/>
          <w:lang w:val="ru-RU" w:bidi="uk-UA"/>
        </w:rPr>
        <w:t>.</w:t>
      </w:r>
    </w:p>
    <w:p w14:paraId="1BB3945A" w14:textId="2EDF0FFF" w:rsidR="00906BD4" w:rsidRPr="00906BD4" w:rsidRDefault="00906BD4" w:rsidP="00906BD4">
      <w:pPr>
        <w:spacing w:after="0" w:line="240" w:lineRule="auto"/>
        <w:jc w:val="both"/>
        <w:textAlignment w:val="baseline"/>
        <w:rPr>
          <w:rFonts w:ascii="Times New Roman" w:eastAsia="Andale Sans UI" w:hAnsi="Times New Roman" w:cs="Tahoma"/>
          <w:kern w:val="2"/>
          <w:sz w:val="24"/>
          <w:szCs w:val="24"/>
          <w:lang w:val="ru-RU" w:eastAsia="zh-CN" w:bidi="en-US"/>
        </w:rPr>
      </w:pPr>
      <w:r w:rsidRPr="00906BD4">
        <w:rPr>
          <w:rFonts w:ascii="Times New Roman" w:eastAsia="Andale Sans UI" w:hAnsi="Times New Roman" w:cs="Tahoma"/>
          <w:kern w:val="2"/>
          <w:sz w:val="24"/>
          <w:szCs w:val="24"/>
          <w:lang w:eastAsia="zh-CN" w:bidi="en-US"/>
        </w:rPr>
        <w:t xml:space="preserve">   6.5. Додатково учасник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w:t>
      </w:r>
      <w:r w:rsidRPr="00906BD4">
        <w:rPr>
          <w:rFonts w:ascii="Times New Roman" w:eastAsia="Andale Sans UI" w:hAnsi="Times New Roman" w:cs="Tahoma"/>
          <w:kern w:val="2"/>
          <w:sz w:val="24"/>
          <w:szCs w:val="24"/>
          <w:lang w:val="ru-RU" w:eastAsia="zh-CN" w:bidi="en-US"/>
        </w:rPr>
        <w:t xml:space="preserve">Лектор повинен </w:t>
      </w:r>
      <w:proofErr w:type="spellStart"/>
      <w:r w:rsidRPr="00906BD4">
        <w:rPr>
          <w:rFonts w:ascii="Times New Roman" w:eastAsia="Andale Sans UI" w:hAnsi="Times New Roman" w:cs="Tahoma"/>
          <w:kern w:val="2"/>
          <w:sz w:val="24"/>
          <w:szCs w:val="24"/>
          <w:lang w:val="ru-RU" w:eastAsia="zh-CN" w:bidi="en-US"/>
        </w:rPr>
        <w:t>мати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сертифікат</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що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підтвержує</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його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рівень</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кваліфікації</w:t>
      </w:r>
      <w:proofErr w:type="spellEnd"/>
      <w:r w:rsidRPr="00906BD4">
        <w:rPr>
          <w:rFonts w:ascii="Times New Roman" w:eastAsia="Andale Sans UI" w:hAnsi="Times New Roman" w:cs="Tahoma"/>
          <w:kern w:val="2"/>
          <w:sz w:val="24"/>
          <w:szCs w:val="24"/>
          <w:lang w:val="ru-RU" w:eastAsia="zh-CN" w:bidi="en-US"/>
        </w:rPr>
        <w:t xml:space="preserve"> в </w:t>
      </w:r>
      <w:proofErr w:type="spellStart"/>
      <w:r w:rsidRPr="00906BD4">
        <w:rPr>
          <w:rFonts w:ascii="Times New Roman" w:eastAsia="Andale Sans UI" w:hAnsi="Times New Roman" w:cs="Tahoma"/>
          <w:kern w:val="2"/>
          <w:sz w:val="24"/>
          <w:szCs w:val="24"/>
          <w:lang w:val="ru-RU" w:eastAsia="zh-CN" w:bidi="en-US"/>
        </w:rPr>
        <w:t>даному</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напрямку</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надати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посилання</w:t>
      </w:r>
      <w:proofErr w:type="spellEnd"/>
      <w:r w:rsidRPr="00906BD4">
        <w:rPr>
          <w:rFonts w:ascii="Times New Roman" w:eastAsia="Andale Sans UI" w:hAnsi="Times New Roman" w:cs="Tahoma"/>
          <w:kern w:val="2"/>
          <w:sz w:val="24"/>
          <w:szCs w:val="24"/>
          <w:lang w:val="ru-RU" w:eastAsia="zh-CN" w:bidi="en-US"/>
        </w:rPr>
        <w:t xml:space="preserve"> на курс та скан </w:t>
      </w:r>
      <w:proofErr w:type="spellStart"/>
      <w:r w:rsidRPr="00906BD4">
        <w:rPr>
          <w:rFonts w:ascii="Times New Roman" w:eastAsia="Andale Sans UI" w:hAnsi="Times New Roman" w:cs="Tahoma"/>
          <w:kern w:val="2"/>
          <w:sz w:val="24"/>
          <w:szCs w:val="24"/>
          <w:lang w:val="ru-RU" w:eastAsia="zh-CN" w:bidi="en-US"/>
        </w:rPr>
        <w:t>копію</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сертифікату</w:t>
      </w:r>
      <w:proofErr w:type="spellEnd"/>
      <w:r w:rsidRPr="00906BD4">
        <w:rPr>
          <w:rFonts w:ascii="Times New Roman" w:eastAsia="Andale Sans UI" w:hAnsi="Times New Roman" w:cs="Tahoma"/>
          <w:kern w:val="2"/>
          <w:sz w:val="24"/>
          <w:szCs w:val="24"/>
          <w:lang w:val="ru-RU" w:eastAsia="zh-CN" w:bidi="en-US"/>
        </w:rPr>
        <w:t xml:space="preserve"> Лектора)</w:t>
      </w:r>
    </w:p>
    <w:p w14:paraId="534F0F38" w14:textId="77777777" w:rsidR="00906BD4" w:rsidRPr="00906BD4" w:rsidRDefault="00906BD4" w:rsidP="00906BD4">
      <w:pPr>
        <w:spacing w:after="0" w:line="240" w:lineRule="auto"/>
        <w:jc w:val="both"/>
        <w:textAlignment w:val="baseline"/>
        <w:rPr>
          <w:rFonts w:ascii="Times New Roman" w:eastAsia="Andale Sans UI" w:hAnsi="Times New Roman" w:cs="Tahoma"/>
          <w:kern w:val="2"/>
          <w:sz w:val="24"/>
          <w:szCs w:val="24"/>
          <w:lang w:val="ru-RU" w:eastAsia="zh-CN" w:bidi="en-US"/>
        </w:rPr>
      </w:pPr>
      <w:r w:rsidRPr="00906BD4">
        <w:rPr>
          <w:rFonts w:ascii="Times New Roman" w:eastAsia="Andale Sans UI" w:hAnsi="Times New Roman" w:cs="Tahoma"/>
          <w:kern w:val="2"/>
          <w:sz w:val="24"/>
          <w:szCs w:val="24"/>
          <w:lang w:val="ru-RU" w:eastAsia="zh-CN" w:bidi="en-US"/>
        </w:rPr>
        <w:t xml:space="preserve">6.6. </w:t>
      </w:r>
      <w:proofErr w:type="spellStart"/>
      <w:r w:rsidRPr="00906BD4">
        <w:rPr>
          <w:rFonts w:ascii="Times New Roman" w:eastAsia="Andale Sans UI" w:hAnsi="Times New Roman" w:cs="Tahoma"/>
          <w:kern w:val="2"/>
          <w:sz w:val="24"/>
          <w:szCs w:val="24"/>
          <w:lang w:val="ru-RU" w:eastAsia="zh-CN" w:bidi="en-US"/>
        </w:rPr>
        <w:t>Свідоцтво</w:t>
      </w:r>
      <w:proofErr w:type="spellEnd"/>
      <w:r w:rsidRPr="00906BD4">
        <w:rPr>
          <w:rFonts w:ascii="Times New Roman" w:eastAsia="Andale Sans UI" w:hAnsi="Times New Roman" w:cs="Tahoma"/>
          <w:kern w:val="2"/>
          <w:sz w:val="24"/>
          <w:szCs w:val="24"/>
          <w:lang w:val="ru-RU" w:eastAsia="zh-CN" w:bidi="en-US"/>
        </w:rPr>
        <w:t xml:space="preserve"> на знак для </w:t>
      </w:r>
      <w:proofErr w:type="spellStart"/>
      <w:r w:rsidRPr="00906BD4">
        <w:rPr>
          <w:rFonts w:ascii="Times New Roman" w:eastAsia="Andale Sans UI" w:hAnsi="Times New Roman" w:cs="Tahoma"/>
          <w:kern w:val="2"/>
          <w:sz w:val="24"/>
          <w:szCs w:val="24"/>
          <w:lang w:val="ru-RU" w:eastAsia="zh-CN" w:bidi="en-US"/>
        </w:rPr>
        <w:t>товарів</w:t>
      </w:r>
      <w:proofErr w:type="spellEnd"/>
      <w:r w:rsidRPr="00906BD4">
        <w:rPr>
          <w:rFonts w:ascii="Times New Roman" w:eastAsia="Andale Sans UI" w:hAnsi="Times New Roman" w:cs="Tahoma"/>
          <w:kern w:val="2"/>
          <w:sz w:val="24"/>
          <w:szCs w:val="24"/>
          <w:lang w:val="ru-RU" w:eastAsia="zh-CN" w:bidi="en-US"/>
        </w:rPr>
        <w:t xml:space="preserve"> і </w:t>
      </w:r>
      <w:proofErr w:type="spellStart"/>
      <w:r w:rsidRPr="00906BD4">
        <w:rPr>
          <w:rFonts w:ascii="Times New Roman" w:eastAsia="Andale Sans UI" w:hAnsi="Times New Roman" w:cs="Tahoma"/>
          <w:kern w:val="2"/>
          <w:sz w:val="24"/>
          <w:szCs w:val="24"/>
          <w:lang w:val="ru-RU" w:eastAsia="zh-CN" w:bidi="en-US"/>
        </w:rPr>
        <w:t>послуг</w:t>
      </w:r>
      <w:proofErr w:type="spellEnd"/>
      <w:r w:rsidRPr="00906BD4">
        <w:rPr>
          <w:rFonts w:ascii="Times New Roman" w:eastAsia="Andale Sans UI" w:hAnsi="Times New Roman" w:cs="Tahoma"/>
          <w:kern w:val="2"/>
          <w:sz w:val="24"/>
          <w:szCs w:val="24"/>
          <w:lang w:val="ru-RU" w:eastAsia="zh-CN" w:bidi="en-US"/>
        </w:rPr>
        <w:t xml:space="preserve"> з </w:t>
      </w:r>
      <w:proofErr w:type="spellStart"/>
      <w:r w:rsidRPr="00906BD4">
        <w:rPr>
          <w:rFonts w:ascii="Times New Roman" w:eastAsia="Andale Sans UI" w:hAnsi="Times New Roman" w:cs="Tahoma"/>
          <w:kern w:val="2"/>
          <w:sz w:val="24"/>
          <w:szCs w:val="24"/>
          <w:lang w:val="ru-RU" w:eastAsia="zh-CN" w:bidi="en-US"/>
        </w:rPr>
        <w:t>додатками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від</w:t>
      </w:r>
      <w:proofErr w:type="spellEnd"/>
      <w:r w:rsidRPr="00906BD4">
        <w:rPr>
          <w:rFonts w:ascii="Times New Roman" w:eastAsia="Andale Sans UI" w:hAnsi="Times New Roman" w:cs="Tahoma"/>
          <w:kern w:val="2"/>
          <w:sz w:val="24"/>
          <w:szCs w:val="24"/>
          <w:lang w:val="ru-RU" w:eastAsia="zh-CN" w:bidi="en-US"/>
        </w:rPr>
        <w:t xml:space="preserve"> ДП «</w:t>
      </w:r>
      <w:proofErr w:type="spellStart"/>
      <w:r w:rsidRPr="00906BD4">
        <w:rPr>
          <w:rFonts w:ascii="Times New Roman" w:eastAsia="Andale Sans UI" w:hAnsi="Times New Roman" w:cs="Tahoma"/>
          <w:kern w:val="2"/>
          <w:sz w:val="24"/>
          <w:szCs w:val="24"/>
          <w:lang w:val="ru-RU" w:eastAsia="zh-CN" w:bidi="en-US"/>
        </w:rPr>
        <w:t>Український</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інститут</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інтелектуальної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власності</w:t>
      </w:r>
      <w:proofErr w:type="spellEnd"/>
      <w:r w:rsidRPr="00906BD4">
        <w:rPr>
          <w:rFonts w:ascii="Times New Roman" w:eastAsia="Andale Sans UI" w:hAnsi="Times New Roman" w:cs="Tahoma"/>
          <w:kern w:val="2"/>
          <w:sz w:val="24"/>
          <w:szCs w:val="24"/>
          <w:lang w:val="ru-RU" w:eastAsia="zh-CN" w:bidi="en-US"/>
        </w:rPr>
        <w:t xml:space="preserve">» з </w:t>
      </w:r>
      <w:proofErr w:type="spellStart"/>
      <w:r w:rsidRPr="00906BD4">
        <w:rPr>
          <w:rFonts w:ascii="Times New Roman" w:eastAsia="Andale Sans UI" w:hAnsi="Times New Roman" w:cs="Tahoma"/>
          <w:kern w:val="2"/>
          <w:sz w:val="24"/>
          <w:szCs w:val="24"/>
          <w:lang w:val="ru-RU" w:eastAsia="zh-CN" w:bidi="en-US"/>
        </w:rPr>
        <w:t>зображенням</w:t>
      </w:r>
      <w:proofErr w:type="spellEnd"/>
      <w:r w:rsidRPr="00906BD4">
        <w:rPr>
          <w:rFonts w:ascii="Times New Roman" w:eastAsia="Andale Sans UI" w:hAnsi="Times New Roman" w:cs="Tahoma"/>
          <w:kern w:val="2"/>
          <w:sz w:val="24"/>
          <w:szCs w:val="24"/>
          <w:lang w:val="ru-RU" w:eastAsia="zh-CN" w:bidi="en-US"/>
        </w:rPr>
        <w:t xml:space="preserve"> знаку та </w:t>
      </w:r>
      <w:proofErr w:type="spellStart"/>
      <w:r w:rsidRPr="00906BD4">
        <w:rPr>
          <w:rFonts w:ascii="Times New Roman" w:eastAsia="Andale Sans UI" w:hAnsi="Times New Roman" w:cs="Tahoma"/>
          <w:kern w:val="2"/>
          <w:sz w:val="24"/>
          <w:szCs w:val="24"/>
          <w:lang w:val="ru-RU" w:eastAsia="zh-CN" w:bidi="en-US"/>
        </w:rPr>
        <w:t>дійсний</w:t>
      </w:r>
      <w:proofErr w:type="spellEnd"/>
      <w:r w:rsidRPr="00906BD4">
        <w:rPr>
          <w:rFonts w:ascii="Times New Roman" w:eastAsia="Andale Sans UI" w:hAnsi="Times New Roman" w:cs="Tahoma"/>
          <w:kern w:val="2"/>
          <w:sz w:val="24"/>
          <w:szCs w:val="24"/>
          <w:lang w:val="ru-RU" w:eastAsia="zh-CN" w:bidi="en-US"/>
        </w:rPr>
        <w:t xml:space="preserve"> на момент </w:t>
      </w:r>
      <w:proofErr w:type="spellStart"/>
      <w:r w:rsidRPr="00906BD4">
        <w:rPr>
          <w:rFonts w:ascii="Times New Roman" w:eastAsia="Andale Sans UI" w:hAnsi="Times New Roman" w:cs="Tahoma"/>
          <w:kern w:val="2"/>
          <w:sz w:val="24"/>
          <w:szCs w:val="24"/>
          <w:lang w:val="ru-RU" w:eastAsia="zh-CN" w:bidi="en-US"/>
        </w:rPr>
        <w:t>розкриття</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тендерних</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пропозицій</w:t>
      </w:r>
      <w:proofErr w:type="spellEnd"/>
      <w:r w:rsidRPr="00906BD4">
        <w:rPr>
          <w:rFonts w:ascii="Times New Roman" w:eastAsia="Andale Sans UI" w:hAnsi="Times New Roman" w:cs="Tahoma"/>
          <w:kern w:val="2"/>
          <w:sz w:val="24"/>
          <w:szCs w:val="24"/>
          <w:lang w:val="ru-RU" w:eastAsia="zh-CN" w:bidi="en-US"/>
        </w:rPr>
        <w:t xml:space="preserve"> (на </w:t>
      </w:r>
      <w:proofErr w:type="spellStart"/>
      <w:r w:rsidRPr="00906BD4">
        <w:rPr>
          <w:rFonts w:ascii="Times New Roman" w:eastAsia="Andale Sans UI" w:hAnsi="Times New Roman" w:cs="Tahoma"/>
          <w:kern w:val="2"/>
          <w:sz w:val="24"/>
          <w:szCs w:val="24"/>
          <w:lang w:val="ru-RU" w:eastAsia="zh-CN" w:bidi="en-US"/>
        </w:rPr>
        <w:t>торговельну</w:t>
      </w:r>
      <w:proofErr w:type="spellEnd"/>
      <w:r w:rsidRPr="00906BD4">
        <w:rPr>
          <w:rFonts w:ascii="Times New Roman" w:eastAsia="Andale Sans UI" w:hAnsi="Times New Roman" w:cs="Tahoma"/>
          <w:kern w:val="2"/>
          <w:sz w:val="24"/>
          <w:szCs w:val="24"/>
          <w:lang w:val="ru-RU" w:eastAsia="zh-CN" w:bidi="en-US"/>
        </w:rPr>
        <w:t xml:space="preserve"> марку </w:t>
      </w:r>
      <w:proofErr w:type="spellStart"/>
      <w:r w:rsidRPr="00906BD4">
        <w:rPr>
          <w:rFonts w:ascii="Times New Roman" w:eastAsia="Andale Sans UI" w:hAnsi="Times New Roman" w:cs="Tahoma"/>
          <w:kern w:val="2"/>
          <w:sz w:val="24"/>
          <w:szCs w:val="24"/>
          <w:lang w:val="ru-RU" w:eastAsia="zh-CN" w:bidi="en-US"/>
        </w:rPr>
        <w:t>інтерактивної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дошки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що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підтверджує</w:t>
      </w:r>
      <w:proofErr w:type="spellEnd"/>
      <w:r w:rsidRPr="00906BD4">
        <w:rPr>
          <w:rFonts w:ascii="Times New Roman" w:eastAsia="Andale Sans UI" w:hAnsi="Times New Roman" w:cs="Tahoma"/>
          <w:kern w:val="2"/>
          <w:sz w:val="24"/>
          <w:szCs w:val="24"/>
          <w:lang w:val="ru-RU" w:eastAsia="zh-CN" w:bidi="en-US"/>
        </w:rPr>
        <w:t xml:space="preserve"> право </w:t>
      </w:r>
      <w:proofErr w:type="spellStart"/>
      <w:r w:rsidRPr="00906BD4">
        <w:rPr>
          <w:rFonts w:ascii="Times New Roman" w:eastAsia="Andale Sans UI" w:hAnsi="Times New Roman" w:cs="Tahoma"/>
          <w:kern w:val="2"/>
          <w:sz w:val="24"/>
          <w:szCs w:val="24"/>
          <w:lang w:val="ru-RU" w:eastAsia="zh-CN" w:bidi="en-US"/>
        </w:rPr>
        <w:t>власності</w:t>
      </w:r>
      <w:proofErr w:type="spellEnd"/>
      <w:r w:rsidRPr="00906BD4">
        <w:rPr>
          <w:rFonts w:ascii="Times New Roman" w:eastAsia="Andale Sans UI" w:hAnsi="Times New Roman" w:cs="Tahoma"/>
          <w:kern w:val="2"/>
          <w:sz w:val="24"/>
          <w:szCs w:val="24"/>
          <w:lang w:val="ru-RU" w:eastAsia="zh-CN" w:bidi="en-US"/>
        </w:rPr>
        <w:t xml:space="preserve"> та </w:t>
      </w:r>
      <w:proofErr w:type="spellStart"/>
      <w:r w:rsidRPr="00906BD4">
        <w:rPr>
          <w:rFonts w:ascii="Times New Roman" w:eastAsia="Andale Sans UI" w:hAnsi="Times New Roman" w:cs="Tahoma"/>
          <w:kern w:val="2"/>
          <w:sz w:val="24"/>
          <w:szCs w:val="24"/>
          <w:lang w:val="ru-RU" w:eastAsia="zh-CN" w:bidi="en-US"/>
        </w:rPr>
        <w:t>реєстрацію</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торговельної</w:t>
      </w:r>
      <w:proofErr w:type="spellEnd"/>
      <w:r w:rsidRPr="00906BD4">
        <w:rPr>
          <w:rFonts w:ascii="Times New Roman" w:eastAsia="Andale Sans UI" w:hAnsi="Times New Roman" w:cs="Tahoma"/>
          <w:kern w:val="2"/>
          <w:sz w:val="24"/>
          <w:szCs w:val="24"/>
          <w:lang w:val="ru-RU" w:eastAsia="zh-CN" w:bidi="en-US"/>
        </w:rPr>
        <w:t xml:space="preserve"> марки в </w:t>
      </w:r>
      <w:proofErr w:type="spellStart"/>
      <w:r w:rsidRPr="00906BD4">
        <w:rPr>
          <w:rFonts w:ascii="Times New Roman" w:eastAsia="Andale Sans UI" w:hAnsi="Times New Roman" w:cs="Tahoma"/>
          <w:kern w:val="2"/>
          <w:sz w:val="24"/>
          <w:szCs w:val="24"/>
          <w:lang w:val="ru-RU" w:eastAsia="zh-CN" w:bidi="en-US"/>
        </w:rPr>
        <w:t>Україні</w:t>
      </w:r>
      <w:proofErr w:type="spellEnd"/>
      <w:r w:rsidRPr="00906BD4">
        <w:rPr>
          <w:rFonts w:ascii="Times New Roman" w:eastAsia="Andale Sans UI" w:hAnsi="Times New Roman" w:cs="Tahoma"/>
          <w:kern w:val="2"/>
          <w:sz w:val="24"/>
          <w:szCs w:val="24"/>
          <w:lang w:val="ru-RU" w:eastAsia="zh-CN" w:bidi="en-US"/>
        </w:rPr>
        <w:t xml:space="preserve">. Для </w:t>
      </w:r>
      <w:proofErr w:type="spellStart"/>
      <w:r w:rsidRPr="00906BD4">
        <w:rPr>
          <w:rFonts w:ascii="Times New Roman" w:eastAsia="Andale Sans UI" w:hAnsi="Times New Roman" w:cs="Tahoma"/>
          <w:kern w:val="2"/>
          <w:sz w:val="24"/>
          <w:szCs w:val="24"/>
          <w:lang w:val="ru-RU" w:eastAsia="zh-CN" w:bidi="en-US"/>
        </w:rPr>
        <w:t>перевірки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відповідності</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надати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посилання</w:t>
      </w:r>
      <w:proofErr w:type="spellEnd"/>
      <w:r w:rsidRPr="00906BD4">
        <w:rPr>
          <w:rFonts w:ascii="Times New Roman" w:eastAsia="Andale Sans UI" w:hAnsi="Times New Roman" w:cs="Tahoma"/>
          <w:kern w:val="2"/>
          <w:sz w:val="24"/>
          <w:szCs w:val="24"/>
          <w:lang w:val="ru-RU" w:eastAsia="zh-CN" w:bidi="en-US"/>
        </w:rPr>
        <w:t xml:space="preserve"> на </w:t>
      </w:r>
      <w:proofErr w:type="spellStart"/>
      <w:r w:rsidRPr="00906BD4">
        <w:rPr>
          <w:rFonts w:ascii="Times New Roman" w:eastAsia="Andale Sans UI" w:hAnsi="Times New Roman" w:cs="Tahoma"/>
          <w:kern w:val="2"/>
          <w:sz w:val="24"/>
          <w:szCs w:val="24"/>
          <w:lang w:val="ru-RU" w:eastAsia="zh-CN" w:bidi="en-US"/>
        </w:rPr>
        <w:t>реєстр</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Мін-економіки</w:t>
      </w:r>
      <w:proofErr w:type="spellEnd"/>
      <w:r w:rsidRPr="00906BD4">
        <w:rPr>
          <w:rFonts w:ascii="Times New Roman" w:eastAsia="Andale Sans UI" w:hAnsi="Times New Roman" w:cs="Tahoma"/>
          <w:kern w:val="2"/>
          <w:sz w:val="24"/>
          <w:szCs w:val="24"/>
          <w:lang w:val="ru-RU" w:eastAsia="zh-CN" w:bidi="en-US"/>
        </w:rPr>
        <w:t xml:space="preserve"> з </w:t>
      </w:r>
      <w:proofErr w:type="spellStart"/>
      <w:r w:rsidRPr="00906BD4">
        <w:rPr>
          <w:rFonts w:ascii="Times New Roman" w:eastAsia="Andale Sans UI" w:hAnsi="Times New Roman" w:cs="Tahoma"/>
          <w:kern w:val="2"/>
          <w:sz w:val="24"/>
          <w:szCs w:val="24"/>
          <w:lang w:val="ru-RU" w:eastAsia="zh-CN" w:bidi="en-US"/>
        </w:rPr>
        <w:t>підтвердженою</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інформацією</w:t>
      </w:r>
      <w:proofErr w:type="spellEnd"/>
      <w:r w:rsidRPr="00906BD4">
        <w:rPr>
          <w:rFonts w:ascii="Times New Roman" w:eastAsia="Andale Sans UI" w:hAnsi="Times New Roman" w:cs="Tahoma"/>
          <w:kern w:val="2"/>
          <w:sz w:val="24"/>
          <w:szCs w:val="24"/>
          <w:lang w:val="ru-RU" w:eastAsia="zh-CN" w:bidi="en-US"/>
        </w:rPr>
        <w:t>.</w:t>
      </w:r>
    </w:p>
    <w:p w14:paraId="1B07BEF9" w14:textId="77777777" w:rsidR="00906BD4" w:rsidRPr="00906BD4" w:rsidRDefault="00906BD4" w:rsidP="00906BD4">
      <w:pPr>
        <w:spacing w:after="0" w:line="240" w:lineRule="auto"/>
        <w:jc w:val="both"/>
        <w:textAlignment w:val="baseline"/>
        <w:rPr>
          <w:rFonts w:ascii="Times New Roman" w:eastAsia="Andale Sans UI" w:hAnsi="Times New Roman" w:cs="Tahoma"/>
          <w:kern w:val="2"/>
          <w:sz w:val="24"/>
          <w:szCs w:val="24"/>
          <w:lang w:val="ru-RU" w:eastAsia="zh-CN" w:bidi="en-US"/>
        </w:rPr>
      </w:pPr>
      <w:r w:rsidRPr="00906BD4">
        <w:rPr>
          <w:rFonts w:ascii="Times New Roman" w:eastAsia="Andale Sans UI" w:hAnsi="Times New Roman" w:cs="Tahoma"/>
          <w:kern w:val="2"/>
          <w:sz w:val="24"/>
          <w:szCs w:val="24"/>
          <w:lang w:val="ru-RU" w:eastAsia="zh-CN" w:bidi="en-US"/>
        </w:rPr>
        <w:t xml:space="preserve">У </w:t>
      </w:r>
      <w:proofErr w:type="spellStart"/>
      <w:r w:rsidRPr="00906BD4">
        <w:rPr>
          <w:rFonts w:ascii="Times New Roman" w:eastAsia="Andale Sans UI" w:hAnsi="Times New Roman" w:cs="Tahoma"/>
          <w:kern w:val="2"/>
          <w:sz w:val="24"/>
          <w:szCs w:val="24"/>
          <w:lang w:val="ru-RU" w:eastAsia="zh-CN" w:bidi="en-US"/>
        </w:rPr>
        <w:t>складі</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тендерної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пропозиції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Учасник</w:t>
      </w:r>
      <w:proofErr w:type="spellEnd"/>
      <w:r w:rsidRPr="00906BD4">
        <w:rPr>
          <w:rFonts w:ascii="Times New Roman" w:eastAsia="Andale Sans UI" w:hAnsi="Times New Roman" w:cs="Tahoma"/>
          <w:kern w:val="2"/>
          <w:sz w:val="24"/>
          <w:szCs w:val="24"/>
          <w:lang w:val="ru-RU" w:eastAsia="zh-CN" w:bidi="en-US"/>
        </w:rPr>
        <w:t xml:space="preserve"> повинен </w:t>
      </w:r>
      <w:proofErr w:type="spellStart"/>
      <w:r w:rsidRPr="00906BD4">
        <w:rPr>
          <w:rFonts w:ascii="Times New Roman" w:eastAsia="Andale Sans UI" w:hAnsi="Times New Roman" w:cs="Tahoma"/>
          <w:kern w:val="2"/>
          <w:sz w:val="24"/>
          <w:szCs w:val="24"/>
          <w:lang w:val="ru-RU" w:eastAsia="zh-CN" w:bidi="en-US"/>
        </w:rPr>
        <w:t>надати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Сертифікат</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системи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управління</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якістю</w:t>
      </w:r>
      <w:proofErr w:type="spellEnd"/>
      <w:r w:rsidRPr="00906BD4">
        <w:rPr>
          <w:rFonts w:ascii="Times New Roman" w:eastAsia="Andale Sans UI" w:hAnsi="Times New Roman" w:cs="Tahoma"/>
          <w:kern w:val="2"/>
          <w:sz w:val="24"/>
          <w:szCs w:val="24"/>
          <w:lang w:val="ru-RU" w:eastAsia="zh-CN" w:bidi="en-US"/>
        </w:rPr>
        <w:t xml:space="preserve"> ISO 9001:2015 на </w:t>
      </w:r>
      <w:proofErr w:type="spellStart"/>
      <w:r w:rsidRPr="00906BD4">
        <w:rPr>
          <w:rFonts w:ascii="Times New Roman" w:eastAsia="Andale Sans UI" w:hAnsi="Times New Roman" w:cs="Tahoma"/>
          <w:kern w:val="2"/>
          <w:sz w:val="24"/>
          <w:szCs w:val="24"/>
          <w:lang w:val="ru-RU" w:eastAsia="zh-CN" w:bidi="en-US"/>
        </w:rPr>
        <w:t>інтерактивну</w:t>
      </w:r>
      <w:proofErr w:type="spellEnd"/>
      <w:r w:rsidRPr="00906BD4">
        <w:rPr>
          <w:rFonts w:ascii="Times New Roman" w:eastAsia="Andale Sans UI" w:hAnsi="Times New Roman" w:cs="Tahoma"/>
          <w:kern w:val="2"/>
          <w:sz w:val="24"/>
          <w:szCs w:val="24"/>
          <w:lang w:val="ru-RU" w:eastAsia="zh-CN" w:bidi="en-US"/>
        </w:rPr>
        <w:t xml:space="preserve"> панель </w:t>
      </w:r>
      <w:proofErr w:type="spellStart"/>
      <w:r w:rsidRPr="00906BD4">
        <w:rPr>
          <w:rFonts w:ascii="Times New Roman" w:eastAsia="Andale Sans UI" w:hAnsi="Times New Roman" w:cs="Tahoma"/>
          <w:kern w:val="2"/>
          <w:sz w:val="24"/>
          <w:szCs w:val="24"/>
          <w:lang w:val="ru-RU" w:eastAsia="zh-CN" w:bidi="en-US"/>
        </w:rPr>
        <w:t>чинні</w:t>
      </w:r>
      <w:proofErr w:type="spellEnd"/>
      <w:r w:rsidRPr="00906BD4">
        <w:rPr>
          <w:rFonts w:ascii="Times New Roman" w:eastAsia="Andale Sans UI" w:hAnsi="Times New Roman" w:cs="Tahoma"/>
          <w:kern w:val="2"/>
          <w:sz w:val="24"/>
          <w:szCs w:val="24"/>
          <w:lang w:val="ru-RU" w:eastAsia="zh-CN" w:bidi="en-US"/>
        </w:rPr>
        <w:t xml:space="preserve"> на момент </w:t>
      </w:r>
      <w:proofErr w:type="spellStart"/>
      <w:r w:rsidRPr="00906BD4">
        <w:rPr>
          <w:rFonts w:ascii="Times New Roman" w:eastAsia="Andale Sans UI" w:hAnsi="Times New Roman" w:cs="Tahoma"/>
          <w:kern w:val="2"/>
          <w:sz w:val="24"/>
          <w:szCs w:val="24"/>
          <w:lang w:val="ru-RU" w:eastAsia="zh-CN" w:bidi="en-US"/>
        </w:rPr>
        <w:t>розкриття</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пропозиції</w:t>
      </w:r>
      <w:proofErr w:type="spellEnd"/>
      <w:r w:rsidRPr="00906BD4">
        <w:rPr>
          <w:rFonts w:ascii="Times New Roman" w:eastAsia="Andale Sans UI" w:hAnsi="Times New Roman" w:cs="Tahoma"/>
          <w:kern w:val="2"/>
          <w:sz w:val="24"/>
          <w:szCs w:val="24"/>
          <w:lang w:val="ru-RU" w:eastAsia="zh-CN" w:bidi="en-US"/>
        </w:rPr>
        <w:t>.</w:t>
      </w:r>
    </w:p>
    <w:p w14:paraId="133611F4" w14:textId="77777777" w:rsidR="00906BD4" w:rsidRPr="00906BD4" w:rsidRDefault="00906BD4" w:rsidP="00906BD4">
      <w:pPr>
        <w:spacing w:after="0" w:line="240" w:lineRule="auto"/>
        <w:jc w:val="both"/>
        <w:textAlignment w:val="baseline"/>
        <w:rPr>
          <w:rFonts w:ascii="Times New Roman" w:eastAsia="Andale Sans UI" w:hAnsi="Times New Roman" w:cs="Tahoma"/>
          <w:kern w:val="2"/>
          <w:sz w:val="24"/>
          <w:szCs w:val="24"/>
          <w:lang w:val="ru-RU" w:eastAsia="zh-CN" w:bidi="en-US"/>
        </w:rPr>
      </w:pPr>
      <w:r w:rsidRPr="00906BD4">
        <w:rPr>
          <w:rFonts w:ascii="Times New Roman" w:eastAsia="Andale Sans UI" w:hAnsi="Times New Roman" w:cs="Tahoma"/>
          <w:kern w:val="2"/>
          <w:sz w:val="24"/>
          <w:szCs w:val="24"/>
          <w:lang w:val="ru-RU" w:eastAsia="zh-CN" w:bidi="en-US"/>
        </w:rPr>
        <w:t xml:space="preserve">  6.7. </w:t>
      </w:r>
      <w:proofErr w:type="spellStart"/>
      <w:r w:rsidRPr="00906BD4">
        <w:rPr>
          <w:rFonts w:ascii="Times New Roman" w:eastAsia="Andale Sans UI" w:hAnsi="Times New Roman" w:cs="Tahoma"/>
          <w:kern w:val="2"/>
          <w:sz w:val="24"/>
          <w:szCs w:val="24"/>
          <w:lang w:val="ru-RU" w:eastAsia="zh-CN" w:bidi="en-US"/>
        </w:rPr>
        <w:t>Надати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Декларацію</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видану</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уповноваженим</w:t>
      </w:r>
      <w:proofErr w:type="spellEnd"/>
      <w:r w:rsidRPr="00906BD4">
        <w:rPr>
          <w:rFonts w:ascii="Times New Roman" w:eastAsia="Andale Sans UI" w:hAnsi="Times New Roman" w:cs="Tahoma"/>
          <w:kern w:val="2"/>
          <w:sz w:val="24"/>
          <w:szCs w:val="24"/>
          <w:lang w:val="ru-RU" w:eastAsia="zh-CN" w:bidi="en-US"/>
        </w:rPr>
        <w:t xml:space="preserve"> органом з </w:t>
      </w:r>
      <w:proofErr w:type="spellStart"/>
      <w:r w:rsidRPr="00906BD4">
        <w:rPr>
          <w:rFonts w:ascii="Times New Roman" w:eastAsia="Andale Sans UI" w:hAnsi="Times New Roman" w:cs="Tahoma"/>
          <w:kern w:val="2"/>
          <w:sz w:val="24"/>
          <w:szCs w:val="24"/>
          <w:lang w:val="ru-RU" w:eastAsia="zh-CN" w:bidi="en-US"/>
        </w:rPr>
        <w:t>сертифікації</w:t>
      </w:r>
      <w:proofErr w:type="spellEnd"/>
      <w:r w:rsidRPr="00906BD4">
        <w:rPr>
          <w:rFonts w:ascii="Times New Roman" w:eastAsia="Andale Sans UI" w:hAnsi="Times New Roman" w:cs="Tahoma"/>
          <w:kern w:val="2"/>
          <w:sz w:val="24"/>
          <w:szCs w:val="24"/>
          <w:lang w:val="ru-RU" w:eastAsia="zh-CN" w:bidi="en-US"/>
        </w:rPr>
        <w:t xml:space="preserve">, про </w:t>
      </w:r>
      <w:proofErr w:type="spellStart"/>
      <w:r w:rsidRPr="00906BD4">
        <w:rPr>
          <w:rFonts w:ascii="Times New Roman" w:eastAsia="Andale Sans UI" w:hAnsi="Times New Roman" w:cs="Tahoma"/>
          <w:kern w:val="2"/>
          <w:sz w:val="24"/>
          <w:szCs w:val="24"/>
          <w:lang w:val="ru-RU" w:eastAsia="zh-CN" w:bidi="en-US"/>
        </w:rPr>
        <w:t>відповідність</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технічним</w:t>
      </w:r>
      <w:proofErr w:type="spellEnd"/>
      <w:r w:rsidRPr="00906BD4">
        <w:rPr>
          <w:rFonts w:ascii="Times New Roman" w:eastAsia="Andale Sans UI" w:hAnsi="Times New Roman" w:cs="Tahoma"/>
          <w:kern w:val="2"/>
          <w:sz w:val="24"/>
          <w:szCs w:val="24"/>
          <w:lang w:val="ru-RU" w:eastAsia="zh-CN" w:bidi="en-US"/>
        </w:rPr>
        <w:t xml:space="preserve"> регламентам на </w:t>
      </w:r>
      <w:proofErr w:type="spellStart"/>
      <w:r w:rsidRPr="00906BD4">
        <w:rPr>
          <w:rFonts w:ascii="Times New Roman" w:eastAsia="Andale Sans UI" w:hAnsi="Times New Roman" w:cs="Tahoma"/>
          <w:kern w:val="2"/>
          <w:sz w:val="24"/>
          <w:szCs w:val="24"/>
          <w:lang w:val="ru-RU" w:eastAsia="zh-CN" w:bidi="en-US"/>
        </w:rPr>
        <w:t>запропоновану</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учасником</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інтерактивну</w:t>
      </w:r>
      <w:proofErr w:type="spellEnd"/>
      <w:r w:rsidRPr="00906BD4">
        <w:rPr>
          <w:rFonts w:ascii="Times New Roman" w:eastAsia="Andale Sans UI" w:hAnsi="Times New Roman" w:cs="Tahoma"/>
          <w:kern w:val="2"/>
          <w:sz w:val="24"/>
          <w:szCs w:val="24"/>
          <w:lang w:val="ru-RU" w:eastAsia="zh-CN" w:bidi="en-US"/>
        </w:rPr>
        <w:t xml:space="preserve"> панель, а </w:t>
      </w:r>
      <w:proofErr w:type="spellStart"/>
      <w:r w:rsidRPr="00906BD4">
        <w:rPr>
          <w:rFonts w:ascii="Times New Roman" w:eastAsia="Andale Sans UI" w:hAnsi="Times New Roman" w:cs="Tahoma"/>
          <w:kern w:val="2"/>
          <w:sz w:val="24"/>
          <w:szCs w:val="24"/>
          <w:lang w:val="ru-RU" w:eastAsia="zh-CN" w:bidi="en-US"/>
        </w:rPr>
        <w:t>саме</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технічному</w:t>
      </w:r>
      <w:proofErr w:type="spellEnd"/>
      <w:r w:rsidRPr="00906BD4">
        <w:rPr>
          <w:rFonts w:ascii="Times New Roman" w:eastAsia="Andale Sans UI" w:hAnsi="Times New Roman" w:cs="Tahoma"/>
          <w:kern w:val="2"/>
          <w:sz w:val="24"/>
          <w:szCs w:val="24"/>
          <w:lang w:val="ru-RU" w:eastAsia="zh-CN" w:bidi="en-US"/>
        </w:rPr>
        <w:t xml:space="preserve"> регламенту </w:t>
      </w:r>
      <w:proofErr w:type="spellStart"/>
      <w:r w:rsidRPr="00906BD4">
        <w:rPr>
          <w:rFonts w:ascii="Times New Roman" w:eastAsia="Andale Sans UI" w:hAnsi="Times New Roman" w:cs="Tahoma"/>
          <w:kern w:val="2"/>
          <w:sz w:val="24"/>
          <w:szCs w:val="24"/>
          <w:lang w:val="ru-RU" w:eastAsia="zh-CN" w:bidi="en-US"/>
        </w:rPr>
        <w:t>низьковольтного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електричного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обладнання</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технічному</w:t>
      </w:r>
      <w:proofErr w:type="spellEnd"/>
      <w:r w:rsidRPr="00906BD4">
        <w:rPr>
          <w:rFonts w:ascii="Times New Roman" w:eastAsia="Andale Sans UI" w:hAnsi="Times New Roman" w:cs="Tahoma"/>
          <w:kern w:val="2"/>
          <w:sz w:val="24"/>
          <w:szCs w:val="24"/>
          <w:lang w:val="ru-RU" w:eastAsia="zh-CN" w:bidi="en-US"/>
        </w:rPr>
        <w:t xml:space="preserve"> регламенту з </w:t>
      </w:r>
      <w:proofErr w:type="spellStart"/>
      <w:r w:rsidRPr="00906BD4">
        <w:rPr>
          <w:rFonts w:ascii="Times New Roman" w:eastAsia="Andale Sans UI" w:hAnsi="Times New Roman" w:cs="Tahoma"/>
          <w:kern w:val="2"/>
          <w:sz w:val="24"/>
          <w:szCs w:val="24"/>
          <w:lang w:val="ru-RU" w:eastAsia="zh-CN" w:bidi="en-US"/>
        </w:rPr>
        <w:t>електромагнітної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сумісності</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обладнання</w:t>
      </w:r>
      <w:proofErr w:type="spellEnd"/>
      <w:r w:rsidRPr="00906BD4">
        <w:rPr>
          <w:rFonts w:ascii="Times New Roman" w:eastAsia="Andale Sans UI" w:hAnsi="Times New Roman" w:cs="Tahoma"/>
          <w:kern w:val="2"/>
          <w:sz w:val="24"/>
          <w:szCs w:val="24"/>
          <w:lang w:val="ru-RU" w:eastAsia="zh-CN" w:bidi="en-US"/>
        </w:rPr>
        <w:t>.</w:t>
      </w:r>
    </w:p>
    <w:p w14:paraId="1C5B79A9" w14:textId="77777777" w:rsidR="00906BD4" w:rsidRPr="00906BD4" w:rsidRDefault="00906BD4" w:rsidP="00906BD4">
      <w:pPr>
        <w:spacing w:after="0" w:line="240" w:lineRule="auto"/>
        <w:jc w:val="both"/>
        <w:textAlignment w:val="baseline"/>
        <w:rPr>
          <w:rFonts w:ascii="Times New Roman" w:eastAsia="Andale Sans UI" w:hAnsi="Times New Roman" w:cs="Tahoma"/>
          <w:kern w:val="2"/>
          <w:sz w:val="24"/>
          <w:szCs w:val="24"/>
          <w:lang w:val="ru-RU" w:eastAsia="zh-CN" w:bidi="en-US"/>
        </w:rPr>
      </w:pPr>
      <w:r w:rsidRPr="00906BD4">
        <w:rPr>
          <w:rFonts w:ascii="Times New Roman" w:eastAsia="Andale Sans UI" w:hAnsi="Times New Roman" w:cs="Tahoma"/>
          <w:kern w:val="2"/>
          <w:sz w:val="24"/>
          <w:szCs w:val="24"/>
          <w:lang w:val="ru-RU" w:eastAsia="zh-CN" w:bidi="en-US"/>
        </w:rPr>
        <w:t xml:space="preserve">   6.8 </w:t>
      </w:r>
      <w:proofErr w:type="spellStart"/>
      <w:r w:rsidRPr="00906BD4">
        <w:rPr>
          <w:rFonts w:ascii="Times New Roman" w:eastAsia="Andale Sans UI" w:hAnsi="Times New Roman" w:cs="Tahoma"/>
          <w:kern w:val="2"/>
          <w:sz w:val="24"/>
          <w:szCs w:val="24"/>
          <w:lang w:val="ru-RU" w:eastAsia="zh-CN" w:bidi="en-US"/>
        </w:rPr>
        <w:t>Учасник</w:t>
      </w:r>
      <w:proofErr w:type="spellEnd"/>
      <w:r w:rsidRPr="00906BD4">
        <w:rPr>
          <w:rFonts w:ascii="Times New Roman" w:eastAsia="Andale Sans UI" w:hAnsi="Times New Roman" w:cs="Tahoma"/>
          <w:kern w:val="2"/>
          <w:sz w:val="24"/>
          <w:szCs w:val="24"/>
          <w:lang w:val="ru-RU" w:eastAsia="zh-CN" w:bidi="en-US"/>
        </w:rPr>
        <w:t xml:space="preserve"> повинен </w:t>
      </w:r>
      <w:proofErr w:type="spellStart"/>
      <w:r w:rsidRPr="00906BD4">
        <w:rPr>
          <w:rFonts w:ascii="Times New Roman" w:eastAsia="Andale Sans UI" w:hAnsi="Times New Roman" w:cs="Tahoma"/>
          <w:kern w:val="2"/>
          <w:sz w:val="24"/>
          <w:szCs w:val="24"/>
          <w:lang w:val="ru-RU" w:eastAsia="zh-CN" w:bidi="en-US"/>
        </w:rPr>
        <w:t>здійснювати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постачання</w:t>
      </w:r>
      <w:proofErr w:type="spellEnd"/>
      <w:r w:rsidRPr="00906BD4">
        <w:rPr>
          <w:rFonts w:ascii="Times New Roman" w:eastAsia="Andale Sans UI" w:hAnsi="Times New Roman" w:cs="Tahoma"/>
          <w:kern w:val="2"/>
          <w:sz w:val="24"/>
          <w:szCs w:val="24"/>
          <w:lang w:val="ru-RU" w:eastAsia="zh-CN" w:bidi="en-US"/>
        </w:rPr>
        <w:t xml:space="preserve"> товару, </w:t>
      </w:r>
      <w:proofErr w:type="spellStart"/>
      <w:r w:rsidRPr="00906BD4">
        <w:rPr>
          <w:rFonts w:ascii="Times New Roman" w:eastAsia="Andale Sans UI" w:hAnsi="Times New Roman" w:cs="Tahoma"/>
          <w:kern w:val="2"/>
          <w:sz w:val="24"/>
          <w:szCs w:val="24"/>
          <w:lang w:val="ru-RU" w:eastAsia="zh-CN" w:bidi="en-US"/>
        </w:rPr>
        <w:t>який</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відповідає</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вимогам</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діючого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законодавства</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щодо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його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якості</w:t>
      </w:r>
      <w:proofErr w:type="spellEnd"/>
      <w:r w:rsidRPr="00906BD4">
        <w:rPr>
          <w:rFonts w:ascii="Times New Roman" w:eastAsia="Andale Sans UI" w:hAnsi="Times New Roman" w:cs="Tahoma"/>
          <w:kern w:val="2"/>
          <w:sz w:val="24"/>
          <w:szCs w:val="24"/>
          <w:lang w:val="ru-RU" w:eastAsia="zh-CN" w:bidi="en-US"/>
        </w:rPr>
        <w:t xml:space="preserve"> та </w:t>
      </w:r>
      <w:proofErr w:type="spellStart"/>
      <w:r w:rsidRPr="00906BD4">
        <w:rPr>
          <w:rFonts w:ascii="Times New Roman" w:eastAsia="Andale Sans UI" w:hAnsi="Times New Roman" w:cs="Tahoma"/>
          <w:kern w:val="2"/>
          <w:sz w:val="24"/>
          <w:szCs w:val="24"/>
          <w:lang w:val="ru-RU" w:eastAsia="zh-CN" w:bidi="en-US"/>
        </w:rPr>
        <w:t>екологічної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безпеки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що</w:t>
      </w:r>
      <w:proofErr w:type="spellEnd"/>
      <w:r w:rsidRPr="00906BD4">
        <w:rPr>
          <w:rFonts w:ascii="Times New Roman" w:eastAsia="Andale Sans UI" w:hAnsi="Times New Roman" w:cs="Tahoma"/>
          <w:kern w:val="2"/>
          <w:sz w:val="24"/>
          <w:szCs w:val="24"/>
          <w:lang w:val="ru-RU" w:eastAsia="zh-CN" w:bidi="en-US"/>
        </w:rPr>
        <w:t xml:space="preserve"> в </w:t>
      </w:r>
      <w:proofErr w:type="spellStart"/>
      <w:r w:rsidRPr="00906BD4">
        <w:rPr>
          <w:rFonts w:ascii="Times New Roman" w:eastAsia="Andale Sans UI" w:hAnsi="Times New Roman" w:cs="Tahoma"/>
          <w:kern w:val="2"/>
          <w:sz w:val="24"/>
          <w:szCs w:val="24"/>
          <w:lang w:val="ru-RU" w:eastAsia="zh-CN" w:bidi="en-US"/>
        </w:rPr>
        <w:t>подальшому</w:t>
      </w:r>
      <w:proofErr w:type="spellEnd"/>
      <w:r w:rsidRPr="00906BD4">
        <w:rPr>
          <w:rFonts w:ascii="Times New Roman" w:eastAsia="Andale Sans UI" w:hAnsi="Times New Roman" w:cs="Tahoma"/>
          <w:kern w:val="2"/>
          <w:sz w:val="24"/>
          <w:szCs w:val="24"/>
          <w:lang w:val="ru-RU" w:eastAsia="zh-CN" w:bidi="en-US"/>
        </w:rPr>
        <w:t xml:space="preserve"> не </w:t>
      </w:r>
      <w:proofErr w:type="spellStart"/>
      <w:r w:rsidRPr="00906BD4">
        <w:rPr>
          <w:rFonts w:ascii="Times New Roman" w:eastAsia="Andale Sans UI" w:hAnsi="Times New Roman" w:cs="Tahoma"/>
          <w:kern w:val="2"/>
          <w:sz w:val="24"/>
          <w:szCs w:val="24"/>
          <w:lang w:val="ru-RU" w:eastAsia="zh-CN" w:bidi="en-US"/>
        </w:rPr>
        <w:t>призведе</w:t>
      </w:r>
      <w:proofErr w:type="spellEnd"/>
      <w:r w:rsidRPr="00906BD4">
        <w:rPr>
          <w:rFonts w:ascii="Times New Roman" w:eastAsia="Andale Sans UI" w:hAnsi="Times New Roman" w:cs="Tahoma"/>
          <w:kern w:val="2"/>
          <w:sz w:val="24"/>
          <w:szCs w:val="24"/>
          <w:lang w:val="ru-RU" w:eastAsia="zh-CN" w:bidi="en-US"/>
        </w:rPr>
        <w:t xml:space="preserve"> до </w:t>
      </w:r>
      <w:proofErr w:type="spellStart"/>
      <w:r w:rsidRPr="00906BD4">
        <w:rPr>
          <w:rFonts w:ascii="Times New Roman" w:eastAsia="Andale Sans UI" w:hAnsi="Times New Roman" w:cs="Tahoma"/>
          <w:kern w:val="2"/>
          <w:sz w:val="24"/>
          <w:szCs w:val="24"/>
          <w:lang w:val="ru-RU" w:eastAsia="zh-CN" w:bidi="en-US"/>
        </w:rPr>
        <w:t>негативних</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наслідків</w:t>
      </w:r>
      <w:proofErr w:type="spellEnd"/>
      <w:r w:rsidRPr="00906BD4">
        <w:rPr>
          <w:rFonts w:ascii="Times New Roman" w:eastAsia="Andale Sans UI" w:hAnsi="Times New Roman" w:cs="Tahoma"/>
          <w:kern w:val="2"/>
          <w:sz w:val="24"/>
          <w:szCs w:val="24"/>
          <w:lang w:val="ru-RU" w:eastAsia="zh-CN" w:bidi="en-US"/>
        </w:rPr>
        <w:t xml:space="preserve"> для людей та </w:t>
      </w:r>
      <w:proofErr w:type="spellStart"/>
      <w:r w:rsidRPr="00906BD4">
        <w:rPr>
          <w:rFonts w:ascii="Times New Roman" w:eastAsia="Andale Sans UI" w:hAnsi="Times New Roman" w:cs="Tahoma"/>
          <w:kern w:val="2"/>
          <w:sz w:val="24"/>
          <w:szCs w:val="24"/>
          <w:lang w:val="ru-RU" w:eastAsia="zh-CN" w:bidi="en-US"/>
        </w:rPr>
        <w:t>довкілля</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під</w:t>
      </w:r>
      <w:proofErr w:type="spellEnd"/>
      <w:r w:rsidRPr="00906BD4">
        <w:rPr>
          <w:rFonts w:ascii="Times New Roman" w:eastAsia="Andale Sans UI" w:hAnsi="Times New Roman" w:cs="Tahoma"/>
          <w:kern w:val="2"/>
          <w:sz w:val="24"/>
          <w:szCs w:val="24"/>
          <w:lang w:val="ru-RU" w:eastAsia="zh-CN" w:bidi="en-US"/>
        </w:rPr>
        <w:t xml:space="preserve"> час </w:t>
      </w:r>
      <w:proofErr w:type="spellStart"/>
      <w:r w:rsidRPr="00906BD4">
        <w:rPr>
          <w:rFonts w:ascii="Times New Roman" w:eastAsia="Andale Sans UI" w:hAnsi="Times New Roman" w:cs="Tahoma"/>
          <w:kern w:val="2"/>
          <w:sz w:val="24"/>
          <w:szCs w:val="24"/>
          <w:lang w:val="ru-RU" w:eastAsia="zh-CN" w:bidi="en-US"/>
        </w:rPr>
        <w:t>його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використання</w:t>
      </w:r>
      <w:proofErr w:type="spellEnd"/>
      <w:r w:rsidRPr="00906BD4">
        <w:rPr>
          <w:rFonts w:ascii="Times New Roman" w:eastAsia="Andale Sans UI" w:hAnsi="Times New Roman" w:cs="Tahoma"/>
          <w:kern w:val="2"/>
          <w:sz w:val="24"/>
          <w:szCs w:val="24"/>
          <w:lang w:val="ru-RU" w:eastAsia="zh-CN" w:bidi="en-US"/>
        </w:rPr>
        <w:t xml:space="preserve">, про </w:t>
      </w:r>
      <w:proofErr w:type="spellStart"/>
      <w:r w:rsidRPr="00906BD4">
        <w:rPr>
          <w:rFonts w:ascii="Times New Roman" w:eastAsia="Andale Sans UI" w:hAnsi="Times New Roman" w:cs="Tahoma"/>
          <w:kern w:val="2"/>
          <w:sz w:val="24"/>
          <w:szCs w:val="24"/>
          <w:lang w:val="ru-RU" w:eastAsia="zh-CN" w:bidi="en-US"/>
        </w:rPr>
        <w:t>що</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учасник</w:t>
      </w:r>
      <w:proofErr w:type="spellEnd"/>
      <w:r w:rsidRPr="00906BD4">
        <w:rPr>
          <w:rFonts w:ascii="Times New Roman" w:eastAsia="Andale Sans UI" w:hAnsi="Times New Roman" w:cs="Tahoma"/>
          <w:kern w:val="2"/>
          <w:sz w:val="24"/>
          <w:szCs w:val="24"/>
          <w:lang w:val="ru-RU" w:eastAsia="zh-CN" w:bidi="en-US"/>
        </w:rPr>
        <w:t xml:space="preserve"> у </w:t>
      </w:r>
      <w:proofErr w:type="spellStart"/>
      <w:r w:rsidRPr="00906BD4">
        <w:rPr>
          <w:rFonts w:ascii="Times New Roman" w:eastAsia="Andale Sans UI" w:hAnsi="Times New Roman" w:cs="Tahoma"/>
          <w:kern w:val="2"/>
          <w:sz w:val="24"/>
          <w:szCs w:val="24"/>
          <w:lang w:val="ru-RU" w:eastAsia="zh-CN" w:bidi="en-US"/>
        </w:rPr>
        <w:t>складі</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своєї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тендерної</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пропозиції</w:t>
      </w:r>
      <w:proofErr w:type="spellEnd"/>
      <w:r w:rsidRPr="00906BD4">
        <w:rPr>
          <w:rFonts w:ascii="Times New Roman" w:eastAsia="Andale Sans UI" w:hAnsi="Times New Roman" w:cs="Tahoma"/>
          <w:kern w:val="2"/>
          <w:sz w:val="24"/>
          <w:szCs w:val="24"/>
          <w:lang w:val="ru-RU" w:eastAsia="zh-CN" w:bidi="en-US"/>
        </w:rPr>
        <w:t xml:space="preserve"> повинен </w:t>
      </w:r>
      <w:proofErr w:type="spellStart"/>
      <w:r w:rsidRPr="00906BD4">
        <w:rPr>
          <w:rFonts w:ascii="Times New Roman" w:eastAsia="Andale Sans UI" w:hAnsi="Times New Roman" w:cs="Tahoma"/>
          <w:kern w:val="2"/>
          <w:sz w:val="24"/>
          <w:szCs w:val="24"/>
          <w:lang w:val="ru-RU" w:eastAsia="zh-CN" w:bidi="en-US"/>
        </w:rPr>
        <w:t>надати</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окремий</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сертифікат</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виробника</w:t>
      </w:r>
      <w:proofErr w:type="spellEnd"/>
      <w:r w:rsidRPr="00906BD4">
        <w:rPr>
          <w:rFonts w:ascii="Times New Roman" w:eastAsia="Andale Sans UI" w:hAnsi="Times New Roman" w:cs="Tahoma"/>
          <w:kern w:val="2"/>
          <w:sz w:val="24"/>
          <w:szCs w:val="24"/>
          <w:lang w:val="ru-RU" w:eastAsia="zh-CN" w:bidi="en-US"/>
        </w:rPr>
        <w:t xml:space="preserve"> </w:t>
      </w:r>
      <w:proofErr w:type="spellStart"/>
      <w:r w:rsidRPr="00906BD4">
        <w:rPr>
          <w:rFonts w:ascii="Times New Roman" w:eastAsia="Andale Sans UI" w:hAnsi="Times New Roman" w:cs="Tahoma"/>
          <w:kern w:val="2"/>
          <w:sz w:val="24"/>
          <w:szCs w:val="24"/>
          <w:lang w:val="ru-RU" w:eastAsia="zh-CN" w:bidi="en-US"/>
        </w:rPr>
        <w:t>RoHS</w:t>
      </w:r>
      <w:proofErr w:type="spellEnd"/>
      <w:r w:rsidRPr="00906BD4">
        <w:rPr>
          <w:rFonts w:ascii="Times New Roman" w:eastAsia="Andale Sans UI" w:hAnsi="Times New Roman" w:cs="Tahoma"/>
          <w:kern w:val="2"/>
          <w:sz w:val="24"/>
          <w:szCs w:val="24"/>
          <w:lang w:val="ru-RU" w:eastAsia="zh-CN" w:bidi="en-US"/>
        </w:rPr>
        <w:t xml:space="preserve"> на </w:t>
      </w:r>
      <w:proofErr w:type="spellStart"/>
      <w:r w:rsidRPr="00906BD4">
        <w:rPr>
          <w:rFonts w:ascii="Times New Roman" w:eastAsia="Andale Sans UI" w:hAnsi="Times New Roman" w:cs="Tahoma"/>
          <w:kern w:val="2"/>
          <w:sz w:val="24"/>
          <w:szCs w:val="24"/>
          <w:lang w:val="ru-RU" w:eastAsia="zh-CN" w:bidi="en-US"/>
        </w:rPr>
        <w:t>інтерактивну</w:t>
      </w:r>
      <w:proofErr w:type="spellEnd"/>
      <w:r w:rsidRPr="00906BD4">
        <w:rPr>
          <w:rFonts w:ascii="Times New Roman" w:eastAsia="Andale Sans UI" w:hAnsi="Times New Roman" w:cs="Tahoma"/>
          <w:kern w:val="2"/>
          <w:sz w:val="24"/>
          <w:szCs w:val="24"/>
          <w:lang w:val="ru-RU" w:eastAsia="zh-CN" w:bidi="en-US"/>
        </w:rPr>
        <w:t xml:space="preserve"> панель</w:t>
      </w:r>
    </w:p>
    <w:p w14:paraId="7C570ED3" w14:textId="77777777" w:rsidR="00906BD4" w:rsidRPr="00906BD4" w:rsidRDefault="00906BD4" w:rsidP="00906BD4">
      <w:pPr>
        <w:spacing w:after="0" w:line="240" w:lineRule="auto"/>
        <w:textAlignment w:val="baseline"/>
        <w:rPr>
          <w:rFonts w:ascii="Times New Roman" w:eastAsia="Andale Sans UI" w:hAnsi="Times New Roman" w:cs="Tahoma"/>
          <w:kern w:val="2"/>
          <w:sz w:val="24"/>
          <w:szCs w:val="24"/>
          <w:lang w:val="ru-RU" w:eastAsia="zh-CN" w:bidi="en-US"/>
        </w:rPr>
      </w:pPr>
    </w:p>
    <w:p w14:paraId="32E0AAF7" w14:textId="77777777" w:rsidR="00906BD4" w:rsidRPr="00906BD4" w:rsidRDefault="00906BD4" w:rsidP="00906BD4">
      <w:pPr>
        <w:spacing w:after="0" w:line="240" w:lineRule="auto"/>
        <w:textAlignment w:val="baseline"/>
        <w:rPr>
          <w:rFonts w:ascii="Times New Roman" w:eastAsia="Andale Sans UI" w:hAnsi="Times New Roman" w:cs="Tahoma"/>
          <w:kern w:val="2"/>
          <w:sz w:val="24"/>
          <w:szCs w:val="24"/>
          <w:lang w:val="ru-RU" w:eastAsia="zh-CN" w:bidi="en-US"/>
        </w:rPr>
      </w:pPr>
    </w:p>
    <w:p w14:paraId="700B9860" w14:textId="77777777" w:rsidR="00906BD4" w:rsidRPr="00906BD4" w:rsidRDefault="00906BD4" w:rsidP="00906BD4">
      <w:pPr>
        <w:spacing w:after="0" w:line="240" w:lineRule="auto"/>
        <w:textAlignment w:val="baseline"/>
        <w:rPr>
          <w:rFonts w:ascii="Times New Roman" w:eastAsia="Andale Sans UI" w:hAnsi="Times New Roman" w:cs="Tahoma"/>
          <w:i/>
          <w:kern w:val="2"/>
          <w:sz w:val="20"/>
          <w:lang w:val="ru-RU" w:eastAsia="zh-CN" w:bidi="en-US"/>
        </w:rPr>
      </w:pPr>
      <w:proofErr w:type="spellStart"/>
      <w:r w:rsidRPr="00906BD4">
        <w:rPr>
          <w:rFonts w:ascii="Times New Roman" w:eastAsia="Andale Sans UI" w:hAnsi="Times New Roman" w:cs="Tahoma"/>
          <w:i/>
          <w:kern w:val="2"/>
          <w:sz w:val="20"/>
          <w:lang w:val="ru-RU" w:eastAsia="zh-CN" w:bidi="en-US"/>
        </w:rPr>
        <w:t>Усі</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посилання</w:t>
      </w:r>
      <w:proofErr w:type="spellEnd"/>
      <w:r w:rsidRPr="00906BD4">
        <w:rPr>
          <w:rFonts w:ascii="Times New Roman" w:eastAsia="Andale Sans UI" w:hAnsi="Times New Roman" w:cs="Tahoma"/>
          <w:i/>
          <w:kern w:val="2"/>
          <w:sz w:val="20"/>
          <w:lang w:val="ru-RU" w:eastAsia="zh-CN" w:bidi="en-US"/>
        </w:rPr>
        <w:t xml:space="preserve"> у </w:t>
      </w:r>
      <w:proofErr w:type="spellStart"/>
      <w:r w:rsidRPr="00906BD4">
        <w:rPr>
          <w:rFonts w:ascii="Times New Roman" w:eastAsia="Andale Sans UI" w:hAnsi="Times New Roman" w:cs="Tahoma"/>
          <w:i/>
          <w:kern w:val="2"/>
          <w:sz w:val="20"/>
          <w:lang w:val="ru-RU" w:eastAsia="zh-CN" w:bidi="en-US"/>
        </w:rPr>
        <w:t>технічному</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завданні</w:t>
      </w:r>
      <w:proofErr w:type="spellEnd"/>
      <w:r w:rsidRPr="00906BD4">
        <w:rPr>
          <w:rFonts w:ascii="Times New Roman" w:eastAsia="Andale Sans UI" w:hAnsi="Times New Roman" w:cs="Tahoma"/>
          <w:i/>
          <w:kern w:val="2"/>
          <w:sz w:val="20"/>
          <w:lang w:val="ru-RU" w:eastAsia="zh-CN" w:bidi="en-US"/>
        </w:rPr>
        <w:t xml:space="preserve"> на </w:t>
      </w:r>
      <w:proofErr w:type="spellStart"/>
      <w:r w:rsidRPr="00906BD4">
        <w:rPr>
          <w:rFonts w:ascii="Times New Roman" w:eastAsia="Andale Sans UI" w:hAnsi="Times New Roman" w:cs="Tahoma"/>
          <w:i/>
          <w:kern w:val="2"/>
          <w:sz w:val="20"/>
          <w:lang w:val="ru-RU" w:eastAsia="zh-CN" w:bidi="en-US"/>
        </w:rPr>
        <w:t>конкретну</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торговельну</w:t>
      </w:r>
      <w:proofErr w:type="spellEnd"/>
      <w:r w:rsidRPr="00906BD4">
        <w:rPr>
          <w:rFonts w:ascii="Times New Roman" w:eastAsia="Andale Sans UI" w:hAnsi="Times New Roman" w:cs="Tahoma"/>
          <w:i/>
          <w:kern w:val="2"/>
          <w:sz w:val="20"/>
          <w:lang w:val="ru-RU" w:eastAsia="zh-CN" w:bidi="en-US"/>
        </w:rPr>
        <w:t xml:space="preserve"> марку </w:t>
      </w:r>
      <w:proofErr w:type="spellStart"/>
      <w:r w:rsidRPr="00906BD4">
        <w:rPr>
          <w:rFonts w:ascii="Times New Roman" w:eastAsia="Andale Sans UI" w:hAnsi="Times New Roman" w:cs="Tahoma"/>
          <w:i/>
          <w:kern w:val="2"/>
          <w:sz w:val="20"/>
          <w:lang w:val="ru-RU" w:eastAsia="zh-CN" w:bidi="en-US"/>
        </w:rPr>
        <w:t>чи</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фірму</w:t>
      </w:r>
      <w:proofErr w:type="spellEnd"/>
      <w:r w:rsidRPr="00906BD4">
        <w:rPr>
          <w:rFonts w:ascii="Times New Roman" w:eastAsia="Andale Sans UI" w:hAnsi="Times New Roman" w:cs="Tahoma"/>
          <w:i/>
          <w:kern w:val="2"/>
          <w:sz w:val="20"/>
          <w:lang w:val="ru-RU" w:eastAsia="zh-CN" w:bidi="en-US"/>
        </w:rPr>
        <w:t xml:space="preserve">, патент, </w:t>
      </w:r>
      <w:proofErr w:type="spellStart"/>
      <w:r w:rsidRPr="00906BD4">
        <w:rPr>
          <w:rFonts w:ascii="Times New Roman" w:eastAsia="Andale Sans UI" w:hAnsi="Times New Roman" w:cs="Tahoma"/>
          <w:i/>
          <w:kern w:val="2"/>
          <w:sz w:val="20"/>
          <w:lang w:val="ru-RU" w:eastAsia="zh-CN" w:bidi="en-US"/>
        </w:rPr>
        <w:t>конструкцію</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або</w:t>
      </w:r>
      <w:proofErr w:type="spellEnd"/>
      <w:r w:rsidRPr="00906BD4">
        <w:rPr>
          <w:rFonts w:ascii="Times New Roman" w:eastAsia="Andale Sans UI" w:hAnsi="Times New Roman" w:cs="Tahoma"/>
          <w:i/>
          <w:kern w:val="2"/>
          <w:sz w:val="20"/>
          <w:lang w:val="ru-RU" w:eastAsia="zh-CN" w:bidi="en-US"/>
        </w:rPr>
        <w:t xml:space="preserve"> тип предмета </w:t>
      </w:r>
      <w:proofErr w:type="spellStart"/>
      <w:r w:rsidRPr="00906BD4">
        <w:rPr>
          <w:rFonts w:ascii="Times New Roman" w:eastAsia="Andale Sans UI" w:hAnsi="Times New Roman" w:cs="Tahoma"/>
          <w:i/>
          <w:kern w:val="2"/>
          <w:sz w:val="20"/>
          <w:lang w:val="ru-RU" w:eastAsia="zh-CN" w:bidi="en-US"/>
        </w:rPr>
        <w:t>закупівлі</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джерело</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його</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походження</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або</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виробника</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слід</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читати</w:t>
      </w:r>
      <w:proofErr w:type="spellEnd"/>
      <w:r w:rsidRPr="00906BD4">
        <w:rPr>
          <w:rFonts w:ascii="Times New Roman" w:eastAsia="Andale Sans UI" w:hAnsi="Times New Roman" w:cs="Tahoma"/>
          <w:i/>
          <w:kern w:val="2"/>
          <w:sz w:val="20"/>
          <w:lang w:val="ru-RU" w:eastAsia="zh-CN" w:bidi="en-US"/>
        </w:rPr>
        <w:t xml:space="preserve"> як «</w:t>
      </w:r>
      <w:proofErr w:type="spellStart"/>
      <w:r w:rsidRPr="00906BD4">
        <w:rPr>
          <w:rFonts w:ascii="Times New Roman" w:eastAsia="Andale Sans UI" w:hAnsi="Times New Roman" w:cs="Tahoma"/>
          <w:i/>
          <w:kern w:val="2"/>
          <w:sz w:val="20"/>
          <w:lang w:val="ru-RU" w:eastAsia="zh-CN" w:bidi="en-US"/>
        </w:rPr>
        <w:t>або</w:t>
      </w:r>
      <w:proofErr w:type="spellEnd"/>
      <w:r w:rsidRPr="00906BD4">
        <w:rPr>
          <w:rFonts w:ascii="Times New Roman" w:eastAsia="Andale Sans UI" w:hAnsi="Times New Roman" w:cs="Tahoma"/>
          <w:i/>
          <w:kern w:val="2"/>
          <w:sz w:val="20"/>
          <w:lang w:val="ru-RU" w:eastAsia="zh-CN" w:bidi="en-US"/>
        </w:rPr>
        <w:t xml:space="preserve"> </w:t>
      </w:r>
      <w:proofErr w:type="spellStart"/>
      <w:r w:rsidRPr="00906BD4">
        <w:rPr>
          <w:rFonts w:ascii="Times New Roman" w:eastAsia="Andale Sans UI" w:hAnsi="Times New Roman" w:cs="Tahoma"/>
          <w:i/>
          <w:kern w:val="2"/>
          <w:sz w:val="20"/>
          <w:lang w:val="ru-RU" w:eastAsia="zh-CN" w:bidi="en-US"/>
        </w:rPr>
        <w:t>еквівалент</w:t>
      </w:r>
      <w:proofErr w:type="spellEnd"/>
      <w:r w:rsidRPr="00906BD4">
        <w:rPr>
          <w:rFonts w:ascii="Times New Roman" w:eastAsia="Andale Sans UI" w:hAnsi="Times New Roman" w:cs="Tahoma"/>
          <w:i/>
          <w:kern w:val="2"/>
          <w:sz w:val="20"/>
          <w:lang w:val="ru-RU" w:eastAsia="zh-CN" w:bidi="en-US"/>
        </w:rPr>
        <w:t>»</w:t>
      </w:r>
    </w:p>
    <w:p w14:paraId="07E18221" w14:textId="77777777" w:rsidR="00906BD4" w:rsidRPr="00906BD4" w:rsidRDefault="00906BD4" w:rsidP="00906BD4">
      <w:pPr>
        <w:spacing w:after="0" w:line="240" w:lineRule="auto"/>
        <w:textAlignment w:val="baseline"/>
        <w:rPr>
          <w:rFonts w:ascii="Times New Roman" w:eastAsia="Andale Sans UI" w:hAnsi="Times New Roman" w:cs="Tahoma"/>
          <w:i/>
          <w:kern w:val="2"/>
          <w:sz w:val="20"/>
          <w:lang w:val="ru-RU" w:eastAsia="zh-CN" w:bidi="en-US"/>
        </w:rPr>
      </w:pPr>
    </w:p>
    <w:p w14:paraId="7149EB26" w14:textId="77777777" w:rsidR="00906BD4" w:rsidRPr="00906BD4" w:rsidRDefault="00906BD4" w:rsidP="00906BD4">
      <w:pPr>
        <w:spacing w:after="0" w:line="273" w:lineRule="exact"/>
        <w:rPr>
          <w:rFonts w:ascii="Times New Roman" w:hAnsi="Times New Roman"/>
          <w:b/>
          <w:i/>
          <w:sz w:val="20"/>
          <w:lang w:bidi="uk-UA"/>
        </w:rPr>
      </w:pPr>
    </w:p>
    <w:p w14:paraId="3BCF15BA" w14:textId="77777777" w:rsidR="00906BD4" w:rsidRPr="00906BD4" w:rsidRDefault="00906BD4" w:rsidP="00906BD4">
      <w:pPr>
        <w:spacing w:after="0" w:line="240" w:lineRule="auto"/>
        <w:ind w:firstLine="284"/>
        <w:jc w:val="center"/>
        <w:textAlignment w:val="baseline"/>
        <w:rPr>
          <w:rFonts w:ascii="Times New Roman" w:eastAsia="Andale Sans UI" w:hAnsi="Times New Roman" w:cs="Tahoma"/>
          <w:b/>
          <w:kern w:val="2"/>
          <w:sz w:val="20"/>
          <w:lang w:eastAsia="zh-CN" w:bidi="en-US"/>
        </w:rPr>
      </w:pPr>
      <w:r w:rsidRPr="00906BD4">
        <w:rPr>
          <w:rFonts w:ascii="Times New Roman" w:eastAsia="Andale Sans UI" w:hAnsi="Times New Roman" w:cs="Tahoma"/>
          <w:b/>
          <w:kern w:val="2"/>
          <w:sz w:val="20"/>
          <w:lang w:eastAsia="zh-CN" w:bidi="en-US"/>
        </w:rPr>
        <w:t>З умовами технічного завдання ознайомлені, з вимогами погоджуємось</w:t>
      </w:r>
    </w:p>
    <w:p w14:paraId="12816367" w14:textId="77777777" w:rsidR="00906BD4" w:rsidRPr="00906BD4" w:rsidRDefault="00906BD4" w:rsidP="00906BD4">
      <w:pPr>
        <w:spacing w:after="0" w:line="240" w:lineRule="auto"/>
        <w:ind w:firstLine="284"/>
        <w:jc w:val="center"/>
        <w:textAlignment w:val="baseline"/>
        <w:rPr>
          <w:rFonts w:ascii="Times New Roman" w:eastAsia="Andale Sans UI" w:hAnsi="Times New Roman" w:cs="Tahoma"/>
          <w:b/>
          <w:kern w:val="2"/>
          <w:sz w:val="20"/>
          <w:lang w:eastAsia="zh-CN" w:bidi="en-US"/>
        </w:rPr>
      </w:pPr>
    </w:p>
    <w:p w14:paraId="08CF304D" w14:textId="77777777" w:rsidR="00906BD4" w:rsidRPr="00906BD4" w:rsidRDefault="00906BD4" w:rsidP="00906BD4">
      <w:pPr>
        <w:spacing w:after="0" w:line="240" w:lineRule="auto"/>
        <w:ind w:firstLine="284"/>
        <w:jc w:val="both"/>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b/>
          <w:kern w:val="2"/>
          <w:sz w:val="20"/>
          <w:lang w:eastAsia="zh-CN" w:bidi="en-US"/>
        </w:rPr>
        <w:t>"___" ________________ 20___ року                       ______________</w:t>
      </w:r>
      <w:r w:rsidRPr="00906BD4">
        <w:rPr>
          <w:rFonts w:ascii="Times New Roman" w:eastAsia="Andale Sans UI" w:hAnsi="Times New Roman" w:cs="Tahoma"/>
          <w:kern w:val="2"/>
          <w:sz w:val="20"/>
          <w:lang w:eastAsia="zh-CN" w:bidi="en-US"/>
        </w:rPr>
        <w:t>__________________</w:t>
      </w:r>
    </w:p>
    <w:p w14:paraId="0F7CB133" w14:textId="77777777" w:rsidR="00906BD4" w:rsidRPr="00906BD4" w:rsidRDefault="00906BD4" w:rsidP="00906BD4">
      <w:pPr>
        <w:spacing w:after="0" w:line="240" w:lineRule="auto"/>
        <w:ind w:firstLine="284"/>
        <w:jc w:val="right"/>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kern w:val="2"/>
          <w:sz w:val="20"/>
          <w:lang w:eastAsia="zh-CN" w:bidi="en-US"/>
        </w:rPr>
        <w:tab/>
      </w:r>
      <w:r w:rsidRPr="00906BD4">
        <w:rPr>
          <w:rFonts w:ascii="Times New Roman" w:eastAsia="Andale Sans UI" w:hAnsi="Times New Roman" w:cs="Tahoma"/>
          <w:kern w:val="2"/>
          <w:sz w:val="20"/>
          <w:lang w:eastAsia="zh-CN" w:bidi="en-US"/>
        </w:rPr>
        <w:tab/>
      </w:r>
      <w:r w:rsidRPr="00906BD4">
        <w:rPr>
          <w:rFonts w:ascii="Times New Roman" w:eastAsia="Andale Sans UI" w:hAnsi="Times New Roman" w:cs="Tahoma"/>
          <w:kern w:val="2"/>
          <w:sz w:val="20"/>
          <w:lang w:eastAsia="zh-CN" w:bidi="en-US"/>
        </w:rPr>
        <w:tab/>
        <w:t xml:space="preserve">                                   [Підпис] [прізвище, ініціали, посада уповноваженої особи учасника]</w:t>
      </w:r>
    </w:p>
    <w:p w14:paraId="3DA69FFC" w14:textId="77777777" w:rsidR="00906BD4" w:rsidRPr="00906BD4" w:rsidRDefault="00906BD4" w:rsidP="00906BD4">
      <w:pPr>
        <w:spacing w:after="0" w:line="240" w:lineRule="auto"/>
        <w:ind w:firstLine="284"/>
        <w:jc w:val="both"/>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kern w:val="2"/>
          <w:sz w:val="20"/>
          <w:lang w:eastAsia="zh-CN" w:bidi="en-US"/>
        </w:rPr>
        <w:t>М.П. (у разі наявності печатки)</w:t>
      </w:r>
    </w:p>
    <w:p w14:paraId="3C5451B3" w14:textId="77777777" w:rsidR="00906BD4" w:rsidRPr="00906BD4" w:rsidRDefault="00906BD4" w:rsidP="00906BD4">
      <w:pPr>
        <w:shd w:val="clear" w:color="auto" w:fill="FFFFFF"/>
        <w:spacing w:after="0" w:line="240" w:lineRule="auto"/>
        <w:jc w:val="both"/>
        <w:rPr>
          <w:rFonts w:ascii="Times New Roman" w:hAnsi="Times New Roman"/>
          <w:b/>
          <w:i/>
          <w:sz w:val="20"/>
          <w:lang w:val="ru-RU" w:bidi="uk-UA"/>
        </w:rPr>
      </w:pPr>
    </w:p>
    <w:p w14:paraId="09CF20FD" w14:textId="77777777" w:rsidR="00906BD4" w:rsidRPr="00906BD4" w:rsidRDefault="00906BD4" w:rsidP="00906BD4">
      <w:pPr>
        <w:spacing w:after="0" w:line="240" w:lineRule="auto"/>
        <w:rPr>
          <w:rFonts w:ascii="Times New Roman" w:hAnsi="Times New Roman"/>
          <w:sz w:val="20"/>
          <w:lang w:val="ru-RU" w:bidi="uk-UA"/>
        </w:rPr>
      </w:pPr>
    </w:p>
    <w:p w14:paraId="1623E128" w14:textId="77777777" w:rsidR="00296561" w:rsidRDefault="00296561">
      <w:pPr>
        <w:pStyle w:val="Standard"/>
      </w:pPr>
    </w:p>
    <w:p w14:paraId="798172FA" w14:textId="77777777" w:rsidR="00296561" w:rsidRDefault="00296561"/>
    <w:sectPr w:rsidR="00296561">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erif CJK SC">
    <w:charset w:val="00"/>
    <w:family w:val="auto"/>
    <w:pitch w:val="variable"/>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0A0E"/>
    <w:multiLevelType w:val="hybridMultilevel"/>
    <w:tmpl w:val="641E6B3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 w15:restartNumberingAfterBreak="0">
    <w:nsid w:val="5FEB00A7"/>
    <w:multiLevelType w:val="hybridMultilevel"/>
    <w:tmpl w:val="4072D074"/>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 w15:restartNumberingAfterBreak="0">
    <w:nsid w:val="611409BC"/>
    <w:multiLevelType w:val="hybridMultilevel"/>
    <w:tmpl w:val="09A085FA"/>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6561"/>
    <w:rsid w:val="00296561"/>
    <w:rsid w:val="004F79C2"/>
    <w:rsid w:val="00631A29"/>
    <w:rsid w:val="00836F5B"/>
    <w:rsid w:val="00906BD4"/>
    <w:rsid w:val="00BC081F"/>
    <w:rsid w:val="00C06959"/>
    <w:rsid w:val="00C37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1BB9"/>
  <w15:docId w15:val="{1AF48EF7-1C7A-4076-9F64-D69AB02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5">
    <w:name w:val="heading 5"/>
    <w:basedOn w:val="a"/>
    <w:next w:val="a"/>
    <w:link w:val="50"/>
    <w:uiPriority w:val="9"/>
    <w:unhideWhenUsed/>
    <w:qFormat/>
    <w:pPr>
      <w:widowControl/>
      <w:suppressAutoHyphens w:val="0"/>
      <w:spacing w:before="240" w:after="60" w:line="240" w:lineRule="auto"/>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8"/>
      </w:tabs>
      <w:suppressAutoHyphens/>
      <w:spacing w:after="160" w:line="259" w:lineRule="auto"/>
    </w:pPr>
    <w:rPr>
      <w:rFonts w:ascii="Times New Roman" w:hAnsi="Times New Roman"/>
      <w:sz w:val="24"/>
    </w:rPr>
  </w:style>
  <w:style w:type="paragraph" w:customStyle="1" w:styleId="Textbody">
    <w:name w:val="Text body"/>
    <w:basedOn w:val="Standard"/>
    <w:pPr>
      <w:spacing w:after="0" w:line="240" w:lineRule="auto"/>
      <w:jc w:val="both"/>
    </w:pPr>
    <w:rPr>
      <w:rFonts w:ascii="Arial Narrow" w:hAnsi="Arial Narrow"/>
    </w:rPr>
  </w:style>
  <w:style w:type="paragraph" w:customStyle="1" w:styleId="1">
    <w:name w:val="Обычный1"/>
    <w:pPr>
      <w:suppressAutoHyphens/>
      <w:spacing w:after="0"/>
    </w:pPr>
    <w:rPr>
      <w:rFonts w:ascii="Arial" w:hAnsi="Arial"/>
      <w:color w:val="000000"/>
    </w:rPr>
  </w:style>
  <w:style w:type="paragraph" w:styleId="a3">
    <w:name w:val="Normal (Web)"/>
    <w:basedOn w:val="a"/>
    <w:pPr>
      <w:widowControl/>
      <w:suppressAutoHyphens w:val="0"/>
      <w:spacing w:before="100" w:beforeAutospacing="1" w:after="100" w:afterAutospacing="1" w:line="240" w:lineRule="auto"/>
    </w:pPr>
    <w:rPr>
      <w:rFonts w:ascii="Times New Roman" w:hAnsi="Times New Roman"/>
      <w:sz w:val="24"/>
    </w:rPr>
  </w:style>
  <w:style w:type="paragraph" w:styleId="a4">
    <w:name w:val="List Paragraph"/>
    <w:basedOn w:val="a"/>
    <w:qFormat/>
    <w:pPr>
      <w:ind w:left="720"/>
      <w:contextualSpacing/>
    </w:pPr>
  </w:style>
  <w:style w:type="character" w:styleId="a5">
    <w:name w:val="line number"/>
    <w:basedOn w:val="a0"/>
    <w:semiHidden/>
  </w:style>
  <w:style w:type="character" w:styleId="a6">
    <w:name w:val="Hyperlink"/>
    <w:rPr>
      <w:color w:val="0000FF"/>
      <w:u w:val="single"/>
    </w:rPr>
  </w:style>
  <w:style w:type="character" w:customStyle="1" w:styleId="50">
    <w:name w:val="Заголовок 5 Знак"/>
    <w:basedOn w:val="a0"/>
    <w:link w:val="5"/>
    <w:rPr>
      <w:rFonts w:ascii="Times New Roman" w:hAnsi="Times New Roman"/>
      <w:b/>
      <w:i/>
      <w:sz w:val="26"/>
    </w:rPr>
  </w:style>
  <w:style w:type="character" w:customStyle="1" w:styleId="rvts0">
    <w:name w:val="rvts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06959"/>
    <w:pPr>
      <w:suppressAutoHyphens/>
      <w:spacing w:after="0" w:line="240" w:lineRule="auto"/>
    </w:pPr>
    <w:rPr>
      <w:rFonts w:asciiTheme="minorHAnsi" w:eastAsiaTheme="minorHAnsi" w:hAnsiTheme="minorHAnsi" w:cstheme="minorBidi"/>
      <w:kern w:val="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9153</Words>
  <Characters>5218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10</cp:revision>
  <dcterms:created xsi:type="dcterms:W3CDTF">2024-02-27T21:38:00Z</dcterms:created>
  <dcterms:modified xsi:type="dcterms:W3CDTF">2024-03-05T17:53:00Z</dcterms:modified>
</cp:coreProperties>
</file>