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EA60" w14:textId="38335133" w:rsidR="00CD7242" w:rsidRPr="00C624B8" w:rsidRDefault="00083AA0" w:rsidP="004B34CB">
      <w:pPr>
        <w:pageBreakBefore/>
        <w:ind w:left="6804"/>
        <w:rPr>
          <w:bCs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4</w:t>
      </w:r>
      <w:r w:rsidR="00CD7242" w:rsidRPr="00C624B8">
        <w:rPr>
          <w:b/>
          <w:sz w:val="24"/>
          <w:szCs w:val="24"/>
          <w:lang w:val="uk-UA"/>
        </w:rPr>
        <w:br/>
      </w:r>
      <w:r>
        <w:rPr>
          <w:bCs/>
          <w:i/>
          <w:sz w:val="24"/>
          <w:szCs w:val="24"/>
          <w:lang w:val="uk-UA"/>
        </w:rPr>
        <w:t>до тендерної документації</w:t>
      </w:r>
    </w:p>
    <w:p w14:paraId="5C57739D" w14:textId="77777777" w:rsidR="00CD7242" w:rsidRPr="00C624B8" w:rsidRDefault="00CD7242" w:rsidP="00CD7242">
      <w:pPr>
        <w:jc w:val="center"/>
        <w:rPr>
          <w:sz w:val="24"/>
          <w:szCs w:val="24"/>
          <w:lang w:val="uk-UA"/>
        </w:rPr>
      </w:pPr>
    </w:p>
    <w:p w14:paraId="21FB28ED" w14:textId="1A42C57B" w:rsidR="00CD7242" w:rsidRPr="00A04E8F" w:rsidRDefault="00083AA0" w:rsidP="00CD7242">
      <w:pPr>
        <w:shd w:val="clear" w:color="auto" w:fill="FFFFFF"/>
        <w:ind w:left="34" w:right="1"/>
        <w:jc w:val="center"/>
        <w:rPr>
          <w:b/>
          <w:sz w:val="22"/>
          <w:szCs w:val="22"/>
          <w:lang w:val="uk-UA"/>
        </w:rPr>
      </w:pPr>
      <w:r w:rsidRPr="00A04E8F">
        <w:rPr>
          <w:b/>
          <w:sz w:val="22"/>
          <w:szCs w:val="22"/>
          <w:lang w:val="uk-UA"/>
        </w:rPr>
        <w:t>Технічна специфікація</w:t>
      </w:r>
    </w:p>
    <w:p w14:paraId="4723D3C0" w14:textId="79A04D4E" w:rsidR="00EF2AA6" w:rsidRPr="00EF2AA6" w:rsidRDefault="00CD7242" w:rsidP="00EF2AA6">
      <w:pPr>
        <w:shd w:val="clear" w:color="auto" w:fill="FFFFFF"/>
        <w:ind w:left="34"/>
        <w:jc w:val="center"/>
        <w:rPr>
          <w:b/>
          <w:sz w:val="22"/>
          <w:szCs w:val="22"/>
        </w:rPr>
      </w:pPr>
      <w:r w:rsidRPr="00A04E8F">
        <w:rPr>
          <w:b/>
          <w:sz w:val="22"/>
          <w:szCs w:val="22"/>
          <w:lang w:val="uk-UA"/>
        </w:rPr>
        <w:t>на закупівлю</w:t>
      </w:r>
      <w:r w:rsidRPr="00800978">
        <w:rPr>
          <w:b/>
          <w:sz w:val="22"/>
          <w:szCs w:val="22"/>
          <w:lang w:val="uk-UA"/>
        </w:rPr>
        <w:t xml:space="preserve">: </w:t>
      </w:r>
      <w:r w:rsidR="00083AA0" w:rsidRPr="00800978">
        <w:rPr>
          <w:b/>
          <w:sz w:val="22"/>
          <w:szCs w:val="22"/>
          <w:lang w:val="uk-UA"/>
        </w:rPr>
        <w:t>«</w:t>
      </w:r>
      <w:proofErr w:type="spellStart"/>
      <w:r w:rsidR="00800978" w:rsidRPr="00800978">
        <w:rPr>
          <w:b/>
          <w:sz w:val="22"/>
          <w:szCs w:val="22"/>
        </w:rPr>
        <w:t>Спеціалізована</w:t>
      </w:r>
      <w:proofErr w:type="spellEnd"/>
      <w:r w:rsidR="00800978" w:rsidRPr="00800978">
        <w:rPr>
          <w:b/>
          <w:sz w:val="22"/>
          <w:szCs w:val="22"/>
        </w:rPr>
        <w:t xml:space="preserve"> </w:t>
      </w:r>
      <w:proofErr w:type="spellStart"/>
      <w:r w:rsidR="00800978" w:rsidRPr="00800978">
        <w:rPr>
          <w:b/>
          <w:sz w:val="22"/>
          <w:szCs w:val="22"/>
        </w:rPr>
        <w:t>техніка</w:t>
      </w:r>
      <w:proofErr w:type="spellEnd"/>
      <w:r w:rsidR="00800978" w:rsidRPr="00800978">
        <w:rPr>
          <w:b/>
          <w:sz w:val="22"/>
          <w:szCs w:val="22"/>
        </w:rPr>
        <w:t xml:space="preserve"> для </w:t>
      </w:r>
      <w:proofErr w:type="spellStart"/>
      <w:r w:rsidR="00800978" w:rsidRPr="00800978">
        <w:rPr>
          <w:b/>
          <w:sz w:val="22"/>
          <w:szCs w:val="22"/>
        </w:rPr>
        <w:t>комунальних</w:t>
      </w:r>
      <w:proofErr w:type="spellEnd"/>
      <w:r w:rsidR="00800978" w:rsidRPr="00800978">
        <w:rPr>
          <w:b/>
          <w:sz w:val="22"/>
          <w:szCs w:val="22"/>
        </w:rPr>
        <w:t xml:space="preserve"> </w:t>
      </w:r>
      <w:proofErr w:type="spellStart"/>
      <w:r w:rsidR="00800978" w:rsidRPr="00800978">
        <w:rPr>
          <w:b/>
          <w:sz w:val="22"/>
          <w:szCs w:val="22"/>
        </w:rPr>
        <w:t>підприємств</w:t>
      </w:r>
      <w:proofErr w:type="spellEnd"/>
      <w:r w:rsidR="00800978" w:rsidRPr="00800978">
        <w:rPr>
          <w:b/>
          <w:sz w:val="22"/>
          <w:szCs w:val="22"/>
        </w:rPr>
        <w:t xml:space="preserve">: </w:t>
      </w:r>
      <w:proofErr w:type="spellStart"/>
      <w:r w:rsidR="00800978" w:rsidRPr="00800978">
        <w:rPr>
          <w:b/>
          <w:sz w:val="22"/>
          <w:szCs w:val="22"/>
        </w:rPr>
        <w:t>прич</w:t>
      </w:r>
      <w:proofErr w:type="spellEnd"/>
      <w:r w:rsidR="00B45810">
        <w:rPr>
          <w:b/>
          <w:sz w:val="22"/>
          <w:szCs w:val="22"/>
          <w:lang w:val="uk-UA"/>
        </w:rPr>
        <w:t>е</w:t>
      </w:r>
      <w:bookmarkStart w:id="0" w:name="_GoBack"/>
      <w:bookmarkEnd w:id="0"/>
      <w:r w:rsidR="00800978" w:rsidRPr="00800978">
        <w:rPr>
          <w:b/>
          <w:sz w:val="22"/>
          <w:szCs w:val="22"/>
        </w:rPr>
        <w:t xml:space="preserve">п для </w:t>
      </w:r>
      <w:proofErr w:type="spellStart"/>
      <w:r w:rsidR="00800978" w:rsidRPr="00800978">
        <w:rPr>
          <w:b/>
          <w:sz w:val="22"/>
          <w:szCs w:val="22"/>
        </w:rPr>
        <w:t>перевезення</w:t>
      </w:r>
      <w:proofErr w:type="spellEnd"/>
      <w:r w:rsidR="00800978" w:rsidRPr="00800978">
        <w:rPr>
          <w:b/>
          <w:sz w:val="22"/>
          <w:szCs w:val="22"/>
        </w:rPr>
        <w:t xml:space="preserve"> </w:t>
      </w:r>
      <w:proofErr w:type="spellStart"/>
      <w:r w:rsidR="00800978" w:rsidRPr="00800978">
        <w:rPr>
          <w:b/>
          <w:sz w:val="22"/>
          <w:szCs w:val="22"/>
        </w:rPr>
        <w:t>спецтехніки</w:t>
      </w:r>
      <w:proofErr w:type="spellEnd"/>
      <w:r w:rsidR="00083AA0" w:rsidRPr="00A04E8F">
        <w:rPr>
          <w:b/>
          <w:sz w:val="22"/>
          <w:szCs w:val="22"/>
          <w:lang w:val="uk-UA"/>
        </w:rPr>
        <w:t xml:space="preserve">», </w:t>
      </w:r>
      <w:r w:rsidR="00A04E8F">
        <w:rPr>
          <w:b/>
          <w:sz w:val="22"/>
          <w:szCs w:val="22"/>
          <w:lang w:val="uk-UA"/>
        </w:rPr>
        <w:t xml:space="preserve">код </w:t>
      </w:r>
      <w:r w:rsidRPr="00A04E8F">
        <w:rPr>
          <w:b/>
          <w:sz w:val="22"/>
          <w:szCs w:val="22"/>
          <w:lang w:val="uk-UA"/>
        </w:rPr>
        <w:t>ДК 021:2015</w:t>
      </w:r>
      <w:r w:rsidR="00A04E8F">
        <w:rPr>
          <w:b/>
          <w:sz w:val="22"/>
          <w:szCs w:val="22"/>
          <w:lang w:val="uk-UA"/>
        </w:rPr>
        <w:t>:</w:t>
      </w:r>
      <w:r w:rsidR="00255490" w:rsidRPr="00255490">
        <w:rPr>
          <w:b/>
          <w:sz w:val="22"/>
          <w:szCs w:val="22"/>
        </w:rPr>
        <w:t xml:space="preserve">34220000-5 </w:t>
      </w:r>
      <w:proofErr w:type="spellStart"/>
      <w:r w:rsidR="00255490" w:rsidRPr="00255490">
        <w:rPr>
          <w:b/>
          <w:sz w:val="22"/>
          <w:szCs w:val="22"/>
        </w:rPr>
        <w:t>Причепи</w:t>
      </w:r>
      <w:proofErr w:type="spellEnd"/>
      <w:r w:rsidR="00255490" w:rsidRPr="00255490">
        <w:rPr>
          <w:b/>
          <w:sz w:val="22"/>
          <w:szCs w:val="22"/>
        </w:rPr>
        <w:t xml:space="preserve">, </w:t>
      </w:r>
      <w:proofErr w:type="spellStart"/>
      <w:r w:rsidR="00255490" w:rsidRPr="00255490">
        <w:rPr>
          <w:b/>
          <w:sz w:val="22"/>
          <w:szCs w:val="22"/>
        </w:rPr>
        <w:t>напівпричепи</w:t>
      </w:r>
      <w:proofErr w:type="spellEnd"/>
      <w:r w:rsidR="00255490" w:rsidRPr="00255490">
        <w:rPr>
          <w:b/>
          <w:sz w:val="22"/>
          <w:szCs w:val="22"/>
        </w:rPr>
        <w:t xml:space="preserve"> та </w:t>
      </w:r>
      <w:proofErr w:type="spellStart"/>
      <w:r w:rsidR="00255490" w:rsidRPr="00255490">
        <w:rPr>
          <w:b/>
          <w:sz w:val="22"/>
          <w:szCs w:val="22"/>
        </w:rPr>
        <w:t>пересувні</w:t>
      </w:r>
      <w:proofErr w:type="spellEnd"/>
      <w:r w:rsidR="00255490" w:rsidRPr="00255490">
        <w:rPr>
          <w:b/>
          <w:sz w:val="22"/>
          <w:szCs w:val="22"/>
        </w:rPr>
        <w:t xml:space="preserve"> </w:t>
      </w:r>
      <w:proofErr w:type="spellStart"/>
      <w:r w:rsidR="00255490" w:rsidRPr="00255490">
        <w:rPr>
          <w:b/>
          <w:sz w:val="22"/>
          <w:szCs w:val="22"/>
        </w:rPr>
        <w:t>контейнери</w:t>
      </w:r>
      <w:proofErr w:type="spellEnd"/>
      <w:r w:rsidR="00EF2AA6">
        <w:rPr>
          <w:b/>
          <w:sz w:val="22"/>
          <w:szCs w:val="22"/>
          <w:lang w:val="uk-UA"/>
        </w:rPr>
        <w:t xml:space="preserve"> </w:t>
      </w:r>
      <w:r w:rsidR="00EF2AA6" w:rsidRPr="00EF2AA6">
        <w:rPr>
          <w:b/>
          <w:bCs/>
          <w:color w:val="000000"/>
          <w:sz w:val="22"/>
          <w:szCs w:val="22"/>
          <w:lang w:val="uk-UA"/>
        </w:rPr>
        <w:t xml:space="preserve">(номенклатурна позиція - </w:t>
      </w:r>
      <w:r w:rsidR="00EF2AA6" w:rsidRPr="00EF2AA6">
        <w:rPr>
          <w:b/>
          <w:sz w:val="22"/>
          <w:szCs w:val="22"/>
        </w:rPr>
        <w:t xml:space="preserve">34223300-9 </w:t>
      </w:r>
      <w:proofErr w:type="spellStart"/>
      <w:r w:rsidR="00EF2AA6" w:rsidRPr="00EF2AA6">
        <w:rPr>
          <w:b/>
          <w:sz w:val="22"/>
          <w:szCs w:val="22"/>
        </w:rPr>
        <w:t>Причепи</w:t>
      </w:r>
      <w:proofErr w:type="spellEnd"/>
      <w:r w:rsidR="00EF2AA6" w:rsidRPr="00EF2AA6">
        <w:rPr>
          <w:b/>
          <w:sz w:val="22"/>
          <w:szCs w:val="22"/>
        </w:rPr>
        <w:t>)</w:t>
      </w:r>
    </w:p>
    <w:p w14:paraId="35BCC58D" w14:textId="72796FC4" w:rsidR="00255490" w:rsidRPr="00C624B8" w:rsidRDefault="00255490" w:rsidP="00255490">
      <w:pPr>
        <w:shd w:val="clear" w:color="auto" w:fill="FFFFFF"/>
        <w:ind w:left="34"/>
        <w:jc w:val="center"/>
        <w:rPr>
          <w:b/>
          <w:kern w:val="1"/>
          <w:sz w:val="24"/>
          <w:szCs w:val="24"/>
          <w:lang w:val="uk-UA"/>
        </w:rPr>
      </w:pPr>
    </w:p>
    <w:p w14:paraId="3436C3BD" w14:textId="77777777" w:rsidR="00CD7242" w:rsidRPr="00C624B8" w:rsidRDefault="00CD7242" w:rsidP="00CD7242">
      <w:pPr>
        <w:jc w:val="both"/>
        <w:rPr>
          <w:sz w:val="24"/>
          <w:szCs w:val="24"/>
          <w:lang w:val="uk-UA"/>
        </w:rPr>
      </w:pPr>
      <w:r w:rsidRPr="00C624B8">
        <w:rPr>
          <w:sz w:val="24"/>
          <w:szCs w:val="24"/>
          <w:lang w:val="uk-UA"/>
        </w:rPr>
        <w:t>Кожен Учасник повинен представити в технічній частині своєї пропозиції таблицю відповідності  вимог Замовника (загальних, технічних та організаційних положень) з коментарем кожного пункту, що пропонується Учасником в наступній формі: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2131"/>
      </w:tblGrid>
      <w:tr w:rsidR="00CD7242" w:rsidRPr="00C624B8" w14:paraId="5A130A13" w14:textId="77777777" w:rsidTr="00255490">
        <w:trPr>
          <w:trHeight w:val="58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26F4A" w14:textId="77777777" w:rsidR="00CD7242" w:rsidRPr="00C624B8" w:rsidRDefault="00CD7242" w:rsidP="008159DC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407B5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Вимоги  замовника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86979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CD7242" w:rsidRPr="00C624B8" w14:paraId="7D2EA511" w14:textId="77777777" w:rsidTr="00255490">
        <w:trPr>
          <w:trHeight w:val="24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65300" w14:textId="77777777" w:rsidR="00CD7242" w:rsidRPr="00C624B8" w:rsidRDefault="00CD7242" w:rsidP="008159DC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AF9BA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F611" w14:textId="77777777" w:rsidR="00CD7242" w:rsidRPr="00C624B8" w:rsidRDefault="00CD7242" w:rsidP="008159DC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C624B8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14:paraId="017F800B" w14:textId="77777777" w:rsidR="00CD7242" w:rsidRPr="00A04E8F" w:rsidRDefault="00CD7242" w:rsidP="00CD7242">
      <w:pPr>
        <w:ind w:left="2832" w:firstLine="708"/>
        <w:rPr>
          <w:rFonts w:eastAsia="Calibri"/>
          <w:b/>
          <w:i/>
          <w:kern w:val="2"/>
          <w:sz w:val="24"/>
          <w:szCs w:val="24"/>
          <w:u w:val="single"/>
          <w:lang w:val="uk-UA" w:eastAsia="ru-RU"/>
        </w:rPr>
      </w:pPr>
      <w:r w:rsidRPr="00A04E8F">
        <w:rPr>
          <w:rFonts w:eastAsia="Calibri"/>
          <w:b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7140"/>
        <w:gridCol w:w="2154"/>
      </w:tblGrid>
      <w:tr w:rsidR="00CD7242" w:rsidRPr="00C624B8" w14:paraId="4B7543FA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CF6F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599F5" w14:textId="77777777" w:rsidR="00CD7242" w:rsidRPr="00C624B8" w:rsidRDefault="00CD7242" w:rsidP="00C624B8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 xml:space="preserve">Обсяг закупівлі: </w:t>
            </w:r>
            <w:r w:rsidRPr="0073686E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1(одна) одиниця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008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08832A34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5B1C6" w14:textId="56E9D99B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9F5AE" w14:textId="5EC863DB" w:rsidR="009D6EAE" w:rsidRDefault="00CD7242" w:rsidP="009544CB">
            <w:pPr>
              <w:snapToGrid w:val="0"/>
              <w:rPr>
                <w:rFonts w:eastAsia="MS Mincho"/>
                <w:b/>
                <w:sz w:val="22"/>
                <w:szCs w:val="22"/>
                <w:lang w:val="uk-UA"/>
              </w:rPr>
            </w:pPr>
            <w:r w:rsidRPr="00C624B8">
              <w:rPr>
                <w:rFonts w:eastAsia="MS Mincho"/>
                <w:sz w:val="22"/>
                <w:szCs w:val="22"/>
                <w:lang w:val="uk-UA"/>
              </w:rPr>
              <w:t>Тип машини</w:t>
            </w:r>
            <w:r w:rsidR="00C624B8">
              <w:rPr>
                <w:rFonts w:eastAsia="MS Mincho"/>
                <w:sz w:val="22"/>
                <w:szCs w:val="22"/>
                <w:lang w:val="uk-UA"/>
              </w:rPr>
              <w:t xml:space="preserve"> – </w:t>
            </w:r>
            <w:r w:rsidR="009544CB">
              <w:rPr>
                <w:rFonts w:eastAsia="MS Mincho"/>
                <w:b/>
                <w:sz w:val="22"/>
                <w:szCs w:val="22"/>
                <w:lang w:val="uk-UA"/>
              </w:rPr>
              <w:t>причеп для перевезення спецтехніки ПС-12 або еквівалент</w:t>
            </w:r>
          </w:p>
          <w:p w14:paraId="3B22DD6B" w14:textId="0D5C2564" w:rsidR="009D6EAE" w:rsidRDefault="009D6EAE" w:rsidP="009544CB">
            <w:pPr>
              <w:snapToGrid w:val="0"/>
              <w:rPr>
                <w:rFonts w:eastAsia="MS Mincho"/>
                <w:b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C37F78E" wp14:editId="59EAF84B">
                  <wp:extent cx="2533650" cy="1597144"/>
                  <wp:effectExtent l="0" t="0" r="0" b="3175"/>
                  <wp:docPr id="1" name="Рисунок 1" descr="https://www.kobzarenko.com.ua/uploads/posts/2020-02/1582540502_pricep-spectehnika-p-12-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bzarenko.com.ua/uploads/posts/2020-02/1582540502_pricep-spectehnika-p-12-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560" cy="161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1E4D4" w14:textId="4D20CE43" w:rsidR="009D6EAE" w:rsidRPr="00C624B8" w:rsidRDefault="009D6EAE" w:rsidP="009544CB">
            <w:pPr>
              <w:snapToGrid w:val="0"/>
              <w:rPr>
                <w:rFonts w:eastAsia="MS Mincho"/>
                <w:sz w:val="22"/>
                <w:szCs w:val="22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6212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3E8292B5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C251" w14:textId="110518EC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1.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50138" w14:textId="58F85251" w:rsidR="009544CB" w:rsidRPr="0075544B" w:rsidRDefault="009544CB" w:rsidP="009544CB">
            <w:pPr>
              <w:snapToGrid w:val="0"/>
              <w:rPr>
                <w:rFonts w:eastAsia="MS Mincho"/>
                <w:b/>
                <w:sz w:val="22"/>
                <w:szCs w:val="22"/>
                <w:lang w:val="uk-UA"/>
              </w:rPr>
            </w:pPr>
            <w:r w:rsidRPr="0075544B">
              <w:rPr>
                <w:rFonts w:eastAsia="MS Mincho"/>
                <w:b/>
                <w:sz w:val="22"/>
                <w:szCs w:val="22"/>
                <w:lang w:val="uk-UA"/>
              </w:rPr>
              <w:t>Технічні характеристики:</w:t>
            </w:r>
          </w:p>
          <w:p w14:paraId="497AD20E" w14:textId="755615D4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 xml:space="preserve">Підвіска – </w:t>
            </w:r>
            <w:proofErr w:type="spellStart"/>
            <w:r w:rsidRPr="0075544B">
              <w:rPr>
                <w:rFonts w:ascii="Times New Roman" w:eastAsia="MS Mincho" w:hAnsi="Times New Roman"/>
              </w:rPr>
              <w:t>тандемна</w:t>
            </w:r>
            <w:proofErr w:type="spellEnd"/>
          </w:p>
          <w:p w14:paraId="4DB363C0" w14:textId="34972FB1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proofErr w:type="spellStart"/>
            <w:r w:rsidRPr="0075544B">
              <w:rPr>
                <w:rFonts w:ascii="Times New Roman" w:eastAsia="MS Mincho" w:hAnsi="Times New Roman"/>
              </w:rPr>
              <w:t>Вісі</w:t>
            </w:r>
            <w:proofErr w:type="spellEnd"/>
            <w:r w:rsidRPr="0075544B">
              <w:rPr>
                <w:rFonts w:ascii="Times New Roman" w:eastAsia="MS Mincho" w:hAnsi="Times New Roman"/>
              </w:rPr>
              <w:t xml:space="preserve"> – </w:t>
            </w:r>
            <w:r w:rsidRPr="0075544B">
              <w:rPr>
                <w:rFonts w:ascii="Times New Roman" w:eastAsia="MS Mincho" w:hAnsi="Times New Roman"/>
                <w:lang w:val="en-US"/>
              </w:rPr>
              <w:t>ADR</w:t>
            </w:r>
            <w:r w:rsidRPr="0075544B">
              <w:rPr>
                <w:rFonts w:ascii="Times New Roman" w:eastAsia="MS Mincho" w:hAnsi="Times New Roman"/>
              </w:rPr>
              <w:t xml:space="preserve"> </w:t>
            </w:r>
            <w:r w:rsidR="004C5ED0" w:rsidRPr="0075544B">
              <w:rPr>
                <w:rFonts w:ascii="Times New Roman" w:eastAsia="MS Mincho" w:hAnsi="Times New Roman"/>
              </w:rPr>
              <w:t>або еквівалент</w:t>
            </w:r>
          </w:p>
          <w:p w14:paraId="3FB09A9F" w14:textId="77777777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Колеса – 8 шт.</w:t>
            </w:r>
          </w:p>
          <w:p w14:paraId="34401472" w14:textId="77777777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 xml:space="preserve">Розмір шин – 235/75 </w:t>
            </w:r>
            <w:r w:rsidRPr="0075544B">
              <w:rPr>
                <w:rFonts w:ascii="Times New Roman" w:eastAsia="MS Mincho" w:hAnsi="Times New Roman"/>
                <w:lang w:val="en-US"/>
              </w:rPr>
              <w:t>R</w:t>
            </w:r>
            <w:r w:rsidRPr="0075544B">
              <w:rPr>
                <w:rFonts w:ascii="Times New Roman" w:eastAsia="MS Mincho" w:hAnsi="Times New Roman"/>
              </w:rPr>
              <w:t>17,5</w:t>
            </w:r>
          </w:p>
          <w:p w14:paraId="195D15E2" w14:textId="4F60851E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Висота бортів – не менше 400 мм</w:t>
            </w:r>
          </w:p>
          <w:p w14:paraId="44DFB0DB" w14:textId="59C457F0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Причіпна петля – 40 (автомобільна 2т)</w:t>
            </w:r>
          </w:p>
          <w:p w14:paraId="5C6E7FCE" w14:textId="26443097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Повна маса – не більше 11</w:t>
            </w:r>
            <w:r w:rsidR="003B319A">
              <w:rPr>
                <w:rFonts w:ascii="Times New Roman" w:eastAsia="MS Mincho" w:hAnsi="Times New Roman"/>
              </w:rPr>
              <w:t xml:space="preserve"> </w:t>
            </w:r>
            <w:r w:rsidRPr="0075544B">
              <w:rPr>
                <w:rFonts w:ascii="Times New Roman" w:eastAsia="MS Mincho" w:hAnsi="Times New Roman"/>
              </w:rPr>
              <w:t>565 кг</w:t>
            </w:r>
          </w:p>
          <w:p w14:paraId="64221AC9" w14:textId="2108C515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Власна маса – не більше 2</w:t>
            </w:r>
            <w:r w:rsidR="003B319A">
              <w:rPr>
                <w:rFonts w:ascii="Times New Roman" w:eastAsia="MS Mincho" w:hAnsi="Times New Roman"/>
              </w:rPr>
              <w:t xml:space="preserve"> </w:t>
            </w:r>
            <w:r w:rsidRPr="0075544B">
              <w:rPr>
                <w:rFonts w:ascii="Times New Roman" w:eastAsia="MS Mincho" w:hAnsi="Times New Roman"/>
              </w:rPr>
              <w:t>565 кг</w:t>
            </w:r>
          </w:p>
          <w:p w14:paraId="5210611F" w14:textId="16FA092E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Вантажопідйомність – 9000 кг</w:t>
            </w:r>
          </w:p>
          <w:p w14:paraId="47FB9C91" w14:textId="77777777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 xml:space="preserve">Габарити напівпричепа, </w:t>
            </w:r>
            <w:proofErr w:type="spellStart"/>
            <w:r w:rsidRPr="0075544B">
              <w:rPr>
                <w:rFonts w:ascii="Times New Roman" w:eastAsia="MS Mincho" w:hAnsi="Times New Roman"/>
              </w:rPr>
              <w:t>ДхШхВ</w:t>
            </w:r>
            <w:proofErr w:type="spellEnd"/>
            <w:r w:rsidRPr="0075544B">
              <w:rPr>
                <w:rFonts w:ascii="Times New Roman" w:eastAsia="MS Mincho" w:hAnsi="Times New Roman"/>
              </w:rPr>
              <w:t xml:space="preserve"> – 10798х2514х3374</w:t>
            </w:r>
          </w:p>
          <w:p w14:paraId="3911966E" w14:textId="77777777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Довжина платформи – 6200 мм</w:t>
            </w:r>
          </w:p>
          <w:p w14:paraId="4D85CBA9" w14:textId="77777777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>Ширина платформи – 2400 мм</w:t>
            </w:r>
          </w:p>
          <w:p w14:paraId="113ED519" w14:textId="567417DF" w:rsidR="009544CB" w:rsidRPr="0075544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ascii="Times New Roman" w:eastAsia="MS Mincho" w:hAnsi="Times New Roman"/>
              </w:rPr>
            </w:pPr>
            <w:r w:rsidRPr="0075544B">
              <w:rPr>
                <w:rFonts w:ascii="Times New Roman" w:eastAsia="MS Mincho" w:hAnsi="Times New Roman"/>
              </w:rPr>
              <w:t xml:space="preserve">Висота від землі (в транспортному положенні) – 977 мм </w:t>
            </w:r>
          </w:p>
          <w:p w14:paraId="57896475" w14:textId="657F0E86" w:rsidR="009544CB" w:rsidRPr="009544CB" w:rsidRDefault="009544CB" w:rsidP="009544CB">
            <w:pPr>
              <w:pStyle w:val="a5"/>
              <w:numPr>
                <w:ilvl w:val="0"/>
                <w:numId w:val="3"/>
              </w:numPr>
              <w:snapToGrid w:val="0"/>
              <w:rPr>
                <w:rFonts w:eastAsia="MS Mincho"/>
              </w:rPr>
            </w:pPr>
            <w:r w:rsidRPr="0075544B">
              <w:rPr>
                <w:rFonts w:ascii="Times New Roman" w:eastAsia="MS Mincho" w:hAnsi="Times New Roman"/>
              </w:rPr>
              <w:t xml:space="preserve">Опускання/підняття </w:t>
            </w:r>
            <w:proofErr w:type="spellStart"/>
            <w:r w:rsidRPr="0075544B">
              <w:rPr>
                <w:rFonts w:ascii="Times New Roman" w:eastAsia="MS Mincho" w:hAnsi="Times New Roman"/>
              </w:rPr>
              <w:t>апарелей</w:t>
            </w:r>
            <w:proofErr w:type="spellEnd"/>
            <w:r w:rsidRPr="0075544B">
              <w:rPr>
                <w:rFonts w:ascii="Times New Roman" w:eastAsia="MS Mincho" w:hAnsi="Times New Roman"/>
              </w:rPr>
              <w:t xml:space="preserve"> - механічне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BDD6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A04E8F" w14:paraId="5ED580DC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96495" w14:textId="77777777" w:rsidR="00CD7242" w:rsidRPr="00A04E8F" w:rsidRDefault="00CD7242" w:rsidP="008159DC">
            <w:pPr>
              <w:snapToGrid w:val="0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488A3" w14:textId="77777777" w:rsidR="00CD7242" w:rsidRPr="00A04E8F" w:rsidRDefault="00CD7242" w:rsidP="00C624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4E8F">
              <w:rPr>
                <w:rFonts w:eastAsia="Calibri"/>
                <w:b/>
                <w:i/>
                <w:sz w:val="22"/>
                <w:szCs w:val="22"/>
                <w:u w:val="single"/>
                <w:lang w:val="uk-UA"/>
              </w:rPr>
              <w:t>2.Організаційні вимоги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D41" w14:textId="77777777" w:rsidR="00CD7242" w:rsidRPr="00A04E8F" w:rsidRDefault="00CD7242" w:rsidP="008159DC">
            <w:pPr>
              <w:snapToGrid w:val="0"/>
              <w:rPr>
                <w:rFonts w:eastAsia="Calibri"/>
                <w:b/>
                <w:kern w:val="2"/>
                <w:sz w:val="22"/>
                <w:szCs w:val="22"/>
                <w:lang w:val="uk-UA"/>
              </w:rPr>
            </w:pPr>
          </w:p>
        </w:tc>
      </w:tr>
      <w:tr w:rsidR="00CD7242" w:rsidRPr="00C624B8" w14:paraId="39DD7CE8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D677E" w14:textId="77777777" w:rsidR="00CD7242" w:rsidRPr="00A04E8F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  <w:r w:rsidRPr="00A04E8F">
              <w:rPr>
                <w:rFonts w:eastAsia="Calibri"/>
                <w:sz w:val="22"/>
                <w:szCs w:val="22"/>
                <w:lang w:val="uk-UA"/>
              </w:rPr>
              <w:t>2.1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81201" w14:textId="77777777" w:rsidR="00CD7242" w:rsidRPr="00A04E8F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A04E8F">
              <w:rPr>
                <w:rFonts w:eastAsia="Calibri"/>
                <w:sz w:val="22"/>
                <w:szCs w:val="22"/>
                <w:lang w:val="uk-UA"/>
              </w:rPr>
              <w:t>Доставка техніки до місця знаходження Замовника (вартість цих робіт враховується в ціну пропозиції Учасника- переможця) Здійснюється за рахунок Учасника</w:t>
            </w:r>
            <w:r w:rsidRPr="00A04E8F">
              <w:rPr>
                <w:sz w:val="22"/>
                <w:szCs w:val="22"/>
                <w:lang w:val="uk-UA"/>
              </w:rPr>
              <w:t xml:space="preserve"> .</w:t>
            </w:r>
          </w:p>
          <w:p w14:paraId="16E7E0FA" w14:textId="77777777" w:rsidR="00A04E8F" w:rsidRDefault="00A04E8F" w:rsidP="00C624B8">
            <w:pPr>
              <w:snapToGrid w:val="0"/>
              <w:rPr>
                <w:sz w:val="22"/>
                <w:szCs w:val="22"/>
                <w:lang w:val="uk-UA"/>
              </w:rPr>
            </w:pPr>
          </w:p>
          <w:p w14:paraId="38A70439" w14:textId="77777777" w:rsidR="00CD7242" w:rsidRPr="00A04E8F" w:rsidRDefault="00CD7242" w:rsidP="00C624B8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A04E8F">
              <w:rPr>
                <w:sz w:val="22"/>
                <w:szCs w:val="22"/>
                <w:lang w:val="uk-UA"/>
              </w:rPr>
              <w:t>Місце поставки товару</w:t>
            </w:r>
            <w:r w:rsidRPr="00A04E8F">
              <w:rPr>
                <w:b/>
                <w:sz w:val="22"/>
                <w:szCs w:val="22"/>
                <w:lang w:val="uk-UA"/>
              </w:rPr>
              <w:t xml:space="preserve"> - м. Хмельницький, вул. Ярослава Мудрого, 5 </w:t>
            </w:r>
          </w:p>
          <w:p w14:paraId="58AEA412" w14:textId="77777777" w:rsidR="00A04E8F" w:rsidRDefault="00A04E8F" w:rsidP="00C624B8">
            <w:pPr>
              <w:snapToGrid w:val="0"/>
              <w:rPr>
                <w:sz w:val="22"/>
                <w:szCs w:val="22"/>
                <w:lang w:val="uk-UA"/>
              </w:rPr>
            </w:pPr>
          </w:p>
          <w:p w14:paraId="6217AA45" w14:textId="355C317E" w:rsidR="00A04E8F" w:rsidRPr="00C624B8" w:rsidRDefault="00A04E8F" w:rsidP="00C50EE3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Строк поставки: </w:t>
            </w:r>
            <w:r w:rsidRPr="00B126A0">
              <w:rPr>
                <w:b/>
                <w:sz w:val="22"/>
                <w:szCs w:val="22"/>
                <w:lang w:val="uk-UA"/>
              </w:rPr>
              <w:t xml:space="preserve">протягом 5 (п’яти) </w:t>
            </w:r>
            <w:r w:rsidR="004A28B6" w:rsidRPr="00B126A0">
              <w:rPr>
                <w:b/>
                <w:sz w:val="22"/>
                <w:szCs w:val="22"/>
                <w:lang w:val="uk-UA"/>
              </w:rPr>
              <w:t>робочих</w:t>
            </w:r>
            <w:r w:rsidRPr="00B126A0">
              <w:rPr>
                <w:b/>
                <w:sz w:val="22"/>
                <w:szCs w:val="22"/>
                <w:lang w:val="uk-UA"/>
              </w:rPr>
              <w:t xml:space="preserve"> днів з моменту отримання заявки від </w:t>
            </w:r>
            <w:r w:rsidRPr="00B126A0">
              <w:rPr>
                <w:rStyle w:val="FontStyle32"/>
                <w:rFonts w:ascii="Times New Roman" w:hAnsi="Times New Roman" w:cs="Times New Roman"/>
                <w:b/>
                <w:sz w:val="22"/>
                <w:szCs w:val="22"/>
                <w:lang w:val="uk-UA" w:eastAsia="uk-UA"/>
              </w:rPr>
              <w:t>Замовника, але не пізніше 31.10.2023 року.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736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CD7242" w:rsidRPr="00C624B8" w14:paraId="641F14ED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DA567" w14:textId="77777777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2.2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F2116" w14:textId="0B10C87B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sz w:val="22"/>
                <w:szCs w:val="22"/>
                <w:lang w:val="uk-UA" w:eastAsia="ru-RU"/>
              </w:rPr>
              <w:t>Учасник повинен надати довідку в довільній формі що забезпечить передпродажну підготовку, а також на базі Замовника проведе навчання обслуговуючого персоналу Замовника по експлуатуванню Товару (вартість цих послуг враховується в ціну товару).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31B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  <w:tr w:rsidR="00CD7242" w:rsidRPr="00C624B8" w14:paraId="6F0AAF05" w14:textId="77777777" w:rsidTr="00C624B8">
        <w:trPr>
          <w:trHeight w:val="27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C622" w14:textId="76B7949D" w:rsidR="00CD7242" w:rsidRPr="00C624B8" w:rsidRDefault="00CD7242" w:rsidP="008159DC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 w:rsidRPr="00C624B8">
              <w:rPr>
                <w:rFonts w:eastAsia="Calibri"/>
                <w:sz w:val="22"/>
                <w:szCs w:val="22"/>
                <w:lang w:val="uk-UA"/>
              </w:rPr>
              <w:t>2.</w:t>
            </w:r>
            <w:r w:rsidR="00C624B8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CF54" w14:textId="0B2AD44B" w:rsidR="00CD7242" w:rsidRPr="00C624B8" w:rsidRDefault="00CD7242" w:rsidP="00C624B8">
            <w:pPr>
              <w:snapToGrid w:val="0"/>
              <w:rPr>
                <w:sz w:val="22"/>
                <w:szCs w:val="22"/>
                <w:lang w:val="uk-UA"/>
              </w:rPr>
            </w:pPr>
            <w:r w:rsidRPr="00C624B8">
              <w:rPr>
                <w:sz w:val="22"/>
                <w:szCs w:val="22"/>
                <w:lang w:val="uk-UA" w:eastAsia="ru-RU"/>
              </w:rPr>
              <w:t xml:space="preserve">Учасник повинен надати </w:t>
            </w:r>
            <w:r w:rsidRPr="00A04E8F">
              <w:rPr>
                <w:b/>
                <w:sz w:val="22"/>
                <w:szCs w:val="22"/>
                <w:lang w:val="uk-UA" w:eastAsia="ru-RU"/>
              </w:rPr>
              <w:t>гарантійну довідку</w:t>
            </w:r>
            <w:r w:rsidRPr="00C624B8">
              <w:rPr>
                <w:sz w:val="22"/>
                <w:szCs w:val="22"/>
                <w:lang w:val="uk-UA" w:eastAsia="ru-RU"/>
              </w:rPr>
              <w:t>, що під час поставки разом з Товаром гарантує надання відповідної технічної документації: паспорт</w:t>
            </w:r>
            <w:r w:rsidRPr="00C624B8">
              <w:rPr>
                <w:sz w:val="22"/>
                <w:szCs w:val="22"/>
                <w:lang w:val="uk-UA"/>
              </w:rPr>
              <w:t xml:space="preserve"> або</w:t>
            </w:r>
            <w:r w:rsidRPr="00C624B8">
              <w:rPr>
                <w:sz w:val="22"/>
                <w:szCs w:val="22"/>
                <w:lang w:val="uk-UA" w:eastAsia="ru-RU"/>
              </w:rPr>
              <w:t xml:space="preserve"> настанову з експлуатування на Товар. Вся технічна документація повинна бути викладена українською мовою.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692" w14:textId="77777777" w:rsidR="00CD7242" w:rsidRPr="00C624B8" w:rsidRDefault="00CD7242" w:rsidP="008159DC">
            <w:pPr>
              <w:snapToGrid w:val="0"/>
              <w:rPr>
                <w:rFonts w:eastAsia="Calibri"/>
                <w:kern w:val="2"/>
                <w:sz w:val="22"/>
                <w:szCs w:val="22"/>
                <w:lang w:val="uk-UA" w:eastAsia="ru-RU"/>
              </w:rPr>
            </w:pPr>
          </w:p>
        </w:tc>
      </w:tr>
    </w:tbl>
    <w:p w14:paraId="0A659999" w14:textId="77777777" w:rsidR="00A04E8F" w:rsidRPr="000808AF" w:rsidRDefault="00A04E8F" w:rsidP="00A04E8F">
      <w:pPr>
        <w:shd w:val="clear" w:color="auto" w:fill="FFFFFF"/>
        <w:ind w:firstLine="142"/>
        <w:rPr>
          <w:b/>
          <w:i/>
          <w:iCs/>
        </w:rPr>
      </w:pPr>
      <w:proofErr w:type="spellStart"/>
      <w:r w:rsidRPr="000808AF">
        <w:rPr>
          <w:b/>
          <w:i/>
          <w:iCs/>
        </w:rPr>
        <w:t>Примітка</w:t>
      </w:r>
      <w:proofErr w:type="spellEnd"/>
      <w:r w:rsidRPr="000808AF">
        <w:rPr>
          <w:b/>
          <w:i/>
          <w:iCs/>
        </w:rPr>
        <w:t>:</w:t>
      </w:r>
    </w:p>
    <w:p w14:paraId="76C24C03" w14:textId="77777777" w:rsidR="00A04E8F" w:rsidRPr="000249EF" w:rsidRDefault="00A04E8F" w:rsidP="00A04E8F">
      <w:pPr>
        <w:jc w:val="both"/>
        <w:rPr>
          <w:i/>
        </w:rPr>
      </w:pPr>
      <w:r w:rsidRPr="000249EF">
        <w:rPr>
          <w:i/>
        </w:rPr>
        <w:t xml:space="preserve">* </w:t>
      </w:r>
      <w:proofErr w:type="gramStart"/>
      <w:r w:rsidRPr="000249EF">
        <w:rPr>
          <w:i/>
        </w:rPr>
        <w:t>В</w:t>
      </w:r>
      <w:proofErr w:type="gram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разі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наявності</w:t>
      </w:r>
      <w:proofErr w:type="spellEnd"/>
      <w:r w:rsidRPr="000249EF">
        <w:rPr>
          <w:i/>
        </w:rPr>
        <w:t xml:space="preserve"> в </w:t>
      </w:r>
      <w:proofErr w:type="spellStart"/>
      <w:r w:rsidRPr="000249EF">
        <w:rPr>
          <w:i/>
        </w:rPr>
        <w:t>даному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документі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посилань</w:t>
      </w:r>
      <w:proofErr w:type="spellEnd"/>
      <w:r w:rsidRPr="000249EF">
        <w:rPr>
          <w:i/>
        </w:rPr>
        <w:t xml:space="preserve"> на </w:t>
      </w:r>
      <w:proofErr w:type="spellStart"/>
      <w:r w:rsidRPr="000249EF">
        <w:rPr>
          <w:i/>
        </w:rPr>
        <w:t>конкретну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торговельну</w:t>
      </w:r>
      <w:proofErr w:type="spellEnd"/>
      <w:r w:rsidRPr="000249EF">
        <w:rPr>
          <w:i/>
        </w:rPr>
        <w:t xml:space="preserve"> марку </w:t>
      </w:r>
      <w:proofErr w:type="spellStart"/>
      <w:r w:rsidRPr="000249EF">
        <w:rPr>
          <w:i/>
        </w:rPr>
        <w:t>чи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фірму</w:t>
      </w:r>
      <w:proofErr w:type="spellEnd"/>
      <w:r w:rsidRPr="000249EF">
        <w:rPr>
          <w:i/>
        </w:rPr>
        <w:t xml:space="preserve">, патент, </w:t>
      </w:r>
      <w:proofErr w:type="spellStart"/>
      <w:r w:rsidRPr="000249EF">
        <w:rPr>
          <w:i/>
        </w:rPr>
        <w:t>конструкцію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або</w:t>
      </w:r>
      <w:proofErr w:type="spellEnd"/>
      <w:r w:rsidRPr="000249EF">
        <w:rPr>
          <w:i/>
        </w:rPr>
        <w:t xml:space="preserve"> тип предмета </w:t>
      </w:r>
      <w:proofErr w:type="spellStart"/>
      <w:r w:rsidRPr="000249EF">
        <w:rPr>
          <w:i/>
        </w:rPr>
        <w:t>закупівлі</w:t>
      </w:r>
      <w:proofErr w:type="spellEnd"/>
      <w:r w:rsidRPr="000249EF">
        <w:rPr>
          <w:i/>
        </w:rPr>
        <w:t xml:space="preserve">, </w:t>
      </w:r>
      <w:proofErr w:type="spellStart"/>
      <w:r w:rsidRPr="000249EF">
        <w:rPr>
          <w:i/>
        </w:rPr>
        <w:t>джерело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його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походження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або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виробника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після</w:t>
      </w:r>
      <w:proofErr w:type="spellEnd"/>
      <w:r w:rsidRPr="000249EF">
        <w:rPr>
          <w:i/>
        </w:rPr>
        <w:t xml:space="preserve"> такого </w:t>
      </w:r>
      <w:proofErr w:type="spellStart"/>
      <w:r w:rsidRPr="000249EF">
        <w:rPr>
          <w:i/>
        </w:rPr>
        <w:t>посилання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слід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вважати</w:t>
      </w:r>
      <w:proofErr w:type="spellEnd"/>
      <w:r w:rsidRPr="000249EF">
        <w:rPr>
          <w:i/>
        </w:rPr>
        <w:t xml:space="preserve"> в </w:t>
      </w:r>
      <w:proofErr w:type="spellStart"/>
      <w:r w:rsidRPr="000249EF">
        <w:rPr>
          <w:i/>
        </w:rPr>
        <w:t>наявності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вираз</w:t>
      </w:r>
      <w:proofErr w:type="spellEnd"/>
      <w:r w:rsidRPr="000249EF">
        <w:rPr>
          <w:i/>
        </w:rPr>
        <w:t xml:space="preserve"> </w:t>
      </w:r>
      <w:r w:rsidRPr="000249EF">
        <w:rPr>
          <w:b/>
          <w:i/>
        </w:rPr>
        <w:t>«</w:t>
      </w:r>
      <w:proofErr w:type="spellStart"/>
      <w:r w:rsidRPr="000249EF">
        <w:rPr>
          <w:b/>
          <w:i/>
        </w:rPr>
        <w:t>або</w:t>
      </w:r>
      <w:proofErr w:type="spellEnd"/>
      <w:r w:rsidRPr="000249EF">
        <w:rPr>
          <w:b/>
          <w:i/>
        </w:rPr>
        <w:t xml:space="preserve"> </w:t>
      </w:r>
      <w:proofErr w:type="spellStart"/>
      <w:r w:rsidRPr="000249EF">
        <w:rPr>
          <w:b/>
          <w:i/>
        </w:rPr>
        <w:t>еквівалент</w:t>
      </w:r>
      <w:proofErr w:type="spellEnd"/>
      <w:r w:rsidRPr="000249EF">
        <w:rPr>
          <w:b/>
          <w:i/>
        </w:rPr>
        <w:t>»</w:t>
      </w:r>
      <w:r w:rsidRPr="000249EF">
        <w:rPr>
          <w:i/>
        </w:rPr>
        <w:t xml:space="preserve">. </w:t>
      </w:r>
      <w:proofErr w:type="spellStart"/>
      <w:r w:rsidRPr="000249EF">
        <w:rPr>
          <w:i/>
        </w:rPr>
        <w:t>Усі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показники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еквіваленту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мають</w:t>
      </w:r>
      <w:proofErr w:type="spellEnd"/>
      <w:r w:rsidRPr="000249EF">
        <w:rPr>
          <w:i/>
        </w:rPr>
        <w:t xml:space="preserve"> бути не </w:t>
      </w:r>
      <w:proofErr w:type="spellStart"/>
      <w:r w:rsidRPr="000249EF">
        <w:rPr>
          <w:i/>
        </w:rPr>
        <w:t>гіршими</w:t>
      </w:r>
      <w:proofErr w:type="spellEnd"/>
      <w:r w:rsidRPr="000249EF">
        <w:rPr>
          <w:i/>
        </w:rPr>
        <w:t xml:space="preserve">, </w:t>
      </w:r>
      <w:proofErr w:type="spellStart"/>
      <w:r w:rsidRPr="000249EF">
        <w:rPr>
          <w:i/>
        </w:rPr>
        <w:t>ніж</w:t>
      </w:r>
      <w:proofErr w:type="spellEnd"/>
      <w:r w:rsidRPr="000249EF">
        <w:rPr>
          <w:i/>
        </w:rPr>
        <w:t xml:space="preserve"> </w:t>
      </w:r>
      <w:proofErr w:type="gramStart"/>
      <w:r w:rsidRPr="000249EF">
        <w:rPr>
          <w:i/>
        </w:rPr>
        <w:t>у товару</w:t>
      </w:r>
      <w:proofErr w:type="gramEnd"/>
      <w:r w:rsidRPr="000249EF">
        <w:rPr>
          <w:i/>
        </w:rPr>
        <w:t xml:space="preserve">, </w:t>
      </w:r>
      <w:proofErr w:type="spellStart"/>
      <w:r w:rsidRPr="000249EF">
        <w:rPr>
          <w:i/>
        </w:rPr>
        <w:t>зазначеному</w:t>
      </w:r>
      <w:proofErr w:type="spellEnd"/>
      <w:r w:rsidRPr="000249EF">
        <w:rPr>
          <w:i/>
        </w:rPr>
        <w:t xml:space="preserve"> в </w:t>
      </w:r>
      <w:proofErr w:type="spellStart"/>
      <w:r w:rsidRPr="000249EF">
        <w:rPr>
          <w:i/>
        </w:rPr>
        <w:t>цьому</w:t>
      </w:r>
      <w:proofErr w:type="spellEnd"/>
      <w:r w:rsidRPr="000249EF">
        <w:rPr>
          <w:i/>
        </w:rPr>
        <w:t xml:space="preserve"> </w:t>
      </w:r>
      <w:proofErr w:type="spellStart"/>
      <w:r w:rsidRPr="000249EF">
        <w:rPr>
          <w:i/>
        </w:rPr>
        <w:t>переліку</w:t>
      </w:r>
      <w:proofErr w:type="spellEnd"/>
      <w:r w:rsidRPr="000249EF">
        <w:rPr>
          <w:i/>
        </w:rPr>
        <w:t>.</w:t>
      </w:r>
    </w:p>
    <w:p w14:paraId="16EAF4BC" w14:textId="77777777" w:rsidR="00A04E8F" w:rsidRDefault="00A04E8F" w:rsidP="00A04E8F">
      <w:pPr>
        <w:shd w:val="clear" w:color="auto" w:fill="FFFFFF"/>
        <w:rPr>
          <w:i/>
          <w:iCs/>
        </w:rPr>
      </w:pPr>
      <w:r>
        <w:rPr>
          <w:i/>
          <w:iCs/>
        </w:rPr>
        <w:t>**</w:t>
      </w:r>
      <w:proofErr w:type="spellStart"/>
      <w:r w:rsidRPr="000808AF">
        <w:rPr>
          <w:i/>
          <w:iCs/>
        </w:rPr>
        <w:t>Замовник</w:t>
      </w:r>
      <w:proofErr w:type="spellEnd"/>
      <w:r w:rsidRPr="000808AF">
        <w:rPr>
          <w:i/>
          <w:iCs/>
        </w:rPr>
        <w:t xml:space="preserve"> не </w:t>
      </w:r>
      <w:proofErr w:type="spellStart"/>
      <w:r w:rsidRPr="000808AF">
        <w:rPr>
          <w:i/>
          <w:iCs/>
        </w:rPr>
        <w:t>вимагає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від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учасників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документальне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підтвердження</w:t>
      </w:r>
      <w:proofErr w:type="spellEnd"/>
      <w:r w:rsidRPr="000808AF">
        <w:rPr>
          <w:i/>
          <w:iCs/>
        </w:rPr>
        <w:t xml:space="preserve"> того, </w:t>
      </w:r>
      <w:proofErr w:type="spellStart"/>
      <w:r w:rsidRPr="000808AF">
        <w:rPr>
          <w:i/>
          <w:iCs/>
        </w:rPr>
        <w:t>що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пропоновані</w:t>
      </w:r>
      <w:proofErr w:type="spellEnd"/>
      <w:r w:rsidRPr="000808AF">
        <w:rPr>
          <w:i/>
          <w:iCs/>
        </w:rPr>
        <w:t xml:space="preserve"> ними </w:t>
      </w:r>
      <w:proofErr w:type="spellStart"/>
      <w:r w:rsidRPr="000808AF">
        <w:rPr>
          <w:i/>
          <w:iCs/>
        </w:rPr>
        <w:t>Товари</w:t>
      </w:r>
      <w:proofErr w:type="spellEnd"/>
      <w:r w:rsidRPr="000808AF">
        <w:rPr>
          <w:i/>
          <w:iCs/>
        </w:rPr>
        <w:t xml:space="preserve"> за </w:t>
      </w:r>
      <w:proofErr w:type="spellStart"/>
      <w:r w:rsidRPr="000808AF">
        <w:rPr>
          <w:i/>
          <w:iCs/>
        </w:rPr>
        <w:t>своїми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екологічними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чи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іншими</w:t>
      </w:r>
      <w:proofErr w:type="spellEnd"/>
      <w:r w:rsidRPr="000808AF">
        <w:rPr>
          <w:i/>
          <w:iCs/>
        </w:rPr>
        <w:t xml:space="preserve"> характеристиками </w:t>
      </w:r>
      <w:proofErr w:type="spellStart"/>
      <w:r w:rsidRPr="000808AF">
        <w:rPr>
          <w:i/>
          <w:iCs/>
        </w:rPr>
        <w:t>відповідають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вимогам</w:t>
      </w:r>
      <w:proofErr w:type="spellEnd"/>
      <w:r w:rsidRPr="000808AF">
        <w:rPr>
          <w:i/>
          <w:iCs/>
        </w:rPr>
        <w:t xml:space="preserve">, </w:t>
      </w:r>
      <w:proofErr w:type="spellStart"/>
      <w:r w:rsidRPr="000808AF">
        <w:rPr>
          <w:i/>
          <w:iCs/>
        </w:rPr>
        <w:t>установленим</w:t>
      </w:r>
      <w:proofErr w:type="spellEnd"/>
      <w:r w:rsidRPr="000808AF">
        <w:rPr>
          <w:i/>
          <w:iCs/>
        </w:rPr>
        <w:t xml:space="preserve"> у </w:t>
      </w:r>
      <w:proofErr w:type="spellStart"/>
      <w:r w:rsidRPr="000808AF">
        <w:rPr>
          <w:i/>
          <w:iCs/>
        </w:rPr>
        <w:t>цій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технічній</w:t>
      </w:r>
      <w:proofErr w:type="spellEnd"/>
      <w:r w:rsidRPr="000808AF">
        <w:rPr>
          <w:i/>
          <w:iCs/>
        </w:rPr>
        <w:t xml:space="preserve"> </w:t>
      </w:r>
      <w:proofErr w:type="spellStart"/>
      <w:r w:rsidRPr="000808AF">
        <w:rPr>
          <w:i/>
          <w:iCs/>
        </w:rPr>
        <w:t>специфікації</w:t>
      </w:r>
      <w:proofErr w:type="spellEnd"/>
      <w:r w:rsidRPr="000808AF">
        <w:rPr>
          <w:i/>
          <w:iCs/>
        </w:rPr>
        <w:t>.</w:t>
      </w:r>
    </w:p>
    <w:p w14:paraId="18EEF7A3" w14:textId="77777777" w:rsidR="00CD7242" w:rsidRPr="00C624B8" w:rsidRDefault="00CD7242" w:rsidP="00CD7242">
      <w:pPr>
        <w:shd w:val="clear" w:color="auto" w:fill="FFFFFF"/>
        <w:jc w:val="both"/>
        <w:rPr>
          <w:b/>
          <w:sz w:val="24"/>
          <w:szCs w:val="24"/>
          <w:lang w:val="uk-UA"/>
        </w:rPr>
      </w:pPr>
    </w:p>
    <w:p w14:paraId="1BCE768F" w14:textId="77777777" w:rsidR="00255490" w:rsidRPr="00AB4D8A" w:rsidRDefault="00255490" w:rsidP="0025549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iCs/>
          <w:sz w:val="24"/>
          <w:szCs w:val="24"/>
          <w:lang w:val="uk-UA"/>
        </w:rPr>
      </w:pPr>
      <w:r w:rsidRPr="00AB4D8A">
        <w:rPr>
          <w:b/>
          <w:bCs/>
          <w:iCs/>
          <w:sz w:val="24"/>
          <w:szCs w:val="24"/>
          <w:lang w:val="uk-UA"/>
        </w:rPr>
        <w:t>Додаткові вимоги до учасника</w:t>
      </w:r>
    </w:p>
    <w:p w14:paraId="5AA71BE5" w14:textId="77777777" w:rsidR="00255490" w:rsidRPr="001F4342" w:rsidRDefault="00255490" w:rsidP="0025549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  <w:lang w:val="uk-UA"/>
        </w:rPr>
        <w:t>1</w:t>
      </w:r>
      <w:r>
        <w:rPr>
          <w:bCs/>
          <w:iCs/>
          <w:sz w:val="24"/>
          <w:szCs w:val="24"/>
        </w:rPr>
        <w:t xml:space="preserve">. </w:t>
      </w:r>
      <w:proofErr w:type="spellStart"/>
      <w:r w:rsidRPr="00BF0C17">
        <w:rPr>
          <w:bCs/>
          <w:iCs/>
          <w:sz w:val="24"/>
          <w:szCs w:val="24"/>
        </w:rPr>
        <w:t>Вартість</w:t>
      </w:r>
      <w:proofErr w:type="spellEnd"/>
      <w:r w:rsidRPr="00BF0C17">
        <w:rPr>
          <w:bCs/>
          <w:iCs/>
          <w:sz w:val="24"/>
          <w:szCs w:val="24"/>
        </w:rPr>
        <w:t xml:space="preserve"> предмета </w:t>
      </w:r>
      <w:proofErr w:type="spellStart"/>
      <w:r w:rsidRPr="00BF0C17">
        <w:rPr>
          <w:bCs/>
          <w:iCs/>
          <w:sz w:val="24"/>
          <w:szCs w:val="24"/>
        </w:rPr>
        <w:t>закупівлі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оголошеного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замовником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перевищує</w:t>
      </w:r>
      <w:proofErr w:type="spellEnd"/>
      <w:r w:rsidRPr="00BF0C17">
        <w:rPr>
          <w:bCs/>
          <w:iCs/>
          <w:sz w:val="24"/>
          <w:szCs w:val="24"/>
        </w:rPr>
        <w:t xml:space="preserve"> 200 </w:t>
      </w:r>
      <w:proofErr w:type="spellStart"/>
      <w:r w:rsidRPr="00BF0C17">
        <w:rPr>
          <w:bCs/>
          <w:iCs/>
          <w:sz w:val="24"/>
          <w:szCs w:val="24"/>
        </w:rPr>
        <w:t>тисяч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гривень</w:t>
      </w:r>
      <w:proofErr w:type="spellEnd"/>
      <w:r w:rsidRPr="00BF0C17">
        <w:rPr>
          <w:bCs/>
          <w:iCs/>
          <w:sz w:val="24"/>
          <w:szCs w:val="24"/>
        </w:rPr>
        <w:t xml:space="preserve">, тому </w:t>
      </w:r>
      <w:proofErr w:type="spellStart"/>
      <w:r w:rsidRPr="00BF0C17">
        <w:rPr>
          <w:bCs/>
          <w:iCs/>
          <w:sz w:val="24"/>
          <w:szCs w:val="24"/>
        </w:rPr>
        <w:t>замовник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здійснює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закупівлю</w:t>
      </w:r>
      <w:proofErr w:type="spellEnd"/>
      <w:r w:rsidRPr="00BF0C17">
        <w:rPr>
          <w:bCs/>
          <w:iCs/>
          <w:sz w:val="24"/>
          <w:szCs w:val="24"/>
        </w:rPr>
        <w:t xml:space="preserve"> товар</w:t>
      </w:r>
      <w:r>
        <w:rPr>
          <w:bCs/>
          <w:iCs/>
          <w:sz w:val="24"/>
          <w:szCs w:val="24"/>
        </w:rPr>
        <w:t>у</w:t>
      </w:r>
      <w:r w:rsidRPr="00BF0C17">
        <w:rPr>
          <w:bCs/>
          <w:iCs/>
          <w:sz w:val="24"/>
          <w:szCs w:val="24"/>
        </w:rPr>
        <w:t xml:space="preserve">, </w:t>
      </w:r>
      <w:proofErr w:type="spellStart"/>
      <w:r w:rsidRPr="00BF0C17">
        <w:rPr>
          <w:bCs/>
          <w:iCs/>
          <w:sz w:val="24"/>
          <w:szCs w:val="24"/>
        </w:rPr>
        <w:t>що</w:t>
      </w:r>
      <w:proofErr w:type="spellEnd"/>
      <w:r w:rsidRPr="00BF0C17">
        <w:rPr>
          <w:bCs/>
          <w:iCs/>
          <w:sz w:val="24"/>
          <w:szCs w:val="24"/>
        </w:rPr>
        <w:t xml:space="preserve"> є предметом </w:t>
      </w:r>
      <w:proofErr w:type="spellStart"/>
      <w:r w:rsidRPr="00BF0C17">
        <w:rPr>
          <w:bCs/>
          <w:iCs/>
          <w:sz w:val="24"/>
          <w:szCs w:val="24"/>
        </w:rPr>
        <w:t>закупівлі</w:t>
      </w:r>
      <w:proofErr w:type="spellEnd"/>
      <w:r w:rsidRPr="00BF0C17">
        <w:rPr>
          <w:bCs/>
          <w:iCs/>
          <w:sz w:val="24"/>
          <w:szCs w:val="24"/>
        </w:rPr>
        <w:t xml:space="preserve">, </w:t>
      </w:r>
      <w:proofErr w:type="spellStart"/>
      <w:r w:rsidRPr="00BF0C17">
        <w:rPr>
          <w:bCs/>
          <w:iCs/>
          <w:sz w:val="24"/>
          <w:szCs w:val="24"/>
        </w:rPr>
        <w:t>визначен</w:t>
      </w:r>
      <w:r>
        <w:rPr>
          <w:bCs/>
          <w:iCs/>
          <w:sz w:val="24"/>
          <w:szCs w:val="24"/>
        </w:rPr>
        <w:t>их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підпунктом</w:t>
      </w:r>
      <w:proofErr w:type="spellEnd"/>
      <w:r w:rsidRPr="00BF0C17">
        <w:rPr>
          <w:bCs/>
          <w:iCs/>
          <w:sz w:val="24"/>
          <w:szCs w:val="24"/>
        </w:rPr>
        <w:t xml:space="preserve"> 2 пункту 6-1 </w:t>
      </w:r>
      <w:proofErr w:type="spellStart"/>
      <w:r w:rsidRPr="00BF0C17">
        <w:rPr>
          <w:bCs/>
          <w:iCs/>
          <w:sz w:val="24"/>
          <w:szCs w:val="24"/>
        </w:rPr>
        <w:t>Прикінцевих</w:t>
      </w:r>
      <w:proofErr w:type="spellEnd"/>
      <w:r w:rsidRPr="00BF0C17">
        <w:rPr>
          <w:bCs/>
          <w:iCs/>
          <w:sz w:val="24"/>
          <w:szCs w:val="24"/>
        </w:rPr>
        <w:t xml:space="preserve"> та </w:t>
      </w:r>
      <w:proofErr w:type="spellStart"/>
      <w:r w:rsidRPr="00BF0C17">
        <w:rPr>
          <w:bCs/>
          <w:iCs/>
          <w:sz w:val="24"/>
          <w:szCs w:val="24"/>
        </w:rPr>
        <w:t>перехідних</w:t>
      </w:r>
      <w:proofErr w:type="spellEnd"/>
      <w:r w:rsidRPr="00BF0C17">
        <w:rPr>
          <w:bCs/>
          <w:iCs/>
          <w:sz w:val="24"/>
          <w:szCs w:val="24"/>
        </w:rPr>
        <w:t xml:space="preserve"> </w:t>
      </w:r>
      <w:proofErr w:type="spellStart"/>
      <w:r w:rsidRPr="00BF0C17">
        <w:rPr>
          <w:bCs/>
          <w:iCs/>
          <w:sz w:val="24"/>
          <w:szCs w:val="24"/>
        </w:rPr>
        <w:t>положень</w:t>
      </w:r>
      <w:proofErr w:type="spellEnd"/>
      <w:r w:rsidRPr="00BF0C17">
        <w:rPr>
          <w:bCs/>
          <w:iCs/>
          <w:sz w:val="24"/>
          <w:szCs w:val="24"/>
        </w:rPr>
        <w:t xml:space="preserve"> Закону</w:t>
      </w:r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України</w:t>
      </w:r>
      <w:proofErr w:type="spellEnd"/>
      <w:r>
        <w:rPr>
          <w:bCs/>
          <w:iCs/>
          <w:sz w:val="24"/>
          <w:szCs w:val="24"/>
        </w:rPr>
        <w:t xml:space="preserve"> «Про </w:t>
      </w:r>
      <w:proofErr w:type="spellStart"/>
      <w:r>
        <w:rPr>
          <w:bCs/>
          <w:iCs/>
          <w:sz w:val="24"/>
          <w:szCs w:val="24"/>
        </w:rPr>
        <w:t>публічні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закупівлі</w:t>
      </w:r>
      <w:proofErr w:type="spellEnd"/>
      <w:r>
        <w:rPr>
          <w:bCs/>
          <w:iCs/>
          <w:sz w:val="24"/>
          <w:szCs w:val="24"/>
        </w:rPr>
        <w:t>»</w:t>
      </w:r>
      <w:r w:rsidRPr="00BF0C17">
        <w:rPr>
          <w:bCs/>
          <w:iCs/>
          <w:sz w:val="24"/>
          <w:szCs w:val="24"/>
        </w:rPr>
        <w:t xml:space="preserve">, </w:t>
      </w:r>
      <w:proofErr w:type="spellStart"/>
      <w:r w:rsidRPr="001F4342">
        <w:rPr>
          <w:b/>
          <w:bCs/>
          <w:iCs/>
          <w:sz w:val="24"/>
          <w:szCs w:val="24"/>
        </w:rPr>
        <w:t>виключно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якщо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їх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ступінь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локалізації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виробництва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дорівнює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чи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перевищує</w:t>
      </w:r>
      <w:proofErr w:type="spellEnd"/>
      <w:r w:rsidRPr="001F4342">
        <w:rPr>
          <w:b/>
          <w:bCs/>
          <w:iCs/>
          <w:sz w:val="24"/>
          <w:szCs w:val="24"/>
        </w:rPr>
        <w:t xml:space="preserve"> 15 </w:t>
      </w:r>
      <w:proofErr w:type="spellStart"/>
      <w:r w:rsidRPr="001F4342">
        <w:rPr>
          <w:b/>
          <w:bCs/>
          <w:iCs/>
          <w:sz w:val="24"/>
          <w:szCs w:val="24"/>
        </w:rPr>
        <w:t>відсотків</w:t>
      </w:r>
      <w:proofErr w:type="spellEnd"/>
      <w:r w:rsidRPr="001F4342">
        <w:rPr>
          <w:b/>
          <w:bCs/>
          <w:iCs/>
          <w:sz w:val="24"/>
          <w:szCs w:val="24"/>
        </w:rPr>
        <w:t xml:space="preserve">. </w:t>
      </w:r>
    </w:p>
    <w:p w14:paraId="57E61920" w14:textId="77777777" w:rsidR="00255490" w:rsidRPr="001F4342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20600C">
        <w:rPr>
          <w:bCs/>
          <w:iCs/>
          <w:sz w:val="24"/>
          <w:szCs w:val="24"/>
          <w:lang w:val="uk-UA"/>
        </w:rPr>
        <w:t>1</w:t>
      </w:r>
      <w:r w:rsidRPr="0020600C">
        <w:rPr>
          <w:bCs/>
          <w:iCs/>
          <w:sz w:val="24"/>
          <w:szCs w:val="24"/>
        </w:rPr>
        <w:t xml:space="preserve">.1. </w:t>
      </w:r>
      <w:proofErr w:type="spellStart"/>
      <w:r w:rsidRPr="0020600C">
        <w:rPr>
          <w:bCs/>
          <w:iCs/>
          <w:sz w:val="24"/>
          <w:szCs w:val="24"/>
        </w:rPr>
        <w:t>Учасник</w:t>
      </w:r>
      <w:proofErr w:type="spellEnd"/>
      <w:r w:rsidRPr="0020600C">
        <w:rPr>
          <w:bCs/>
          <w:iCs/>
          <w:sz w:val="24"/>
          <w:szCs w:val="24"/>
        </w:rPr>
        <w:t xml:space="preserve"> в </w:t>
      </w:r>
      <w:proofErr w:type="spellStart"/>
      <w:r w:rsidRPr="0020600C">
        <w:rPr>
          <w:bCs/>
          <w:iCs/>
          <w:sz w:val="24"/>
          <w:szCs w:val="24"/>
        </w:rPr>
        <w:t>складі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тендерної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пропозиції</w:t>
      </w:r>
      <w:proofErr w:type="spellEnd"/>
      <w:r w:rsidRPr="0020600C">
        <w:rPr>
          <w:bCs/>
          <w:iCs/>
          <w:sz w:val="24"/>
          <w:szCs w:val="24"/>
        </w:rPr>
        <w:t xml:space="preserve"> повинен </w:t>
      </w:r>
      <w:proofErr w:type="spellStart"/>
      <w:r w:rsidRPr="0020600C">
        <w:rPr>
          <w:bCs/>
          <w:iCs/>
          <w:sz w:val="24"/>
          <w:szCs w:val="24"/>
        </w:rPr>
        <w:t>надати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документальне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підтвердження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ступеня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локалізації</w:t>
      </w:r>
      <w:proofErr w:type="spellEnd"/>
      <w:r w:rsidRPr="0020600C">
        <w:rPr>
          <w:bCs/>
          <w:iCs/>
          <w:sz w:val="24"/>
          <w:szCs w:val="24"/>
        </w:rPr>
        <w:t xml:space="preserve">, а </w:t>
      </w:r>
      <w:proofErr w:type="spellStart"/>
      <w:r w:rsidRPr="0020600C">
        <w:rPr>
          <w:bCs/>
          <w:iCs/>
          <w:sz w:val="24"/>
          <w:szCs w:val="24"/>
        </w:rPr>
        <w:t>саме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r w:rsidRPr="001F4342">
        <w:rPr>
          <w:b/>
          <w:bCs/>
          <w:iCs/>
          <w:sz w:val="24"/>
          <w:szCs w:val="24"/>
        </w:rPr>
        <w:t xml:space="preserve">лист у </w:t>
      </w:r>
      <w:proofErr w:type="spellStart"/>
      <w:r w:rsidRPr="001F4342">
        <w:rPr>
          <w:b/>
          <w:bCs/>
          <w:iCs/>
          <w:sz w:val="24"/>
          <w:szCs w:val="24"/>
        </w:rPr>
        <w:t>довільній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формі</w:t>
      </w:r>
      <w:proofErr w:type="spellEnd"/>
      <w:r w:rsidRPr="001F4342">
        <w:rPr>
          <w:b/>
          <w:bCs/>
          <w:iCs/>
          <w:sz w:val="24"/>
          <w:szCs w:val="24"/>
        </w:rPr>
        <w:t xml:space="preserve"> з </w:t>
      </w:r>
      <w:proofErr w:type="spellStart"/>
      <w:r w:rsidRPr="001F4342">
        <w:rPr>
          <w:b/>
          <w:bCs/>
          <w:iCs/>
          <w:sz w:val="24"/>
          <w:szCs w:val="24"/>
        </w:rPr>
        <w:t>посиланням</w:t>
      </w:r>
      <w:proofErr w:type="spellEnd"/>
      <w:r w:rsidRPr="001F4342">
        <w:rPr>
          <w:b/>
          <w:bCs/>
          <w:iCs/>
          <w:sz w:val="24"/>
          <w:szCs w:val="24"/>
        </w:rPr>
        <w:t xml:space="preserve"> на </w:t>
      </w:r>
      <w:proofErr w:type="spellStart"/>
      <w:r w:rsidRPr="001F4342">
        <w:rPr>
          <w:b/>
          <w:bCs/>
          <w:iCs/>
          <w:sz w:val="24"/>
          <w:szCs w:val="24"/>
        </w:rPr>
        <w:t>офіційний</w:t>
      </w:r>
      <w:proofErr w:type="spellEnd"/>
      <w:r w:rsidRPr="001F4342">
        <w:rPr>
          <w:b/>
          <w:bCs/>
          <w:iCs/>
          <w:sz w:val="24"/>
          <w:szCs w:val="24"/>
        </w:rPr>
        <w:t xml:space="preserve"> веб-сайт </w:t>
      </w:r>
      <w:proofErr w:type="spellStart"/>
      <w:r w:rsidRPr="001F4342">
        <w:rPr>
          <w:b/>
          <w:bCs/>
          <w:iCs/>
          <w:sz w:val="24"/>
          <w:szCs w:val="24"/>
        </w:rPr>
        <w:t>Уповноваженого</w:t>
      </w:r>
      <w:proofErr w:type="spellEnd"/>
      <w:r w:rsidRPr="001F4342">
        <w:rPr>
          <w:b/>
          <w:bCs/>
          <w:iCs/>
          <w:sz w:val="24"/>
          <w:szCs w:val="24"/>
        </w:rPr>
        <w:t xml:space="preserve"> органу з </w:t>
      </w:r>
      <w:proofErr w:type="spellStart"/>
      <w:r w:rsidRPr="001F4342">
        <w:rPr>
          <w:b/>
          <w:bCs/>
          <w:iCs/>
          <w:sz w:val="24"/>
          <w:szCs w:val="24"/>
        </w:rPr>
        <w:t>переліком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товарів</w:t>
      </w:r>
      <w:proofErr w:type="spellEnd"/>
      <w:r w:rsidRPr="001F4342">
        <w:rPr>
          <w:b/>
          <w:bCs/>
          <w:iCs/>
          <w:sz w:val="24"/>
          <w:szCs w:val="24"/>
        </w:rPr>
        <w:t xml:space="preserve"> - </w:t>
      </w:r>
      <w:proofErr w:type="spellStart"/>
      <w:r w:rsidRPr="001F4342">
        <w:rPr>
          <w:b/>
          <w:bCs/>
          <w:iCs/>
          <w:sz w:val="24"/>
          <w:szCs w:val="24"/>
        </w:rPr>
        <w:t>із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зазначенням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найменування</w:t>
      </w:r>
      <w:proofErr w:type="spellEnd"/>
      <w:r w:rsidRPr="001F4342">
        <w:rPr>
          <w:b/>
          <w:bCs/>
          <w:iCs/>
          <w:sz w:val="24"/>
          <w:szCs w:val="24"/>
        </w:rPr>
        <w:t xml:space="preserve"> товару, </w:t>
      </w:r>
      <w:proofErr w:type="spellStart"/>
      <w:r w:rsidRPr="001F4342">
        <w:rPr>
          <w:b/>
          <w:bCs/>
          <w:iCs/>
          <w:sz w:val="24"/>
          <w:szCs w:val="24"/>
        </w:rPr>
        <w:t>назви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виробника</w:t>
      </w:r>
      <w:proofErr w:type="spellEnd"/>
      <w:r w:rsidRPr="001F4342">
        <w:rPr>
          <w:b/>
          <w:bCs/>
          <w:iCs/>
          <w:sz w:val="24"/>
          <w:szCs w:val="24"/>
        </w:rPr>
        <w:t xml:space="preserve"> та ID товару, </w:t>
      </w:r>
      <w:proofErr w:type="spellStart"/>
      <w:r w:rsidRPr="001F4342">
        <w:rPr>
          <w:b/>
          <w:bCs/>
          <w:iCs/>
          <w:sz w:val="24"/>
          <w:szCs w:val="24"/>
        </w:rPr>
        <w:t>що</w:t>
      </w:r>
      <w:proofErr w:type="spellEnd"/>
      <w:r w:rsidRPr="001F4342">
        <w:rPr>
          <w:b/>
          <w:bCs/>
          <w:iCs/>
          <w:sz w:val="24"/>
          <w:szCs w:val="24"/>
        </w:rPr>
        <w:t xml:space="preserve"> є предметом </w:t>
      </w:r>
      <w:proofErr w:type="spellStart"/>
      <w:r w:rsidRPr="001F4342">
        <w:rPr>
          <w:b/>
          <w:bCs/>
          <w:iCs/>
          <w:sz w:val="24"/>
          <w:szCs w:val="24"/>
        </w:rPr>
        <w:t>закупівлі</w:t>
      </w:r>
      <w:proofErr w:type="spellEnd"/>
      <w:r w:rsidRPr="001F4342">
        <w:rPr>
          <w:b/>
          <w:bCs/>
          <w:iCs/>
          <w:sz w:val="24"/>
          <w:szCs w:val="24"/>
        </w:rPr>
        <w:t xml:space="preserve">, з </w:t>
      </w:r>
      <w:proofErr w:type="spellStart"/>
      <w:r w:rsidRPr="001F4342">
        <w:rPr>
          <w:b/>
          <w:bCs/>
          <w:iCs/>
          <w:sz w:val="24"/>
          <w:szCs w:val="24"/>
        </w:rPr>
        <w:t>підтвердженим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ступенем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локалізації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виробництва</w:t>
      </w:r>
      <w:proofErr w:type="spellEnd"/>
      <w:r w:rsidRPr="001F4342">
        <w:rPr>
          <w:b/>
          <w:bCs/>
          <w:iCs/>
          <w:sz w:val="24"/>
          <w:szCs w:val="24"/>
        </w:rPr>
        <w:t xml:space="preserve"> не </w:t>
      </w:r>
      <w:proofErr w:type="spellStart"/>
      <w:r w:rsidRPr="001F4342">
        <w:rPr>
          <w:b/>
          <w:bCs/>
          <w:iCs/>
          <w:sz w:val="24"/>
          <w:szCs w:val="24"/>
        </w:rPr>
        <w:t>менше</w:t>
      </w:r>
      <w:proofErr w:type="spellEnd"/>
      <w:r w:rsidRPr="001F4342">
        <w:rPr>
          <w:b/>
          <w:bCs/>
          <w:iCs/>
          <w:sz w:val="24"/>
          <w:szCs w:val="24"/>
        </w:rPr>
        <w:t xml:space="preserve"> 15% у поточному </w:t>
      </w:r>
      <w:proofErr w:type="spellStart"/>
      <w:r w:rsidRPr="001F4342">
        <w:rPr>
          <w:b/>
          <w:bCs/>
          <w:iCs/>
          <w:sz w:val="24"/>
          <w:szCs w:val="24"/>
        </w:rPr>
        <w:t>році</w:t>
      </w:r>
      <w:proofErr w:type="spellEnd"/>
      <w:r w:rsidRPr="001F4342">
        <w:rPr>
          <w:b/>
          <w:bCs/>
          <w:iCs/>
          <w:sz w:val="24"/>
          <w:szCs w:val="24"/>
        </w:rPr>
        <w:t>.</w:t>
      </w:r>
    </w:p>
    <w:p w14:paraId="315EC0E9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</w:r>
      <w:r w:rsidRPr="0020600C">
        <w:rPr>
          <w:bCs/>
          <w:iCs/>
          <w:sz w:val="24"/>
          <w:szCs w:val="24"/>
          <w:lang w:val="uk-UA"/>
        </w:rPr>
        <w:t>1</w:t>
      </w:r>
      <w:r w:rsidRPr="0020600C">
        <w:rPr>
          <w:bCs/>
          <w:iCs/>
          <w:sz w:val="24"/>
          <w:szCs w:val="24"/>
        </w:rPr>
        <w:t xml:space="preserve">.2. </w:t>
      </w:r>
      <w:proofErr w:type="spellStart"/>
      <w:r w:rsidRPr="0020600C">
        <w:rPr>
          <w:b/>
          <w:sz w:val="24"/>
          <w:szCs w:val="24"/>
        </w:rPr>
        <w:t>Вимога</w:t>
      </w:r>
      <w:proofErr w:type="spellEnd"/>
      <w:r w:rsidRPr="0020600C">
        <w:rPr>
          <w:b/>
          <w:sz w:val="24"/>
          <w:szCs w:val="24"/>
        </w:rPr>
        <w:t xml:space="preserve"> </w:t>
      </w:r>
      <w:proofErr w:type="spellStart"/>
      <w:r w:rsidRPr="0020600C">
        <w:rPr>
          <w:b/>
          <w:sz w:val="24"/>
          <w:szCs w:val="24"/>
        </w:rPr>
        <w:t>щодо</w:t>
      </w:r>
      <w:proofErr w:type="spellEnd"/>
      <w:r w:rsidRPr="0020600C">
        <w:rPr>
          <w:b/>
          <w:sz w:val="24"/>
          <w:szCs w:val="24"/>
        </w:rPr>
        <w:t xml:space="preserve"> </w:t>
      </w:r>
      <w:proofErr w:type="spellStart"/>
      <w:r w:rsidRPr="0020600C">
        <w:rPr>
          <w:b/>
          <w:sz w:val="24"/>
          <w:szCs w:val="24"/>
        </w:rPr>
        <w:t>надання</w:t>
      </w:r>
      <w:proofErr w:type="spellEnd"/>
      <w:r w:rsidRPr="0020600C">
        <w:rPr>
          <w:b/>
          <w:sz w:val="24"/>
          <w:szCs w:val="24"/>
        </w:rPr>
        <w:t xml:space="preserve"> листа </w:t>
      </w:r>
      <w:r w:rsidRPr="0020600C">
        <w:rPr>
          <w:b/>
          <w:iCs/>
          <w:sz w:val="24"/>
          <w:szCs w:val="24"/>
        </w:rPr>
        <w:t xml:space="preserve">в </w:t>
      </w:r>
      <w:proofErr w:type="spellStart"/>
      <w:r w:rsidRPr="0020600C">
        <w:rPr>
          <w:b/>
          <w:iCs/>
          <w:sz w:val="24"/>
          <w:szCs w:val="24"/>
        </w:rPr>
        <w:t>довільній</w:t>
      </w:r>
      <w:proofErr w:type="spellEnd"/>
      <w:r w:rsidRPr="0020600C">
        <w:rPr>
          <w:b/>
          <w:iCs/>
          <w:sz w:val="24"/>
          <w:szCs w:val="24"/>
        </w:rPr>
        <w:t xml:space="preserve"> </w:t>
      </w:r>
      <w:proofErr w:type="spellStart"/>
      <w:r w:rsidRPr="0020600C">
        <w:rPr>
          <w:b/>
          <w:iCs/>
          <w:sz w:val="24"/>
          <w:szCs w:val="24"/>
        </w:rPr>
        <w:t>формі</w:t>
      </w:r>
      <w:proofErr w:type="spellEnd"/>
      <w:r w:rsidRPr="0020600C">
        <w:rPr>
          <w:b/>
          <w:iCs/>
          <w:sz w:val="24"/>
          <w:szCs w:val="24"/>
        </w:rPr>
        <w:t xml:space="preserve"> </w:t>
      </w:r>
      <w:r w:rsidRPr="0020600C">
        <w:rPr>
          <w:b/>
          <w:sz w:val="24"/>
          <w:szCs w:val="24"/>
        </w:rPr>
        <w:t xml:space="preserve"> </w:t>
      </w:r>
      <w:proofErr w:type="spellStart"/>
      <w:r w:rsidRPr="0020600C">
        <w:rPr>
          <w:b/>
          <w:iCs/>
          <w:sz w:val="24"/>
          <w:szCs w:val="24"/>
        </w:rPr>
        <w:t>згідно</w:t>
      </w:r>
      <w:proofErr w:type="spellEnd"/>
      <w:r w:rsidRPr="0020600C">
        <w:rPr>
          <w:b/>
          <w:iCs/>
          <w:sz w:val="24"/>
          <w:szCs w:val="24"/>
        </w:rPr>
        <w:t xml:space="preserve"> п.</w:t>
      </w:r>
      <w:r>
        <w:rPr>
          <w:b/>
          <w:iCs/>
          <w:sz w:val="24"/>
          <w:szCs w:val="24"/>
          <w:lang w:val="uk-UA"/>
        </w:rPr>
        <w:t>1</w:t>
      </w:r>
      <w:r w:rsidRPr="0020600C">
        <w:rPr>
          <w:b/>
          <w:iCs/>
          <w:sz w:val="24"/>
          <w:szCs w:val="24"/>
        </w:rPr>
        <w:t>.1.</w:t>
      </w:r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щодо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ступеня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локалізації</w:t>
      </w:r>
      <w:proofErr w:type="spellEnd"/>
      <w:r w:rsidRPr="0020600C">
        <w:rPr>
          <w:b/>
          <w:bCs/>
          <w:iCs/>
          <w:sz w:val="24"/>
          <w:szCs w:val="24"/>
        </w:rPr>
        <w:t xml:space="preserve"> не </w:t>
      </w:r>
      <w:proofErr w:type="spellStart"/>
      <w:r w:rsidRPr="0020600C">
        <w:rPr>
          <w:b/>
          <w:bCs/>
          <w:iCs/>
          <w:sz w:val="24"/>
          <w:szCs w:val="24"/>
        </w:rPr>
        <w:t>застосовується</w:t>
      </w:r>
      <w:proofErr w:type="spellEnd"/>
      <w:r w:rsidRPr="0020600C">
        <w:rPr>
          <w:b/>
          <w:bCs/>
          <w:iCs/>
          <w:sz w:val="24"/>
          <w:szCs w:val="24"/>
        </w:rPr>
        <w:t xml:space="preserve"> до </w:t>
      </w:r>
      <w:proofErr w:type="spellStart"/>
      <w:r w:rsidRPr="0020600C">
        <w:rPr>
          <w:b/>
          <w:bCs/>
          <w:iCs/>
          <w:sz w:val="24"/>
          <w:szCs w:val="24"/>
        </w:rPr>
        <w:t>закупівель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товарів</w:t>
      </w:r>
      <w:proofErr w:type="spellEnd"/>
      <w:r w:rsidRPr="0020600C">
        <w:rPr>
          <w:b/>
          <w:bCs/>
          <w:iCs/>
          <w:sz w:val="24"/>
          <w:szCs w:val="24"/>
        </w:rPr>
        <w:t xml:space="preserve">, </w:t>
      </w:r>
      <w:proofErr w:type="spellStart"/>
      <w:r w:rsidRPr="0020600C">
        <w:rPr>
          <w:b/>
          <w:bCs/>
          <w:iCs/>
          <w:sz w:val="24"/>
          <w:szCs w:val="24"/>
        </w:rPr>
        <w:t>вартість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яких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дорівнює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або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перевищує</w:t>
      </w:r>
      <w:proofErr w:type="spellEnd"/>
      <w:r w:rsidRPr="0020600C">
        <w:rPr>
          <w:b/>
          <w:bCs/>
          <w:iCs/>
          <w:sz w:val="24"/>
          <w:szCs w:val="24"/>
        </w:rPr>
        <w:t xml:space="preserve"> </w:t>
      </w:r>
      <w:proofErr w:type="spellStart"/>
      <w:r w:rsidRPr="0020600C">
        <w:rPr>
          <w:b/>
          <w:bCs/>
          <w:iCs/>
          <w:sz w:val="24"/>
          <w:szCs w:val="24"/>
        </w:rPr>
        <w:t>суми</w:t>
      </w:r>
      <w:proofErr w:type="spellEnd"/>
      <w:r w:rsidRPr="0020600C">
        <w:rPr>
          <w:b/>
          <w:bCs/>
          <w:iCs/>
          <w:sz w:val="24"/>
          <w:szCs w:val="24"/>
        </w:rPr>
        <w:t xml:space="preserve">, </w:t>
      </w:r>
      <w:proofErr w:type="spellStart"/>
      <w:r w:rsidRPr="0020600C">
        <w:rPr>
          <w:b/>
          <w:bCs/>
          <w:iCs/>
          <w:sz w:val="24"/>
          <w:szCs w:val="24"/>
        </w:rPr>
        <w:t>зазначеній</w:t>
      </w:r>
      <w:proofErr w:type="spellEnd"/>
      <w:r w:rsidRPr="0020600C">
        <w:rPr>
          <w:bCs/>
          <w:iCs/>
          <w:sz w:val="24"/>
          <w:szCs w:val="24"/>
        </w:rPr>
        <w:t xml:space="preserve"> в </w:t>
      </w:r>
      <w:proofErr w:type="spellStart"/>
      <w:r w:rsidRPr="0020600C">
        <w:rPr>
          <w:bCs/>
          <w:iCs/>
          <w:sz w:val="24"/>
          <w:szCs w:val="24"/>
        </w:rPr>
        <w:t>Угоді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укладеній</w:t>
      </w:r>
      <w:proofErr w:type="spellEnd"/>
      <w:r w:rsidRPr="0020600C">
        <w:rPr>
          <w:bCs/>
          <w:iCs/>
          <w:sz w:val="24"/>
          <w:szCs w:val="24"/>
        </w:rPr>
        <w:t xml:space="preserve"> 15 </w:t>
      </w:r>
      <w:proofErr w:type="spellStart"/>
      <w:r w:rsidRPr="0020600C">
        <w:rPr>
          <w:bCs/>
          <w:iCs/>
          <w:sz w:val="24"/>
          <w:szCs w:val="24"/>
        </w:rPr>
        <w:t>квітня</w:t>
      </w:r>
      <w:proofErr w:type="spellEnd"/>
      <w:r w:rsidRPr="0020600C">
        <w:rPr>
          <w:bCs/>
          <w:iCs/>
          <w:sz w:val="24"/>
          <w:szCs w:val="24"/>
        </w:rPr>
        <w:t xml:space="preserve"> 1994 р. в м. </w:t>
      </w:r>
      <w:proofErr w:type="spellStart"/>
      <w:r w:rsidRPr="0020600C">
        <w:rPr>
          <w:bCs/>
          <w:iCs/>
          <w:sz w:val="24"/>
          <w:szCs w:val="24"/>
        </w:rPr>
        <w:t>Марракеші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із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змінами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внесеними</w:t>
      </w:r>
      <w:proofErr w:type="spellEnd"/>
      <w:r w:rsidRPr="0020600C">
        <w:rPr>
          <w:bCs/>
          <w:iCs/>
          <w:sz w:val="24"/>
          <w:szCs w:val="24"/>
        </w:rPr>
        <w:t xml:space="preserve"> Протоколом про </w:t>
      </w:r>
      <w:proofErr w:type="spellStart"/>
      <w:r w:rsidRPr="0020600C">
        <w:rPr>
          <w:bCs/>
          <w:iCs/>
          <w:sz w:val="24"/>
          <w:szCs w:val="24"/>
        </w:rPr>
        <w:t>внесення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змін</w:t>
      </w:r>
      <w:proofErr w:type="spellEnd"/>
      <w:r w:rsidRPr="0020600C">
        <w:rPr>
          <w:bCs/>
          <w:iCs/>
          <w:sz w:val="24"/>
          <w:szCs w:val="24"/>
        </w:rPr>
        <w:t xml:space="preserve"> до Угоди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вчиненим</w:t>
      </w:r>
      <w:proofErr w:type="spellEnd"/>
      <w:r w:rsidRPr="0020600C">
        <w:rPr>
          <w:bCs/>
          <w:iCs/>
          <w:sz w:val="24"/>
          <w:szCs w:val="24"/>
        </w:rPr>
        <w:t xml:space="preserve"> 30 </w:t>
      </w:r>
      <w:proofErr w:type="spellStart"/>
      <w:r w:rsidRPr="0020600C">
        <w:rPr>
          <w:bCs/>
          <w:iCs/>
          <w:sz w:val="24"/>
          <w:szCs w:val="24"/>
        </w:rPr>
        <w:t>березня</w:t>
      </w:r>
      <w:proofErr w:type="spellEnd"/>
      <w:r w:rsidRPr="0020600C">
        <w:rPr>
          <w:bCs/>
          <w:iCs/>
          <w:sz w:val="24"/>
          <w:szCs w:val="24"/>
        </w:rPr>
        <w:t xml:space="preserve"> 2012 р. в м. </w:t>
      </w:r>
      <w:proofErr w:type="spellStart"/>
      <w:r w:rsidRPr="0020600C">
        <w:rPr>
          <w:bCs/>
          <w:iCs/>
          <w:sz w:val="24"/>
          <w:szCs w:val="24"/>
        </w:rPr>
        <w:t>Женеві</w:t>
      </w:r>
      <w:proofErr w:type="spellEnd"/>
      <w:r w:rsidRPr="0020600C">
        <w:rPr>
          <w:bCs/>
          <w:iCs/>
          <w:sz w:val="24"/>
          <w:szCs w:val="24"/>
        </w:rPr>
        <w:t xml:space="preserve">, а </w:t>
      </w:r>
      <w:proofErr w:type="spellStart"/>
      <w:r w:rsidRPr="0020600C">
        <w:rPr>
          <w:bCs/>
          <w:iCs/>
          <w:sz w:val="24"/>
          <w:szCs w:val="24"/>
        </w:rPr>
        <w:t>також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положеннях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інших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міжнародних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договорів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згода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обов’язковість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яких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надана</w:t>
      </w:r>
      <w:proofErr w:type="spellEnd"/>
      <w:r w:rsidRPr="0020600C">
        <w:rPr>
          <w:bCs/>
          <w:iCs/>
          <w:sz w:val="24"/>
          <w:szCs w:val="24"/>
        </w:rPr>
        <w:t xml:space="preserve"> Верховною Радою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зокрема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угодах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вільну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торгівлю</w:t>
      </w:r>
      <w:proofErr w:type="spellEnd"/>
      <w:r w:rsidRPr="0020600C">
        <w:rPr>
          <w:bCs/>
          <w:iCs/>
          <w:sz w:val="24"/>
          <w:szCs w:val="24"/>
        </w:rPr>
        <w:t xml:space="preserve">, в гривневому </w:t>
      </w:r>
      <w:proofErr w:type="spellStart"/>
      <w:r w:rsidRPr="0020600C">
        <w:rPr>
          <w:bCs/>
          <w:iCs/>
          <w:sz w:val="24"/>
          <w:szCs w:val="24"/>
        </w:rPr>
        <w:t>еквіваленті</w:t>
      </w:r>
      <w:proofErr w:type="spellEnd"/>
      <w:r w:rsidRPr="0020600C">
        <w:rPr>
          <w:bCs/>
          <w:iCs/>
          <w:sz w:val="24"/>
          <w:szCs w:val="24"/>
        </w:rPr>
        <w:t xml:space="preserve"> на дату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 і </w:t>
      </w:r>
      <w:proofErr w:type="spellStart"/>
      <w:r w:rsidRPr="001F4342">
        <w:rPr>
          <w:b/>
          <w:bCs/>
          <w:iCs/>
          <w:sz w:val="24"/>
          <w:szCs w:val="24"/>
        </w:rPr>
        <w:t>країною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походження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яких</w:t>
      </w:r>
      <w:proofErr w:type="spellEnd"/>
      <w:r w:rsidRPr="001F4342">
        <w:rPr>
          <w:b/>
          <w:bCs/>
          <w:iCs/>
          <w:sz w:val="24"/>
          <w:szCs w:val="24"/>
        </w:rPr>
        <w:t xml:space="preserve"> є </w:t>
      </w:r>
      <w:proofErr w:type="spellStart"/>
      <w:r w:rsidRPr="001F4342">
        <w:rPr>
          <w:b/>
          <w:bCs/>
          <w:iCs/>
          <w:sz w:val="24"/>
          <w:szCs w:val="24"/>
        </w:rPr>
        <w:t>країни</w:t>
      </w:r>
      <w:proofErr w:type="spellEnd"/>
      <w:r w:rsidRPr="001F4342">
        <w:rPr>
          <w:b/>
          <w:bCs/>
          <w:iCs/>
          <w:sz w:val="24"/>
          <w:szCs w:val="24"/>
        </w:rPr>
        <w:t xml:space="preserve">, з </w:t>
      </w:r>
      <w:proofErr w:type="spellStart"/>
      <w:r w:rsidRPr="001F4342">
        <w:rPr>
          <w:b/>
          <w:bCs/>
          <w:iCs/>
          <w:sz w:val="24"/>
          <w:szCs w:val="24"/>
        </w:rPr>
        <w:t>якими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Україна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уклала</w:t>
      </w:r>
      <w:proofErr w:type="spellEnd"/>
      <w:r w:rsidRPr="001F4342">
        <w:rPr>
          <w:b/>
          <w:bCs/>
          <w:iCs/>
          <w:sz w:val="24"/>
          <w:szCs w:val="24"/>
        </w:rPr>
        <w:t xml:space="preserve"> </w:t>
      </w:r>
      <w:proofErr w:type="spellStart"/>
      <w:r w:rsidRPr="001F4342">
        <w:rPr>
          <w:b/>
          <w:bCs/>
          <w:iCs/>
          <w:sz w:val="24"/>
          <w:szCs w:val="24"/>
        </w:rPr>
        <w:t>такі</w:t>
      </w:r>
      <w:proofErr w:type="spellEnd"/>
      <w:r w:rsidRPr="001F4342">
        <w:rPr>
          <w:b/>
          <w:bCs/>
          <w:iCs/>
          <w:sz w:val="24"/>
          <w:szCs w:val="24"/>
        </w:rPr>
        <w:t xml:space="preserve"> угоди</w:t>
      </w:r>
      <w:r w:rsidRPr="0020600C">
        <w:rPr>
          <w:bCs/>
          <w:iCs/>
          <w:sz w:val="24"/>
          <w:szCs w:val="24"/>
        </w:rPr>
        <w:t xml:space="preserve">, та </w:t>
      </w:r>
      <w:proofErr w:type="spellStart"/>
      <w:r w:rsidRPr="0020600C">
        <w:rPr>
          <w:bCs/>
          <w:iCs/>
          <w:sz w:val="24"/>
          <w:szCs w:val="24"/>
        </w:rPr>
        <w:t>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які</w:t>
      </w:r>
      <w:proofErr w:type="spellEnd"/>
      <w:r w:rsidRPr="0020600C">
        <w:rPr>
          <w:bCs/>
          <w:iCs/>
          <w:sz w:val="24"/>
          <w:szCs w:val="24"/>
        </w:rPr>
        <w:t xml:space="preserve"> є </w:t>
      </w:r>
      <w:proofErr w:type="spellStart"/>
      <w:r w:rsidRPr="0020600C">
        <w:rPr>
          <w:bCs/>
          <w:iCs/>
          <w:sz w:val="24"/>
          <w:szCs w:val="24"/>
        </w:rPr>
        <w:t>учасниками</w:t>
      </w:r>
      <w:proofErr w:type="spellEnd"/>
      <w:r w:rsidRPr="0020600C">
        <w:rPr>
          <w:bCs/>
          <w:iCs/>
          <w:sz w:val="24"/>
          <w:szCs w:val="24"/>
        </w:rPr>
        <w:t xml:space="preserve"> Угоди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до </w:t>
      </w:r>
      <w:proofErr w:type="spellStart"/>
      <w:r w:rsidRPr="0020600C">
        <w:rPr>
          <w:bCs/>
          <w:iCs/>
          <w:sz w:val="24"/>
          <w:szCs w:val="24"/>
        </w:rPr>
        <w:t>якої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приєдналася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відповідно</w:t>
      </w:r>
      <w:proofErr w:type="spellEnd"/>
      <w:r w:rsidRPr="0020600C">
        <w:rPr>
          <w:bCs/>
          <w:iCs/>
          <w:sz w:val="24"/>
          <w:szCs w:val="24"/>
        </w:rPr>
        <w:t xml:space="preserve"> до Закону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“Про </w:t>
      </w:r>
      <w:proofErr w:type="spellStart"/>
      <w:r w:rsidRPr="0020600C">
        <w:rPr>
          <w:bCs/>
          <w:iCs/>
          <w:sz w:val="24"/>
          <w:szCs w:val="24"/>
        </w:rPr>
        <w:t>приєднання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до Угоди про </w:t>
      </w:r>
      <w:proofErr w:type="spellStart"/>
      <w:r w:rsidRPr="0020600C">
        <w:rPr>
          <w:bCs/>
          <w:iCs/>
          <w:sz w:val="24"/>
          <w:szCs w:val="24"/>
        </w:rPr>
        <w:t>державні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”,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підтверджується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сертифікатом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походження</w:t>
      </w:r>
      <w:proofErr w:type="spellEnd"/>
      <w:r w:rsidRPr="0020600C">
        <w:rPr>
          <w:bCs/>
          <w:iCs/>
          <w:sz w:val="24"/>
          <w:szCs w:val="24"/>
        </w:rPr>
        <w:t xml:space="preserve"> товару (</w:t>
      </w:r>
      <w:proofErr w:type="spellStart"/>
      <w:r w:rsidRPr="0020600C">
        <w:rPr>
          <w:bCs/>
          <w:iCs/>
          <w:sz w:val="24"/>
          <w:szCs w:val="24"/>
        </w:rPr>
        <w:t>надається</w:t>
      </w:r>
      <w:proofErr w:type="spellEnd"/>
      <w:r w:rsidRPr="0020600C">
        <w:rPr>
          <w:bCs/>
          <w:iCs/>
          <w:sz w:val="24"/>
          <w:szCs w:val="24"/>
        </w:rPr>
        <w:t xml:space="preserve"> у </w:t>
      </w:r>
      <w:proofErr w:type="spellStart"/>
      <w:r w:rsidRPr="0020600C">
        <w:rPr>
          <w:bCs/>
          <w:iCs/>
          <w:sz w:val="24"/>
          <w:szCs w:val="24"/>
        </w:rPr>
        <w:t>складі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тендерної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пропозиції</w:t>
      </w:r>
      <w:proofErr w:type="spellEnd"/>
      <w:r w:rsidRPr="0020600C">
        <w:rPr>
          <w:bCs/>
          <w:iCs/>
          <w:sz w:val="24"/>
          <w:szCs w:val="24"/>
        </w:rPr>
        <w:t>).</w:t>
      </w:r>
    </w:p>
    <w:p w14:paraId="1B1B6DC8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</w:r>
      <w:r w:rsidRPr="0020600C">
        <w:rPr>
          <w:bCs/>
          <w:iCs/>
          <w:sz w:val="24"/>
          <w:szCs w:val="24"/>
          <w:lang w:val="uk-UA"/>
        </w:rPr>
        <w:t>1</w:t>
      </w:r>
      <w:r w:rsidRPr="0020600C">
        <w:rPr>
          <w:bCs/>
          <w:iCs/>
          <w:sz w:val="24"/>
          <w:szCs w:val="24"/>
        </w:rPr>
        <w:t xml:space="preserve">.3. В </w:t>
      </w:r>
      <w:proofErr w:type="spellStart"/>
      <w:r w:rsidRPr="0020600C">
        <w:rPr>
          <w:bCs/>
          <w:iCs/>
          <w:sz w:val="24"/>
          <w:szCs w:val="24"/>
        </w:rPr>
        <w:t>розумінні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цієї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під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іншими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міжнародними</w:t>
      </w:r>
      <w:proofErr w:type="spellEnd"/>
      <w:r w:rsidRPr="0020600C">
        <w:rPr>
          <w:bCs/>
          <w:iCs/>
          <w:sz w:val="24"/>
          <w:szCs w:val="24"/>
        </w:rPr>
        <w:t xml:space="preserve"> договорами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згода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обов’язковість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яких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надана</w:t>
      </w:r>
      <w:proofErr w:type="spellEnd"/>
      <w:r w:rsidRPr="0020600C">
        <w:rPr>
          <w:bCs/>
          <w:iCs/>
          <w:sz w:val="24"/>
          <w:szCs w:val="24"/>
        </w:rPr>
        <w:t xml:space="preserve"> Верховною Радою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(</w:t>
      </w:r>
      <w:proofErr w:type="spellStart"/>
      <w:r w:rsidRPr="0020600C">
        <w:rPr>
          <w:bCs/>
          <w:iCs/>
          <w:sz w:val="24"/>
          <w:szCs w:val="24"/>
        </w:rPr>
        <w:t>зокрема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угодами</w:t>
      </w:r>
      <w:proofErr w:type="spellEnd"/>
      <w:r w:rsidRPr="0020600C">
        <w:rPr>
          <w:bCs/>
          <w:iCs/>
          <w:sz w:val="24"/>
          <w:szCs w:val="24"/>
        </w:rPr>
        <w:t xml:space="preserve"> про </w:t>
      </w:r>
      <w:proofErr w:type="spellStart"/>
      <w:r w:rsidRPr="0020600C">
        <w:rPr>
          <w:bCs/>
          <w:iCs/>
          <w:sz w:val="24"/>
          <w:szCs w:val="24"/>
        </w:rPr>
        <w:t>вільну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торгівлю</w:t>
      </w:r>
      <w:proofErr w:type="spellEnd"/>
      <w:r w:rsidRPr="0020600C">
        <w:rPr>
          <w:bCs/>
          <w:iCs/>
          <w:sz w:val="24"/>
          <w:szCs w:val="24"/>
        </w:rPr>
        <w:t xml:space="preserve">) </w:t>
      </w:r>
      <w:proofErr w:type="spellStart"/>
      <w:r w:rsidRPr="0020600C">
        <w:rPr>
          <w:bCs/>
          <w:iCs/>
          <w:sz w:val="24"/>
          <w:szCs w:val="24"/>
        </w:rPr>
        <w:t>вважаються</w:t>
      </w:r>
      <w:proofErr w:type="spellEnd"/>
      <w:r w:rsidRPr="0020600C">
        <w:rPr>
          <w:bCs/>
          <w:iCs/>
          <w:sz w:val="24"/>
          <w:szCs w:val="24"/>
        </w:rPr>
        <w:t>:</w:t>
      </w:r>
    </w:p>
    <w:p w14:paraId="064F61E9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</w:r>
    </w:p>
    <w:p w14:paraId="2E6BC95D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політичне співробітництво, вільну торгівлю і стратегічне партнерство між Україною та Сполученим Королівством Великої Британії і Північної Ірландії;</w:t>
      </w:r>
    </w:p>
    <w:p w14:paraId="7818C495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t>Угода про вільну торгівлю між Україною та державами ЄАВТ;</w:t>
      </w:r>
    </w:p>
    <w:p w14:paraId="693A7320" w14:textId="77777777" w:rsidR="00255490" w:rsidRPr="0020600C" w:rsidRDefault="00255490" w:rsidP="0025549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0600C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Угода про вільну торгівлю між Україною та Канадою.</w:t>
      </w:r>
    </w:p>
    <w:p w14:paraId="025F7B27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</w:r>
      <w:proofErr w:type="spellStart"/>
      <w:r w:rsidRPr="0020600C">
        <w:rPr>
          <w:bCs/>
          <w:iCs/>
          <w:sz w:val="24"/>
          <w:szCs w:val="24"/>
        </w:rPr>
        <w:t>Ступінь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локалізації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визначається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самостійно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виробником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та </w:t>
      </w:r>
      <w:proofErr w:type="spellStart"/>
      <w:r w:rsidRPr="0020600C">
        <w:rPr>
          <w:bCs/>
          <w:iCs/>
          <w:sz w:val="24"/>
          <w:szCs w:val="24"/>
        </w:rPr>
        <w:t>підтверджується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Уповноваженим</w:t>
      </w:r>
      <w:proofErr w:type="spellEnd"/>
      <w:r w:rsidRPr="0020600C">
        <w:rPr>
          <w:bCs/>
          <w:iCs/>
          <w:sz w:val="24"/>
          <w:szCs w:val="24"/>
        </w:rPr>
        <w:t xml:space="preserve"> органом </w:t>
      </w:r>
      <w:proofErr w:type="gramStart"/>
      <w:r w:rsidRPr="0020600C">
        <w:rPr>
          <w:bCs/>
          <w:iCs/>
          <w:sz w:val="24"/>
          <w:szCs w:val="24"/>
        </w:rPr>
        <w:t>у порядку</w:t>
      </w:r>
      <w:proofErr w:type="gram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встановленому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Кабінетом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Міністрів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>, за формулою: СЛ = (1 – (МВ+ІВ) / С) × 100%, де:</w:t>
      </w:r>
    </w:p>
    <w:p w14:paraId="2404498E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СЛ – </w:t>
      </w:r>
      <w:proofErr w:type="spellStart"/>
      <w:r w:rsidRPr="0020600C">
        <w:rPr>
          <w:bCs/>
          <w:iCs/>
          <w:sz w:val="24"/>
          <w:szCs w:val="24"/>
        </w:rPr>
        <w:t>ступінь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локалізації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>;</w:t>
      </w:r>
    </w:p>
    <w:p w14:paraId="5386A3E1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МВ – </w:t>
      </w:r>
      <w:proofErr w:type="spellStart"/>
      <w:r w:rsidRPr="0020600C">
        <w:rPr>
          <w:bCs/>
          <w:iCs/>
          <w:sz w:val="24"/>
          <w:szCs w:val="24"/>
        </w:rPr>
        <w:t>митна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вартість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сировини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матеріалів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вузлів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агрегатів</w:t>
      </w:r>
      <w:proofErr w:type="spellEnd"/>
      <w:r w:rsidRPr="0020600C">
        <w:rPr>
          <w:bCs/>
          <w:iCs/>
          <w:sz w:val="24"/>
          <w:szCs w:val="24"/>
        </w:rPr>
        <w:t xml:space="preserve">, деталей,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частин</w:t>
      </w:r>
      <w:proofErr w:type="spellEnd"/>
      <w:r w:rsidRPr="0020600C">
        <w:rPr>
          <w:bCs/>
          <w:iCs/>
          <w:sz w:val="24"/>
          <w:szCs w:val="24"/>
        </w:rPr>
        <w:t xml:space="preserve"> і </w:t>
      </w:r>
      <w:proofErr w:type="spellStart"/>
      <w:r w:rsidRPr="0020600C">
        <w:rPr>
          <w:bCs/>
          <w:iCs/>
          <w:sz w:val="24"/>
          <w:szCs w:val="24"/>
        </w:rPr>
        <w:t>комплектуючих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робіт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послуг</w:t>
      </w:r>
      <w:proofErr w:type="spellEnd"/>
      <w:r w:rsidRPr="0020600C">
        <w:rPr>
          <w:bCs/>
          <w:iCs/>
          <w:sz w:val="24"/>
          <w:szCs w:val="24"/>
        </w:rPr>
        <w:t xml:space="preserve"> та </w:t>
      </w:r>
      <w:proofErr w:type="spellStart"/>
      <w:r w:rsidRPr="0020600C">
        <w:rPr>
          <w:bCs/>
          <w:iCs/>
          <w:sz w:val="24"/>
          <w:szCs w:val="24"/>
        </w:rPr>
        <w:t>інших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імпортованих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митну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територію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виробником</w:t>
      </w:r>
      <w:proofErr w:type="spellEnd"/>
      <w:r w:rsidRPr="0020600C">
        <w:rPr>
          <w:bCs/>
          <w:iCs/>
          <w:sz w:val="24"/>
          <w:szCs w:val="24"/>
        </w:rPr>
        <w:t xml:space="preserve"> для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гривень</w:t>
      </w:r>
      <w:proofErr w:type="spellEnd"/>
      <w:r w:rsidRPr="0020600C">
        <w:rPr>
          <w:bCs/>
          <w:iCs/>
          <w:sz w:val="24"/>
          <w:szCs w:val="24"/>
        </w:rPr>
        <w:t>;</w:t>
      </w:r>
    </w:p>
    <w:p w14:paraId="6F49D0AB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IВ – </w:t>
      </w:r>
      <w:proofErr w:type="spellStart"/>
      <w:r w:rsidRPr="0020600C">
        <w:rPr>
          <w:bCs/>
          <w:iCs/>
          <w:sz w:val="24"/>
          <w:szCs w:val="24"/>
        </w:rPr>
        <w:t>вартість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імпортних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сировини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матеріалів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вузлів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агрегатів</w:t>
      </w:r>
      <w:proofErr w:type="spellEnd"/>
      <w:r w:rsidRPr="0020600C">
        <w:rPr>
          <w:bCs/>
          <w:iCs/>
          <w:sz w:val="24"/>
          <w:szCs w:val="24"/>
        </w:rPr>
        <w:t xml:space="preserve">, деталей,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частин</w:t>
      </w:r>
      <w:proofErr w:type="spellEnd"/>
      <w:r w:rsidRPr="0020600C">
        <w:rPr>
          <w:bCs/>
          <w:iCs/>
          <w:sz w:val="24"/>
          <w:szCs w:val="24"/>
        </w:rPr>
        <w:t xml:space="preserve"> і </w:t>
      </w:r>
      <w:proofErr w:type="spellStart"/>
      <w:r w:rsidRPr="0020600C">
        <w:rPr>
          <w:bCs/>
          <w:iCs/>
          <w:sz w:val="24"/>
          <w:szCs w:val="24"/>
        </w:rPr>
        <w:t>комплектуючих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виробів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робіт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послуг</w:t>
      </w:r>
      <w:proofErr w:type="spellEnd"/>
      <w:r w:rsidRPr="0020600C">
        <w:rPr>
          <w:bCs/>
          <w:iCs/>
          <w:sz w:val="24"/>
          <w:szCs w:val="24"/>
        </w:rPr>
        <w:t xml:space="preserve"> та </w:t>
      </w:r>
      <w:proofErr w:type="spellStart"/>
      <w:r w:rsidRPr="0020600C">
        <w:rPr>
          <w:bCs/>
          <w:iCs/>
          <w:sz w:val="24"/>
          <w:szCs w:val="24"/>
        </w:rPr>
        <w:t>інших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складових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придбаних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окремо</w:t>
      </w:r>
      <w:proofErr w:type="spellEnd"/>
      <w:r w:rsidRPr="0020600C">
        <w:rPr>
          <w:bCs/>
          <w:iCs/>
          <w:sz w:val="24"/>
          <w:szCs w:val="24"/>
        </w:rPr>
        <w:t xml:space="preserve"> та/</w:t>
      </w:r>
      <w:proofErr w:type="spellStart"/>
      <w:r w:rsidRPr="0020600C">
        <w:rPr>
          <w:bCs/>
          <w:iCs/>
          <w:sz w:val="24"/>
          <w:szCs w:val="24"/>
        </w:rPr>
        <w:t>або</w:t>
      </w:r>
      <w:proofErr w:type="spellEnd"/>
      <w:r w:rsidRPr="0020600C">
        <w:rPr>
          <w:bCs/>
          <w:iCs/>
          <w:sz w:val="24"/>
          <w:szCs w:val="24"/>
        </w:rPr>
        <w:t xml:space="preserve"> у </w:t>
      </w:r>
      <w:proofErr w:type="spellStart"/>
      <w:r w:rsidRPr="0020600C">
        <w:rPr>
          <w:bCs/>
          <w:iCs/>
          <w:sz w:val="24"/>
          <w:szCs w:val="24"/>
        </w:rPr>
        <w:t>складі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продукції</w:t>
      </w:r>
      <w:proofErr w:type="spellEnd"/>
      <w:r w:rsidRPr="0020600C">
        <w:rPr>
          <w:bCs/>
          <w:iCs/>
          <w:sz w:val="24"/>
          <w:szCs w:val="24"/>
        </w:rPr>
        <w:t xml:space="preserve"> для </w:t>
      </w:r>
      <w:proofErr w:type="spellStart"/>
      <w:r w:rsidRPr="0020600C">
        <w:rPr>
          <w:bCs/>
          <w:iCs/>
          <w:sz w:val="24"/>
          <w:szCs w:val="24"/>
        </w:rPr>
        <w:t>виробництва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у </w:t>
      </w:r>
      <w:proofErr w:type="spellStart"/>
      <w:r w:rsidRPr="0020600C">
        <w:rPr>
          <w:bCs/>
          <w:iCs/>
          <w:sz w:val="24"/>
          <w:szCs w:val="24"/>
        </w:rPr>
        <w:t>постачальника</w:t>
      </w:r>
      <w:proofErr w:type="spellEnd"/>
      <w:r w:rsidRPr="0020600C">
        <w:rPr>
          <w:bCs/>
          <w:iCs/>
          <w:sz w:val="24"/>
          <w:szCs w:val="24"/>
        </w:rPr>
        <w:t xml:space="preserve"> – резидента </w:t>
      </w:r>
      <w:proofErr w:type="spellStart"/>
      <w:r w:rsidRPr="0020600C">
        <w:rPr>
          <w:bCs/>
          <w:iCs/>
          <w:sz w:val="24"/>
          <w:szCs w:val="24"/>
        </w:rPr>
        <w:t>України</w:t>
      </w:r>
      <w:proofErr w:type="spellEnd"/>
      <w:r w:rsidRPr="0020600C">
        <w:rPr>
          <w:bCs/>
          <w:iCs/>
          <w:sz w:val="24"/>
          <w:szCs w:val="24"/>
        </w:rPr>
        <w:t xml:space="preserve">, без </w:t>
      </w:r>
      <w:proofErr w:type="spellStart"/>
      <w:r w:rsidRPr="0020600C">
        <w:rPr>
          <w:bCs/>
          <w:iCs/>
          <w:sz w:val="24"/>
          <w:szCs w:val="24"/>
        </w:rPr>
        <w:t>урахування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податку</w:t>
      </w:r>
      <w:proofErr w:type="spellEnd"/>
      <w:r w:rsidRPr="0020600C">
        <w:rPr>
          <w:bCs/>
          <w:iCs/>
          <w:sz w:val="24"/>
          <w:szCs w:val="24"/>
        </w:rPr>
        <w:t xml:space="preserve"> на </w:t>
      </w:r>
      <w:proofErr w:type="spellStart"/>
      <w:r w:rsidRPr="0020600C">
        <w:rPr>
          <w:bCs/>
          <w:iCs/>
          <w:sz w:val="24"/>
          <w:szCs w:val="24"/>
        </w:rPr>
        <w:t>додану</w:t>
      </w:r>
      <w:proofErr w:type="spellEnd"/>
      <w:r w:rsidRPr="0020600C">
        <w:rPr>
          <w:bCs/>
          <w:iCs/>
          <w:sz w:val="24"/>
          <w:szCs w:val="24"/>
        </w:rPr>
        <w:t xml:space="preserve"> </w:t>
      </w:r>
      <w:proofErr w:type="spellStart"/>
      <w:r w:rsidRPr="0020600C">
        <w:rPr>
          <w:bCs/>
          <w:iCs/>
          <w:sz w:val="24"/>
          <w:szCs w:val="24"/>
        </w:rPr>
        <w:t>вартість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гривень</w:t>
      </w:r>
      <w:proofErr w:type="spellEnd"/>
      <w:r w:rsidRPr="0020600C">
        <w:rPr>
          <w:bCs/>
          <w:iCs/>
          <w:sz w:val="24"/>
          <w:szCs w:val="24"/>
        </w:rPr>
        <w:t>;</w:t>
      </w:r>
    </w:p>
    <w:p w14:paraId="7DD71978" w14:textId="77777777" w:rsidR="00255490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  <w:r w:rsidRPr="0020600C">
        <w:rPr>
          <w:bCs/>
          <w:iCs/>
          <w:sz w:val="24"/>
          <w:szCs w:val="24"/>
        </w:rPr>
        <w:tab/>
        <w:t xml:space="preserve">С – </w:t>
      </w:r>
      <w:proofErr w:type="spellStart"/>
      <w:r w:rsidRPr="0020600C">
        <w:rPr>
          <w:bCs/>
          <w:iCs/>
          <w:sz w:val="24"/>
          <w:szCs w:val="24"/>
        </w:rPr>
        <w:t>собівартість</w:t>
      </w:r>
      <w:proofErr w:type="spellEnd"/>
      <w:r w:rsidRPr="0020600C">
        <w:rPr>
          <w:bCs/>
          <w:iCs/>
          <w:sz w:val="24"/>
          <w:szCs w:val="24"/>
        </w:rPr>
        <w:t xml:space="preserve"> товару, </w:t>
      </w:r>
      <w:proofErr w:type="spellStart"/>
      <w:r w:rsidRPr="0020600C">
        <w:rPr>
          <w:bCs/>
          <w:iCs/>
          <w:sz w:val="24"/>
          <w:szCs w:val="24"/>
        </w:rPr>
        <w:t>що</w:t>
      </w:r>
      <w:proofErr w:type="spellEnd"/>
      <w:r w:rsidRPr="0020600C">
        <w:rPr>
          <w:bCs/>
          <w:iCs/>
          <w:sz w:val="24"/>
          <w:szCs w:val="24"/>
        </w:rPr>
        <w:t xml:space="preserve"> є предметом </w:t>
      </w:r>
      <w:proofErr w:type="spellStart"/>
      <w:r w:rsidRPr="0020600C">
        <w:rPr>
          <w:bCs/>
          <w:iCs/>
          <w:sz w:val="24"/>
          <w:szCs w:val="24"/>
        </w:rPr>
        <w:t>закупівлі</w:t>
      </w:r>
      <w:proofErr w:type="spellEnd"/>
      <w:r w:rsidRPr="0020600C">
        <w:rPr>
          <w:bCs/>
          <w:iCs/>
          <w:sz w:val="24"/>
          <w:szCs w:val="24"/>
        </w:rPr>
        <w:t xml:space="preserve">, </w:t>
      </w:r>
      <w:proofErr w:type="spellStart"/>
      <w:r w:rsidRPr="0020600C">
        <w:rPr>
          <w:bCs/>
          <w:iCs/>
          <w:sz w:val="24"/>
          <w:szCs w:val="24"/>
        </w:rPr>
        <w:t>гривень</w:t>
      </w:r>
      <w:proofErr w:type="spellEnd"/>
      <w:r w:rsidRPr="0020600C">
        <w:rPr>
          <w:bCs/>
          <w:iCs/>
          <w:sz w:val="24"/>
          <w:szCs w:val="24"/>
        </w:rPr>
        <w:t>.</w:t>
      </w:r>
    </w:p>
    <w:p w14:paraId="3FF8F96B" w14:textId="77777777" w:rsidR="00255490" w:rsidRPr="0020600C" w:rsidRDefault="00255490" w:rsidP="0025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4"/>
          <w:szCs w:val="24"/>
        </w:rPr>
      </w:pPr>
    </w:p>
    <w:p w14:paraId="4D855C35" w14:textId="77777777" w:rsidR="00255490" w:rsidRDefault="00255490" w:rsidP="00255490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Pr="00823F80">
        <w:rPr>
          <w:color w:val="000000"/>
          <w:sz w:val="24"/>
          <w:szCs w:val="24"/>
        </w:rPr>
        <w:t xml:space="preserve">В </w:t>
      </w:r>
      <w:proofErr w:type="spellStart"/>
      <w:r w:rsidRPr="00823F80">
        <w:rPr>
          <w:color w:val="000000"/>
          <w:sz w:val="24"/>
          <w:szCs w:val="24"/>
        </w:rPr>
        <w:t>ціну</w:t>
      </w:r>
      <w:proofErr w:type="spellEnd"/>
      <w:r w:rsidRPr="00823F80">
        <w:rPr>
          <w:color w:val="000000"/>
          <w:sz w:val="24"/>
          <w:szCs w:val="24"/>
        </w:rPr>
        <w:t xml:space="preserve"> товару </w:t>
      </w:r>
      <w:proofErr w:type="spellStart"/>
      <w:r w:rsidRPr="00823F80">
        <w:rPr>
          <w:color w:val="000000"/>
          <w:sz w:val="24"/>
          <w:szCs w:val="24"/>
        </w:rPr>
        <w:t>учасник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включає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всі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податки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збори</w:t>
      </w:r>
      <w:proofErr w:type="spellEnd"/>
      <w:r w:rsidRPr="00823F80">
        <w:rPr>
          <w:color w:val="000000"/>
          <w:sz w:val="24"/>
          <w:szCs w:val="24"/>
        </w:rPr>
        <w:t xml:space="preserve"> та </w:t>
      </w:r>
      <w:proofErr w:type="spellStart"/>
      <w:r w:rsidRPr="00823F80">
        <w:rPr>
          <w:color w:val="000000"/>
          <w:sz w:val="24"/>
          <w:szCs w:val="24"/>
        </w:rPr>
        <w:t>інші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обов’язкові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платежі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витрати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пов’язані</w:t>
      </w:r>
      <w:proofErr w:type="spellEnd"/>
      <w:r w:rsidRPr="00823F80">
        <w:rPr>
          <w:color w:val="000000"/>
          <w:sz w:val="24"/>
          <w:szCs w:val="24"/>
        </w:rPr>
        <w:t xml:space="preserve"> з </w:t>
      </w:r>
      <w:proofErr w:type="spellStart"/>
      <w:r w:rsidRPr="00823F80">
        <w:rPr>
          <w:color w:val="000000"/>
          <w:sz w:val="24"/>
          <w:szCs w:val="24"/>
        </w:rPr>
        <w:t>передпродажною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підготовкою</w:t>
      </w:r>
      <w:proofErr w:type="spellEnd"/>
      <w:r w:rsidRPr="00823F80">
        <w:rPr>
          <w:color w:val="000000"/>
          <w:sz w:val="24"/>
          <w:szCs w:val="24"/>
        </w:rPr>
        <w:t xml:space="preserve"> та </w:t>
      </w:r>
      <w:proofErr w:type="spellStart"/>
      <w:r w:rsidRPr="00823F80">
        <w:rPr>
          <w:color w:val="000000"/>
          <w:sz w:val="24"/>
          <w:szCs w:val="24"/>
        </w:rPr>
        <w:t>реалізацією</w:t>
      </w:r>
      <w:proofErr w:type="spellEnd"/>
      <w:r w:rsidRPr="00823F80">
        <w:rPr>
          <w:color w:val="000000"/>
          <w:sz w:val="24"/>
          <w:szCs w:val="24"/>
        </w:rPr>
        <w:t xml:space="preserve"> товару </w:t>
      </w:r>
      <w:proofErr w:type="spellStart"/>
      <w:r w:rsidRPr="00823F80">
        <w:rPr>
          <w:bCs/>
          <w:color w:val="000000"/>
          <w:sz w:val="24"/>
          <w:szCs w:val="24"/>
        </w:rPr>
        <w:t>замовнику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всі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свої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витрати</w:t>
      </w:r>
      <w:proofErr w:type="spellEnd"/>
      <w:r w:rsidRPr="00823F80">
        <w:rPr>
          <w:color w:val="000000"/>
          <w:sz w:val="24"/>
          <w:szCs w:val="24"/>
        </w:rPr>
        <w:t xml:space="preserve">, </w:t>
      </w:r>
      <w:proofErr w:type="spellStart"/>
      <w:r w:rsidRPr="00823F80">
        <w:rPr>
          <w:color w:val="000000"/>
          <w:sz w:val="24"/>
          <w:szCs w:val="24"/>
        </w:rPr>
        <w:t>враховуючи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вартість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транспортних</w:t>
      </w:r>
      <w:proofErr w:type="spellEnd"/>
      <w:r w:rsidRPr="00823F80">
        <w:rPr>
          <w:color w:val="000000"/>
          <w:sz w:val="24"/>
          <w:szCs w:val="24"/>
        </w:rPr>
        <w:t xml:space="preserve"> </w:t>
      </w:r>
      <w:proofErr w:type="spellStart"/>
      <w:r w:rsidRPr="00823F80">
        <w:rPr>
          <w:color w:val="000000"/>
          <w:sz w:val="24"/>
          <w:szCs w:val="24"/>
        </w:rPr>
        <w:t>послуг</w:t>
      </w:r>
      <w:proofErr w:type="spellEnd"/>
      <w:r w:rsidRPr="00823F80">
        <w:rPr>
          <w:color w:val="000000"/>
          <w:sz w:val="24"/>
          <w:szCs w:val="24"/>
        </w:rPr>
        <w:t xml:space="preserve"> на доставку товару до </w:t>
      </w:r>
      <w:proofErr w:type="spellStart"/>
      <w:r w:rsidRPr="00823F80">
        <w:rPr>
          <w:color w:val="000000"/>
          <w:sz w:val="24"/>
          <w:szCs w:val="24"/>
        </w:rPr>
        <w:t>місця</w:t>
      </w:r>
      <w:proofErr w:type="spellEnd"/>
      <w:r w:rsidRPr="00823F80">
        <w:rPr>
          <w:color w:val="000000"/>
          <w:sz w:val="24"/>
          <w:szCs w:val="24"/>
        </w:rPr>
        <w:t xml:space="preserve"> поставки, </w:t>
      </w:r>
      <w:proofErr w:type="spellStart"/>
      <w:r w:rsidRPr="00823F80">
        <w:rPr>
          <w:sz w:val="24"/>
          <w:szCs w:val="24"/>
        </w:rPr>
        <w:t>розвантажування</w:t>
      </w:r>
      <w:proofErr w:type="spellEnd"/>
      <w:r w:rsidRPr="00823F80">
        <w:rPr>
          <w:sz w:val="24"/>
          <w:szCs w:val="24"/>
        </w:rPr>
        <w:t xml:space="preserve">, </w:t>
      </w:r>
      <w:proofErr w:type="spellStart"/>
      <w:r w:rsidRPr="00823F80">
        <w:rPr>
          <w:sz w:val="24"/>
          <w:szCs w:val="24"/>
        </w:rPr>
        <w:t>страхування</w:t>
      </w:r>
      <w:proofErr w:type="spellEnd"/>
      <w:r w:rsidRPr="00823F80">
        <w:rPr>
          <w:sz w:val="24"/>
          <w:szCs w:val="24"/>
        </w:rPr>
        <w:t xml:space="preserve"> </w:t>
      </w:r>
      <w:proofErr w:type="spellStart"/>
      <w:r w:rsidRPr="00823F80">
        <w:rPr>
          <w:sz w:val="24"/>
          <w:szCs w:val="24"/>
        </w:rPr>
        <w:t>тощо</w:t>
      </w:r>
      <w:proofErr w:type="spellEnd"/>
      <w:r w:rsidRPr="00823F80">
        <w:rPr>
          <w:color w:val="000000"/>
          <w:sz w:val="24"/>
          <w:szCs w:val="24"/>
        </w:rPr>
        <w:t>.</w:t>
      </w:r>
    </w:p>
    <w:p w14:paraId="27208633" w14:textId="77777777" w:rsidR="0073686E" w:rsidRPr="000808AF" w:rsidRDefault="0073686E" w:rsidP="0073686E">
      <w:pPr>
        <w:shd w:val="clear" w:color="auto" w:fill="FFFFFF"/>
        <w:ind w:firstLine="142"/>
        <w:rPr>
          <w:i/>
          <w:iCs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73686E" w:rsidRPr="000808AF" w14:paraId="09409720" w14:textId="77777777" w:rsidTr="00295CEE">
        <w:trPr>
          <w:jc w:val="center"/>
        </w:trPr>
        <w:tc>
          <w:tcPr>
            <w:tcW w:w="3342" w:type="dxa"/>
          </w:tcPr>
          <w:p w14:paraId="25C919C9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</w:p>
          <w:p w14:paraId="2EEF03E5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t>________________________</w:t>
            </w:r>
          </w:p>
        </w:tc>
        <w:tc>
          <w:tcPr>
            <w:tcW w:w="3341" w:type="dxa"/>
          </w:tcPr>
          <w:p w14:paraId="227533CC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</w:p>
          <w:p w14:paraId="0550D727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t>________________________</w:t>
            </w:r>
          </w:p>
        </w:tc>
        <w:tc>
          <w:tcPr>
            <w:tcW w:w="3341" w:type="dxa"/>
          </w:tcPr>
          <w:p w14:paraId="095AB5EF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</w:p>
          <w:p w14:paraId="78023F3A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t>________________________</w:t>
            </w:r>
          </w:p>
        </w:tc>
      </w:tr>
      <w:tr w:rsidR="0073686E" w:rsidRPr="000808AF" w14:paraId="64A1CE12" w14:textId="77777777" w:rsidTr="00295CEE">
        <w:trPr>
          <w:jc w:val="center"/>
        </w:trPr>
        <w:tc>
          <w:tcPr>
            <w:tcW w:w="3342" w:type="dxa"/>
          </w:tcPr>
          <w:p w14:paraId="0DF24E44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r w:rsidRPr="000808AF">
              <w:rPr>
                <w:i/>
              </w:rPr>
              <w:t xml:space="preserve">посада </w:t>
            </w:r>
            <w:proofErr w:type="spellStart"/>
            <w:r w:rsidRPr="000808AF">
              <w:rPr>
                <w:i/>
              </w:rPr>
              <w:t>уповноваженої</w:t>
            </w:r>
            <w:proofErr w:type="spellEnd"/>
            <w:r w:rsidRPr="000808AF">
              <w:rPr>
                <w:i/>
              </w:rPr>
              <w:t xml:space="preserve"> особи </w:t>
            </w:r>
            <w:proofErr w:type="spellStart"/>
            <w:r w:rsidRPr="000808AF">
              <w:rPr>
                <w:i/>
              </w:rPr>
              <w:t>Учасника</w:t>
            </w:r>
            <w:proofErr w:type="spellEnd"/>
          </w:p>
        </w:tc>
        <w:tc>
          <w:tcPr>
            <w:tcW w:w="3341" w:type="dxa"/>
          </w:tcPr>
          <w:p w14:paraId="23B13D8D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proofErr w:type="spellStart"/>
            <w:r w:rsidRPr="000808AF">
              <w:rPr>
                <w:i/>
              </w:rPr>
              <w:t>підпис</w:t>
            </w:r>
            <w:proofErr w:type="spellEnd"/>
            <w:r w:rsidRPr="000808AF">
              <w:rPr>
                <w:i/>
              </w:rPr>
              <w:t xml:space="preserve"> та печатка (за </w:t>
            </w:r>
            <w:proofErr w:type="spellStart"/>
            <w:r w:rsidRPr="000808AF">
              <w:rPr>
                <w:i/>
              </w:rPr>
              <w:t>наявності</w:t>
            </w:r>
            <w:proofErr w:type="spellEnd"/>
            <w:r w:rsidRPr="000808AF">
              <w:rPr>
                <w:i/>
              </w:rPr>
              <w:t>)</w:t>
            </w:r>
          </w:p>
        </w:tc>
        <w:tc>
          <w:tcPr>
            <w:tcW w:w="3341" w:type="dxa"/>
          </w:tcPr>
          <w:p w14:paraId="61932290" w14:textId="77777777" w:rsidR="0073686E" w:rsidRPr="000808AF" w:rsidRDefault="0073686E" w:rsidP="00295CEE">
            <w:pPr>
              <w:shd w:val="clear" w:color="auto" w:fill="FFFFFF"/>
              <w:tabs>
                <w:tab w:val="left" w:pos="426"/>
              </w:tabs>
              <w:jc w:val="center"/>
            </w:pPr>
            <w:proofErr w:type="spellStart"/>
            <w:r w:rsidRPr="000808AF">
              <w:rPr>
                <w:i/>
              </w:rPr>
              <w:t>прізвище</w:t>
            </w:r>
            <w:proofErr w:type="spellEnd"/>
            <w:r w:rsidRPr="000808AF">
              <w:rPr>
                <w:i/>
              </w:rPr>
              <w:t xml:space="preserve">, </w:t>
            </w:r>
            <w:proofErr w:type="spellStart"/>
            <w:r w:rsidRPr="000808AF">
              <w:rPr>
                <w:i/>
              </w:rPr>
              <w:t>ініціали</w:t>
            </w:r>
            <w:proofErr w:type="spellEnd"/>
          </w:p>
        </w:tc>
      </w:tr>
    </w:tbl>
    <w:p w14:paraId="2E6B67A0" w14:textId="77777777" w:rsidR="0073686E" w:rsidRPr="00C64746" w:rsidRDefault="0073686E" w:rsidP="007368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right="245"/>
        <w:jc w:val="both"/>
        <w:rPr>
          <w:sz w:val="24"/>
          <w:szCs w:val="24"/>
        </w:rPr>
      </w:pPr>
    </w:p>
    <w:p w14:paraId="3A6AE186" w14:textId="77777777" w:rsidR="00CD7242" w:rsidRPr="00C624B8" w:rsidRDefault="00CD7242" w:rsidP="00CD7242">
      <w:pPr>
        <w:rPr>
          <w:sz w:val="24"/>
          <w:szCs w:val="24"/>
          <w:lang w:val="uk-UA"/>
        </w:rPr>
      </w:pPr>
    </w:p>
    <w:p w14:paraId="1B616626" w14:textId="77777777" w:rsidR="00CD7242" w:rsidRPr="00C624B8" w:rsidRDefault="00CD7242">
      <w:pPr>
        <w:rPr>
          <w:lang w:val="uk-UA"/>
        </w:rPr>
      </w:pPr>
    </w:p>
    <w:sectPr w:rsidR="00CD7242" w:rsidRPr="00C624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1B2D"/>
    <w:multiLevelType w:val="multilevel"/>
    <w:tmpl w:val="AAF04F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0DC731D"/>
    <w:multiLevelType w:val="hybridMultilevel"/>
    <w:tmpl w:val="EB9E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828B6"/>
    <w:multiLevelType w:val="hybridMultilevel"/>
    <w:tmpl w:val="563CA6D4"/>
    <w:lvl w:ilvl="0" w:tplc="E32EED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2"/>
    <w:rsid w:val="00083AA0"/>
    <w:rsid w:val="00120C20"/>
    <w:rsid w:val="00255490"/>
    <w:rsid w:val="003B319A"/>
    <w:rsid w:val="003B6779"/>
    <w:rsid w:val="00495CF1"/>
    <w:rsid w:val="004A28B6"/>
    <w:rsid w:val="004B34CB"/>
    <w:rsid w:val="004C5ED0"/>
    <w:rsid w:val="00626F49"/>
    <w:rsid w:val="00706EA2"/>
    <w:rsid w:val="0073686E"/>
    <w:rsid w:val="0075544B"/>
    <w:rsid w:val="00800978"/>
    <w:rsid w:val="00821B58"/>
    <w:rsid w:val="008A59F5"/>
    <w:rsid w:val="009456BC"/>
    <w:rsid w:val="009544CB"/>
    <w:rsid w:val="009D6EAE"/>
    <w:rsid w:val="00A04E8F"/>
    <w:rsid w:val="00B126A0"/>
    <w:rsid w:val="00B45810"/>
    <w:rsid w:val="00C50EE3"/>
    <w:rsid w:val="00C624B8"/>
    <w:rsid w:val="00C66725"/>
    <w:rsid w:val="00CD7242"/>
    <w:rsid w:val="00E23E01"/>
    <w:rsid w:val="00EF2AA6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3267"/>
  <w15:chartTrackingRefBased/>
  <w15:docId w15:val="{08DB4994-6A61-435D-A94A-FD80A00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242"/>
    <w:rPr>
      <w:b/>
      <w:bCs/>
    </w:rPr>
  </w:style>
  <w:style w:type="character" w:styleId="a4">
    <w:name w:val="Hyperlink"/>
    <w:basedOn w:val="a0"/>
    <w:uiPriority w:val="99"/>
    <w:unhideWhenUsed/>
    <w:rsid w:val="004B34CB"/>
    <w:rPr>
      <w:color w:val="0000FF"/>
      <w:u w:val="single"/>
    </w:rPr>
  </w:style>
  <w:style w:type="paragraph" w:styleId="a5">
    <w:name w:val="List Paragraph"/>
    <w:aliases w:val="Elenco Normale,List Paragraph,Список уровня 2,название табл/рис,Chapter10,EBRD List,заголовок 1.1,CA bullets,Number Bullets,List Paragraph (numbered (a)),AC List 01"/>
    <w:basedOn w:val="a"/>
    <w:link w:val="a6"/>
    <w:uiPriority w:val="34"/>
    <w:qFormat/>
    <w:rsid w:val="007368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Абзац списку Знак"/>
    <w:aliases w:val="Elenco Normale Знак,List Paragraph Знак,Список уровня 2 Знак,название табл/рис Знак,Chapter10 Знак,EBRD List Знак,заголовок 1.1 Знак,CA bullets Знак,Number Bullets Знак,List Paragraph (numbered (a)) Знак,AC List 01 Знак"/>
    <w:link w:val="a5"/>
    <w:uiPriority w:val="34"/>
    <w:locked/>
    <w:rsid w:val="0073686E"/>
    <w:rPr>
      <w:rFonts w:ascii="Calibri" w:eastAsia="Calibri" w:hAnsi="Calibri" w:cs="Times New Roman"/>
      <w:lang w:val="uk-UA"/>
    </w:rPr>
  </w:style>
  <w:style w:type="character" w:customStyle="1" w:styleId="FontStyle32">
    <w:name w:val="Font Style32"/>
    <w:rsid w:val="00A04E8F"/>
    <w:rPr>
      <w:rFonts w:ascii="Arial Narrow" w:hAnsi="Arial Narrow" w:cs="Arial Narrow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0C2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20C20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Оверченко Роман Иванович</dc:creator>
  <cp:keywords/>
  <dc:description/>
  <cp:lastModifiedBy>User</cp:lastModifiedBy>
  <cp:revision>25</cp:revision>
  <cp:lastPrinted>2023-07-19T10:06:00Z</cp:lastPrinted>
  <dcterms:created xsi:type="dcterms:W3CDTF">2023-04-12T08:46:00Z</dcterms:created>
  <dcterms:modified xsi:type="dcterms:W3CDTF">2023-07-20T08:12:00Z</dcterms:modified>
</cp:coreProperties>
</file>