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4306AB" w:rsidRPr="004171BD" w:rsidRDefault="004306AB" w:rsidP="00131D00">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Pr="00485D7A">
              <w:rPr>
                <w:rFonts w:ascii="Times New Roman" w:eastAsia="Times New Roman" w:hAnsi="Times New Roman" w:cs="Times New Roman"/>
                <w:b/>
                <w:bCs/>
                <w:color w:val="000000"/>
                <w:sz w:val="23"/>
                <w:szCs w:val="23"/>
              </w:rPr>
              <w:t xml:space="preserve">ДК 021:2015: </w:t>
            </w:r>
            <w:r w:rsidRPr="004171BD">
              <w:rPr>
                <w:rFonts w:ascii="Times New Roman" w:eastAsia="Times New Roman" w:hAnsi="Times New Roman" w:cs="Times New Roman"/>
                <w:b/>
                <w:bCs/>
                <w:color w:val="000000"/>
                <w:sz w:val="23"/>
                <w:szCs w:val="23"/>
              </w:rPr>
              <w:t>33690000-3 – Лікарські засоби різні (Реактиви та контрастні речовини)</w:t>
            </w:r>
            <w:r>
              <w:rPr>
                <w:rFonts w:ascii="Times New Roman" w:eastAsia="Times New Roman" w:hAnsi="Times New Roman" w:cs="Times New Roman"/>
                <w:b/>
                <w:bCs/>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Pr>
                <w:rFonts w:ascii="Times New Roman" w:eastAsia="Times New Roman" w:hAnsi="Times New Roman" w:cs="Times New Roman"/>
                <w:color w:val="000000"/>
                <w:sz w:val="23"/>
                <w:szCs w:val="23"/>
              </w:rPr>
              <w:lastRenderedPageBreak/>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Default="004306AB" w:rsidP="004306A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4306AB">
      <w:pPr>
        <w:pStyle w:val="a3"/>
        <w:numPr>
          <w:ilvl w:val="0"/>
          <w:numId w:val="1"/>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xml:space="preserve">», Торгово-промисловою палатою або іншим органом,  який уповноважений </w:t>
      </w:r>
      <w:r w:rsidRPr="00270560">
        <w:rPr>
          <w:rFonts w:ascii="Times New Roman" w:eastAsia="Times New Roman" w:hAnsi="Times New Roman" w:cs="Times New Roman"/>
          <w:color w:val="000000"/>
          <w:sz w:val="23"/>
          <w:szCs w:val="23"/>
        </w:rPr>
        <w:lastRenderedPageBreak/>
        <w:t>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4306AB">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w:t>
      </w:r>
      <w:r>
        <w:rPr>
          <w:rFonts w:ascii="Times New Roman" w:eastAsia="Times New Roman" w:hAnsi="Times New Roman" w:cs="Times New Roman"/>
          <w:color w:val="000000"/>
          <w:sz w:val="23"/>
          <w:szCs w:val="23"/>
        </w:rPr>
        <w:lastRenderedPageBreak/>
        <w:t>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4306A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w:t>
      </w:r>
      <w:r>
        <w:rPr>
          <w:rFonts w:ascii="Times New Roman" w:eastAsia="Times New Roman" w:hAnsi="Times New Roman" w:cs="Times New Roman"/>
          <w:sz w:val="24"/>
          <w:szCs w:val="24"/>
        </w:rPr>
        <w:lastRenderedPageBreak/>
        <w:t>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306AB" w:rsidRDefault="004306AB" w:rsidP="004306A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4306AB" w:rsidP="00131D00">
            <w:pPr>
              <w:spacing w:after="0" w:line="240" w:lineRule="auto"/>
              <w:jc w:val="center"/>
              <w:rPr>
                <w:rFonts w:ascii="Times New Roman" w:eastAsia="Times New Roman" w:hAnsi="Times New Roman" w:cs="Times New Roman"/>
                <w:b/>
                <w:bCs/>
                <w:iCs/>
                <w:color w:val="000000"/>
                <w:sz w:val="23"/>
                <w:szCs w:val="23"/>
              </w:rPr>
            </w:pPr>
            <w:bookmarkStart w:id="1" w:name="_Hlk134514290"/>
            <w:bookmarkStart w:id="2" w:name="_Hlk129787133"/>
            <w:r w:rsidRPr="00485D7A">
              <w:rPr>
                <w:rFonts w:ascii="Times New Roman" w:eastAsia="Times New Roman" w:hAnsi="Times New Roman" w:cs="Times New Roman"/>
                <w:b/>
                <w:bCs/>
                <w:iCs/>
                <w:color w:val="000000"/>
                <w:sz w:val="23"/>
                <w:szCs w:val="23"/>
              </w:rPr>
              <w:t xml:space="preserve">згідно ДК 021:2015: </w:t>
            </w:r>
            <w:r w:rsidRPr="004171BD">
              <w:rPr>
                <w:rFonts w:ascii="Times New Roman" w:eastAsia="Times New Roman" w:hAnsi="Times New Roman" w:cs="Times New Roman"/>
                <w:b/>
                <w:bCs/>
                <w:iCs/>
                <w:color w:val="000000"/>
                <w:sz w:val="23"/>
                <w:szCs w:val="23"/>
              </w:rPr>
              <w:t>33690000-3 – Лікарські засоби різні (Реактиви та контрастні речовини)</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4306AB" w:rsidTr="00131D00">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
                <w:bookmarkEnd w:id="2"/>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3" w:name="_Hlk123031321"/>
                  <w:bookmarkEnd w:id="3"/>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B52585">
      <w:pPr>
        <w:spacing w:after="0" w:line="240" w:lineRule="auto"/>
        <w:rPr>
          <w:rFonts w:ascii="Times New Roman" w:hAnsi="Times New Roman" w:cs="Times New Roman"/>
          <w:sz w:val="24"/>
          <w:szCs w:val="24"/>
          <w:lang w:eastAsia="en-US"/>
        </w:rPr>
      </w:pPr>
      <w:bookmarkStart w:id="4" w:name="_GoBack"/>
      <w:bookmarkEnd w:id="4"/>
    </w:p>
    <w:sectPr w:rsidR="004306AB">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B52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B5258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364324"/>
    <w:rsid w:val="004306AB"/>
    <w:rsid w:val="006054EF"/>
    <w:rsid w:val="00835DAD"/>
    <w:rsid w:val="00B52585"/>
    <w:rsid w:val="00E5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5D0F"/>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2023-11-07T10:44:00Z</dcterms:created>
  <dcterms:modified xsi:type="dcterms:W3CDTF">2024-02-21T07:26:00Z</dcterms:modified>
</cp:coreProperties>
</file>