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A42" w:rsidRPr="00042FA3" w:rsidRDefault="00604A42" w:rsidP="00C55DD4">
      <w:pPr>
        <w:rPr>
          <w:rFonts w:ascii="Times New Roman" w:hAnsi="Times New Roman"/>
          <w:b/>
          <w:sz w:val="24"/>
          <w:szCs w:val="24"/>
          <w:lang w:val="ru-RU" w:eastAsia="ru-RU" w:bidi="hi-IN"/>
        </w:rPr>
      </w:pPr>
    </w:p>
    <w:p w:rsidR="005F4EB3" w:rsidRDefault="005F4EB3" w:rsidP="00B962FA">
      <w:pPr>
        <w:spacing w:line="240" w:lineRule="auto"/>
        <w:jc w:val="center"/>
        <w:rPr>
          <w:rFonts w:ascii="Times New Roman" w:hAnsi="Times New Roman"/>
          <w:b/>
          <w:sz w:val="26"/>
          <w:szCs w:val="26"/>
          <w:lang w:val="ru-RU" w:eastAsia="ru-RU" w:bidi="hi-IN"/>
        </w:rPr>
      </w:pPr>
    </w:p>
    <w:p w:rsidR="00354D81" w:rsidRDefault="004D70EF" w:rsidP="00B962FA">
      <w:pPr>
        <w:spacing w:line="240" w:lineRule="auto"/>
        <w:jc w:val="center"/>
        <w:rPr>
          <w:rFonts w:ascii="Times New Roman" w:hAnsi="Times New Roman"/>
          <w:b/>
          <w:sz w:val="26"/>
          <w:szCs w:val="26"/>
          <w:lang w:val="ru-RU" w:eastAsia="ru-RU" w:bidi="hi-IN"/>
        </w:rPr>
      </w:pPr>
      <w:r w:rsidRPr="00666327">
        <w:rPr>
          <w:rFonts w:ascii="Times New Roman" w:hAnsi="Times New Roman"/>
          <w:b/>
          <w:sz w:val="26"/>
          <w:szCs w:val="26"/>
          <w:lang w:val="ru-RU" w:eastAsia="ru-RU" w:bidi="hi-IN"/>
        </w:rPr>
        <w:t xml:space="preserve">Комунальне некомерційне </w:t>
      </w:r>
      <w:proofErr w:type="gramStart"/>
      <w:r w:rsidRPr="00666327">
        <w:rPr>
          <w:rFonts w:ascii="Times New Roman" w:hAnsi="Times New Roman"/>
          <w:b/>
          <w:sz w:val="26"/>
          <w:szCs w:val="26"/>
          <w:lang w:val="ru-RU" w:eastAsia="ru-RU" w:bidi="hi-IN"/>
        </w:rPr>
        <w:t>п</w:t>
      </w:r>
      <w:proofErr w:type="gramEnd"/>
      <w:r w:rsidRPr="00666327">
        <w:rPr>
          <w:rFonts w:ascii="Times New Roman" w:hAnsi="Times New Roman"/>
          <w:b/>
          <w:sz w:val="26"/>
          <w:szCs w:val="26"/>
          <w:lang w:val="ru-RU" w:eastAsia="ru-RU" w:bidi="hi-IN"/>
        </w:rPr>
        <w:t>ідприємство</w:t>
      </w:r>
    </w:p>
    <w:p w:rsidR="00132C23" w:rsidRPr="00666327" w:rsidRDefault="00132C23" w:rsidP="00B962FA">
      <w:pPr>
        <w:spacing w:line="240" w:lineRule="auto"/>
        <w:jc w:val="center"/>
        <w:rPr>
          <w:rFonts w:ascii="Times New Roman" w:hAnsi="Times New Roman"/>
          <w:b/>
          <w:sz w:val="26"/>
          <w:szCs w:val="26"/>
          <w:lang w:val="ru-RU" w:eastAsia="ru-RU" w:bidi="hi-IN"/>
        </w:rPr>
      </w:pPr>
      <w:r>
        <w:rPr>
          <w:rFonts w:ascii="Times New Roman" w:hAnsi="Times New Roman"/>
          <w:b/>
          <w:sz w:val="26"/>
          <w:szCs w:val="26"/>
          <w:lang w:val="ru-RU" w:eastAsia="ru-RU" w:bidi="hi-IN"/>
        </w:rPr>
        <w:t>Заболотівської селищної ради</w:t>
      </w:r>
    </w:p>
    <w:p w:rsidR="00604A42" w:rsidRPr="00666327" w:rsidRDefault="004D70EF" w:rsidP="00B962FA">
      <w:pPr>
        <w:spacing w:line="240" w:lineRule="auto"/>
        <w:jc w:val="center"/>
        <w:rPr>
          <w:rFonts w:ascii="Times New Roman" w:hAnsi="Times New Roman"/>
          <w:b/>
          <w:sz w:val="26"/>
          <w:szCs w:val="26"/>
          <w:lang w:val="ru-RU" w:eastAsia="ru-RU" w:bidi="hi-IN"/>
        </w:rPr>
      </w:pPr>
      <w:r w:rsidRPr="00666327">
        <w:rPr>
          <w:rFonts w:ascii="Times New Roman" w:hAnsi="Times New Roman"/>
          <w:b/>
          <w:sz w:val="26"/>
          <w:szCs w:val="26"/>
          <w:lang w:val="ru-RU" w:eastAsia="ru-RU" w:bidi="hi-IN"/>
        </w:rPr>
        <w:t>«</w:t>
      </w:r>
      <w:r w:rsidR="00132C23">
        <w:rPr>
          <w:rFonts w:ascii="Times New Roman" w:hAnsi="Times New Roman"/>
          <w:b/>
          <w:sz w:val="26"/>
          <w:szCs w:val="26"/>
          <w:lang w:val="ru-RU" w:eastAsia="ru-RU" w:bidi="hi-IN"/>
        </w:rPr>
        <w:t xml:space="preserve">Заболотівська багатопрофільна </w:t>
      </w:r>
      <w:proofErr w:type="gramStart"/>
      <w:r w:rsidR="00132C23">
        <w:rPr>
          <w:rFonts w:ascii="Times New Roman" w:hAnsi="Times New Roman"/>
          <w:b/>
          <w:sz w:val="26"/>
          <w:szCs w:val="26"/>
          <w:lang w:val="ru-RU" w:eastAsia="ru-RU" w:bidi="hi-IN"/>
        </w:rPr>
        <w:t>л</w:t>
      </w:r>
      <w:proofErr w:type="gramEnd"/>
      <w:r w:rsidR="00132C23">
        <w:rPr>
          <w:rFonts w:ascii="Times New Roman" w:hAnsi="Times New Roman"/>
          <w:b/>
          <w:sz w:val="26"/>
          <w:szCs w:val="26"/>
          <w:lang w:val="ru-RU" w:eastAsia="ru-RU" w:bidi="hi-IN"/>
        </w:rPr>
        <w:t>ікарня</w:t>
      </w:r>
      <w:r w:rsidR="00354D81" w:rsidRPr="00666327">
        <w:rPr>
          <w:rFonts w:ascii="Times New Roman" w:hAnsi="Times New Roman"/>
          <w:b/>
          <w:sz w:val="26"/>
          <w:szCs w:val="26"/>
          <w:lang w:val="ru-RU" w:eastAsia="ru-RU" w:bidi="hi-IN"/>
        </w:rPr>
        <w:t>»</w:t>
      </w:r>
    </w:p>
    <w:p w:rsidR="004D70EF" w:rsidRPr="00666327" w:rsidRDefault="004D70EF" w:rsidP="00B962FA">
      <w:pPr>
        <w:spacing w:line="240" w:lineRule="auto"/>
        <w:jc w:val="center"/>
        <w:rPr>
          <w:rFonts w:ascii="Times New Roman" w:hAnsi="Times New Roman"/>
          <w:b/>
          <w:bCs/>
          <w:sz w:val="26"/>
          <w:szCs w:val="26"/>
        </w:rPr>
      </w:pPr>
    </w:p>
    <w:tbl>
      <w:tblPr>
        <w:tblW w:w="0" w:type="auto"/>
        <w:tblInd w:w="288" w:type="dxa"/>
        <w:tblLayout w:type="fixed"/>
        <w:tblLook w:val="0000"/>
      </w:tblPr>
      <w:tblGrid>
        <w:gridCol w:w="4923"/>
        <w:gridCol w:w="5387"/>
      </w:tblGrid>
      <w:tr w:rsidR="00604A42" w:rsidRPr="00666327" w:rsidTr="00711445">
        <w:trPr>
          <w:trHeight w:val="80"/>
        </w:trPr>
        <w:tc>
          <w:tcPr>
            <w:tcW w:w="4923" w:type="dxa"/>
          </w:tcPr>
          <w:p w:rsidR="00604A42" w:rsidRPr="00666327" w:rsidRDefault="00604A42" w:rsidP="00B962FA">
            <w:pPr>
              <w:snapToGrid w:val="0"/>
              <w:spacing w:after="0" w:line="240" w:lineRule="auto"/>
              <w:jc w:val="right"/>
              <w:rPr>
                <w:rFonts w:ascii="Times New Roman" w:hAnsi="Times New Roman"/>
                <w:b/>
                <w:bCs/>
                <w:sz w:val="26"/>
                <w:szCs w:val="26"/>
              </w:rPr>
            </w:pPr>
          </w:p>
        </w:tc>
        <w:tc>
          <w:tcPr>
            <w:tcW w:w="5387" w:type="dxa"/>
          </w:tcPr>
          <w:p w:rsidR="00604A42" w:rsidRPr="00666327" w:rsidRDefault="00604A42" w:rsidP="00B962FA">
            <w:pPr>
              <w:tabs>
                <w:tab w:val="left" w:pos="1166"/>
              </w:tabs>
              <w:snapToGrid w:val="0"/>
              <w:spacing w:after="0" w:line="240" w:lineRule="auto"/>
              <w:rPr>
                <w:rFonts w:ascii="Times New Roman" w:hAnsi="Times New Roman"/>
                <w:b/>
                <w:bCs/>
                <w:sz w:val="26"/>
                <w:szCs w:val="26"/>
                <w:lang w:val="ru-RU"/>
              </w:rPr>
            </w:pPr>
            <w:r w:rsidRPr="00666327">
              <w:rPr>
                <w:rFonts w:ascii="Times New Roman" w:hAnsi="Times New Roman"/>
                <w:b/>
                <w:bCs/>
                <w:sz w:val="26"/>
                <w:szCs w:val="26"/>
                <w:lang w:val="ru-RU"/>
              </w:rPr>
              <w:t>ЗАТВЕРДЖЕНО</w:t>
            </w:r>
          </w:p>
        </w:tc>
      </w:tr>
      <w:tr w:rsidR="00132C23" w:rsidRPr="00666327" w:rsidTr="00711445">
        <w:trPr>
          <w:gridAfter w:val="1"/>
          <w:wAfter w:w="5387" w:type="dxa"/>
        </w:trPr>
        <w:tc>
          <w:tcPr>
            <w:tcW w:w="4923" w:type="dxa"/>
          </w:tcPr>
          <w:p w:rsidR="00132C23" w:rsidRPr="00666327" w:rsidRDefault="00132C23" w:rsidP="00B962FA">
            <w:pPr>
              <w:snapToGrid w:val="0"/>
              <w:spacing w:after="0" w:line="240" w:lineRule="auto"/>
              <w:jc w:val="right"/>
              <w:rPr>
                <w:rFonts w:ascii="Times New Roman" w:hAnsi="Times New Roman"/>
                <w:b/>
                <w:bCs/>
                <w:sz w:val="26"/>
                <w:szCs w:val="26"/>
                <w:lang w:val="en-GB"/>
              </w:rPr>
            </w:pPr>
          </w:p>
        </w:tc>
      </w:tr>
      <w:tr w:rsidR="00132C23" w:rsidRPr="00666327" w:rsidTr="00711445">
        <w:trPr>
          <w:gridAfter w:val="1"/>
          <w:wAfter w:w="5387" w:type="dxa"/>
        </w:trPr>
        <w:tc>
          <w:tcPr>
            <w:tcW w:w="4923" w:type="dxa"/>
          </w:tcPr>
          <w:p w:rsidR="00132C23" w:rsidRPr="00666327" w:rsidRDefault="00132C23" w:rsidP="00B962FA">
            <w:pPr>
              <w:snapToGrid w:val="0"/>
              <w:spacing w:after="0" w:line="240" w:lineRule="auto"/>
              <w:jc w:val="right"/>
              <w:rPr>
                <w:rFonts w:ascii="Times New Roman" w:hAnsi="Times New Roman"/>
                <w:b/>
                <w:bCs/>
                <w:sz w:val="26"/>
                <w:szCs w:val="26"/>
                <w:shd w:val="clear" w:color="auto" w:fill="FFFF00"/>
                <w:lang w:val="en-GB"/>
              </w:rPr>
            </w:pPr>
          </w:p>
        </w:tc>
      </w:tr>
      <w:tr w:rsidR="00604A42" w:rsidRPr="00666327" w:rsidTr="00711445">
        <w:tc>
          <w:tcPr>
            <w:tcW w:w="4923" w:type="dxa"/>
          </w:tcPr>
          <w:p w:rsidR="00604A42" w:rsidRPr="00666327" w:rsidRDefault="00604A42" w:rsidP="00B962FA">
            <w:pPr>
              <w:snapToGrid w:val="0"/>
              <w:spacing w:after="0" w:line="240" w:lineRule="auto"/>
              <w:jc w:val="right"/>
              <w:rPr>
                <w:rFonts w:ascii="Times New Roman" w:hAnsi="Times New Roman"/>
                <w:b/>
                <w:bCs/>
                <w:sz w:val="26"/>
                <w:szCs w:val="26"/>
              </w:rPr>
            </w:pPr>
          </w:p>
        </w:tc>
        <w:tc>
          <w:tcPr>
            <w:tcW w:w="5387" w:type="dxa"/>
          </w:tcPr>
          <w:p w:rsidR="00604A42" w:rsidRPr="00666327" w:rsidRDefault="00132C23" w:rsidP="00B962FA">
            <w:pPr>
              <w:snapToGrid w:val="0"/>
              <w:spacing w:after="0" w:line="240" w:lineRule="auto"/>
              <w:jc w:val="right"/>
              <w:rPr>
                <w:rFonts w:ascii="Times New Roman" w:hAnsi="Times New Roman"/>
                <w:b/>
                <w:bCs/>
                <w:sz w:val="26"/>
                <w:szCs w:val="26"/>
              </w:rPr>
            </w:pPr>
            <w:r>
              <w:rPr>
                <w:rFonts w:ascii="Times New Roman" w:hAnsi="Times New Roman"/>
                <w:b/>
                <w:bCs/>
                <w:sz w:val="26"/>
                <w:szCs w:val="26"/>
              </w:rPr>
              <w:t>Фахівець з державних закупівель (у</w:t>
            </w:r>
            <w:r w:rsidR="00A33CAD" w:rsidRPr="00666327">
              <w:rPr>
                <w:rFonts w:ascii="Times New Roman" w:hAnsi="Times New Roman"/>
                <w:b/>
                <w:bCs/>
                <w:sz w:val="26"/>
                <w:szCs w:val="26"/>
              </w:rPr>
              <w:t>повноважена особа</w:t>
            </w:r>
            <w:r>
              <w:rPr>
                <w:rFonts w:ascii="Times New Roman" w:hAnsi="Times New Roman"/>
                <w:b/>
                <w:bCs/>
                <w:sz w:val="26"/>
                <w:szCs w:val="26"/>
              </w:rPr>
              <w:t>)</w:t>
            </w:r>
          </w:p>
        </w:tc>
      </w:tr>
      <w:tr w:rsidR="00604A42" w:rsidRPr="00666327" w:rsidTr="00990B64">
        <w:trPr>
          <w:trHeight w:val="855"/>
        </w:trPr>
        <w:tc>
          <w:tcPr>
            <w:tcW w:w="4923" w:type="dxa"/>
          </w:tcPr>
          <w:p w:rsidR="00604A42" w:rsidRPr="00666327" w:rsidRDefault="00604A42" w:rsidP="00B962FA">
            <w:pPr>
              <w:snapToGrid w:val="0"/>
              <w:spacing w:after="0" w:line="240" w:lineRule="auto"/>
              <w:jc w:val="right"/>
              <w:rPr>
                <w:rFonts w:ascii="Times New Roman" w:hAnsi="Times New Roman"/>
                <w:b/>
                <w:bCs/>
                <w:sz w:val="26"/>
                <w:szCs w:val="26"/>
              </w:rPr>
            </w:pPr>
          </w:p>
        </w:tc>
        <w:tc>
          <w:tcPr>
            <w:tcW w:w="5387" w:type="dxa"/>
          </w:tcPr>
          <w:p w:rsidR="00604A42" w:rsidRPr="00666327" w:rsidRDefault="00A33CAD" w:rsidP="00132C23">
            <w:pPr>
              <w:tabs>
                <w:tab w:val="left" w:pos="1196"/>
                <w:tab w:val="left" w:pos="1766"/>
              </w:tabs>
              <w:snapToGrid w:val="0"/>
              <w:spacing w:after="0" w:line="240" w:lineRule="auto"/>
              <w:rPr>
                <w:rFonts w:ascii="Times New Roman" w:hAnsi="Times New Roman"/>
                <w:bCs/>
                <w:sz w:val="26"/>
                <w:szCs w:val="26"/>
                <w:lang w:val="ru-RU"/>
              </w:rPr>
            </w:pPr>
            <w:r w:rsidRPr="00666327">
              <w:rPr>
                <w:rFonts w:ascii="Times New Roman" w:hAnsi="Times New Roman"/>
                <w:bCs/>
                <w:sz w:val="26"/>
                <w:szCs w:val="26"/>
                <w:lang w:val="ru-RU"/>
              </w:rPr>
              <w:t xml:space="preserve">                           </w:t>
            </w:r>
            <w:r w:rsidR="00132C23">
              <w:rPr>
                <w:rFonts w:ascii="Times New Roman" w:hAnsi="Times New Roman"/>
                <w:bCs/>
                <w:sz w:val="26"/>
                <w:szCs w:val="26"/>
              </w:rPr>
              <w:t>______</w:t>
            </w:r>
            <w:r w:rsidR="00B55C5B">
              <w:rPr>
                <w:rFonts w:ascii="Times New Roman" w:hAnsi="Times New Roman"/>
                <w:bCs/>
                <w:sz w:val="26"/>
                <w:szCs w:val="26"/>
              </w:rPr>
              <w:t>__</w:t>
            </w:r>
            <w:r w:rsidR="00132C23">
              <w:rPr>
                <w:rFonts w:ascii="Times New Roman" w:hAnsi="Times New Roman"/>
                <w:bCs/>
                <w:sz w:val="26"/>
                <w:szCs w:val="26"/>
              </w:rPr>
              <w:t>Михайло СТРИБКО</w:t>
            </w:r>
          </w:p>
        </w:tc>
      </w:tr>
    </w:tbl>
    <w:p w:rsidR="00604A42" w:rsidRPr="00666327" w:rsidRDefault="00604A42" w:rsidP="00B962FA">
      <w:pPr>
        <w:spacing w:after="0" w:line="240" w:lineRule="auto"/>
        <w:jc w:val="right"/>
        <w:rPr>
          <w:rFonts w:ascii="Times New Roman" w:hAnsi="Times New Roman"/>
          <w:sz w:val="26"/>
          <w:szCs w:val="26"/>
        </w:rPr>
      </w:pPr>
      <w:r w:rsidRPr="00666327">
        <w:rPr>
          <w:rFonts w:ascii="Times New Roman" w:hAnsi="Times New Roman"/>
          <w:sz w:val="26"/>
          <w:szCs w:val="26"/>
        </w:rPr>
        <w:tab/>
      </w:r>
    </w:p>
    <w:p w:rsidR="00604A42" w:rsidRPr="00666327" w:rsidRDefault="00604A42" w:rsidP="00B962FA">
      <w:pPr>
        <w:tabs>
          <w:tab w:val="left" w:pos="4560"/>
          <w:tab w:val="right" w:pos="10545"/>
        </w:tabs>
        <w:spacing w:after="0" w:line="240" w:lineRule="auto"/>
        <w:rPr>
          <w:rFonts w:ascii="Times New Roman" w:hAnsi="Times New Roman"/>
          <w:sz w:val="26"/>
          <w:szCs w:val="26"/>
        </w:rPr>
      </w:pPr>
      <w:r w:rsidRPr="00666327">
        <w:rPr>
          <w:rFonts w:ascii="Times New Roman" w:hAnsi="Times New Roman"/>
          <w:sz w:val="26"/>
          <w:szCs w:val="26"/>
        </w:rPr>
        <w:tab/>
      </w:r>
    </w:p>
    <w:tbl>
      <w:tblPr>
        <w:tblW w:w="0" w:type="auto"/>
        <w:tblInd w:w="704" w:type="dxa"/>
        <w:tblLayout w:type="fixed"/>
        <w:tblLook w:val="0000"/>
      </w:tblPr>
      <w:tblGrid>
        <w:gridCol w:w="9847"/>
      </w:tblGrid>
      <w:tr w:rsidR="00604A42" w:rsidRPr="00666327" w:rsidTr="00DB01D4">
        <w:tc>
          <w:tcPr>
            <w:tcW w:w="9847" w:type="dxa"/>
          </w:tcPr>
          <w:p w:rsidR="00604A42" w:rsidRPr="00666327" w:rsidRDefault="00604A42" w:rsidP="00B962FA">
            <w:pPr>
              <w:snapToGrid w:val="0"/>
              <w:spacing w:line="240" w:lineRule="auto"/>
              <w:jc w:val="center"/>
              <w:rPr>
                <w:rFonts w:ascii="Times New Roman" w:hAnsi="Times New Roman"/>
                <w:b/>
                <w:sz w:val="26"/>
                <w:szCs w:val="26"/>
                <w:lang w:val="ru-RU"/>
              </w:rPr>
            </w:pPr>
            <w:r w:rsidRPr="00666327">
              <w:rPr>
                <w:rFonts w:ascii="Times New Roman" w:hAnsi="Times New Roman"/>
                <w:b/>
                <w:sz w:val="26"/>
                <w:szCs w:val="26"/>
              </w:rPr>
              <w:t>Тендерна документація</w:t>
            </w:r>
          </w:p>
        </w:tc>
      </w:tr>
      <w:tr w:rsidR="00604A42" w:rsidRPr="00666327" w:rsidTr="00DB01D4">
        <w:tc>
          <w:tcPr>
            <w:tcW w:w="9847" w:type="dxa"/>
          </w:tcPr>
          <w:p w:rsidR="00604A42" w:rsidRPr="00666327" w:rsidRDefault="00604A42" w:rsidP="00B962FA">
            <w:pPr>
              <w:snapToGrid w:val="0"/>
              <w:spacing w:line="240" w:lineRule="auto"/>
              <w:jc w:val="center"/>
              <w:rPr>
                <w:rFonts w:ascii="Times New Roman" w:hAnsi="Times New Roman"/>
                <w:sz w:val="26"/>
                <w:szCs w:val="26"/>
              </w:rPr>
            </w:pPr>
            <w:r w:rsidRPr="00666327">
              <w:rPr>
                <w:rFonts w:ascii="Times New Roman" w:hAnsi="Times New Roman"/>
                <w:sz w:val="26"/>
                <w:szCs w:val="26"/>
              </w:rPr>
              <w:t>«Процедура  закупівлі – відкриті торги»</w:t>
            </w:r>
          </w:p>
          <w:p w:rsidR="00A32F41" w:rsidRPr="00666327" w:rsidRDefault="00A32F41" w:rsidP="00B962FA">
            <w:pPr>
              <w:snapToGrid w:val="0"/>
              <w:spacing w:line="240" w:lineRule="auto"/>
              <w:jc w:val="center"/>
              <w:rPr>
                <w:rFonts w:ascii="Times New Roman" w:hAnsi="Times New Roman"/>
                <w:sz w:val="26"/>
                <w:szCs w:val="26"/>
              </w:rPr>
            </w:pPr>
            <w:r w:rsidRPr="00666327">
              <w:rPr>
                <w:rFonts w:ascii="Times New Roman" w:hAnsi="Times New Roman"/>
                <w:sz w:val="26"/>
                <w:szCs w:val="26"/>
              </w:rPr>
              <w:t>(з особливостями)</w:t>
            </w:r>
          </w:p>
        </w:tc>
      </w:tr>
    </w:tbl>
    <w:p w:rsidR="00604A42" w:rsidRPr="00666327" w:rsidRDefault="00604A42" w:rsidP="00B962FA">
      <w:pPr>
        <w:spacing w:after="0" w:line="240" w:lineRule="auto"/>
        <w:jc w:val="center"/>
        <w:rPr>
          <w:rFonts w:ascii="Times New Roman" w:hAnsi="Times New Roman"/>
          <w:bCs/>
          <w:sz w:val="26"/>
          <w:szCs w:val="26"/>
        </w:rPr>
      </w:pPr>
      <w:r w:rsidRPr="00666327">
        <w:rPr>
          <w:rFonts w:ascii="Times New Roman" w:hAnsi="Times New Roman"/>
          <w:bCs/>
          <w:sz w:val="26"/>
          <w:szCs w:val="26"/>
        </w:rPr>
        <w:t>на закупівлю товару</w:t>
      </w:r>
    </w:p>
    <w:p w:rsidR="00604A42" w:rsidRPr="00666327" w:rsidRDefault="00604A42" w:rsidP="00B962FA">
      <w:pPr>
        <w:spacing w:after="0" w:line="240" w:lineRule="auto"/>
        <w:jc w:val="center"/>
        <w:rPr>
          <w:rFonts w:ascii="Times New Roman" w:hAnsi="Times New Roman"/>
          <w:bCs/>
          <w:sz w:val="26"/>
          <w:szCs w:val="26"/>
        </w:rPr>
      </w:pPr>
    </w:p>
    <w:p w:rsidR="001F0FB1" w:rsidRPr="00666327" w:rsidRDefault="00FB16CE" w:rsidP="00906913">
      <w:pPr>
        <w:spacing w:after="0" w:line="240" w:lineRule="auto"/>
        <w:jc w:val="center"/>
        <w:rPr>
          <w:rFonts w:ascii="Times New Roman" w:hAnsi="Times New Roman"/>
          <w:sz w:val="26"/>
          <w:szCs w:val="26"/>
        </w:rPr>
      </w:pPr>
      <w:r>
        <w:rPr>
          <w:rFonts w:ascii="Times New Roman" w:hAnsi="Times New Roman"/>
          <w:b/>
          <w:sz w:val="26"/>
          <w:szCs w:val="26"/>
        </w:rPr>
        <w:t xml:space="preserve">Згідно ДК 021:2015 код 09100000-0 Паливо (Дизельне паливо ДСТУ 7688:2015 по скретч-картках, </w:t>
      </w:r>
      <w:r w:rsidR="00132C23">
        <w:rPr>
          <w:rFonts w:ascii="Times New Roman" w:hAnsi="Times New Roman"/>
          <w:b/>
          <w:sz w:val="26"/>
          <w:szCs w:val="26"/>
        </w:rPr>
        <w:t>талонах або еквівалент – 1</w:t>
      </w:r>
      <w:r>
        <w:rPr>
          <w:rFonts w:ascii="Times New Roman" w:hAnsi="Times New Roman"/>
          <w:b/>
          <w:sz w:val="26"/>
          <w:szCs w:val="26"/>
        </w:rPr>
        <w:t xml:space="preserve">000 л., Бензин А-95 ДСТУ 7687:2015 по скретч-картках, </w:t>
      </w:r>
      <w:r w:rsidR="00132C23">
        <w:rPr>
          <w:rFonts w:ascii="Times New Roman" w:hAnsi="Times New Roman"/>
          <w:b/>
          <w:sz w:val="26"/>
          <w:szCs w:val="26"/>
        </w:rPr>
        <w:t>талонах або еквівалент -1000 л.)</w:t>
      </w:r>
    </w:p>
    <w:p w:rsidR="00E969D4" w:rsidRDefault="00E969D4" w:rsidP="00F8303D">
      <w:pPr>
        <w:spacing w:line="240" w:lineRule="auto"/>
        <w:jc w:val="center"/>
        <w:rPr>
          <w:rFonts w:ascii="Times New Roman" w:hAnsi="Times New Roman"/>
          <w:b/>
          <w:bCs/>
          <w:iCs/>
          <w:color w:val="000000"/>
          <w:sz w:val="26"/>
          <w:szCs w:val="26"/>
          <w:lang w:eastAsia="ru-RU"/>
        </w:rPr>
      </w:pPr>
    </w:p>
    <w:p w:rsidR="00E969D4" w:rsidRDefault="00E969D4" w:rsidP="00B962FA">
      <w:pPr>
        <w:spacing w:line="240" w:lineRule="auto"/>
        <w:rPr>
          <w:rFonts w:ascii="Times New Roman" w:hAnsi="Times New Roman"/>
          <w:b/>
          <w:sz w:val="26"/>
          <w:szCs w:val="26"/>
        </w:rPr>
      </w:pPr>
    </w:p>
    <w:p w:rsidR="00E969D4" w:rsidRDefault="00E969D4" w:rsidP="00B962FA">
      <w:pPr>
        <w:spacing w:line="240" w:lineRule="auto"/>
        <w:rPr>
          <w:rFonts w:ascii="Times New Roman" w:hAnsi="Times New Roman"/>
          <w:b/>
          <w:sz w:val="26"/>
          <w:szCs w:val="26"/>
        </w:rPr>
      </w:pPr>
    </w:p>
    <w:p w:rsidR="00666327" w:rsidRDefault="00666327" w:rsidP="00B962FA">
      <w:pPr>
        <w:spacing w:line="240" w:lineRule="auto"/>
        <w:rPr>
          <w:rFonts w:ascii="Times New Roman" w:hAnsi="Times New Roman"/>
          <w:b/>
          <w:sz w:val="26"/>
          <w:szCs w:val="26"/>
        </w:rPr>
      </w:pPr>
    </w:p>
    <w:p w:rsidR="00666327" w:rsidRDefault="00666327" w:rsidP="00B962FA">
      <w:pPr>
        <w:spacing w:line="240" w:lineRule="auto"/>
        <w:rPr>
          <w:rFonts w:ascii="Times New Roman" w:hAnsi="Times New Roman"/>
          <w:b/>
          <w:sz w:val="26"/>
          <w:szCs w:val="26"/>
        </w:rPr>
      </w:pPr>
    </w:p>
    <w:p w:rsidR="00C95FA8" w:rsidRDefault="00C95FA8" w:rsidP="00B962FA">
      <w:pPr>
        <w:spacing w:line="240" w:lineRule="auto"/>
        <w:rPr>
          <w:rFonts w:ascii="Times New Roman" w:hAnsi="Times New Roman"/>
          <w:b/>
          <w:sz w:val="26"/>
          <w:szCs w:val="26"/>
        </w:rPr>
      </w:pPr>
    </w:p>
    <w:p w:rsidR="00F8303D" w:rsidRDefault="00F8303D" w:rsidP="00B962FA">
      <w:pPr>
        <w:spacing w:line="240" w:lineRule="auto"/>
        <w:rPr>
          <w:rFonts w:ascii="Times New Roman" w:hAnsi="Times New Roman"/>
          <w:b/>
          <w:sz w:val="26"/>
          <w:szCs w:val="26"/>
        </w:rPr>
      </w:pPr>
    </w:p>
    <w:p w:rsidR="003E0CAA" w:rsidRDefault="003E0CAA" w:rsidP="00B962FA">
      <w:pPr>
        <w:spacing w:line="240" w:lineRule="auto"/>
        <w:rPr>
          <w:rFonts w:ascii="Times New Roman" w:hAnsi="Times New Roman"/>
          <w:b/>
          <w:sz w:val="26"/>
          <w:szCs w:val="26"/>
        </w:rPr>
      </w:pPr>
    </w:p>
    <w:p w:rsidR="00E01441" w:rsidRDefault="00E01441" w:rsidP="00B962FA">
      <w:pPr>
        <w:spacing w:line="240" w:lineRule="auto"/>
        <w:rPr>
          <w:rFonts w:ascii="Times New Roman" w:hAnsi="Times New Roman"/>
          <w:b/>
          <w:sz w:val="26"/>
          <w:szCs w:val="26"/>
        </w:rPr>
      </w:pPr>
    </w:p>
    <w:p w:rsidR="00666327" w:rsidRDefault="00666327" w:rsidP="00B962FA">
      <w:pPr>
        <w:spacing w:line="240" w:lineRule="auto"/>
        <w:rPr>
          <w:rFonts w:ascii="Times New Roman" w:hAnsi="Times New Roman"/>
          <w:b/>
          <w:sz w:val="26"/>
          <w:szCs w:val="26"/>
        </w:rPr>
      </w:pPr>
    </w:p>
    <w:p w:rsidR="00666327" w:rsidRPr="00666327" w:rsidRDefault="00666327" w:rsidP="00B962FA">
      <w:pPr>
        <w:spacing w:line="240" w:lineRule="auto"/>
        <w:rPr>
          <w:rFonts w:ascii="Times New Roman" w:hAnsi="Times New Roman"/>
          <w:b/>
          <w:sz w:val="26"/>
          <w:szCs w:val="26"/>
        </w:rPr>
      </w:pPr>
    </w:p>
    <w:p w:rsidR="00604A42" w:rsidRPr="00A96DCB" w:rsidRDefault="00CC1388" w:rsidP="00B962FA">
      <w:pPr>
        <w:spacing w:line="240" w:lineRule="auto"/>
        <w:jc w:val="center"/>
        <w:rPr>
          <w:rFonts w:ascii="Times New Roman" w:hAnsi="Times New Roman"/>
          <w:b/>
          <w:sz w:val="26"/>
          <w:szCs w:val="26"/>
          <w:lang w:val="en-US"/>
        </w:rPr>
      </w:pPr>
      <w:r>
        <w:rPr>
          <w:rFonts w:ascii="Times New Roman" w:hAnsi="Times New Roman"/>
          <w:b/>
          <w:sz w:val="26"/>
          <w:szCs w:val="26"/>
        </w:rPr>
        <w:t>с</w:t>
      </w:r>
      <w:r w:rsidR="00604A42" w:rsidRPr="00666327">
        <w:rPr>
          <w:rFonts w:ascii="Times New Roman" w:hAnsi="Times New Roman"/>
          <w:b/>
          <w:sz w:val="26"/>
          <w:szCs w:val="26"/>
        </w:rPr>
        <w:t>м</w:t>
      </w:r>
      <w:r>
        <w:rPr>
          <w:rFonts w:ascii="Times New Roman" w:hAnsi="Times New Roman"/>
          <w:b/>
          <w:sz w:val="26"/>
          <w:szCs w:val="26"/>
        </w:rPr>
        <w:t>т</w:t>
      </w:r>
      <w:r w:rsidR="00604A42" w:rsidRPr="00666327">
        <w:rPr>
          <w:rFonts w:ascii="Times New Roman" w:hAnsi="Times New Roman"/>
          <w:b/>
          <w:sz w:val="26"/>
          <w:szCs w:val="26"/>
        </w:rPr>
        <w:t xml:space="preserve">. </w:t>
      </w:r>
      <w:r w:rsidR="00132C23">
        <w:rPr>
          <w:rFonts w:ascii="Times New Roman" w:hAnsi="Times New Roman"/>
          <w:b/>
          <w:sz w:val="26"/>
          <w:szCs w:val="26"/>
        </w:rPr>
        <w:t>Заболотів</w:t>
      </w:r>
      <w:r w:rsidR="00604A42" w:rsidRPr="00666327">
        <w:rPr>
          <w:rFonts w:ascii="Times New Roman" w:hAnsi="Times New Roman"/>
          <w:b/>
          <w:sz w:val="26"/>
          <w:szCs w:val="26"/>
        </w:rPr>
        <w:t xml:space="preserve"> – 20</w:t>
      </w:r>
      <w:r w:rsidR="0073033F" w:rsidRPr="00666327">
        <w:rPr>
          <w:rFonts w:ascii="Times New Roman" w:hAnsi="Times New Roman"/>
          <w:b/>
          <w:sz w:val="26"/>
          <w:szCs w:val="26"/>
        </w:rPr>
        <w:t>2</w:t>
      </w:r>
      <w:r w:rsidR="00A96DCB">
        <w:rPr>
          <w:rFonts w:ascii="Times New Roman" w:hAnsi="Times New Roman"/>
          <w:b/>
          <w:sz w:val="26"/>
          <w:szCs w:val="26"/>
          <w:lang w:val="en-US"/>
        </w:rPr>
        <w:t>4</w:t>
      </w:r>
    </w:p>
    <w:p w:rsidR="00C3682B" w:rsidRPr="00666327" w:rsidRDefault="00C3682B" w:rsidP="00B962FA">
      <w:pPr>
        <w:spacing w:after="0" w:line="240" w:lineRule="auto"/>
        <w:outlineLvl w:val="0"/>
        <w:rPr>
          <w:rFonts w:ascii="Times New Roman" w:hAnsi="Times New Roman"/>
          <w:b/>
          <w:bCs/>
          <w:sz w:val="26"/>
          <w:szCs w:val="26"/>
        </w:rPr>
      </w:pPr>
    </w:p>
    <w:p w:rsidR="00831F6B" w:rsidRDefault="00831F6B" w:rsidP="00B962FA">
      <w:pPr>
        <w:spacing w:after="0" w:line="240" w:lineRule="auto"/>
        <w:outlineLvl w:val="0"/>
        <w:rPr>
          <w:rFonts w:ascii="Times New Roman" w:hAnsi="Times New Roman"/>
          <w:b/>
          <w:bCs/>
          <w:sz w:val="24"/>
          <w:szCs w:val="24"/>
        </w:rPr>
      </w:pPr>
    </w:p>
    <w:p w:rsidR="00FB16CE" w:rsidRDefault="00FB16CE">
      <w:pPr>
        <w:spacing w:after="0" w:line="240" w:lineRule="auto"/>
        <w:rPr>
          <w:rFonts w:ascii="Times New Roman" w:hAnsi="Times New Roman"/>
          <w:b/>
          <w:bCs/>
          <w:sz w:val="24"/>
          <w:szCs w:val="24"/>
        </w:rPr>
      </w:pPr>
      <w:r>
        <w:rPr>
          <w:rFonts w:ascii="Times New Roman" w:hAnsi="Times New Roman"/>
          <w:b/>
          <w:bCs/>
          <w:sz w:val="24"/>
          <w:szCs w:val="24"/>
        </w:rPr>
        <w:br w:type="page"/>
      </w:r>
    </w:p>
    <w:p w:rsidR="00050BDC" w:rsidRDefault="00050BDC" w:rsidP="00B962FA">
      <w:pPr>
        <w:spacing w:after="0" w:line="240" w:lineRule="auto"/>
        <w:outlineLvl w:val="0"/>
        <w:rPr>
          <w:rFonts w:ascii="Times New Roman" w:hAnsi="Times New Roman"/>
          <w:b/>
          <w:bCs/>
          <w:sz w:val="24"/>
          <w:szCs w:val="24"/>
        </w:rPr>
      </w:pPr>
    </w:p>
    <w:p w:rsidR="00866C0A" w:rsidRPr="002A6817" w:rsidRDefault="00866C0A" w:rsidP="00B962FA">
      <w:pPr>
        <w:spacing w:after="0" w:line="240" w:lineRule="auto"/>
        <w:outlineLvl w:val="0"/>
        <w:rPr>
          <w:rFonts w:ascii="Times New Roman" w:hAnsi="Times New Roman"/>
          <w:b/>
          <w:bCs/>
          <w:sz w:val="24"/>
          <w:szCs w:val="24"/>
        </w:rPr>
      </w:pPr>
      <w:r w:rsidRPr="002A6817">
        <w:rPr>
          <w:rFonts w:ascii="Times New Roman" w:hAnsi="Times New Roman"/>
          <w:b/>
          <w:bCs/>
          <w:sz w:val="24"/>
          <w:szCs w:val="24"/>
        </w:rPr>
        <w:t>ЗМІСТ</w:t>
      </w: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1. Загальні положення</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Терміни, які вживаються в тендерній документації</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Інформація про замовника торгів</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 xml:space="preserve">Процедура закупівлі </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 xml:space="preserve">Інформація про предмет закупівлі </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Недискримінація учасників</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Інформація про валюту, у якій повинно бути розрахов</w:t>
      </w:r>
      <w:r w:rsidR="00077515">
        <w:rPr>
          <w:rFonts w:ascii="Times New Roman" w:hAnsi="Times New Roman" w:cs="Times New Roman"/>
          <w:sz w:val="24"/>
          <w:szCs w:val="24"/>
          <w:lang w:val="uk-UA"/>
        </w:rPr>
        <w:t xml:space="preserve">ано та зазначено ціну тендерної </w:t>
      </w:r>
      <w:r w:rsidRPr="00B962FA">
        <w:rPr>
          <w:rFonts w:ascii="Times New Roman" w:hAnsi="Times New Roman" w:cs="Times New Roman"/>
          <w:sz w:val="24"/>
          <w:szCs w:val="24"/>
          <w:lang w:val="uk-UA"/>
        </w:rPr>
        <w:t>пропозиції</w:t>
      </w:r>
    </w:p>
    <w:p w:rsidR="00866C0A" w:rsidRPr="00B962FA" w:rsidRDefault="00866C0A" w:rsidP="00B962FA">
      <w:pPr>
        <w:pStyle w:val="11"/>
        <w:widowControl w:val="0"/>
        <w:numPr>
          <w:ilvl w:val="0"/>
          <w:numId w:val="3"/>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 xml:space="preserve">Розділ 2. Порядок </w:t>
      </w:r>
      <w:r w:rsidR="00CF6845" w:rsidRPr="00B962FA">
        <w:rPr>
          <w:rFonts w:ascii="Times New Roman" w:hAnsi="Times New Roman" w:cs="Times New Roman"/>
          <w:b/>
          <w:i/>
          <w:sz w:val="24"/>
          <w:szCs w:val="24"/>
          <w:lang w:val="uk-UA"/>
        </w:rPr>
        <w:t>в</w:t>
      </w:r>
      <w:r w:rsidRPr="00B962FA">
        <w:rPr>
          <w:rFonts w:ascii="Times New Roman" w:hAnsi="Times New Roman" w:cs="Times New Roman"/>
          <w:b/>
          <w:i/>
          <w:sz w:val="24"/>
          <w:szCs w:val="24"/>
          <w:lang w:val="uk-UA"/>
        </w:rPr>
        <w:t>несення змін та надання роз’яснень до тендерної документації</w:t>
      </w:r>
    </w:p>
    <w:p w:rsidR="00866C0A" w:rsidRPr="00B962FA" w:rsidRDefault="00866C0A" w:rsidP="00B962FA">
      <w:pPr>
        <w:pStyle w:val="11"/>
        <w:widowControl w:val="0"/>
        <w:numPr>
          <w:ilvl w:val="0"/>
          <w:numId w:val="4"/>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Процедура надання роз’яснень щодо тендерної документації</w:t>
      </w:r>
    </w:p>
    <w:p w:rsidR="00866C0A" w:rsidRPr="00B962FA" w:rsidRDefault="00866C0A" w:rsidP="00B962FA">
      <w:pPr>
        <w:pStyle w:val="11"/>
        <w:widowControl w:val="0"/>
        <w:numPr>
          <w:ilvl w:val="0"/>
          <w:numId w:val="4"/>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Унесення змін до тендерної документації</w:t>
      </w: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3. Інструкція з підготовки тендерної пропозиції</w:t>
      </w:r>
    </w:p>
    <w:p w:rsidR="00866C0A" w:rsidRPr="00B962FA" w:rsidRDefault="00866C0A"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Зміст і спосіб подання тендерної пропозиції</w:t>
      </w:r>
    </w:p>
    <w:p w:rsidR="00866C0A" w:rsidRPr="00B962FA" w:rsidRDefault="00866C0A"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Забезпечення тендерної пропозиції</w:t>
      </w:r>
    </w:p>
    <w:p w:rsidR="00866C0A" w:rsidRPr="00B962FA" w:rsidRDefault="00866C0A"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Умови повернення чи неповернення забезпечення тендерної пропозиції</w:t>
      </w:r>
    </w:p>
    <w:p w:rsidR="00866C0A" w:rsidRPr="00B962FA" w:rsidRDefault="00866C0A" w:rsidP="00B962FA">
      <w:pPr>
        <w:pStyle w:val="11"/>
        <w:widowControl w:val="0"/>
        <w:numPr>
          <w:ilvl w:val="0"/>
          <w:numId w:val="5"/>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Строк, протягом якого тендерні пропозиції є дійсними</w:t>
      </w:r>
    </w:p>
    <w:p w:rsidR="00866C0A" w:rsidRPr="00137C98" w:rsidRDefault="00137C98" w:rsidP="00137C98">
      <w:pPr>
        <w:pStyle w:val="11"/>
        <w:widowControl w:val="0"/>
        <w:spacing w:line="240" w:lineRule="auto"/>
        <w:ind w:right="113"/>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5.         </w:t>
      </w:r>
      <w:r w:rsidR="00866C0A" w:rsidRPr="00B962FA">
        <w:rPr>
          <w:rFonts w:ascii="Times New Roman" w:hAnsi="Times New Roman" w:cs="Times New Roman"/>
          <w:sz w:val="24"/>
          <w:szCs w:val="24"/>
          <w:lang w:val="uk-UA"/>
        </w:rPr>
        <w:t>Кваліф</w:t>
      </w:r>
      <w:r>
        <w:rPr>
          <w:rFonts w:ascii="Times New Roman" w:hAnsi="Times New Roman" w:cs="Times New Roman"/>
          <w:sz w:val="24"/>
          <w:szCs w:val="24"/>
          <w:lang w:val="uk-UA"/>
        </w:rPr>
        <w:t xml:space="preserve">ікаційні критерії до учасників </w:t>
      </w:r>
      <w:r w:rsidRPr="002E163F">
        <w:rPr>
          <w:rFonts w:ascii="Times New Roman" w:hAnsi="Times New Roman" w:cs="Times New Roman"/>
          <w:b/>
          <w:color w:val="auto"/>
          <w:sz w:val="24"/>
          <w:szCs w:val="24"/>
          <w:lang w:val="uk-UA"/>
        </w:rPr>
        <w:t xml:space="preserve"> </w:t>
      </w:r>
      <w:r w:rsidRPr="00137C98">
        <w:rPr>
          <w:rFonts w:ascii="Times New Roman" w:hAnsi="Times New Roman" w:cs="Times New Roman"/>
          <w:color w:val="auto"/>
          <w:sz w:val="24"/>
          <w:szCs w:val="24"/>
          <w:lang w:val="uk-UA"/>
        </w:rPr>
        <w:t>та вимоги, згідно</w:t>
      </w:r>
      <w:r>
        <w:rPr>
          <w:rFonts w:ascii="Times New Roman" w:hAnsi="Times New Roman" w:cs="Times New Roman"/>
          <w:color w:val="auto"/>
          <w:sz w:val="24"/>
          <w:szCs w:val="24"/>
          <w:lang w:val="uk-UA"/>
        </w:rPr>
        <w:t xml:space="preserve"> з</w:t>
      </w:r>
      <w:r w:rsidRPr="00137C98">
        <w:rPr>
          <w:rFonts w:ascii="Times New Roman" w:hAnsi="Times New Roman" w:cs="Times New Roman"/>
          <w:color w:val="auto"/>
          <w:sz w:val="24"/>
          <w:szCs w:val="24"/>
          <w:lang w:val="uk-UA"/>
        </w:rPr>
        <w:t xml:space="preserve"> пунктом 28 та пунктом 44 Особливостей</w:t>
      </w:r>
    </w:p>
    <w:p w:rsidR="00866C0A" w:rsidRPr="00B962FA" w:rsidRDefault="00137C98" w:rsidP="00137C98">
      <w:pPr>
        <w:pStyle w:val="11"/>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00866C0A" w:rsidRPr="00B962FA">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rsidR="00866C0A" w:rsidRPr="00B962FA" w:rsidRDefault="00137C98" w:rsidP="00137C98">
      <w:pPr>
        <w:pStyle w:val="11"/>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eastAsia="uk-UA"/>
        </w:rPr>
        <w:t xml:space="preserve">7.         </w:t>
      </w:r>
      <w:r w:rsidR="00866C0A" w:rsidRPr="00B962FA">
        <w:rPr>
          <w:rFonts w:ascii="Times New Roman" w:hAnsi="Times New Roman" w:cs="Times New Roman"/>
          <w:sz w:val="24"/>
          <w:szCs w:val="24"/>
          <w:lang w:val="uk-UA" w:eastAsia="uk-UA"/>
        </w:rPr>
        <w:t>Інформація</w:t>
      </w:r>
      <w:r w:rsidR="00866C0A" w:rsidRPr="00B962FA">
        <w:rPr>
          <w:rFonts w:ascii="Times New Roman" w:hAnsi="Times New Roman" w:cs="Times New Roman"/>
          <w:sz w:val="24"/>
          <w:szCs w:val="24"/>
          <w:lang w:eastAsia="uk-UA"/>
        </w:rPr>
        <w:t xml:space="preserve"> про </w:t>
      </w:r>
      <w:r w:rsidR="00866C0A" w:rsidRPr="00B962FA">
        <w:rPr>
          <w:rFonts w:ascii="Times New Roman" w:hAnsi="Times New Roman" w:cs="Times New Roman"/>
          <w:sz w:val="24"/>
          <w:szCs w:val="24"/>
          <w:lang w:val="uk-UA" w:eastAsia="uk-UA"/>
        </w:rPr>
        <w:t>субпідрядника</w:t>
      </w:r>
      <w:r w:rsidR="00866C0A" w:rsidRPr="00B962FA">
        <w:rPr>
          <w:rFonts w:ascii="Times New Roman" w:hAnsi="Times New Roman" w:cs="Times New Roman"/>
          <w:sz w:val="24"/>
          <w:szCs w:val="24"/>
          <w:lang w:eastAsia="uk-UA"/>
        </w:rPr>
        <w:t xml:space="preserve"> (у </w:t>
      </w:r>
      <w:r w:rsidR="00866C0A" w:rsidRPr="00B962FA">
        <w:rPr>
          <w:rFonts w:ascii="Times New Roman" w:hAnsi="Times New Roman" w:cs="Times New Roman"/>
          <w:sz w:val="24"/>
          <w:szCs w:val="24"/>
          <w:lang w:val="uk-UA" w:eastAsia="uk-UA"/>
        </w:rPr>
        <w:t>випадку</w:t>
      </w:r>
      <w:r w:rsidR="00866C0A" w:rsidRPr="00B962FA">
        <w:rPr>
          <w:rFonts w:ascii="Times New Roman" w:hAnsi="Times New Roman" w:cs="Times New Roman"/>
          <w:sz w:val="24"/>
          <w:szCs w:val="24"/>
          <w:lang w:eastAsia="uk-UA"/>
        </w:rPr>
        <w:t xml:space="preserve"> </w:t>
      </w:r>
      <w:r w:rsidR="00866C0A" w:rsidRPr="00B962FA">
        <w:rPr>
          <w:rFonts w:ascii="Times New Roman" w:hAnsi="Times New Roman" w:cs="Times New Roman"/>
          <w:sz w:val="24"/>
          <w:szCs w:val="24"/>
          <w:lang w:val="uk-UA" w:eastAsia="uk-UA"/>
        </w:rPr>
        <w:t>закупівлі</w:t>
      </w:r>
      <w:r w:rsidR="00866C0A" w:rsidRPr="00B962FA">
        <w:rPr>
          <w:rFonts w:ascii="Times New Roman" w:hAnsi="Times New Roman" w:cs="Times New Roman"/>
          <w:sz w:val="24"/>
          <w:szCs w:val="24"/>
          <w:lang w:eastAsia="uk-UA"/>
        </w:rPr>
        <w:t xml:space="preserve"> </w:t>
      </w:r>
      <w:r w:rsidR="00866C0A" w:rsidRPr="00B962FA">
        <w:rPr>
          <w:rFonts w:ascii="Times New Roman" w:hAnsi="Times New Roman" w:cs="Times New Roman"/>
          <w:sz w:val="24"/>
          <w:szCs w:val="24"/>
          <w:lang w:val="uk-UA" w:eastAsia="uk-UA"/>
        </w:rPr>
        <w:t>робіт</w:t>
      </w:r>
      <w:r w:rsidR="00866C0A" w:rsidRPr="00B962FA">
        <w:rPr>
          <w:rFonts w:ascii="Times New Roman" w:hAnsi="Times New Roman" w:cs="Times New Roman"/>
          <w:sz w:val="24"/>
          <w:szCs w:val="24"/>
          <w:lang w:eastAsia="uk-UA"/>
        </w:rPr>
        <w:t>)</w:t>
      </w:r>
    </w:p>
    <w:p w:rsidR="00866C0A" w:rsidRPr="00B962FA" w:rsidRDefault="00137C98" w:rsidP="00137C98">
      <w:pPr>
        <w:pStyle w:val="11"/>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sidR="00866C0A" w:rsidRPr="00B962FA">
        <w:rPr>
          <w:rFonts w:ascii="Times New Roman" w:hAnsi="Times New Roman" w:cs="Times New Roman"/>
          <w:sz w:val="24"/>
          <w:szCs w:val="24"/>
          <w:lang w:val="uk-UA"/>
        </w:rPr>
        <w:t>Унесення змін або відкликання тендерної пропозиції учасником</w:t>
      </w: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4. Подання та розкриття тендерної пропозиції</w:t>
      </w:r>
    </w:p>
    <w:p w:rsidR="00866C0A" w:rsidRPr="00B962FA" w:rsidRDefault="00866C0A" w:rsidP="00B962FA">
      <w:pPr>
        <w:pStyle w:val="11"/>
        <w:widowControl w:val="0"/>
        <w:numPr>
          <w:ilvl w:val="0"/>
          <w:numId w:val="6"/>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Кінцевий строк подання тендерної пропозиції</w:t>
      </w:r>
      <w:r w:rsidR="00343B8E">
        <w:rPr>
          <w:rFonts w:ascii="Times New Roman" w:hAnsi="Times New Roman" w:cs="Times New Roman"/>
          <w:sz w:val="24"/>
          <w:szCs w:val="24"/>
          <w:lang w:val="uk-UA"/>
        </w:rPr>
        <w:t>.</w:t>
      </w:r>
    </w:p>
    <w:p w:rsidR="00343B8E" w:rsidRPr="00343B8E" w:rsidRDefault="00343B8E" w:rsidP="00343B8E">
      <w:pPr>
        <w:pStyle w:val="11"/>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343B8E">
        <w:rPr>
          <w:rFonts w:ascii="Times New Roman" w:hAnsi="Times New Roman" w:cs="Times New Roman"/>
          <w:sz w:val="24"/>
          <w:szCs w:val="24"/>
          <w:lang w:val="uk-UA"/>
        </w:rPr>
        <w:t>Порядок розкриття</w:t>
      </w:r>
      <w:r>
        <w:rPr>
          <w:rFonts w:ascii="Times New Roman" w:hAnsi="Times New Roman" w:cs="Times New Roman"/>
          <w:sz w:val="24"/>
          <w:szCs w:val="24"/>
          <w:lang w:val="uk-UA"/>
        </w:rPr>
        <w:t xml:space="preserve"> </w:t>
      </w:r>
      <w:r w:rsidRPr="00343B8E">
        <w:rPr>
          <w:rFonts w:ascii="Times New Roman" w:hAnsi="Times New Roman" w:cs="Times New Roman"/>
          <w:sz w:val="24"/>
          <w:szCs w:val="24"/>
          <w:lang w:val="uk-UA"/>
        </w:rPr>
        <w:t>тендерної пропозиції</w:t>
      </w:r>
      <w:r>
        <w:rPr>
          <w:rFonts w:ascii="Times New Roman" w:hAnsi="Times New Roman" w:cs="Times New Roman"/>
          <w:b/>
          <w:i/>
          <w:sz w:val="24"/>
          <w:szCs w:val="24"/>
          <w:lang w:val="uk-UA"/>
        </w:rPr>
        <w:t>.</w:t>
      </w:r>
    </w:p>
    <w:p w:rsidR="00866C0A" w:rsidRPr="00B962FA" w:rsidRDefault="00866C0A" w:rsidP="00343B8E">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5. Оцінка тендерної пропозиції</w:t>
      </w:r>
    </w:p>
    <w:p w:rsidR="00866C0A" w:rsidRDefault="00866C0A" w:rsidP="00B962FA">
      <w:pPr>
        <w:pStyle w:val="11"/>
        <w:widowControl w:val="0"/>
        <w:numPr>
          <w:ilvl w:val="0"/>
          <w:numId w:val="7"/>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Перелік критеріїв та методика оцінки тендерної пропози</w:t>
      </w:r>
      <w:r w:rsidR="00E833C0">
        <w:rPr>
          <w:rFonts w:ascii="Times New Roman" w:hAnsi="Times New Roman" w:cs="Times New Roman"/>
          <w:sz w:val="24"/>
          <w:szCs w:val="24"/>
          <w:lang w:val="uk-UA"/>
        </w:rPr>
        <w:t xml:space="preserve">ції із зазначенням питомої ваги </w:t>
      </w:r>
      <w:r w:rsidRPr="00B962FA">
        <w:rPr>
          <w:rFonts w:ascii="Times New Roman" w:hAnsi="Times New Roman" w:cs="Times New Roman"/>
          <w:sz w:val="24"/>
          <w:szCs w:val="24"/>
          <w:lang w:val="uk-UA"/>
        </w:rPr>
        <w:t>критерію</w:t>
      </w:r>
      <w:r w:rsidR="00F25C21">
        <w:rPr>
          <w:rFonts w:ascii="Times New Roman" w:hAnsi="Times New Roman" w:cs="Times New Roman"/>
          <w:sz w:val="24"/>
          <w:szCs w:val="24"/>
          <w:lang w:val="uk-UA"/>
        </w:rPr>
        <w:t>.</w:t>
      </w:r>
    </w:p>
    <w:p w:rsidR="00F25C21" w:rsidRPr="00F25C21" w:rsidRDefault="00F25C21" w:rsidP="00B962FA">
      <w:pPr>
        <w:pStyle w:val="11"/>
        <w:widowControl w:val="0"/>
        <w:numPr>
          <w:ilvl w:val="0"/>
          <w:numId w:val="7"/>
        </w:numPr>
        <w:spacing w:line="240" w:lineRule="auto"/>
        <w:ind w:left="0" w:firstLine="0"/>
        <w:rPr>
          <w:rFonts w:ascii="Times New Roman" w:hAnsi="Times New Roman" w:cs="Times New Roman"/>
          <w:sz w:val="24"/>
          <w:szCs w:val="24"/>
          <w:lang w:val="uk-UA"/>
        </w:rPr>
      </w:pPr>
      <w:r w:rsidRPr="00F25C21">
        <w:rPr>
          <w:rFonts w:ascii="Times New Roman" w:hAnsi="Times New Roman" w:cs="Times New Roman"/>
          <w:sz w:val="23"/>
          <w:szCs w:val="23"/>
        </w:rPr>
        <w:t xml:space="preserve">Опис та приклади формальних (несуттєвих) помилок, допущення яких учасниками не призведе </w:t>
      </w:r>
      <w:proofErr w:type="gramStart"/>
      <w:r w:rsidRPr="00F25C21">
        <w:rPr>
          <w:rFonts w:ascii="Times New Roman" w:hAnsi="Times New Roman" w:cs="Times New Roman"/>
          <w:sz w:val="23"/>
          <w:szCs w:val="23"/>
        </w:rPr>
        <w:t>до</w:t>
      </w:r>
      <w:proofErr w:type="gramEnd"/>
      <w:r w:rsidRPr="00F25C21">
        <w:rPr>
          <w:rFonts w:ascii="Times New Roman" w:hAnsi="Times New Roman" w:cs="Times New Roman"/>
          <w:sz w:val="23"/>
          <w:szCs w:val="23"/>
        </w:rPr>
        <w:t xml:space="preserve"> відхилення їх тендерних пропозицій.</w:t>
      </w:r>
    </w:p>
    <w:p w:rsidR="00866C0A" w:rsidRPr="00B962FA" w:rsidRDefault="00866C0A" w:rsidP="00B962FA">
      <w:pPr>
        <w:pStyle w:val="11"/>
        <w:widowControl w:val="0"/>
        <w:numPr>
          <w:ilvl w:val="0"/>
          <w:numId w:val="7"/>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Інша інформація</w:t>
      </w:r>
    </w:p>
    <w:p w:rsidR="00866C0A" w:rsidRPr="00B962FA" w:rsidRDefault="00866C0A" w:rsidP="00B962FA">
      <w:pPr>
        <w:pStyle w:val="11"/>
        <w:widowControl w:val="0"/>
        <w:numPr>
          <w:ilvl w:val="0"/>
          <w:numId w:val="7"/>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Відхилення тендерних пропозицій</w:t>
      </w: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Розділ 6. Результати торгів та укладання договору про закупівлю</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Відміна замовником торгів чи визнання їх такими, що не відбулися</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Строк укладання договору</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 xml:space="preserve">Проект договору про закупівлю </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Істотні умови, що обов’язково включаються до договору про закупівлю</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lang w:val="uk-UA"/>
        </w:rPr>
        <w:t>Дії замовника при відмові переможця торгів підписати договір про закупівлю</w:t>
      </w:r>
    </w:p>
    <w:p w:rsidR="00866C0A" w:rsidRPr="00B962FA" w:rsidRDefault="00866C0A" w:rsidP="00B962FA">
      <w:pPr>
        <w:pStyle w:val="11"/>
        <w:widowControl w:val="0"/>
        <w:numPr>
          <w:ilvl w:val="0"/>
          <w:numId w:val="8"/>
        </w:numPr>
        <w:spacing w:line="240" w:lineRule="auto"/>
        <w:ind w:left="0" w:firstLine="0"/>
        <w:rPr>
          <w:rFonts w:ascii="Times New Roman" w:hAnsi="Times New Roman" w:cs="Times New Roman"/>
          <w:sz w:val="24"/>
          <w:szCs w:val="24"/>
          <w:lang w:val="uk-UA"/>
        </w:rPr>
      </w:pPr>
      <w:r w:rsidRPr="00B962FA">
        <w:rPr>
          <w:rFonts w:ascii="Times New Roman" w:hAnsi="Times New Roman" w:cs="Times New Roman"/>
          <w:sz w:val="24"/>
          <w:szCs w:val="24"/>
        </w:rPr>
        <w:t xml:space="preserve">Забезпечення виконання договору </w:t>
      </w:r>
      <w:proofErr w:type="gramStart"/>
      <w:r w:rsidRPr="00B962FA">
        <w:rPr>
          <w:rFonts w:ascii="Times New Roman" w:hAnsi="Times New Roman" w:cs="Times New Roman"/>
          <w:sz w:val="24"/>
          <w:szCs w:val="24"/>
        </w:rPr>
        <w:t>про</w:t>
      </w:r>
      <w:proofErr w:type="gramEnd"/>
      <w:r w:rsidRPr="00B962FA">
        <w:rPr>
          <w:rFonts w:ascii="Times New Roman" w:hAnsi="Times New Roman" w:cs="Times New Roman"/>
          <w:sz w:val="24"/>
          <w:szCs w:val="24"/>
        </w:rPr>
        <w:t xml:space="preserve"> закупівлю</w:t>
      </w:r>
    </w:p>
    <w:p w:rsidR="00866C0A" w:rsidRPr="00B962FA" w:rsidRDefault="00866C0A" w:rsidP="00B962FA">
      <w:pPr>
        <w:spacing w:after="0" w:line="240" w:lineRule="auto"/>
        <w:ind w:firstLine="708"/>
        <w:jc w:val="both"/>
        <w:rPr>
          <w:rFonts w:ascii="Times New Roman" w:hAnsi="Times New Roman"/>
          <w:sz w:val="24"/>
          <w:szCs w:val="24"/>
          <w:highlight w:val="yellow"/>
        </w:rPr>
      </w:pPr>
    </w:p>
    <w:p w:rsidR="00866C0A" w:rsidRPr="00B962FA" w:rsidRDefault="00866C0A" w:rsidP="00B962FA">
      <w:pPr>
        <w:pStyle w:val="11"/>
        <w:widowControl w:val="0"/>
        <w:spacing w:line="240" w:lineRule="auto"/>
        <w:rPr>
          <w:rFonts w:ascii="Times New Roman" w:hAnsi="Times New Roman" w:cs="Times New Roman"/>
          <w:b/>
          <w:i/>
          <w:sz w:val="24"/>
          <w:szCs w:val="24"/>
          <w:lang w:val="uk-UA"/>
        </w:rPr>
      </w:pPr>
      <w:r w:rsidRPr="00B962FA">
        <w:rPr>
          <w:rFonts w:ascii="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w:t>
      </w:r>
    </w:p>
    <w:p w:rsidR="00866C0A" w:rsidRPr="00B962FA" w:rsidRDefault="00866C0A" w:rsidP="00B962FA">
      <w:pPr>
        <w:spacing w:after="0" w:line="240" w:lineRule="auto"/>
        <w:ind w:firstLine="708"/>
        <w:jc w:val="both"/>
        <w:rPr>
          <w:rFonts w:ascii="Times New Roman" w:hAnsi="Times New Roman"/>
          <w:sz w:val="24"/>
          <w:szCs w:val="24"/>
          <w:highlight w:val="yellow"/>
        </w:rPr>
      </w:pPr>
    </w:p>
    <w:p w:rsidR="00866C0A" w:rsidRPr="00B962FA" w:rsidRDefault="00866C0A" w:rsidP="00B962FA">
      <w:pPr>
        <w:spacing w:after="0" w:line="240" w:lineRule="auto"/>
        <w:jc w:val="both"/>
        <w:rPr>
          <w:rFonts w:ascii="Times New Roman" w:hAnsi="Times New Roman"/>
          <w:sz w:val="24"/>
          <w:szCs w:val="24"/>
        </w:rPr>
      </w:pPr>
      <w:r w:rsidRPr="00B962FA">
        <w:rPr>
          <w:rFonts w:ascii="Times New Roman" w:hAnsi="Times New Roman"/>
          <w:b/>
          <w:i/>
          <w:sz w:val="24"/>
          <w:szCs w:val="24"/>
        </w:rPr>
        <w:t>Додаток №1.</w:t>
      </w:r>
      <w:r w:rsidRPr="00B962FA">
        <w:rPr>
          <w:rFonts w:ascii="Times New Roman" w:hAnsi="Times New Roman"/>
          <w:sz w:val="24"/>
          <w:szCs w:val="24"/>
        </w:rPr>
        <w:t xml:space="preserve"> </w:t>
      </w:r>
      <w:r w:rsidRPr="00B962FA">
        <w:rPr>
          <w:rFonts w:ascii="Times New Roman" w:hAnsi="Times New Roman"/>
          <w:bCs/>
          <w:sz w:val="24"/>
          <w:szCs w:val="24"/>
        </w:rPr>
        <w:t>Форма «ТЕНДЕРНА ПРОПОЗИЦІЯ</w:t>
      </w:r>
      <w:r w:rsidRPr="00B962FA">
        <w:rPr>
          <w:rFonts w:ascii="Times New Roman" w:hAnsi="Times New Roman"/>
          <w:sz w:val="24"/>
          <w:szCs w:val="24"/>
        </w:rPr>
        <w:t>»</w:t>
      </w:r>
    </w:p>
    <w:p w:rsidR="00866C0A" w:rsidRPr="00B962FA" w:rsidRDefault="00866C0A" w:rsidP="00B962FA">
      <w:pPr>
        <w:spacing w:after="0" w:line="240" w:lineRule="auto"/>
        <w:jc w:val="both"/>
        <w:rPr>
          <w:rFonts w:ascii="Times New Roman" w:hAnsi="Times New Roman"/>
          <w:sz w:val="24"/>
          <w:szCs w:val="24"/>
        </w:rPr>
      </w:pPr>
      <w:r w:rsidRPr="00B962FA">
        <w:rPr>
          <w:rFonts w:ascii="Times New Roman" w:hAnsi="Times New Roman"/>
          <w:b/>
          <w:i/>
          <w:sz w:val="24"/>
          <w:szCs w:val="24"/>
        </w:rPr>
        <w:t>Додаток №2.</w:t>
      </w:r>
      <w:r w:rsidRPr="00B962FA">
        <w:rPr>
          <w:rFonts w:ascii="Times New Roman" w:hAnsi="Times New Roman"/>
          <w:sz w:val="24"/>
          <w:szCs w:val="24"/>
        </w:rPr>
        <w:t xml:space="preserve"> Інформація про необхідні технічні, якісні та кількісні характеристики предмета закупівлі</w:t>
      </w:r>
    </w:p>
    <w:p w:rsidR="00866C0A" w:rsidRPr="00267427" w:rsidRDefault="00866C0A" w:rsidP="00A32F41">
      <w:pPr>
        <w:tabs>
          <w:tab w:val="left" w:pos="180"/>
        </w:tabs>
        <w:spacing w:after="0" w:line="240" w:lineRule="auto"/>
        <w:ind w:right="-25"/>
        <w:rPr>
          <w:rFonts w:ascii="Times New Roman" w:hAnsi="Times New Roman"/>
          <w:sz w:val="24"/>
          <w:szCs w:val="24"/>
          <w:lang w:eastAsia="ru-RU"/>
        </w:rPr>
      </w:pPr>
      <w:r w:rsidRPr="00B962FA">
        <w:rPr>
          <w:rFonts w:ascii="Times New Roman" w:hAnsi="Times New Roman"/>
          <w:b/>
          <w:i/>
          <w:sz w:val="24"/>
          <w:szCs w:val="24"/>
        </w:rPr>
        <w:t>Додаток №3.</w:t>
      </w:r>
      <w:r w:rsidRPr="00B962FA">
        <w:rPr>
          <w:rFonts w:ascii="Times New Roman" w:hAnsi="Times New Roman"/>
          <w:sz w:val="24"/>
          <w:szCs w:val="24"/>
        </w:rPr>
        <w:t xml:space="preserve"> </w:t>
      </w:r>
      <w:r w:rsidRPr="00267427">
        <w:rPr>
          <w:rFonts w:ascii="Times New Roman" w:hAnsi="Times New Roman"/>
          <w:sz w:val="24"/>
          <w:szCs w:val="24"/>
          <w:lang w:eastAsia="ru-RU"/>
        </w:rPr>
        <w:t>Документи, які вимагаються для підтвердження відповідності уча</w:t>
      </w:r>
      <w:r w:rsidR="00267427">
        <w:rPr>
          <w:rFonts w:ascii="Times New Roman" w:hAnsi="Times New Roman"/>
          <w:sz w:val="24"/>
          <w:szCs w:val="24"/>
          <w:lang w:eastAsia="ru-RU"/>
        </w:rPr>
        <w:t xml:space="preserve">сника </w:t>
      </w:r>
      <w:r w:rsidR="00777834" w:rsidRPr="00267427">
        <w:rPr>
          <w:rFonts w:ascii="Times New Roman" w:hAnsi="Times New Roman"/>
          <w:sz w:val="24"/>
          <w:szCs w:val="24"/>
          <w:lang w:eastAsia="ru-RU"/>
        </w:rPr>
        <w:t>кваліфікаційним критерія</w:t>
      </w:r>
      <w:r w:rsidR="00C7604A" w:rsidRPr="00267427">
        <w:rPr>
          <w:rFonts w:ascii="Times New Roman" w:hAnsi="Times New Roman"/>
          <w:sz w:val="24"/>
          <w:szCs w:val="24"/>
          <w:lang w:eastAsia="ru-RU"/>
        </w:rPr>
        <w:t xml:space="preserve">м та </w:t>
      </w:r>
      <w:r w:rsidR="00C7604A" w:rsidRPr="00267427">
        <w:rPr>
          <w:rFonts w:ascii="Times New Roman" w:hAnsi="Times New Roman"/>
          <w:sz w:val="24"/>
          <w:szCs w:val="24"/>
        </w:rPr>
        <w:t xml:space="preserve">вимоги, </w:t>
      </w:r>
      <w:r w:rsidR="005B6626" w:rsidRPr="00600EC2">
        <w:rPr>
          <w:rFonts w:ascii="Times New Roman" w:hAnsi="Times New Roman"/>
          <w:sz w:val="24"/>
          <w:szCs w:val="24"/>
        </w:rPr>
        <w:t>установлені в пункті 44 Особливостей</w:t>
      </w:r>
      <w:r w:rsidR="005B6626">
        <w:rPr>
          <w:rFonts w:ascii="Times New Roman" w:hAnsi="Times New Roman"/>
          <w:sz w:val="24"/>
          <w:szCs w:val="24"/>
        </w:rPr>
        <w:t>.</w:t>
      </w:r>
    </w:p>
    <w:p w:rsidR="00866C0A" w:rsidRPr="00B962FA" w:rsidRDefault="00A32F41" w:rsidP="00B962FA">
      <w:pPr>
        <w:spacing w:after="0" w:line="240" w:lineRule="auto"/>
        <w:ind w:right="-25"/>
        <w:rPr>
          <w:rFonts w:ascii="Times New Roman" w:hAnsi="Times New Roman"/>
          <w:b/>
          <w:color w:val="000000"/>
          <w:sz w:val="24"/>
          <w:szCs w:val="24"/>
          <w:lang w:eastAsia="ru-RU"/>
        </w:rPr>
      </w:pPr>
      <w:r>
        <w:rPr>
          <w:rFonts w:ascii="Times New Roman" w:hAnsi="Times New Roman"/>
          <w:b/>
          <w:i/>
          <w:sz w:val="24"/>
          <w:szCs w:val="24"/>
        </w:rPr>
        <w:t>Додаток №4</w:t>
      </w:r>
      <w:r w:rsidR="00866C0A" w:rsidRPr="00B962FA">
        <w:rPr>
          <w:rFonts w:ascii="Times New Roman" w:hAnsi="Times New Roman"/>
          <w:b/>
          <w:i/>
          <w:sz w:val="24"/>
          <w:szCs w:val="24"/>
        </w:rPr>
        <w:t>.</w:t>
      </w:r>
      <w:r w:rsidR="00866C0A" w:rsidRPr="00B962FA">
        <w:rPr>
          <w:rFonts w:ascii="Times New Roman" w:hAnsi="Times New Roman"/>
          <w:b/>
          <w:sz w:val="24"/>
          <w:szCs w:val="24"/>
        </w:rPr>
        <w:t xml:space="preserve"> </w:t>
      </w:r>
      <w:r w:rsidR="00866C0A" w:rsidRPr="00B962FA">
        <w:rPr>
          <w:rFonts w:ascii="Times New Roman" w:hAnsi="Times New Roman"/>
          <w:sz w:val="24"/>
          <w:szCs w:val="24"/>
          <w:lang w:eastAsia="ru-RU"/>
        </w:rPr>
        <w:t>Проект договору</w:t>
      </w:r>
      <w:r w:rsidR="00866C0A" w:rsidRPr="00B962FA">
        <w:rPr>
          <w:rFonts w:ascii="Times New Roman" w:hAnsi="Times New Roman"/>
          <w:sz w:val="24"/>
          <w:szCs w:val="24"/>
        </w:rPr>
        <w:t xml:space="preserve"> про закупівлю</w:t>
      </w:r>
    </w:p>
    <w:p w:rsidR="00866C0A" w:rsidRPr="00B962FA" w:rsidRDefault="00866C0A" w:rsidP="00B962FA">
      <w:pPr>
        <w:spacing w:after="0" w:line="240" w:lineRule="auto"/>
        <w:jc w:val="both"/>
        <w:outlineLvl w:val="0"/>
        <w:rPr>
          <w:rFonts w:ascii="Times New Roman" w:hAnsi="Times New Roman"/>
          <w:sz w:val="24"/>
          <w:szCs w:val="24"/>
        </w:rPr>
      </w:pPr>
    </w:p>
    <w:p w:rsidR="00CA59F8" w:rsidRPr="00B962FA" w:rsidRDefault="00CA59F8" w:rsidP="00B962FA">
      <w:pPr>
        <w:spacing w:after="0" w:line="240" w:lineRule="auto"/>
        <w:jc w:val="both"/>
        <w:outlineLvl w:val="0"/>
        <w:rPr>
          <w:rFonts w:ascii="Times New Roman" w:hAnsi="Times New Roman"/>
          <w:sz w:val="24"/>
          <w:szCs w:val="24"/>
        </w:rPr>
      </w:pPr>
    </w:p>
    <w:p w:rsidR="00866C0A" w:rsidRDefault="00866C0A" w:rsidP="00B962FA">
      <w:pPr>
        <w:spacing w:after="0" w:line="240" w:lineRule="auto"/>
        <w:jc w:val="both"/>
        <w:outlineLvl w:val="0"/>
        <w:rPr>
          <w:rFonts w:ascii="Times New Roman" w:hAnsi="Times New Roman"/>
          <w:sz w:val="23"/>
          <w:szCs w:val="23"/>
        </w:rPr>
      </w:pPr>
    </w:p>
    <w:p w:rsidR="00267427" w:rsidRDefault="00267427" w:rsidP="00B962FA">
      <w:pPr>
        <w:spacing w:after="0" w:line="240" w:lineRule="auto"/>
        <w:jc w:val="both"/>
        <w:outlineLvl w:val="0"/>
        <w:rPr>
          <w:rFonts w:ascii="Times New Roman" w:hAnsi="Times New Roman"/>
          <w:sz w:val="23"/>
          <w:szCs w:val="23"/>
        </w:rPr>
      </w:pPr>
    </w:p>
    <w:p w:rsidR="00267427" w:rsidRDefault="00267427" w:rsidP="00B962FA">
      <w:pPr>
        <w:spacing w:after="0" w:line="240" w:lineRule="auto"/>
        <w:jc w:val="both"/>
        <w:outlineLvl w:val="0"/>
        <w:rPr>
          <w:rFonts w:ascii="Times New Roman" w:hAnsi="Times New Roman"/>
          <w:sz w:val="23"/>
          <w:szCs w:val="23"/>
        </w:rPr>
      </w:pPr>
    </w:p>
    <w:p w:rsidR="00267427" w:rsidRDefault="00267427" w:rsidP="00B962FA">
      <w:pPr>
        <w:spacing w:after="0" w:line="240" w:lineRule="auto"/>
        <w:jc w:val="both"/>
        <w:outlineLvl w:val="0"/>
        <w:rPr>
          <w:rFonts w:ascii="Times New Roman" w:hAnsi="Times New Roman"/>
          <w:sz w:val="23"/>
          <w:szCs w:val="23"/>
        </w:rPr>
      </w:pPr>
    </w:p>
    <w:p w:rsidR="00604A42" w:rsidRDefault="00604A42" w:rsidP="00B962FA">
      <w:pPr>
        <w:spacing w:line="240" w:lineRule="auto"/>
        <w:rPr>
          <w:rFonts w:ascii="Times New Roman" w:hAnsi="Times New Roman"/>
          <w:b/>
          <w:sz w:val="23"/>
          <w:szCs w:val="23"/>
        </w:rPr>
      </w:pPr>
    </w:p>
    <w:p w:rsidR="008F3B4A" w:rsidRPr="00CF39BC" w:rsidRDefault="008F3B4A" w:rsidP="00B962FA">
      <w:pPr>
        <w:spacing w:line="240" w:lineRule="auto"/>
        <w:rPr>
          <w:rFonts w:ascii="Times New Roman" w:hAnsi="Times New Roman"/>
          <w:b/>
          <w:sz w:val="23"/>
          <w:szCs w:val="23"/>
          <w:lang w:val="en-US"/>
        </w:rPr>
      </w:pPr>
    </w:p>
    <w:tbl>
      <w:tblPr>
        <w:tblW w:w="11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
        <w:gridCol w:w="2508"/>
        <w:gridCol w:w="7839"/>
      </w:tblGrid>
      <w:tr w:rsidR="00604A42" w:rsidRPr="002E163F" w:rsidTr="0033425E">
        <w:trPr>
          <w:trHeight w:val="520"/>
          <w:jc w:val="center"/>
        </w:trPr>
        <w:tc>
          <w:tcPr>
            <w:tcW w:w="655" w:type="dxa"/>
            <w:vAlign w:val="center"/>
          </w:tcPr>
          <w:p w:rsidR="00604A42" w:rsidRPr="002E163F" w:rsidRDefault="00604A42"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w:t>
            </w:r>
          </w:p>
        </w:tc>
        <w:tc>
          <w:tcPr>
            <w:tcW w:w="10347" w:type="dxa"/>
            <w:gridSpan w:val="2"/>
            <w:vAlign w:val="center"/>
          </w:tcPr>
          <w:p w:rsidR="00604A42" w:rsidRPr="002E163F" w:rsidRDefault="00604A42" w:rsidP="00B962FA">
            <w:pPr>
              <w:pStyle w:val="11"/>
              <w:widowControl w:val="0"/>
              <w:spacing w:line="240" w:lineRule="auto"/>
              <w:jc w:val="center"/>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Розділ 1. Загальні положення</w:t>
            </w:r>
          </w:p>
        </w:tc>
      </w:tr>
      <w:tr w:rsidR="00604A42" w:rsidRPr="002E163F" w:rsidTr="009828FF">
        <w:trPr>
          <w:trHeight w:val="315"/>
          <w:jc w:val="center"/>
        </w:trPr>
        <w:tc>
          <w:tcPr>
            <w:tcW w:w="655" w:type="dxa"/>
            <w:vAlign w:val="center"/>
          </w:tcPr>
          <w:p w:rsidR="00604A42" w:rsidRPr="002E163F" w:rsidRDefault="00604A42"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vAlign w:val="center"/>
          </w:tcPr>
          <w:p w:rsidR="00604A42" w:rsidRPr="002E163F" w:rsidRDefault="00604A42"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w:t>
            </w:r>
          </w:p>
        </w:tc>
        <w:tc>
          <w:tcPr>
            <w:tcW w:w="7839" w:type="dxa"/>
            <w:vAlign w:val="center"/>
          </w:tcPr>
          <w:p w:rsidR="00604A42" w:rsidRPr="002E163F" w:rsidRDefault="00604A42"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3</w:t>
            </w:r>
          </w:p>
        </w:tc>
      </w:tr>
      <w:tr w:rsidR="00604A42" w:rsidRPr="002E163F" w:rsidTr="00BA371B">
        <w:trPr>
          <w:trHeight w:val="69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tcPr>
          <w:p w:rsidR="00604A42" w:rsidRPr="002E163F" w:rsidRDefault="00604A42" w:rsidP="00B962FA">
            <w:pPr>
              <w:pStyle w:val="11"/>
              <w:widowControl w:val="0"/>
              <w:spacing w:line="240" w:lineRule="auto"/>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Терміни, які вживаються в тендерній документації</w:t>
            </w:r>
          </w:p>
        </w:tc>
        <w:tc>
          <w:tcPr>
            <w:tcW w:w="7839" w:type="dxa"/>
            <w:vAlign w:val="center"/>
          </w:tcPr>
          <w:p w:rsidR="00604A42" w:rsidRPr="00A32F41" w:rsidRDefault="00CB792B" w:rsidP="00A32F41">
            <w:pPr>
              <w:pStyle w:val="11"/>
              <w:widowControl w:val="0"/>
              <w:spacing w:line="240" w:lineRule="auto"/>
              <w:jc w:val="both"/>
              <w:rPr>
                <w:rFonts w:ascii="Times New Roman" w:hAnsi="Times New Roman" w:cs="Times New Roman"/>
                <w:sz w:val="24"/>
                <w:szCs w:val="24"/>
              </w:rPr>
            </w:pPr>
            <w:r w:rsidRPr="002E163F">
              <w:rPr>
                <w:rFonts w:ascii="Times New Roman" w:hAnsi="Times New Roman" w:cs="Times New Roman"/>
                <w:sz w:val="24"/>
                <w:szCs w:val="24"/>
                <w:lang w:val="uk-UA"/>
              </w:rPr>
              <w:t xml:space="preserve">Тендерна документація розроблена на виконання вимог Закону України «Про публічні закупівлі» </w:t>
            </w:r>
            <w:r w:rsidR="00A32F41">
              <w:rPr>
                <w:rFonts w:ascii="Times New Roman" w:hAnsi="Times New Roman" w:cs="Times New Roman"/>
                <w:sz w:val="24"/>
                <w:szCs w:val="24"/>
                <w:lang w:val="uk-UA"/>
              </w:rPr>
              <w:t xml:space="preserve">(далі –Закон) </w:t>
            </w:r>
            <w:r w:rsidR="00A32F41" w:rsidRPr="00A32F41">
              <w:rPr>
                <w:rFonts w:ascii="Times New Roman" w:hAnsi="Times New Roman" w:cs="Times New Roman"/>
                <w:sz w:val="24"/>
                <w:szCs w:val="24"/>
                <w:lang w:val="uk-UA"/>
              </w:rPr>
              <w:t>та</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lang w:val="uk-UA"/>
              </w:rPr>
              <w:t>Особливостей здійснення публічних закупівель товарів,</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lang w:val="uk-UA"/>
              </w:rPr>
              <w:t>робіт і послуг для замовників, передбачених Законом</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lang w:val="uk-UA"/>
              </w:rPr>
              <w:t>України «Про публічні закупівлі», на період дії правового</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lang w:val="uk-UA"/>
              </w:rPr>
              <w:t>режиму воєнного стану в Україні та протягом 90 днів з дня</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lang w:val="uk-UA"/>
              </w:rPr>
              <w:t>його припинення або скасування, затверджених постановою</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lang w:val="uk-UA"/>
              </w:rPr>
              <w:t>Кабміну від 12.10.2022 № 1178 (далі — Особливості).</w:t>
            </w:r>
            <w:r w:rsidRPr="002E163F">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rPr>
              <w:t>Терміни, які викор</w:t>
            </w:r>
            <w:r w:rsidR="00A32F41">
              <w:rPr>
                <w:rFonts w:ascii="Times New Roman" w:hAnsi="Times New Roman" w:cs="Times New Roman"/>
                <w:sz w:val="24"/>
                <w:szCs w:val="24"/>
              </w:rPr>
              <w:t>истовуються в цій документації,</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rPr>
              <w:t>вживаються у значенні, наведеному в Законі та</w:t>
            </w:r>
            <w:r w:rsidR="00A32F41">
              <w:rPr>
                <w:rFonts w:ascii="Times New Roman" w:hAnsi="Times New Roman" w:cs="Times New Roman"/>
                <w:sz w:val="24"/>
                <w:szCs w:val="24"/>
                <w:lang w:val="uk-UA"/>
              </w:rPr>
              <w:t xml:space="preserve"> </w:t>
            </w:r>
            <w:r w:rsidR="00A32F41" w:rsidRPr="00A32F41">
              <w:rPr>
                <w:rFonts w:ascii="Times New Roman" w:hAnsi="Times New Roman" w:cs="Times New Roman"/>
                <w:sz w:val="24"/>
                <w:szCs w:val="24"/>
              </w:rPr>
              <w:t>Особливостях.</w:t>
            </w: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w:t>
            </w:r>
          </w:p>
        </w:tc>
        <w:tc>
          <w:tcPr>
            <w:tcW w:w="2508" w:type="dxa"/>
          </w:tcPr>
          <w:p w:rsidR="00604A42" w:rsidRPr="002E163F" w:rsidRDefault="00604A42" w:rsidP="00B962FA">
            <w:pPr>
              <w:pStyle w:val="11"/>
              <w:widowControl w:val="0"/>
              <w:spacing w:line="240" w:lineRule="auto"/>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Інформація про замовника торгів</w:t>
            </w:r>
            <w:r w:rsidR="0085388D">
              <w:rPr>
                <w:rFonts w:ascii="Times New Roman" w:hAnsi="Times New Roman" w:cs="Times New Roman"/>
                <w:b/>
                <w:color w:val="auto"/>
                <w:sz w:val="24"/>
                <w:szCs w:val="24"/>
                <w:lang w:val="uk-UA"/>
              </w:rPr>
              <w:t>, категорія Замовника</w:t>
            </w:r>
          </w:p>
        </w:tc>
        <w:tc>
          <w:tcPr>
            <w:tcW w:w="7839" w:type="dxa"/>
          </w:tcPr>
          <w:p w:rsidR="00604A42" w:rsidRPr="0085388D" w:rsidRDefault="0085388D" w:rsidP="00B962FA">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Юридичні особи, які є підприємствами, установами, організаціями (крім тих, які визначені у пунктах 1 і 2 частини першої статті 2 Закону) та їх об</w:t>
            </w:r>
            <w:r w:rsidRPr="0085388D">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єднання, які забезпечують потреби держави або територіальної громади, якщо така діяльність не здійснюється на промисловій чи комерційній основі</w:t>
            </w: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2.1</w:t>
            </w:r>
          </w:p>
        </w:tc>
        <w:tc>
          <w:tcPr>
            <w:tcW w:w="2508" w:type="dxa"/>
          </w:tcPr>
          <w:p w:rsidR="00604A42" w:rsidRPr="002E163F" w:rsidRDefault="00604A42" w:rsidP="00B962FA">
            <w:pPr>
              <w:pStyle w:val="11"/>
              <w:widowControl w:val="0"/>
              <w:spacing w:line="240" w:lineRule="auto"/>
              <w:ind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повне найменування</w:t>
            </w:r>
          </w:p>
        </w:tc>
        <w:tc>
          <w:tcPr>
            <w:tcW w:w="7839" w:type="dxa"/>
          </w:tcPr>
          <w:p w:rsidR="00132C23" w:rsidRPr="00132C23" w:rsidRDefault="00604A42" w:rsidP="00132C23">
            <w:pPr>
              <w:pStyle w:val="11"/>
              <w:spacing w:line="100" w:lineRule="atLeast"/>
              <w:rPr>
                <w:rFonts w:ascii="Times New Roman" w:hAnsi="Times New Roman" w:cs="Times New Roman"/>
                <w:bCs/>
                <w:sz w:val="24"/>
                <w:szCs w:val="24"/>
                <w:lang w:val="uk-UA"/>
              </w:rPr>
            </w:pPr>
            <w:bookmarkStart w:id="0" w:name="n44"/>
            <w:bookmarkEnd w:id="0"/>
            <w:r w:rsidRPr="00132C23">
              <w:rPr>
                <w:rFonts w:ascii="Times New Roman" w:hAnsi="Times New Roman"/>
                <w:sz w:val="24"/>
                <w:szCs w:val="24"/>
                <w:bdr w:val="none" w:sz="0" w:space="0" w:color="auto" w:frame="1"/>
                <w:lang w:val="uk-UA"/>
              </w:rPr>
              <w:t xml:space="preserve"> </w:t>
            </w:r>
            <w:r w:rsidR="00132C23" w:rsidRPr="00132C23">
              <w:rPr>
                <w:rFonts w:ascii="Times New Roman" w:hAnsi="Times New Roman" w:cs="Times New Roman"/>
                <w:bCs/>
                <w:sz w:val="24"/>
                <w:szCs w:val="24"/>
                <w:lang w:val="uk-UA"/>
              </w:rPr>
              <w:t xml:space="preserve">Комунальне некомерційне підприємство </w:t>
            </w:r>
          </w:p>
          <w:p w:rsidR="00604A42" w:rsidRPr="00132C23" w:rsidRDefault="00132C23" w:rsidP="00132C23">
            <w:pPr>
              <w:pStyle w:val="11"/>
              <w:spacing w:line="100" w:lineRule="atLeast"/>
              <w:rPr>
                <w:rFonts w:ascii="Times New Roman" w:hAnsi="Times New Roman" w:cs="Times New Roman"/>
                <w:bCs/>
                <w:sz w:val="24"/>
                <w:szCs w:val="24"/>
                <w:lang w:val="uk-UA"/>
              </w:rPr>
            </w:pPr>
            <w:r w:rsidRPr="00132C23">
              <w:rPr>
                <w:rFonts w:ascii="Times New Roman" w:hAnsi="Times New Roman" w:cs="Times New Roman"/>
                <w:bCs/>
                <w:sz w:val="24"/>
                <w:szCs w:val="24"/>
                <w:lang w:val="uk-UA"/>
              </w:rPr>
              <w:t xml:space="preserve">Заболотівської селищної ради «Заболоотівська багатопрофільна лікарня» </w:t>
            </w:r>
          </w:p>
        </w:tc>
      </w:tr>
      <w:tr w:rsidR="00604A42" w:rsidRPr="002E163F" w:rsidTr="009828FF">
        <w:trPr>
          <w:trHeight w:val="328"/>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2.2</w:t>
            </w:r>
          </w:p>
        </w:tc>
        <w:tc>
          <w:tcPr>
            <w:tcW w:w="2508" w:type="dxa"/>
          </w:tcPr>
          <w:p w:rsidR="00604A42" w:rsidRPr="002E163F" w:rsidRDefault="00604A42" w:rsidP="00B962FA">
            <w:pPr>
              <w:pStyle w:val="11"/>
              <w:widowControl w:val="0"/>
              <w:spacing w:line="240" w:lineRule="auto"/>
              <w:ind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місцезнаходження</w:t>
            </w:r>
          </w:p>
        </w:tc>
        <w:tc>
          <w:tcPr>
            <w:tcW w:w="7839" w:type="dxa"/>
          </w:tcPr>
          <w:p w:rsidR="00604A42" w:rsidRPr="00132C23" w:rsidRDefault="00132C23" w:rsidP="00132C23">
            <w:pPr>
              <w:pStyle w:val="11"/>
              <w:spacing w:line="100" w:lineRule="atLeast"/>
              <w:rPr>
                <w:rFonts w:ascii="Times New Roman" w:hAnsi="Times New Roman" w:cs="Times New Roman"/>
                <w:bCs/>
                <w:sz w:val="24"/>
                <w:szCs w:val="24"/>
                <w:lang w:val="uk-UA"/>
              </w:rPr>
            </w:pPr>
            <w:r>
              <w:rPr>
                <w:rFonts w:ascii="Times New Roman" w:hAnsi="Times New Roman" w:cs="Times New Roman"/>
                <w:bCs/>
                <w:sz w:val="24"/>
                <w:szCs w:val="24"/>
                <w:lang w:val="uk-UA"/>
              </w:rPr>
              <w:t xml:space="preserve">78315, Івано-Франківська обл., Коломийський р-н, </w:t>
            </w:r>
            <w:r w:rsidRPr="00132C23">
              <w:rPr>
                <w:rFonts w:ascii="Times New Roman" w:hAnsi="Times New Roman" w:cs="Times New Roman"/>
                <w:bCs/>
                <w:sz w:val="24"/>
                <w:szCs w:val="24"/>
                <w:lang w:val="uk-UA"/>
              </w:rPr>
              <w:t>смт. Заболотів вул. Б. Хмельницького, 10</w:t>
            </w:r>
          </w:p>
        </w:tc>
      </w:tr>
      <w:tr w:rsidR="00604A42" w:rsidRPr="002E163F" w:rsidTr="009828FF">
        <w:trPr>
          <w:trHeight w:val="2544"/>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2.3</w:t>
            </w:r>
          </w:p>
        </w:tc>
        <w:tc>
          <w:tcPr>
            <w:tcW w:w="2508" w:type="dxa"/>
          </w:tcPr>
          <w:p w:rsidR="00A32F41" w:rsidRPr="00A32F41" w:rsidRDefault="00A32F41" w:rsidP="00A32F41">
            <w:pPr>
              <w:pStyle w:val="11"/>
              <w:widowControl w:val="0"/>
              <w:spacing w:line="240" w:lineRule="auto"/>
              <w:jc w:val="both"/>
              <w:rPr>
                <w:rFonts w:ascii="Times New Roman" w:hAnsi="Times New Roman" w:cs="Times New Roman"/>
                <w:b/>
                <w:color w:val="auto"/>
                <w:sz w:val="24"/>
                <w:szCs w:val="24"/>
                <w:lang w:val="uk-UA"/>
              </w:rPr>
            </w:pPr>
            <w:r w:rsidRPr="00A32F41">
              <w:rPr>
                <w:rFonts w:ascii="Times New Roman" w:hAnsi="Times New Roman" w:cs="Times New Roman"/>
                <w:b/>
                <w:color w:val="auto"/>
                <w:sz w:val="24"/>
                <w:szCs w:val="24"/>
                <w:lang w:val="uk-UA"/>
              </w:rPr>
              <w:t>прізвище, ім’я та по</w:t>
            </w:r>
          </w:p>
          <w:p w:rsidR="00A32F41" w:rsidRPr="00A32F41" w:rsidRDefault="00A32F41" w:rsidP="00A32F41">
            <w:pPr>
              <w:pStyle w:val="11"/>
              <w:widowControl w:val="0"/>
              <w:spacing w:line="240" w:lineRule="auto"/>
              <w:jc w:val="both"/>
              <w:rPr>
                <w:rFonts w:ascii="Times New Roman" w:hAnsi="Times New Roman" w:cs="Times New Roman"/>
                <w:b/>
                <w:color w:val="auto"/>
                <w:sz w:val="24"/>
                <w:szCs w:val="24"/>
                <w:lang w:val="uk-UA"/>
              </w:rPr>
            </w:pPr>
            <w:r w:rsidRPr="00A32F41">
              <w:rPr>
                <w:rFonts w:ascii="Times New Roman" w:hAnsi="Times New Roman" w:cs="Times New Roman"/>
                <w:b/>
                <w:color w:val="auto"/>
                <w:sz w:val="24"/>
                <w:szCs w:val="24"/>
                <w:lang w:val="uk-UA"/>
              </w:rPr>
              <w:t>батькові, посада та</w:t>
            </w:r>
          </w:p>
          <w:p w:rsidR="00A32F41" w:rsidRPr="00A32F41" w:rsidRDefault="00A32F41" w:rsidP="00A32F41">
            <w:pPr>
              <w:pStyle w:val="11"/>
              <w:widowControl w:val="0"/>
              <w:spacing w:line="240" w:lineRule="auto"/>
              <w:jc w:val="both"/>
              <w:rPr>
                <w:rFonts w:ascii="Times New Roman" w:hAnsi="Times New Roman" w:cs="Times New Roman"/>
                <w:b/>
                <w:color w:val="auto"/>
                <w:sz w:val="24"/>
                <w:szCs w:val="24"/>
                <w:lang w:val="uk-UA"/>
              </w:rPr>
            </w:pPr>
            <w:r w:rsidRPr="00A32F41">
              <w:rPr>
                <w:rFonts w:ascii="Times New Roman" w:hAnsi="Times New Roman" w:cs="Times New Roman"/>
                <w:b/>
                <w:color w:val="auto"/>
                <w:sz w:val="24"/>
                <w:szCs w:val="24"/>
                <w:lang w:val="uk-UA"/>
              </w:rPr>
              <w:t>ел</w:t>
            </w:r>
            <w:r>
              <w:rPr>
                <w:rFonts w:ascii="Times New Roman" w:hAnsi="Times New Roman" w:cs="Times New Roman"/>
                <w:b/>
                <w:color w:val="auto"/>
                <w:sz w:val="24"/>
                <w:szCs w:val="24"/>
                <w:lang w:val="uk-UA"/>
              </w:rPr>
              <w:t xml:space="preserve">ектронна адреса однієї </w:t>
            </w:r>
            <w:r w:rsidRPr="00A32F41">
              <w:rPr>
                <w:rFonts w:ascii="Times New Roman" w:hAnsi="Times New Roman" w:cs="Times New Roman"/>
                <w:b/>
                <w:color w:val="auto"/>
                <w:sz w:val="24"/>
                <w:szCs w:val="24"/>
                <w:lang w:val="uk-UA"/>
              </w:rPr>
              <w:t>чи кількох посадових</w:t>
            </w:r>
            <w:r>
              <w:rPr>
                <w:rFonts w:ascii="Times New Roman" w:hAnsi="Times New Roman" w:cs="Times New Roman"/>
                <w:b/>
                <w:color w:val="auto"/>
                <w:sz w:val="24"/>
                <w:szCs w:val="24"/>
                <w:lang w:val="uk-UA"/>
              </w:rPr>
              <w:t xml:space="preserve"> </w:t>
            </w:r>
            <w:r w:rsidRPr="00A32F41">
              <w:rPr>
                <w:rFonts w:ascii="Times New Roman" w:hAnsi="Times New Roman" w:cs="Times New Roman"/>
                <w:b/>
                <w:color w:val="auto"/>
                <w:sz w:val="24"/>
                <w:szCs w:val="24"/>
                <w:lang w:val="uk-UA"/>
              </w:rPr>
              <w:t>осіб замовника,</w:t>
            </w:r>
            <w:r>
              <w:rPr>
                <w:rFonts w:ascii="Times New Roman" w:hAnsi="Times New Roman" w:cs="Times New Roman"/>
                <w:b/>
                <w:color w:val="auto"/>
                <w:sz w:val="24"/>
                <w:szCs w:val="24"/>
                <w:lang w:val="uk-UA"/>
              </w:rPr>
              <w:t xml:space="preserve"> </w:t>
            </w:r>
            <w:r w:rsidRPr="00A32F41">
              <w:rPr>
                <w:rFonts w:ascii="Times New Roman" w:hAnsi="Times New Roman" w:cs="Times New Roman"/>
                <w:b/>
                <w:color w:val="auto"/>
                <w:sz w:val="24"/>
                <w:szCs w:val="24"/>
                <w:lang w:val="uk-UA"/>
              </w:rPr>
              <w:t>уповноважених</w:t>
            </w:r>
          </w:p>
          <w:p w:rsidR="00A32F41" w:rsidRPr="00A32F41" w:rsidRDefault="00A32F41" w:rsidP="00A32F41">
            <w:pPr>
              <w:pStyle w:val="11"/>
              <w:widowControl w:val="0"/>
              <w:spacing w:line="240" w:lineRule="auto"/>
              <w:jc w:val="both"/>
              <w:rPr>
                <w:rFonts w:ascii="Times New Roman" w:hAnsi="Times New Roman" w:cs="Times New Roman"/>
                <w:b/>
                <w:color w:val="auto"/>
                <w:sz w:val="24"/>
                <w:szCs w:val="24"/>
                <w:lang w:val="uk-UA"/>
              </w:rPr>
            </w:pPr>
            <w:r w:rsidRPr="00A32F41">
              <w:rPr>
                <w:rFonts w:ascii="Times New Roman" w:hAnsi="Times New Roman" w:cs="Times New Roman"/>
                <w:b/>
                <w:color w:val="auto"/>
                <w:sz w:val="24"/>
                <w:szCs w:val="24"/>
                <w:lang w:val="uk-UA"/>
              </w:rPr>
              <w:t>здійснювати зв’язок з</w:t>
            </w:r>
          </w:p>
          <w:p w:rsidR="00604A42" w:rsidRPr="002E163F" w:rsidRDefault="00A32F41" w:rsidP="00A32F41">
            <w:pPr>
              <w:pStyle w:val="11"/>
              <w:widowControl w:val="0"/>
              <w:spacing w:line="240" w:lineRule="auto"/>
              <w:jc w:val="both"/>
              <w:rPr>
                <w:rFonts w:ascii="Times New Roman" w:hAnsi="Times New Roman" w:cs="Times New Roman"/>
                <w:b/>
                <w:color w:val="auto"/>
                <w:sz w:val="24"/>
                <w:szCs w:val="24"/>
                <w:lang w:val="uk-UA"/>
              </w:rPr>
            </w:pPr>
            <w:r w:rsidRPr="00A32F41">
              <w:rPr>
                <w:rFonts w:ascii="Times New Roman" w:hAnsi="Times New Roman" w:cs="Times New Roman"/>
                <w:b/>
                <w:color w:val="auto"/>
                <w:sz w:val="24"/>
                <w:szCs w:val="24"/>
                <w:lang w:val="uk-UA"/>
              </w:rPr>
              <w:t>учасниками</w:t>
            </w:r>
          </w:p>
        </w:tc>
        <w:tc>
          <w:tcPr>
            <w:tcW w:w="7839" w:type="dxa"/>
          </w:tcPr>
          <w:p w:rsidR="002C6C78" w:rsidRPr="002E163F" w:rsidRDefault="00132C23" w:rsidP="002C6C78">
            <w:pPr>
              <w:pStyle w:val="afb"/>
              <w:rPr>
                <w:rFonts w:ascii="Times New Roman" w:hAnsi="Times New Roman"/>
                <w:color w:val="000000"/>
                <w:sz w:val="24"/>
                <w:szCs w:val="24"/>
              </w:rPr>
            </w:pPr>
            <w:r>
              <w:rPr>
                <w:rFonts w:ascii="Times New Roman" w:hAnsi="Times New Roman"/>
                <w:b/>
                <w:sz w:val="24"/>
                <w:szCs w:val="24"/>
              </w:rPr>
              <w:t>Стрибко Михайло Ярославович</w:t>
            </w:r>
            <w:r w:rsidR="009F6532" w:rsidRPr="00BF39E4">
              <w:rPr>
                <w:rFonts w:ascii="Times New Roman" w:hAnsi="Times New Roman"/>
                <w:b/>
                <w:sz w:val="24"/>
                <w:szCs w:val="24"/>
              </w:rPr>
              <w:t xml:space="preserve"> – </w:t>
            </w:r>
            <w:r>
              <w:rPr>
                <w:rFonts w:ascii="Times New Roman" w:hAnsi="Times New Roman"/>
                <w:b/>
                <w:sz w:val="24"/>
                <w:szCs w:val="24"/>
              </w:rPr>
              <w:t>фахівець з державних закупівель</w:t>
            </w:r>
            <w:r w:rsidR="009F6532" w:rsidRPr="00BF39E4">
              <w:rPr>
                <w:rFonts w:ascii="Times New Roman" w:hAnsi="Times New Roman"/>
                <w:b/>
                <w:sz w:val="24"/>
                <w:szCs w:val="24"/>
              </w:rPr>
              <w:t xml:space="preserve"> </w:t>
            </w:r>
            <w:r>
              <w:rPr>
                <w:rFonts w:ascii="Times New Roman" w:hAnsi="Times New Roman"/>
                <w:b/>
                <w:sz w:val="24"/>
                <w:szCs w:val="24"/>
              </w:rPr>
              <w:t>(</w:t>
            </w:r>
            <w:r w:rsidR="002C6C78">
              <w:rPr>
                <w:rFonts w:ascii="Times New Roman" w:hAnsi="Times New Roman"/>
                <w:b/>
                <w:sz w:val="24"/>
                <w:szCs w:val="24"/>
              </w:rPr>
              <w:t>уповноважена особа</w:t>
            </w:r>
            <w:r>
              <w:rPr>
                <w:rFonts w:ascii="Times New Roman" w:hAnsi="Times New Roman"/>
                <w:b/>
                <w:sz w:val="24"/>
                <w:szCs w:val="24"/>
              </w:rPr>
              <w:t>)</w:t>
            </w:r>
            <w:r w:rsidR="002C6C78">
              <w:rPr>
                <w:rFonts w:ascii="Times New Roman" w:hAnsi="Times New Roman"/>
                <w:b/>
                <w:sz w:val="24"/>
                <w:szCs w:val="24"/>
              </w:rPr>
              <w:t xml:space="preserve"> </w:t>
            </w:r>
          </w:p>
          <w:p w:rsidR="00863D9C" w:rsidRPr="00132C23" w:rsidRDefault="004D70EF" w:rsidP="00920873">
            <w:pPr>
              <w:tabs>
                <w:tab w:val="left" w:pos="6840"/>
              </w:tabs>
              <w:jc w:val="both"/>
              <w:rPr>
                <w:rFonts w:ascii="Times New Roman" w:hAnsi="Times New Roman"/>
                <w:sz w:val="24"/>
                <w:szCs w:val="24"/>
                <w:lang w:val="ru-RU"/>
              </w:rPr>
            </w:pPr>
            <w:r w:rsidRPr="002E163F">
              <w:rPr>
                <w:rFonts w:ascii="Times New Roman" w:hAnsi="Times New Roman"/>
                <w:color w:val="000000"/>
                <w:sz w:val="24"/>
                <w:szCs w:val="24"/>
              </w:rPr>
              <w:t>КНП</w:t>
            </w:r>
            <w:r w:rsidR="00132C23">
              <w:rPr>
                <w:rFonts w:ascii="Times New Roman" w:hAnsi="Times New Roman"/>
                <w:color w:val="000000"/>
                <w:sz w:val="24"/>
                <w:szCs w:val="24"/>
              </w:rPr>
              <w:t xml:space="preserve"> ЗСР</w:t>
            </w:r>
            <w:r w:rsidR="00863D9C" w:rsidRPr="002E163F">
              <w:rPr>
                <w:rFonts w:ascii="Times New Roman" w:hAnsi="Times New Roman"/>
                <w:color w:val="000000"/>
                <w:sz w:val="24"/>
                <w:szCs w:val="24"/>
              </w:rPr>
              <w:t xml:space="preserve"> «</w:t>
            </w:r>
            <w:r w:rsidR="00132C23">
              <w:rPr>
                <w:rFonts w:ascii="Times New Roman" w:hAnsi="Times New Roman"/>
                <w:color w:val="000000"/>
                <w:sz w:val="24"/>
                <w:szCs w:val="24"/>
              </w:rPr>
              <w:t>Заболотівська БЛ</w:t>
            </w:r>
            <w:r w:rsidR="00863D9C" w:rsidRPr="002E163F">
              <w:rPr>
                <w:rFonts w:ascii="Times New Roman" w:hAnsi="Times New Roman"/>
                <w:color w:val="000000"/>
                <w:sz w:val="24"/>
                <w:szCs w:val="24"/>
              </w:rPr>
              <w:t>»</w:t>
            </w:r>
            <w:r w:rsidRPr="002E163F">
              <w:rPr>
                <w:rFonts w:ascii="Times New Roman" w:hAnsi="Times New Roman"/>
                <w:color w:val="000000"/>
                <w:sz w:val="24"/>
                <w:szCs w:val="24"/>
              </w:rPr>
              <w:t xml:space="preserve"> </w:t>
            </w:r>
            <w:r w:rsidR="002A3A32">
              <w:rPr>
                <w:rFonts w:ascii="Times New Roman" w:hAnsi="Times New Roman"/>
                <w:color w:val="000000"/>
                <w:sz w:val="24"/>
                <w:szCs w:val="24"/>
              </w:rPr>
              <w:t xml:space="preserve"> </w:t>
            </w:r>
            <w:r w:rsidR="002C6C78">
              <w:rPr>
                <w:rFonts w:ascii="Times New Roman" w:hAnsi="Times New Roman"/>
                <w:b/>
                <w:color w:val="000000"/>
                <w:sz w:val="24"/>
                <w:szCs w:val="24"/>
              </w:rPr>
              <w:t>т</w:t>
            </w:r>
            <w:r w:rsidR="00863D9C" w:rsidRPr="002E163F">
              <w:rPr>
                <w:rFonts w:ascii="Times New Roman" w:hAnsi="Times New Roman"/>
                <w:b/>
                <w:color w:val="000000"/>
                <w:sz w:val="24"/>
                <w:szCs w:val="24"/>
              </w:rPr>
              <w:t xml:space="preserve">ел.: </w:t>
            </w:r>
            <w:r w:rsidR="00863D9C" w:rsidRPr="002E163F">
              <w:rPr>
                <w:rFonts w:ascii="Times New Roman" w:eastAsia="Calibri" w:hAnsi="Times New Roman"/>
                <w:b/>
                <w:color w:val="000000"/>
                <w:sz w:val="24"/>
                <w:szCs w:val="24"/>
              </w:rPr>
              <w:t>(</w:t>
            </w:r>
            <w:r w:rsidR="00863D9C" w:rsidRPr="002E163F">
              <w:rPr>
                <w:rFonts w:ascii="Times New Roman" w:hAnsi="Times New Roman"/>
                <w:b/>
                <w:color w:val="000000"/>
                <w:sz w:val="24"/>
                <w:szCs w:val="24"/>
              </w:rPr>
              <w:t>0</w:t>
            </w:r>
            <w:r w:rsidR="002C6C78">
              <w:rPr>
                <w:rFonts w:ascii="Times New Roman" w:hAnsi="Times New Roman"/>
                <w:b/>
                <w:color w:val="000000"/>
                <w:sz w:val="24"/>
                <w:szCs w:val="24"/>
              </w:rPr>
              <w:t>6</w:t>
            </w:r>
            <w:r w:rsidR="00863D9C" w:rsidRPr="002E163F">
              <w:rPr>
                <w:rFonts w:ascii="Times New Roman" w:hAnsi="Times New Roman"/>
                <w:b/>
                <w:color w:val="000000"/>
                <w:sz w:val="24"/>
                <w:szCs w:val="24"/>
              </w:rPr>
              <w:t>8</w:t>
            </w:r>
            <w:r w:rsidR="00863D9C" w:rsidRPr="00247D3E">
              <w:rPr>
                <w:rFonts w:ascii="Times New Roman" w:hAnsi="Times New Roman"/>
                <w:b/>
                <w:color w:val="000000"/>
                <w:sz w:val="24"/>
                <w:szCs w:val="24"/>
              </w:rPr>
              <w:t>)</w:t>
            </w:r>
            <w:r w:rsidR="00863D9C" w:rsidRPr="002E163F">
              <w:rPr>
                <w:rFonts w:ascii="Times New Roman" w:hAnsi="Times New Roman"/>
                <w:b/>
                <w:color w:val="000000"/>
                <w:sz w:val="24"/>
                <w:szCs w:val="24"/>
              </w:rPr>
              <w:t>-1</w:t>
            </w:r>
            <w:r w:rsidR="00132C23">
              <w:rPr>
                <w:rFonts w:ascii="Times New Roman" w:hAnsi="Times New Roman"/>
                <w:b/>
                <w:color w:val="000000"/>
                <w:sz w:val="24"/>
                <w:szCs w:val="24"/>
              </w:rPr>
              <w:t>25</w:t>
            </w:r>
            <w:r w:rsidR="00863D9C" w:rsidRPr="002E163F">
              <w:rPr>
                <w:rFonts w:ascii="Times New Roman" w:hAnsi="Times New Roman"/>
                <w:b/>
                <w:color w:val="000000"/>
                <w:sz w:val="24"/>
                <w:szCs w:val="24"/>
              </w:rPr>
              <w:t>-</w:t>
            </w:r>
            <w:r w:rsidR="00132C23">
              <w:rPr>
                <w:rFonts w:ascii="Times New Roman" w:hAnsi="Times New Roman"/>
                <w:b/>
                <w:color w:val="000000"/>
                <w:sz w:val="24"/>
                <w:szCs w:val="24"/>
              </w:rPr>
              <w:t>8</w:t>
            </w:r>
            <w:r w:rsidR="002C6C78">
              <w:rPr>
                <w:rFonts w:ascii="Times New Roman" w:hAnsi="Times New Roman"/>
                <w:b/>
                <w:color w:val="000000"/>
                <w:sz w:val="24"/>
                <w:szCs w:val="24"/>
              </w:rPr>
              <w:t>5</w:t>
            </w:r>
            <w:r w:rsidR="00863D9C" w:rsidRPr="002E163F">
              <w:rPr>
                <w:rFonts w:ascii="Times New Roman" w:hAnsi="Times New Roman"/>
                <w:b/>
                <w:color w:val="000000"/>
                <w:sz w:val="24"/>
                <w:szCs w:val="24"/>
              </w:rPr>
              <w:t>-</w:t>
            </w:r>
            <w:r w:rsidR="00132C23">
              <w:rPr>
                <w:rFonts w:ascii="Times New Roman" w:hAnsi="Times New Roman"/>
                <w:b/>
                <w:color w:val="000000"/>
                <w:sz w:val="24"/>
                <w:szCs w:val="24"/>
              </w:rPr>
              <w:t>33</w:t>
            </w:r>
          </w:p>
          <w:p w:rsidR="001B1F07" w:rsidRPr="002E163F" w:rsidRDefault="001B1F07" w:rsidP="00B962FA">
            <w:pPr>
              <w:shd w:val="clear" w:color="auto" w:fill="FFFFFF"/>
              <w:spacing w:after="0" w:line="240" w:lineRule="auto"/>
              <w:jc w:val="both"/>
              <w:textAlignment w:val="baseline"/>
              <w:rPr>
                <w:rFonts w:ascii="Times New Roman" w:hAnsi="Times New Roman"/>
                <w:sz w:val="24"/>
                <w:szCs w:val="24"/>
                <w:lang w:eastAsia="ru-RU"/>
              </w:rPr>
            </w:pPr>
            <w:r w:rsidRPr="002E163F">
              <w:rPr>
                <w:rFonts w:ascii="Times New Roman" w:hAnsi="Times New Roman"/>
                <w:sz w:val="24"/>
                <w:szCs w:val="24"/>
                <w:lang w:eastAsia="ru-RU"/>
              </w:rPr>
              <w:t xml:space="preserve">електронна адреса: </w:t>
            </w:r>
            <w:r w:rsidR="00132C23">
              <w:rPr>
                <w:rFonts w:ascii="Times New Roman" w:hAnsi="Times New Roman"/>
                <w:sz w:val="24"/>
                <w:szCs w:val="24"/>
                <w:lang w:val="pl-PL" w:eastAsia="ru-RU"/>
              </w:rPr>
              <w:t>zabolotivrl</w:t>
            </w:r>
            <w:r w:rsidR="00132C23" w:rsidRPr="00132C23">
              <w:rPr>
                <w:rFonts w:ascii="Times New Roman" w:hAnsi="Times New Roman"/>
                <w:sz w:val="24"/>
                <w:szCs w:val="24"/>
                <w:lang w:eastAsia="ru-RU"/>
              </w:rPr>
              <w:t>@</w:t>
            </w:r>
            <w:r w:rsidR="00132C23" w:rsidRPr="00132C23">
              <w:rPr>
                <w:rFonts w:ascii="Times New Roman" w:hAnsi="Times New Roman"/>
                <w:sz w:val="24"/>
                <w:szCs w:val="24"/>
                <w:lang w:val="en-US" w:eastAsia="ru-RU"/>
              </w:rPr>
              <w:t>i</w:t>
            </w:r>
            <w:r w:rsidR="00132C23">
              <w:rPr>
                <w:rFonts w:ascii="Times New Roman" w:hAnsi="Times New Roman"/>
                <w:sz w:val="24"/>
                <w:szCs w:val="24"/>
                <w:lang w:eastAsia="ru-RU"/>
              </w:rPr>
              <w:t>.</w:t>
            </w:r>
            <w:r w:rsidR="00132C23">
              <w:rPr>
                <w:rFonts w:ascii="Times New Roman" w:hAnsi="Times New Roman"/>
                <w:sz w:val="24"/>
                <w:szCs w:val="24"/>
                <w:lang w:val="en-US" w:eastAsia="ru-RU"/>
              </w:rPr>
              <w:t>ua</w:t>
            </w:r>
            <w:r w:rsidRPr="002E163F">
              <w:rPr>
                <w:rFonts w:ascii="Times New Roman" w:hAnsi="Times New Roman"/>
                <w:sz w:val="24"/>
                <w:szCs w:val="24"/>
                <w:lang w:eastAsia="ru-RU"/>
              </w:rPr>
              <w:t xml:space="preserve"> </w:t>
            </w: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3.</w:t>
            </w:r>
          </w:p>
        </w:tc>
        <w:tc>
          <w:tcPr>
            <w:tcW w:w="2508" w:type="dxa"/>
          </w:tcPr>
          <w:p w:rsidR="00604A42" w:rsidRPr="002E163F" w:rsidRDefault="00604A42" w:rsidP="00B962FA">
            <w:pPr>
              <w:pStyle w:val="11"/>
              <w:widowControl w:val="0"/>
              <w:spacing w:line="240" w:lineRule="auto"/>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Процедура закупівлі</w:t>
            </w:r>
          </w:p>
        </w:tc>
        <w:tc>
          <w:tcPr>
            <w:tcW w:w="7839" w:type="dxa"/>
          </w:tcPr>
          <w:p w:rsidR="00604A42" w:rsidRPr="002C6C78" w:rsidRDefault="00604A42" w:rsidP="00B962FA">
            <w:pPr>
              <w:shd w:val="clear" w:color="auto" w:fill="FFFFFF"/>
              <w:spacing w:after="0" w:line="240" w:lineRule="auto"/>
              <w:jc w:val="both"/>
              <w:textAlignment w:val="baseline"/>
              <w:rPr>
                <w:rFonts w:ascii="Times New Roman" w:hAnsi="Times New Roman"/>
                <w:sz w:val="24"/>
                <w:szCs w:val="24"/>
                <w:bdr w:val="none" w:sz="0" w:space="0" w:color="auto" w:frame="1"/>
                <w:lang w:val="pl-PL"/>
              </w:rPr>
            </w:pPr>
            <w:r w:rsidRPr="002E163F">
              <w:rPr>
                <w:rFonts w:ascii="Times New Roman" w:hAnsi="Times New Roman"/>
                <w:sz w:val="24"/>
                <w:szCs w:val="24"/>
                <w:bdr w:val="none" w:sz="0" w:space="0" w:color="auto" w:frame="1"/>
              </w:rPr>
              <w:t>Відкриті  торги</w:t>
            </w:r>
            <w:r w:rsidR="00D6740C">
              <w:rPr>
                <w:rFonts w:ascii="Times New Roman" w:hAnsi="Times New Roman"/>
                <w:sz w:val="24"/>
                <w:szCs w:val="24"/>
                <w:bdr w:val="none" w:sz="0" w:space="0" w:color="auto" w:frame="1"/>
              </w:rPr>
              <w:t xml:space="preserve"> </w:t>
            </w:r>
            <w:r w:rsidR="002C6C78">
              <w:rPr>
                <w:rFonts w:ascii="Times New Roman" w:hAnsi="Times New Roman"/>
                <w:sz w:val="24"/>
                <w:szCs w:val="24"/>
                <w:bdr w:val="none" w:sz="0" w:space="0" w:color="auto" w:frame="1"/>
                <w:lang w:val="pl-PL"/>
              </w:rPr>
              <w:t>(</w:t>
            </w:r>
            <w:r w:rsidR="00D6740C">
              <w:rPr>
                <w:rFonts w:ascii="Times New Roman" w:hAnsi="Times New Roman"/>
                <w:sz w:val="24"/>
                <w:szCs w:val="24"/>
                <w:bdr w:val="none" w:sz="0" w:space="0" w:color="auto" w:frame="1"/>
              </w:rPr>
              <w:t>з особливостями</w:t>
            </w:r>
            <w:r w:rsidR="002C6C78">
              <w:rPr>
                <w:rFonts w:ascii="Times New Roman" w:hAnsi="Times New Roman"/>
                <w:sz w:val="24"/>
                <w:szCs w:val="24"/>
                <w:bdr w:val="none" w:sz="0" w:space="0" w:color="auto" w:frame="1"/>
                <w:lang w:val="pl-PL"/>
              </w:rPr>
              <w:t>)</w:t>
            </w: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w:t>
            </w:r>
          </w:p>
        </w:tc>
        <w:tc>
          <w:tcPr>
            <w:tcW w:w="2508" w:type="dxa"/>
          </w:tcPr>
          <w:p w:rsidR="00604A42" w:rsidRPr="002E163F" w:rsidRDefault="00604A42" w:rsidP="00B962FA">
            <w:pPr>
              <w:pStyle w:val="11"/>
              <w:widowControl w:val="0"/>
              <w:spacing w:line="240" w:lineRule="auto"/>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Інформація про предмет закупівлі</w:t>
            </w:r>
          </w:p>
        </w:tc>
        <w:tc>
          <w:tcPr>
            <w:tcW w:w="7839" w:type="dxa"/>
          </w:tcPr>
          <w:p w:rsidR="00604A42" w:rsidRPr="002E163F" w:rsidRDefault="00604A42" w:rsidP="00B962FA">
            <w:pPr>
              <w:shd w:val="clear" w:color="auto" w:fill="FFFFFF"/>
              <w:spacing w:after="0" w:line="240" w:lineRule="auto"/>
              <w:jc w:val="both"/>
              <w:textAlignment w:val="baseline"/>
              <w:rPr>
                <w:rFonts w:ascii="Times New Roman" w:hAnsi="Times New Roman"/>
                <w:sz w:val="24"/>
                <w:szCs w:val="24"/>
                <w:bdr w:val="none" w:sz="0" w:space="0" w:color="auto" w:frame="1"/>
              </w:rPr>
            </w:pP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4.1</w:t>
            </w:r>
          </w:p>
        </w:tc>
        <w:tc>
          <w:tcPr>
            <w:tcW w:w="2508" w:type="dxa"/>
          </w:tcPr>
          <w:p w:rsidR="00604A42" w:rsidRPr="002E163F" w:rsidRDefault="00604A42" w:rsidP="00B962FA">
            <w:pPr>
              <w:pStyle w:val="11"/>
              <w:widowControl w:val="0"/>
              <w:spacing w:line="240" w:lineRule="auto"/>
              <w:ind w:left="-9"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назва предмета закупівлі</w:t>
            </w:r>
          </w:p>
        </w:tc>
        <w:tc>
          <w:tcPr>
            <w:tcW w:w="7839" w:type="dxa"/>
          </w:tcPr>
          <w:p w:rsidR="00F0085E" w:rsidRPr="007A1CAE" w:rsidRDefault="00F0085E" w:rsidP="00F0085E">
            <w:pPr>
              <w:spacing w:after="0" w:line="240" w:lineRule="auto"/>
              <w:rPr>
                <w:rFonts w:ascii="Times New Roman" w:hAnsi="Times New Roman"/>
                <w:bCs/>
                <w:sz w:val="26"/>
                <w:szCs w:val="26"/>
              </w:rPr>
            </w:pPr>
            <w:r w:rsidRPr="007A1CAE">
              <w:rPr>
                <w:rFonts w:ascii="Times New Roman" w:hAnsi="Times New Roman"/>
                <w:bCs/>
                <w:sz w:val="26"/>
                <w:szCs w:val="26"/>
              </w:rPr>
              <w:t>Закупівля товару згідно ДК 021:2015 код 09100000-0 Паливо (Дизельне паливо ДСТУ 7688:2015 по скретч-кар</w:t>
            </w:r>
            <w:r w:rsidR="00132C23">
              <w:rPr>
                <w:rFonts w:ascii="Times New Roman" w:hAnsi="Times New Roman"/>
                <w:bCs/>
                <w:sz w:val="26"/>
                <w:szCs w:val="26"/>
              </w:rPr>
              <w:t xml:space="preserve">тках, талонах або еквівалент – </w:t>
            </w:r>
            <w:r w:rsidR="00132C23" w:rsidRPr="00132C23">
              <w:rPr>
                <w:rFonts w:ascii="Times New Roman" w:hAnsi="Times New Roman"/>
                <w:bCs/>
                <w:sz w:val="26"/>
                <w:szCs w:val="26"/>
                <w:lang w:val="ru-RU"/>
              </w:rPr>
              <w:t>1</w:t>
            </w:r>
            <w:r w:rsidRPr="007A1CAE">
              <w:rPr>
                <w:rFonts w:ascii="Times New Roman" w:hAnsi="Times New Roman"/>
                <w:bCs/>
                <w:sz w:val="26"/>
                <w:szCs w:val="26"/>
              </w:rPr>
              <w:t>000 л., Бензин А-95 ДСТУ 7687:2015 по скретч-картках, талонах або еквівалент -</w:t>
            </w:r>
            <w:r w:rsidR="00726BA2">
              <w:rPr>
                <w:rFonts w:ascii="Times New Roman" w:hAnsi="Times New Roman"/>
                <w:bCs/>
                <w:sz w:val="26"/>
                <w:szCs w:val="26"/>
              </w:rPr>
              <w:t xml:space="preserve"> </w:t>
            </w:r>
            <w:r w:rsidR="00132C23" w:rsidRPr="00132C23">
              <w:rPr>
                <w:rFonts w:ascii="Times New Roman" w:hAnsi="Times New Roman"/>
                <w:bCs/>
                <w:sz w:val="26"/>
                <w:szCs w:val="26"/>
                <w:lang w:val="ru-RU"/>
              </w:rPr>
              <w:t>100</w:t>
            </w:r>
            <w:r w:rsidRPr="007A1CAE">
              <w:rPr>
                <w:rFonts w:ascii="Times New Roman" w:hAnsi="Times New Roman"/>
                <w:bCs/>
                <w:sz w:val="26"/>
                <w:szCs w:val="26"/>
              </w:rPr>
              <w:t>0 л.)</w:t>
            </w:r>
          </w:p>
          <w:p w:rsidR="00AD7FC9" w:rsidRPr="00F0085E" w:rsidRDefault="00AD7FC9" w:rsidP="005046CC">
            <w:pPr>
              <w:spacing w:after="0" w:line="240" w:lineRule="auto"/>
              <w:jc w:val="both"/>
              <w:rPr>
                <w:rFonts w:ascii="Times New Roman" w:hAnsi="Times New Roman"/>
                <w:sz w:val="24"/>
                <w:szCs w:val="24"/>
              </w:rPr>
            </w:pP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4.2</w:t>
            </w:r>
          </w:p>
        </w:tc>
        <w:tc>
          <w:tcPr>
            <w:tcW w:w="2508" w:type="dxa"/>
          </w:tcPr>
          <w:p w:rsidR="00604A42" w:rsidRPr="002E163F" w:rsidRDefault="00604A42" w:rsidP="00B962FA">
            <w:pPr>
              <w:pStyle w:val="11"/>
              <w:widowControl w:val="0"/>
              <w:spacing w:line="240" w:lineRule="auto"/>
              <w:ind w:left="-9"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839" w:type="dxa"/>
          </w:tcPr>
          <w:p w:rsidR="00604A42" w:rsidRPr="002E163F" w:rsidRDefault="00604A42" w:rsidP="00B962FA">
            <w:pPr>
              <w:pStyle w:val="11"/>
              <w:widowControl w:val="0"/>
              <w:spacing w:line="240" w:lineRule="auto"/>
              <w:ind w:right="113"/>
              <w:jc w:val="both"/>
              <w:rPr>
                <w:rFonts w:ascii="Times New Roman" w:hAnsi="Times New Roman" w:cs="Times New Roman"/>
                <w:color w:val="auto"/>
                <w:sz w:val="24"/>
                <w:szCs w:val="24"/>
                <w:lang w:val="uk-UA"/>
              </w:rPr>
            </w:pPr>
          </w:p>
          <w:p w:rsidR="00604A42" w:rsidRPr="002E163F" w:rsidRDefault="00381F8C"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Не передбачені </w:t>
            </w: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4.3</w:t>
            </w:r>
          </w:p>
        </w:tc>
        <w:tc>
          <w:tcPr>
            <w:tcW w:w="2508" w:type="dxa"/>
          </w:tcPr>
          <w:p w:rsidR="00604A42" w:rsidRPr="002E163F" w:rsidRDefault="00604A42" w:rsidP="00B962FA">
            <w:pPr>
              <w:pStyle w:val="11"/>
              <w:widowControl w:val="0"/>
              <w:spacing w:line="240" w:lineRule="auto"/>
              <w:ind w:left="-9"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місце, кількість, обсяг поставки товарів (надання послуг, виконання робіт)</w:t>
            </w:r>
          </w:p>
        </w:tc>
        <w:tc>
          <w:tcPr>
            <w:tcW w:w="7839" w:type="dxa"/>
          </w:tcPr>
          <w:p w:rsidR="00BA5A17" w:rsidRDefault="00132C23" w:rsidP="00E036C8">
            <w:pPr>
              <w:shd w:val="clear" w:color="auto" w:fill="FFFFFF"/>
              <w:tabs>
                <w:tab w:val="left" w:pos="1140"/>
              </w:tabs>
              <w:spacing w:after="0" w:line="240" w:lineRule="auto"/>
              <w:ind w:left="120" w:hangingChars="50" w:hanging="120"/>
              <w:jc w:val="both"/>
              <w:rPr>
                <w:rFonts w:ascii="Times New Roman" w:hAnsi="Times New Roman"/>
                <w:bCs/>
                <w:sz w:val="24"/>
                <w:szCs w:val="24"/>
              </w:rPr>
            </w:pPr>
            <w:r>
              <w:rPr>
                <w:rFonts w:ascii="Times New Roman" w:hAnsi="Times New Roman"/>
                <w:bCs/>
                <w:sz w:val="24"/>
                <w:szCs w:val="24"/>
              </w:rPr>
              <w:t xml:space="preserve">78315, Івано-Франківська обл., Коломийський р-н, </w:t>
            </w:r>
            <w:r w:rsidRPr="00132C23">
              <w:rPr>
                <w:rFonts w:ascii="Times New Roman" w:hAnsi="Times New Roman"/>
                <w:bCs/>
                <w:sz w:val="24"/>
                <w:szCs w:val="24"/>
              </w:rPr>
              <w:t>смт. Заболотів вул. Б. Хмельницького, 10</w:t>
            </w:r>
          </w:p>
          <w:p w:rsidR="00132C23" w:rsidRDefault="00132C23" w:rsidP="00E036C8">
            <w:pPr>
              <w:shd w:val="clear" w:color="auto" w:fill="FFFFFF"/>
              <w:tabs>
                <w:tab w:val="left" w:pos="1140"/>
              </w:tabs>
              <w:spacing w:after="0" w:line="240" w:lineRule="auto"/>
              <w:ind w:left="120" w:hangingChars="50" w:hanging="120"/>
              <w:jc w:val="both"/>
              <w:rPr>
                <w:rFonts w:ascii="Times New Roman" w:hAnsi="Times New Roman"/>
                <w:bCs/>
                <w:sz w:val="24"/>
                <w:szCs w:val="24"/>
              </w:rPr>
            </w:pPr>
          </w:p>
          <w:p w:rsidR="00604A42" w:rsidRPr="002E163F" w:rsidRDefault="00FF3C07" w:rsidP="00B962FA">
            <w:pPr>
              <w:spacing w:after="0" w:line="240" w:lineRule="auto"/>
              <w:ind w:right="-5"/>
              <w:rPr>
                <w:rFonts w:ascii="Times New Roman" w:hAnsi="Times New Roman"/>
                <w:sz w:val="24"/>
                <w:szCs w:val="24"/>
              </w:rPr>
            </w:pPr>
            <w:r w:rsidRPr="00466C0E">
              <w:rPr>
                <w:rFonts w:ascii="Times New Roman" w:hAnsi="Times New Roman"/>
                <w:sz w:val="24"/>
                <w:szCs w:val="24"/>
              </w:rPr>
              <w:t>Кількість, обсяг поставки товарів відповідно до форми «Тендерна пропозиція», яка наведена у Додатку №1 до цієї тендерної документації</w:t>
            </w:r>
          </w:p>
        </w:tc>
      </w:tr>
      <w:tr w:rsidR="00604A42" w:rsidRPr="002E163F" w:rsidTr="00BA371B">
        <w:trPr>
          <w:trHeight w:val="520"/>
          <w:jc w:val="center"/>
        </w:trPr>
        <w:tc>
          <w:tcPr>
            <w:tcW w:w="655" w:type="dxa"/>
          </w:tcPr>
          <w:p w:rsidR="00604A42" w:rsidRPr="002E163F" w:rsidRDefault="00604A42"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4.4</w:t>
            </w:r>
          </w:p>
        </w:tc>
        <w:tc>
          <w:tcPr>
            <w:tcW w:w="2508" w:type="dxa"/>
          </w:tcPr>
          <w:p w:rsidR="00604A42" w:rsidRPr="002E163F" w:rsidRDefault="00604A42" w:rsidP="00B962FA">
            <w:pPr>
              <w:pStyle w:val="11"/>
              <w:widowControl w:val="0"/>
              <w:spacing w:line="240" w:lineRule="auto"/>
              <w:ind w:left="-9"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строк поставки товарів (надання послуг, виконання робіт)</w:t>
            </w:r>
          </w:p>
        </w:tc>
        <w:tc>
          <w:tcPr>
            <w:tcW w:w="7839" w:type="dxa"/>
          </w:tcPr>
          <w:p w:rsidR="00604A42" w:rsidRDefault="00604A42" w:rsidP="00AA2B58">
            <w:pPr>
              <w:pStyle w:val="11"/>
              <w:widowControl w:val="0"/>
              <w:spacing w:line="240" w:lineRule="auto"/>
              <w:ind w:right="113"/>
              <w:jc w:val="both"/>
              <w:rPr>
                <w:rFonts w:ascii="Times New Roman" w:hAnsi="Times New Roman" w:cs="Times New Roman"/>
                <w:color w:val="auto"/>
                <w:sz w:val="24"/>
                <w:szCs w:val="24"/>
                <w:u w:val="single"/>
                <w:lang w:val="uk-UA"/>
              </w:rPr>
            </w:pPr>
            <w:r w:rsidRPr="002E163F">
              <w:rPr>
                <w:rFonts w:ascii="Times New Roman" w:hAnsi="Times New Roman" w:cs="Times New Roman"/>
                <w:color w:val="auto"/>
                <w:sz w:val="24"/>
                <w:szCs w:val="24"/>
                <w:lang w:val="uk-UA"/>
              </w:rPr>
              <w:t>з дня уклад</w:t>
            </w:r>
            <w:r w:rsidR="00D13D16" w:rsidRPr="002E163F">
              <w:rPr>
                <w:rFonts w:ascii="Times New Roman" w:hAnsi="Times New Roman" w:cs="Times New Roman"/>
                <w:color w:val="auto"/>
                <w:sz w:val="24"/>
                <w:szCs w:val="24"/>
                <w:lang w:val="uk-UA"/>
              </w:rPr>
              <w:t>е</w:t>
            </w:r>
            <w:r w:rsidRPr="002E163F">
              <w:rPr>
                <w:rFonts w:ascii="Times New Roman" w:hAnsi="Times New Roman" w:cs="Times New Roman"/>
                <w:color w:val="auto"/>
                <w:sz w:val="24"/>
                <w:szCs w:val="24"/>
                <w:lang w:val="uk-UA"/>
              </w:rPr>
              <w:t xml:space="preserve">ння договору та </w:t>
            </w:r>
            <w:r w:rsidR="0041258B" w:rsidRPr="002E163F">
              <w:rPr>
                <w:rFonts w:ascii="Times New Roman" w:hAnsi="Times New Roman" w:cs="Times New Roman"/>
                <w:color w:val="auto"/>
                <w:sz w:val="24"/>
                <w:szCs w:val="24"/>
                <w:u w:val="single"/>
                <w:lang w:val="uk-UA"/>
              </w:rPr>
              <w:t>до 31</w:t>
            </w:r>
            <w:r w:rsidRPr="002E163F">
              <w:rPr>
                <w:rFonts w:ascii="Times New Roman" w:hAnsi="Times New Roman" w:cs="Times New Roman"/>
                <w:color w:val="auto"/>
                <w:sz w:val="24"/>
                <w:szCs w:val="24"/>
                <w:u w:val="single"/>
                <w:lang w:val="uk-UA"/>
              </w:rPr>
              <w:t>грудня 20</w:t>
            </w:r>
            <w:r w:rsidR="009F5702">
              <w:rPr>
                <w:rFonts w:ascii="Times New Roman" w:hAnsi="Times New Roman" w:cs="Times New Roman"/>
                <w:color w:val="auto"/>
                <w:sz w:val="24"/>
                <w:szCs w:val="24"/>
                <w:u w:val="single"/>
                <w:lang w:val="uk-UA"/>
              </w:rPr>
              <w:t>23</w:t>
            </w:r>
            <w:r w:rsidRPr="002E163F">
              <w:rPr>
                <w:rFonts w:ascii="Times New Roman" w:hAnsi="Times New Roman" w:cs="Times New Roman"/>
                <w:color w:val="auto"/>
                <w:sz w:val="24"/>
                <w:szCs w:val="24"/>
                <w:u w:val="single"/>
                <w:lang w:val="uk-UA"/>
              </w:rPr>
              <w:t xml:space="preserve"> рок</w:t>
            </w:r>
            <w:r w:rsidR="0041258B" w:rsidRPr="002E163F">
              <w:rPr>
                <w:rFonts w:ascii="Times New Roman" w:hAnsi="Times New Roman" w:cs="Times New Roman"/>
                <w:color w:val="auto"/>
                <w:sz w:val="24"/>
                <w:szCs w:val="24"/>
                <w:u w:val="single"/>
                <w:lang w:val="uk-UA"/>
              </w:rPr>
              <w:t>у</w:t>
            </w:r>
            <w:r w:rsidR="00AA2B58">
              <w:rPr>
                <w:rFonts w:ascii="Times New Roman" w:hAnsi="Times New Roman" w:cs="Times New Roman"/>
                <w:color w:val="auto"/>
                <w:sz w:val="24"/>
                <w:szCs w:val="24"/>
                <w:u w:val="single"/>
                <w:lang w:val="uk-UA"/>
              </w:rPr>
              <w:t>.</w:t>
            </w:r>
          </w:p>
          <w:p w:rsidR="00AA2B58" w:rsidRPr="002E163F" w:rsidRDefault="00FD7E9B" w:rsidP="00AA2B58">
            <w:pPr>
              <w:pStyle w:val="1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b/>
                <w:sz w:val="24"/>
                <w:szCs w:val="24"/>
              </w:rPr>
              <w:t>Строк поставки</w:t>
            </w:r>
            <w:r w:rsidR="00AA2B58" w:rsidRPr="00466C0E">
              <w:rPr>
                <w:rFonts w:ascii="Times New Roman" w:hAnsi="Times New Roman"/>
                <w:sz w:val="24"/>
                <w:szCs w:val="24"/>
              </w:rPr>
              <w:t xml:space="preserve"> за заявкою відповідальної особи по телефону, не залежно від оплати товару.</w:t>
            </w:r>
          </w:p>
        </w:tc>
      </w:tr>
      <w:tr w:rsidR="00940EA5" w:rsidRPr="002E163F" w:rsidTr="009828FF">
        <w:trPr>
          <w:trHeight w:val="819"/>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5.</w:t>
            </w:r>
          </w:p>
        </w:tc>
        <w:tc>
          <w:tcPr>
            <w:tcW w:w="2508" w:type="dxa"/>
          </w:tcPr>
          <w:p w:rsidR="00940EA5" w:rsidRPr="002E163F" w:rsidRDefault="00940EA5" w:rsidP="00B962FA">
            <w:pPr>
              <w:pStyle w:val="11"/>
              <w:widowControl w:val="0"/>
              <w:spacing w:line="240" w:lineRule="auto"/>
              <w:ind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Недискримінація учасників</w:t>
            </w:r>
          </w:p>
        </w:tc>
        <w:tc>
          <w:tcPr>
            <w:tcW w:w="7839" w:type="dxa"/>
          </w:tcPr>
          <w:p w:rsidR="00940EA5" w:rsidRPr="002E163F" w:rsidRDefault="00D6740C" w:rsidP="00A96DCB">
            <w:pPr>
              <w:widowControl w:val="0"/>
              <w:spacing w:beforeLines="50" w:afterLines="50" w:line="240" w:lineRule="auto"/>
              <w:ind w:left="34" w:right="113" w:hanging="21"/>
              <w:contextualSpacing/>
              <w:jc w:val="both"/>
              <w:rPr>
                <w:rFonts w:ascii="Times New Roman" w:hAnsi="Times New Roman"/>
                <w:sz w:val="24"/>
                <w:szCs w:val="24"/>
              </w:rPr>
            </w:pPr>
            <w:r w:rsidRPr="00D6740C">
              <w:rPr>
                <w:rFonts w:ascii="Times New Roman" w:hAnsi="Times New Roman"/>
                <w:sz w:val="24"/>
                <w:szCs w:val="24"/>
              </w:rPr>
              <w:t>Учасники (резиденти та нерезиденти) всіх форм власності</w:t>
            </w:r>
            <w:r>
              <w:rPr>
                <w:rFonts w:ascii="Times New Roman" w:hAnsi="Times New Roman"/>
                <w:sz w:val="24"/>
                <w:szCs w:val="24"/>
              </w:rPr>
              <w:t xml:space="preserve"> </w:t>
            </w:r>
            <w:r w:rsidRPr="00D6740C">
              <w:rPr>
                <w:rFonts w:ascii="Times New Roman" w:hAnsi="Times New Roman"/>
                <w:sz w:val="24"/>
                <w:szCs w:val="24"/>
              </w:rPr>
              <w:t>та організаційно-правових форм беруть участь у</w:t>
            </w:r>
            <w:r>
              <w:rPr>
                <w:rFonts w:ascii="Times New Roman" w:hAnsi="Times New Roman"/>
                <w:sz w:val="24"/>
                <w:szCs w:val="24"/>
              </w:rPr>
              <w:t xml:space="preserve"> </w:t>
            </w:r>
            <w:r w:rsidRPr="00D6740C">
              <w:rPr>
                <w:rFonts w:ascii="Times New Roman" w:hAnsi="Times New Roman"/>
                <w:sz w:val="24"/>
                <w:szCs w:val="24"/>
              </w:rPr>
              <w:t>процедурах закупівель на рівних умовах.</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6.</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7839" w:type="dxa"/>
          </w:tcPr>
          <w:p w:rsidR="00940EA5" w:rsidRPr="002E163F" w:rsidRDefault="00940EA5" w:rsidP="00D6740C">
            <w:pPr>
              <w:spacing w:after="0" w:line="240" w:lineRule="auto"/>
              <w:jc w:val="both"/>
              <w:rPr>
                <w:rFonts w:ascii="Times New Roman" w:hAnsi="Times New Roman"/>
                <w:sz w:val="24"/>
                <w:szCs w:val="24"/>
              </w:rPr>
            </w:pPr>
            <w:r w:rsidRPr="002E163F">
              <w:rPr>
                <w:rFonts w:ascii="Times New Roman" w:hAnsi="Times New Roman"/>
                <w:sz w:val="24"/>
                <w:szCs w:val="24"/>
              </w:rPr>
              <w:t>Валютою тендерної пропозиції є гривня</w:t>
            </w:r>
            <w:r w:rsidR="00D6740C">
              <w:rPr>
                <w:rFonts w:ascii="Times New Roman" w:hAnsi="Times New Roman"/>
                <w:sz w:val="24"/>
                <w:szCs w:val="24"/>
              </w:rPr>
              <w:t xml:space="preserve">. </w:t>
            </w:r>
            <w:r w:rsidR="00D6740C" w:rsidRPr="00D6740C">
              <w:rPr>
                <w:rFonts w:ascii="Times New Roman" w:hAnsi="Times New Roman"/>
                <w:b/>
                <w:sz w:val="24"/>
                <w:szCs w:val="24"/>
              </w:rPr>
              <w:t>У разі якщо учасником процедури закупівлі є нерезидент, </w:t>
            </w:r>
            <w:r w:rsidR="00D6740C" w:rsidRPr="00D6740C">
              <w:rPr>
                <w:rFonts w:ascii="Times New Roman" w:hAnsi="Times New Roman"/>
                <w:sz w:val="24"/>
                <w:szCs w:val="24"/>
              </w:rPr>
              <w:t xml:space="preserve"> такий</w:t>
            </w:r>
            <w:r w:rsidR="00D6740C">
              <w:rPr>
                <w:rFonts w:ascii="Times New Roman" w:hAnsi="Times New Roman"/>
                <w:sz w:val="24"/>
                <w:szCs w:val="24"/>
              </w:rPr>
              <w:t xml:space="preserve"> </w:t>
            </w:r>
            <w:r w:rsidR="00D6740C" w:rsidRPr="00D6740C">
              <w:rPr>
                <w:rFonts w:ascii="Times New Roman" w:hAnsi="Times New Roman"/>
                <w:sz w:val="24"/>
                <w:szCs w:val="24"/>
              </w:rPr>
              <w:t>учасник зазначає ціну пропозиції в електронній системі</w:t>
            </w:r>
            <w:r w:rsidR="00D6740C">
              <w:rPr>
                <w:rFonts w:ascii="Times New Roman" w:hAnsi="Times New Roman"/>
                <w:sz w:val="24"/>
                <w:szCs w:val="24"/>
              </w:rPr>
              <w:t xml:space="preserve"> </w:t>
            </w:r>
            <w:r w:rsidR="00D6740C" w:rsidRPr="00D6740C">
              <w:rPr>
                <w:rFonts w:ascii="Times New Roman" w:hAnsi="Times New Roman"/>
                <w:sz w:val="24"/>
                <w:szCs w:val="24"/>
              </w:rPr>
              <w:t>закупівель у валюті – гривня.</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7.</w:t>
            </w:r>
          </w:p>
        </w:tc>
        <w:tc>
          <w:tcPr>
            <w:tcW w:w="2508" w:type="dxa"/>
            <w:vAlign w:val="center"/>
          </w:tcPr>
          <w:p w:rsidR="00940EA5" w:rsidRPr="002E163F" w:rsidRDefault="00C35D7A" w:rsidP="00B962FA">
            <w:pPr>
              <w:pStyle w:val="11"/>
              <w:widowControl w:val="0"/>
              <w:spacing w:line="240" w:lineRule="auto"/>
              <w:ind w:right="113"/>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Інформація  про  мов</w:t>
            </w:r>
            <w:r w:rsidR="002E163F">
              <w:rPr>
                <w:rFonts w:ascii="Times New Roman" w:hAnsi="Times New Roman" w:cs="Times New Roman"/>
                <w:b/>
                <w:color w:val="auto"/>
                <w:sz w:val="24"/>
                <w:szCs w:val="24"/>
                <w:lang w:val="uk-UA"/>
              </w:rPr>
              <w:t>у(мови),  якою  (якими)</w:t>
            </w:r>
            <w:r w:rsidR="00940EA5" w:rsidRPr="002E163F">
              <w:rPr>
                <w:rFonts w:ascii="Times New Roman" w:hAnsi="Times New Roman" w:cs="Times New Roman"/>
                <w:b/>
                <w:color w:val="auto"/>
                <w:sz w:val="24"/>
                <w:szCs w:val="24"/>
                <w:lang w:val="uk-UA"/>
              </w:rPr>
              <w:t>повинно  бути  складено тендерні пропозиції</w:t>
            </w:r>
          </w:p>
        </w:tc>
        <w:tc>
          <w:tcPr>
            <w:tcW w:w="7839" w:type="dxa"/>
          </w:tcPr>
          <w:p w:rsidR="004B0EAE" w:rsidRDefault="004B0EAE" w:rsidP="00B962FA">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Мова тендерної пропозиції – українська.</w:t>
            </w:r>
          </w:p>
          <w:p w:rsidR="00265D9A" w:rsidRPr="002E163F" w:rsidRDefault="00265D9A" w:rsidP="00B962FA">
            <w:pPr>
              <w:pStyle w:val="LO-normal"/>
              <w:spacing w:line="240" w:lineRule="auto"/>
              <w:jc w:val="both"/>
              <w:rPr>
                <w:rFonts w:ascii="Times New Roman" w:hAnsi="Times New Roman" w:cs="Times New Roman"/>
                <w:sz w:val="24"/>
                <w:szCs w:val="24"/>
                <w:lang w:val="uk-UA"/>
              </w:rPr>
            </w:pPr>
            <w:r w:rsidRPr="002E163F">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w:t>
            </w:r>
          </w:p>
          <w:p w:rsidR="00940EA5" w:rsidRDefault="00265D9A" w:rsidP="00B962FA">
            <w:pPr>
              <w:pStyle w:val="LO-normal"/>
              <w:spacing w:line="240" w:lineRule="auto"/>
              <w:jc w:val="both"/>
              <w:rPr>
                <w:rFonts w:ascii="Times New Roman" w:hAnsi="Times New Roman" w:cs="Times New Roman"/>
                <w:sz w:val="24"/>
                <w:szCs w:val="24"/>
                <w:lang w:val="uk-UA"/>
              </w:rPr>
            </w:pPr>
            <w:r w:rsidRPr="002E163F">
              <w:rPr>
                <w:rFonts w:ascii="Times New Roman" w:hAnsi="Times New Roman" w:cs="Times New Roman"/>
                <w:sz w:val="24"/>
                <w:szCs w:val="24"/>
                <w:lang w:val="uk-UA"/>
              </w:rPr>
              <w:t>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p w:rsidR="006C3824" w:rsidRPr="006C3824" w:rsidRDefault="006C3824" w:rsidP="006C3824">
            <w:pPr>
              <w:pStyle w:val="LO-normal"/>
              <w:spacing w:line="240" w:lineRule="auto"/>
              <w:jc w:val="both"/>
              <w:rPr>
                <w:rFonts w:ascii="Times New Roman" w:hAnsi="Times New Roman" w:cs="Times New Roman"/>
                <w:color w:val="auto"/>
                <w:sz w:val="24"/>
                <w:szCs w:val="24"/>
                <w:lang w:val="uk-UA"/>
              </w:rPr>
            </w:pPr>
            <w:r w:rsidRPr="006C3824">
              <w:rPr>
                <w:rFonts w:ascii="Times New Roman" w:hAnsi="Times New Roman" w:cs="Times New Roman"/>
                <w:color w:val="auto"/>
                <w:sz w:val="24"/>
                <w:szCs w:val="24"/>
                <w:lang w:val="uk-UA"/>
              </w:rPr>
              <w:t>Визначальним є текст, викладений українською мовою.</w:t>
            </w:r>
          </w:p>
          <w:p w:rsidR="006C3824" w:rsidRPr="002E163F" w:rsidRDefault="006C3824" w:rsidP="006C3824">
            <w:pPr>
              <w:pStyle w:val="LO-normal"/>
              <w:spacing w:line="240" w:lineRule="auto"/>
              <w:jc w:val="both"/>
              <w:rPr>
                <w:rFonts w:ascii="Times New Roman" w:hAnsi="Times New Roman" w:cs="Times New Roman"/>
                <w:color w:val="auto"/>
                <w:sz w:val="24"/>
                <w:szCs w:val="24"/>
                <w:lang w:val="uk-UA"/>
              </w:rPr>
            </w:pPr>
            <w:r w:rsidRPr="006C3824">
              <w:rPr>
                <w:rFonts w:ascii="Times New Roman" w:hAnsi="Times New Roman" w:cs="Times New Roman"/>
                <w:color w:val="auto"/>
                <w:sz w:val="24"/>
                <w:szCs w:val="24"/>
                <w:lang w:val="uk-UA"/>
              </w:rPr>
              <w:t>Стандартні характеристи</w:t>
            </w:r>
            <w:r>
              <w:rPr>
                <w:rFonts w:ascii="Times New Roman" w:hAnsi="Times New Roman" w:cs="Times New Roman"/>
                <w:color w:val="auto"/>
                <w:sz w:val="24"/>
                <w:szCs w:val="24"/>
                <w:lang w:val="uk-UA"/>
              </w:rPr>
              <w:t xml:space="preserve">ки, вимоги, умовні позначення у </w:t>
            </w:r>
            <w:r w:rsidRPr="006C3824">
              <w:rPr>
                <w:rFonts w:ascii="Times New Roman" w:hAnsi="Times New Roman" w:cs="Times New Roman"/>
                <w:color w:val="auto"/>
                <w:sz w:val="24"/>
                <w:szCs w:val="24"/>
                <w:lang w:val="uk-UA"/>
              </w:rPr>
              <w:t>вигляді скорочень та термінологія, пов’язана з товарами,</w:t>
            </w:r>
            <w:r>
              <w:rPr>
                <w:rFonts w:ascii="Times New Roman" w:hAnsi="Times New Roman" w:cs="Times New Roman"/>
                <w:color w:val="auto"/>
                <w:sz w:val="24"/>
                <w:szCs w:val="24"/>
                <w:lang w:val="uk-UA"/>
              </w:rPr>
              <w:t xml:space="preserve"> </w:t>
            </w:r>
            <w:r w:rsidRPr="006C3824">
              <w:rPr>
                <w:rFonts w:ascii="Times New Roman" w:hAnsi="Times New Roman" w:cs="Times New Roman"/>
                <w:color w:val="auto"/>
                <w:sz w:val="24"/>
                <w:szCs w:val="24"/>
                <w:lang w:val="uk-UA"/>
              </w:rPr>
              <w:t>роботами чи послугами, що закуповуються, передбачені</w:t>
            </w:r>
            <w:r>
              <w:rPr>
                <w:rFonts w:ascii="Times New Roman" w:hAnsi="Times New Roman" w:cs="Times New Roman"/>
                <w:color w:val="auto"/>
                <w:sz w:val="24"/>
                <w:szCs w:val="24"/>
                <w:lang w:val="uk-UA"/>
              </w:rPr>
              <w:t xml:space="preserve"> </w:t>
            </w:r>
            <w:r w:rsidRPr="006C3824">
              <w:rPr>
                <w:rFonts w:ascii="Times New Roman" w:hAnsi="Times New Roman" w:cs="Times New Roman"/>
                <w:color w:val="auto"/>
                <w:sz w:val="24"/>
                <w:szCs w:val="24"/>
                <w:lang w:val="uk-UA"/>
              </w:rPr>
              <w:t>існуючими міжнародними або національними стандартами,</w:t>
            </w:r>
            <w:r>
              <w:rPr>
                <w:rFonts w:ascii="Times New Roman" w:hAnsi="Times New Roman" w:cs="Times New Roman"/>
                <w:color w:val="auto"/>
                <w:sz w:val="24"/>
                <w:szCs w:val="24"/>
                <w:lang w:val="uk-UA"/>
              </w:rPr>
              <w:t xml:space="preserve"> </w:t>
            </w:r>
            <w:r w:rsidRPr="006C3824">
              <w:rPr>
                <w:rFonts w:ascii="Times New Roman" w:hAnsi="Times New Roman" w:cs="Times New Roman"/>
                <w:color w:val="auto"/>
                <w:sz w:val="24"/>
                <w:szCs w:val="24"/>
                <w:lang w:val="uk-UA"/>
              </w:rPr>
              <w:t>нормами та правилами, викладаються</w:t>
            </w:r>
            <w:r>
              <w:t xml:space="preserve"> </w:t>
            </w:r>
            <w:r w:rsidRPr="006C3824">
              <w:rPr>
                <w:rFonts w:ascii="Times New Roman" w:hAnsi="Times New Roman" w:cs="Times New Roman"/>
                <w:color w:val="auto"/>
                <w:sz w:val="24"/>
                <w:szCs w:val="24"/>
                <w:lang w:val="uk-UA"/>
              </w:rPr>
              <w:t>мовою їх</w:t>
            </w:r>
            <w:r>
              <w:rPr>
                <w:rFonts w:ascii="Times New Roman" w:hAnsi="Times New Roman" w:cs="Times New Roman"/>
                <w:color w:val="auto"/>
                <w:sz w:val="24"/>
                <w:szCs w:val="24"/>
                <w:lang w:val="uk-UA"/>
              </w:rPr>
              <w:t xml:space="preserve"> </w:t>
            </w:r>
            <w:r w:rsidRPr="006C3824">
              <w:rPr>
                <w:rFonts w:ascii="Times New Roman" w:hAnsi="Times New Roman" w:cs="Times New Roman"/>
                <w:color w:val="auto"/>
                <w:sz w:val="24"/>
                <w:szCs w:val="24"/>
                <w:lang w:val="uk-UA"/>
              </w:rPr>
              <w:t>загальноприйнятого застосування.</w:t>
            </w:r>
          </w:p>
        </w:tc>
      </w:tr>
      <w:tr w:rsidR="00940EA5" w:rsidRPr="002E163F" w:rsidTr="0033425E">
        <w:trPr>
          <w:trHeight w:val="520"/>
          <w:jc w:val="center"/>
        </w:trPr>
        <w:tc>
          <w:tcPr>
            <w:tcW w:w="11002" w:type="dxa"/>
            <w:gridSpan w:val="3"/>
            <w:vAlign w:val="center"/>
          </w:tcPr>
          <w:p w:rsidR="00940EA5" w:rsidRPr="002E163F" w:rsidRDefault="00940EA5" w:rsidP="00B962FA">
            <w:pPr>
              <w:pStyle w:val="11"/>
              <w:widowControl w:val="0"/>
              <w:spacing w:line="240" w:lineRule="auto"/>
              <w:jc w:val="center"/>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Розділ 2. Порядок внесення змін та надання роз’яснень до тендерної документації</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 xml:space="preserve">Процедура надання роз’яснень щодо тендерної документації </w:t>
            </w:r>
          </w:p>
        </w:tc>
        <w:tc>
          <w:tcPr>
            <w:tcW w:w="7839" w:type="dxa"/>
          </w:tcPr>
          <w:p w:rsidR="004B0EAE" w:rsidRPr="004B0EAE" w:rsidRDefault="004B0EAE" w:rsidP="004B0EAE">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Фізична/юридична особа має право не пізніше ніж за три</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дні до закінчення строку подання тендерної пропозиції</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звернутися через електронну систему закупівель до</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замовника за роз’ясненнями щодо тендерної документації</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та/або звернутися до замовника з вимогою щодо усунення</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порушення під час проведення тендеру.</w:t>
            </w:r>
          </w:p>
          <w:p w:rsidR="004B0EAE" w:rsidRPr="004B0EAE" w:rsidRDefault="004B0EAE" w:rsidP="004B0EAE">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Усі звернення за роз’ясненнями та звернення щодо</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усунення порушення автоматично оприлюднюються в</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електронній системі закупівель без ідентифікації особи, яка</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звернулася до замовника.</w:t>
            </w:r>
          </w:p>
          <w:p w:rsidR="004B0EAE" w:rsidRPr="004B0EAE" w:rsidRDefault="004B0EAE" w:rsidP="004B0EAE">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 xml:space="preserve">Замовник повинен </w:t>
            </w:r>
            <w:r w:rsidRPr="004B0EAE">
              <w:rPr>
                <w:rFonts w:ascii="Times New Roman" w:hAnsi="Times New Roman" w:cs="Times New Roman"/>
                <w:b/>
                <w:sz w:val="24"/>
                <w:szCs w:val="24"/>
                <w:lang w:val="uk-UA"/>
              </w:rPr>
              <w:t>протягом трьох днів</w:t>
            </w:r>
            <w:r w:rsidRPr="004B0EAE">
              <w:rPr>
                <w:rFonts w:ascii="Times New Roman" w:hAnsi="Times New Roman" w:cs="Times New Roman"/>
                <w:sz w:val="24"/>
                <w:szCs w:val="24"/>
                <w:lang w:val="uk-UA"/>
              </w:rPr>
              <w:t xml:space="preserve"> з дати їх</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оприлюднення надати роз’яснення на звернення шляхом</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оприлюднення його в електронній системі закупівель.</w:t>
            </w:r>
          </w:p>
          <w:p w:rsidR="004B0EAE" w:rsidRPr="004B0EAE" w:rsidRDefault="004B0EAE" w:rsidP="004B0EAE">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У разі несвоєчасного надання замовником роз’яснень щодо</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змісту тендерної документації електронна система</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закупівель автоматично зупиняє перебіг відкритих торгів.</w:t>
            </w:r>
          </w:p>
          <w:p w:rsidR="00940EA5" w:rsidRPr="004B0EAE" w:rsidRDefault="004B0EAE" w:rsidP="004B0EAE">
            <w:pPr>
              <w:pStyle w:val="LO-normal"/>
              <w:spacing w:line="240" w:lineRule="auto"/>
              <w:jc w:val="both"/>
              <w:rPr>
                <w:rFonts w:ascii="Times New Roman" w:hAnsi="Times New Roman" w:cs="Times New Roman"/>
                <w:sz w:val="24"/>
                <w:szCs w:val="24"/>
                <w:lang w:val="uk-UA"/>
              </w:rPr>
            </w:pPr>
            <w:r w:rsidRPr="004B0EAE">
              <w:rPr>
                <w:rFonts w:ascii="Times New Roman" w:hAnsi="Times New Roman" w:cs="Times New Roman"/>
                <w:sz w:val="24"/>
                <w:szCs w:val="24"/>
                <w:lang w:val="uk-UA"/>
              </w:rPr>
              <w:t>Для поновлення перебігу відкритих торгів замовник</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повинен розмістити роз’яснення щодо змісту тендерної</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документації в електронній системі закупівель з</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одночасним продовженням строку подання тендерних</w:t>
            </w:r>
            <w:r>
              <w:rPr>
                <w:rFonts w:ascii="Times New Roman" w:hAnsi="Times New Roman" w:cs="Times New Roman"/>
                <w:sz w:val="24"/>
                <w:szCs w:val="24"/>
                <w:lang w:val="uk-UA"/>
              </w:rPr>
              <w:t xml:space="preserve"> </w:t>
            </w:r>
            <w:r w:rsidRPr="004B0EAE">
              <w:rPr>
                <w:rFonts w:ascii="Times New Roman" w:hAnsi="Times New Roman" w:cs="Times New Roman"/>
                <w:sz w:val="24"/>
                <w:szCs w:val="24"/>
                <w:lang w:val="uk-UA"/>
              </w:rPr>
              <w:t xml:space="preserve">пропозицій </w:t>
            </w:r>
            <w:r w:rsidRPr="004B0EAE">
              <w:rPr>
                <w:rFonts w:ascii="Times New Roman" w:hAnsi="Times New Roman" w:cs="Times New Roman"/>
                <w:b/>
                <w:sz w:val="24"/>
                <w:szCs w:val="24"/>
                <w:lang w:val="uk-UA"/>
              </w:rPr>
              <w:t>не менш як на чотири дні</w:t>
            </w:r>
            <w:r w:rsidRPr="004B0EAE">
              <w:rPr>
                <w:rFonts w:ascii="Times New Roman" w:hAnsi="Times New Roman" w:cs="Times New Roman"/>
                <w:sz w:val="24"/>
                <w:szCs w:val="24"/>
                <w:lang w:val="uk-UA"/>
              </w:rPr>
              <w:t>.</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Внесення змін до тендерної документації</w:t>
            </w:r>
          </w:p>
        </w:tc>
        <w:tc>
          <w:tcPr>
            <w:tcW w:w="7839" w:type="dxa"/>
          </w:tcPr>
          <w:p w:rsidR="00BB4692" w:rsidRPr="002E163F" w:rsidRDefault="00BB4692" w:rsidP="00B962FA">
            <w:pPr>
              <w:pStyle w:val="afb"/>
              <w:jc w:val="both"/>
              <w:rPr>
                <w:rFonts w:ascii="Times New Roman" w:hAnsi="Times New Roman"/>
                <w:sz w:val="24"/>
                <w:szCs w:val="24"/>
              </w:rPr>
            </w:pPr>
            <w:r w:rsidRPr="002E163F">
              <w:rPr>
                <w:rFonts w:ascii="Times New Roman" w:hAnsi="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w:t>
            </w:r>
            <w:r w:rsidR="0056396E">
              <w:rPr>
                <w:rFonts w:ascii="Times New Roman" w:hAnsi="Times New Roman"/>
                <w:sz w:val="24"/>
                <w:szCs w:val="24"/>
              </w:rPr>
              <w:t xml:space="preserve">8 Закону, або за результатами </w:t>
            </w:r>
            <w:r w:rsidRPr="002E163F">
              <w:rPr>
                <w:rFonts w:ascii="Times New Roman" w:hAnsi="Times New Roman"/>
                <w:sz w:val="24"/>
                <w:szCs w:val="24"/>
              </w:rPr>
              <w:t xml:space="preserve">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56396E">
              <w:rPr>
                <w:rFonts w:ascii="Times New Roman" w:hAnsi="Times New Roman"/>
                <w:sz w:val="24"/>
                <w:szCs w:val="24"/>
              </w:rPr>
              <w:t>позицій залишалося не менше чотирьох</w:t>
            </w:r>
            <w:r w:rsidRPr="002E163F">
              <w:rPr>
                <w:rFonts w:ascii="Times New Roman" w:hAnsi="Times New Roman"/>
                <w:sz w:val="24"/>
                <w:szCs w:val="24"/>
              </w:rPr>
              <w:t xml:space="preserve"> днів.</w:t>
            </w:r>
          </w:p>
          <w:p w:rsidR="00BB4692" w:rsidRPr="0056396E" w:rsidRDefault="00BB4692" w:rsidP="00B962FA">
            <w:pPr>
              <w:pStyle w:val="afb"/>
              <w:jc w:val="both"/>
              <w:rPr>
                <w:rFonts w:ascii="Times New Roman" w:hAnsi="Times New Roman"/>
                <w:b/>
                <w:sz w:val="24"/>
                <w:szCs w:val="24"/>
              </w:rPr>
            </w:pPr>
            <w:r w:rsidRPr="002E163F">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56396E">
              <w:rPr>
                <w:rFonts w:ascii="Times New Roman" w:hAnsi="Times New Roman"/>
                <w:b/>
                <w:sz w:val="24"/>
                <w:szCs w:val="24"/>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w:t>
            </w:r>
            <w:r w:rsidRPr="0056396E">
              <w:rPr>
                <w:rFonts w:ascii="Times New Roman" w:hAnsi="Times New Roman"/>
                <w:b/>
                <w:sz w:val="24"/>
                <w:szCs w:val="24"/>
              </w:rPr>
              <w:lastRenderedPageBreak/>
              <w:t>оприлюднює перелік змін, що вносяться.</w:t>
            </w:r>
          </w:p>
          <w:p w:rsidR="00940EA5" w:rsidRPr="0056396E" w:rsidRDefault="0056396E" w:rsidP="00DE4889">
            <w:pPr>
              <w:pStyle w:val="11"/>
              <w:widowControl w:val="0"/>
              <w:spacing w:line="240" w:lineRule="auto"/>
              <w:ind w:right="113" w:hanging="21"/>
              <w:jc w:val="both"/>
              <w:rPr>
                <w:rFonts w:ascii="Times New Roman" w:hAnsi="Times New Roman" w:cs="Times New Roman"/>
                <w:sz w:val="24"/>
                <w:szCs w:val="24"/>
              </w:rPr>
            </w:pPr>
            <w:r w:rsidRPr="0056396E">
              <w:rPr>
                <w:rFonts w:ascii="Times New Roman" w:hAnsi="Times New Roman" w:cs="Times New Roman"/>
                <w:sz w:val="24"/>
                <w:szCs w:val="24"/>
              </w:rPr>
              <w:t>Зміни</w:t>
            </w:r>
            <w:r>
              <w:rPr>
                <w:rFonts w:ascii="Times New Roman" w:hAnsi="Times New Roman" w:cs="Times New Roman"/>
                <w:sz w:val="24"/>
                <w:szCs w:val="24"/>
                <w:lang w:val="uk-UA"/>
              </w:rPr>
              <w:t xml:space="preserve"> </w:t>
            </w:r>
            <w:r w:rsidRPr="0056396E">
              <w:rPr>
                <w:rFonts w:ascii="Times New Roman" w:hAnsi="Times New Roman" w:cs="Times New Roman"/>
                <w:sz w:val="24"/>
                <w:szCs w:val="24"/>
              </w:rPr>
              <w:t>до тендерної документації у машинозчитувальному форматі</w:t>
            </w:r>
            <w:r w:rsidR="00DE4889">
              <w:rPr>
                <w:rFonts w:ascii="Times New Roman" w:hAnsi="Times New Roman" w:cs="Times New Roman"/>
                <w:sz w:val="24"/>
                <w:szCs w:val="24"/>
                <w:lang w:val="uk-UA"/>
              </w:rPr>
              <w:t xml:space="preserve"> </w:t>
            </w:r>
            <w:r w:rsidRPr="0056396E">
              <w:rPr>
                <w:rFonts w:ascii="Times New Roman" w:hAnsi="Times New Roman" w:cs="Times New Roman"/>
                <w:sz w:val="24"/>
                <w:szCs w:val="24"/>
              </w:rPr>
              <w:t>розміщуються в електронній системі закупівель протягом</w:t>
            </w:r>
            <w:r>
              <w:rPr>
                <w:rFonts w:ascii="Times New Roman" w:hAnsi="Times New Roman" w:cs="Times New Roman"/>
                <w:sz w:val="24"/>
                <w:szCs w:val="24"/>
                <w:lang w:val="uk-UA"/>
              </w:rPr>
              <w:t xml:space="preserve"> </w:t>
            </w:r>
            <w:r w:rsidRPr="0056396E">
              <w:rPr>
                <w:rFonts w:ascii="Times New Roman" w:hAnsi="Times New Roman" w:cs="Times New Roman"/>
                <w:sz w:val="24"/>
                <w:szCs w:val="24"/>
              </w:rPr>
              <w:t xml:space="preserve">одного дня з дати прийняття </w:t>
            </w:r>
            <w:proofErr w:type="gramStart"/>
            <w:r w:rsidRPr="0056396E">
              <w:rPr>
                <w:rFonts w:ascii="Times New Roman" w:hAnsi="Times New Roman" w:cs="Times New Roman"/>
                <w:sz w:val="24"/>
                <w:szCs w:val="24"/>
              </w:rPr>
              <w:t>р</w:t>
            </w:r>
            <w:proofErr w:type="gramEnd"/>
            <w:r w:rsidRPr="0056396E">
              <w:rPr>
                <w:rFonts w:ascii="Times New Roman" w:hAnsi="Times New Roman" w:cs="Times New Roman"/>
                <w:sz w:val="24"/>
                <w:szCs w:val="24"/>
              </w:rPr>
              <w:t>ішення про їх внесення.</w:t>
            </w:r>
          </w:p>
        </w:tc>
      </w:tr>
      <w:tr w:rsidR="00940EA5" w:rsidRPr="002E163F" w:rsidTr="0033425E">
        <w:trPr>
          <w:trHeight w:val="520"/>
          <w:jc w:val="center"/>
        </w:trPr>
        <w:tc>
          <w:tcPr>
            <w:tcW w:w="11002" w:type="dxa"/>
            <w:gridSpan w:val="3"/>
            <w:vAlign w:val="center"/>
          </w:tcPr>
          <w:p w:rsidR="00940EA5" w:rsidRPr="002E163F" w:rsidRDefault="00940EA5" w:rsidP="00B962FA">
            <w:pPr>
              <w:pStyle w:val="11"/>
              <w:widowControl w:val="0"/>
              <w:spacing w:line="240" w:lineRule="auto"/>
              <w:jc w:val="center"/>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F2494E" w:rsidRPr="002E163F" w:rsidTr="00BA371B">
        <w:trPr>
          <w:trHeight w:val="520"/>
          <w:jc w:val="center"/>
        </w:trPr>
        <w:tc>
          <w:tcPr>
            <w:tcW w:w="655" w:type="dxa"/>
          </w:tcPr>
          <w:p w:rsidR="00F2494E" w:rsidRPr="002E163F" w:rsidRDefault="00F2494E" w:rsidP="00B962FA">
            <w:pPr>
              <w:pStyle w:val="11"/>
              <w:widowControl w:val="0"/>
              <w:spacing w:line="240" w:lineRule="auto"/>
              <w:jc w:val="center"/>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tcPr>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Зміст і спосіб подання тендерної пропозиції</w:t>
            </w: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p w:rsidR="00F2494E" w:rsidRPr="002E163F" w:rsidRDefault="00F2494E" w:rsidP="00B962FA">
            <w:pPr>
              <w:pStyle w:val="11"/>
              <w:widowControl w:val="0"/>
              <w:spacing w:line="240" w:lineRule="auto"/>
              <w:ind w:right="113"/>
              <w:jc w:val="both"/>
              <w:rPr>
                <w:rFonts w:ascii="Times New Roman" w:hAnsi="Times New Roman" w:cs="Times New Roman"/>
                <w:b/>
                <w:color w:val="auto"/>
                <w:sz w:val="24"/>
                <w:szCs w:val="24"/>
                <w:lang w:val="uk-UA"/>
              </w:rPr>
            </w:pPr>
          </w:p>
        </w:tc>
        <w:tc>
          <w:tcPr>
            <w:tcW w:w="7839" w:type="dxa"/>
          </w:tcPr>
          <w:p w:rsidR="00695108" w:rsidRDefault="00695108" w:rsidP="00695108">
            <w:pPr>
              <w:pStyle w:val="11"/>
              <w:widowControl w:val="0"/>
              <w:spacing w:line="240" w:lineRule="auto"/>
              <w:jc w:val="both"/>
              <w:rPr>
                <w:rFonts w:ascii="Times New Roman" w:hAnsi="Times New Roman" w:cs="Times New Roman"/>
                <w:sz w:val="24"/>
                <w:szCs w:val="24"/>
                <w:lang w:val="uk-UA"/>
              </w:rPr>
            </w:pPr>
            <w:r w:rsidRPr="00695108">
              <w:rPr>
                <w:rFonts w:ascii="Times New Roman" w:hAnsi="Times New Roman" w:cs="Times New Roman"/>
                <w:sz w:val="24"/>
                <w:szCs w:val="24"/>
                <w:lang w:val="uk-UA"/>
              </w:rPr>
              <w:t>Тендерні пропозиції подаються відповідно до порядку,</w:t>
            </w:r>
            <w:r>
              <w:rPr>
                <w:rFonts w:ascii="Times New Roman" w:hAnsi="Times New Roman" w:cs="Times New Roman"/>
                <w:sz w:val="24"/>
                <w:szCs w:val="24"/>
                <w:lang w:val="uk-UA"/>
              </w:rPr>
              <w:t xml:space="preserve"> </w:t>
            </w:r>
            <w:r w:rsidRPr="00695108">
              <w:rPr>
                <w:rFonts w:ascii="Times New Roman" w:hAnsi="Times New Roman" w:cs="Times New Roman"/>
                <w:sz w:val="24"/>
                <w:szCs w:val="24"/>
                <w:lang w:val="uk-UA"/>
              </w:rPr>
              <w:t>визначеного статтею 26 Закону, крім положень частин</w:t>
            </w:r>
            <w:r>
              <w:rPr>
                <w:rFonts w:ascii="Times New Roman" w:hAnsi="Times New Roman" w:cs="Times New Roman"/>
                <w:sz w:val="24"/>
                <w:szCs w:val="24"/>
                <w:lang w:val="uk-UA"/>
              </w:rPr>
              <w:t xml:space="preserve"> </w:t>
            </w:r>
            <w:r w:rsidRPr="00695108">
              <w:rPr>
                <w:rFonts w:ascii="Times New Roman" w:hAnsi="Times New Roman" w:cs="Times New Roman"/>
                <w:sz w:val="24"/>
                <w:szCs w:val="24"/>
                <w:lang w:val="uk-UA"/>
              </w:rPr>
              <w:t>четвертої, шостої та сьомої статті 26 Закону.</w:t>
            </w:r>
          </w:p>
          <w:p w:rsidR="00F2494E" w:rsidRPr="002E163F" w:rsidRDefault="00F2494E" w:rsidP="00B962FA">
            <w:pPr>
              <w:pStyle w:val="11"/>
              <w:widowControl w:val="0"/>
              <w:spacing w:line="240" w:lineRule="auto"/>
              <w:ind w:firstLine="284"/>
              <w:jc w:val="both"/>
              <w:rPr>
                <w:rFonts w:ascii="Times New Roman" w:hAnsi="Times New Roman" w:cs="Times New Roman"/>
                <w:sz w:val="24"/>
                <w:szCs w:val="24"/>
                <w:lang w:val="uk-UA"/>
              </w:rPr>
            </w:pPr>
            <w:r w:rsidRPr="002E163F">
              <w:rPr>
                <w:rFonts w:ascii="Times New Roman" w:hAnsi="Times New Roman" w:cs="Times New Roman"/>
                <w:sz w:val="24"/>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w:t>
            </w:r>
          </w:p>
          <w:p w:rsidR="00F2494E" w:rsidRPr="002E163F" w:rsidRDefault="00777834"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з</w:t>
            </w:r>
            <w:r w:rsidR="00F2494E" w:rsidRPr="002E163F">
              <w:rPr>
                <w:rFonts w:ascii="Times New Roman" w:hAnsi="Times New Roman"/>
                <w:sz w:val="24"/>
                <w:szCs w:val="24"/>
              </w:rPr>
              <w:t>аповненою учасником формою «Тендерна пропозиція» згідно з Додатком №1 до тендерної документації;</w:t>
            </w:r>
          </w:p>
          <w:p w:rsidR="00777834" w:rsidRPr="002E163F" w:rsidRDefault="00777834"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інформацією про необхідні технічні, якісні та кількісні характеристики предмета закупівлі, (Додаток №2 до тендерної документації);</w:t>
            </w:r>
          </w:p>
          <w:p w:rsidR="00F2494E" w:rsidRPr="00E07B2A" w:rsidRDefault="00F2494E" w:rsidP="00D336D0">
            <w:pPr>
              <w:numPr>
                <w:ilvl w:val="0"/>
                <w:numId w:val="41"/>
              </w:numPr>
              <w:spacing w:after="0" w:line="240" w:lineRule="auto"/>
              <w:ind w:left="37" w:firstLine="323"/>
              <w:jc w:val="both"/>
              <w:rPr>
                <w:rFonts w:ascii="Times New Roman" w:hAnsi="Times New Roman"/>
                <w:sz w:val="24"/>
                <w:szCs w:val="24"/>
              </w:rPr>
            </w:pPr>
            <w:r w:rsidRPr="002E163F">
              <w:rPr>
                <w:rFonts w:ascii="Times New Roman" w:hAnsi="Times New Roman"/>
                <w:sz w:val="24"/>
                <w:szCs w:val="24"/>
              </w:rPr>
              <w:t>інформацією та документами,</w:t>
            </w:r>
            <w:r w:rsidR="00D336D0">
              <w:rPr>
                <w:rFonts w:ascii="Times New Roman" w:hAnsi="Times New Roman"/>
                <w:sz w:val="24"/>
                <w:szCs w:val="24"/>
              </w:rPr>
              <w:t xml:space="preserve"> що підтверджують відповідність </w:t>
            </w:r>
            <w:r w:rsidRPr="002E163F">
              <w:rPr>
                <w:rFonts w:ascii="Times New Roman" w:hAnsi="Times New Roman"/>
                <w:sz w:val="24"/>
                <w:szCs w:val="24"/>
              </w:rPr>
              <w:t>учасника ква</w:t>
            </w:r>
            <w:r w:rsidR="00343E3A" w:rsidRPr="002E163F">
              <w:rPr>
                <w:rFonts w:ascii="Times New Roman" w:hAnsi="Times New Roman"/>
                <w:sz w:val="24"/>
                <w:szCs w:val="24"/>
              </w:rPr>
              <w:t>ліфікаційним</w:t>
            </w:r>
            <w:r w:rsidR="00A04C33">
              <w:rPr>
                <w:rFonts w:ascii="Times New Roman" w:hAnsi="Times New Roman"/>
                <w:sz w:val="24"/>
                <w:szCs w:val="24"/>
              </w:rPr>
              <w:t xml:space="preserve"> (</w:t>
            </w:r>
            <w:r w:rsidR="000E5223" w:rsidRPr="002E163F">
              <w:rPr>
                <w:rFonts w:ascii="Times New Roman" w:hAnsi="Times New Roman"/>
                <w:sz w:val="24"/>
                <w:szCs w:val="24"/>
              </w:rPr>
              <w:t>кваліфікаційному)</w:t>
            </w:r>
            <w:r w:rsidR="00343E3A" w:rsidRPr="002E163F">
              <w:rPr>
                <w:rFonts w:ascii="Times New Roman" w:hAnsi="Times New Roman"/>
                <w:sz w:val="24"/>
                <w:szCs w:val="24"/>
              </w:rPr>
              <w:t xml:space="preserve"> критеріям</w:t>
            </w:r>
            <w:r w:rsidR="00A04C33">
              <w:rPr>
                <w:rFonts w:ascii="Times New Roman" w:hAnsi="Times New Roman"/>
                <w:sz w:val="24"/>
                <w:szCs w:val="24"/>
              </w:rPr>
              <w:t xml:space="preserve"> (</w:t>
            </w:r>
            <w:r w:rsidR="000E5223" w:rsidRPr="002E163F">
              <w:rPr>
                <w:rFonts w:ascii="Times New Roman" w:hAnsi="Times New Roman"/>
                <w:sz w:val="24"/>
                <w:szCs w:val="24"/>
              </w:rPr>
              <w:t>критерію)</w:t>
            </w:r>
            <w:r w:rsidR="00695108">
              <w:rPr>
                <w:rFonts w:ascii="Times New Roman" w:hAnsi="Times New Roman"/>
                <w:sz w:val="24"/>
                <w:szCs w:val="24"/>
              </w:rPr>
              <w:t xml:space="preserve">; </w:t>
            </w:r>
            <w:r w:rsidR="00695108" w:rsidRPr="00695108">
              <w:rPr>
                <w:rFonts w:ascii="Times New Roman" w:hAnsi="Times New Roman"/>
                <w:sz w:val="24"/>
                <w:szCs w:val="24"/>
              </w:rPr>
              <w:t>інформацією щодо відсутності підстав,</w:t>
            </w:r>
            <w:r w:rsidR="00695108">
              <w:rPr>
                <w:rFonts w:ascii="Times New Roman" w:hAnsi="Times New Roman"/>
                <w:sz w:val="24"/>
                <w:szCs w:val="24"/>
              </w:rPr>
              <w:t xml:space="preserve"> </w:t>
            </w:r>
            <w:r w:rsidR="00D336D0" w:rsidRPr="00D336D0">
              <w:rPr>
                <w:rFonts w:ascii="Times New Roman" w:hAnsi="Times New Roman"/>
                <w:sz w:val="24"/>
                <w:szCs w:val="24"/>
              </w:rPr>
              <w:t>установлених в пункті 44 Особливостей,</w:t>
            </w:r>
            <w:r w:rsidR="00343E3A" w:rsidRPr="00695108">
              <w:rPr>
                <w:rFonts w:ascii="Times New Roman" w:hAnsi="Times New Roman"/>
                <w:sz w:val="24"/>
                <w:szCs w:val="24"/>
              </w:rPr>
              <w:t xml:space="preserve"> </w:t>
            </w:r>
            <w:r w:rsidRPr="00695108">
              <w:rPr>
                <w:rFonts w:ascii="Times New Roman" w:hAnsi="Times New Roman"/>
                <w:sz w:val="24"/>
                <w:szCs w:val="24"/>
              </w:rPr>
              <w:t xml:space="preserve">(Додаток №3 до тендерної документації); </w:t>
            </w:r>
          </w:p>
          <w:p w:rsidR="000E5223" w:rsidRPr="002E163F" w:rsidRDefault="000E5223" w:rsidP="00E07B2A">
            <w:pPr>
              <w:numPr>
                <w:ilvl w:val="0"/>
                <w:numId w:val="41"/>
              </w:numPr>
              <w:spacing w:after="0" w:line="240" w:lineRule="auto"/>
              <w:ind w:left="58" w:firstLine="302"/>
              <w:jc w:val="both"/>
              <w:rPr>
                <w:rFonts w:ascii="Times New Roman" w:hAnsi="Times New Roman"/>
                <w:sz w:val="24"/>
                <w:szCs w:val="24"/>
              </w:rPr>
            </w:pPr>
            <w:r w:rsidRPr="002E163F">
              <w:rPr>
                <w:rFonts w:ascii="Times New Roman" w:hAnsi="Times New Roman"/>
                <w:sz w:val="24"/>
                <w:szCs w:val="24"/>
              </w:rPr>
              <w:t xml:space="preserve">документами, що підтверджують Повноваження щодо підпису документів тендерної пропозиції уповноваженої особи учасника процедури закупівлі підтверджується: </w:t>
            </w:r>
          </w:p>
          <w:p w:rsidR="000E5223" w:rsidRPr="002E163F" w:rsidRDefault="000E5223" w:rsidP="00B962FA">
            <w:pPr>
              <w:spacing w:after="0" w:line="240" w:lineRule="auto"/>
              <w:jc w:val="both"/>
              <w:rPr>
                <w:rFonts w:ascii="Times New Roman" w:hAnsi="Times New Roman"/>
                <w:sz w:val="24"/>
                <w:szCs w:val="24"/>
              </w:rPr>
            </w:pPr>
            <w:r w:rsidRPr="002E163F">
              <w:rPr>
                <w:rFonts w:ascii="Times New Roman" w:hAnsi="Times New Roman"/>
                <w:sz w:val="24"/>
                <w:szCs w:val="24"/>
                <w:lang w:val="ru-RU"/>
              </w:rPr>
              <w:t xml:space="preserve">- </w:t>
            </w:r>
            <w:r w:rsidRPr="002E163F">
              <w:rPr>
                <w:rFonts w:ascii="Times New Roman" w:hAnsi="Times New Roman"/>
                <w:sz w:val="24"/>
                <w:szCs w:val="24"/>
              </w:rPr>
              <w:t xml:space="preserve">для посадових (службових) осіб учасника, які уповноважені </w:t>
            </w:r>
            <w:proofErr w:type="gramStart"/>
            <w:r w:rsidRPr="002E163F">
              <w:rPr>
                <w:rFonts w:ascii="Times New Roman" w:hAnsi="Times New Roman"/>
                <w:sz w:val="24"/>
                <w:szCs w:val="24"/>
              </w:rPr>
              <w:t>п</w:t>
            </w:r>
            <w:proofErr w:type="gramEnd"/>
            <w:r w:rsidRPr="002E163F">
              <w:rPr>
                <w:rFonts w:ascii="Times New Roman" w:hAnsi="Times New Roman"/>
                <w:sz w:val="24"/>
                <w:szCs w:val="24"/>
              </w:rPr>
              <w:t xml:space="preserve">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0E5223" w:rsidRPr="002E163F" w:rsidRDefault="000E5223" w:rsidP="00B962FA">
            <w:pPr>
              <w:spacing w:after="0" w:line="240" w:lineRule="auto"/>
              <w:jc w:val="both"/>
              <w:rPr>
                <w:rFonts w:ascii="Times New Roman" w:hAnsi="Times New Roman"/>
                <w:sz w:val="24"/>
                <w:szCs w:val="24"/>
              </w:rPr>
            </w:pPr>
            <w:r w:rsidRPr="002E163F">
              <w:rPr>
                <w:rFonts w:ascii="Times New Roman" w:hAnsi="Times New Roman"/>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E5223" w:rsidRPr="002E163F" w:rsidRDefault="000E5223" w:rsidP="00B962FA">
            <w:pPr>
              <w:spacing w:after="0" w:line="240" w:lineRule="auto"/>
              <w:ind w:left="21"/>
              <w:jc w:val="both"/>
              <w:rPr>
                <w:rFonts w:ascii="Times New Roman" w:hAnsi="Times New Roman"/>
                <w:sz w:val="24"/>
                <w:szCs w:val="24"/>
              </w:rPr>
            </w:pPr>
            <w:r w:rsidRPr="002E163F">
              <w:rPr>
                <w:rFonts w:ascii="Times New Roman" w:hAnsi="Times New Roman"/>
                <w:sz w:val="24"/>
                <w:szCs w:val="24"/>
                <w:lang w:val="ru-RU"/>
              </w:rPr>
              <w:t xml:space="preserve">- </w:t>
            </w:r>
            <w:r w:rsidRPr="002E163F">
              <w:rPr>
                <w:rFonts w:ascii="Times New Roman" w:hAnsi="Times New Roman"/>
                <w:sz w:val="24"/>
                <w:szCs w:val="24"/>
              </w:rPr>
              <w:t>У разі, якщо учасником є фізична особа або фізична особа-підприємець – надається копія паспорту або копія іншого документа, передбаченого статтею 13 Закону України «Про Єдиний державний демографічний реє</w:t>
            </w:r>
            <w:proofErr w:type="gramStart"/>
            <w:r w:rsidRPr="002E163F">
              <w:rPr>
                <w:rFonts w:ascii="Times New Roman" w:hAnsi="Times New Roman"/>
                <w:sz w:val="24"/>
                <w:szCs w:val="24"/>
              </w:rPr>
              <w:t>стр</w:t>
            </w:r>
            <w:proofErr w:type="gramEnd"/>
            <w:r w:rsidRPr="002E163F">
              <w:rPr>
                <w:rFonts w:ascii="Times New Roman" w:hAnsi="Times New Roman"/>
                <w:sz w:val="24"/>
                <w:szCs w:val="24"/>
              </w:rPr>
              <w:t xml:space="preserve"> та документи, що підтверджують громадянство України, посвідчують особу чи її спеціальний статус» від 20.11.2012 №5492-VI (із змінами).</w:t>
            </w:r>
          </w:p>
          <w:p w:rsidR="00F2494E" w:rsidRPr="002E163F" w:rsidRDefault="00E201E0"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lang w:val="ru-RU"/>
              </w:rPr>
              <w:t xml:space="preserve">заповнений та </w:t>
            </w:r>
            <w:proofErr w:type="gramStart"/>
            <w:r w:rsidRPr="002E163F">
              <w:rPr>
                <w:rFonts w:ascii="Times New Roman" w:hAnsi="Times New Roman"/>
                <w:sz w:val="24"/>
                <w:szCs w:val="24"/>
                <w:lang w:val="ru-RU"/>
              </w:rPr>
              <w:t>п</w:t>
            </w:r>
            <w:proofErr w:type="gramEnd"/>
            <w:r w:rsidRPr="002E163F">
              <w:rPr>
                <w:rFonts w:ascii="Times New Roman" w:hAnsi="Times New Roman"/>
                <w:sz w:val="24"/>
                <w:szCs w:val="24"/>
                <w:lang w:val="ru-RU"/>
              </w:rPr>
              <w:t xml:space="preserve">ідписаний зі сторони учасника </w:t>
            </w:r>
            <w:r w:rsidR="00F2494E" w:rsidRPr="002E163F">
              <w:rPr>
                <w:rFonts w:ascii="Times New Roman" w:hAnsi="Times New Roman"/>
                <w:sz w:val="24"/>
                <w:szCs w:val="24"/>
              </w:rPr>
              <w:t>проект договору про закупівлю,</w:t>
            </w:r>
            <w:r w:rsidR="00343E3A" w:rsidRPr="002E163F">
              <w:rPr>
                <w:rFonts w:ascii="Times New Roman" w:hAnsi="Times New Roman"/>
                <w:sz w:val="24"/>
                <w:szCs w:val="24"/>
              </w:rPr>
              <w:t xml:space="preserve"> як підтвердження згоди Учасника із даним проектом договору</w:t>
            </w:r>
            <w:r w:rsidR="00F74F61" w:rsidRPr="002E163F">
              <w:rPr>
                <w:rFonts w:ascii="Times New Roman" w:hAnsi="Times New Roman"/>
                <w:sz w:val="24"/>
                <w:szCs w:val="24"/>
              </w:rPr>
              <w:t xml:space="preserve"> </w:t>
            </w:r>
            <w:r w:rsidR="00343E3A" w:rsidRPr="002E163F">
              <w:rPr>
                <w:rFonts w:ascii="Times New Roman" w:hAnsi="Times New Roman"/>
                <w:sz w:val="24"/>
                <w:szCs w:val="24"/>
              </w:rPr>
              <w:t>( Додаток</w:t>
            </w:r>
            <w:r w:rsidR="00F2494E" w:rsidRPr="002E163F">
              <w:rPr>
                <w:rFonts w:ascii="Times New Roman" w:hAnsi="Times New Roman"/>
                <w:sz w:val="24"/>
                <w:szCs w:val="24"/>
              </w:rPr>
              <w:t xml:space="preserve"> </w:t>
            </w:r>
            <w:r w:rsidR="00E07B2A">
              <w:rPr>
                <w:rFonts w:ascii="Times New Roman" w:hAnsi="Times New Roman"/>
                <w:sz w:val="24"/>
                <w:szCs w:val="24"/>
              </w:rPr>
              <w:t>№4</w:t>
            </w:r>
            <w:r w:rsidR="00343E3A" w:rsidRPr="002E163F">
              <w:rPr>
                <w:rFonts w:ascii="Times New Roman" w:hAnsi="Times New Roman"/>
                <w:sz w:val="24"/>
                <w:szCs w:val="24"/>
              </w:rPr>
              <w:t>)</w:t>
            </w:r>
          </w:p>
          <w:p w:rsidR="00F2494E" w:rsidRPr="002E163F" w:rsidRDefault="00F2494E"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копію свідоцтва платника ПДВ (або копію витягу з реєстру платників податку на додану вартість (якщо учасник є платником ПДВ);</w:t>
            </w:r>
          </w:p>
          <w:p w:rsidR="00F2494E" w:rsidRPr="002E163F" w:rsidRDefault="00F2494E"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копію свідоцтва про сплату єдиного податку (або копію витягу з реєстру платників єдиного податку (якщо учасник є платником єдиного податку);</w:t>
            </w:r>
          </w:p>
          <w:p w:rsidR="00F2494E" w:rsidRPr="002E163F" w:rsidRDefault="00F2494E"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копію статуту, зі змінами у разі наявності (або інший установчий документ);</w:t>
            </w:r>
          </w:p>
          <w:p w:rsidR="0003514C" w:rsidRPr="002E163F" w:rsidRDefault="0003514C"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 xml:space="preserve">якщо ліцензування господарської діяльності передбачено, надати лист в довільній формі з інформацією, яка підтверджує факт видачі ліцензії або документа дозвільного характеру на провадження відповідної господарської діяльності, з посиланням на офіційний сайт, </w:t>
            </w:r>
            <w:r w:rsidRPr="002E163F">
              <w:rPr>
                <w:rFonts w:ascii="Times New Roman" w:hAnsi="Times New Roman"/>
                <w:sz w:val="24"/>
                <w:szCs w:val="24"/>
              </w:rPr>
              <w:lastRenderedPageBreak/>
              <w:t>що підтверджує внесення відомостей до ліцензійного реєстру щодо рішення органу ліцензування про видачу Учаснику;</w:t>
            </w:r>
          </w:p>
          <w:p w:rsidR="00F2494E" w:rsidRPr="002E163F" w:rsidRDefault="00F2494E" w:rsidP="00B962FA">
            <w:pPr>
              <w:numPr>
                <w:ilvl w:val="0"/>
                <w:numId w:val="41"/>
              </w:numPr>
              <w:spacing w:after="0" w:line="240" w:lineRule="auto"/>
              <w:ind w:left="21" w:firstLine="339"/>
              <w:jc w:val="both"/>
              <w:rPr>
                <w:rFonts w:ascii="Times New Roman" w:hAnsi="Times New Roman"/>
                <w:sz w:val="24"/>
                <w:szCs w:val="24"/>
              </w:rPr>
            </w:pPr>
            <w:r w:rsidRPr="002E163F">
              <w:rPr>
                <w:rFonts w:ascii="Times New Roman" w:hAnsi="Times New Roman"/>
                <w:sz w:val="24"/>
                <w:szCs w:val="24"/>
              </w:rPr>
              <w:t>інші документи, передбачені в тендерній документації.</w:t>
            </w:r>
          </w:p>
          <w:p w:rsidR="00E444A7" w:rsidRPr="00E444A7" w:rsidRDefault="00E444A7" w:rsidP="00E444A7">
            <w:pPr>
              <w:spacing w:after="0" w:line="240" w:lineRule="auto"/>
              <w:ind w:left="21"/>
              <w:jc w:val="both"/>
              <w:rPr>
                <w:rFonts w:ascii="Times New Roman" w:hAnsi="Times New Roman"/>
                <w:i/>
                <w:sz w:val="24"/>
                <w:szCs w:val="24"/>
              </w:rPr>
            </w:pPr>
            <w:r w:rsidRPr="00E444A7">
              <w:rPr>
                <w:rFonts w:ascii="Times New Roman" w:hAnsi="Times New Roman"/>
                <w:i/>
                <w:sz w:val="24"/>
                <w:szCs w:val="24"/>
              </w:rPr>
              <w:t xml:space="preserve">Переможець процедури закупівлі у строк, що не перевищує </w:t>
            </w:r>
            <w:r w:rsidRPr="00E444A7">
              <w:rPr>
                <w:rFonts w:ascii="Times New Roman" w:hAnsi="Times New Roman"/>
                <w:b/>
                <w:i/>
                <w:sz w:val="24"/>
                <w:szCs w:val="24"/>
              </w:rPr>
              <w:t>чотири дні</w:t>
            </w:r>
            <w:r w:rsidRPr="00E444A7">
              <w:rPr>
                <w:rFonts w:ascii="Times New Roman" w:hAnsi="Times New Roman"/>
                <w:i/>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sidR="0084137E">
              <w:rPr>
                <w:rFonts w:ascii="Times New Roman" w:hAnsi="Times New Roman"/>
                <w:i/>
                <w:sz w:val="24"/>
                <w:szCs w:val="24"/>
              </w:rPr>
              <w:t xml:space="preserve"> </w:t>
            </w:r>
            <w:r w:rsidRPr="00E444A7">
              <w:rPr>
                <w:rFonts w:ascii="Times New Roman" w:hAnsi="Times New Roman"/>
                <w:i/>
                <w:sz w:val="24"/>
                <w:szCs w:val="24"/>
              </w:rPr>
              <w:t>встановлені в Додатку 3 (для переможця).</w:t>
            </w:r>
          </w:p>
          <w:p w:rsidR="00F2494E" w:rsidRPr="00E444A7" w:rsidRDefault="00E444A7" w:rsidP="00E444A7">
            <w:pPr>
              <w:spacing w:after="0" w:line="240" w:lineRule="auto"/>
              <w:jc w:val="both"/>
              <w:rPr>
                <w:rFonts w:ascii="Times New Roman" w:hAnsi="Times New Roman"/>
                <w:i/>
                <w:sz w:val="24"/>
                <w:szCs w:val="24"/>
              </w:rPr>
            </w:pPr>
            <w:r w:rsidRPr="00E444A7">
              <w:rPr>
                <w:rFonts w:ascii="Times New Roman" w:hAnsi="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80054" w:rsidRDefault="00C80054" w:rsidP="00B962FA">
            <w:pPr>
              <w:pStyle w:val="afb"/>
              <w:spacing w:before="60"/>
              <w:jc w:val="both"/>
              <w:rPr>
                <w:rFonts w:ascii="Times New Roman" w:eastAsia="Times New Roman" w:hAnsi="Times New Roman"/>
                <w:b/>
                <w:color w:val="000000"/>
                <w:sz w:val="24"/>
                <w:szCs w:val="24"/>
                <w:lang w:eastAsia="uk-UA"/>
              </w:rPr>
            </w:pPr>
            <w:r w:rsidRPr="002E163F">
              <w:rPr>
                <w:rFonts w:ascii="Times New Roman" w:eastAsia="Times New Roman" w:hAnsi="Times New Roman"/>
                <w:color w:val="000000"/>
                <w:sz w:val="24"/>
                <w:szCs w:val="24"/>
                <w:lang w:eastAsia="uk-UA"/>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у вигляді сканованої копії, завіреної печаткою (у разі її використання) та підписом уповноваженої особи учасника у графічному форматі (“.pdf“  або ".jpg") та </w:t>
            </w:r>
            <w:r w:rsidRPr="003E143C">
              <w:rPr>
                <w:rFonts w:ascii="Times New Roman" w:eastAsia="Times New Roman" w:hAnsi="Times New Roman"/>
                <w:b/>
                <w:color w:val="000000"/>
                <w:sz w:val="24"/>
                <w:szCs w:val="24"/>
                <w:lang w:eastAsia="uk-UA"/>
              </w:rPr>
              <w:t>засвідчений кваліфікованим електронним підписом або удосконаленим електронним підписом на кваліфікованому сертифікаті.</w:t>
            </w:r>
          </w:p>
          <w:p w:rsidR="003E143C" w:rsidRDefault="003E143C" w:rsidP="003E143C">
            <w:pPr>
              <w:pStyle w:val="afb"/>
              <w:rPr>
                <w:rFonts w:ascii="Times New Roman" w:hAnsi="Times New Roman"/>
                <w:sz w:val="24"/>
                <w:szCs w:val="24"/>
              </w:rPr>
            </w:pPr>
            <w:r w:rsidRPr="003E143C">
              <w:rPr>
                <w:rFonts w:ascii="Times New Roman" w:hAnsi="Times New Roman"/>
                <w:sz w:val="24"/>
                <w:szCs w:val="24"/>
              </w:rPr>
              <w:t>Замовник перевіряє КЕП/УЕП учасника на сайті</w:t>
            </w:r>
            <w:r w:rsidR="00A04C33">
              <w:rPr>
                <w:rFonts w:ascii="Times New Roman" w:hAnsi="Times New Roman"/>
                <w:sz w:val="24"/>
                <w:szCs w:val="24"/>
              </w:rPr>
              <w:t xml:space="preserve"> центрального </w:t>
            </w:r>
            <w:r w:rsidRPr="003E143C">
              <w:rPr>
                <w:rFonts w:ascii="Times New Roman" w:hAnsi="Times New Roman"/>
                <w:sz w:val="24"/>
                <w:szCs w:val="24"/>
              </w:rPr>
              <w:t>засвідчувального органу за посиланням https://czo.gov.ua/verify. Під час перевірки КЕП/УЕП</w:t>
            </w:r>
            <w:r>
              <w:rPr>
                <w:rFonts w:ascii="Times New Roman" w:hAnsi="Times New Roman"/>
                <w:sz w:val="24"/>
                <w:szCs w:val="24"/>
              </w:rPr>
              <w:t xml:space="preserve"> </w:t>
            </w:r>
            <w:r w:rsidRPr="003E143C">
              <w:rPr>
                <w:rFonts w:ascii="Times New Roman" w:hAnsi="Times New Roman"/>
                <w:sz w:val="24"/>
                <w:szCs w:val="24"/>
              </w:rPr>
              <w:t>повинні відображатися: прізвище та ініціали особи,</w:t>
            </w:r>
            <w:r>
              <w:rPr>
                <w:rFonts w:ascii="Times New Roman" w:hAnsi="Times New Roman"/>
                <w:sz w:val="24"/>
                <w:szCs w:val="24"/>
              </w:rPr>
              <w:t xml:space="preserve"> </w:t>
            </w:r>
            <w:r w:rsidRPr="003E143C">
              <w:rPr>
                <w:rFonts w:ascii="Times New Roman" w:hAnsi="Times New Roman"/>
                <w:sz w:val="24"/>
                <w:szCs w:val="24"/>
              </w:rPr>
              <w:t>уповноваженої на підписання тендерної пропозиції</w:t>
            </w:r>
            <w:r>
              <w:rPr>
                <w:rFonts w:ascii="Times New Roman" w:hAnsi="Times New Roman"/>
                <w:sz w:val="24"/>
                <w:szCs w:val="24"/>
              </w:rPr>
              <w:t xml:space="preserve"> (власника ключа). </w:t>
            </w:r>
          </w:p>
          <w:p w:rsidR="003E143C" w:rsidRPr="003E143C" w:rsidRDefault="003E143C" w:rsidP="003E143C">
            <w:pPr>
              <w:pStyle w:val="afb"/>
              <w:rPr>
                <w:rFonts w:ascii="Times New Roman" w:hAnsi="Times New Roman"/>
                <w:sz w:val="24"/>
                <w:szCs w:val="24"/>
              </w:rPr>
            </w:pPr>
            <w:r w:rsidRPr="003E143C">
              <w:rPr>
                <w:rFonts w:ascii="Times New Roman" w:hAnsi="Times New Roman"/>
                <w:sz w:val="24"/>
                <w:szCs w:val="24"/>
              </w:rPr>
              <w:t>У разі відсутності даної інформації або у разі</w:t>
            </w:r>
            <w:r w:rsidR="006E4FB2">
              <w:rPr>
                <w:rFonts w:ascii="Times New Roman" w:hAnsi="Times New Roman"/>
                <w:sz w:val="24"/>
                <w:szCs w:val="24"/>
              </w:rPr>
              <w:t xml:space="preserve"> ненакладення </w:t>
            </w:r>
            <w:r w:rsidRPr="003E143C">
              <w:rPr>
                <w:rFonts w:ascii="Times New Roman" w:hAnsi="Times New Roman"/>
                <w:sz w:val="24"/>
                <w:szCs w:val="24"/>
              </w:rPr>
              <w:t>учасником КЕП\УЕП відповідно до умов</w:t>
            </w:r>
            <w:r>
              <w:rPr>
                <w:rFonts w:ascii="Times New Roman" w:hAnsi="Times New Roman"/>
                <w:sz w:val="24"/>
                <w:szCs w:val="24"/>
              </w:rPr>
              <w:t xml:space="preserve"> </w:t>
            </w:r>
            <w:r w:rsidRPr="003E143C">
              <w:rPr>
                <w:rFonts w:ascii="Times New Roman" w:hAnsi="Times New Roman"/>
                <w:sz w:val="24"/>
                <w:szCs w:val="24"/>
              </w:rPr>
              <w:t>тендерної документації, така тендерна пропозиція</w:t>
            </w:r>
            <w:r>
              <w:rPr>
                <w:rFonts w:ascii="Times New Roman" w:hAnsi="Times New Roman"/>
                <w:sz w:val="24"/>
                <w:szCs w:val="24"/>
              </w:rPr>
              <w:t xml:space="preserve"> </w:t>
            </w:r>
            <w:r w:rsidRPr="003E143C">
              <w:rPr>
                <w:rFonts w:ascii="Times New Roman" w:hAnsi="Times New Roman"/>
                <w:sz w:val="24"/>
                <w:szCs w:val="24"/>
              </w:rPr>
              <w:t>учасника вважається як така, що не відповідає</w:t>
            </w:r>
            <w:r w:rsidR="00366FAC">
              <w:rPr>
                <w:rFonts w:ascii="Times New Roman" w:hAnsi="Times New Roman"/>
                <w:sz w:val="24"/>
                <w:szCs w:val="24"/>
              </w:rPr>
              <w:t xml:space="preserve"> </w:t>
            </w:r>
            <w:r w:rsidRPr="003E143C">
              <w:rPr>
                <w:rFonts w:ascii="Times New Roman" w:hAnsi="Times New Roman"/>
                <w:sz w:val="24"/>
                <w:szCs w:val="24"/>
              </w:rPr>
              <w:t>вимогам, устано</w:t>
            </w:r>
            <w:r>
              <w:rPr>
                <w:rFonts w:ascii="Times New Roman" w:hAnsi="Times New Roman"/>
                <w:sz w:val="24"/>
                <w:szCs w:val="24"/>
              </w:rPr>
              <w:t xml:space="preserve">вленим у тендерній документації </w:t>
            </w:r>
            <w:r w:rsidR="006E4FB2">
              <w:rPr>
                <w:rFonts w:ascii="Times New Roman" w:hAnsi="Times New Roman"/>
                <w:sz w:val="24"/>
                <w:szCs w:val="24"/>
              </w:rPr>
              <w:t xml:space="preserve">відповідно до </w:t>
            </w:r>
            <w:r w:rsidRPr="003E143C">
              <w:rPr>
                <w:rFonts w:ascii="Times New Roman" w:hAnsi="Times New Roman"/>
                <w:sz w:val="24"/>
                <w:szCs w:val="24"/>
              </w:rPr>
              <w:t>абзацу першого частини третьої статті 22</w:t>
            </w:r>
            <w:r>
              <w:rPr>
                <w:rFonts w:ascii="Times New Roman" w:hAnsi="Times New Roman"/>
                <w:sz w:val="24"/>
                <w:szCs w:val="24"/>
              </w:rPr>
              <w:t xml:space="preserve"> </w:t>
            </w:r>
            <w:r w:rsidRPr="003E143C">
              <w:rPr>
                <w:rFonts w:ascii="Times New Roman" w:hAnsi="Times New Roman"/>
                <w:sz w:val="24"/>
                <w:szCs w:val="24"/>
              </w:rPr>
              <w:t>Закону та буде відхилена на підставі підпункту 2 пункту</w:t>
            </w:r>
            <w:r>
              <w:rPr>
                <w:rFonts w:ascii="Times New Roman" w:hAnsi="Times New Roman"/>
                <w:sz w:val="24"/>
                <w:szCs w:val="24"/>
              </w:rPr>
              <w:t xml:space="preserve"> </w:t>
            </w:r>
            <w:r w:rsidRPr="003E143C">
              <w:rPr>
                <w:rFonts w:ascii="Times New Roman" w:hAnsi="Times New Roman"/>
                <w:sz w:val="24"/>
                <w:szCs w:val="24"/>
              </w:rPr>
              <w:t>41 Особливостей.</w:t>
            </w:r>
          </w:p>
          <w:p w:rsidR="00F74F61" w:rsidRPr="002E163F" w:rsidRDefault="00F74F61" w:rsidP="00B962FA">
            <w:pPr>
              <w:pStyle w:val="afb"/>
              <w:spacing w:before="60"/>
              <w:jc w:val="both"/>
              <w:rPr>
                <w:rFonts w:ascii="Times New Roman" w:eastAsia="Arial" w:hAnsi="Times New Roman"/>
                <w:sz w:val="24"/>
                <w:szCs w:val="24"/>
                <w:lang w:eastAsia="zh-CN"/>
              </w:rPr>
            </w:pPr>
            <w:r w:rsidRPr="002E163F">
              <w:rPr>
                <w:rFonts w:ascii="Times New Roman" w:eastAsia="Arial" w:hAnsi="Times New Roman"/>
                <w:sz w:val="24"/>
                <w:szCs w:val="24"/>
                <w:lang w:eastAsia="zh-CN"/>
              </w:rPr>
              <w:t xml:space="preserve">Документи, що розміщуються учасником в Системі, повинні бути належного рівня зображення та доступні до перегляду. </w:t>
            </w:r>
          </w:p>
          <w:p w:rsidR="00F2494E" w:rsidRPr="002E163F" w:rsidRDefault="00F2494E" w:rsidP="00B962FA">
            <w:pPr>
              <w:pStyle w:val="11"/>
              <w:widowControl w:val="0"/>
              <w:spacing w:line="240" w:lineRule="auto"/>
              <w:ind w:left="34"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Кожен учасник має право подати тільки одну тендерну пропозицію.</w:t>
            </w:r>
          </w:p>
          <w:p w:rsidR="00F2494E" w:rsidRPr="002E163F" w:rsidRDefault="00F2494E" w:rsidP="00B962FA">
            <w:pPr>
              <w:pStyle w:val="11"/>
              <w:widowControl w:val="0"/>
              <w:spacing w:line="240" w:lineRule="auto"/>
              <w:ind w:left="34"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F2494E" w:rsidRPr="002E163F" w:rsidRDefault="00F2494E" w:rsidP="00B962FA">
            <w:pPr>
              <w:pStyle w:val="11"/>
              <w:widowControl w:val="0"/>
              <w:spacing w:line="240" w:lineRule="auto"/>
              <w:ind w:left="34"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F2494E" w:rsidRPr="002E163F" w:rsidRDefault="00F2494E" w:rsidP="00B962FA">
            <w:pPr>
              <w:shd w:val="clear" w:color="auto" w:fill="FFFFFF"/>
              <w:spacing w:after="0" w:line="240" w:lineRule="auto"/>
              <w:jc w:val="both"/>
              <w:textAlignment w:val="baseline"/>
              <w:rPr>
                <w:rFonts w:ascii="Times New Roman" w:hAnsi="Times New Roman"/>
                <w:sz w:val="24"/>
                <w:szCs w:val="24"/>
                <w:lang w:eastAsia="ru-RU"/>
              </w:rPr>
            </w:pPr>
            <w:r w:rsidRPr="002E163F">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2494E" w:rsidRPr="002E163F" w:rsidRDefault="00F2494E" w:rsidP="00B962FA">
            <w:pPr>
              <w:shd w:val="clear" w:color="auto" w:fill="FFFFFF"/>
              <w:spacing w:after="0" w:line="240" w:lineRule="auto"/>
              <w:jc w:val="both"/>
              <w:textAlignment w:val="baseline"/>
              <w:rPr>
                <w:rFonts w:ascii="Times New Roman" w:hAnsi="Times New Roman"/>
                <w:sz w:val="24"/>
                <w:szCs w:val="24"/>
                <w:lang w:eastAsia="ru-RU"/>
              </w:rPr>
            </w:pPr>
            <w:bookmarkStart w:id="1" w:name="n293"/>
            <w:bookmarkEnd w:id="1"/>
            <w:r w:rsidRPr="002E163F">
              <w:rPr>
                <w:rFonts w:ascii="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494E" w:rsidRPr="002E163F" w:rsidRDefault="00F2494E" w:rsidP="00B962FA">
            <w:pPr>
              <w:shd w:val="clear" w:color="auto" w:fill="FFFFFF"/>
              <w:spacing w:after="0" w:line="240" w:lineRule="auto"/>
              <w:jc w:val="both"/>
              <w:textAlignment w:val="baseline"/>
              <w:rPr>
                <w:rFonts w:ascii="Times New Roman" w:hAnsi="Times New Roman"/>
                <w:sz w:val="24"/>
                <w:szCs w:val="24"/>
                <w:lang w:eastAsia="ru-RU"/>
              </w:rPr>
            </w:pPr>
            <w:r w:rsidRPr="002E163F">
              <w:rPr>
                <w:rFonts w:ascii="Times New Roman" w:hAnsi="Times New Roman"/>
                <w:sz w:val="24"/>
                <w:szCs w:val="24"/>
                <w:lang w:eastAsia="ru-RU"/>
              </w:rPr>
              <w:t>Замовник не заперечує щодо надання Учасником за його бажанням будь-яких додаткових документів.</w:t>
            </w:r>
          </w:p>
        </w:tc>
      </w:tr>
      <w:tr w:rsidR="00940EA5" w:rsidRPr="002E163F" w:rsidTr="00BA371B">
        <w:trPr>
          <w:trHeight w:val="40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2.</w:t>
            </w:r>
          </w:p>
        </w:tc>
        <w:tc>
          <w:tcPr>
            <w:tcW w:w="2508" w:type="dxa"/>
          </w:tcPr>
          <w:p w:rsidR="00940EA5" w:rsidRPr="002E163F" w:rsidRDefault="00940EA5" w:rsidP="00B962FA">
            <w:pPr>
              <w:pStyle w:val="11"/>
              <w:widowControl w:val="0"/>
              <w:spacing w:line="240" w:lineRule="auto"/>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Забезпечення тендерної пропозиції</w:t>
            </w:r>
          </w:p>
        </w:tc>
        <w:tc>
          <w:tcPr>
            <w:tcW w:w="7839" w:type="dxa"/>
          </w:tcPr>
          <w:p w:rsidR="00940EA5" w:rsidRPr="002E163F" w:rsidRDefault="00940EA5"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Забезпечення тендерної пропозиції не вимагається </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3.</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Умови повернення чи неповернення забезпечення тендерної пропозиції</w:t>
            </w:r>
          </w:p>
        </w:tc>
        <w:tc>
          <w:tcPr>
            <w:tcW w:w="7839" w:type="dxa"/>
          </w:tcPr>
          <w:p w:rsidR="00940EA5" w:rsidRPr="002E163F" w:rsidRDefault="00940EA5" w:rsidP="00B962FA">
            <w:pPr>
              <w:pStyle w:val="11"/>
              <w:widowControl w:val="0"/>
              <w:spacing w:line="240" w:lineRule="auto"/>
              <w:ind w:right="113"/>
              <w:jc w:val="both"/>
              <w:rPr>
                <w:rFonts w:ascii="Times New Roman" w:hAnsi="Times New Roman" w:cs="Times New Roman"/>
                <w:color w:val="auto"/>
                <w:sz w:val="24"/>
                <w:szCs w:val="24"/>
                <w:lang w:val="uk-UA"/>
              </w:rPr>
            </w:pPr>
            <w:bookmarkStart w:id="2" w:name="h.2et92p0" w:colFirst="0" w:colLast="0"/>
            <w:bookmarkEnd w:id="2"/>
            <w:r w:rsidRPr="002E163F">
              <w:rPr>
                <w:rFonts w:ascii="Times New Roman" w:hAnsi="Times New Roman" w:cs="Times New Roman"/>
                <w:color w:val="auto"/>
                <w:sz w:val="24"/>
                <w:szCs w:val="24"/>
                <w:lang w:val="uk-UA"/>
              </w:rPr>
              <w:t>Не передбачається.</w:t>
            </w:r>
          </w:p>
        </w:tc>
      </w:tr>
      <w:tr w:rsidR="00940EA5" w:rsidRPr="002E163F" w:rsidTr="00BA371B">
        <w:trPr>
          <w:trHeight w:val="2237"/>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w:t>
            </w:r>
          </w:p>
        </w:tc>
        <w:tc>
          <w:tcPr>
            <w:tcW w:w="2508" w:type="dxa"/>
          </w:tcPr>
          <w:p w:rsidR="00940EA5" w:rsidRPr="002E163F" w:rsidRDefault="00940EA5" w:rsidP="00B962FA">
            <w:pPr>
              <w:pStyle w:val="11"/>
              <w:widowControl w:val="0"/>
              <w:spacing w:line="240" w:lineRule="auto"/>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Строк, протягом якого тендерні пропозиції є дійсними</w:t>
            </w:r>
          </w:p>
        </w:tc>
        <w:tc>
          <w:tcPr>
            <w:tcW w:w="7839" w:type="dxa"/>
          </w:tcPr>
          <w:p w:rsidR="003D19CE" w:rsidRPr="002E163F" w:rsidRDefault="003D19CE" w:rsidP="00B962FA">
            <w:pPr>
              <w:pStyle w:val="LO-normal"/>
              <w:widowControl w:val="0"/>
              <w:spacing w:line="240" w:lineRule="auto"/>
              <w:ind w:left="4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Тендерні пропозиції вважаються дійсними протягом </w:t>
            </w:r>
            <w:r w:rsidRPr="002E163F">
              <w:rPr>
                <w:rFonts w:ascii="Times New Roman" w:hAnsi="Times New Roman" w:cs="Times New Roman"/>
                <w:b/>
                <w:color w:val="auto"/>
                <w:sz w:val="24"/>
                <w:szCs w:val="24"/>
                <w:lang w:val="uk-UA"/>
              </w:rPr>
              <w:t>90</w:t>
            </w:r>
            <w:r w:rsidRPr="002E163F">
              <w:rPr>
                <w:rFonts w:ascii="Times New Roman" w:hAnsi="Times New Roman" w:cs="Times New Roman"/>
                <w:color w:val="auto"/>
                <w:sz w:val="24"/>
                <w:szCs w:val="24"/>
                <w:lang w:val="uk-UA"/>
              </w:rPr>
              <w:t xml:space="preserve"> днів </w:t>
            </w:r>
            <w:r w:rsidR="00BA4CF0" w:rsidRPr="002E163F">
              <w:rPr>
                <w:rFonts w:ascii="Times New Roman" w:hAnsi="Times New Roman" w:cs="Times New Roman"/>
                <w:color w:val="auto"/>
                <w:sz w:val="24"/>
                <w:szCs w:val="24"/>
                <w:lang w:val="uk-UA"/>
              </w:rPr>
              <w:t>із дати кінцевого строку подання тендерних пропозицій.</w:t>
            </w:r>
            <w:r w:rsidRPr="002E163F">
              <w:rPr>
                <w:rFonts w:ascii="Times New Roman" w:hAnsi="Times New Roman" w:cs="Times New Roman"/>
                <w:color w:val="auto"/>
                <w:sz w:val="24"/>
                <w:szCs w:val="24"/>
                <w:lang w:val="uk-UA"/>
              </w:rPr>
              <w:t xml:space="preserve"> </w:t>
            </w:r>
          </w:p>
          <w:p w:rsidR="003D19CE" w:rsidRPr="002E163F" w:rsidRDefault="003D19CE" w:rsidP="00B962FA">
            <w:pPr>
              <w:pStyle w:val="LO-normal"/>
              <w:widowControl w:val="0"/>
              <w:spacing w:line="240" w:lineRule="auto"/>
              <w:ind w:left="4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До закінчення цього строку замовник має право вимагати від учасників продовження строку дії тендерних пропозицій;</w:t>
            </w:r>
          </w:p>
          <w:p w:rsidR="003D19CE" w:rsidRPr="002E163F" w:rsidRDefault="003D19CE" w:rsidP="00B962FA">
            <w:pPr>
              <w:pStyle w:val="LO-normal"/>
              <w:widowControl w:val="0"/>
              <w:spacing w:line="240" w:lineRule="auto"/>
              <w:ind w:left="4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Учасник має право:</w:t>
            </w:r>
          </w:p>
          <w:p w:rsidR="003D19CE" w:rsidRPr="002E163F" w:rsidRDefault="003D19CE" w:rsidP="00B962FA">
            <w:pPr>
              <w:pStyle w:val="LO-normal"/>
              <w:widowControl w:val="0"/>
              <w:spacing w:line="240" w:lineRule="auto"/>
              <w:ind w:left="4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відхилити таку вимогу;</w:t>
            </w:r>
          </w:p>
          <w:p w:rsidR="00940EA5" w:rsidRPr="002E163F" w:rsidRDefault="003D19CE" w:rsidP="00B962FA">
            <w:pPr>
              <w:pStyle w:val="11"/>
              <w:widowControl w:val="0"/>
              <w:spacing w:line="240" w:lineRule="auto"/>
              <w:ind w:left="4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w:t>
            </w:r>
          </w:p>
        </w:tc>
      </w:tr>
      <w:tr w:rsidR="00BE5E8F" w:rsidRPr="002E163F" w:rsidTr="00BA371B">
        <w:trPr>
          <w:trHeight w:val="520"/>
          <w:jc w:val="center"/>
        </w:trPr>
        <w:tc>
          <w:tcPr>
            <w:tcW w:w="655" w:type="dxa"/>
          </w:tcPr>
          <w:p w:rsidR="00BE5E8F" w:rsidRPr="002E163F" w:rsidRDefault="00BE5E8F"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5.</w:t>
            </w:r>
          </w:p>
        </w:tc>
        <w:tc>
          <w:tcPr>
            <w:tcW w:w="2508" w:type="dxa"/>
          </w:tcPr>
          <w:p w:rsidR="00A04C33" w:rsidRPr="00A04C33" w:rsidRDefault="00BE5E8F" w:rsidP="00A04C33">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 xml:space="preserve">Кваліфікаційні критерії до учасників та </w:t>
            </w:r>
            <w:r w:rsidR="00A04C33">
              <w:rPr>
                <w:rFonts w:ascii="Times New Roman" w:hAnsi="Times New Roman" w:cs="Times New Roman"/>
                <w:b/>
                <w:color w:val="auto"/>
                <w:sz w:val="24"/>
                <w:szCs w:val="24"/>
                <w:lang w:val="uk-UA"/>
              </w:rPr>
              <w:t xml:space="preserve">вимоги, </w:t>
            </w:r>
            <w:r w:rsidR="00A04C33" w:rsidRPr="00A04C33">
              <w:rPr>
                <w:rFonts w:ascii="Times New Roman" w:hAnsi="Times New Roman" w:cs="Times New Roman"/>
                <w:b/>
                <w:color w:val="auto"/>
                <w:sz w:val="24"/>
                <w:szCs w:val="24"/>
                <w:lang w:val="uk-UA"/>
              </w:rPr>
              <w:t>згідно з</w:t>
            </w:r>
          </w:p>
          <w:p w:rsidR="00A04C33" w:rsidRPr="00A04C33" w:rsidRDefault="00A04C33" w:rsidP="00A04C33">
            <w:pPr>
              <w:pStyle w:val="11"/>
              <w:widowControl w:val="0"/>
              <w:spacing w:line="240" w:lineRule="auto"/>
              <w:ind w:right="113"/>
              <w:rPr>
                <w:rFonts w:ascii="Times New Roman" w:hAnsi="Times New Roman" w:cs="Times New Roman"/>
                <w:b/>
                <w:color w:val="auto"/>
                <w:sz w:val="24"/>
                <w:szCs w:val="24"/>
                <w:lang w:val="uk-UA"/>
              </w:rPr>
            </w:pPr>
            <w:r w:rsidRPr="00A04C33">
              <w:rPr>
                <w:rFonts w:ascii="Times New Roman" w:hAnsi="Times New Roman" w:cs="Times New Roman"/>
                <w:b/>
                <w:color w:val="auto"/>
                <w:sz w:val="24"/>
                <w:szCs w:val="24"/>
                <w:lang w:val="uk-UA"/>
              </w:rPr>
              <w:t>пунктом 28 та пунктом</w:t>
            </w:r>
          </w:p>
          <w:p w:rsidR="00BE5E8F" w:rsidRPr="002E163F" w:rsidRDefault="00A04C33" w:rsidP="00A04C33">
            <w:pPr>
              <w:pStyle w:val="11"/>
              <w:widowControl w:val="0"/>
              <w:spacing w:line="240" w:lineRule="auto"/>
              <w:ind w:right="113"/>
              <w:rPr>
                <w:rFonts w:ascii="Times New Roman" w:hAnsi="Times New Roman" w:cs="Times New Roman"/>
                <w:b/>
                <w:color w:val="auto"/>
                <w:sz w:val="24"/>
                <w:szCs w:val="24"/>
                <w:lang w:val="uk-UA"/>
              </w:rPr>
            </w:pPr>
            <w:r w:rsidRPr="00A04C33">
              <w:rPr>
                <w:rFonts w:ascii="Times New Roman" w:hAnsi="Times New Roman" w:cs="Times New Roman"/>
                <w:b/>
                <w:color w:val="auto"/>
                <w:sz w:val="24"/>
                <w:szCs w:val="24"/>
                <w:lang w:val="uk-UA"/>
              </w:rPr>
              <w:t>44 Особливостей</w:t>
            </w:r>
          </w:p>
        </w:tc>
        <w:tc>
          <w:tcPr>
            <w:tcW w:w="7839" w:type="dxa"/>
          </w:tcPr>
          <w:p w:rsidR="006E4FB2" w:rsidRPr="006E4FB2" w:rsidRDefault="006E4FB2" w:rsidP="002A0BD4">
            <w:pPr>
              <w:pStyle w:val="LO-normal"/>
              <w:widowControl w:val="0"/>
              <w:spacing w:line="240" w:lineRule="auto"/>
              <w:jc w:val="both"/>
              <w:rPr>
                <w:rFonts w:ascii="Times New Roman" w:hAnsi="Times New Roman" w:cs="Times New Roman"/>
                <w:color w:val="auto"/>
                <w:sz w:val="24"/>
                <w:szCs w:val="24"/>
                <w:lang w:val="uk-UA"/>
              </w:rPr>
            </w:pPr>
            <w:r w:rsidRPr="006E4FB2">
              <w:rPr>
                <w:rFonts w:ascii="Times New Roman" w:hAnsi="Times New Roman" w:cs="Times New Roman"/>
                <w:color w:val="auto"/>
                <w:sz w:val="24"/>
                <w:szCs w:val="24"/>
                <w:lang w:val="uk-UA"/>
              </w:rPr>
              <w:t>Замовник установлює один або декілька кваліфікаційних</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критеріїв відповідно до статті 16 Закону. Визначені</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Замовником згідно з цією статтею кваліфікаційні критерії</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та перелік документів, що підтверджують інформацію</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учасників про відповідність їх таким критеріям, зазначені</w:t>
            </w:r>
            <w:r>
              <w:rPr>
                <w:rFonts w:ascii="Times New Roman" w:hAnsi="Times New Roman" w:cs="Times New Roman"/>
                <w:color w:val="auto"/>
                <w:sz w:val="24"/>
                <w:szCs w:val="24"/>
                <w:lang w:val="uk-UA"/>
              </w:rPr>
              <w:t xml:space="preserve"> в </w:t>
            </w:r>
            <w:r w:rsidRPr="006E4FB2">
              <w:rPr>
                <w:rFonts w:ascii="Times New Roman" w:hAnsi="Times New Roman" w:cs="Times New Roman"/>
                <w:b/>
                <w:color w:val="auto"/>
                <w:sz w:val="24"/>
                <w:szCs w:val="24"/>
                <w:lang w:val="uk-UA"/>
              </w:rPr>
              <w:t>Додатку 3</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до цієї тендерної документації. Спосіб</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підтвердження відповідності учасника критеріям і</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вимогам згідно із зак</w:t>
            </w:r>
            <w:r>
              <w:rPr>
                <w:rFonts w:ascii="Times New Roman" w:hAnsi="Times New Roman" w:cs="Times New Roman"/>
                <w:color w:val="auto"/>
                <w:sz w:val="24"/>
                <w:szCs w:val="24"/>
                <w:lang w:val="uk-UA"/>
              </w:rPr>
              <w:t xml:space="preserve">онодавством наведено в </w:t>
            </w:r>
            <w:r w:rsidRPr="006E4FB2">
              <w:rPr>
                <w:rFonts w:ascii="Times New Roman" w:hAnsi="Times New Roman" w:cs="Times New Roman"/>
                <w:b/>
                <w:color w:val="auto"/>
                <w:sz w:val="24"/>
                <w:szCs w:val="24"/>
                <w:lang w:val="uk-UA"/>
              </w:rPr>
              <w:t>Додатку 3</w:t>
            </w:r>
            <w:r>
              <w:rPr>
                <w:rFonts w:ascii="Times New Roman" w:hAnsi="Times New Roman" w:cs="Times New Roman"/>
                <w:color w:val="auto"/>
                <w:sz w:val="24"/>
                <w:szCs w:val="24"/>
                <w:lang w:val="uk-UA"/>
              </w:rPr>
              <w:t xml:space="preserve"> </w:t>
            </w:r>
            <w:r w:rsidRPr="006E4FB2">
              <w:rPr>
                <w:rFonts w:ascii="Times New Roman" w:hAnsi="Times New Roman" w:cs="Times New Roman"/>
                <w:color w:val="auto"/>
                <w:sz w:val="24"/>
                <w:szCs w:val="24"/>
                <w:lang w:val="uk-UA"/>
              </w:rPr>
              <w:t>до цієї тендерної документації.</w:t>
            </w:r>
          </w:p>
          <w:p w:rsidR="002A0BD4" w:rsidRDefault="00633C7E" w:rsidP="002A0BD4">
            <w:pPr>
              <w:pBdr>
                <w:top w:val="nil"/>
                <w:left w:val="nil"/>
                <w:bottom w:val="nil"/>
                <w:right w:val="nil"/>
                <w:between w:val="nil"/>
              </w:pBdr>
              <w:shd w:val="clear" w:color="auto" w:fill="FFFFFF"/>
              <w:spacing w:line="240" w:lineRule="auto"/>
              <w:jc w:val="both"/>
              <w:rPr>
                <w:rFonts w:ascii="Times New Roman" w:hAnsi="Times New Roman"/>
                <w:b/>
                <w:color w:val="000000"/>
                <w:sz w:val="24"/>
                <w:szCs w:val="24"/>
              </w:rPr>
            </w:pPr>
            <w:r w:rsidRPr="00633C7E">
              <w:rPr>
                <w:rFonts w:ascii="Times New Roman" w:hAnsi="Times New Roman"/>
                <w:b/>
                <w:color w:val="000000"/>
                <w:sz w:val="24"/>
                <w:szCs w:val="24"/>
              </w:rPr>
              <w:t xml:space="preserve">Підстави, </w:t>
            </w:r>
            <w:r w:rsidR="00F157CD" w:rsidRPr="00F157CD">
              <w:rPr>
                <w:rFonts w:ascii="Times New Roman" w:hAnsi="Times New Roman"/>
                <w:b/>
                <w:color w:val="000000"/>
                <w:sz w:val="24"/>
                <w:szCs w:val="24"/>
              </w:rPr>
              <w:t>ви</w:t>
            </w:r>
            <w:r w:rsidR="00F157CD">
              <w:rPr>
                <w:rFonts w:ascii="Times New Roman" w:hAnsi="Times New Roman"/>
                <w:b/>
                <w:color w:val="000000"/>
                <w:sz w:val="24"/>
                <w:szCs w:val="24"/>
              </w:rPr>
              <w:t>значені пунктом 44 Особливостей:</w:t>
            </w:r>
          </w:p>
          <w:p w:rsidR="002A0BD4" w:rsidRPr="002A0BD4" w:rsidRDefault="002A0BD4" w:rsidP="002A0BD4">
            <w:pPr>
              <w:pBdr>
                <w:top w:val="nil"/>
                <w:left w:val="nil"/>
                <w:bottom w:val="nil"/>
                <w:right w:val="nil"/>
                <w:between w:val="nil"/>
              </w:pBdr>
              <w:shd w:val="clear" w:color="auto" w:fill="FFFFFF"/>
              <w:spacing w:line="240" w:lineRule="auto"/>
              <w:jc w:val="both"/>
              <w:rPr>
                <w:rFonts w:ascii="Times New Roman" w:hAnsi="Times New Roman"/>
                <w:b/>
                <w:color w:val="000000"/>
                <w:sz w:val="24"/>
                <w:szCs w:val="24"/>
              </w:rPr>
            </w:pPr>
            <w:r w:rsidRPr="002A0BD4">
              <w:rPr>
                <w:rFonts w:ascii="Times New Roman" w:hAnsi="Times New Roman"/>
                <w:sz w:val="24"/>
                <w:szCs w:val="24"/>
              </w:rPr>
              <w:t>Замовник приймає рішення про відмову учаснику</w:t>
            </w:r>
            <w:r>
              <w:rPr>
                <w:rFonts w:ascii="Times New Roman" w:hAnsi="Times New Roman"/>
                <w:sz w:val="24"/>
                <w:szCs w:val="24"/>
              </w:rPr>
              <w:t xml:space="preserve"> </w:t>
            </w:r>
            <w:r w:rsidRPr="002A0BD4">
              <w:rPr>
                <w:rFonts w:ascii="Times New Roman" w:hAnsi="Times New Roman"/>
                <w:sz w:val="24"/>
                <w:szCs w:val="24"/>
              </w:rPr>
              <w:t>процедури закупівлі в участі у відкритих торгах та</w:t>
            </w:r>
            <w:r>
              <w:rPr>
                <w:rFonts w:ascii="Times New Roman" w:hAnsi="Times New Roman"/>
                <w:sz w:val="24"/>
                <w:szCs w:val="24"/>
              </w:rPr>
              <w:t xml:space="preserve"> </w:t>
            </w:r>
            <w:r w:rsidRPr="002A0BD4">
              <w:rPr>
                <w:rFonts w:ascii="Times New Roman" w:hAnsi="Times New Roman"/>
                <w:sz w:val="24"/>
                <w:szCs w:val="24"/>
              </w:rPr>
              <w:t>зобов’язаний відхилити тендерну пропозицію учасника</w:t>
            </w:r>
            <w:r>
              <w:rPr>
                <w:rFonts w:ascii="Times New Roman" w:hAnsi="Times New Roman"/>
                <w:sz w:val="24"/>
                <w:szCs w:val="24"/>
              </w:rPr>
              <w:t xml:space="preserve"> </w:t>
            </w:r>
            <w:r w:rsidRPr="002A0BD4">
              <w:rPr>
                <w:rFonts w:ascii="Times New Roman" w:hAnsi="Times New Roman"/>
                <w:sz w:val="24"/>
                <w:szCs w:val="24"/>
              </w:rPr>
              <w:t>процедури закупівлі в разі, коли:</w:t>
            </w:r>
          </w:p>
          <w:p w:rsidR="002A0BD4" w:rsidRPr="002A0BD4" w:rsidRDefault="002A0BD4" w:rsidP="002A0BD4">
            <w:pPr>
              <w:pStyle w:val="afb"/>
              <w:jc w:val="both"/>
              <w:rPr>
                <w:rFonts w:ascii="Times New Roman" w:hAnsi="Times New Roman"/>
                <w:sz w:val="24"/>
                <w:szCs w:val="24"/>
              </w:rPr>
            </w:pPr>
            <w:r w:rsidRPr="002A0BD4">
              <w:rPr>
                <w:rFonts w:ascii="Times New Roman" w:hAnsi="Times New Roman"/>
                <w:sz w:val="24"/>
                <w:szCs w:val="24"/>
              </w:rPr>
              <w:t>1) замовник має незаперечні докази того, що учасник</w:t>
            </w:r>
            <w:r>
              <w:rPr>
                <w:rFonts w:ascii="Times New Roman" w:hAnsi="Times New Roman"/>
                <w:sz w:val="24"/>
                <w:szCs w:val="24"/>
              </w:rPr>
              <w:t xml:space="preserve"> </w:t>
            </w:r>
            <w:r w:rsidRPr="002A0BD4">
              <w:rPr>
                <w:rFonts w:ascii="Times New Roman" w:hAnsi="Times New Roman"/>
                <w:sz w:val="24"/>
                <w:szCs w:val="24"/>
              </w:rPr>
              <w:t>процедури закупівлі пропонує, дає або погоджується дати</w:t>
            </w:r>
            <w:r>
              <w:rPr>
                <w:rFonts w:ascii="Times New Roman" w:hAnsi="Times New Roman"/>
                <w:sz w:val="24"/>
                <w:szCs w:val="24"/>
              </w:rPr>
              <w:t xml:space="preserve"> </w:t>
            </w:r>
            <w:r w:rsidRPr="002A0BD4">
              <w:rPr>
                <w:rFonts w:ascii="Times New Roman" w:hAnsi="Times New Roman"/>
                <w:sz w:val="24"/>
                <w:szCs w:val="24"/>
              </w:rPr>
              <w:t>прямо чи опосередковано будь-якій службовій (посадовій)</w:t>
            </w:r>
            <w:r>
              <w:rPr>
                <w:rFonts w:ascii="Times New Roman" w:hAnsi="Times New Roman"/>
                <w:sz w:val="24"/>
                <w:szCs w:val="24"/>
              </w:rPr>
              <w:t xml:space="preserve"> </w:t>
            </w:r>
            <w:r w:rsidRPr="002A0BD4">
              <w:rPr>
                <w:rFonts w:ascii="Times New Roman" w:hAnsi="Times New Roman"/>
                <w:sz w:val="24"/>
                <w:szCs w:val="24"/>
              </w:rPr>
              <w:t>особі замовника, іншого державного органу винагороду в</w:t>
            </w:r>
            <w:r>
              <w:rPr>
                <w:rFonts w:ascii="Times New Roman" w:hAnsi="Times New Roman"/>
                <w:sz w:val="24"/>
                <w:szCs w:val="24"/>
              </w:rPr>
              <w:t xml:space="preserve"> </w:t>
            </w:r>
            <w:r w:rsidRPr="002A0BD4">
              <w:rPr>
                <w:rFonts w:ascii="Times New Roman" w:hAnsi="Times New Roman"/>
                <w:sz w:val="24"/>
                <w:szCs w:val="24"/>
              </w:rPr>
              <w:t>будь-якій формі (пропозиція щодо наймання на роботу,</w:t>
            </w:r>
            <w:r>
              <w:rPr>
                <w:rFonts w:ascii="Times New Roman" w:hAnsi="Times New Roman"/>
                <w:sz w:val="24"/>
                <w:szCs w:val="24"/>
              </w:rPr>
              <w:t xml:space="preserve"> </w:t>
            </w:r>
            <w:r w:rsidRPr="002A0BD4">
              <w:rPr>
                <w:rFonts w:ascii="Times New Roman" w:hAnsi="Times New Roman"/>
                <w:sz w:val="24"/>
                <w:szCs w:val="24"/>
              </w:rPr>
              <w:t>цінна річ, послуга тощо) з метою вплинути на прийняття</w:t>
            </w:r>
            <w:r>
              <w:rPr>
                <w:rFonts w:ascii="Times New Roman" w:hAnsi="Times New Roman"/>
                <w:sz w:val="24"/>
                <w:szCs w:val="24"/>
              </w:rPr>
              <w:t xml:space="preserve"> </w:t>
            </w:r>
            <w:r w:rsidRPr="002A0BD4">
              <w:rPr>
                <w:rFonts w:ascii="Times New Roman" w:hAnsi="Times New Roman"/>
                <w:sz w:val="24"/>
                <w:szCs w:val="24"/>
              </w:rPr>
              <w:t>рішення щодо визначення переможця процедури закупівлі;</w:t>
            </w:r>
          </w:p>
          <w:p w:rsidR="002A0BD4" w:rsidRPr="002A0BD4" w:rsidRDefault="002A0BD4" w:rsidP="002A0BD4">
            <w:pPr>
              <w:pStyle w:val="afb"/>
              <w:jc w:val="both"/>
              <w:rPr>
                <w:rFonts w:ascii="Times New Roman" w:hAnsi="Times New Roman"/>
                <w:sz w:val="24"/>
                <w:szCs w:val="24"/>
              </w:rPr>
            </w:pPr>
            <w:r w:rsidRPr="002A0BD4">
              <w:rPr>
                <w:rFonts w:ascii="Times New Roman" w:hAnsi="Times New Roman"/>
                <w:sz w:val="24"/>
                <w:szCs w:val="24"/>
              </w:rPr>
              <w:t>2) відомості про юридичну особу, яка є учасником</w:t>
            </w:r>
            <w:r>
              <w:rPr>
                <w:rFonts w:ascii="Times New Roman" w:hAnsi="Times New Roman"/>
                <w:sz w:val="24"/>
                <w:szCs w:val="24"/>
              </w:rPr>
              <w:t xml:space="preserve"> </w:t>
            </w:r>
            <w:r w:rsidRPr="002A0BD4">
              <w:rPr>
                <w:rFonts w:ascii="Times New Roman" w:hAnsi="Times New Roman"/>
                <w:sz w:val="24"/>
                <w:szCs w:val="24"/>
              </w:rPr>
              <w:t>процедури закупівлі, внесено до Єдиного державного</w:t>
            </w:r>
            <w:r>
              <w:rPr>
                <w:rFonts w:ascii="Times New Roman" w:hAnsi="Times New Roman"/>
                <w:sz w:val="24"/>
                <w:szCs w:val="24"/>
              </w:rPr>
              <w:t xml:space="preserve"> </w:t>
            </w:r>
            <w:r w:rsidRPr="002A0BD4">
              <w:rPr>
                <w:rFonts w:ascii="Times New Roman" w:hAnsi="Times New Roman"/>
                <w:sz w:val="24"/>
                <w:szCs w:val="24"/>
              </w:rPr>
              <w:t>реєстру осіб, які вчинили корупційні або пов’язані з</w:t>
            </w:r>
            <w:r>
              <w:rPr>
                <w:rFonts w:ascii="Times New Roman" w:hAnsi="Times New Roman"/>
                <w:sz w:val="24"/>
                <w:szCs w:val="24"/>
              </w:rPr>
              <w:t xml:space="preserve"> </w:t>
            </w:r>
            <w:r w:rsidRPr="002A0BD4">
              <w:rPr>
                <w:rFonts w:ascii="Times New Roman" w:hAnsi="Times New Roman"/>
                <w:sz w:val="24"/>
                <w:szCs w:val="24"/>
              </w:rPr>
              <w:t>корупцією правопорушення;</w:t>
            </w:r>
          </w:p>
          <w:p w:rsidR="002A0BD4" w:rsidRPr="002A0BD4" w:rsidRDefault="002A0BD4" w:rsidP="002A0BD4">
            <w:pPr>
              <w:pStyle w:val="afb"/>
              <w:jc w:val="both"/>
              <w:rPr>
                <w:rFonts w:ascii="Times New Roman" w:hAnsi="Times New Roman"/>
                <w:sz w:val="24"/>
                <w:szCs w:val="24"/>
              </w:rPr>
            </w:pPr>
            <w:r w:rsidRPr="002A0BD4">
              <w:rPr>
                <w:rFonts w:ascii="Times New Roman" w:hAnsi="Times New Roman"/>
                <w:sz w:val="24"/>
                <w:szCs w:val="24"/>
              </w:rPr>
              <w:t>3) керівника учасника процедури закупівлі, фізичну особу,</w:t>
            </w:r>
            <w:r>
              <w:rPr>
                <w:rFonts w:ascii="Times New Roman" w:hAnsi="Times New Roman"/>
                <w:sz w:val="24"/>
                <w:szCs w:val="24"/>
              </w:rPr>
              <w:t xml:space="preserve"> яка є </w:t>
            </w:r>
            <w:r w:rsidRPr="002A0BD4">
              <w:rPr>
                <w:rFonts w:ascii="Times New Roman" w:hAnsi="Times New Roman"/>
                <w:sz w:val="24"/>
                <w:szCs w:val="24"/>
              </w:rPr>
              <w:t>учасником процедури закупівлі, було притягнуто</w:t>
            </w:r>
            <w:r>
              <w:rPr>
                <w:rFonts w:ascii="Times New Roman" w:hAnsi="Times New Roman"/>
                <w:sz w:val="24"/>
                <w:szCs w:val="24"/>
              </w:rPr>
              <w:t xml:space="preserve"> </w:t>
            </w:r>
            <w:r w:rsidRPr="002A0BD4">
              <w:rPr>
                <w:rFonts w:ascii="Times New Roman" w:hAnsi="Times New Roman"/>
                <w:sz w:val="24"/>
                <w:szCs w:val="24"/>
              </w:rPr>
              <w:t>згідно із законом до відповідальності за вчинення</w:t>
            </w:r>
            <w:r>
              <w:rPr>
                <w:rFonts w:ascii="Times New Roman" w:hAnsi="Times New Roman"/>
                <w:sz w:val="24"/>
                <w:szCs w:val="24"/>
              </w:rPr>
              <w:t xml:space="preserve"> </w:t>
            </w:r>
            <w:r w:rsidRPr="002A0BD4">
              <w:rPr>
                <w:rFonts w:ascii="Times New Roman" w:hAnsi="Times New Roman"/>
                <w:sz w:val="24"/>
                <w:szCs w:val="24"/>
              </w:rPr>
              <w:t>корупційного правопорушення або правопорушення,</w:t>
            </w:r>
            <w:r>
              <w:rPr>
                <w:rFonts w:ascii="Times New Roman" w:hAnsi="Times New Roman"/>
                <w:sz w:val="24"/>
                <w:szCs w:val="24"/>
              </w:rPr>
              <w:t xml:space="preserve"> </w:t>
            </w:r>
            <w:r w:rsidRPr="002A0BD4">
              <w:rPr>
                <w:rFonts w:ascii="Times New Roman" w:hAnsi="Times New Roman"/>
                <w:sz w:val="24"/>
                <w:szCs w:val="24"/>
              </w:rPr>
              <w:t>пов’язаного з корупцією;</w:t>
            </w:r>
          </w:p>
          <w:p w:rsidR="002A0BD4" w:rsidRPr="002A0BD4" w:rsidRDefault="002A0BD4" w:rsidP="002A0BD4">
            <w:pPr>
              <w:pStyle w:val="afb"/>
              <w:jc w:val="both"/>
              <w:rPr>
                <w:rFonts w:ascii="Times New Roman" w:hAnsi="Times New Roman"/>
                <w:sz w:val="24"/>
                <w:szCs w:val="24"/>
              </w:rPr>
            </w:pPr>
            <w:r w:rsidRPr="002A0BD4">
              <w:rPr>
                <w:rFonts w:ascii="Times New Roman" w:hAnsi="Times New Roman"/>
                <w:sz w:val="24"/>
                <w:szCs w:val="24"/>
              </w:rPr>
              <w:t>4) суб’єкт господарювання (учасник процедури закупівлі)</w:t>
            </w:r>
            <w:r>
              <w:rPr>
                <w:rFonts w:ascii="Times New Roman" w:hAnsi="Times New Roman"/>
                <w:sz w:val="24"/>
                <w:szCs w:val="24"/>
              </w:rPr>
              <w:t xml:space="preserve"> </w:t>
            </w:r>
            <w:r w:rsidRPr="002A0BD4">
              <w:rPr>
                <w:rFonts w:ascii="Times New Roman" w:hAnsi="Times New Roman"/>
                <w:sz w:val="24"/>
                <w:szCs w:val="24"/>
              </w:rPr>
              <w:t>протягом останніх трьох років притягувався до</w:t>
            </w:r>
            <w:r>
              <w:rPr>
                <w:rFonts w:ascii="Times New Roman" w:hAnsi="Times New Roman"/>
                <w:sz w:val="24"/>
                <w:szCs w:val="24"/>
              </w:rPr>
              <w:t xml:space="preserve"> </w:t>
            </w:r>
            <w:r w:rsidRPr="002A0BD4">
              <w:rPr>
                <w:rFonts w:ascii="Times New Roman" w:hAnsi="Times New Roman"/>
                <w:sz w:val="24"/>
                <w:szCs w:val="24"/>
              </w:rPr>
              <w:t>відповідальності за порушення, передбачене пунктом 4</w:t>
            </w:r>
            <w:r>
              <w:rPr>
                <w:rFonts w:ascii="Times New Roman" w:hAnsi="Times New Roman"/>
                <w:sz w:val="24"/>
                <w:szCs w:val="24"/>
              </w:rPr>
              <w:t xml:space="preserve"> </w:t>
            </w:r>
            <w:r w:rsidRPr="002A0BD4">
              <w:rPr>
                <w:rFonts w:ascii="Times New Roman" w:hAnsi="Times New Roman"/>
                <w:sz w:val="24"/>
                <w:szCs w:val="24"/>
              </w:rPr>
              <w:t>частини другої статті 6, пунктом 1 статті 50 Закону України</w:t>
            </w:r>
            <w:r>
              <w:rPr>
                <w:rFonts w:ascii="Times New Roman" w:hAnsi="Times New Roman"/>
                <w:sz w:val="24"/>
                <w:szCs w:val="24"/>
              </w:rPr>
              <w:t xml:space="preserve"> </w:t>
            </w:r>
            <w:r w:rsidRPr="002A0BD4">
              <w:rPr>
                <w:rFonts w:ascii="Times New Roman" w:hAnsi="Times New Roman"/>
                <w:sz w:val="24"/>
                <w:szCs w:val="24"/>
              </w:rPr>
              <w:t>“Про захист економічної конкуренції”, у вигляді вчинення</w:t>
            </w:r>
            <w:r>
              <w:rPr>
                <w:rFonts w:ascii="Times New Roman" w:hAnsi="Times New Roman"/>
                <w:sz w:val="24"/>
                <w:szCs w:val="24"/>
              </w:rPr>
              <w:t xml:space="preserve"> </w:t>
            </w:r>
            <w:r w:rsidRPr="002A0BD4">
              <w:rPr>
                <w:rFonts w:ascii="Times New Roman" w:hAnsi="Times New Roman"/>
                <w:sz w:val="24"/>
                <w:szCs w:val="24"/>
              </w:rPr>
              <w:t>антиконкурентних узгоджених дій, що стосуються</w:t>
            </w:r>
            <w:r>
              <w:rPr>
                <w:rFonts w:ascii="Times New Roman" w:hAnsi="Times New Roman"/>
                <w:sz w:val="24"/>
                <w:szCs w:val="24"/>
              </w:rPr>
              <w:t xml:space="preserve"> </w:t>
            </w:r>
            <w:r w:rsidRPr="002A0BD4">
              <w:rPr>
                <w:rFonts w:ascii="Times New Roman" w:hAnsi="Times New Roman"/>
                <w:sz w:val="24"/>
                <w:szCs w:val="24"/>
              </w:rPr>
              <w:t>спотворення результатів тендерів;</w:t>
            </w:r>
          </w:p>
          <w:p w:rsidR="002A0BD4" w:rsidRPr="002A0BD4" w:rsidRDefault="002A0BD4" w:rsidP="002A0BD4">
            <w:pPr>
              <w:pStyle w:val="afb"/>
              <w:jc w:val="both"/>
              <w:rPr>
                <w:rFonts w:ascii="Times New Roman" w:hAnsi="Times New Roman"/>
                <w:sz w:val="24"/>
                <w:szCs w:val="24"/>
              </w:rPr>
            </w:pPr>
            <w:r w:rsidRPr="002A0BD4">
              <w:rPr>
                <w:rFonts w:ascii="Times New Roman" w:hAnsi="Times New Roman"/>
                <w:sz w:val="24"/>
                <w:szCs w:val="24"/>
              </w:rPr>
              <w:t>5) фізична особа, яка є учасником процедури закупівлі,</w:t>
            </w:r>
            <w:r>
              <w:rPr>
                <w:rFonts w:ascii="Times New Roman" w:hAnsi="Times New Roman"/>
                <w:sz w:val="24"/>
                <w:szCs w:val="24"/>
              </w:rPr>
              <w:t xml:space="preserve"> </w:t>
            </w:r>
            <w:r w:rsidRPr="002A0BD4">
              <w:rPr>
                <w:rFonts w:ascii="Times New Roman" w:hAnsi="Times New Roman"/>
                <w:sz w:val="24"/>
                <w:szCs w:val="24"/>
              </w:rPr>
              <w:t>була засуджена за кримінальне правопорушення, вчинене з</w:t>
            </w:r>
            <w:r>
              <w:rPr>
                <w:rFonts w:ascii="Times New Roman" w:hAnsi="Times New Roman"/>
                <w:sz w:val="24"/>
                <w:szCs w:val="24"/>
              </w:rPr>
              <w:t xml:space="preserve"> </w:t>
            </w:r>
            <w:r w:rsidRPr="002A0BD4">
              <w:rPr>
                <w:rFonts w:ascii="Times New Roman" w:hAnsi="Times New Roman"/>
                <w:sz w:val="24"/>
                <w:szCs w:val="24"/>
              </w:rPr>
              <w:t>корисливих мотивів (зокрема, пов’язане з хабарництвом та</w:t>
            </w:r>
            <w:r>
              <w:rPr>
                <w:rFonts w:ascii="Times New Roman" w:hAnsi="Times New Roman"/>
                <w:sz w:val="24"/>
                <w:szCs w:val="24"/>
              </w:rPr>
              <w:t xml:space="preserve"> </w:t>
            </w:r>
            <w:r w:rsidRPr="002A0BD4">
              <w:rPr>
                <w:rFonts w:ascii="Times New Roman" w:hAnsi="Times New Roman"/>
                <w:sz w:val="24"/>
                <w:szCs w:val="24"/>
              </w:rPr>
              <w:t>відмиванням коштів), судимість з якої не знято або не</w:t>
            </w:r>
            <w:r>
              <w:rPr>
                <w:rFonts w:ascii="Times New Roman" w:hAnsi="Times New Roman"/>
                <w:sz w:val="24"/>
                <w:szCs w:val="24"/>
              </w:rPr>
              <w:t xml:space="preserve"> </w:t>
            </w:r>
            <w:r w:rsidRPr="002A0BD4">
              <w:rPr>
                <w:rFonts w:ascii="Times New Roman" w:hAnsi="Times New Roman"/>
                <w:sz w:val="24"/>
                <w:szCs w:val="24"/>
              </w:rPr>
              <w:t>погашено в установленому законом порядку;</w:t>
            </w:r>
          </w:p>
          <w:p w:rsidR="002A0BD4" w:rsidRPr="002A0BD4" w:rsidRDefault="002A0BD4" w:rsidP="002A0BD4">
            <w:pPr>
              <w:pStyle w:val="afb"/>
              <w:jc w:val="both"/>
              <w:rPr>
                <w:rFonts w:ascii="Times New Roman" w:hAnsi="Times New Roman"/>
                <w:sz w:val="24"/>
                <w:szCs w:val="24"/>
              </w:rPr>
            </w:pPr>
            <w:r w:rsidRPr="002A0BD4">
              <w:rPr>
                <w:rFonts w:ascii="Times New Roman" w:hAnsi="Times New Roman"/>
                <w:sz w:val="24"/>
                <w:szCs w:val="24"/>
              </w:rPr>
              <w:t>6) керівник учасника процедури закупівлі був засуджений</w:t>
            </w:r>
            <w:r>
              <w:rPr>
                <w:rFonts w:ascii="Times New Roman" w:hAnsi="Times New Roman"/>
                <w:sz w:val="24"/>
                <w:szCs w:val="24"/>
              </w:rPr>
              <w:t xml:space="preserve"> </w:t>
            </w:r>
            <w:r w:rsidRPr="002A0BD4">
              <w:rPr>
                <w:rFonts w:ascii="Times New Roman" w:hAnsi="Times New Roman"/>
                <w:sz w:val="24"/>
                <w:szCs w:val="24"/>
              </w:rPr>
              <w:t>за кримінальне правопорушення, вчинене з корисливих</w:t>
            </w:r>
            <w:r>
              <w:rPr>
                <w:rFonts w:ascii="Times New Roman" w:hAnsi="Times New Roman"/>
                <w:sz w:val="24"/>
                <w:szCs w:val="24"/>
              </w:rPr>
              <w:t xml:space="preserve"> </w:t>
            </w:r>
            <w:r w:rsidRPr="002A0BD4">
              <w:rPr>
                <w:rFonts w:ascii="Times New Roman" w:hAnsi="Times New Roman"/>
                <w:sz w:val="24"/>
                <w:szCs w:val="24"/>
              </w:rPr>
              <w:t>мотивів (зокрема, пов’язане з хабарництвом, шахрайством</w:t>
            </w:r>
            <w:r>
              <w:rPr>
                <w:rFonts w:ascii="Times New Roman" w:hAnsi="Times New Roman"/>
                <w:sz w:val="24"/>
                <w:szCs w:val="24"/>
              </w:rPr>
              <w:t xml:space="preserve"> </w:t>
            </w:r>
            <w:r w:rsidRPr="002A0BD4">
              <w:rPr>
                <w:rFonts w:ascii="Times New Roman" w:hAnsi="Times New Roman"/>
                <w:sz w:val="24"/>
                <w:szCs w:val="24"/>
              </w:rPr>
              <w:t>та відмиванням коштів), судимість з якого не знято або не</w:t>
            </w:r>
            <w:r>
              <w:rPr>
                <w:rFonts w:ascii="Times New Roman" w:hAnsi="Times New Roman"/>
                <w:sz w:val="24"/>
                <w:szCs w:val="24"/>
              </w:rPr>
              <w:t xml:space="preserve"> </w:t>
            </w:r>
            <w:r w:rsidRPr="002A0BD4">
              <w:rPr>
                <w:rFonts w:ascii="Times New Roman" w:hAnsi="Times New Roman"/>
                <w:sz w:val="24"/>
                <w:szCs w:val="24"/>
              </w:rPr>
              <w:t>погашено в установленому законом порядку;</w:t>
            </w:r>
          </w:p>
          <w:p w:rsidR="002A0BD4" w:rsidRDefault="002A0BD4" w:rsidP="002A0BD4">
            <w:pPr>
              <w:pStyle w:val="afb"/>
              <w:jc w:val="both"/>
              <w:rPr>
                <w:rFonts w:ascii="Times New Roman" w:hAnsi="Times New Roman"/>
                <w:sz w:val="24"/>
                <w:szCs w:val="24"/>
              </w:rPr>
            </w:pPr>
            <w:r w:rsidRPr="002A0BD4">
              <w:rPr>
                <w:rFonts w:ascii="Times New Roman" w:hAnsi="Times New Roman"/>
                <w:sz w:val="24"/>
                <w:szCs w:val="24"/>
              </w:rPr>
              <w:t>7) тендерна пропозиція подана учасником процедури</w:t>
            </w:r>
            <w:r>
              <w:rPr>
                <w:rFonts w:ascii="Times New Roman" w:hAnsi="Times New Roman"/>
                <w:sz w:val="24"/>
                <w:szCs w:val="24"/>
              </w:rPr>
              <w:t xml:space="preserve"> </w:t>
            </w:r>
            <w:r w:rsidRPr="002A0BD4">
              <w:rPr>
                <w:rFonts w:ascii="Times New Roman" w:hAnsi="Times New Roman"/>
                <w:sz w:val="24"/>
                <w:szCs w:val="24"/>
              </w:rPr>
              <w:t>закупівлі, який є пов’язаною особою з іншими учасниками</w:t>
            </w:r>
            <w:r>
              <w:rPr>
                <w:rFonts w:ascii="Times New Roman" w:hAnsi="Times New Roman"/>
                <w:sz w:val="24"/>
                <w:szCs w:val="24"/>
              </w:rPr>
              <w:t xml:space="preserve"> </w:t>
            </w:r>
            <w:r w:rsidRPr="002A0BD4">
              <w:rPr>
                <w:rFonts w:ascii="Times New Roman" w:hAnsi="Times New Roman"/>
                <w:sz w:val="24"/>
                <w:szCs w:val="24"/>
              </w:rPr>
              <w:t>процедури закупівлі та/або з уповноваженою особою</w:t>
            </w:r>
            <w:r>
              <w:rPr>
                <w:rFonts w:ascii="Times New Roman" w:hAnsi="Times New Roman"/>
                <w:sz w:val="24"/>
                <w:szCs w:val="24"/>
              </w:rPr>
              <w:t xml:space="preserve"> </w:t>
            </w:r>
            <w:r w:rsidRPr="002A0BD4">
              <w:rPr>
                <w:rFonts w:ascii="Times New Roman" w:hAnsi="Times New Roman"/>
                <w:sz w:val="24"/>
                <w:szCs w:val="24"/>
              </w:rPr>
              <w:t xml:space="preserve">(особами), та/або з керівником замовника; </w:t>
            </w:r>
          </w:p>
          <w:p w:rsidR="00B10D4D" w:rsidRPr="00B10D4D" w:rsidRDefault="00B10D4D" w:rsidP="00B10D4D">
            <w:pPr>
              <w:pStyle w:val="afb"/>
              <w:jc w:val="both"/>
              <w:rPr>
                <w:rFonts w:ascii="Times New Roman" w:hAnsi="Times New Roman"/>
                <w:sz w:val="24"/>
                <w:szCs w:val="24"/>
              </w:rPr>
            </w:pPr>
            <w:r w:rsidRPr="00B10D4D">
              <w:lastRenderedPageBreak/>
              <w:t>8</w:t>
            </w:r>
            <w:r w:rsidRPr="00B10D4D">
              <w:rPr>
                <w:rFonts w:ascii="Times New Roman" w:hAnsi="Times New Roman"/>
                <w:sz w:val="24"/>
                <w:szCs w:val="24"/>
              </w:rPr>
              <w:t>) учасник процедури закупівлі визнаний в установленому</w:t>
            </w:r>
            <w:r w:rsidR="007C42C7">
              <w:rPr>
                <w:rFonts w:ascii="Times New Roman" w:hAnsi="Times New Roman"/>
                <w:sz w:val="24"/>
                <w:szCs w:val="24"/>
              </w:rPr>
              <w:t xml:space="preserve"> </w:t>
            </w:r>
            <w:r w:rsidRPr="00B10D4D">
              <w:rPr>
                <w:rFonts w:ascii="Times New Roman" w:hAnsi="Times New Roman"/>
                <w:sz w:val="24"/>
                <w:szCs w:val="24"/>
              </w:rPr>
              <w:t>законом порядку банкрутом та стосовно нього відкрита</w:t>
            </w:r>
            <w:r w:rsidR="007C42C7">
              <w:rPr>
                <w:rFonts w:ascii="Times New Roman" w:hAnsi="Times New Roman"/>
                <w:sz w:val="24"/>
                <w:szCs w:val="24"/>
              </w:rPr>
              <w:t xml:space="preserve"> </w:t>
            </w:r>
            <w:r w:rsidRPr="00B10D4D">
              <w:rPr>
                <w:rFonts w:ascii="Times New Roman" w:hAnsi="Times New Roman"/>
                <w:sz w:val="24"/>
                <w:szCs w:val="24"/>
              </w:rPr>
              <w:t>ліквідаційна процедура;</w:t>
            </w:r>
          </w:p>
          <w:p w:rsidR="00B10D4D" w:rsidRPr="00B10D4D" w:rsidRDefault="00B10D4D" w:rsidP="00B10D4D">
            <w:pPr>
              <w:pStyle w:val="afb"/>
              <w:jc w:val="both"/>
              <w:rPr>
                <w:rFonts w:ascii="Times New Roman" w:hAnsi="Times New Roman"/>
                <w:sz w:val="24"/>
                <w:szCs w:val="24"/>
              </w:rPr>
            </w:pPr>
            <w:r w:rsidRPr="00B10D4D">
              <w:rPr>
                <w:rFonts w:ascii="Times New Roman" w:hAnsi="Times New Roman"/>
                <w:sz w:val="24"/>
                <w:szCs w:val="24"/>
              </w:rPr>
              <w:t>9) у Єдиному державному реєстрі юридичних осіб,</w:t>
            </w:r>
            <w:r w:rsidR="007C42C7">
              <w:rPr>
                <w:rFonts w:ascii="Times New Roman" w:hAnsi="Times New Roman"/>
                <w:sz w:val="24"/>
                <w:szCs w:val="24"/>
              </w:rPr>
              <w:t xml:space="preserve"> </w:t>
            </w:r>
            <w:r w:rsidRPr="00B10D4D">
              <w:rPr>
                <w:rFonts w:ascii="Times New Roman" w:hAnsi="Times New Roman"/>
                <w:sz w:val="24"/>
                <w:szCs w:val="24"/>
              </w:rPr>
              <w:t>фізичних осіб — підприємців та громадських формувань</w:t>
            </w:r>
            <w:r w:rsidR="007C42C7">
              <w:rPr>
                <w:rFonts w:ascii="Times New Roman" w:hAnsi="Times New Roman"/>
                <w:sz w:val="24"/>
                <w:szCs w:val="24"/>
              </w:rPr>
              <w:t xml:space="preserve"> </w:t>
            </w:r>
            <w:r w:rsidRPr="00B10D4D">
              <w:rPr>
                <w:rFonts w:ascii="Times New Roman" w:hAnsi="Times New Roman"/>
                <w:sz w:val="24"/>
                <w:szCs w:val="24"/>
              </w:rPr>
              <w:t>відсутня інформація, передбачена пунктом 9 частини другої</w:t>
            </w:r>
            <w:r w:rsidR="007C42C7">
              <w:rPr>
                <w:rFonts w:ascii="Times New Roman" w:hAnsi="Times New Roman"/>
                <w:sz w:val="24"/>
                <w:szCs w:val="24"/>
              </w:rPr>
              <w:t xml:space="preserve"> </w:t>
            </w:r>
            <w:r w:rsidRPr="00B10D4D">
              <w:rPr>
                <w:rFonts w:ascii="Times New Roman" w:hAnsi="Times New Roman"/>
                <w:sz w:val="24"/>
                <w:szCs w:val="24"/>
              </w:rPr>
              <w:t>статті 9 Закону України “Про державну реєстрацію</w:t>
            </w:r>
            <w:r w:rsidR="007C42C7">
              <w:rPr>
                <w:rFonts w:ascii="Times New Roman" w:hAnsi="Times New Roman"/>
                <w:sz w:val="24"/>
                <w:szCs w:val="24"/>
              </w:rPr>
              <w:t xml:space="preserve"> </w:t>
            </w:r>
            <w:r w:rsidRPr="00B10D4D">
              <w:rPr>
                <w:rFonts w:ascii="Times New Roman" w:hAnsi="Times New Roman"/>
                <w:sz w:val="24"/>
                <w:szCs w:val="24"/>
              </w:rPr>
              <w:t>юридичних осіб, фізичних осіб — підприємців та</w:t>
            </w:r>
            <w:r w:rsidR="007C42C7">
              <w:rPr>
                <w:rFonts w:ascii="Times New Roman" w:hAnsi="Times New Roman"/>
                <w:sz w:val="24"/>
                <w:szCs w:val="24"/>
              </w:rPr>
              <w:t xml:space="preserve"> </w:t>
            </w:r>
            <w:r w:rsidRPr="00B10D4D">
              <w:rPr>
                <w:rFonts w:ascii="Times New Roman" w:hAnsi="Times New Roman"/>
                <w:sz w:val="24"/>
                <w:szCs w:val="24"/>
              </w:rPr>
              <w:t>громадських формувань” (крім нерезидентів);</w:t>
            </w:r>
          </w:p>
          <w:p w:rsidR="00B10D4D" w:rsidRPr="00B10D4D" w:rsidRDefault="00B10D4D" w:rsidP="00B10D4D">
            <w:pPr>
              <w:pStyle w:val="afb"/>
              <w:jc w:val="both"/>
              <w:rPr>
                <w:rFonts w:ascii="Times New Roman" w:hAnsi="Times New Roman"/>
                <w:sz w:val="24"/>
                <w:szCs w:val="24"/>
              </w:rPr>
            </w:pPr>
            <w:r w:rsidRPr="00B10D4D">
              <w:rPr>
                <w:rFonts w:ascii="Times New Roman" w:hAnsi="Times New Roman"/>
                <w:sz w:val="24"/>
                <w:szCs w:val="24"/>
              </w:rPr>
              <w:t>10) юридична особа, яка є учасником процедури закупівлі</w:t>
            </w:r>
            <w:r w:rsidR="007C42C7">
              <w:rPr>
                <w:rFonts w:ascii="Times New Roman" w:hAnsi="Times New Roman"/>
                <w:sz w:val="24"/>
                <w:szCs w:val="24"/>
              </w:rPr>
              <w:t xml:space="preserve"> </w:t>
            </w:r>
            <w:r w:rsidRPr="00B10D4D">
              <w:rPr>
                <w:rFonts w:ascii="Times New Roman" w:hAnsi="Times New Roman"/>
                <w:sz w:val="24"/>
                <w:szCs w:val="24"/>
              </w:rPr>
              <w:t>(крім нерезидентів), не має антикорупційної програми чи</w:t>
            </w:r>
            <w:r w:rsidR="007C42C7">
              <w:rPr>
                <w:rFonts w:ascii="Times New Roman" w:hAnsi="Times New Roman"/>
                <w:sz w:val="24"/>
                <w:szCs w:val="24"/>
              </w:rPr>
              <w:t xml:space="preserve"> </w:t>
            </w:r>
            <w:r w:rsidRPr="00B10D4D">
              <w:rPr>
                <w:rFonts w:ascii="Times New Roman" w:hAnsi="Times New Roman"/>
                <w:sz w:val="24"/>
                <w:szCs w:val="24"/>
              </w:rPr>
              <w:t>уповноваженого з реалізації антикорупційної програми,</w:t>
            </w:r>
            <w:r w:rsidR="007C42C7">
              <w:rPr>
                <w:rFonts w:ascii="Times New Roman" w:hAnsi="Times New Roman"/>
                <w:sz w:val="24"/>
                <w:szCs w:val="24"/>
              </w:rPr>
              <w:t xml:space="preserve"> </w:t>
            </w:r>
            <w:r w:rsidRPr="00B10D4D">
              <w:rPr>
                <w:rFonts w:ascii="Times New Roman" w:hAnsi="Times New Roman"/>
                <w:sz w:val="24"/>
                <w:szCs w:val="24"/>
              </w:rPr>
              <w:t>якщо вартість закупівлі товару (товарів), послуги (послуг)</w:t>
            </w:r>
            <w:r w:rsidR="007C42C7">
              <w:rPr>
                <w:rFonts w:ascii="Times New Roman" w:hAnsi="Times New Roman"/>
                <w:sz w:val="24"/>
                <w:szCs w:val="24"/>
              </w:rPr>
              <w:t xml:space="preserve"> </w:t>
            </w:r>
            <w:r w:rsidRPr="00B10D4D">
              <w:rPr>
                <w:rFonts w:ascii="Times New Roman" w:hAnsi="Times New Roman"/>
                <w:sz w:val="24"/>
                <w:szCs w:val="24"/>
              </w:rPr>
              <w:t>або робіт дорівнює чи перевищує</w:t>
            </w:r>
            <w:r w:rsidR="007C42C7">
              <w:rPr>
                <w:rFonts w:ascii="Times New Roman" w:hAnsi="Times New Roman"/>
                <w:sz w:val="24"/>
                <w:szCs w:val="24"/>
              </w:rPr>
              <w:t xml:space="preserve"> </w:t>
            </w:r>
            <w:r w:rsidRPr="00B10D4D">
              <w:rPr>
                <w:rFonts w:ascii="Times New Roman" w:hAnsi="Times New Roman"/>
                <w:sz w:val="24"/>
                <w:szCs w:val="24"/>
              </w:rPr>
              <w:t>20 млн. гривень (у тому числі за лотом);</w:t>
            </w:r>
          </w:p>
          <w:p w:rsidR="00B10D4D" w:rsidRPr="00B10D4D" w:rsidRDefault="00B10D4D" w:rsidP="00B10D4D">
            <w:pPr>
              <w:pStyle w:val="afb"/>
              <w:jc w:val="both"/>
              <w:rPr>
                <w:rFonts w:ascii="Times New Roman" w:hAnsi="Times New Roman"/>
                <w:sz w:val="24"/>
                <w:szCs w:val="24"/>
              </w:rPr>
            </w:pPr>
            <w:r w:rsidRPr="00B10D4D">
              <w:rPr>
                <w:rFonts w:ascii="Times New Roman" w:hAnsi="Times New Roman"/>
                <w:sz w:val="24"/>
                <w:szCs w:val="24"/>
              </w:rPr>
              <w:t>11) учасник процедури закупівлі або кінцевий</w:t>
            </w:r>
            <w:r w:rsidR="007C42C7">
              <w:rPr>
                <w:rFonts w:ascii="Times New Roman" w:hAnsi="Times New Roman"/>
                <w:sz w:val="24"/>
                <w:szCs w:val="24"/>
              </w:rPr>
              <w:t xml:space="preserve"> </w:t>
            </w:r>
            <w:r w:rsidRPr="00B10D4D">
              <w:rPr>
                <w:rFonts w:ascii="Times New Roman" w:hAnsi="Times New Roman"/>
                <w:sz w:val="24"/>
                <w:szCs w:val="24"/>
              </w:rPr>
              <w:t>бенефіціарний власник, член або учасник (акціонер)</w:t>
            </w:r>
            <w:r w:rsidR="007C42C7">
              <w:rPr>
                <w:rFonts w:ascii="Times New Roman" w:hAnsi="Times New Roman"/>
                <w:sz w:val="24"/>
                <w:szCs w:val="24"/>
              </w:rPr>
              <w:t xml:space="preserve"> </w:t>
            </w:r>
            <w:r w:rsidRPr="00B10D4D">
              <w:rPr>
                <w:rFonts w:ascii="Times New Roman" w:hAnsi="Times New Roman"/>
                <w:sz w:val="24"/>
                <w:szCs w:val="24"/>
              </w:rPr>
              <w:t>юридичної особи — учасника процедури закупівлі є</w:t>
            </w:r>
            <w:r w:rsidR="007C42C7">
              <w:rPr>
                <w:rFonts w:ascii="Times New Roman" w:hAnsi="Times New Roman"/>
                <w:sz w:val="24"/>
                <w:szCs w:val="24"/>
              </w:rPr>
              <w:t xml:space="preserve"> </w:t>
            </w:r>
            <w:r w:rsidRPr="00B10D4D">
              <w:rPr>
                <w:rFonts w:ascii="Times New Roman" w:hAnsi="Times New Roman"/>
                <w:sz w:val="24"/>
                <w:szCs w:val="24"/>
              </w:rPr>
              <w:t>особою, до якої застосовано санкцію у вигляді заборони на</w:t>
            </w:r>
          </w:p>
          <w:p w:rsidR="00B10D4D" w:rsidRPr="00B10D4D" w:rsidRDefault="00B10D4D" w:rsidP="00B10D4D">
            <w:pPr>
              <w:pStyle w:val="afb"/>
              <w:jc w:val="both"/>
              <w:rPr>
                <w:rFonts w:ascii="Times New Roman" w:hAnsi="Times New Roman"/>
                <w:sz w:val="24"/>
                <w:szCs w:val="24"/>
              </w:rPr>
            </w:pPr>
            <w:r w:rsidRPr="00B10D4D">
              <w:rPr>
                <w:rFonts w:ascii="Times New Roman" w:hAnsi="Times New Roman"/>
                <w:sz w:val="24"/>
                <w:szCs w:val="24"/>
              </w:rPr>
              <w:t>здійснення у неї публічних закупівель товарів, робіт і</w:t>
            </w:r>
            <w:r w:rsidR="007C42C7">
              <w:rPr>
                <w:rFonts w:ascii="Times New Roman" w:hAnsi="Times New Roman"/>
                <w:sz w:val="24"/>
                <w:szCs w:val="24"/>
              </w:rPr>
              <w:t xml:space="preserve"> </w:t>
            </w:r>
            <w:r w:rsidRPr="00B10D4D">
              <w:rPr>
                <w:rFonts w:ascii="Times New Roman" w:hAnsi="Times New Roman"/>
                <w:sz w:val="24"/>
                <w:szCs w:val="24"/>
              </w:rPr>
              <w:t>послуг згідно із Законом України “Про санкції”;</w:t>
            </w:r>
          </w:p>
          <w:p w:rsidR="00B10D4D" w:rsidRPr="00B10D4D" w:rsidRDefault="00B10D4D" w:rsidP="00B10D4D">
            <w:pPr>
              <w:pStyle w:val="afb"/>
              <w:jc w:val="both"/>
              <w:rPr>
                <w:rFonts w:ascii="Times New Roman" w:hAnsi="Times New Roman"/>
                <w:sz w:val="24"/>
                <w:szCs w:val="24"/>
              </w:rPr>
            </w:pPr>
            <w:r w:rsidRPr="00B10D4D">
              <w:rPr>
                <w:rFonts w:ascii="Times New Roman" w:hAnsi="Times New Roman"/>
                <w:sz w:val="24"/>
                <w:szCs w:val="24"/>
              </w:rPr>
              <w:t>12) керівника учасника процедури закупівлі, фізичну особу,</w:t>
            </w:r>
            <w:r w:rsidR="007C42C7">
              <w:rPr>
                <w:rFonts w:ascii="Times New Roman" w:hAnsi="Times New Roman"/>
                <w:sz w:val="24"/>
                <w:szCs w:val="24"/>
              </w:rPr>
              <w:t xml:space="preserve"> </w:t>
            </w:r>
            <w:r w:rsidRPr="00B10D4D">
              <w:rPr>
                <w:rFonts w:ascii="Times New Roman" w:hAnsi="Times New Roman"/>
                <w:sz w:val="24"/>
                <w:szCs w:val="24"/>
              </w:rPr>
              <w:t>яка є учасником процедури закупівлі, було притягнуто</w:t>
            </w:r>
            <w:r w:rsidR="007C42C7">
              <w:rPr>
                <w:rFonts w:ascii="Times New Roman" w:hAnsi="Times New Roman"/>
                <w:sz w:val="24"/>
                <w:szCs w:val="24"/>
              </w:rPr>
              <w:t xml:space="preserve"> </w:t>
            </w:r>
            <w:r w:rsidRPr="00B10D4D">
              <w:rPr>
                <w:rFonts w:ascii="Times New Roman" w:hAnsi="Times New Roman"/>
                <w:sz w:val="24"/>
                <w:szCs w:val="24"/>
              </w:rPr>
              <w:t>згідно із законом до відповідальності за вчинення</w:t>
            </w:r>
            <w:r w:rsidR="0063055C">
              <w:rPr>
                <w:rFonts w:ascii="Times New Roman" w:hAnsi="Times New Roman"/>
                <w:sz w:val="24"/>
                <w:szCs w:val="24"/>
              </w:rPr>
              <w:t xml:space="preserve"> </w:t>
            </w:r>
            <w:r w:rsidRPr="00B10D4D">
              <w:rPr>
                <w:rFonts w:ascii="Times New Roman" w:hAnsi="Times New Roman"/>
                <w:sz w:val="24"/>
                <w:szCs w:val="24"/>
              </w:rPr>
              <w:t>правопорушення, пов’язаного з використанням дитячої</w:t>
            </w:r>
            <w:r w:rsidR="0063055C">
              <w:rPr>
                <w:rFonts w:ascii="Times New Roman" w:hAnsi="Times New Roman"/>
                <w:sz w:val="24"/>
                <w:szCs w:val="24"/>
              </w:rPr>
              <w:t xml:space="preserve"> </w:t>
            </w:r>
            <w:r w:rsidRPr="00B10D4D">
              <w:rPr>
                <w:rFonts w:ascii="Times New Roman" w:hAnsi="Times New Roman"/>
                <w:sz w:val="24"/>
                <w:szCs w:val="24"/>
              </w:rPr>
              <w:t>праці чи будь-якими формами торгівлі людьми.</w:t>
            </w:r>
          </w:p>
          <w:p w:rsidR="00B10D4D" w:rsidRPr="00B10D4D" w:rsidRDefault="00B10D4D" w:rsidP="00B10D4D">
            <w:pPr>
              <w:pStyle w:val="afb"/>
              <w:jc w:val="both"/>
              <w:rPr>
                <w:rFonts w:ascii="Times New Roman" w:hAnsi="Times New Roman"/>
                <w:sz w:val="24"/>
                <w:szCs w:val="24"/>
              </w:rPr>
            </w:pPr>
            <w:r w:rsidRPr="00B10D4D">
              <w:rPr>
                <w:rFonts w:ascii="Times New Roman" w:hAnsi="Times New Roman"/>
                <w:sz w:val="24"/>
                <w:szCs w:val="24"/>
              </w:rPr>
              <w:t>Замовник може прийняти рішення про відмову учаснику</w:t>
            </w:r>
            <w:r w:rsidR="0063055C">
              <w:rPr>
                <w:rFonts w:ascii="Times New Roman" w:hAnsi="Times New Roman"/>
                <w:sz w:val="24"/>
                <w:szCs w:val="24"/>
              </w:rPr>
              <w:t xml:space="preserve"> </w:t>
            </w:r>
            <w:r w:rsidRPr="00B10D4D">
              <w:rPr>
                <w:rFonts w:ascii="Times New Roman" w:hAnsi="Times New Roman"/>
                <w:sz w:val="24"/>
                <w:szCs w:val="24"/>
              </w:rPr>
              <w:t>процедури закупівлі в участі у відкритих торгах та може</w:t>
            </w:r>
            <w:r w:rsidR="0063055C">
              <w:rPr>
                <w:rFonts w:ascii="Times New Roman" w:hAnsi="Times New Roman"/>
                <w:sz w:val="24"/>
                <w:szCs w:val="24"/>
              </w:rPr>
              <w:t xml:space="preserve"> </w:t>
            </w:r>
            <w:r w:rsidRPr="00B10D4D">
              <w:rPr>
                <w:rFonts w:ascii="Times New Roman" w:hAnsi="Times New Roman"/>
                <w:sz w:val="24"/>
                <w:szCs w:val="24"/>
              </w:rPr>
              <w:t>відхилити тендерну пропозицію учасника процедури</w:t>
            </w:r>
            <w:r w:rsidR="0063055C">
              <w:rPr>
                <w:rFonts w:ascii="Times New Roman" w:hAnsi="Times New Roman"/>
                <w:sz w:val="24"/>
                <w:szCs w:val="24"/>
              </w:rPr>
              <w:t xml:space="preserve"> </w:t>
            </w:r>
            <w:r w:rsidRPr="00B10D4D">
              <w:rPr>
                <w:rFonts w:ascii="Times New Roman" w:hAnsi="Times New Roman"/>
                <w:sz w:val="24"/>
                <w:szCs w:val="24"/>
              </w:rPr>
              <w:t>закупівлі в разі, коли учасник процедури закупівлі не</w:t>
            </w:r>
            <w:r w:rsidR="0063055C">
              <w:rPr>
                <w:rFonts w:ascii="Times New Roman" w:hAnsi="Times New Roman"/>
                <w:sz w:val="24"/>
                <w:szCs w:val="24"/>
              </w:rPr>
              <w:t xml:space="preserve"> </w:t>
            </w:r>
            <w:r w:rsidRPr="00B10D4D">
              <w:rPr>
                <w:rFonts w:ascii="Times New Roman" w:hAnsi="Times New Roman"/>
                <w:sz w:val="24"/>
                <w:szCs w:val="24"/>
              </w:rPr>
              <w:t>виконав свої зобов’язання за раніше укладеним договором</w:t>
            </w:r>
          </w:p>
          <w:p w:rsidR="00B10D4D" w:rsidRPr="0063055C" w:rsidRDefault="00B10D4D" w:rsidP="0063055C">
            <w:pPr>
              <w:pStyle w:val="afb"/>
              <w:jc w:val="both"/>
              <w:rPr>
                <w:rFonts w:ascii="Times New Roman" w:hAnsi="Times New Roman"/>
                <w:sz w:val="24"/>
                <w:szCs w:val="24"/>
              </w:rPr>
            </w:pPr>
            <w:r w:rsidRPr="00B10D4D">
              <w:rPr>
                <w:rFonts w:ascii="Times New Roman" w:hAnsi="Times New Roman"/>
                <w:sz w:val="24"/>
                <w:szCs w:val="24"/>
              </w:rPr>
              <w:t>про закупівлю з цим самим замовником, що призвело до</w:t>
            </w:r>
            <w:r w:rsidR="0063055C">
              <w:rPr>
                <w:rFonts w:ascii="Times New Roman" w:hAnsi="Times New Roman"/>
                <w:sz w:val="24"/>
                <w:szCs w:val="24"/>
              </w:rPr>
              <w:t xml:space="preserve"> </w:t>
            </w:r>
            <w:r w:rsidRPr="00B10D4D">
              <w:rPr>
                <w:rFonts w:ascii="Times New Roman" w:hAnsi="Times New Roman"/>
                <w:color w:val="000000"/>
                <w:sz w:val="24"/>
                <w:szCs w:val="24"/>
              </w:rPr>
              <w:t>його дострокового розірвання, і було застосовано санкції у</w:t>
            </w:r>
            <w:r w:rsidR="0063055C">
              <w:rPr>
                <w:rFonts w:ascii="Times New Roman" w:hAnsi="Times New Roman"/>
                <w:sz w:val="24"/>
                <w:szCs w:val="24"/>
              </w:rPr>
              <w:t xml:space="preserve"> </w:t>
            </w:r>
            <w:r w:rsidRPr="0063055C">
              <w:rPr>
                <w:rFonts w:ascii="Times New Roman" w:hAnsi="Times New Roman"/>
                <w:sz w:val="24"/>
                <w:szCs w:val="24"/>
              </w:rPr>
              <w:t>вигляді штрафів та/або відшкодування збитків — протягом</w:t>
            </w:r>
            <w:r w:rsidR="0063055C">
              <w:rPr>
                <w:rFonts w:ascii="Times New Roman" w:hAnsi="Times New Roman"/>
                <w:sz w:val="24"/>
                <w:szCs w:val="24"/>
              </w:rPr>
              <w:t xml:space="preserve"> </w:t>
            </w:r>
            <w:r w:rsidRPr="0063055C">
              <w:rPr>
                <w:rFonts w:ascii="Times New Roman" w:hAnsi="Times New Roman"/>
                <w:sz w:val="24"/>
                <w:szCs w:val="24"/>
              </w:rPr>
              <w:t>трьох років з дати дострокового розірвання такого</w:t>
            </w:r>
            <w:r w:rsidR="0063055C">
              <w:rPr>
                <w:rFonts w:ascii="Times New Roman" w:hAnsi="Times New Roman"/>
                <w:sz w:val="24"/>
                <w:szCs w:val="24"/>
              </w:rPr>
              <w:t xml:space="preserve"> </w:t>
            </w:r>
            <w:r w:rsidRPr="0063055C">
              <w:rPr>
                <w:rFonts w:ascii="Times New Roman" w:hAnsi="Times New Roman"/>
                <w:sz w:val="24"/>
                <w:szCs w:val="24"/>
              </w:rPr>
              <w:t>договору. Учасник процедури закупівлі, що перебуває в</w:t>
            </w:r>
            <w:r w:rsidR="0063055C">
              <w:rPr>
                <w:rFonts w:ascii="Times New Roman" w:hAnsi="Times New Roman"/>
                <w:sz w:val="24"/>
                <w:szCs w:val="24"/>
              </w:rPr>
              <w:t xml:space="preserve"> </w:t>
            </w:r>
            <w:r w:rsidRPr="0063055C">
              <w:rPr>
                <w:rFonts w:ascii="Times New Roman" w:hAnsi="Times New Roman"/>
                <w:sz w:val="24"/>
                <w:szCs w:val="24"/>
              </w:rPr>
              <w:t>обставинах, зазначених у цьому абзаці, може надати</w:t>
            </w:r>
          </w:p>
          <w:p w:rsidR="00B10D4D" w:rsidRPr="0063055C" w:rsidRDefault="00B10D4D" w:rsidP="0063055C">
            <w:pPr>
              <w:pStyle w:val="afb"/>
              <w:jc w:val="both"/>
              <w:rPr>
                <w:rFonts w:ascii="Times New Roman" w:hAnsi="Times New Roman"/>
                <w:sz w:val="24"/>
                <w:szCs w:val="24"/>
              </w:rPr>
            </w:pPr>
            <w:r w:rsidRPr="0063055C">
              <w:rPr>
                <w:rFonts w:ascii="Times New Roman" w:hAnsi="Times New Roman"/>
                <w:sz w:val="24"/>
                <w:szCs w:val="24"/>
              </w:rPr>
              <w:t>підтвердження вжиття заходів для доведення своєї</w:t>
            </w:r>
            <w:r w:rsidR="0063055C">
              <w:rPr>
                <w:rFonts w:ascii="Times New Roman" w:hAnsi="Times New Roman"/>
                <w:sz w:val="24"/>
                <w:szCs w:val="24"/>
              </w:rPr>
              <w:t xml:space="preserve"> </w:t>
            </w:r>
            <w:r w:rsidRPr="0063055C">
              <w:rPr>
                <w:rFonts w:ascii="Times New Roman" w:hAnsi="Times New Roman"/>
                <w:sz w:val="24"/>
                <w:szCs w:val="24"/>
              </w:rPr>
              <w:t>надійності, незважаючи на наявність відповідної підстави</w:t>
            </w:r>
            <w:r w:rsidR="0063055C">
              <w:rPr>
                <w:rFonts w:ascii="Times New Roman" w:hAnsi="Times New Roman"/>
                <w:sz w:val="24"/>
                <w:szCs w:val="24"/>
              </w:rPr>
              <w:t xml:space="preserve"> </w:t>
            </w:r>
            <w:r w:rsidRPr="0063055C">
              <w:rPr>
                <w:rFonts w:ascii="Times New Roman" w:hAnsi="Times New Roman"/>
                <w:sz w:val="24"/>
                <w:szCs w:val="24"/>
              </w:rPr>
              <w:t>для відмови в участі у відкритих торгах. Для цього учасник</w:t>
            </w:r>
            <w:r w:rsidR="0063055C">
              <w:rPr>
                <w:rFonts w:ascii="Times New Roman" w:hAnsi="Times New Roman"/>
                <w:sz w:val="24"/>
                <w:szCs w:val="24"/>
              </w:rPr>
              <w:t xml:space="preserve"> </w:t>
            </w:r>
            <w:r w:rsidRPr="0063055C">
              <w:rPr>
                <w:rFonts w:ascii="Times New Roman" w:hAnsi="Times New Roman"/>
                <w:sz w:val="24"/>
                <w:szCs w:val="24"/>
              </w:rPr>
              <w:t>(суб’єкт господарювання) повинен довести, що він сплатив</w:t>
            </w:r>
            <w:r w:rsidR="0063055C">
              <w:rPr>
                <w:rFonts w:ascii="Times New Roman" w:hAnsi="Times New Roman"/>
                <w:sz w:val="24"/>
                <w:szCs w:val="24"/>
              </w:rPr>
              <w:t xml:space="preserve"> </w:t>
            </w:r>
            <w:r w:rsidRPr="0063055C">
              <w:rPr>
                <w:rFonts w:ascii="Times New Roman" w:hAnsi="Times New Roman"/>
                <w:sz w:val="24"/>
                <w:szCs w:val="24"/>
              </w:rPr>
              <w:t>або зобов’язався сплатити відповідні зобов’язання та</w:t>
            </w:r>
            <w:r w:rsidR="0063055C">
              <w:rPr>
                <w:rFonts w:ascii="Times New Roman" w:hAnsi="Times New Roman"/>
                <w:sz w:val="24"/>
                <w:szCs w:val="24"/>
              </w:rPr>
              <w:t xml:space="preserve"> </w:t>
            </w:r>
            <w:r w:rsidRPr="0063055C">
              <w:rPr>
                <w:rFonts w:ascii="Times New Roman" w:hAnsi="Times New Roman"/>
                <w:sz w:val="24"/>
                <w:szCs w:val="24"/>
              </w:rPr>
              <w:t>відшкодування завданих збитків. Якщо замовник вважає</w:t>
            </w:r>
          </w:p>
          <w:p w:rsidR="0063055C" w:rsidRPr="00CE13F5" w:rsidRDefault="00B10D4D" w:rsidP="00CE13F5">
            <w:pPr>
              <w:pStyle w:val="afb"/>
              <w:jc w:val="both"/>
              <w:rPr>
                <w:rFonts w:ascii="Times New Roman" w:hAnsi="Times New Roman"/>
                <w:sz w:val="24"/>
                <w:szCs w:val="24"/>
              </w:rPr>
            </w:pPr>
            <w:r w:rsidRPr="0063055C">
              <w:rPr>
                <w:rFonts w:ascii="Times New Roman" w:hAnsi="Times New Roman"/>
                <w:sz w:val="24"/>
                <w:szCs w:val="24"/>
              </w:rPr>
              <w:t>таке підтвердження достатнім, учаснику процедури</w:t>
            </w:r>
            <w:r w:rsidR="0063055C">
              <w:rPr>
                <w:rFonts w:ascii="Times New Roman" w:hAnsi="Times New Roman"/>
                <w:sz w:val="24"/>
                <w:szCs w:val="24"/>
              </w:rPr>
              <w:t xml:space="preserve"> </w:t>
            </w:r>
            <w:r w:rsidRPr="0063055C">
              <w:rPr>
                <w:rFonts w:ascii="Times New Roman" w:hAnsi="Times New Roman"/>
                <w:sz w:val="24"/>
                <w:szCs w:val="24"/>
              </w:rPr>
              <w:t>закупівлі не може бути відмовлено в участі в процедурі</w:t>
            </w:r>
            <w:r w:rsidR="0063055C">
              <w:rPr>
                <w:rFonts w:ascii="Times New Roman" w:hAnsi="Times New Roman"/>
                <w:sz w:val="24"/>
                <w:szCs w:val="24"/>
              </w:rPr>
              <w:t xml:space="preserve"> </w:t>
            </w:r>
            <w:r w:rsidRPr="0063055C">
              <w:rPr>
                <w:rFonts w:ascii="Times New Roman" w:hAnsi="Times New Roman"/>
                <w:sz w:val="24"/>
                <w:szCs w:val="24"/>
              </w:rPr>
              <w:t>закупівлі.</w:t>
            </w:r>
            <w:r w:rsidRPr="0063055C">
              <w:rPr>
                <w:rFonts w:ascii="Times New Roman" w:hAnsi="Times New Roman"/>
                <w:sz w:val="24"/>
                <w:szCs w:val="24"/>
                <w:lang w:val="ru-RU"/>
              </w:rPr>
              <w:t xml:space="preserve"> </w:t>
            </w:r>
          </w:p>
          <w:p w:rsidR="00CE13F5" w:rsidRPr="00CE13F5" w:rsidRDefault="00CE13F5" w:rsidP="00CE13F5">
            <w:pPr>
              <w:pStyle w:val="afb"/>
              <w:jc w:val="both"/>
              <w:rPr>
                <w:rFonts w:ascii="Times New Roman" w:hAnsi="Times New Roman"/>
                <w:sz w:val="24"/>
                <w:szCs w:val="24"/>
              </w:rPr>
            </w:pPr>
            <w:r w:rsidRPr="00CE13F5">
              <w:rPr>
                <w:rFonts w:ascii="Times New Roman" w:hAnsi="Times New Roman"/>
                <w:sz w:val="24"/>
                <w:szCs w:val="24"/>
              </w:rPr>
              <w:t>Замовник не вимагає документального підтвердження</w:t>
            </w:r>
            <w:r>
              <w:rPr>
                <w:rFonts w:ascii="Times New Roman" w:hAnsi="Times New Roman"/>
                <w:sz w:val="24"/>
                <w:szCs w:val="24"/>
              </w:rPr>
              <w:t xml:space="preserve"> </w:t>
            </w:r>
            <w:r w:rsidRPr="00CE13F5">
              <w:rPr>
                <w:rFonts w:ascii="Times New Roman" w:hAnsi="Times New Roman"/>
                <w:sz w:val="24"/>
                <w:szCs w:val="24"/>
              </w:rPr>
              <w:t>інформації про відсутність підстав для відхилення</w:t>
            </w:r>
            <w:r>
              <w:rPr>
                <w:rFonts w:ascii="Times New Roman" w:hAnsi="Times New Roman"/>
                <w:sz w:val="24"/>
                <w:szCs w:val="24"/>
              </w:rPr>
              <w:t xml:space="preserve"> </w:t>
            </w:r>
            <w:r w:rsidRPr="00CE13F5">
              <w:rPr>
                <w:rFonts w:ascii="Times New Roman" w:hAnsi="Times New Roman"/>
                <w:sz w:val="24"/>
                <w:szCs w:val="24"/>
              </w:rPr>
              <w:t>тендерної пропозиції учасника процедури закупівлі та/або</w:t>
            </w:r>
            <w:r>
              <w:rPr>
                <w:rFonts w:ascii="Times New Roman" w:hAnsi="Times New Roman"/>
                <w:sz w:val="24"/>
                <w:szCs w:val="24"/>
              </w:rPr>
              <w:t xml:space="preserve"> </w:t>
            </w:r>
            <w:r w:rsidRPr="00CE13F5">
              <w:rPr>
                <w:rFonts w:ascii="Times New Roman" w:hAnsi="Times New Roman"/>
                <w:sz w:val="24"/>
                <w:szCs w:val="24"/>
              </w:rPr>
              <w:t>переможця, визначених пунктом 44 Особливостей, у разі,</w:t>
            </w:r>
            <w:r>
              <w:rPr>
                <w:rFonts w:ascii="Times New Roman" w:hAnsi="Times New Roman"/>
                <w:sz w:val="24"/>
                <w:szCs w:val="24"/>
              </w:rPr>
              <w:t xml:space="preserve"> </w:t>
            </w:r>
            <w:r w:rsidRPr="00CE13F5">
              <w:rPr>
                <w:rFonts w:ascii="Times New Roman" w:hAnsi="Times New Roman"/>
                <w:sz w:val="24"/>
                <w:szCs w:val="24"/>
              </w:rPr>
              <w:t>коли така інформація є публічною, що оприлюднена у</w:t>
            </w:r>
            <w:r>
              <w:rPr>
                <w:rFonts w:ascii="Times New Roman" w:hAnsi="Times New Roman"/>
                <w:sz w:val="24"/>
                <w:szCs w:val="24"/>
              </w:rPr>
              <w:t xml:space="preserve"> </w:t>
            </w:r>
            <w:r w:rsidRPr="00CE13F5">
              <w:rPr>
                <w:rFonts w:ascii="Times New Roman" w:hAnsi="Times New Roman"/>
                <w:sz w:val="24"/>
                <w:szCs w:val="24"/>
              </w:rPr>
              <w:t>формі відкритих даних згідно із Законом України «Про</w:t>
            </w:r>
          </w:p>
          <w:p w:rsidR="00F30087" w:rsidRPr="00CE13F5" w:rsidRDefault="00CE13F5" w:rsidP="00CE13F5">
            <w:pPr>
              <w:pStyle w:val="afb"/>
              <w:jc w:val="both"/>
              <w:rPr>
                <w:rFonts w:ascii="Times New Roman" w:hAnsi="Times New Roman"/>
                <w:sz w:val="24"/>
                <w:szCs w:val="24"/>
              </w:rPr>
            </w:pPr>
            <w:r w:rsidRPr="00CE13F5">
              <w:rPr>
                <w:rFonts w:ascii="Times New Roman" w:hAnsi="Times New Roman"/>
                <w:sz w:val="24"/>
                <w:szCs w:val="24"/>
              </w:rPr>
              <w:t>доступ до публічної інформації», та/або міститься у</w:t>
            </w:r>
            <w:r>
              <w:rPr>
                <w:rFonts w:ascii="Times New Roman" w:hAnsi="Times New Roman"/>
                <w:sz w:val="24"/>
                <w:szCs w:val="24"/>
              </w:rPr>
              <w:t xml:space="preserve"> </w:t>
            </w:r>
            <w:r w:rsidRPr="00CE13F5">
              <w:rPr>
                <w:rFonts w:ascii="Times New Roman" w:hAnsi="Times New Roman"/>
                <w:sz w:val="24"/>
                <w:szCs w:val="24"/>
              </w:rPr>
              <w:t>відкритих публічних електронних реєстрах, доступ до яких</w:t>
            </w:r>
            <w:r>
              <w:rPr>
                <w:rFonts w:ascii="Times New Roman" w:hAnsi="Times New Roman"/>
                <w:sz w:val="24"/>
                <w:szCs w:val="24"/>
              </w:rPr>
              <w:t xml:space="preserve"> </w:t>
            </w:r>
            <w:r w:rsidRPr="00CE13F5">
              <w:rPr>
                <w:rFonts w:ascii="Times New Roman" w:hAnsi="Times New Roman"/>
                <w:sz w:val="24"/>
                <w:szCs w:val="24"/>
              </w:rPr>
              <w:t>є вільним, та/або може бути отримана електронною</w:t>
            </w:r>
            <w:r>
              <w:rPr>
                <w:rFonts w:ascii="Times New Roman" w:hAnsi="Times New Roman"/>
                <w:sz w:val="24"/>
                <w:szCs w:val="24"/>
              </w:rPr>
              <w:t xml:space="preserve"> </w:t>
            </w:r>
            <w:r w:rsidRPr="00CE13F5">
              <w:rPr>
                <w:rFonts w:ascii="Times New Roman" w:hAnsi="Times New Roman"/>
                <w:sz w:val="24"/>
                <w:szCs w:val="24"/>
              </w:rPr>
              <w:t>системою закупівель шляхом обміну інформацією з іншими</w:t>
            </w:r>
            <w:r>
              <w:rPr>
                <w:rFonts w:ascii="Times New Roman" w:hAnsi="Times New Roman"/>
                <w:sz w:val="24"/>
                <w:szCs w:val="24"/>
              </w:rPr>
              <w:t xml:space="preserve"> </w:t>
            </w:r>
            <w:r w:rsidRPr="00CE13F5">
              <w:rPr>
                <w:rFonts w:ascii="Times New Roman" w:hAnsi="Times New Roman"/>
                <w:sz w:val="24"/>
                <w:szCs w:val="24"/>
              </w:rPr>
              <w:t>державними системами та реєстрами.</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6.</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Інформація про технічні, якісні та кількісні характеристики предмета закупівлі</w:t>
            </w:r>
          </w:p>
        </w:tc>
        <w:tc>
          <w:tcPr>
            <w:tcW w:w="7839" w:type="dxa"/>
          </w:tcPr>
          <w:p w:rsidR="002F7B5C" w:rsidRPr="002E163F" w:rsidRDefault="002F7B5C"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F7B5C" w:rsidRPr="002E163F" w:rsidRDefault="002F7B5C"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Технічні вимоги до предмета закупівлі зазначено в Додатку 2 до цієї тендерної документації.</w:t>
            </w:r>
          </w:p>
          <w:p w:rsidR="00940EA5" w:rsidRPr="002E163F" w:rsidRDefault="002F7B5C"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Замовником зазначаються вимоги до предмета закупівлі згідно з частиною другої статті 22 Закону.  </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7.</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 xml:space="preserve">Інформація про субпідрядника (у випадку закупівлі </w:t>
            </w:r>
            <w:r w:rsidRPr="002E163F">
              <w:rPr>
                <w:rFonts w:ascii="Times New Roman" w:hAnsi="Times New Roman" w:cs="Times New Roman"/>
                <w:b/>
                <w:color w:val="auto"/>
                <w:sz w:val="24"/>
                <w:szCs w:val="24"/>
                <w:lang w:val="uk-UA"/>
              </w:rPr>
              <w:lastRenderedPageBreak/>
              <w:t>робіт)</w:t>
            </w:r>
          </w:p>
        </w:tc>
        <w:tc>
          <w:tcPr>
            <w:tcW w:w="7839" w:type="dxa"/>
          </w:tcPr>
          <w:p w:rsidR="00940EA5" w:rsidRPr="002E163F" w:rsidRDefault="00940EA5" w:rsidP="00B962FA">
            <w:pPr>
              <w:pStyle w:val="11"/>
              <w:widowControl w:val="0"/>
              <w:spacing w:line="240" w:lineRule="auto"/>
              <w:ind w:right="113"/>
              <w:jc w:val="both"/>
              <w:rPr>
                <w:rFonts w:ascii="Times New Roman" w:hAnsi="Times New Roman" w:cs="Times New Roman"/>
                <w:color w:val="auto"/>
                <w:sz w:val="24"/>
                <w:szCs w:val="24"/>
              </w:rPr>
            </w:pPr>
          </w:p>
          <w:p w:rsidR="00940EA5" w:rsidRPr="002E163F" w:rsidRDefault="00940EA5"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Не передбачається</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8.</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Унесення змін або відкликання тендерної пропозиції учасником</w:t>
            </w:r>
          </w:p>
        </w:tc>
        <w:tc>
          <w:tcPr>
            <w:tcW w:w="7839" w:type="dxa"/>
          </w:tcPr>
          <w:p w:rsidR="00940EA5" w:rsidRPr="002E163F" w:rsidRDefault="002F7B5C"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40EA5" w:rsidRPr="002E163F" w:rsidTr="009828FF">
        <w:trPr>
          <w:trHeight w:val="248"/>
          <w:jc w:val="center"/>
        </w:trPr>
        <w:tc>
          <w:tcPr>
            <w:tcW w:w="11002" w:type="dxa"/>
            <w:gridSpan w:val="3"/>
          </w:tcPr>
          <w:p w:rsidR="00940EA5" w:rsidRPr="002E163F" w:rsidRDefault="00940EA5" w:rsidP="009828FF">
            <w:pPr>
              <w:pStyle w:val="11"/>
              <w:widowControl w:val="0"/>
              <w:spacing w:line="240" w:lineRule="auto"/>
              <w:ind w:left="34" w:right="113" w:hanging="23"/>
              <w:jc w:val="center"/>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Розділ 4. Подання та розкриття тендерної пропозиції</w:t>
            </w:r>
          </w:p>
        </w:tc>
      </w:tr>
      <w:tr w:rsidR="00940EA5" w:rsidRPr="002E163F" w:rsidTr="00BA371B">
        <w:trPr>
          <w:trHeight w:val="52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tcPr>
          <w:p w:rsidR="00940EA5" w:rsidRPr="002E163F" w:rsidRDefault="00940EA5" w:rsidP="00B962FA">
            <w:pPr>
              <w:pStyle w:val="11"/>
              <w:widowControl w:val="0"/>
              <w:spacing w:line="240" w:lineRule="auto"/>
              <w:ind w:right="113"/>
              <w:jc w:val="both"/>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Кінцевий строк подання тендерної пропозиції</w:t>
            </w:r>
          </w:p>
        </w:tc>
        <w:tc>
          <w:tcPr>
            <w:tcW w:w="7839" w:type="dxa"/>
          </w:tcPr>
          <w:p w:rsidR="00940EA5" w:rsidRPr="002E163F" w:rsidRDefault="00940EA5" w:rsidP="00B962FA">
            <w:pPr>
              <w:pStyle w:val="11"/>
              <w:widowControl w:val="0"/>
              <w:spacing w:line="240" w:lineRule="auto"/>
              <w:ind w:left="34"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Кінцевий строк подання тендерних пропозицій: </w:t>
            </w:r>
          </w:p>
          <w:p w:rsidR="00940EA5" w:rsidRPr="003168C2" w:rsidRDefault="003168C2" w:rsidP="0026443F">
            <w:pPr>
              <w:pStyle w:val="11"/>
              <w:widowControl w:val="0"/>
              <w:spacing w:line="240" w:lineRule="auto"/>
              <w:ind w:left="34" w:right="113"/>
              <w:jc w:val="both"/>
              <w:rPr>
                <w:rFonts w:ascii="Times New Roman" w:hAnsi="Times New Roman" w:cs="Times New Roman"/>
                <w:color w:val="auto"/>
                <w:sz w:val="24"/>
                <w:szCs w:val="24"/>
                <w:lang w:val="uk-UA"/>
              </w:rPr>
            </w:pPr>
            <w:r w:rsidRPr="003168C2">
              <w:rPr>
                <w:rFonts w:ascii="Times New Roman" w:hAnsi="Times New Roman" w:cs="Times New Roman"/>
                <w:color w:val="auto"/>
                <w:sz w:val="24"/>
                <w:szCs w:val="24"/>
                <w:lang w:val="uk-UA"/>
              </w:rPr>
              <w:t>Згідно п. 34. Постанови КМ України №1178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F7B5C" w:rsidRPr="002E163F" w:rsidRDefault="002F7B5C" w:rsidP="00B962FA">
            <w:pPr>
              <w:pStyle w:val="11"/>
              <w:widowControl w:val="0"/>
              <w:spacing w:line="240" w:lineRule="auto"/>
              <w:ind w:left="34"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Отримана тендерна пропозиція автоматично вноситься до реєстру.</w:t>
            </w:r>
          </w:p>
          <w:p w:rsidR="002F7B5C" w:rsidRPr="002E163F" w:rsidRDefault="002F7B5C" w:rsidP="00B962FA">
            <w:pPr>
              <w:pStyle w:val="11"/>
              <w:widowControl w:val="0"/>
              <w:spacing w:line="240" w:lineRule="auto"/>
              <w:ind w:left="34"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A85002" w:rsidRPr="002E163F" w:rsidRDefault="002F7B5C" w:rsidP="00B962FA">
            <w:pPr>
              <w:pStyle w:val="11"/>
              <w:widowControl w:val="0"/>
              <w:spacing w:line="240" w:lineRule="auto"/>
              <w:ind w:left="34"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40EA5" w:rsidRPr="002E163F" w:rsidTr="00BA371B">
        <w:trPr>
          <w:trHeight w:val="2103"/>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w:t>
            </w:r>
          </w:p>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p>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p>
          <w:p w:rsidR="00940EA5" w:rsidRPr="002E163F" w:rsidRDefault="00940EA5" w:rsidP="00B962FA">
            <w:pPr>
              <w:spacing w:line="240" w:lineRule="auto"/>
              <w:rPr>
                <w:rFonts w:ascii="Times New Roman" w:hAnsi="Times New Roman"/>
                <w:sz w:val="24"/>
                <w:szCs w:val="24"/>
                <w:lang w:eastAsia="ru-RU"/>
              </w:rPr>
            </w:pPr>
          </w:p>
        </w:tc>
        <w:tc>
          <w:tcPr>
            <w:tcW w:w="2508" w:type="dxa"/>
          </w:tcPr>
          <w:p w:rsidR="00EE0323" w:rsidRPr="00EE0323" w:rsidRDefault="00EE0323" w:rsidP="00EE0323">
            <w:pPr>
              <w:pStyle w:val="11"/>
              <w:widowControl w:val="0"/>
              <w:spacing w:line="240" w:lineRule="auto"/>
              <w:ind w:right="113"/>
              <w:rPr>
                <w:rFonts w:ascii="Times New Roman" w:hAnsi="Times New Roman" w:cs="Times New Roman"/>
                <w:b/>
                <w:color w:val="auto"/>
                <w:sz w:val="24"/>
                <w:szCs w:val="24"/>
                <w:lang w:val="uk-UA"/>
              </w:rPr>
            </w:pPr>
            <w:r w:rsidRPr="00EE0323">
              <w:rPr>
                <w:rFonts w:ascii="Times New Roman" w:hAnsi="Times New Roman" w:cs="Times New Roman"/>
                <w:b/>
                <w:color w:val="auto"/>
                <w:sz w:val="24"/>
                <w:szCs w:val="24"/>
                <w:lang w:val="uk-UA"/>
              </w:rPr>
              <w:t>Порядок розкриття</w:t>
            </w:r>
          </w:p>
          <w:p w:rsidR="00940EA5" w:rsidRPr="00EE0323" w:rsidRDefault="00EE0323" w:rsidP="00EE0323">
            <w:pPr>
              <w:pStyle w:val="11"/>
              <w:widowControl w:val="0"/>
              <w:spacing w:line="240" w:lineRule="auto"/>
              <w:ind w:right="113"/>
              <w:rPr>
                <w:rFonts w:ascii="Times New Roman" w:hAnsi="Times New Roman" w:cs="Times New Roman"/>
                <w:b/>
                <w:color w:val="auto"/>
                <w:sz w:val="24"/>
                <w:szCs w:val="24"/>
                <w:lang w:val="uk-UA"/>
              </w:rPr>
            </w:pPr>
            <w:r w:rsidRPr="00EE0323">
              <w:rPr>
                <w:rFonts w:ascii="Times New Roman" w:hAnsi="Times New Roman" w:cs="Times New Roman"/>
                <w:b/>
                <w:color w:val="auto"/>
                <w:sz w:val="24"/>
                <w:szCs w:val="24"/>
                <w:lang w:val="uk-UA"/>
              </w:rPr>
              <w:t>тендерної пропозиції</w:t>
            </w:r>
          </w:p>
        </w:tc>
        <w:tc>
          <w:tcPr>
            <w:tcW w:w="7839" w:type="dxa"/>
          </w:tcPr>
          <w:p w:rsidR="00EE0323" w:rsidRPr="00EE0323" w:rsidRDefault="00EE0323" w:rsidP="00EE0323">
            <w:pPr>
              <w:pStyle w:val="11"/>
              <w:widowControl w:val="0"/>
              <w:spacing w:line="240" w:lineRule="auto"/>
              <w:ind w:right="113"/>
              <w:jc w:val="both"/>
              <w:rPr>
                <w:rFonts w:ascii="Times New Roman" w:hAnsi="Times New Roman" w:cs="Times New Roman"/>
                <w:color w:val="auto"/>
                <w:sz w:val="24"/>
                <w:szCs w:val="24"/>
                <w:lang w:val="uk-UA"/>
              </w:rPr>
            </w:pPr>
            <w:r w:rsidRPr="00EE0323">
              <w:rPr>
                <w:rFonts w:ascii="Times New Roman" w:hAnsi="Times New Roman" w:cs="Times New Roman"/>
                <w:color w:val="auto"/>
                <w:sz w:val="24"/>
                <w:szCs w:val="24"/>
                <w:lang w:val="uk-UA"/>
              </w:rPr>
              <w:t>Електронною системою закупівель після закінчення строку</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для подання тендерних пропозицій, визначеного</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замовником в оголошенні про проведення відкритих торгів,</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розкривається вся інформація, зазначена в тендерній</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пропозиції (тендерних пропозиціях), у тому числі</w:t>
            </w:r>
          </w:p>
          <w:p w:rsidR="006704C0" w:rsidRDefault="00EE0323" w:rsidP="00EE0323">
            <w:pPr>
              <w:pStyle w:val="11"/>
              <w:widowControl w:val="0"/>
              <w:spacing w:line="240" w:lineRule="auto"/>
              <w:ind w:right="113"/>
              <w:jc w:val="both"/>
              <w:rPr>
                <w:rFonts w:ascii="Times New Roman" w:hAnsi="Times New Roman" w:cs="Times New Roman"/>
                <w:color w:val="auto"/>
                <w:sz w:val="24"/>
                <w:szCs w:val="24"/>
                <w:lang w:val="uk-UA"/>
              </w:rPr>
            </w:pPr>
            <w:r w:rsidRPr="00EE0323">
              <w:rPr>
                <w:rFonts w:ascii="Times New Roman" w:hAnsi="Times New Roman" w:cs="Times New Roman"/>
                <w:color w:val="auto"/>
                <w:sz w:val="24"/>
                <w:szCs w:val="24"/>
                <w:lang w:val="uk-UA"/>
              </w:rPr>
              <w:t>інформація про ціну/приведену ціну тендерної пропозиції</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(тендерних пропозицій). Розкриття тендерних пропозицій</w:t>
            </w:r>
            <w:r>
              <w:rPr>
                <w:rFonts w:ascii="Times New Roman" w:hAnsi="Times New Roman" w:cs="Times New Roman"/>
                <w:color w:val="auto"/>
                <w:sz w:val="24"/>
                <w:szCs w:val="24"/>
                <w:lang w:val="uk-UA"/>
              </w:rPr>
              <w:t xml:space="preserve"> </w:t>
            </w:r>
            <w:r w:rsidRPr="00EE0323">
              <w:rPr>
                <w:rFonts w:ascii="Times New Roman" w:hAnsi="Times New Roman" w:cs="Times New Roman"/>
                <w:color w:val="auto"/>
                <w:sz w:val="24"/>
                <w:szCs w:val="24"/>
                <w:lang w:val="uk-UA"/>
              </w:rPr>
              <w:t>відбувається відповідно до пункту 36 Особливостей</w:t>
            </w:r>
            <w:r w:rsidR="00D43C80">
              <w:rPr>
                <w:rFonts w:ascii="Times New Roman" w:hAnsi="Times New Roman" w:cs="Times New Roman"/>
                <w:color w:val="auto"/>
                <w:sz w:val="24"/>
                <w:szCs w:val="24"/>
                <w:lang w:val="uk-UA"/>
              </w:rPr>
              <w:t>.</w:t>
            </w:r>
          </w:p>
          <w:p w:rsidR="00D43C80" w:rsidRPr="00F0064A" w:rsidRDefault="00D43C80" w:rsidP="004C5893">
            <w:pPr>
              <w:pStyle w:val="1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Не </w:t>
            </w:r>
            <w:r w:rsidRPr="00D43C80">
              <w:rPr>
                <w:rFonts w:ascii="Times New Roman" w:hAnsi="Times New Roman" w:cs="Times New Roman"/>
                <w:color w:val="auto"/>
                <w:sz w:val="24"/>
                <w:szCs w:val="24"/>
                <w:lang w:val="uk-UA"/>
              </w:rPr>
              <w:t>підлягає розкриттю інформація, що обґрунтовано визначена</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учасником як конфіденційна, у тому числі інформація, що</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містить персональні дані. Конфіденційною не може бути</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визначена інформація про запропоновану ціну, інші</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критерії оцінки, технічні умови, технічні специфікації та</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документи, що підтверджують відповідність</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кваліфікаційним критеріям відповідно до статті 16 Закону, і</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документи, що підтверджують відсутність підстав,</w:t>
            </w:r>
            <w:r>
              <w:rPr>
                <w:rFonts w:ascii="Times New Roman" w:hAnsi="Times New Roman" w:cs="Times New Roman"/>
                <w:color w:val="auto"/>
                <w:sz w:val="24"/>
                <w:szCs w:val="24"/>
                <w:lang w:val="uk-UA"/>
              </w:rPr>
              <w:t xml:space="preserve"> визначених пунктом 44 </w:t>
            </w:r>
            <w:r w:rsidRPr="00D43C80">
              <w:rPr>
                <w:rFonts w:ascii="Times New Roman" w:hAnsi="Times New Roman" w:cs="Times New Roman"/>
                <w:color w:val="auto"/>
                <w:sz w:val="24"/>
                <w:szCs w:val="24"/>
                <w:lang w:val="uk-UA"/>
              </w:rPr>
              <w:t>Особливостей. Замовник, орган</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оскарження та Держаудитслужба мають доступ в</w:t>
            </w:r>
            <w:r>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електронній системі закупівель до інформації, яка</w:t>
            </w:r>
            <w:r w:rsidR="004C5893">
              <w:rPr>
                <w:rFonts w:ascii="Times New Roman" w:hAnsi="Times New Roman" w:cs="Times New Roman"/>
                <w:color w:val="auto"/>
                <w:sz w:val="24"/>
                <w:szCs w:val="24"/>
                <w:lang w:val="uk-UA"/>
              </w:rPr>
              <w:t xml:space="preserve"> </w:t>
            </w:r>
            <w:r w:rsidRPr="00D43C80">
              <w:rPr>
                <w:rFonts w:ascii="Times New Roman" w:hAnsi="Times New Roman" w:cs="Times New Roman"/>
                <w:color w:val="auto"/>
                <w:sz w:val="24"/>
                <w:szCs w:val="24"/>
                <w:lang w:val="uk-UA"/>
              </w:rPr>
              <w:t>визначена учасником процедури закупівлі конфіденційною.</w:t>
            </w:r>
          </w:p>
        </w:tc>
      </w:tr>
      <w:tr w:rsidR="00940EA5" w:rsidRPr="002E163F" w:rsidTr="009828FF">
        <w:trPr>
          <w:trHeight w:val="435"/>
          <w:jc w:val="center"/>
        </w:trPr>
        <w:tc>
          <w:tcPr>
            <w:tcW w:w="11002" w:type="dxa"/>
            <w:gridSpan w:val="3"/>
          </w:tcPr>
          <w:p w:rsidR="00940EA5" w:rsidRPr="002E163F" w:rsidRDefault="00940EA5" w:rsidP="00B962FA">
            <w:pPr>
              <w:pStyle w:val="11"/>
              <w:widowControl w:val="0"/>
              <w:spacing w:line="240" w:lineRule="auto"/>
              <w:ind w:right="113"/>
              <w:jc w:val="center"/>
              <w:rPr>
                <w:rFonts w:ascii="Times New Roman" w:hAnsi="Times New Roman" w:cs="Times New Roman"/>
                <w:b/>
                <w:i/>
                <w:color w:val="auto"/>
                <w:sz w:val="24"/>
                <w:szCs w:val="24"/>
                <w:lang w:val="uk-UA"/>
              </w:rPr>
            </w:pPr>
            <w:r w:rsidRPr="002E163F">
              <w:rPr>
                <w:rFonts w:ascii="Times New Roman" w:hAnsi="Times New Roman" w:cs="Times New Roman"/>
                <w:b/>
                <w:i/>
                <w:color w:val="auto"/>
                <w:sz w:val="24"/>
                <w:szCs w:val="24"/>
                <w:lang w:val="uk-UA"/>
              </w:rPr>
              <w:t xml:space="preserve">Розділ 5. </w:t>
            </w:r>
            <w:r w:rsidRPr="002E163F">
              <w:rPr>
                <w:rFonts w:ascii="Times New Roman" w:hAnsi="Times New Roman" w:cs="Times New Roman"/>
                <w:b/>
                <w:color w:val="auto"/>
                <w:sz w:val="24"/>
                <w:szCs w:val="24"/>
                <w:lang w:val="uk-UA"/>
              </w:rPr>
              <w:t>Оцінка тендерної пропозиції</w:t>
            </w:r>
          </w:p>
        </w:tc>
      </w:tr>
      <w:tr w:rsidR="00940EA5" w:rsidRPr="002E163F" w:rsidTr="00BA371B">
        <w:trPr>
          <w:trHeight w:val="690"/>
          <w:jc w:val="center"/>
        </w:trPr>
        <w:tc>
          <w:tcPr>
            <w:tcW w:w="655" w:type="dxa"/>
          </w:tcPr>
          <w:p w:rsidR="00940EA5" w:rsidRPr="002E163F" w:rsidRDefault="00940EA5"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tc>
        <w:tc>
          <w:tcPr>
            <w:tcW w:w="2508" w:type="dxa"/>
          </w:tcPr>
          <w:p w:rsidR="00940EA5" w:rsidRPr="002E163F" w:rsidRDefault="00940EA5"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Перелік критеріїв та методика оцінки тендерних пропозицій із зазначенням питомої ваги критерію</w:t>
            </w:r>
          </w:p>
        </w:tc>
        <w:tc>
          <w:tcPr>
            <w:tcW w:w="7839" w:type="dxa"/>
          </w:tcPr>
          <w:p w:rsidR="00326EA7" w:rsidRPr="00326EA7" w:rsidRDefault="00326EA7" w:rsidP="00326EA7">
            <w:pPr>
              <w:pStyle w:val="LO-normal"/>
              <w:widowControl w:val="0"/>
              <w:spacing w:line="240" w:lineRule="auto"/>
              <w:jc w:val="both"/>
              <w:rPr>
                <w:rFonts w:ascii="Times New Roman" w:hAnsi="Times New Roman" w:cs="Times New Roman"/>
                <w:color w:val="auto"/>
                <w:sz w:val="24"/>
                <w:szCs w:val="24"/>
                <w:lang w:val="uk-UA"/>
              </w:rPr>
            </w:pPr>
            <w:r w:rsidRPr="00326EA7">
              <w:rPr>
                <w:rFonts w:ascii="Times New Roman" w:hAnsi="Times New Roman" w:cs="Times New Roman"/>
                <w:color w:val="auto"/>
                <w:sz w:val="24"/>
                <w:szCs w:val="24"/>
                <w:lang w:val="uk-UA"/>
              </w:rPr>
              <w:t>Розгляд та оцінка тендерних пропозицій відбуваються</w:t>
            </w:r>
            <w:r>
              <w:rPr>
                <w:rFonts w:ascii="Times New Roman" w:hAnsi="Times New Roman" w:cs="Times New Roman"/>
                <w:color w:val="auto"/>
                <w:sz w:val="24"/>
                <w:szCs w:val="24"/>
                <w:lang w:val="uk-UA"/>
              </w:rPr>
              <w:t xml:space="preserve"> </w:t>
            </w:r>
            <w:r w:rsidRPr="00326EA7">
              <w:rPr>
                <w:rFonts w:ascii="Times New Roman" w:hAnsi="Times New Roman" w:cs="Times New Roman"/>
                <w:color w:val="auto"/>
                <w:sz w:val="24"/>
                <w:szCs w:val="24"/>
                <w:lang w:val="uk-UA"/>
              </w:rPr>
              <w:t>відповідно до пунктів 35, 37 і 38 Особливостей</w:t>
            </w:r>
            <w:r>
              <w:rPr>
                <w:rFonts w:ascii="Times New Roman" w:hAnsi="Times New Roman" w:cs="Times New Roman"/>
                <w:color w:val="auto"/>
                <w:sz w:val="24"/>
                <w:szCs w:val="24"/>
                <w:lang w:val="uk-UA"/>
              </w:rPr>
              <w:t>.</w:t>
            </w:r>
          </w:p>
          <w:p w:rsidR="00326EA7" w:rsidRPr="00326EA7" w:rsidRDefault="00326EA7" w:rsidP="00326EA7">
            <w:pPr>
              <w:pStyle w:val="LO-normal"/>
              <w:widowControl w:val="0"/>
              <w:spacing w:line="240" w:lineRule="auto"/>
              <w:jc w:val="both"/>
              <w:rPr>
                <w:rFonts w:ascii="Times New Roman" w:hAnsi="Times New Roman" w:cs="Times New Roman"/>
                <w:color w:val="auto"/>
                <w:sz w:val="24"/>
                <w:szCs w:val="24"/>
                <w:lang w:val="uk-UA"/>
              </w:rPr>
            </w:pPr>
            <w:r w:rsidRPr="00326EA7">
              <w:rPr>
                <w:rFonts w:ascii="Times New Roman" w:hAnsi="Times New Roman" w:cs="Times New Roman"/>
                <w:color w:val="auto"/>
                <w:sz w:val="24"/>
                <w:szCs w:val="24"/>
                <w:lang w:val="uk-UA"/>
              </w:rPr>
              <w:t>Відкриті торги проводяться без застосування електронного</w:t>
            </w:r>
            <w:r>
              <w:rPr>
                <w:rFonts w:ascii="Times New Roman" w:hAnsi="Times New Roman" w:cs="Times New Roman"/>
                <w:color w:val="auto"/>
                <w:sz w:val="24"/>
                <w:szCs w:val="24"/>
                <w:lang w:val="uk-UA"/>
              </w:rPr>
              <w:t xml:space="preserve"> </w:t>
            </w:r>
            <w:r w:rsidRPr="00326EA7">
              <w:rPr>
                <w:rFonts w:ascii="Times New Roman" w:hAnsi="Times New Roman" w:cs="Times New Roman"/>
                <w:color w:val="auto"/>
                <w:sz w:val="24"/>
                <w:szCs w:val="24"/>
                <w:lang w:val="uk-UA"/>
              </w:rPr>
              <w:t>аукціону.</w:t>
            </w:r>
          </w:p>
          <w:p w:rsidR="00326EA7" w:rsidRDefault="00326EA7" w:rsidP="00326EA7">
            <w:pPr>
              <w:pStyle w:val="LO-normal"/>
              <w:widowControl w:val="0"/>
              <w:spacing w:line="240" w:lineRule="auto"/>
              <w:jc w:val="both"/>
              <w:rPr>
                <w:rFonts w:ascii="Times New Roman" w:hAnsi="Times New Roman" w:cs="Times New Roman"/>
                <w:color w:val="auto"/>
                <w:sz w:val="24"/>
                <w:szCs w:val="24"/>
                <w:lang w:val="uk-UA"/>
              </w:rPr>
            </w:pPr>
            <w:r w:rsidRPr="00326EA7">
              <w:rPr>
                <w:rFonts w:ascii="Times New Roman" w:hAnsi="Times New Roman" w:cs="Times New Roman"/>
                <w:color w:val="auto"/>
                <w:sz w:val="24"/>
                <w:szCs w:val="24"/>
                <w:lang w:val="uk-UA"/>
              </w:rPr>
              <w:t>Критерії та методика оцінки визначаються відповідно до</w:t>
            </w:r>
            <w:r>
              <w:rPr>
                <w:rFonts w:ascii="Times New Roman" w:hAnsi="Times New Roman" w:cs="Times New Roman"/>
                <w:color w:val="auto"/>
                <w:sz w:val="24"/>
                <w:szCs w:val="24"/>
                <w:lang w:val="uk-UA"/>
              </w:rPr>
              <w:t xml:space="preserve"> </w:t>
            </w:r>
            <w:r w:rsidRPr="00326EA7">
              <w:rPr>
                <w:rFonts w:ascii="Times New Roman" w:hAnsi="Times New Roman" w:cs="Times New Roman"/>
                <w:color w:val="auto"/>
                <w:sz w:val="24"/>
                <w:szCs w:val="24"/>
                <w:lang w:val="uk-UA"/>
              </w:rPr>
              <w:t xml:space="preserve">пункту 37 Особливостей. </w:t>
            </w:r>
          </w:p>
          <w:p w:rsidR="004D28CA" w:rsidRDefault="004D28CA" w:rsidP="00326EA7">
            <w:pPr>
              <w:pStyle w:val="LO-normal"/>
              <w:widowControl w:val="0"/>
              <w:spacing w:line="240" w:lineRule="auto"/>
              <w:jc w:val="both"/>
              <w:rPr>
                <w:rFonts w:ascii="Times New Roman" w:hAnsi="Times New Roman" w:cs="Times New Roman"/>
                <w:color w:val="auto"/>
                <w:sz w:val="24"/>
                <w:szCs w:val="24"/>
                <w:lang w:val="uk-UA"/>
              </w:rPr>
            </w:pPr>
            <w:r w:rsidRPr="004D28CA">
              <w:rPr>
                <w:rFonts w:ascii="Times New Roman" w:hAnsi="Times New Roman" w:cs="Times New Roman"/>
                <w:color w:val="auto"/>
                <w:sz w:val="24"/>
                <w:szCs w:val="24"/>
                <w:lang w:val="uk-UA"/>
              </w:rPr>
              <w:t>Якщо була подана одна тендерна пропозиція, електронна</w:t>
            </w:r>
            <w:r>
              <w:rPr>
                <w:rFonts w:ascii="Times New Roman" w:hAnsi="Times New Roman" w:cs="Times New Roman"/>
                <w:color w:val="auto"/>
                <w:sz w:val="24"/>
                <w:szCs w:val="24"/>
                <w:lang w:val="uk-UA"/>
              </w:rPr>
              <w:t xml:space="preserve"> </w:t>
            </w:r>
            <w:r w:rsidRPr="004D28CA">
              <w:rPr>
                <w:rFonts w:ascii="Times New Roman" w:hAnsi="Times New Roman" w:cs="Times New Roman"/>
                <w:color w:val="auto"/>
                <w:sz w:val="24"/>
                <w:szCs w:val="24"/>
                <w:lang w:val="uk-UA"/>
              </w:rPr>
              <w:t>система закупівель після закінчення строку для подання</w:t>
            </w:r>
            <w:r>
              <w:rPr>
                <w:rFonts w:ascii="Times New Roman" w:hAnsi="Times New Roman" w:cs="Times New Roman"/>
                <w:color w:val="auto"/>
                <w:sz w:val="24"/>
                <w:szCs w:val="24"/>
                <w:lang w:val="uk-UA"/>
              </w:rPr>
              <w:t xml:space="preserve"> </w:t>
            </w:r>
            <w:r w:rsidRPr="004D28CA">
              <w:rPr>
                <w:rFonts w:ascii="Times New Roman" w:hAnsi="Times New Roman" w:cs="Times New Roman"/>
                <w:color w:val="auto"/>
                <w:sz w:val="24"/>
                <w:szCs w:val="24"/>
                <w:lang w:val="uk-UA"/>
              </w:rPr>
              <w:t>тендерних пропозицій, визначених замовником в</w:t>
            </w:r>
            <w:r>
              <w:rPr>
                <w:rFonts w:ascii="Times New Roman" w:hAnsi="Times New Roman" w:cs="Times New Roman"/>
                <w:color w:val="auto"/>
                <w:sz w:val="24"/>
                <w:szCs w:val="24"/>
                <w:lang w:val="uk-UA"/>
              </w:rPr>
              <w:t xml:space="preserve"> </w:t>
            </w:r>
            <w:r w:rsidRPr="004D28CA">
              <w:rPr>
                <w:rFonts w:ascii="Times New Roman" w:hAnsi="Times New Roman" w:cs="Times New Roman"/>
                <w:color w:val="auto"/>
                <w:sz w:val="24"/>
                <w:szCs w:val="24"/>
                <w:lang w:val="uk-UA"/>
              </w:rPr>
              <w:t>оголошенні про проведенн</w:t>
            </w:r>
            <w:r w:rsidR="00172EC8">
              <w:rPr>
                <w:rFonts w:ascii="Times New Roman" w:hAnsi="Times New Roman" w:cs="Times New Roman"/>
                <w:color w:val="auto"/>
                <w:sz w:val="24"/>
                <w:szCs w:val="24"/>
                <w:lang w:val="uk-UA"/>
              </w:rPr>
              <w:t xml:space="preserve">я відкритих торгів, </w:t>
            </w:r>
            <w:r w:rsidRPr="004D28CA">
              <w:rPr>
                <w:rFonts w:ascii="Times New Roman" w:hAnsi="Times New Roman" w:cs="Times New Roman"/>
                <w:color w:val="auto"/>
                <w:sz w:val="24"/>
                <w:szCs w:val="24"/>
                <w:lang w:val="uk-UA"/>
              </w:rPr>
              <w:t>визначає таку</w:t>
            </w:r>
            <w:r>
              <w:rPr>
                <w:rFonts w:ascii="Times New Roman" w:hAnsi="Times New Roman" w:cs="Times New Roman"/>
                <w:color w:val="auto"/>
                <w:sz w:val="24"/>
                <w:szCs w:val="24"/>
                <w:lang w:val="uk-UA"/>
              </w:rPr>
              <w:t xml:space="preserve"> </w:t>
            </w:r>
            <w:r w:rsidRPr="004D28CA">
              <w:rPr>
                <w:rFonts w:ascii="Times New Roman" w:hAnsi="Times New Roman" w:cs="Times New Roman"/>
                <w:color w:val="auto"/>
                <w:sz w:val="24"/>
                <w:szCs w:val="24"/>
                <w:lang w:val="uk-UA"/>
              </w:rPr>
              <w:t>тендерну пропозицію найбільш економічно вигідною.</w:t>
            </w:r>
          </w:p>
          <w:p w:rsidR="000712E8" w:rsidRPr="000712E8" w:rsidRDefault="000712E8" w:rsidP="000712E8">
            <w:pPr>
              <w:pStyle w:val="LO-normal"/>
              <w:widowControl w:val="0"/>
              <w:spacing w:line="240" w:lineRule="auto"/>
              <w:jc w:val="both"/>
              <w:rPr>
                <w:rFonts w:ascii="Times New Roman" w:hAnsi="Times New Roman" w:cs="Times New Roman"/>
                <w:color w:val="auto"/>
                <w:sz w:val="24"/>
                <w:szCs w:val="24"/>
                <w:lang w:val="uk-UA"/>
              </w:rPr>
            </w:pPr>
            <w:r w:rsidRPr="000712E8">
              <w:rPr>
                <w:rFonts w:ascii="Times New Roman" w:hAnsi="Times New Roman" w:cs="Times New Roman"/>
                <w:color w:val="auto"/>
                <w:sz w:val="24"/>
                <w:szCs w:val="24"/>
                <w:lang w:val="uk-UA"/>
              </w:rPr>
              <w:t>Оцінка тендерної про</w:t>
            </w:r>
            <w:r>
              <w:rPr>
                <w:rFonts w:ascii="Times New Roman" w:hAnsi="Times New Roman" w:cs="Times New Roman"/>
                <w:color w:val="auto"/>
                <w:sz w:val="24"/>
                <w:szCs w:val="24"/>
                <w:lang w:val="uk-UA"/>
              </w:rPr>
              <w:t xml:space="preserve">позиції проводиться електронною </w:t>
            </w:r>
            <w:r w:rsidRPr="000712E8">
              <w:rPr>
                <w:rFonts w:ascii="Times New Roman" w:hAnsi="Times New Roman" w:cs="Times New Roman"/>
                <w:color w:val="auto"/>
                <w:sz w:val="24"/>
                <w:szCs w:val="24"/>
                <w:lang w:val="uk-UA"/>
              </w:rPr>
              <w:t>системою закупівель автоматично на основі критеріїв і</w:t>
            </w:r>
            <w:r>
              <w:rPr>
                <w:rFonts w:ascii="Times New Roman" w:hAnsi="Times New Roman" w:cs="Times New Roman"/>
                <w:color w:val="auto"/>
                <w:sz w:val="24"/>
                <w:szCs w:val="24"/>
                <w:lang w:val="uk-UA"/>
              </w:rPr>
              <w:t xml:space="preserve"> </w:t>
            </w:r>
            <w:r w:rsidRPr="000712E8">
              <w:rPr>
                <w:rFonts w:ascii="Times New Roman" w:hAnsi="Times New Roman" w:cs="Times New Roman"/>
                <w:color w:val="auto"/>
                <w:sz w:val="24"/>
                <w:szCs w:val="24"/>
                <w:lang w:val="uk-UA"/>
              </w:rPr>
              <w:t>методики оцінки, визначених замовником у тендерній</w:t>
            </w:r>
            <w:r>
              <w:rPr>
                <w:rFonts w:ascii="Times New Roman" w:hAnsi="Times New Roman" w:cs="Times New Roman"/>
                <w:color w:val="auto"/>
                <w:sz w:val="24"/>
                <w:szCs w:val="24"/>
                <w:lang w:val="uk-UA"/>
              </w:rPr>
              <w:t xml:space="preserve"> </w:t>
            </w:r>
            <w:r w:rsidRPr="000712E8">
              <w:rPr>
                <w:rFonts w:ascii="Times New Roman" w:hAnsi="Times New Roman" w:cs="Times New Roman"/>
                <w:color w:val="auto"/>
                <w:sz w:val="24"/>
                <w:szCs w:val="24"/>
                <w:lang w:val="uk-UA"/>
              </w:rPr>
              <w:t>документації, шляхом визначення тендерної пропозиції</w:t>
            </w:r>
            <w:r>
              <w:rPr>
                <w:rFonts w:ascii="Times New Roman" w:hAnsi="Times New Roman" w:cs="Times New Roman"/>
                <w:color w:val="auto"/>
                <w:sz w:val="24"/>
                <w:szCs w:val="24"/>
                <w:lang w:val="uk-UA"/>
              </w:rPr>
              <w:t xml:space="preserve"> </w:t>
            </w:r>
            <w:r w:rsidRPr="000712E8">
              <w:rPr>
                <w:rFonts w:ascii="Times New Roman" w:hAnsi="Times New Roman" w:cs="Times New Roman"/>
                <w:color w:val="auto"/>
                <w:sz w:val="24"/>
                <w:szCs w:val="24"/>
                <w:lang w:val="uk-UA"/>
              </w:rPr>
              <w:t>найбільш економічно вигідною.</w:t>
            </w:r>
          </w:p>
          <w:p w:rsidR="000712E8" w:rsidRPr="004D28CA" w:rsidRDefault="000712E8" w:rsidP="000712E8">
            <w:pPr>
              <w:pStyle w:val="LO-normal"/>
              <w:widowControl w:val="0"/>
              <w:spacing w:line="240" w:lineRule="auto"/>
              <w:jc w:val="both"/>
              <w:rPr>
                <w:rFonts w:ascii="Times New Roman" w:hAnsi="Times New Roman" w:cs="Times New Roman"/>
                <w:color w:val="auto"/>
                <w:sz w:val="24"/>
                <w:szCs w:val="24"/>
                <w:lang w:val="uk-UA"/>
              </w:rPr>
            </w:pPr>
            <w:r w:rsidRPr="000712E8">
              <w:rPr>
                <w:rFonts w:ascii="Times New Roman" w:hAnsi="Times New Roman" w:cs="Times New Roman"/>
                <w:color w:val="auto"/>
                <w:sz w:val="24"/>
                <w:szCs w:val="24"/>
                <w:lang w:val="uk-UA"/>
              </w:rPr>
              <w:t>Найбільш економічно</w:t>
            </w:r>
            <w:r>
              <w:rPr>
                <w:rFonts w:ascii="Times New Roman" w:hAnsi="Times New Roman" w:cs="Times New Roman"/>
                <w:color w:val="auto"/>
                <w:sz w:val="24"/>
                <w:szCs w:val="24"/>
                <w:lang w:val="uk-UA"/>
              </w:rPr>
              <w:t xml:space="preserve"> вигідною тендерною пропозицією </w:t>
            </w:r>
            <w:r w:rsidRPr="000712E8">
              <w:rPr>
                <w:rFonts w:ascii="Times New Roman" w:hAnsi="Times New Roman" w:cs="Times New Roman"/>
                <w:color w:val="auto"/>
                <w:sz w:val="24"/>
                <w:szCs w:val="24"/>
                <w:lang w:val="uk-UA"/>
              </w:rPr>
              <w:t>електронна система закупівель визначає тендерну</w:t>
            </w:r>
            <w:r>
              <w:rPr>
                <w:rFonts w:ascii="Times New Roman" w:hAnsi="Times New Roman" w:cs="Times New Roman"/>
                <w:color w:val="auto"/>
                <w:sz w:val="24"/>
                <w:szCs w:val="24"/>
                <w:lang w:val="uk-UA"/>
              </w:rPr>
              <w:t xml:space="preserve"> </w:t>
            </w:r>
            <w:r w:rsidRPr="000712E8">
              <w:rPr>
                <w:rFonts w:ascii="Times New Roman" w:hAnsi="Times New Roman" w:cs="Times New Roman"/>
                <w:color w:val="auto"/>
                <w:sz w:val="24"/>
                <w:szCs w:val="24"/>
                <w:lang w:val="uk-UA"/>
              </w:rPr>
              <w:t>пропозицію, ціна/приведена ціна якої є найнижчою.</w:t>
            </w:r>
          </w:p>
          <w:p w:rsidR="004D28CA" w:rsidRDefault="004D28CA" w:rsidP="004D28CA">
            <w:pPr>
              <w:pStyle w:val="LO-normal"/>
              <w:widowControl w:val="0"/>
              <w:spacing w:line="240" w:lineRule="auto"/>
              <w:jc w:val="both"/>
              <w:rPr>
                <w:rFonts w:ascii="Times New Roman" w:hAnsi="Times New Roman" w:cs="Times New Roman"/>
                <w:b/>
                <w:color w:val="auto"/>
                <w:sz w:val="24"/>
                <w:szCs w:val="24"/>
                <w:lang w:val="uk-UA"/>
              </w:rPr>
            </w:pPr>
            <w:r w:rsidRPr="004D28CA">
              <w:rPr>
                <w:rFonts w:ascii="Times New Roman" w:hAnsi="Times New Roman" w:cs="Times New Roman"/>
                <w:b/>
                <w:color w:val="auto"/>
                <w:sz w:val="24"/>
                <w:szCs w:val="24"/>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w:t>
            </w:r>
            <w:r w:rsidRPr="004D28CA">
              <w:rPr>
                <w:rFonts w:ascii="Times New Roman" w:hAnsi="Times New Roman" w:cs="Times New Roman"/>
                <w:b/>
                <w:color w:val="auto"/>
                <w:sz w:val="24"/>
                <w:szCs w:val="24"/>
                <w:lang w:val="uk-UA"/>
              </w:rPr>
              <w:lastRenderedPageBreak/>
              <w:t>особливостей.</w:t>
            </w:r>
          </w:p>
          <w:p w:rsidR="007F3785" w:rsidRPr="004D28CA" w:rsidRDefault="007F3785" w:rsidP="007F3785">
            <w:pPr>
              <w:pStyle w:val="LO-normal"/>
              <w:widowControl w:val="0"/>
              <w:spacing w:line="240" w:lineRule="auto"/>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До розгляду не приймається  </w:t>
            </w:r>
            <w:r w:rsidRPr="007F3785">
              <w:rPr>
                <w:rFonts w:ascii="Times New Roman" w:hAnsi="Times New Roman" w:cs="Times New Roman"/>
                <w:b/>
                <w:color w:val="auto"/>
                <w:sz w:val="24"/>
                <w:szCs w:val="24"/>
                <w:lang w:val="uk-UA"/>
              </w:rPr>
              <w:t>тендерна пропозиція, ціна якої є вищою ніж очікувана</w:t>
            </w:r>
            <w:r>
              <w:rPr>
                <w:rFonts w:ascii="Times New Roman" w:hAnsi="Times New Roman" w:cs="Times New Roman"/>
                <w:b/>
                <w:color w:val="auto"/>
                <w:sz w:val="24"/>
                <w:szCs w:val="24"/>
                <w:lang w:val="uk-UA"/>
              </w:rPr>
              <w:t xml:space="preserve"> </w:t>
            </w:r>
            <w:r w:rsidRPr="007F3785">
              <w:rPr>
                <w:rFonts w:ascii="Times New Roman" w:hAnsi="Times New Roman" w:cs="Times New Roman"/>
                <w:b/>
                <w:color w:val="auto"/>
                <w:sz w:val="24"/>
                <w:szCs w:val="24"/>
                <w:lang w:val="uk-UA"/>
              </w:rPr>
              <w:t>вартість предмета закупівлі, визначена замовником в</w:t>
            </w:r>
            <w:r>
              <w:rPr>
                <w:rFonts w:ascii="Times New Roman" w:hAnsi="Times New Roman" w:cs="Times New Roman"/>
                <w:b/>
                <w:color w:val="auto"/>
                <w:sz w:val="24"/>
                <w:szCs w:val="24"/>
                <w:lang w:val="uk-UA"/>
              </w:rPr>
              <w:t xml:space="preserve"> </w:t>
            </w:r>
            <w:r w:rsidRPr="007F3785">
              <w:rPr>
                <w:rFonts w:ascii="Times New Roman" w:hAnsi="Times New Roman" w:cs="Times New Roman"/>
                <w:b/>
                <w:color w:val="auto"/>
                <w:sz w:val="24"/>
                <w:szCs w:val="24"/>
                <w:lang w:val="uk-UA"/>
              </w:rPr>
              <w:t>оголошенні про проведення відкритих торгів.</w:t>
            </w:r>
          </w:p>
          <w:p w:rsidR="007F3785" w:rsidRPr="002E163F" w:rsidRDefault="007F3785" w:rsidP="007F3785">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Оцінка тендерних пропозицій здійснюється на основі критерію „Ціна”. </w:t>
            </w:r>
            <w:r w:rsidRPr="007F3785">
              <w:rPr>
                <w:rFonts w:ascii="Times New Roman" w:hAnsi="Times New Roman" w:cs="Times New Roman"/>
                <w:color w:val="auto"/>
                <w:sz w:val="24"/>
                <w:szCs w:val="24"/>
                <w:lang w:val="uk-UA"/>
              </w:rPr>
              <w:t>Питома вага – 100 %.</w:t>
            </w:r>
          </w:p>
          <w:p w:rsidR="004D28CA" w:rsidRPr="002E163F" w:rsidRDefault="007F3785"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940EA5" w:rsidRPr="002E163F" w:rsidRDefault="00940EA5"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Оцінка здійснюється щодо предмета закупівлі в цілому.</w:t>
            </w:r>
          </w:p>
          <w:p w:rsidR="00172EC8" w:rsidRPr="00172EC8" w:rsidRDefault="00172EC8" w:rsidP="00172EC8">
            <w:pPr>
              <w:pStyle w:val="LO-normal"/>
              <w:widowControl w:val="0"/>
              <w:spacing w:line="240" w:lineRule="auto"/>
              <w:jc w:val="both"/>
              <w:rPr>
                <w:rFonts w:ascii="Times New Roman" w:hAnsi="Times New Roman" w:cs="Times New Roman"/>
                <w:color w:val="auto"/>
                <w:sz w:val="24"/>
                <w:szCs w:val="24"/>
                <w:lang w:val="uk-UA"/>
              </w:rPr>
            </w:pPr>
            <w:r w:rsidRPr="00172EC8">
              <w:rPr>
                <w:rFonts w:ascii="Times New Roman" w:hAnsi="Times New Roman" w:cs="Times New Roman"/>
                <w:color w:val="auto"/>
                <w:sz w:val="24"/>
                <w:szCs w:val="24"/>
                <w:lang w:val="uk-UA"/>
              </w:rPr>
              <w:t xml:space="preserve">Учасник визначає ціни </w:t>
            </w:r>
            <w:r>
              <w:rPr>
                <w:rFonts w:ascii="Times New Roman" w:hAnsi="Times New Roman" w:cs="Times New Roman"/>
                <w:color w:val="auto"/>
                <w:sz w:val="24"/>
                <w:szCs w:val="24"/>
                <w:lang w:val="uk-UA"/>
              </w:rPr>
              <w:t xml:space="preserve">на товар, що він </w:t>
            </w:r>
            <w:r w:rsidRPr="00172EC8">
              <w:rPr>
                <w:rFonts w:ascii="Times New Roman" w:hAnsi="Times New Roman" w:cs="Times New Roman"/>
                <w:color w:val="auto"/>
                <w:sz w:val="24"/>
                <w:szCs w:val="24"/>
                <w:lang w:val="uk-UA"/>
              </w:rPr>
              <w:t>пр</w:t>
            </w:r>
            <w:r>
              <w:rPr>
                <w:rFonts w:ascii="Times New Roman" w:hAnsi="Times New Roman" w:cs="Times New Roman"/>
                <w:color w:val="auto"/>
                <w:sz w:val="24"/>
                <w:szCs w:val="24"/>
                <w:lang w:val="uk-UA"/>
              </w:rPr>
              <w:t>опонує поставити</w:t>
            </w:r>
            <w:r w:rsidRPr="00172EC8">
              <w:rPr>
                <w:rFonts w:ascii="Times New Roman" w:hAnsi="Times New Roman" w:cs="Times New Roman"/>
                <w:color w:val="auto"/>
                <w:sz w:val="24"/>
                <w:szCs w:val="24"/>
                <w:lang w:val="uk-UA"/>
              </w:rPr>
              <w:t xml:space="preserve"> за договором про</w:t>
            </w:r>
            <w:r>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закупівлю, з урахуванням податків і зборів (в тому числі</w:t>
            </w:r>
          </w:p>
          <w:p w:rsidR="00172EC8" w:rsidRPr="00172EC8" w:rsidRDefault="00172EC8" w:rsidP="00172EC8">
            <w:pPr>
              <w:pStyle w:val="LO-normal"/>
              <w:widowControl w:val="0"/>
              <w:spacing w:line="240" w:lineRule="auto"/>
              <w:jc w:val="both"/>
              <w:rPr>
                <w:rFonts w:ascii="Times New Roman" w:hAnsi="Times New Roman" w:cs="Times New Roman"/>
                <w:color w:val="auto"/>
                <w:sz w:val="24"/>
                <w:szCs w:val="24"/>
                <w:lang w:val="uk-UA"/>
              </w:rPr>
            </w:pPr>
            <w:r w:rsidRPr="00172EC8">
              <w:rPr>
                <w:rFonts w:ascii="Times New Roman" w:hAnsi="Times New Roman" w:cs="Times New Roman"/>
                <w:color w:val="auto"/>
                <w:sz w:val="24"/>
                <w:szCs w:val="24"/>
                <w:lang w:val="uk-UA"/>
              </w:rPr>
              <w:t>податку на додану вартість (П</w:t>
            </w:r>
            <w:r>
              <w:rPr>
                <w:rFonts w:ascii="Times New Roman" w:hAnsi="Times New Roman" w:cs="Times New Roman"/>
                <w:color w:val="auto"/>
                <w:sz w:val="24"/>
                <w:szCs w:val="24"/>
                <w:lang w:val="uk-UA"/>
              </w:rPr>
              <w:t xml:space="preserve">ДВ), у разі якщо учасник є </w:t>
            </w:r>
            <w:r w:rsidRPr="00172EC8">
              <w:rPr>
                <w:rFonts w:ascii="Times New Roman" w:hAnsi="Times New Roman" w:cs="Times New Roman"/>
                <w:color w:val="auto"/>
                <w:sz w:val="24"/>
                <w:szCs w:val="24"/>
                <w:lang w:val="uk-UA"/>
              </w:rPr>
              <w:t>платником ПДВ, крім випадків коли предмет закупівлі не</w:t>
            </w:r>
            <w:r>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оподатковується), що сплачуються або мають бути</w:t>
            </w:r>
            <w:r>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сплачені, усіх інших витрат, передбачених для</w:t>
            </w:r>
            <w:r>
              <w:rPr>
                <w:rFonts w:ascii="Times New Roman" w:hAnsi="Times New Roman" w:cs="Times New Roman"/>
                <w:color w:val="auto"/>
                <w:sz w:val="24"/>
                <w:szCs w:val="24"/>
                <w:lang w:val="uk-UA"/>
              </w:rPr>
              <w:t xml:space="preserve"> товару</w:t>
            </w:r>
            <w:r w:rsidRPr="00172EC8">
              <w:rPr>
                <w:rFonts w:ascii="Times New Roman" w:hAnsi="Times New Roman" w:cs="Times New Roman"/>
                <w:color w:val="auto"/>
                <w:sz w:val="24"/>
                <w:szCs w:val="24"/>
                <w:lang w:val="uk-UA"/>
              </w:rPr>
              <w:t>.</w:t>
            </w:r>
          </w:p>
          <w:p w:rsidR="00172EC8" w:rsidRDefault="00172EC8" w:rsidP="00172EC8">
            <w:pPr>
              <w:pStyle w:val="LO-normal"/>
              <w:widowControl w:val="0"/>
              <w:spacing w:line="240" w:lineRule="auto"/>
              <w:jc w:val="both"/>
              <w:rPr>
                <w:rFonts w:ascii="Times New Roman" w:hAnsi="Times New Roman" w:cs="Times New Roman"/>
                <w:color w:val="auto"/>
                <w:sz w:val="24"/>
                <w:szCs w:val="24"/>
                <w:lang w:val="uk-UA"/>
              </w:rPr>
            </w:pPr>
            <w:r w:rsidRPr="00172EC8">
              <w:rPr>
                <w:rFonts w:ascii="Times New Roman" w:hAnsi="Times New Roman" w:cs="Times New Roman"/>
                <w:color w:val="auto"/>
                <w:sz w:val="24"/>
                <w:szCs w:val="24"/>
                <w:lang w:val="uk-UA"/>
              </w:rPr>
              <w:t>Замовник розглядає тендерну пропозицію, яка виз</w:t>
            </w:r>
            <w:r>
              <w:rPr>
                <w:rFonts w:ascii="Times New Roman" w:hAnsi="Times New Roman" w:cs="Times New Roman"/>
                <w:color w:val="auto"/>
                <w:sz w:val="24"/>
                <w:szCs w:val="24"/>
                <w:lang w:val="uk-UA"/>
              </w:rPr>
              <w:t xml:space="preserve">начена </w:t>
            </w:r>
            <w:r w:rsidRPr="00172EC8">
              <w:rPr>
                <w:rFonts w:ascii="Times New Roman" w:hAnsi="Times New Roman" w:cs="Times New Roman"/>
                <w:color w:val="auto"/>
                <w:sz w:val="24"/>
                <w:szCs w:val="24"/>
                <w:lang w:val="uk-UA"/>
              </w:rPr>
              <w:t>найбільш економічно вигідною відповідно до Особливостей</w:t>
            </w:r>
            <w:r>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(далі — найбільш економічно вигідна тендерна</w:t>
            </w:r>
            <w:r>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пропозиція), щодо її відповідності вимогам тендерної</w:t>
            </w:r>
            <w:r w:rsidR="00EF4C91">
              <w:rPr>
                <w:rFonts w:ascii="Times New Roman" w:hAnsi="Times New Roman" w:cs="Times New Roman"/>
                <w:color w:val="auto"/>
                <w:sz w:val="24"/>
                <w:szCs w:val="24"/>
                <w:lang w:val="uk-UA"/>
              </w:rPr>
              <w:t xml:space="preserve"> </w:t>
            </w:r>
            <w:r w:rsidRPr="00172EC8">
              <w:rPr>
                <w:rFonts w:ascii="Times New Roman" w:hAnsi="Times New Roman" w:cs="Times New Roman"/>
                <w:color w:val="auto"/>
                <w:sz w:val="24"/>
                <w:szCs w:val="24"/>
                <w:lang w:val="uk-UA"/>
              </w:rPr>
              <w:t>документації.</w:t>
            </w:r>
          </w:p>
          <w:p w:rsidR="00550FD0" w:rsidRDefault="00172EC8" w:rsidP="00550FD0">
            <w:pPr>
              <w:pStyle w:val="LO-normal"/>
              <w:widowControl w:val="0"/>
              <w:spacing w:line="240" w:lineRule="auto"/>
              <w:jc w:val="both"/>
            </w:pPr>
            <w:r>
              <w:rPr>
                <w:rFonts w:ascii="Times New Roman" w:hAnsi="Times New Roman" w:cs="Times New Roman"/>
                <w:color w:val="auto"/>
                <w:sz w:val="24"/>
                <w:szCs w:val="24"/>
                <w:lang w:val="uk-UA"/>
              </w:rPr>
              <w:t xml:space="preserve">   </w:t>
            </w:r>
            <w:r w:rsidR="00940EA5" w:rsidRPr="002E163F">
              <w:rPr>
                <w:rFonts w:ascii="Times New Roman" w:hAnsi="Times New Roman" w:cs="Times New Roman"/>
                <w:color w:val="auto"/>
                <w:sz w:val="24"/>
                <w:szCs w:val="24"/>
                <w:lang w:val="uk-UA"/>
              </w:rPr>
              <w:t xml:space="preserve"> Строк розгляду</w:t>
            </w:r>
            <w:r w:rsidR="00EF4C91" w:rsidRPr="00172EC8">
              <w:rPr>
                <w:rFonts w:ascii="Times New Roman" w:hAnsi="Times New Roman" w:cs="Times New Roman"/>
                <w:color w:val="auto"/>
                <w:sz w:val="24"/>
                <w:szCs w:val="24"/>
                <w:lang w:val="uk-UA"/>
              </w:rPr>
              <w:t xml:space="preserve"> </w:t>
            </w:r>
            <w:r w:rsidR="00EF4C91">
              <w:rPr>
                <w:rFonts w:ascii="Times New Roman" w:hAnsi="Times New Roman" w:cs="Times New Roman"/>
                <w:color w:val="auto"/>
                <w:sz w:val="24"/>
                <w:szCs w:val="24"/>
                <w:lang w:val="uk-UA"/>
              </w:rPr>
              <w:t>найбільш економічно вигідної тендерної пропозиції</w:t>
            </w:r>
            <w:r w:rsidR="00940EA5" w:rsidRPr="002E163F">
              <w:rPr>
                <w:rFonts w:ascii="Times New Roman" w:hAnsi="Times New Roman" w:cs="Times New Roman"/>
                <w:color w:val="auto"/>
                <w:sz w:val="24"/>
                <w:szCs w:val="24"/>
                <w:lang w:val="uk-UA"/>
              </w:rPr>
              <w:t xml:space="preserve"> </w:t>
            </w:r>
            <w:r w:rsidR="00940EA5" w:rsidRPr="007F3785">
              <w:rPr>
                <w:rFonts w:ascii="Times New Roman" w:hAnsi="Times New Roman" w:cs="Times New Roman"/>
                <w:b/>
                <w:i/>
                <w:color w:val="auto"/>
                <w:sz w:val="24"/>
                <w:szCs w:val="24"/>
                <w:lang w:val="uk-UA"/>
              </w:rPr>
              <w:t>не повинен перевищувати п’яти робочих днів</w:t>
            </w:r>
            <w:r w:rsidR="00940EA5" w:rsidRPr="002E163F">
              <w:rPr>
                <w:rFonts w:ascii="Times New Roman" w:hAnsi="Times New Roman" w:cs="Times New Roman"/>
                <w:color w:val="auto"/>
                <w:sz w:val="24"/>
                <w:szCs w:val="24"/>
                <w:lang w:val="uk-UA"/>
              </w:rPr>
              <w:t xml:space="preserve"> з дня</w:t>
            </w:r>
            <w:r w:rsidR="00EF4C91">
              <w:rPr>
                <w:rFonts w:ascii="Times New Roman" w:hAnsi="Times New Roman" w:cs="Times New Roman"/>
                <w:color w:val="auto"/>
                <w:sz w:val="24"/>
                <w:szCs w:val="24"/>
                <w:lang w:val="uk-UA"/>
              </w:rPr>
              <w:t xml:space="preserve"> визначення</w:t>
            </w:r>
            <w:r w:rsidR="00940EA5" w:rsidRPr="002E163F">
              <w:rPr>
                <w:rFonts w:ascii="Times New Roman" w:hAnsi="Times New Roman" w:cs="Times New Roman"/>
                <w:color w:val="auto"/>
                <w:sz w:val="24"/>
                <w:szCs w:val="24"/>
                <w:lang w:val="uk-UA"/>
              </w:rPr>
              <w:t xml:space="preserve"> </w:t>
            </w:r>
            <w:r w:rsidR="00EF4C91" w:rsidRPr="00EF4C91">
              <w:rPr>
                <w:rFonts w:ascii="Times New Roman" w:hAnsi="Times New Roman" w:cs="Times New Roman"/>
                <w:color w:val="auto"/>
                <w:sz w:val="24"/>
                <w:szCs w:val="24"/>
                <w:lang w:val="uk-UA"/>
              </w:rPr>
              <w:t>її електронною системою закупівель</w:t>
            </w:r>
            <w:r w:rsidR="00EF4C91">
              <w:rPr>
                <w:rFonts w:ascii="Times New Roman" w:hAnsi="Times New Roman" w:cs="Times New Roman"/>
                <w:color w:val="auto"/>
                <w:sz w:val="24"/>
                <w:szCs w:val="24"/>
                <w:lang w:val="uk-UA"/>
              </w:rPr>
              <w:t xml:space="preserve"> </w:t>
            </w:r>
            <w:r w:rsidR="00EF4C91" w:rsidRPr="00EF4C91">
              <w:rPr>
                <w:rFonts w:ascii="Times New Roman" w:hAnsi="Times New Roman" w:cs="Times New Roman"/>
                <w:color w:val="auto"/>
                <w:sz w:val="24"/>
                <w:szCs w:val="24"/>
                <w:lang w:val="uk-UA"/>
              </w:rPr>
              <w:t>найбільш економічно вигідною.</w:t>
            </w:r>
            <w:r w:rsidR="00940EA5" w:rsidRPr="002E163F">
              <w:rPr>
                <w:rFonts w:ascii="Times New Roman" w:hAnsi="Times New Roman" w:cs="Times New Roman"/>
                <w:color w:val="auto"/>
                <w:sz w:val="24"/>
                <w:szCs w:val="24"/>
                <w:lang w:val="uk-UA"/>
              </w:rPr>
              <w:t xml:space="preserve"> </w:t>
            </w:r>
            <w:r w:rsidR="00EF4C91" w:rsidRPr="00EF4C91">
              <w:rPr>
                <w:rFonts w:ascii="Times New Roman" w:hAnsi="Times New Roman" w:cs="Times New Roman"/>
                <w:color w:val="auto"/>
                <w:sz w:val="24"/>
                <w:szCs w:val="24"/>
                <w:lang w:val="uk-UA"/>
              </w:rPr>
              <w:t>Такий строк може бути</w:t>
            </w:r>
            <w:r w:rsidR="00EF4C91">
              <w:rPr>
                <w:rFonts w:ascii="Times New Roman" w:hAnsi="Times New Roman" w:cs="Times New Roman"/>
                <w:color w:val="auto"/>
                <w:sz w:val="24"/>
                <w:szCs w:val="24"/>
                <w:lang w:val="uk-UA"/>
              </w:rPr>
              <w:t xml:space="preserve"> </w:t>
            </w:r>
            <w:r w:rsidR="00EF4C91" w:rsidRPr="00EF4C91">
              <w:rPr>
                <w:rFonts w:ascii="Times New Roman" w:hAnsi="Times New Roman" w:cs="Times New Roman"/>
                <w:color w:val="auto"/>
                <w:sz w:val="24"/>
                <w:szCs w:val="24"/>
                <w:lang w:val="uk-UA"/>
              </w:rPr>
              <w:t xml:space="preserve">аргументовано продовжено замовником </w:t>
            </w:r>
            <w:r w:rsidR="00940EA5" w:rsidRPr="002E163F">
              <w:rPr>
                <w:rFonts w:ascii="Times New Roman" w:hAnsi="Times New Roman" w:cs="Times New Roman"/>
                <w:color w:val="auto"/>
                <w:sz w:val="24"/>
                <w:szCs w:val="24"/>
                <w:lang w:val="uk-UA"/>
              </w:rPr>
              <w:t>до 20 робочих днів</w:t>
            </w:r>
            <w:r w:rsidR="00550FD0">
              <w:t>.</w:t>
            </w:r>
          </w:p>
          <w:p w:rsidR="00550FD0" w:rsidRPr="00550FD0" w:rsidRDefault="00550FD0" w:rsidP="00550FD0">
            <w:pPr>
              <w:pStyle w:val="LO-normal"/>
              <w:widowControl w:val="0"/>
              <w:spacing w:line="240" w:lineRule="auto"/>
              <w:jc w:val="both"/>
              <w:rPr>
                <w:rFonts w:ascii="Times New Roman" w:hAnsi="Times New Roman" w:cs="Times New Roman"/>
                <w:color w:val="auto"/>
                <w:sz w:val="24"/>
                <w:szCs w:val="24"/>
                <w:lang w:val="uk-UA"/>
              </w:rPr>
            </w:pPr>
            <w:r w:rsidRPr="00550FD0">
              <w:rPr>
                <w:rFonts w:ascii="Times New Roman" w:hAnsi="Times New Roman" w:cs="Times New Roman"/>
                <w:color w:val="auto"/>
                <w:sz w:val="24"/>
                <w:szCs w:val="24"/>
                <w:lang w:val="uk-UA"/>
              </w:rPr>
              <w:t>У разі продовження строку замовник оприлюднює</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повідомлення в електронній системі закупівель протягом</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одного дня з дня прийняття відповідного рішення.</w:t>
            </w:r>
          </w:p>
          <w:p w:rsidR="00550FD0" w:rsidRPr="00550FD0" w:rsidRDefault="00550FD0" w:rsidP="00550FD0">
            <w:pPr>
              <w:pStyle w:val="LO-normal"/>
              <w:widowControl w:val="0"/>
              <w:spacing w:line="240" w:lineRule="auto"/>
              <w:jc w:val="both"/>
              <w:rPr>
                <w:rFonts w:ascii="Times New Roman" w:hAnsi="Times New Roman" w:cs="Times New Roman"/>
                <w:color w:val="auto"/>
                <w:sz w:val="24"/>
                <w:szCs w:val="24"/>
                <w:lang w:val="uk-UA"/>
              </w:rPr>
            </w:pPr>
            <w:r w:rsidRPr="00550FD0">
              <w:rPr>
                <w:rFonts w:ascii="Times New Roman" w:hAnsi="Times New Roman" w:cs="Times New Roman"/>
                <w:color w:val="auto"/>
                <w:sz w:val="24"/>
                <w:szCs w:val="24"/>
                <w:lang w:val="uk-UA"/>
              </w:rPr>
              <w:t>У разі відхилення замовником найбільш економічно</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вигідної тендерної пропозиції відповідно до Особливостей</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замовник розглядає наступну тендерну пропозицію у</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списку пропозицій, що розташовані за результатами їх</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оцінки, починаючи з найкращої, у порядку та строки,</w:t>
            </w:r>
          </w:p>
          <w:p w:rsidR="00550FD0" w:rsidRPr="00550FD0" w:rsidRDefault="00550FD0" w:rsidP="00550FD0">
            <w:pPr>
              <w:pStyle w:val="LO-normal"/>
              <w:widowControl w:val="0"/>
              <w:spacing w:line="240" w:lineRule="auto"/>
              <w:jc w:val="both"/>
              <w:rPr>
                <w:rFonts w:ascii="Times New Roman" w:hAnsi="Times New Roman" w:cs="Times New Roman"/>
                <w:color w:val="auto"/>
                <w:sz w:val="24"/>
                <w:szCs w:val="24"/>
                <w:lang w:val="uk-UA"/>
              </w:rPr>
            </w:pPr>
            <w:r w:rsidRPr="00550FD0">
              <w:rPr>
                <w:rFonts w:ascii="Times New Roman" w:hAnsi="Times New Roman" w:cs="Times New Roman"/>
                <w:color w:val="auto"/>
                <w:sz w:val="24"/>
                <w:szCs w:val="24"/>
                <w:lang w:val="uk-UA"/>
              </w:rPr>
              <w:t>визначені Особливостями.</w:t>
            </w:r>
          </w:p>
          <w:p w:rsidR="00940EA5" w:rsidRPr="002E163F" w:rsidRDefault="00550FD0" w:rsidP="00550FD0">
            <w:pPr>
              <w:pStyle w:val="LO-normal"/>
              <w:widowControl w:val="0"/>
              <w:spacing w:line="240" w:lineRule="auto"/>
              <w:jc w:val="both"/>
              <w:rPr>
                <w:rFonts w:ascii="Times New Roman" w:hAnsi="Times New Roman" w:cs="Times New Roman"/>
                <w:color w:val="auto"/>
                <w:sz w:val="24"/>
                <w:szCs w:val="24"/>
                <w:lang w:val="uk-UA"/>
              </w:rPr>
            </w:pPr>
            <w:r w:rsidRPr="00550FD0">
              <w:rPr>
                <w:rFonts w:ascii="Times New Roman" w:hAnsi="Times New Roman" w:cs="Times New Roman"/>
                <w:color w:val="auto"/>
                <w:sz w:val="24"/>
                <w:szCs w:val="24"/>
                <w:lang w:val="uk-UA"/>
              </w:rPr>
              <w:t>Замовник та учасники процедури закупівлі не можуть</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ініціювати будь-які переговори з питань внесення змін до</w:t>
            </w:r>
            <w:r>
              <w:rPr>
                <w:rFonts w:ascii="Times New Roman" w:hAnsi="Times New Roman" w:cs="Times New Roman"/>
                <w:color w:val="auto"/>
                <w:sz w:val="24"/>
                <w:szCs w:val="24"/>
                <w:lang w:val="uk-UA"/>
              </w:rPr>
              <w:t xml:space="preserve"> </w:t>
            </w:r>
            <w:r w:rsidRPr="00550FD0">
              <w:rPr>
                <w:rFonts w:ascii="Times New Roman" w:hAnsi="Times New Roman" w:cs="Times New Roman"/>
                <w:color w:val="auto"/>
                <w:sz w:val="24"/>
                <w:szCs w:val="24"/>
                <w:lang w:val="uk-UA"/>
              </w:rPr>
              <w:t>змісту або ціни поданої тендерної пропозиції.</w:t>
            </w:r>
          </w:p>
          <w:p w:rsidR="00940EA5" w:rsidRPr="002E163F" w:rsidRDefault="00940EA5"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rsidR="00D7691D" w:rsidRDefault="00940EA5"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940EA5" w:rsidRPr="00D7691D" w:rsidRDefault="00D7691D" w:rsidP="00D7691D">
            <w:pPr>
              <w:pStyle w:val="afb"/>
              <w:jc w:val="both"/>
              <w:rPr>
                <w:rFonts w:ascii="Times New Roman" w:hAnsi="Times New Roman"/>
                <w:sz w:val="24"/>
                <w:szCs w:val="24"/>
              </w:rPr>
            </w:pPr>
            <w:r w:rsidRPr="00D7691D">
              <w:rPr>
                <w:rFonts w:ascii="Times New Roman" w:hAnsi="Times New Roman"/>
                <w:sz w:val="24"/>
                <w:szCs w:val="24"/>
              </w:rPr>
              <w:t>У разі отримання достовірної інформації про</w:t>
            </w:r>
            <w:r>
              <w:rPr>
                <w:rFonts w:ascii="Times New Roman" w:hAnsi="Times New Roman"/>
                <w:sz w:val="24"/>
                <w:szCs w:val="24"/>
              </w:rPr>
              <w:t xml:space="preserve"> </w:t>
            </w:r>
            <w:r w:rsidRPr="00D7691D">
              <w:rPr>
                <w:rFonts w:ascii="Times New Roman" w:hAnsi="Times New Roman"/>
                <w:sz w:val="24"/>
                <w:szCs w:val="24"/>
              </w:rPr>
              <w:t>невідповідність учасника процедури закупівлі вимогам</w:t>
            </w:r>
            <w:r>
              <w:rPr>
                <w:rFonts w:ascii="Times New Roman" w:hAnsi="Times New Roman"/>
                <w:sz w:val="24"/>
                <w:szCs w:val="24"/>
              </w:rPr>
              <w:t xml:space="preserve"> </w:t>
            </w:r>
            <w:r w:rsidRPr="00D7691D">
              <w:rPr>
                <w:rFonts w:ascii="Times New Roman" w:hAnsi="Times New Roman"/>
                <w:sz w:val="24"/>
                <w:szCs w:val="24"/>
              </w:rPr>
              <w:t>кваліфікаційних критеріїв, наявність підстав, визначених</w:t>
            </w:r>
            <w:r>
              <w:rPr>
                <w:rFonts w:ascii="Times New Roman" w:hAnsi="Times New Roman"/>
                <w:sz w:val="24"/>
                <w:szCs w:val="24"/>
              </w:rPr>
              <w:t xml:space="preserve"> </w:t>
            </w:r>
            <w:r w:rsidRPr="00D7691D">
              <w:rPr>
                <w:rFonts w:ascii="Times New Roman" w:hAnsi="Times New Roman"/>
                <w:sz w:val="24"/>
                <w:szCs w:val="24"/>
              </w:rPr>
              <w:t>пунктом 44 цих особливостей, або факту зазначення у</w:t>
            </w:r>
            <w:r>
              <w:rPr>
                <w:rFonts w:ascii="Times New Roman" w:hAnsi="Times New Roman"/>
                <w:sz w:val="24"/>
                <w:szCs w:val="24"/>
              </w:rPr>
              <w:t xml:space="preserve"> </w:t>
            </w:r>
            <w:r w:rsidRPr="00D7691D">
              <w:rPr>
                <w:rFonts w:ascii="Times New Roman" w:hAnsi="Times New Roman"/>
                <w:sz w:val="24"/>
                <w:szCs w:val="24"/>
              </w:rPr>
              <w:t>тендерній пропозиції будь-якої недостовірної інформації,</w:t>
            </w:r>
            <w:r>
              <w:rPr>
                <w:rFonts w:ascii="Times New Roman" w:hAnsi="Times New Roman"/>
                <w:sz w:val="24"/>
                <w:szCs w:val="24"/>
              </w:rPr>
              <w:t xml:space="preserve"> </w:t>
            </w:r>
            <w:r w:rsidRPr="00D7691D">
              <w:rPr>
                <w:rFonts w:ascii="Times New Roman" w:hAnsi="Times New Roman"/>
                <w:sz w:val="24"/>
                <w:szCs w:val="24"/>
              </w:rPr>
              <w:t>що є суттєвою під час визначення результатів відкритих</w:t>
            </w:r>
            <w:r>
              <w:rPr>
                <w:rFonts w:ascii="Times New Roman" w:hAnsi="Times New Roman"/>
                <w:sz w:val="24"/>
                <w:szCs w:val="24"/>
              </w:rPr>
              <w:t xml:space="preserve"> </w:t>
            </w:r>
            <w:r w:rsidRPr="00D7691D">
              <w:rPr>
                <w:rFonts w:ascii="Times New Roman" w:hAnsi="Times New Roman"/>
                <w:sz w:val="24"/>
                <w:szCs w:val="24"/>
              </w:rPr>
              <w:t>торгів, замовник відхиляє тендерну пропозицію такого</w:t>
            </w:r>
            <w:r>
              <w:rPr>
                <w:rFonts w:ascii="Times New Roman" w:hAnsi="Times New Roman"/>
                <w:sz w:val="24"/>
                <w:szCs w:val="24"/>
              </w:rPr>
              <w:t xml:space="preserve"> </w:t>
            </w:r>
            <w:r w:rsidRPr="00D7691D">
              <w:rPr>
                <w:rFonts w:ascii="Times New Roman" w:hAnsi="Times New Roman"/>
                <w:sz w:val="24"/>
                <w:szCs w:val="24"/>
              </w:rPr>
              <w:t>учасника процедури закупівлі.</w:t>
            </w:r>
          </w:p>
        </w:tc>
      </w:tr>
      <w:tr w:rsidR="00570F51" w:rsidRPr="002E163F" w:rsidTr="00BA371B">
        <w:trPr>
          <w:trHeight w:val="690"/>
          <w:jc w:val="center"/>
        </w:trPr>
        <w:tc>
          <w:tcPr>
            <w:tcW w:w="655" w:type="dxa"/>
          </w:tcPr>
          <w:p w:rsidR="00570F51" w:rsidRPr="002E163F" w:rsidRDefault="00570F51"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2</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sz w:val="24"/>
                <w:szCs w:val="24"/>
              </w:rPr>
              <w:t xml:space="preserve">Опис та приклади формальних (несуттєвих) помилок, допущення яких учасниками не призведе </w:t>
            </w:r>
            <w:proofErr w:type="gramStart"/>
            <w:r w:rsidRPr="002E163F">
              <w:rPr>
                <w:rFonts w:ascii="Times New Roman" w:hAnsi="Times New Roman" w:cs="Times New Roman"/>
                <w:b/>
                <w:sz w:val="24"/>
                <w:szCs w:val="24"/>
              </w:rPr>
              <w:t>до</w:t>
            </w:r>
            <w:proofErr w:type="gramEnd"/>
            <w:r w:rsidRPr="002E163F">
              <w:rPr>
                <w:rFonts w:ascii="Times New Roman" w:hAnsi="Times New Roman" w:cs="Times New Roman"/>
                <w:b/>
                <w:sz w:val="24"/>
                <w:szCs w:val="24"/>
              </w:rPr>
              <w:t xml:space="preserve"> відхилення їх </w:t>
            </w:r>
            <w:r w:rsidRPr="002E163F">
              <w:rPr>
                <w:rFonts w:ascii="Times New Roman" w:hAnsi="Times New Roman" w:cs="Times New Roman"/>
                <w:b/>
                <w:sz w:val="24"/>
                <w:szCs w:val="24"/>
              </w:rPr>
              <w:lastRenderedPageBreak/>
              <w:t>тендерних пропозицій.</w:t>
            </w:r>
          </w:p>
        </w:tc>
        <w:tc>
          <w:tcPr>
            <w:tcW w:w="7839" w:type="dxa"/>
          </w:tcPr>
          <w:p w:rsidR="00570F51" w:rsidRPr="002E163F" w:rsidRDefault="00570F51" w:rsidP="00B962FA">
            <w:pPr>
              <w:pStyle w:val="afb"/>
              <w:spacing w:before="60"/>
              <w:jc w:val="both"/>
              <w:rPr>
                <w:rFonts w:ascii="Times New Roman" w:eastAsia="Arial" w:hAnsi="Times New Roman"/>
                <w:sz w:val="24"/>
                <w:szCs w:val="24"/>
                <w:lang w:eastAsia="zh-CN"/>
              </w:rPr>
            </w:pPr>
            <w:r w:rsidRPr="002E163F">
              <w:rPr>
                <w:rFonts w:ascii="Times New Roman" w:eastAsia="Arial" w:hAnsi="Times New Roman"/>
                <w:sz w:val="24"/>
                <w:szCs w:val="24"/>
                <w:lang w:eastAsia="zh-CN"/>
              </w:rPr>
              <w:lastRenderedPageBreak/>
              <w:t>Тендерна пропозиція не буде відхилена у разі допущення учасником торгів формальних (несуттєвих) помилок, визначених цією документацією (з урахуванням Наказу МЕРТУ від 15 квітня 2020 року № 710 «Про затвердження Переліку формальних помилок»).</w:t>
            </w:r>
          </w:p>
          <w:p w:rsidR="00570F51" w:rsidRPr="002E163F" w:rsidRDefault="00570F51" w:rsidP="00B962FA">
            <w:pPr>
              <w:pStyle w:val="afb"/>
              <w:spacing w:before="60"/>
              <w:jc w:val="both"/>
              <w:rPr>
                <w:rFonts w:ascii="Times New Roman" w:eastAsia="Arial" w:hAnsi="Times New Roman"/>
                <w:sz w:val="24"/>
                <w:szCs w:val="24"/>
                <w:lang w:eastAsia="zh-CN"/>
              </w:rPr>
            </w:pPr>
            <w:r w:rsidRPr="002E163F">
              <w:rPr>
                <w:rFonts w:ascii="Times New Roman" w:eastAsia="Arial" w:hAnsi="Times New Roman"/>
                <w:sz w:val="24"/>
                <w:szCs w:val="24"/>
                <w:lang w:eastAsia="zh-CN"/>
              </w:rPr>
              <w:t xml:space="preserve"> Відповідно до умов цієї тендерної документації до формальних </w:t>
            </w:r>
            <w:r w:rsidRPr="002E163F">
              <w:rPr>
                <w:rFonts w:ascii="Times New Roman" w:hAnsi="Times New Roman"/>
                <w:sz w:val="24"/>
                <w:szCs w:val="24"/>
              </w:rPr>
              <w:t xml:space="preserve">(несуттєвих)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w:t>
            </w:r>
            <w:r w:rsidRPr="002E163F">
              <w:rPr>
                <w:rFonts w:ascii="Times New Roman" w:hAnsi="Times New Roman"/>
                <w:sz w:val="24"/>
                <w:szCs w:val="24"/>
              </w:rPr>
              <w:lastRenderedPageBreak/>
              <w:t xml:space="preserve">конкурентоздатність учасника. </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1.1.Інформація/ документ, подана учасником процедури закупівлі у складі тендерної пропозиції, містить помилку (помилки) у частині:</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уживання великої літери;</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уживання розділових знаків та відмінювання слів у реченні;</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використання слова або мовного звороту, запозичених з іншої мови;</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застосування правил переносу частини слова з рядка в рядок;</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написання слів разом та/або окремо, та/або через дефіс;</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на кваліфікованому сертифікаті;</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lastRenderedPageBreak/>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85002"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70F51" w:rsidRPr="002E163F" w:rsidRDefault="00570F51" w:rsidP="00B962FA">
            <w:pPr>
              <w:pBdr>
                <w:top w:val="nil"/>
                <w:left w:val="nil"/>
                <w:bottom w:val="nil"/>
                <w:right w:val="nil"/>
                <w:between w:val="nil"/>
              </w:pBdr>
              <w:shd w:val="clear" w:color="auto" w:fill="FFFFFF"/>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Приклади формальних помилок:</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«м.київ» замість «м.Київ»;</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«поряд -ок» замість «поря – док»;</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«ненадається» замість «не надається»»;</w:t>
            </w:r>
          </w:p>
          <w:p w:rsidR="00A85002"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«______________№__</w:t>
            </w:r>
            <w:r w:rsidR="00BA371B">
              <w:rPr>
                <w:rFonts w:ascii="Times New Roman" w:hAnsi="Times New Roman" w:cs="Times New Roman"/>
                <w:color w:val="auto"/>
                <w:sz w:val="24"/>
                <w:szCs w:val="24"/>
                <w:lang w:val="uk-UA"/>
              </w:rPr>
              <w:t>________</w:t>
            </w:r>
            <w:r w:rsidR="00C72832" w:rsidRPr="002E163F">
              <w:rPr>
                <w:rFonts w:ascii="Times New Roman" w:hAnsi="Times New Roman" w:cs="Times New Roman"/>
                <w:color w:val="auto"/>
                <w:sz w:val="24"/>
                <w:szCs w:val="24"/>
                <w:lang w:val="uk-UA"/>
              </w:rPr>
              <w:t>_» замість «14.08.2021</w:t>
            </w:r>
            <w:r w:rsidRPr="002E163F">
              <w:rPr>
                <w:rFonts w:ascii="Times New Roman" w:hAnsi="Times New Roman" w:cs="Times New Roman"/>
                <w:color w:val="auto"/>
                <w:sz w:val="24"/>
                <w:szCs w:val="24"/>
                <w:lang w:val="uk-UA"/>
              </w:rPr>
              <w:t xml:space="preserve"> №320/13/14-01»</w:t>
            </w:r>
          </w:p>
          <w:p w:rsidR="00890A1D" w:rsidRPr="002E163F" w:rsidRDefault="00A85002" w:rsidP="00B962FA">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 учасник розмістив (завантажив) документ у форматі «JPG» замість  документа у форматі «pdf» (PortableDocumentFormat)». </w:t>
            </w:r>
          </w:p>
          <w:p w:rsidR="00570F51" w:rsidRPr="002E163F" w:rsidRDefault="00570F51" w:rsidP="00CA4348">
            <w:pPr>
              <w:pStyle w:val="11"/>
              <w:widowControl w:val="0"/>
              <w:spacing w:line="240" w:lineRule="auto"/>
              <w:ind w:left="34" w:right="113" w:hanging="21"/>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tc>
      </w:tr>
      <w:tr w:rsidR="00570F51" w:rsidRPr="002E163F" w:rsidTr="00BA371B">
        <w:trPr>
          <w:trHeight w:val="690"/>
          <w:jc w:val="center"/>
        </w:trPr>
        <w:tc>
          <w:tcPr>
            <w:tcW w:w="655" w:type="dxa"/>
          </w:tcPr>
          <w:p w:rsidR="00570F51" w:rsidRPr="002E163F" w:rsidRDefault="00570F51"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3</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Інша інформація</w:t>
            </w:r>
          </w:p>
        </w:tc>
        <w:tc>
          <w:tcPr>
            <w:tcW w:w="7839" w:type="dxa"/>
          </w:tcPr>
          <w:p w:rsidR="00570F51" w:rsidRDefault="00570F51" w:rsidP="00B962FA">
            <w:pPr>
              <w:spacing w:after="0" w:line="240" w:lineRule="auto"/>
              <w:jc w:val="both"/>
              <w:textAlignment w:val="baseline"/>
              <w:rPr>
                <w:rFonts w:ascii="Times New Roman" w:hAnsi="Times New Roman"/>
                <w:sz w:val="24"/>
                <w:szCs w:val="24"/>
              </w:rPr>
            </w:pPr>
            <w:r w:rsidRPr="002E163F">
              <w:rPr>
                <w:rFonts w:ascii="Times New Roman" w:hAnsi="Times New Roman"/>
                <w:sz w:val="24"/>
                <w:szCs w:val="24"/>
              </w:rPr>
              <w:t>Вартість тендерної пропозиції та всі інші ціни повинні бути чітко визначені. Ціна на товар, який пропонується учасником, встановлюється в національній валюті України - гривні і включає: вартість Товару, тари, вартість зберігання товару, вартість перевезення та монтажу Товару, всі податки, збори, інші обов'язкові платежі, що встановлені українським законодавством, у тому числі ПДВ.</w:t>
            </w:r>
          </w:p>
          <w:p w:rsidR="00FC55FC" w:rsidRPr="00FC55FC" w:rsidRDefault="00FC55FC" w:rsidP="00FC55FC">
            <w:pPr>
              <w:spacing w:after="0" w:line="240" w:lineRule="auto"/>
              <w:jc w:val="both"/>
              <w:textAlignment w:val="baseline"/>
              <w:rPr>
                <w:rFonts w:ascii="Times New Roman" w:hAnsi="Times New Roman"/>
                <w:sz w:val="24"/>
                <w:szCs w:val="24"/>
              </w:rPr>
            </w:pPr>
            <w:r w:rsidRPr="00FC55FC">
              <w:rPr>
                <w:rFonts w:ascii="Times New Roman" w:hAnsi="Times New Roman"/>
                <w:sz w:val="24"/>
                <w:szCs w:val="24"/>
              </w:rPr>
              <w:t>Учасник процедури</w:t>
            </w:r>
            <w:r>
              <w:rPr>
                <w:rFonts w:ascii="Times New Roman" w:hAnsi="Times New Roman"/>
                <w:sz w:val="24"/>
                <w:szCs w:val="24"/>
              </w:rPr>
              <w:t xml:space="preserve"> закупівлі, який надав найбільш </w:t>
            </w:r>
            <w:r w:rsidRPr="00FC55FC">
              <w:rPr>
                <w:rFonts w:ascii="Times New Roman" w:hAnsi="Times New Roman"/>
                <w:sz w:val="24"/>
                <w:szCs w:val="24"/>
              </w:rPr>
              <w:t>економічно вигідну тендерну пропозицію, що є аномально</w:t>
            </w:r>
            <w:r>
              <w:rPr>
                <w:rFonts w:ascii="Times New Roman" w:hAnsi="Times New Roman"/>
                <w:sz w:val="24"/>
                <w:szCs w:val="24"/>
              </w:rPr>
              <w:t xml:space="preserve"> </w:t>
            </w:r>
            <w:r w:rsidRPr="00FC55FC">
              <w:rPr>
                <w:rFonts w:ascii="Times New Roman" w:hAnsi="Times New Roman"/>
                <w:sz w:val="24"/>
                <w:szCs w:val="24"/>
              </w:rPr>
              <w:t>низькою, повинен надати протягом одного робочого дня з</w:t>
            </w:r>
            <w:r>
              <w:rPr>
                <w:rFonts w:ascii="Times New Roman" w:hAnsi="Times New Roman"/>
                <w:sz w:val="24"/>
                <w:szCs w:val="24"/>
              </w:rPr>
              <w:t xml:space="preserve"> </w:t>
            </w:r>
            <w:r w:rsidRPr="00FC55FC">
              <w:rPr>
                <w:rFonts w:ascii="Times New Roman" w:hAnsi="Times New Roman"/>
                <w:sz w:val="24"/>
                <w:szCs w:val="24"/>
              </w:rPr>
              <w:t>дня визначення найбільш економічно вигідної тендерної</w:t>
            </w:r>
            <w:r>
              <w:rPr>
                <w:rFonts w:ascii="Times New Roman" w:hAnsi="Times New Roman"/>
                <w:sz w:val="24"/>
                <w:szCs w:val="24"/>
              </w:rPr>
              <w:t xml:space="preserve"> </w:t>
            </w:r>
            <w:r w:rsidRPr="00FC55FC">
              <w:rPr>
                <w:rFonts w:ascii="Times New Roman" w:hAnsi="Times New Roman"/>
                <w:sz w:val="24"/>
                <w:szCs w:val="24"/>
              </w:rPr>
              <w:t>пропозиції обґрунтування в довільній формі щодо цін або</w:t>
            </w:r>
            <w:r>
              <w:rPr>
                <w:rFonts w:ascii="Times New Roman" w:hAnsi="Times New Roman"/>
                <w:sz w:val="24"/>
                <w:szCs w:val="24"/>
              </w:rPr>
              <w:t xml:space="preserve"> </w:t>
            </w:r>
            <w:r w:rsidRPr="00FC55FC">
              <w:rPr>
                <w:rFonts w:ascii="Times New Roman" w:hAnsi="Times New Roman"/>
                <w:sz w:val="24"/>
                <w:szCs w:val="24"/>
              </w:rPr>
              <w:t>вартості відповідних товарів, робіт чи послуг тендерної</w:t>
            </w:r>
            <w:r>
              <w:rPr>
                <w:rFonts w:ascii="Times New Roman" w:hAnsi="Times New Roman"/>
                <w:sz w:val="24"/>
                <w:szCs w:val="24"/>
              </w:rPr>
              <w:t xml:space="preserve"> </w:t>
            </w:r>
            <w:r w:rsidRPr="00FC55FC">
              <w:rPr>
                <w:rFonts w:ascii="Times New Roman" w:hAnsi="Times New Roman"/>
                <w:sz w:val="24"/>
                <w:szCs w:val="24"/>
              </w:rPr>
              <w:t>пропозиції.</w:t>
            </w:r>
          </w:p>
          <w:p w:rsidR="00FC55FC" w:rsidRDefault="00FC55FC" w:rsidP="00FC55FC">
            <w:pPr>
              <w:spacing w:after="0" w:line="240" w:lineRule="auto"/>
              <w:jc w:val="both"/>
              <w:textAlignment w:val="baseline"/>
              <w:rPr>
                <w:rFonts w:ascii="Times New Roman" w:hAnsi="Times New Roman"/>
                <w:sz w:val="24"/>
                <w:szCs w:val="24"/>
              </w:rPr>
            </w:pPr>
            <w:r w:rsidRPr="00FC55FC">
              <w:rPr>
                <w:rFonts w:ascii="Times New Roman" w:hAnsi="Times New Roman"/>
                <w:sz w:val="24"/>
                <w:szCs w:val="24"/>
              </w:rPr>
              <w:t xml:space="preserve">Замовник може відхилити аномально низьку </w:t>
            </w:r>
            <w:r>
              <w:rPr>
                <w:rFonts w:ascii="Times New Roman" w:hAnsi="Times New Roman"/>
                <w:sz w:val="24"/>
                <w:szCs w:val="24"/>
              </w:rPr>
              <w:t xml:space="preserve">тендерну </w:t>
            </w:r>
            <w:r w:rsidRPr="00FC55FC">
              <w:rPr>
                <w:rFonts w:ascii="Times New Roman" w:hAnsi="Times New Roman"/>
                <w:sz w:val="24"/>
                <w:szCs w:val="24"/>
              </w:rPr>
              <w:t>пропозицію, якщо учасник не надав належного</w:t>
            </w:r>
            <w:r>
              <w:rPr>
                <w:rFonts w:ascii="Times New Roman" w:hAnsi="Times New Roman"/>
                <w:sz w:val="24"/>
                <w:szCs w:val="24"/>
              </w:rPr>
              <w:t xml:space="preserve"> </w:t>
            </w:r>
            <w:r w:rsidRPr="00FC55FC">
              <w:rPr>
                <w:rFonts w:ascii="Times New Roman" w:hAnsi="Times New Roman"/>
                <w:sz w:val="24"/>
                <w:szCs w:val="24"/>
              </w:rPr>
              <w:t>обґрунтування зазначеної в ній ціни або вартості, та</w:t>
            </w:r>
            <w:r>
              <w:rPr>
                <w:rFonts w:ascii="Times New Roman" w:hAnsi="Times New Roman"/>
                <w:sz w:val="24"/>
                <w:szCs w:val="24"/>
              </w:rPr>
              <w:t xml:space="preserve"> </w:t>
            </w:r>
            <w:r w:rsidRPr="00FC55FC">
              <w:rPr>
                <w:rFonts w:ascii="Times New Roman" w:hAnsi="Times New Roman"/>
                <w:sz w:val="24"/>
                <w:szCs w:val="24"/>
              </w:rPr>
              <w:t>відхиляє аномально низьку тендерну пропозицію в разі</w:t>
            </w:r>
            <w:r w:rsidR="001372F1">
              <w:rPr>
                <w:rFonts w:ascii="Times New Roman" w:hAnsi="Times New Roman"/>
                <w:sz w:val="24"/>
                <w:szCs w:val="24"/>
              </w:rPr>
              <w:t xml:space="preserve"> </w:t>
            </w:r>
            <w:r w:rsidRPr="00FC55FC">
              <w:rPr>
                <w:rFonts w:ascii="Times New Roman" w:hAnsi="Times New Roman"/>
                <w:sz w:val="24"/>
                <w:szCs w:val="24"/>
              </w:rPr>
              <w:t>ненадходження такого</w:t>
            </w:r>
            <w:r w:rsidR="001372F1">
              <w:rPr>
                <w:rFonts w:ascii="Times New Roman" w:hAnsi="Times New Roman"/>
                <w:sz w:val="24"/>
                <w:szCs w:val="24"/>
              </w:rPr>
              <w:t xml:space="preserve"> обґрунтування, </w:t>
            </w:r>
            <w:r w:rsidR="001372F1" w:rsidRPr="001372F1">
              <w:rPr>
                <w:rFonts w:ascii="Times New Roman" w:hAnsi="Times New Roman"/>
                <w:color w:val="000000"/>
              </w:rPr>
              <w:t xml:space="preserve">протягом строку, визначеного згідно цього пункту. </w:t>
            </w:r>
          </w:p>
          <w:p w:rsidR="001372F1" w:rsidRPr="001372F1" w:rsidRDefault="001372F1" w:rsidP="001372F1">
            <w:pPr>
              <w:pStyle w:val="a9"/>
              <w:spacing w:after="0"/>
              <w:jc w:val="both"/>
              <w:rPr>
                <w:color w:val="000000"/>
              </w:rPr>
            </w:pPr>
            <w:r w:rsidRPr="001372F1">
              <w:rPr>
                <w:color w:val="000000"/>
              </w:rPr>
              <w:t xml:space="preserve">Обґрунтування аномально низької тендерної пропозиції може містити </w:t>
            </w:r>
            <w:r w:rsidRPr="001372F1">
              <w:rPr>
                <w:color w:val="000000"/>
              </w:rPr>
              <w:lastRenderedPageBreak/>
              <w:t>інформацію про:</w:t>
            </w:r>
          </w:p>
          <w:p w:rsidR="001372F1" w:rsidRPr="001372F1" w:rsidRDefault="001372F1" w:rsidP="001372F1">
            <w:pPr>
              <w:pStyle w:val="a9"/>
              <w:spacing w:after="0"/>
              <w:jc w:val="both"/>
              <w:rPr>
                <w:color w:val="000000"/>
              </w:rPr>
            </w:pPr>
            <w:r w:rsidRPr="001372F1">
              <w:rPr>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372F1" w:rsidRPr="001372F1" w:rsidRDefault="001372F1" w:rsidP="001372F1">
            <w:pPr>
              <w:pStyle w:val="a9"/>
              <w:spacing w:after="0"/>
              <w:jc w:val="both"/>
              <w:rPr>
                <w:color w:val="000000"/>
              </w:rPr>
            </w:pPr>
            <w:r w:rsidRPr="001372F1">
              <w:rPr>
                <w:color w:val="000000"/>
              </w:rPr>
              <w:t xml:space="preserve">2) сприятливі умови, за яких учасник може поставити товари, надати послуги чи виконати роботи, зокрема спеціальна цінова пропозиція (знижка) учасника; </w:t>
            </w:r>
          </w:p>
          <w:p w:rsidR="001372F1" w:rsidRPr="001372F1" w:rsidRDefault="001372F1" w:rsidP="001372F1">
            <w:pPr>
              <w:spacing w:after="0" w:line="240" w:lineRule="auto"/>
              <w:jc w:val="both"/>
              <w:textAlignment w:val="baseline"/>
              <w:rPr>
                <w:rFonts w:ascii="Times New Roman" w:hAnsi="Times New Roman"/>
                <w:sz w:val="24"/>
                <w:szCs w:val="24"/>
              </w:rPr>
            </w:pPr>
            <w:r w:rsidRPr="001372F1">
              <w:rPr>
                <w:rFonts w:ascii="Times New Roman" w:hAnsi="Times New Roman"/>
                <w:color w:val="000000"/>
                <w:sz w:val="24"/>
                <w:szCs w:val="24"/>
              </w:rPr>
              <w:t>3) отримання учасником державної допомоги згідно із законодавством</w:t>
            </w:r>
          </w:p>
          <w:p w:rsidR="001372F1" w:rsidRDefault="001372F1" w:rsidP="001372F1">
            <w:pPr>
              <w:pStyle w:val="a9"/>
              <w:spacing w:after="0"/>
              <w:jc w:val="both"/>
              <w:rPr>
                <w:color w:val="000000"/>
              </w:rPr>
            </w:pPr>
            <w:r w:rsidRPr="001372F1">
              <w:rPr>
                <w:color w:val="000000"/>
              </w:rPr>
              <w:t>Аномально низька ціна тендерної пропозиції” (далі —</w:t>
            </w:r>
            <w:r>
              <w:rPr>
                <w:color w:val="000000"/>
              </w:rPr>
              <w:t xml:space="preserve"> </w:t>
            </w:r>
            <w:r w:rsidRPr="001372F1">
              <w:rPr>
                <w:color w:val="000000"/>
              </w:rPr>
              <w:t>аномально низька ціна) розуміється ціна/приведена ціна</w:t>
            </w:r>
            <w:r>
              <w:rPr>
                <w:color w:val="000000"/>
              </w:rPr>
              <w:t xml:space="preserve"> </w:t>
            </w:r>
            <w:r w:rsidRPr="001372F1">
              <w:rPr>
                <w:color w:val="000000"/>
              </w:rPr>
              <w:t>найбільш економічно вигідної тендерної пропозиції, яка є</w:t>
            </w:r>
            <w:r>
              <w:rPr>
                <w:color w:val="000000"/>
              </w:rPr>
              <w:t xml:space="preserve"> </w:t>
            </w:r>
            <w:r w:rsidRPr="001372F1">
              <w:rPr>
                <w:color w:val="000000"/>
              </w:rPr>
              <w:t>меншою на 40 або більше відсотків середньоарифметичного</w:t>
            </w:r>
            <w:r>
              <w:rPr>
                <w:color w:val="000000"/>
              </w:rPr>
              <w:t xml:space="preserve"> </w:t>
            </w:r>
            <w:r w:rsidRPr="001372F1">
              <w:rPr>
                <w:color w:val="000000"/>
              </w:rPr>
              <w:t>значення ціни/приведеної ціни тендерних пропозицій інших</w:t>
            </w:r>
            <w:r>
              <w:rPr>
                <w:color w:val="000000"/>
              </w:rPr>
              <w:t xml:space="preserve"> </w:t>
            </w:r>
            <w:r w:rsidRPr="001372F1">
              <w:rPr>
                <w:color w:val="000000"/>
              </w:rPr>
              <w:t>учасників процедури закупівлі, та/або є меншою на 30 або</w:t>
            </w:r>
            <w:r>
              <w:rPr>
                <w:color w:val="000000"/>
              </w:rPr>
              <w:t xml:space="preserve"> </w:t>
            </w:r>
            <w:r w:rsidRPr="001372F1">
              <w:rPr>
                <w:color w:val="000000"/>
              </w:rPr>
              <w:t>більше відсотків наступної ціни/приведеної ціни тендерної</w:t>
            </w:r>
            <w:r>
              <w:rPr>
                <w:color w:val="000000"/>
              </w:rPr>
              <w:t xml:space="preserve"> </w:t>
            </w:r>
            <w:r w:rsidRPr="001372F1">
              <w:rPr>
                <w:color w:val="000000"/>
              </w:rPr>
              <w:t>пропозиції. Аномально низька ціна визначається</w:t>
            </w:r>
            <w:r>
              <w:rPr>
                <w:color w:val="000000"/>
              </w:rPr>
              <w:t xml:space="preserve"> </w:t>
            </w:r>
            <w:r w:rsidRPr="001372F1">
              <w:rPr>
                <w:color w:val="000000"/>
              </w:rPr>
              <w:t>електронною системою закупівель автоматично за умови</w:t>
            </w:r>
            <w:r>
              <w:rPr>
                <w:color w:val="000000"/>
              </w:rPr>
              <w:t xml:space="preserve"> </w:t>
            </w:r>
            <w:r w:rsidRPr="001372F1">
              <w:rPr>
                <w:color w:val="000000"/>
              </w:rPr>
              <w:t>наявності не менше двох учасників, які подали свої</w:t>
            </w:r>
            <w:r>
              <w:rPr>
                <w:color w:val="000000"/>
              </w:rPr>
              <w:t xml:space="preserve"> </w:t>
            </w:r>
            <w:r w:rsidRPr="001372F1">
              <w:rPr>
                <w:color w:val="000000"/>
              </w:rPr>
              <w:t>тендерні пропозиції щодо предмета закупівлі або його</w:t>
            </w:r>
            <w:r>
              <w:rPr>
                <w:color w:val="000000"/>
              </w:rPr>
              <w:t xml:space="preserve"> </w:t>
            </w:r>
            <w:r w:rsidRPr="001372F1">
              <w:rPr>
                <w:color w:val="000000"/>
              </w:rPr>
              <w:t>частини (лота).</w:t>
            </w:r>
          </w:p>
          <w:p w:rsidR="00024EA6" w:rsidRDefault="00570F51" w:rsidP="00B962FA">
            <w:pPr>
              <w:pStyle w:val="a9"/>
              <w:spacing w:after="0"/>
              <w:jc w:val="both"/>
              <w:rPr>
                <w:color w:val="000000"/>
              </w:rPr>
            </w:pPr>
            <w:r w:rsidRPr="002E163F">
              <w:rPr>
                <w:color w:val="000000"/>
              </w:rPr>
              <w:t xml:space="preserve">Якщо замовником під час розгляду тендерної пропозиції учасника виявлено невідповідності </w:t>
            </w:r>
            <w:r w:rsidRPr="00F81429">
              <w:rPr>
                <w:b/>
                <w:color w:val="000000"/>
              </w:rPr>
              <w:t>в інформації та/або документах</w:t>
            </w:r>
            <w:r w:rsidRPr="002E163F">
              <w:rPr>
                <w:color w:val="000000"/>
              </w:rPr>
              <w:t xml:space="preserve">, що подані учасником у тендерній пропозиції та/або подання яких вимагалось тендерною документацією, він розміщує у строк, який не може бути </w:t>
            </w:r>
            <w:r w:rsidRPr="00024EA6">
              <w:rPr>
                <w:b/>
                <w:color w:val="000000"/>
              </w:rPr>
              <w:t>меншим ніж два робочі дні</w:t>
            </w:r>
            <w:r w:rsidRPr="002E163F">
              <w:rPr>
                <w:color w:val="000000"/>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024EA6" w:rsidRDefault="00024EA6" w:rsidP="00024EA6">
            <w:pPr>
              <w:pStyle w:val="a9"/>
              <w:spacing w:after="0"/>
              <w:jc w:val="both"/>
              <w:rPr>
                <w:color w:val="000000"/>
              </w:rPr>
            </w:pPr>
            <w:r w:rsidRPr="00024EA6">
              <w:rPr>
                <w:b/>
                <w:i/>
                <w:color w:val="000000"/>
              </w:rPr>
              <w:t>Під невідповідністю</w:t>
            </w:r>
            <w:r w:rsidRPr="00024EA6">
              <w:rPr>
                <w:color w:val="000000"/>
              </w:rPr>
              <w:t xml:space="preserve"> в і</w:t>
            </w:r>
            <w:r>
              <w:rPr>
                <w:color w:val="000000"/>
              </w:rPr>
              <w:t>нформації та/або документах, що</w:t>
            </w:r>
            <w:r w:rsidRPr="00024EA6">
              <w:rPr>
                <w:color w:val="000000"/>
              </w:rPr>
              <w:t xml:space="preserve">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6415BA">
              <w:rPr>
                <w:color w:val="000000"/>
              </w:rPr>
              <w:t xml:space="preserve"> відсутності</w:t>
            </w:r>
            <w:r w:rsidRPr="00024EA6">
              <w:rPr>
                <w:color w:val="000000"/>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024EA6" w:rsidRDefault="00024EA6" w:rsidP="00024EA6">
            <w:pPr>
              <w:pStyle w:val="a9"/>
              <w:spacing w:after="0"/>
              <w:jc w:val="both"/>
              <w:rPr>
                <w:color w:val="000000"/>
              </w:rPr>
            </w:pPr>
            <w:r w:rsidRPr="00024EA6">
              <w:rPr>
                <w:b/>
                <w:i/>
                <w:color w:val="000000"/>
              </w:rPr>
              <w:t>Невідповідністю</w:t>
            </w:r>
            <w:r w:rsidRPr="00024EA6">
              <w:rPr>
                <w:color w:val="000000"/>
              </w:rPr>
              <w:t xml:space="preserve"> в інформації та/або документах, які</w:t>
            </w:r>
            <w:r>
              <w:rPr>
                <w:color w:val="000000"/>
                <w:lang w:val="ru-RU"/>
              </w:rPr>
              <w:t xml:space="preserve"> </w:t>
            </w:r>
            <w:r w:rsidRPr="00024EA6">
              <w:rPr>
                <w:color w:val="000000"/>
              </w:rPr>
              <w:t>надаються учасником процедури закупівлі на виконання</w:t>
            </w:r>
            <w:r>
              <w:rPr>
                <w:color w:val="000000"/>
                <w:lang w:val="ru-RU"/>
              </w:rPr>
              <w:t xml:space="preserve"> </w:t>
            </w:r>
            <w:r w:rsidRPr="00024EA6">
              <w:rPr>
                <w:color w:val="000000"/>
              </w:rPr>
              <w:t>вимог технічної специфікації до предмета закупівлі,</w:t>
            </w:r>
            <w:r>
              <w:rPr>
                <w:color w:val="000000"/>
                <w:lang w:val="ru-RU"/>
              </w:rPr>
              <w:t xml:space="preserve"> </w:t>
            </w:r>
            <w:r w:rsidRPr="00024EA6">
              <w:rPr>
                <w:color w:val="000000"/>
              </w:rPr>
              <w:t>вважаються помилки, виправлення яких не призводить</w:t>
            </w:r>
            <w:r>
              <w:rPr>
                <w:color w:val="000000"/>
                <w:lang w:val="ru-RU"/>
              </w:rPr>
              <w:t xml:space="preserve"> </w:t>
            </w:r>
            <w:r w:rsidRPr="00024EA6">
              <w:rPr>
                <w:color w:val="000000"/>
              </w:rPr>
              <w:t>до зміни предмета закупівлі, запропонованого учасником</w:t>
            </w:r>
            <w:r>
              <w:rPr>
                <w:color w:val="000000"/>
                <w:lang w:val="ru-RU"/>
              </w:rPr>
              <w:t xml:space="preserve"> </w:t>
            </w:r>
            <w:r w:rsidRPr="00024EA6">
              <w:rPr>
                <w:color w:val="000000"/>
              </w:rPr>
              <w:t>процедури закупівлі у складі його тендерної пропозиції,</w:t>
            </w:r>
            <w:r>
              <w:rPr>
                <w:color w:val="000000"/>
                <w:lang w:val="ru-RU"/>
              </w:rPr>
              <w:t xml:space="preserve"> </w:t>
            </w:r>
            <w:r w:rsidRPr="00024EA6">
              <w:rPr>
                <w:color w:val="000000"/>
              </w:rPr>
              <w:t>найменування товару, марки, моделі тощо.</w:t>
            </w:r>
          </w:p>
          <w:p w:rsidR="00BC616D" w:rsidRDefault="00570F51" w:rsidP="00CC7E45">
            <w:pPr>
              <w:pStyle w:val="a9"/>
              <w:spacing w:after="0"/>
              <w:jc w:val="both"/>
              <w:rPr>
                <w:color w:val="000000"/>
              </w:rPr>
            </w:pPr>
            <w:r w:rsidRPr="002E163F">
              <w:rPr>
                <w:color w:val="000000"/>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w:t>
            </w:r>
          </w:p>
          <w:p w:rsidR="00CC7E45" w:rsidRDefault="00570F51" w:rsidP="00CC7E45">
            <w:pPr>
              <w:pStyle w:val="a9"/>
              <w:spacing w:after="0"/>
              <w:jc w:val="both"/>
              <w:rPr>
                <w:color w:val="000000"/>
              </w:rPr>
            </w:pPr>
            <w:r w:rsidRPr="002E163F">
              <w:rPr>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sidRPr="002E163F">
              <w:rPr>
                <w:color w:val="000000"/>
              </w:rPr>
              <w:lastRenderedPageBreak/>
              <w:t xml:space="preserve">документів в електронній системі закупівель, </w:t>
            </w:r>
            <w:r w:rsidRPr="002E163F">
              <w:rPr>
                <w:b/>
                <w:color w:val="000000"/>
              </w:rPr>
              <w:t>протягом 24 годин</w:t>
            </w:r>
            <w:r w:rsidRPr="002E163F">
              <w:rPr>
                <w:color w:val="00000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BC616D" w:rsidRPr="002E163F" w:rsidRDefault="00BC616D" w:rsidP="00BC616D">
            <w:pPr>
              <w:pStyle w:val="a9"/>
              <w:spacing w:after="0"/>
              <w:jc w:val="both"/>
              <w:rPr>
                <w:color w:val="000000"/>
              </w:rPr>
            </w:pPr>
            <w:r w:rsidRPr="00BC616D">
              <w:rPr>
                <w:color w:val="000000"/>
              </w:rPr>
              <w:t>У разі відхилення т</w:t>
            </w:r>
            <w:r>
              <w:rPr>
                <w:color w:val="000000"/>
              </w:rPr>
              <w:t>ендерної пропозиції з підстави,</w:t>
            </w:r>
            <w:r w:rsidRPr="00BC616D">
              <w:rPr>
                <w:color w:val="000000"/>
              </w:rPr>
              <w:t xml:space="preserve"> визначеної підпунктом 3 пункту 41 цих Особливостей, замовник визначає переможця процедури закупівлі серед</w:t>
            </w:r>
            <w:r>
              <w:t xml:space="preserve"> </w:t>
            </w:r>
            <w:r w:rsidRPr="00BC616D">
              <w:rPr>
                <w:color w:val="000000"/>
              </w:rPr>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570F51" w:rsidRPr="002E163F" w:rsidRDefault="00570F51" w:rsidP="00CC7E45">
            <w:pPr>
              <w:pStyle w:val="a9"/>
              <w:spacing w:after="0"/>
              <w:jc w:val="both"/>
              <w:rPr>
                <w:color w:val="000000"/>
              </w:rPr>
            </w:pPr>
            <w:r w:rsidRPr="002E163F">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570F51" w:rsidRPr="002E163F" w:rsidRDefault="00570F51" w:rsidP="00B962FA">
            <w:pPr>
              <w:suppressAutoHyphens/>
              <w:spacing w:after="0" w:line="240" w:lineRule="auto"/>
              <w:jc w:val="both"/>
              <w:textAlignment w:val="baseline"/>
              <w:rPr>
                <w:rFonts w:ascii="Times New Roman" w:hAnsi="Times New Roman"/>
                <w:sz w:val="24"/>
                <w:szCs w:val="24"/>
              </w:rPr>
            </w:pPr>
            <w:r w:rsidRPr="002E163F">
              <w:rPr>
                <w:rFonts w:ascii="Times New Roman" w:hAnsi="Times New Roman"/>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Замовником (в тому числі і у разі відміни торгів чи визнання торгів такими, що не відбулися).</w:t>
            </w:r>
          </w:p>
          <w:p w:rsidR="00570F51" w:rsidRPr="002E163F" w:rsidRDefault="00570F51"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rPr>
              <w:t>У разі виникнення у учасників процедури закупі</w:t>
            </w:r>
            <w:proofErr w:type="gramStart"/>
            <w:r w:rsidRPr="002E163F">
              <w:rPr>
                <w:rFonts w:ascii="Times New Roman" w:hAnsi="Times New Roman" w:cs="Times New Roman"/>
                <w:color w:val="auto"/>
                <w:sz w:val="24"/>
                <w:szCs w:val="24"/>
              </w:rPr>
              <w:t>вл</w:t>
            </w:r>
            <w:proofErr w:type="gramEnd"/>
            <w:r w:rsidRPr="002E163F">
              <w:rPr>
                <w:rFonts w:ascii="Times New Roman" w:hAnsi="Times New Roman" w:cs="Times New Roman"/>
                <w:color w:val="auto"/>
                <w:sz w:val="24"/>
                <w:szCs w:val="24"/>
              </w:rPr>
              <w:t>і питань, що не висвітлені в тен</w:t>
            </w:r>
            <w:r w:rsidR="00247D3E">
              <w:rPr>
                <w:rFonts w:ascii="Times New Roman" w:hAnsi="Times New Roman" w:cs="Times New Roman"/>
                <w:color w:val="auto"/>
                <w:sz w:val="24"/>
                <w:szCs w:val="24"/>
              </w:rPr>
              <w:t>дерній документації,  керуватися</w:t>
            </w:r>
            <w:r w:rsidRPr="002E163F">
              <w:rPr>
                <w:rFonts w:ascii="Times New Roman" w:hAnsi="Times New Roman" w:cs="Times New Roman"/>
                <w:color w:val="auto"/>
                <w:sz w:val="24"/>
                <w:szCs w:val="24"/>
              </w:rPr>
              <w:t xml:space="preserve"> чинними нормативно-правовими актами України. </w:t>
            </w:r>
          </w:p>
          <w:p w:rsidR="00570F51" w:rsidRPr="002E163F" w:rsidRDefault="00570F51" w:rsidP="00B962FA">
            <w:pPr>
              <w:spacing w:after="0" w:line="240" w:lineRule="auto"/>
              <w:jc w:val="both"/>
              <w:rPr>
                <w:rFonts w:ascii="Times New Roman" w:hAnsi="Times New Roman"/>
                <w:sz w:val="24"/>
                <w:szCs w:val="24"/>
              </w:rPr>
            </w:pPr>
            <w:r w:rsidRPr="002E163F">
              <w:rPr>
                <w:rFonts w:ascii="Times New Roman" w:hAnsi="Times New Roman"/>
                <w:sz w:val="24"/>
                <w:szCs w:val="24"/>
              </w:rPr>
              <w:t>Вимога замовника щодо застосування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570F51" w:rsidRPr="002E163F" w:rsidRDefault="00570F51" w:rsidP="00B962FA">
            <w:pPr>
              <w:spacing w:after="0" w:line="240" w:lineRule="auto"/>
              <w:jc w:val="both"/>
              <w:rPr>
                <w:rFonts w:ascii="Times New Roman" w:hAnsi="Times New Roman"/>
                <w:sz w:val="24"/>
                <w:szCs w:val="24"/>
              </w:rPr>
            </w:pPr>
            <w:r w:rsidRPr="002E163F">
              <w:rPr>
                <w:rFonts w:ascii="Times New Roman" w:hAnsi="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70F51" w:rsidRPr="002E163F" w:rsidRDefault="00570F51" w:rsidP="00B962FA">
            <w:pPr>
              <w:spacing w:after="0" w:line="240" w:lineRule="auto"/>
              <w:jc w:val="both"/>
              <w:rPr>
                <w:rFonts w:ascii="Times New Roman" w:hAnsi="Times New Roman"/>
                <w:sz w:val="24"/>
                <w:szCs w:val="24"/>
              </w:rPr>
            </w:pPr>
            <w:r w:rsidRPr="002E163F">
              <w:rPr>
                <w:rFonts w:ascii="Times New Roman" w:hAnsi="Times New Roman"/>
                <w:sz w:val="24"/>
                <w:szCs w:val="24"/>
              </w:rPr>
              <w:t>Інші умови тендерної документації:</w:t>
            </w:r>
          </w:p>
          <w:p w:rsidR="00570F51" w:rsidRDefault="00570F51" w:rsidP="00B962FA">
            <w:pPr>
              <w:spacing w:after="0" w:line="240" w:lineRule="auto"/>
              <w:jc w:val="both"/>
              <w:rPr>
                <w:rFonts w:ascii="Times New Roman" w:hAnsi="Times New Roman"/>
                <w:sz w:val="24"/>
                <w:szCs w:val="24"/>
              </w:rPr>
            </w:pPr>
            <w:r w:rsidRPr="002E163F">
              <w:rPr>
                <w:rFonts w:ascii="Times New Roman" w:hAnsi="Times New Roman"/>
                <w:sz w:val="24"/>
                <w:szCs w:val="24"/>
              </w:rPr>
              <w:t xml:space="preserve">Учасники відповідають за зміст своїх тендерних пропозицій, та повинні дотримуватись норм чинного законодавства України. </w:t>
            </w:r>
          </w:p>
          <w:p w:rsidR="001C5985" w:rsidRDefault="001C5985" w:rsidP="001C5985">
            <w:pPr>
              <w:spacing w:after="0" w:line="240" w:lineRule="auto"/>
              <w:jc w:val="both"/>
              <w:rPr>
                <w:rFonts w:ascii="Times New Roman" w:hAnsi="Times New Roman"/>
                <w:sz w:val="24"/>
                <w:szCs w:val="24"/>
              </w:rPr>
            </w:pPr>
            <w:r w:rsidRPr="001C5985">
              <w:rPr>
                <w:rFonts w:ascii="Times New Roman" w:hAnsi="Times New Roman"/>
                <w:sz w:val="24"/>
                <w:szCs w:val="24"/>
              </w:rPr>
              <w:t>Учасники при поданні тенд</w:t>
            </w:r>
            <w:r>
              <w:rPr>
                <w:rFonts w:ascii="Times New Roman" w:hAnsi="Times New Roman"/>
                <w:sz w:val="24"/>
                <w:szCs w:val="24"/>
              </w:rPr>
              <w:t>ерної пропозиції повинні</w:t>
            </w:r>
            <w:r w:rsidRPr="001C5985">
              <w:rPr>
                <w:rFonts w:ascii="Times New Roman" w:hAnsi="Times New Roman"/>
                <w:sz w:val="24"/>
                <w:szCs w:val="24"/>
              </w:rPr>
              <w:t xml:space="preserve">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непотрібно подавати):</w:t>
            </w:r>
          </w:p>
          <w:p w:rsidR="001C5985" w:rsidRPr="001C5985" w:rsidRDefault="001C5985" w:rsidP="001C5985">
            <w:pPr>
              <w:spacing w:after="0" w:line="240" w:lineRule="auto"/>
              <w:jc w:val="both"/>
              <w:rPr>
                <w:rFonts w:ascii="Times New Roman" w:hAnsi="Times New Roman"/>
                <w:sz w:val="24"/>
                <w:szCs w:val="24"/>
              </w:rPr>
            </w:pPr>
            <w:r w:rsidRPr="001C5985">
              <w:rPr>
                <w:rFonts w:ascii="Times New Roman" w:hAnsi="Times New Roman"/>
                <w:sz w:val="24"/>
                <w:szCs w:val="24"/>
              </w:rPr>
              <w:t>-</w:t>
            </w:r>
            <w:r>
              <w:t xml:space="preserve"> </w:t>
            </w:r>
            <w:r w:rsidRPr="001C5985">
              <w:rPr>
                <w:rFonts w:ascii="Times New Roman" w:hAnsi="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Pr="001C5985">
              <w:rPr>
                <w:rFonts w:ascii="Times New Roman" w:hAnsi="Times New Roman"/>
                <w:sz w:val="24"/>
                <w:szCs w:val="24"/>
                <w:lang w:val="ru-RU"/>
              </w:rPr>
              <w:t>Російської Федерації» від 03.03.2022 № 187, оскільки</w:t>
            </w:r>
            <w:r>
              <w:rPr>
                <w:rFonts w:ascii="Times New Roman" w:hAnsi="Times New Roman"/>
                <w:sz w:val="24"/>
                <w:szCs w:val="24"/>
                <w:lang w:val="ru-RU"/>
              </w:rPr>
              <w:t xml:space="preserve"> </w:t>
            </w:r>
            <w:r w:rsidRPr="001C5985">
              <w:rPr>
                <w:rFonts w:ascii="Times New Roman" w:hAnsi="Times New Roman"/>
                <w:sz w:val="24"/>
                <w:szCs w:val="24"/>
                <w:lang w:val="ru-RU"/>
              </w:rPr>
              <w:t>замовник не може виконувати зобов’язання, кредиторами за</w:t>
            </w:r>
            <w:r>
              <w:rPr>
                <w:rFonts w:ascii="Times New Roman" w:hAnsi="Times New Roman"/>
                <w:sz w:val="24"/>
                <w:szCs w:val="24"/>
                <w:lang w:val="ru-RU"/>
              </w:rPr>
              <w:t xml:space="preserve"> </w:t>
            </w:r>
            <w:r w:rsidRPr="001C5985">
              <w:rPr>
                <w:rFonts w:ascii="Times New Roman" w:hAnsi="Times New Roman"/>
                <w:sz w:val="24"/>
                <w:szCs w:val="24"/>
                <w:lang w:val="ru-RU"/>
              </w:rPr>
              <w:t>якими є Російська Федерація або особи, пов’язані з</w:t>
            </w:r>
          </w:p>
          <w:p w:rsidR="001C5985" w:rsidRDefault="001C5985" w:rsidP="001C5985">
            <w:pPr>
              <w:spacing w:after="0" w:line="240" w:lineRule="auto"/>
              <w:jc w:val="both"/>
              <w:rPr>
                <w:rFonts w:ascii="Times New Roman" w:hAnsi="Times New Roman"/>
                <w:sz w:val="24"/>
                <w:szCs w:val="24"/>
                <w:lang w:val="ru-RU"/>
              </w:rPr>
            </w:pPr>
            <w:r w:rsidRPr="001C5985">
              <w:rPr>
                <w:rFonts w:ascii="Times New Roman" w:hAnsi="Times New Roman"/>
                <w:sz w:val="24"/>
                <w:szCs w:val="24"/>
                <w:lang w:val="ru-RU"/>
              </w:rPr>
              <w:t xml:space="preserve">країною-агресором, що </w:t>
            </w:r>
            <w:r>
              <w:rPr>
                <w:rFonts w:ascii="Times New Roman" w:hAnsi="Times New Roman"/>
                <w:sz w:val="24"/>
                <w:szCs w:val="24"/>
                <w:lang w:val="ru-RU"/>
              </w:rPr>
              <w:t xml:space="preserve">визначені підпунктом 1 пункту 1 </w:t>
            </w:r>
            <w:r w:rsidRPr="001C5985">
              <w:rPr>
                <w:rFonts w:ascii="Times New Roman" w:hAnsi="Times New Roman"/>
                <w:sz w:val="24"/>
                <w:szCs w:val="24"/>
                <w:lang w:val="ru-RU"/>
              </w:rPr>
              <w:t>ц</w:t>
            </w:r>
            <w:proofErr w:type="gramStart"/>
            <w:r w:rsidRPr="001C5985">
              <w:rPr>
                <w:rFonts w:ascii="Times New Roman" w:hAnsi="Times New Roman"/>
                <w:sz w:val="24"/>
                <w:szCs w:val="24"/>
                <w:lang w:val="ru-RU"/>
              </w:rPr>
              <w:t>ієї П</w:t>
            </w:r>
            <w:proofErr w:type="gramEnd"/>
            <w:r w:rsidRPr="001C5985">
              <w:rPr>
                <w:rFonts w:ascii="Times New Roman" w:hAnsi="Times New Roman"/>
                <w:sz w:val="24"/>
                <w:szCs w:val="24"/>
                <w:lang w:val="ru-RU"/>
              </w:rPr>
              <w:t>останови;</w:t>
            </w:r>
          </w:p>
          <w:p w:rsidR="001C5985" w:rsidRDefault="001C5985" w:rsidP="001C5985">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t xml:space="preserve"> </w:t>
            </w:r>
            <w:r w:rsidRPr="001C5985">
              <w:rPr>
                <w:rFonts w:ascii="Times New Roman" w:hAnsi="Times New Roman"/>
                <w:sz w:val="24"/>
                <w:szCs w:val="24"/>
                <w:lang w:val="ru-RU"/>
              </w:rPr>
              <w:t>постанови Кабінету Міністрів України «Про</w:t>
            </w:r>
            <w:r>
              <w:rPr>
                <w:rFonts w:ascii="Times New Roman" w:hAnsi="Times New Roman"/>
                <w:sz w:val="24"/>
                <w:szCs w:val="24"/>
                <w:lang w:val="ru-RU"/>
              </w:rPr>
              <w:t xml:space="preserve"> </w:t>
            </w:r>
            <w:r w:rsidRPr="001C5985">
              <w:rPr>
                <w:rFonts w:ascii="Times New Roman" w:hAnsi="Times New Roman"/>
                <w:sz w:val="24"/>
                <w:szCs w:val="24"/>
                <w:lang w:val="ru-RU"/>
              </w:rPr>
              <w:t>застосування заборони ввезення товарів з</w:t>
            </w:r>
            <w:proofErr w:type="gramStart"/>
            <w:r w:rsidRPr="001C5985">
              <w:rPr>
                <w:rFonts w:ascii="Times New Roman" w:hAnsi="Times New Roman"/>
                <w:sz w:val="24"/>
                <w:szCs w:val="24"/>
                <w:lang w:val="ru-RU"/>
              </w:rPr>
              <w:t xml:space="preserve"> Р</w:t>
            </w:r>
            <w:proofErr w:type="gramEnd"/>
            <w:r w:rsidRPr="001C5985">
              <w:rPr>
                <w:rFonts w:ascii="Times New Roman" w:hAnsi="Times New Roman"/>
                <w:sz w:val="24"/>
                <w:szCs w:val="24"/>
                <w:lang w:val="ru-RU"/>
              </w:rPr>
              <w:t>осійської</w:t>
            </w:r>
            <w:r>
              <w:rPr>
                <w:rFonts w:ascii="Times New Roman" w:hAnsi="Times New Roman"/>
                <w:sz w:val="24"/>
                <w:szCs w:val="24"/>
                <w:lang w:val="ru-RU"/>
              </w:rPr>
              <w:t xml:space="preserve"> </w:t>
            </w:r>
            <w:r w:rsidRPr="001C5985">
              <w:rPr>
                <w:rFonts w:ascii="Times New Roman" w:hAnsi="Times New Roman"/>
                <w:sz w:val="24"/>
                <w:szCs w:val="24"/>
                <w:lang w:val="ru-RU"/>
              </w:rPr>
              <w:t>Федерації» від 09.04.2022 № 426, оскільки цією постановою</w:t>
            </w:r>
            <w:r>
              <w:rPr>
                <w:rFonts w:ascii="Times New Roman" w:hAnsi="Times New Roman"/>
                <w:sz w:val="24"/>
                <w:szCs w:val="24"/>
                <w:lang w:val="ru-RU"/>
              </w:rPr>
              <w:t xml:space="preserve"> </w:t>
            </w:r>
            <w:r w:rsidRPr="001C5985">
              <w:rPr>
                <w:rFonts w:ascii="Times New Roman" w:hAnsi="Times New Roman"/>
                <w:sz w:val="24"/>
                <w:szCs w:val="24"/>
                <w:lang w:val="ru-RU"/>
              </w:rPr>
              <w:t>заборонено ввезення на митну територію України в</w:t>
            </w:r>
            <w:r>
              <w:rPr>
                <w:rFonts w:ascii="Times New Roman" w:hAnsi="Times New Roman"/>
                <w:sz w:val="24"/>
                <w:szCs w:val="24"/>
                <w:lang w:val="ru-RU"/>
              </w:rPr>
              <w:t xml:space="preserve"> </w:t>
            </w:r>
            <w:r w:rsidRPr="001C5985">
              <w:rPr>
                <w:rFonts w:ascii="Times New Roman" w:hAnsi="Times New Roman"/>
                <w:sz w:val="24"/>
                <w:szCs w:val="24"/>
                <w:lang w:val="ru-RU"/>
              </w:rPr>
              <w:t>митному режимі імпорту товарів з Російської Федерації;</w:t>
            </w:r>
          </w:p>
          <w:p w:rsidR="001C5985" w:rsidRDefault="001C5985" w:rsidP="001C5985">
            <w:pPr>
              <w:spacing w:after="0" w:line="240" w:lineRule="auto"/>
              <w:jc w:val="both"/>
              <w:rPr>
                <w:rFonts w:ascii="Times New Roman" w:hAnsi="Times New Roman"/>
                <w:sz w:val="24"/>
                <w:szCs w:val="24"/>
                <w:lang w:val="ru-RU"/>
              </w:rPr>
            </w:pPr>
            <w:r>
              <w:rPr>
                <w:rFonts w:ascii="Times New Roman" w:hAnsi="Times New Roman"/>
                <w:sz w:val="24"/>
                <w:szCs w:val="24"/>
                <w:lang w:val="ru-RU"/>
              </w:rPr>
              <w:t>-</w:t>
            </w:r>
            <w:r>
              <w:t xml:space="preserve"> </w:t>
            </w:r>
            <w:r w:rsidRPr="001C5985">
              <w:rPr>
                <w:rFonts w:ascii="Times New Roman" w:hAnsi="Times New Roman"/>
                <w:sz w:val="24"/>
                <w:szCs w:val="24"/>
                <w:lang w:val="ru-RU"/>
              </w:rPr>
              <w:t>Закону України «Про забезпечення прав і свобод</w:t>
            </w:r>
            <w:r>
              <w:rPr>
                <w:rFonts w:ascii="Times New Roman" w:hAnsi="Times New Roman"/>
                <w:sz w:val="24"/>
                <w:szCs w:val="24"/>
                <w:lang w:val="ru-RU"/>
              </w:rPr>
              <w:t xml:space="preserve"> </w:t>
            </w:r>
            <w:r w:rsidRPr="001C5985">
              <w:rPr>
                <w:rFonts w:ascii="Times New Roman" w:hAnsi="Times New Roman"/>
                <w:sz w:val="24"/>
                <w:szCs w:val="24"/>
                <w:lang w:val="ru-RU"/>
              </w:rPr>
              <w:t xml:space="preserve">громадян та правовий </w:t>
            </w:r>
            <w:r w:rsidRPr="001C5985">
              <w:rPr>
                <w:rFonts w:ascii="Times New Roman" w:hAnsi="Times New Roman"/>
                <w:sz w:val="24"/>
                <w:szCs w:val="24"/>
                <w:lang w:val="ru-RU"/>
              </w:rPr>
              <w:lastRenderedPageBreak/>
              <w:t>режим на тимчасово окупованій</w:t>
            </w:r>
            <w:r>
              <w:rPr>
                <w:rFonts w:ascii="Times New Roman" w:hAnsi="Times New Roman"/>
                <w:sz w:val="24"/>
                <w:szCs w:val="24"/>
                <w:lang w:val="ru-RU"/>
              </w:rPr>
              <w:t xml:space="preserve"> </w:t>
            </w:r>
            <w:r w:rsidRPr="001C5985">
              <w:rPr>
                <w:rFonts w:ascii="Times New Roman" w:hAnsi="Times New Roman"/>
                <w:sz w:val="24"/>
                <w:szCs w:val="24"/>
                <w:lang w:val="ru-RU"/>
              </w:rPr>
              <w:t>території Укр</w:t>
            </w:r>
            <w:r>
              <w:rPr>
                <w:rFonts w:ascii="Times New Roman" w:hAnsi="Times New Roman"/>
                <w:sz w:val="24"/>
                <w:szCs w:val="24"/>
                <w:lang w:val="ru-RU"/>
              </w:rPr>
              <w:t>аїни» від 15.04.2014 № 1207-VII</w:t>
            </w:r>
            <w:r w:rsidRPr="001C5985">
              <w:rPr>
                <w:rFonts w:ascii="Times New Roman" w:hAnsi="Times New Roman"/>
                <w:sz w:val="24"/>
                <w:szCs w:val="24"/>
                <w:lang w:val="ru-RU"/>
              </w:rPr>
              <w:t>.</w:t>
            </w:r>
          </w:p>
          <w:p w:rsidR="005341E2" w:rsidRPr="005341E2" w:rsidRDefault="005341E2" w:rsidP="005341E2">
            <w:pPr>
              <w:spacing w:after="0" w:line="240" w:lineRule="auto"/>
              <w:jc w:val="both"/>
              <w:rPr>
                <w:rFonts w:ascii="Times New Roman" w:hAnsi="Times New Roman"/>
                <w:sz w:val="24"/>
                <w:szCs w:val="24"/>
                <w:lang w:val="ru-RU"/>
              </w:rPr>
            </w:pPr>
            <w:r w:rsidRPr="005341E2">
              <w:rPr>
                <w:rFonts w:ascii="Times New Roman" w:hAnsi="Times New Roman"/>
                <w:sz w:val="24"/>
                <w:szCs w:val="24"/>
                <w:lang w:val="ru-RU"/>
              </w:rPr>
              <w:t>А також врахо</w:t>
            </w:r>
            <w:r>
              <w:rPr>
                <w:rFonts w:ascii="Times New Roman" w:hAnsi="Times New Roman"/>
                <w:sz w:val="24"/>
                <w:szCs w:val="24"/>
                <w:lang w:val="ru-RU"/>
              </w:rPr>
              <w:t xml:space="preserve">вувати, що в Україні замовникам </w:t>
            </w:r>
            <w:r w:rsidRPr="005341E2">
              <w:rPr>
                <w:rFonts w:ascii="Times New Roman" w:hAnsi="Times New Roman"/>
                <w:sz w:val="24"/>
                <w:szCs w:val="24"/>
                <w:lang w:val="ru-RU"/>
              </w:rPr>
              <w:t>забороняється здійснювати публічні закупі</w:t>
            </w:r>
            <w:proofErr w:type="gramStart"/>
            <w:r w:rsidRPr="005341E2">
              <w:rPr>
                <w:rFonts w:ascii="Times New Roman" w:hAnsi="Times New Roman"/>
                <w:sz w:val="24"/>
                <w:szCs w:val="24"/>
                <w:lang w:val="ru-RU"/>
              </w:rPr>
              <w:t>вл</w:t>
            </w:r>
            <w:proofErr w:type="gramEnd"/>
            <w:r w:rsidRPr="005341E2">
              <w:rPr>
                <w:rFonts w:ascii="Times New Roman" w:hAnsi="Times New Roman"/>
                <w:sz w:val="24"/>
                <w:szCs w:val="24"/>
                <w:lang w:val="ru-RU"/>
              </w:rPr>
              <w:t>і товарів, робіт</w:t>
            </w:r>
            <w:r>
              <w:rPr>
                <w:rFonts w:ascii="Times New Roman" w:hAnsi="Times New Roman"/>
                <w:sz w:val="24"/>
                <w:szCs w:val="24"/>
                <w:lang w:val="ru-RU"/>
              </w:rPr>
              <w:t xml:space="preserve"> </w:t>
            </w:r>
            <w:r w:rsidRPr="005341E2">
              <w:rPr>
                <w:rFonts w:ascii="Times New Roman" w:hAnsi="Times New Roman"/>
                <w:sz w:val="24"/>
                <w:szCs w:val="24"/>
                <w:lang w:val="ru-RU"/>
              </w:rPr>
              <w:t>і послуг у: громадян Російської Федерації/Республіки</w:t>
            </w:r>
            <w:r>
              <w:rPr>
                <w:rFonts w:ascii="Times New Roman" w:hAnsi="Times New Roman"/>
                <w:sz w:val="24"/>
                <w:szCs w:val="24"/>
                <w:lang w:val="ru-RU"/>
              </w:rPr>
              <w:t xml:space="preserve"> </w:t>
            </w:r>
            <w:r w:rsidRPr="005341E2">
              <w:rPr>
                <w:rFonts w:ascii="Times New Roman" w:hAnsi="Times New Roman"/>
                <w:sz w:val="24"/>
                <w:szCs w:val="24"/>
                <w:lang w:val="ru-RU"/>
              </w:rPr>
              <w:t>Білорусь (крім тих, що проживають на території України на</w:t>
            </w:r>
            <w:r>
              <w:rPr>
                <w:rFonts w:ascii="Times New Roman" w:hAnsi="Times New Roman"/>
                <w:sz w:val="24"/>
                <w:szCs w:val="24"/>
                <w:lang w:val="ru-RU"/>
              </w:rPr>
              <w:t xml:space="preserve"> </w:t>
            </w:r>
            <w:r w:rsidRPr="005341E2">
              <w:rPr>
                <w:rFonts w:ascii="Times New Roman" w:hAnsi="Times New Roman"/>
                <w:sz w:val="24"/>
                <w:szCs w:val="24"/>
                <w:lang w:val="ru-RU"/>
              </w:rPr>
              <w:t>законних підставах); юридичних осіб, створених та</w:t>
            </w:r>
          </w:p>
          <w:p w:rsidR="005341E2" w:rsidRPr="005341E2" w:rsidRDefault="005341E2" w:rsidP="005341E2">
            <w:pPr>
              <w:spacing w:after="0" w:line="240" w:lineRule="auto"/>
              <w:jc w:val="both"/>
              <w:rPr>
                <w:rFonts w:ascii="Times New Roman" w:hAnsi="Times New Roman"/>
                <w:sz w:val="24"/>
                <w:szCs w:val="24"/>
                <w:lang w:val="ru-RU"/>
              </w:rPr>
            </w:pPr>
            <w:r w:rsidRPr="005341E2">
              <w:rPr>
                <w:rFonts w:ascii="Times New Roman" w:hAnsi="Times New Roman"/>
                <w:sz w:val="24"/>
                <w:szCs w:val="24"/>
                <w:lang w:val="ru-RU"/>
              </w:rPr>
              <w:t>зареєстрованих відповідно до законодавства</w:t>
            </w:r>
            <w:proofErr w:type="gramStart"/>
            <w:r w:rsidRPr="005341E2">
              <w:rPr>
                <w:rFonts w:ascii="Times New Roman" w:hAnsi="Times New Roman"/>
                <w:sz w:val="24"/>
                <w:szCs w:val="24"/>
                <w:lang w:val="ru-RU"/>
              </w:rPr>
              <w:t xml:space="preserve"> Р</w:t>
            </w:r>
            <w:proofErr w:type="gramEnd"/>
            <w:r w:rsidRPr="005341E2">
              <w:rPr>
                <w:rFonts w:ascii="Times New Roman" w:hAnsi="Times New Roman"/>
                <w:sz w:val="24"/>
                <w:szCs w:val="24"/>
                <w:lang w:val="ru-RU"/>
              </w:rPr>
              <w:t>осійської</w:t>
            </w:r>
            <w:r>
              <w:rPr>
                <w:rFonts w:ascii="Times New Roman" w:hAnsi="Times New Roman"/>
                <w:sz w:val="24"/>
                <w:szCs w:val="24"/>
                <w:lang w:val="ru-RU"/>
              </w:rPr>
              <w:t xml:space="preserve"> </w:t>
            </w:r>
            <w:r w:rsidRPr="005341E2">
              <w:rPr>
                <w:rFonts w:ascii="Times New Roman" w:hAnsi="Times New Roman"/>
                <w:sz w:val="24"/>
                <w:szCs w:val="24"/>
                <w:lang w:val="ru-RU"/>
              </w:rPr>
              <w:t>Федерації/Республіки Білорусь; юридичних осіб, створених</w:t>
            </w:r>
            <w:r>
              <w:rPr>
                <w:rFonts w:ascii="Times New Roman" w:hAnsi="Times New Roman"/>
                <w:sz w:val="24"/>
                <w:szCs w:val="24"/>
                <w:lang w:val="ru-RU"/>
              </w:rPr>
              <w:t xml:space="preserve"> </w:t>
            </w:r>
            <w:r w:rsidRPr="005341E2">
              <w:rPr>
                <w:rFonts w:ascii="Times New Roman" w:hAnsi="Times New Roman"/>
                <w:sz w:val="24"/>
                <w:szCs w:val="24"/>
                <w:lang w:val="ru-RU"/>
              </w:rPr>
              <w:t>та зареєстрованих відповідно до законодавства України,</w:t>
            </w:r>
            <w:r>
              <w:rPr>
                <w:rFonts w:ascii="Times New Roman" w:hAnsi="Times New Roman"/>
                <w:sz w:val="24"/>
                <w:szCs w:val="24"/>
                <w:lang w:val="ru-RU"/>
              </w:rPr>
              <w:t xml:space="preserve"> </w:t>
            </w:r>
            <w:r w:rsidRPr="005341E2">
              <w:rPr>
                <w:rFonts w:ascii="Times New Roman" w:hAnsi="Times New Roman"/>
                <w:sz w:val="24"/>
                <w:szCs w:val="24"/>
                <w:lang w:val="ru-RU"/>
              </w:rPr>
              <w:t>кінцевим бенефіціарним власником, членом або учасником</w:t>
            </w:r>
            <w:r>
              <w:rPr>
                <w:rFonts w:ascii="Times New Roman" w:hAnsi="Times New Roman"/>
                <w:sz w:val="24"/>
                <w:szCs w:val="24"/>
                <w:lang w:val="ru-RU"/>
              </w:rPr>
              <w:t xml:space="preserve"> </w:t>
            </w:r>
            <w:r w:rsidRPr="005341E2">
              <w:rPr>
                <w:rFonts w:ascii="Times New Roman" w:hAnsi="Times New Roman"/>
                <w:sz w:val="24"/>
                <w:szCs w:val="24"/>
                <w:lang w:val="ru-RU"/>
              </w:rPr>
              <w:t>(акціонером), що має частку в статутному капіталі 10 і</w:t>
            </w:r>
            <w:r>
              <w:rPr>
                <w:rFonts w:ascii="Times New Roman" w:hAnsi="Times New Roman"/>
                <w:sz w:val="24"/>
                <w:szCs w:val="24"/>
                <w:lang w:val="ru-RU"/>
              </w:rPr>
              <w:t xml:space="preserve"> </w:t>
            </w:r>
            <w:r w:rsidRPr="005341E2">
              <w:rPr>
                <w:rFonts w:ascii="Times New Roman" w:hAnsi="Times New Roman"/>
                <w:sz w:val="24"/>
                <w:szCs w:val="24"/>
                <w:lang w:val="ru-RU"/>
              </w:rPr>
              <w:t>більше відсотків, яко</w:t>
            </w:r>
            <w:proofErr w:type="gramStart"/>
            <w:r w:rsidRPr="005341E2">
              <w:rPr>
                <w:rFonts w:ascii="Times New Roman" w:hAnsi="Times New Roman"/>
                <w:sz w:val="24"/>
                <w:szCs w:val="24"/>
                <w:lang w:val="ru-RU"/>
              </w:rPr>
              <w:t>ї є Р</w:t>
            </w:r>
            <w:proofErr w:type="gramEnd"/>
            <w:r w:rsidRPr="005341E2">
              <w:rPr>
                <w:rFonts w:ascii="Times New Roman" w:hAnsi="Times New Roman"/>
                <w:sz w:val="24"/>
                <w:szCs w:val="24"/>
                <w:lang w:val="ru-RU"/>
              </w:rPr>
              <w:t>осійська Федерація/Республіка</w:t>
            </w:r>
            <w:r>
              <w:rPr>
                <w:rFonts w:ascii="Times New Roman" w:hAnsi="Times New Roman"/>
                <w:sz w:val="24"/>
                <w:szCs w:val="24"/>
                <w:lang w:val="ru-RU"/>
              </w:rPr>
              <w:t xml:space="preserve"> </w:t>
            </w:r>
            <w:r w:rsidRPr="005341E2">
              <w:rPr>
                <w:rFonts w:ascii="Times New Roman" w:hAnsi="Times New Roman"/>
                <w:sz w:val="24"/>
                <w:szCs w:val="24"/>
                <w:lang w:val="ru-RU"/>
              </w:rPr>
              <w:t>Білорусь, громадянин Російської Федерації/Республіки</w:t>
            </w:r>
            <w:r>
              <w:rPr>
                <w:rFonts w:ascii="Times New Roman" w:hAnsi="Times New Roman"/>
                <w:sz w:val="24"/>
                <w:szCs w:val="24"/>
                <w:lang w:val="ru-RU"/>
              </w:rPr>
              <w:t xml:space="preserve"> </w:t>
            </w:r>
            <w:r w:rsidRPr="005341E2">
              <w:rPr>
                <w:rFonts w:ascii="Times New Roman" w:hAnsi="Times New Roman"/>
                <w:sz w:val="24"/>
                <w:szCs w:val="24"/>
                <w:lang w:val="ru-RU"/>
              </w:rPr>
              <w:t>Білорусь (крім тих, що проживають на території України на</w:t>
            </w:r>
            <w:r>
              <w:rPr>
                <w:rFonts w:ascii="Times New Roman" w:hAnsi="Times New Roman"/>
                <w:sz w:val="24"/>
                <w:szCs w:val="24"/>
                <w:lang w:val="ru-RU"/>
              </w:rPr>
              <w:t xml:space="preserve"> </w:t>
            </w:r>
            <w:r w:rsidRPr="005341E2">
              <w:rPr>
                <w:rFonts w:ascii="Times New Roman" w:hAnsi="Times New Roman"/>
                <w:sz w:val="24"/>
                <w:szCs w:val="24"/>
                <w:lang w:val="ru-RU"/>
              </w:rPr>
              <w:t xml:space="preserve">законних </w:t>
            </w:r>
            <w:proofErr w:type="gramStart"/>
            <w:r w:rsidRPr="005341E2">
              <w:rPr>
                <w:rFonts w:ascii="Times New Roman" w:hAnsi="Times New Roman"/>
                <w:sz w:val="24"/>
                <w:szCs w:val="24"/>
                <w:lang w:val="ru-RU"/>
              </w:rPr>
              <w:t>п</w:t>
            </w:r>
            <w:proofErr w:type="gramEnd"/>
            <w:r w:rsidRPr="005341E2">
              <w:rPr>
                <w:rFonts w:ascii="Times New Roman" w:hAnsi="Times New Roman"/>
                <w:sz w:val="24"/>
                <w:szCs w:val="24"/>
                <w:lang w:val="ru-RU"/>
              </w:rPr>
              <w:t>ідставах), або юридичних осіб, створених та</w:t>
            </w:r>
          </w:p>
          <w:p w:rsidR="005341E2" w:rsidRPr="005341E2" w:rsidRDefault="005341E2" w:rsidP="005341E2">
            <w:pPr>
              <w:spacing w:after="0" w:line="240" w:lineRule="auto"/>
              <w:jc w:val="both"/>
              <w:rPr>
                <w:rFonts w:ascii="Times New Roman" w:hAnsi="Times New Roman"/>
                <w:sz w:val="24"/>
                <w:szCs w:val="24"/>
                <w:lang w:val="ru-RU"/>
              </w:rPr>
            </w:pPr>
            <w:r w:rsidRPr="005341E2">
              <w:rPr>
                <w:rFonts w:ascii="Times New Roman" w:hAnsi="Times New Roman"/>
                <w:sz w:val="24"/>
                <w:szCs w:val="24"/>
                <w:lang w:val="ru-RU"/>
              </w:rPr>
              <w:t>зареєстрованих відпові</w:t>
            </w:r>
            <w:r>
              <w:rPr>
                <w:rFonts w:ascii="Times New Roman" w:hAnsi="Times New Roman"/>
                <w:sz w:val="24"/>
                <w:szCs w:val="24"/>
                <w:lang w:val="ru-RU"/>
              </w:rPr>
              <w:t>дно до законодавства</w:t>
            </w:r>
            <w:proofErr w:type="gramStart"/>
            <w:r>
              <w:rPr>
                <w:rFonts w:ascii="Times New Roman" w:hAnsi="Times New Roman"/>
                <w:sz w:val="24"/>
                <w:szCs w:val="24"/>
                <w:lang w:val="ru-RU"/>
              </w:rPr>
              <w:t xml:space="preserve"> Р</w:t>
            </w:r>
            <w:proofErr w:type="gramEnd"/>
            <w:r>
              <w:rPr>
                <w:rFonts w:ascii="Times New Roman" w:hAnsi="Times New Roman"/>
                <w:sz w:val="24"/>
                <w:szCs w:val="24"/>
                <w:lang w:val="ru-RU"/>
              </w:rPr>
              <w:t xml:space="preserve">осійської </w:t>
            </w:r>
            <w:r w:rsidRPr="005341E2">
              <w:rPr>
                <w:rFonts w:ascii="Times New Roman" w:hAnsi="Times New Roman"/>
                <w:sz w:val="24"/>
                <w:szCs w:val="24"/>
                <w:lang w:val="ru-RU"/>
              </w:rPr>
              <w:t>Федерації/Республіки Білорусь.</w:t>
            </w:r>
          </w:p>
          <w:p w:rsidR="005341E2" w:rsidRPr="005341E2" w:rsidRDefault="005341E2" w:rsidP="005341E2">
            <w:pPr>
              <w:spacing w:after="0" w:line="240" w:lineRule="auto"/>
              <w:jc w:val="both"/>
              <w:rPr>
                <w:rFonts w:ascii="Times New Roman" w:hAnsi="Times New Roman"/>
                <w:sz w:val="24"/>
                <w:szCs w:val="24"/>
                <w:lang w:val="ru-RU"/>
              </w:rPr>
            </w:pPr>
            <w:r w:rsidRPr="005341E2">
              <w:rPr>
                <w:rFonts w:ascii="Times New Roman" w:hAnsi="Times New Roman"/>
                <w:sz w:val="24"/>
                <w:szCs w:val="24"/>
                <w:lang w:val="ru-RU"/>
              </w:rPr>
              <w:t>Замовникам забороняється здійснювати публічні закупі</w:t>
            </w:r>
            <w:proofErr w:type="gramStart"/>
            <w:r w:rsidRPr="005341E2">
              <w:rPr>
                <w:rFonts w:ascii="Times New Roman" w:hAnsi="Times New Roman"/>
                <w:sz w:val="24"/>
                <w:szCs w:val="24"/>
                <w:lang w:val="ru-RU"/>
              </w:rPr>
              <w:t>вл</w:t>
            </w:r>
            <w:proofErr w:type="gramEnd"/>
            <w:r w:rsidRPr="005341E2">
              <w:rPr>
                <w:rFonts w:ascii="Times New Roman" w:hAnsi="Times New Roman"/>
                <w:sz w:val="24"/>
                <w:szCs w:val="24"/>
                <w:lang w:val="ru-RU"/>
              </w:rPr>
              <w:t>і</w:t>
            </w:r>
            <w:r>
              <w:rPr>
                <w:rFonts w:ascii="Times New Roman" w:hAnsi="Times New Roman"/>
                <w:sz w:val="24"/>
                <w:szCs w:val="24"/>
                <w:lang w:val="ru-RU"/>
              </w:rPr>
              <w:t xml:space="preserve"> </w:t>
            </w:r>
            <w:r w:rsidRPr="005341E2">
              <w:rPr>
                <w:rFonts w:ascii="Times New Roman" w:hAnsi="Times New Roman"/>
                <w:sz w:val="24"/>
                <w:szCs w:val="24"/>
                <w:lang w:val="ru-RU"/>
              </w:rPr>
              <w:t>товарів походженням з Російської Федерації/Республіки</w:t>
            </w:r>
            <w:r>
              <w:rPr>
                <w:rFonts w:ascii="Times New Roman" w:hAnsi="Times New Roman"/>
                <w:sz w:val="24"/>
                <w:szCs w:val="24"/>
                <w:lang w:val="ru-RU"/>
              </w:rPr>
              <w:t xml:space="preserve"> </w:t>
            </w:r>
            <w:r w:rsidRPr="005341E2">
              <w:rPr>
                <w:rFonts w:ascii="Times New Roman" w:hAnsi="Times New Roman"/>
                <w:sz w:val="24"/>
                <w:szCs w:val="24"/>
                <w:lang w:val="ru-RU"/>
              </w:rPr>
              <w:t>Білорусь (за винятком товарів, необхідних для ремонту та</w:t>
            </w:r>
            <w:r>
              <w:rPr>
                <w:rFonts w:ascii="Times New Roman" w:hAnsi="Times New Roman"/>
                <w:sz w:val="24"/>
                <w:szCs w:val="24"/>
                <w:lang w:val="ru-RU"/>
              </w:rPr>
              <w:t xml:space="preserve"> </w:t>
            </w:r>
            <w:r w:rsidRPr="005341E2">
              <w:rPr>
                <w:rFonts w:ascii="Times New Roman" w:hAnsi="Times New Roman"/>
                <w:sz w:val="24"/>
                <w:szCs w:val="24"/>
                <w:lang w:val="ru-RU"/>
              </w:rPr>
              <w:t>обслуговування товарів, придбаних до набрання чинності</w:t>
            </w:r>
            <w:r>
              <w:rPr>
                <w:rFonts w:ascii="Times New Roman" w:hAnsi="Times New Roman"/>
                <w:sz w:val="24"/>
                <w:szCs w:val="24"/>
                <w:lang w:val="ru-RU"/>
              </w:rPr>
              <w:t xml:space="preserve"> </w:t>
            </w:r>
            <w:r w:rsidRPr="005341E2">
              <w:rPr>
                <w:rFonts w:ascii="Times New Roman" w:hAnsi="Times New Roman"/>
                <w:sz w:val="24"/>
                <w:szCs w:val="24"/>
                <w:lang w:val="ru-RU"/>
              </w:rPr>
              <w:t>постановою Кабінету Міністрів України від 12 жовтня 2022</w:t>
            </w:r>
            <w:r>
              <w:rPr>
                <w:rFonts w:ascii="Times New Roman" w:hAnsi="Times New Roman"/>
                <w:sz w:val="24"/>
                <w:szCs w:val="24"/>
                <w:lang w:val="ru-RU"/>
              </w:rPr>
              <w:t xml:space="preserve"> </w:t>
            </w:r>
            <w:r w:rsidRPr="005341E2">
              <w:rPr>
                <w:rFonts w:ascii="Times New Roman" w:hAnsi="Times New Roman"/>
                <w:sz w:val="24"/>
                <w:szCs w:val="24"/>
                <w:lang w:val="ru-RU"/>
              </w:rPr>
              <w:t>р. № 1178 “Про затвердження особливостей здійснення</w:t>
            </w:r>
          </w:p>
          <w:p w:rsidR="001C5985" w:rsidRPr="001C5985" w:rsidRDefault="005341E2" w:rsidP="005341E2">
            <w:pPr>
              <w:spacing w:after="0" w:line="240" w:lineRule="auto"/>
              <w:jc w:val="both"/>
              <w:rPr>
                <w:rFonts w:ascii="Times New Roman" w:hAnsi="Times New Roman"/>
                <w:sz w:val="24"/>
                <w:szCs w:val="24"/>
                <w:lang w:val="ru-RU"/>
              </w:rPr>
            </w:pPr>
            <w:r w:rsidRPr="005341E2">
              <w:rPr>
                <w:rFonts w:ascii="Times New Roman" w:hAnsi="Times New Roman"/>
                <w:sz w:val="24"/>
                <w:szCs w:val="24"/>
                <w:lang w:val="ru-RU"/>
              </w:rPr>
              <w:t>публічних закупівель товарів, робіт</w:t>
            </w:r>
            <w:r>
              <w:rPr>
                <w:rFonts w:ascii="Times New Roman" w:hAnsi="Times New Roman"/>
                <w:sz w:val="24"/>
                <w:szCs w:val="24"/>
                <w:lang w:val="ru-RU"/>
              </w:rPr>
              <w:t xml:space="preserve"> і послуг для </w:t>
            </w:r>
            <w:r w:rsidRPr="005341E2">
              <w:rPr>
                <w:rFonts w:ascii="Times New Roman" w:hAnsi="Times New Roman"/>
                <w:sz w:val="24"/>
                <w:szCs w:val="24"/>
                <w:lang w:val="ru-RU"/>
              </w:rPr>
              <w:t>замовників, передбачених Законом України “Про публічні</w:t>
            </w:r>
            <w:r>
              <w:rPr>
                <w:rFonts w:ascii="Times New Roman" w:hAnsi="Times New Roman"/>
                <w:sz w:val="24"/>
                <w:szCs w:val="24"/>
                <w:lang w:val="ru-RU"/>
              </w:rPr>
              <w:t xml:space="preserve"> </w:t>
            </w:r>
            <w:r w:rsidRPr="005341E2">
              <w:rPr>
                <w:rFonts w:ascii="Times New Roman" w:hAnsi="Times New Roman"/>
                <w:sz w:val="24"/>
                <w:szCs w:val="24"/>
                <w:lang w:val="ru-RU"/>
              </w:rPr>
              <w:t>закупі</w:t>
            </w:r>
            <w:proofErr w:type="gramStart"/>
            <w:r w:rsidRPr="005341E2">
              <w:rPr>
                <w:rFonts w:ascii="Times New Roman" w:hAnsi="Times New Roman"/>
                <w:sz w:val="24"/>
                <w:szCs w:val="24"/>
                <w:lang w:val="ru-RU"/>
              </w:rPr>
              <w:t>вл</w:t>
            </w:r>
            <w:proofErr w:type="gramEnd"/>
            <w:r w:rsidRPr="005341E2">
              <w:rPr>
                <w:rFonts w:ascii="Times New Roman" w:hAnsi="Times New Roman"/>
                <w:sz w:val="24"/>
                <w:szCs w:val="24"/>
                <w:lang w:val="ru-RU"/>
              </w:rPr>
              <w:t>і”, на період дії правового режиму воєнного стану в</w:t>
            </w:r>
            <w:r>
              <w:rPr>
                <w:rFonts w:ascii="Times New Roman" w:hAnsi="Times New Roman"/>
                <w:sz w:val="24"/>
                <w:szCs w:val="24"/>
                <w:lang w:val="ru-RU"/>
              </w:rPr>
              <w:t xml:space="preserve"> </w:t>
            </w:r>
            <w:r w:rsidRPr="005341E2">
              <w:rPr>
                <w:rFonts w:ascii="Times New Roman" w:hAnsi="Times New Roman"/>
                <w:sz w:val="24"/>
                <w:szCs w:val="24"/>
                <w:lang w:val="ru-RU"/>
              </w:rPr>
              <w:t>Україні та протягом 90 днів з дня його припинення або</w:t>
            </w:r>
            <w:r>
              <w:rPr>
                <w:rFonts w:ascii="Times New Roman" w:hAnsi="Times New Roman"/>
                <w:sz w:val="24"/>
                <w:szCs w:val="24"/>
                <w:lang w:val="ru-RU"/>
              </w:rPr>
              <w:t xml:space="preserve"> </w:t>
            </w:r>
            <w:r w:rsidRPr="005341E2">
              <w:rPr>
                <w:rFonts w:ascii="Times New Roman" w:hAnsi="Times New Roman"/>
                <w:sz w:val="24"/>
                <w:szCs w:val="24"/>
                <w:lang w:val="ru-RU"/>
              </w:rPr>
              <w:t>скасування” (Офіційний вісник України, 2022 р., № 84, ст.</w:t>
            </w:r>
            <w:r>
              <w:rPr>
                <w:rFonts w:ascii="Times New Roman" w:hAnsi="Times New Roman"/>
                <w:sz w:val="24"/>
                <w:szCs w:val="24"/>
                <w:lang w:val="ru-RU"/>
              </w:rPr>
              <w:t xml:space="preserve"> </w:t>
            </w:r>
            <w:r w:rsidRPr="005341E2">
              <w:rPr>
                <w:rFonts w:ascii="Times New Roman" w:hAnsi="Times New Roman"/>
                <w:sz w:val="24"/>
                <w:szCs w:val="24"/>
                <w:lang w:val="ru-RU"/>
              </w:rPr>
              <w:t>5176).</w:t>
            </w:r>
          </w:p>
        </w:tc>
      </w:tr>
      <w:tr w:rsidR="00570F51" w:rsidRPr="002E163F" w:rsidTr="00BA371B">
        <w:trPr>
          <w:trHeight w:val="520"/>
          <w:jc w:val="center"/>
        </w:trPr>
        <w:tc>
          <w:tcPr>
            <w:tcW w:w="655" w:type="dxa"/>
          </w:tcPr>
          <w:p w:rsidR="00570F51" w:rsidRPr="002E163F" w:rsidRDefault="00C34B97" w:rsidP="00B962FA">
            <w:pPr>
              <w:pStyle w:val="11"/>
              <w:widowControl w:val="0"/>
              <w:spacing w:line="240" w:lineRule="auto"/>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lastRenderedPageBreak/>
              <w:t>4</w:t>
            </w:r>
            <w:r w:rsidR="00570F51" w:rsidRPr="002E163F">
              <w:rPr>
                <w:rFonts w:ascii="Times New Roman" w:hAnsi="Times New Roman" w:cs="Times New Roman"/>
                <w:color w:val="auto"/>
                <w:sz w:val="24"/>
                <w:szCs w:val="24"/>
                <w:lang w:val="uk-UA"/>
              </w:rPr>
              <w:t>.</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Відхилення тендерних пропозицій</w:t>
            </w:r>
          </w:p>
        </w:tc>
        <w:tc>
          <w:tcPr>
            <w:tcW w:w="7839" w:type="dxa"/>
          </w:tcPr>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1) </w:t>
            </w:r>
            <w:r w:rsidRPr="002E163F">
              <w:rPr>
                <w:rFonts w:ascii="Times New Roman" w:hAnsi="Times New Roman"/>
                <w:b/>
                <w:i/>
                <w:color w:val="000000"/>
                <w:sz w:val="24"/>
                <w:szCs w:val="24"/>
                <w:lang w:eastAsia="ru-RU"/>
              </w:rPr>
              <w:t>учасник</w:t>
            </w:r>
            <w:r w:rsidRPr="002E163F">
              <w:rPr>
                <w:rFonts w:ascii="Times New Roman" w:hAnsi="Times New Roman"/>
                <w:color w:val="000000"/>
                <w:sz w:val="24"/>
                <w:szCs w:val="24"/>
                <w:lang w:eastAsia="ru-RU"/>
              </w:rPr>
              <w:t xml:space="preserve"> процедури закупівлі:</w:t>
            </w:r>
          </w:p>
          <w:p w:rsidR="000B0E0B" w:rsidRDefault="000B0E0B" w:rsidP="0031753F">
            <w:pPr>
              <w:widowControl w:val="0"/>
              <w:spacing w:after="0" w:line="240" w:lineRule="auto"/>
              <w:jc w:val="both"/>
              <w:rPr>
                <w:rFonts w:ascii="Times New Roman" w:hAnsi="Times New Roman"/>
                <w:color w:val="000000"/>
                <w:sz w:val="24"/>
                <w:szCs w:val="24"/>
                <w:lang w:eastAsia="ru-RU"/>
              </w:rPr>
            </w:pPr>
            <w:r w:rsidRPr="000B0E0B">
              <w:rPr>
                <w:rFonts w:ascii="Times New Roman" w:hAnsi="Times New Roman"/>
                <w:color w:val="000000"/>
                <w:sz w:val="24"/>
                <w:szCs w:val="24"/>
                <w:lang w:eastAsia="ru-RU"/>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31753F">
              <w:rPr>
                <w:rFonts w:ascii="Times New Roman" w:hAnsi="Times New Roman"/>
                <w:color w:val="000000"/>
                <w:sz w:val="24"/>
                <w:szCs w:val="24"/>
                <w:lang w:eastAsia="ru-RU"/>
              </w:rPr>
              <w:t xml:space="preserve">згідно з абзацом </w:t>
            </w:r>
            <w:r w:rsidR="0031753F" w:rsidRPr="0031753F">
              <w:rPr>
                <w:rFonts w:ascii="Times New Roman" w:hAnsi="Times New Roman"/>
                <w:color w:val="000000"/>
                <w:sz w:val="24"/>
                <w:szCs w:val="24"/>
                <w:lang w:eastAsia="ru-RU"/>
              </w:rPr>
              <w:t>другим пункту 39 Особливостей;</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не надав забезпечення тендерної пропозиції, якщо таке забе</w:t>
            </w:r>
            <w:r w:rsidR="0025472E">
              <w:rPr>
                <w:rFonts w:ascii="Times New Roman" w:hAnsi="Times New Roman"/>
                <w:color w:val="000000"/>
                <w:sz w:val="24"/>
                <w:szCs w:val="24"/>
                <w:lang w:eastAsia="ru-RU"/>
              </w:rPr>
              <w:t>зпечення вимагалося замовником;</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w:t>
            </w:r>
            <w:r w:rsidR="000B0E0B" w:rsidRPr="000B0E0B">
              <w:rPr>
                <w:rFonts w:ascii="Times New Roman" w:hAnsi="Times New Roman"/>
                <w:color w:val="000000"/>
                <w:sz w:val="24"/>
                <w:szCs w:val="24"/>
                <w:lang w:eastAsia="ru-RU"/>
              </w:rPr>
              <w:t xml:space="preserve"> та/або змінив предмет закупівлі (його</w:t>
            </w:r>
            <w:r w:rsidR="000B0E0B">
              <w:t xml:space="preserve"> </w:t>
            </w:r>
            <w:r w:rsidR="000B0E0B" w:rsidRPr="000B0E0B">
              <w:rPr>
                <w:rFonts w:ascii="Times New Roman" w:hAnsi="Times New Roman"/>
                <w:color w:val="000000"/>
                <w:sz w:val="24"/>
                <w:szCs w:val="24"/>
                <w:lang w:eastAsia="ru-RU"/>
              </w:rPr>
              <w:t>найменування, марку, модель тощо)</w:t>
            </w:r>
            <w:r w:rsidR="000B0E0B">
              <w:rPr>
                <w:rFonts w:ascii="Times New Roman" w:hAnsi="Times New Roman"/>
                <w:color w:val="000000"/>
                <w:sz w:val="24"/>
                <w:szCs w:val="24"/>
                <w:lang w:eastAsia="ru-RU"/>
              </w:rPr>
              <w:t xml:space="preserve"> пі</w:t>
            </w:r>
            <w:r w:rsidR="000B0E0B" w:rsidRPr="000B0E0B">
              <w:rPr>
                <w:rFonts w:ascii="Times New Roman" w:hAnsi="Times New Roman"/>
                <w:color w:val="000000"/>
                <w:sz w:val="24"/>
                <w:szCs w:val="24"/>
                <w:lang w:eastAsia="ru-RU"/>
              </w:rPr>
              <w:t>д час</w:t>
            </w:r>
            <w:r w:rsidR="000B0E0B">
              <w:rPr>
                <w:rFonts w:ascii="Times New Roman" w:hAnsi="Times New Roman"/>
                <w:color w:val="000000"/>
                <w:sz w:val="24"/>
                <w:szCs w:val="24"/>
                <w:lang w:eastAsia="ru-RU"/>
              </w:rPr>
              <w:t xml:space="preserve"> виправлення виявлених замовником невідповідностей, протягом</w:t>
            </w:r>
            <w:r w:rsidRPr="002E163F">
              <w:rPr>
                <w:rFonts w:ascii="Times New Roman" w:hAnsi="Times New Roman"/>
                <w:color w:val="000000"/>
                <w:sz w:val="24"/>
                <w:szCs w:val="24"/>
                <w:lang w:eastAsia="ru-RU"/>
              </w:rPr>
              <w:t xml:space="preserve"> 24 годин з моменту розміщення замовником в електронній системі закупівель повідомлення з вимогою про усунення таких невідповідностей;</w:t>
            </w:r>
          </w:p>
          <w:p w:rsidR="0031753F" w:rsidRDefault="00570F51" w:rsidP="0031753F">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 xml:space="preserve">не надав обґрунтування аномально низької ціни тендерної пропозиції протягом строку </w:t>
            </w:r>
            <w:r w:rsidR="0031753F" w:rsidRPr="0031753F">
              <w:rPr>
                <w:rFonts w:ascii="Times New Roman" w:hAnsi="Times New Roman"/>
                <w:color w:val="000000"/>
                <w:sz w:val="24"/>
                <w:szCs w:val="24"/>
                <w:lang w:eastAsia="ru-RU"/>
              </w:rPr>
              <w:t>визначеного абзацом</w:t>
            </w:r>
            <w:r w:rsidR="0031753F">
              <w:rPr>
                <w:rFonts w:ascii="Times New Roman" w:hAnsi="Times New Roman"/>
                <w:color w:val="000000"/>
                <w:sz w:val="24"/>
                <w:szCs w:val="24"/>
                <w:lang w:eastAsia="ru-RU"/>
              </w:rPr>
              <w:t xml:space="preserve"> </w:t>
            </w:r>
            <w:r w:rsidR="0031753F" w:rsidRPr="0031753F">
              <w:rPr>
                <w:rFonts w:ascii="Times New Roman" w:hAnsi="Times New Roman"/>
                <w:color w:val="000000"/>
                <w:sz w:val="24"/>
                <w:szCs w:val="24"/>
                <w:lang w:eastAsia="ru-RU"/>
              </w:rPr>
              <w:t>п’ятим пункту 38 Особливостей;</w:t>
            </w:r>
          </w:p>
          <w:p w:rsidR="00570F51" w:rsidRDefault="00570F51" w:rsidP="001F2248">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w:t>
            </w:r>
            <w:r w:rsidR="001F2248" w:rsidRPr="001F2248">
              <w:rPr>
                <w:rFonts w:ascii="Times New Roman" w:hAnsi="Times New Roman"/>
                <w:color w:val="000000"/>
                <w:sz w:val="24"/>
                <w:szCs w:val="24"/>
                <w:lang w:eastAsia="ru-RU"/>
              </w:rPr>
              <w:t>абзацу</w:t>
            </w:r>
            <w:r w:rsidR="001F2248">
              <w:rPr>
                <w:rFonts w:ascii="Times New Roman" w:hAnsi="Times New Roman"/>
                <w:color w:val="000000"/>
                <w:sz w:val="24"/>
                <w:szCs w:val="24"/>
                <w:lang w:eastAsia="ru-RU"/>
              </w:rPr>
              <w:t xml:space="preserve"> </w:t>
            </w:r>
            <w:r w:rsidR="001F2248" w:rsidRPr="001F2248">
              <w:rPr>
                <w:rFonts w:ascii="Times New Roman" w:hAnsi="Times New Roman"/>
                <w:color w:val="000000"/>
                <w:sz w:val="24"/>
                <w:szCs w:val="24"/>
                <w:lang w:eastAsia="ru-RU"/>
              </w:rPr>
              <w:t>другого пункту 36 Особливостей;</w:t>
            </w:r>
          </w:p>
          <w:p w:rsidR="00234B37" w:rsidRDefault="0025472E" w:rsidP="00234B37">
            <w:pPr>
              <w:widowControl w:val="0"/>
              <w:spacing w:after="0" w:line="240" w:lineRule="auto"/>
              <w:ind w:firstLine="566"/>
              <w:jc w:val="both"/>
              <w:rPr>
                <w:rFonts w:ascii="Times New Roman" w:hAnsi="Times New Roman"/>
                <w:color w:val="000000"/>
                <w:sz w:val="24"/>
                <w:szCs w:val="24"/>
                <w:lang w:eastAsia="ru-RU"/>
              </w:rPr>
            </w:pPr>
            <w:r w:rsidRPr="0025472E">
              <w:rPr>
                <w:rFonts w:ascii="Times New Roman" w:hAnsi="Times New Roman"/>
                <w:color w:val="000000"/>
                <w:sz w:val="24"/>
                <w:szCs w:val="24"/>
                <w:lang w:eastAsia="ru-RU"/>
              </w:rPr>
              <w:t>є громадянином Російської Федерації/Республіки</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Білорусь (крім того, що проживає на території України на</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законних підставах); юридичною особою, створеною та</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зареєстрованою відповідно до законодавства Російської</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Федерації/Республіки Білорусь; юридичною особою,</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створеною та зареєстрованою відповідно до законодавства</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України, кінцевим бенефіціарним власником, членом або</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учасником (акціонером), що має частку в статутному</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капіталі 10 і більше відсотків, якої є Російська</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Федерація/Республіка Білорусь, громадянин Російської</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Федерації/Республіки Білорусь (крім того, що проживає на</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території України на законних підставах), або юридичною</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 xml:space="preserve">особою, створеною та </w:t>
            </w:r>
            <w:r w:rsidRPr="0025472E">
              <w:rPr>
                <w:rFonts w:ascii="Times New Roman" w:hAnsi="Times New Roman"/>
                <w:color w:val="000000"/>
                <w:sz w:val="24"/>
                <w:szCs w:val="24"/>
                <w:lang w:eastAsia="ru-RU"/>
              </w:rPr>
              <w:lastRenderedPageBreak/>
              <w:t>зареєстрованою відповідно до</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законодавства Російської Федерації/Республіки Білорусь;</w:t>
            </w:r>
            <w:r>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або пропонує в тендерній пропозиції товари походженням з</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Російської Федерації/Республіки Білорусь (за винятком</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товарів, необхідних для ремонту та обслуговування товарів,</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придбаних до набрання чинності постановою Кабінету</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Міністрів України від 12 жовтня 2022 р. № 1178 “Про</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затвердження особливостей здійснення публічних</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закупівель товарів, робіт і послуг для замовників,</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передбачених Законом України “Про публічні закупівлі”, на</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період дії правового режиму воєнного стану в Україні та</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протягом 90 днів з дня його припинення або скасування”</w:t>
            </w:r>
            <w:r w:rsidR="00234B37">
              <w:rPr>
                <w:rFonts w:ascii="Times New Roman" w:hAnsi="Times New Roman"/>
                <w:color w:val="000000"/>
                <w:sz w:val="24"/>
                <w:szCs w:val="24"/>
                <w:lang w:eastAsia="ru-RU"/>
              </w:rPr>
              <w:t xml:space="preserve"> </w:t>
            </w:r>
            <w:r w:rsidRPr="0025472E">
              <w:rPr>
                <w:rFonts w:ascii="Times New Roman" w:hAnsi="Times New Roman"/>
                <w:color w:val="000000"/>
                <w:sz w:val="24"/>
                <w:szCs w:val="24"/>
                <w:lang w:eastAsia="ru-RU"/>
              </w:rPr>
              <w:t xml:space="preserve">(Офіційний вісник України, 2022 р., № 84, ст. 5176); </w:t>
            </w:r>
            <w:r w:rsidR="00570F51" w:rsidRPr="002E163F">
              <w:rPr>
                <w:rFonts w:ascii="Times New Roman" w:hAnsi="Times New Roman"/>
                <w:color w:val="000000"/>
                <w:sz w:val="24"/>
                <w:szCs w:val="24"/>
                <w:lang w:eastAsia="ru-RU"/>
              </w:rPr>
              <w:t>2) </w:t>
            </w:r>
          </w:p>
          <w:p w:rsidR="00570F51" w:rsidRPr="002E163F" w:rsidRDefault="00234B37" w:rsidP="00234B37">
            <w:pPr>
              <w:widowControl w:val="0"/>
              <w:spacing w:after="0" w:line="240" w:lineRule="auto"/>
              <w:ind w:firstLine="566"/>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w:t>
            </w:r>
            <w:r w:rsidR="00570F51" w:rsidRPr="002E163F">
              <w:rPr>
                <w:rFonts w:ascii="Times New Roman" w:hAnsi="Times New Roman"/>
                <w:b/>
                <w:i/>
                <w:color w:val="000000"/>
                <w:sz w:val="24"/>
                <w:szCs w:val="24"/>
                <w:lang w:eastAsia="ru-RU"/>
              </w:rPr>
              <w:t>тендерна пропозиція учасника</w:t>
            </w:r>
            <w:r w:rsidR="00570F51" w:rsidRPr="002E163F">
              <w:rPr>
                <w:rFonts w:ascii="Times New Roman" w:hAnsi="Times New Roman"/>
                <w:color w:val="000000"/>
                <w:sz w:val="24"/>
                <w:szCs w:val="24"/>
                <w:lang w:eastAsia="ru-RU"/>
              </w:rPr>
              <w:t xml:space="preserve">: </w:t>
            </w:r>
          </w:p>
          <w:p w:rsidR="00570F51" w:rsidRPr="002E163F" w:rsidRDefault="00D90D78" w:rsidP="00D90D78">
            <w:pPr>
              <w:widowControl w:val="0"/>
              <w:spacing w:after="0" w:line="240" w:lineRule="auto"/>
              <w:ind w:firstLine="566"/>
              <w:jc w:val="both"/>
              <w:rPr>
                <w:rFonts w:ascii="Times New Roman" w:hAnsi="Times New Roman"/>
                <w:color w:val="000000"/>
                <w:sz w:val="24"/>
                <w:szCs w:val="24"/>
                <w:lang w:eastAsia="ru-RU"/>
              </w:rPr>
            </w:pPr>
            <w:r w:rsidRPr="00D90D78">
              <w:rPr>
                <w:rFonts w:ascii="Times New Roman" w:hAnsi="Times New Roman"/>
                <w:color w:val="000000"/>
                <w:sz w:val="24"/>
                <w:szCs w:val="24"/>
                <w:lang w:eastAsia="ru-RU"/>
              </w:rPr>
              <w:t>не відповідає умовам технічної специфікації та іншим</w:t>
            </w:r>
            <w:r>
              <w:rPr>
                <w:rFonts w:ascii="Times New Roman" w:hAnsi="Times New Roman"/>
                <w:color w:val="000000"/>
                <w:sz w:val="24"/>
                <w:szCs w:val="24"/>
                <w:lang w:eastAsia="ru-RU"/>
              </w:rPr>
              <w:t xml:space="preserve"> </w:t>
            </w:r>
            <w:r w:rsidRPr="00D90D78">
              <w:rPr>
                <w:rFonts w:ascii="Times New Roman" w:hAnsi="Times New Roman"/>
                <w:color w:val="000000"/>
                <w:sz w:val="24"/>
                <w:szCs w:val="24"/>
                <w:lang w:eastAsia="ru-RU"/>
              </w:rPr>
              <w:t>вимогам щодо предмета закупівлі тендерної документації,</w:t>
            </w:r>
            <w:r>
              <w:rPr>
                <w:rFonts w:ascii="Times New Roman" w:hAnsi="Times New Roman"/>
                <w:color w:val="000000"/>
                <w:sz w:val="24"/>
                <w:szCs w:val="24"/>
                <w:lang w:eastAsia="ru-RU"/>
              </w:rPr>
              <w:t xml:space="preserve"> </w:t>
            </w:r>
            <w:r w:rsidRPr="00D90D78">
              <w:rPr>
                <w:rFonts w:ascii="Times New Roman" w:hAnsi="Times New Roman"/>
                <w:color w:val="000000"/>
                <w:sz w:val="24"/>
                <w:szCs w:val="24"/>
                <w:lang w:eastAsia="ru-RU"/>
              </w:rPr>
              <w:t>крім невідповідності у інформації та/або документах, що</w:t>
            </w:r>
            <w:r>
              <w:rPr>
                <w:rFonts w:ascii="Times New Roman" w:hAnsi="Times New Roman"/>
                <w:color w:val="000000"/>
                <w:sz w:val="24"/>
                <w:szCs w:val="24"/>
                <w:lang w:eastAsia="ru-RU"/>
              </w:rPr>
              <w:t xml:space="preserve"> </w:t>
            </w:r>
            <w:r w:rsidRPr="00D90D78">
              <w:rPr>
                <w:rFonts w:ascii="Times New Roman" w:hAnsi="Times New Roman"/>
                <w:color w:val="000000"/>
                <w:sz w:val="24"/>
                <w:szCs w:val="24"/>
                <w:lang w:eastAsia="ru-RU"/>
              </w:rPr>
              <w:t>може бути усунена учасником процедури закупівлі</w:t>
            </w:r>
            <w:r>
              <w:rPr>
                <w:rFonts w:ascii="Times New Roman" w:hAnsi="Times New Roman"/>
                <w:color w:val="000000"/>
                <w:sz w:val="24"/>
                <w:szCs w:val="24"/>
                <w:lang w:eastAsia="ru-RU"/>
              </w:rPr>
              <w:t xml:space="preserve"> </w:t>
            </w:r>
            <w:r w:rsidRPr="00D90D78">
              <w:rPr>
                <w:rFonts w:ascii="Times New Roman" w:hAnsi="Times New Roman"/>
                <w:color w:val="000000"/>
                <w:sz w:val="24"/>
                <w:szCs w:val="24"/>
                <w:lang w:eastAsia="ru-RU"/>
              </w:rPr>
              <w:t>відповідно до пункту 40 цих особливостей;</w:t>
            </w:r>
            <w:r w:rsidR="00570F51" w:rsidRPr="002E163F">
              <w:rPr>
                <w:rFonts w:ascii="Times New Roman" w:hAnsi="Times New Roman"/>
                <w:color w:val="000000"/>
                <w:sz w:val="24"/>
                <w:szCs w:val="24"/>
                <w:lang w:eastAsia="ru-RU"/>
              </w:rPr>
              <w:t xml:space="preserve">  </w:t>
            </w:r>
          </w:p>
          <w:p w:rsidR="00570F51"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 xml:space="preserve">є такою, строк дії якої закінчився; </w:t>
            </w:r>
          </w:p>
          <w:p w:rsidR="00964760" w:rsidRDefault="00964760" w:rsidP="00964760">
            <w:pPr>
              <w:widowControl w:val="0"/>
              <w:spacing w:after="0" w:line="240" w:lineRule="auto"/>
              <w:ind w:firstLine="566"/>
              <w:jc w:val="both"/>
              <w:rPr>
                <w:rFonts w:ascii="Times New Roman" w:hAnsi="Times New Roman"/>
                <w:color w:val="000000"/>
                <w:sz w:val="24"/>
                <w:szCs w:val="24"/>
                <w:lang w:eastAsia="ru-RU"/>
              </w:rPr>
            </w:pPr>
            <w:r w:rsidRPr="00964760">
              <w:rPr>
                <w:rFonts w:ascii="Times New Roman" w:hAnsi="Times New Roman"/>
                <w:color w:val="000000"/>
                <w:sz w:val="24"/>
                <w:szCs w:val="24"/>
                <w:lang w:eastAsia="ru-RU"/>
              </w:rPr>
              <w:t>є такою, ціна якої перевищує очікувану вартість</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предмета закупівлі, визначену замовником в оголошенні</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про проведення відкритих торгів, якщо замовник у</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тендерній документації не зазначив про прийняття до</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розгляду тендерної пропозиції, ціна якої є вищою, ніж</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очікувана вартість предмета закупівлі, визначена</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замовником в оголошенні про проведення відкритих торгів,</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та/або не зазначив прийнятний відсоток перевищення або</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відсоток перевищення є більшим, ніж зазначений</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замовником в тендерній документації;</w:t>
            </w:r>
          </w:p>
          <w:p w:rsidR="00964760" w:rsidRPr="002E163F" w:rsidRDefault="00964760" w:rsidP="00964760">
            <w:pPr>
              <w:widowControl w:val="0"/>
              <w:spacing w:after="0" w:line="240" w:lineRule="auto"/>
              <w:ind w:firstLine="566"/>
              <w:jc w:val="both"/>
              <w:rPr>
                <w:rFonts w:ascii="Times New Roman" w:hAnsi="Times New Roman"/>
                <w:color w:val="000000"/>
                <w:sz w:val="24"/>
                <w:szCs w:val="24"/>
                <w:lang w:eastAsia="ru-RU"/>
              </w:rPr>
            </w:pPr>
            <w:r w:rsidRPr="00964760">
              <w:rPr>
                <w:rFonts w:ascii="Times New Roman" w:hAnsi="Times New Roman"/>
                <w:color w:val="000000"/>
                <w:sz w:val="24"/>
                <w:szCs w:val="24"/>
                <w:lang w:eastAsia="ru-RU"/>
              </w:rPr>
              <w:t>не відповідає вимогам, установленим у тендерній</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документації відповідно до абзацу першого частини третьої</w:t>
            </w:r>
            <w:r>
              <w:rPr>
                <w:rFonts w:ascii="Times New Roman" w:hAnsi="Times New Roman"/>
                <w:color w:val="000000"/>
                <w:sz w:val="24"/>
                <w:szCs w:val="24"/>
                <w:lang w:eastAsia="ru-RU"/>
              </w:rPr>
              <w:t xml:space="preserve"> </w:t>
            </w:r>
            <w:r w:rsidRPr="00964760">
              <w:rPr>
                <w:rFonts w:ascii="Times New Roman" w:hAnsi="Times New Roman"/>
                <w:color w:val="000000"/>
                <w:sz w:val="24"/>
                <w:szCs w:val="24"/>
                <w:lang w:eastAsia="ru-RU"/>
              </w:rPr>
              <w:t>статті 22 Закону;</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3) </w:t>
            </w:r>
            <w:r w:rsidRPr="002E163F">
              <w:rPr>
                <w:rFonts w:ascii="Times New Roman" w:hAnsi="Times New Roman"/>
                <w:b/>
                <w:i/>
                <w:color w:val="000000"/>
                <w:sz w:val="24"/>
                <w:szCs w:val="24"/>
                <w:lang w:eastAsia="ru-RU"/>
              </w:rPr>
              <w:t>переможець процедури закупівлі</w:t>
            </w:r>
            <w:r w:rsidRPr="002E163F">
              <w:rPr>
                <w:rFonts w:ascii="Times New Roman" w:hAnsi="Times New Roman"/>
                <w:color w:val="000000"/>
                <w:sz w:val="24"/>
                <w:szCs w:val="24"/>
                <w:lang w:eastAsia="ru-RU"/>
              </w:rPr>
              <w:t>:</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 xml:space="preserve">не надав у спосіб, зазначений в тендерній документації, документи, що підтверджують відсутність підстав, </w:t>
            </w:r>
            <w:r w:rsidR="00D90D78">
              <w:rPr>
                <w:rFonts w:ascii="Times New Roman" w:hAnsi="Times New Roman"/>
                <w:color w:val="000000"/>
                <w:sz w:val="24"/>
                <w:szCs w:val="24"/>
                <w:lang w:eastAsia="ru-RU"/>
              </w:rPr>
              <w:t>визначених пунктом</w:t>
            </w:r>
            <w:r w:rsidR="00545291">
              <w:rPr>
                <w:rFonts w:ascii="Times New Roman" w:hAnsi="Times New Roman"/>
                <w:color w:val="000000"/>
                <w:sz w:val="24"/>
                <w:szCs w:val="24"/>
                <w:lang w:eastAsia="ru-RU"/>
              </w:rPr>
              <w:t xml:space="preserve"> 44 цих Особливостей</w:t>
            </w:r>
            <w:r w:rsidRPr="002E163F">
              <w:rPr>
                <w:rFonts w:ascii="Times New Roman" w:hAnsi="Times New Roman"/>
                <w:color w:val="000000"/>
                <w:sz w:val="24"/>
                <w:szCs w:val="24"/>
                <w:lang w:eastAsia="ru-RU"/>
              </w:rPr>
              <w:t>;</w:t>
            </w:r>
          </w:p>
          <w:p w:rsidR="00570F51" w:rsidRPr="002E163F" w:rsidRDefault="00570F51" w:rsidP="00B962FA">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570F51" w:rsidRDefault="00570F51" w:rsidP="00CC7E45">
            <w:pPr>
              <w:widowControl w:val="0"/>
              <w:spacing w:after="0" w:line="240" w:lineRule="auto"/>
              <w:ind w:firstLine="566"/>
              <w:jc w:val="both"/>
              <w:rPr>
                <w:rFonts w:ascii="Times New Roman" w:hAnsi="Times New Roman"/>
                <w:color w:val="000000"/>
                <w:sz w:val="24"/>
                <w:szCs w:val="24"/>
                <w:lang w:eastAsia="ru-RU"/>
              </w:rPr>
            </w:pPr>
            <w:r w:rsidRPr="002E163F">
              <w:rPr>
                <w:rFonts w:ascii="Times New Roman" w:hAnsi="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D04EFE" w:rsidRDefault="00D04EFE" w:rsidP="00807E52">
            <w:pPr>
              <w:widowControl w:val="0"/>
              <w:spacing w:after="0" w:line="240" w:lineRule="auto"/>
              <w:ind w:firstLine="566"/>
              <w:jc w:val="both"/>
              <w:rPr>
                <w:rFonts w:ascii="Times New Roman" w:hAnsi="Times New Roman"/>
                <w:color w:val="000000"/>
                <w:sz w:val="24"/>
                <w:szCs w:val="24"/>
                <w:lang w:eastAsia="ru-RU"/>
              </w:rPr>
            </w:pPr>
            <w:r w:rsidRPr="00D04EFE">
              <w:rPr>
                <w:rFonts w:ascii="Times New Roman" w:hAnsi="Times New Roman"/>
                <w:color w:val="000000"/>
                <w:sz w:val="24"/>
                <w:szCs w:val="24"/>
                <w:lang w:eastAsia="ru-RU"/>
              </w:rPr>
              <w:t>надав недостовірну інформацію, що є суттєвою для</w:t>
            </w:r>
            <w:r>
              <w:rPr>
                <w:rFonts w:ascii="Times New Roman" w:hAnsi="Times New Roman"/>
                <w:color w:val="000000"/>
                <w:sz w:val="24"/>
                <w:szCs w:val="24"/>
                <w:lang w:eastAsia="ru-RU"/>
              </w:rPr>
              <w:t xml:space="preserve"> </w:t>
            </w:r>
            <w:r w:rsidRPr="00D04EFE">
              <w:rPr>
                <w:rFonts w:ascii="Times New Roman" w:hAnsi="Times New Roman"/>
                <w:color w:val="000000"/>
                <w:sz w:val="24"/>
                <w:szCs w:val="24"/>
                <w:lang w:eastAsia="ru-RU"/>
              </w:rPr>
              <w:t>визначення результатів процедури закупівлі, яку</w:t>
            </w:r>
            <w:r>
              <w:rPr>
                <w:rFonts w:ascii="Times New Roman" w:hAnsi="Times New Roman"/>
                <w:color w:val="000000"/>
                <w:sz w:val="24"/>
                <w:szCs w:val="24"/>
                <w:lang w:eastAsia="ru-RU"/>
              </w:rPr>
              <w:t xml:space="preserve"> </w:t>
            </w:r>
            <w:r w:rsidRPr="00D04EFE">
              <w:rPr>
                <w:rFonts w:ascii="Times New Roman" w:hAnsi="Times New Roman"/>
                <w:color w:val="000000"/>
                <w:sz w:val="24"/>
                <w:szCs w:val="24"/>
                <w:lang w:eastAsia="ru-RU"/>
              </w:rPr>
              <w:t xml:space="preserve">замовником </w:t>
            </w:r>
            <w:r w:rsidR="00807E52" w:rsidRPr="00807E52">
              <w:rPr>
                <w:rFonts w:ascii="Times New Roman" w:hAnsi="Times New Roman"/>
                <w:color w:val="000000"/>
                <w:sz w:val="24"/>
                <w:szCs w:val="24"/>
                <w:lang w:eastAsia="ru-RU"/>
              </w:rPr>
              <w:t>виявлено згідно з абзацом другим пункту 39</w:t>
            </w:r>
            <w:r w:rsidR="00807E52">
              <w:rPr>
                <w:rFonts w:ascii="Times New Roman" w:hAnsi="Times New Roman"/>
                <w:color w:val="000000"/>
                <w:sz w:val="24"/>
                <w:szCs w:val="24"/>
                <w:lang w:eastAsia="ru-RU"/>
              </w:rPr>
              <w:t xml:space="preserve"> </w:t>
            </w:r>
            <w:r w:rsidR="00807E52" w:rsidRPr="00807E52">
              <w:rPr>
                <w:rFonts w:ascii="Times New Roman" w:hAnsi="Times New Roman"/>
                <w:color w:val="000000"/>
                <w:sz w:val="24"/>
                <w:szCs w:val="24"/>
                <w:lang w:eastAsia="ru-RU"/>
              </w:rPr>
              <w:t>Особливостей.</w:t>
            </w:r>
          </w:p>
          <w:p w:rsidR="00D94392" w:rsidRDefault="00D94392" w:rsidP="00D94392">
            <w:pPr>
              <w:widowControl w:val="0"/>
              <w:spacing w:after="0" w:line="240" w:lineRule="auto"/>
              <w:ind w:firstLine="566"/>
              <w:jc w:val="both"/>
              <w:rPr>
                <w:rFonts w:ascii="Times New Roman" w:hAnsi="Times New Roman"/>
                <w:color w:val="000000"/>
                <w:sz w:val="24"/>
                <w:szCs w:val="24"/>
                <w:lang w:eastAsia="ru-RU"/>
              </w:rPr>
            </w:pPr>
            <w:r w:rsidRPr="00D94392">
              <w:rPr>
                <w:rFonts w:ascii="Times New Roman" w:hAnsi="Times New Roman"/>
                <w:color w:val="000000"/>
                <w:sz w:val="24"/>
                <w:szCs w:val="24"/>
                <w:lang w:eastAsia="ru-RU"/>
              </w:rPr>
              <w:t xml:space="preserve">Замовник </w:t>
            </w:r>
            <w:r w:rsidRPr="00D94392">
              <w:rPr>
                <w:rFonts w:ascii="Times New Roman" w:hAnsi="Times New Roman"/>
                <w:b/>
                <w:color w:val="000000"/>
                <w:sz w:val="24"/>
                <w:szCs w:val="24"/>
                <w:lang w:eastAsia="ru-RU"/>
              </w:rPr>
              <w:t>може відхилити</w:t>
            </w:r>
            <w:r w:rsidRPr="00D94392">
              <w:rPr>
                <w:rFonts w:ascii="Times New Roman" w:hAnsi="Times New Roman"/>
                <w:color w:val="000000"/>
                <w:sz w:val="24"/>
                <w:szCs w:val="24"/>
                <w:lang w:eastAsia="ru-RU"/>
              </w:rPr>
              <w:t xml:space="preserve"> тендерну пропозицію із</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зазначенням аргументації в електронній системі закупівель</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у разі, коли:</w:t>
            </w:r>
          </w:p>
          <w:p w:rsidR="00D94392" w:rsidRDefault="00D94392" w:rsidP="00D94392">
            <w:pPr>
              <w:widowControl w:val="0"/>
              <w:spacing w:after="0" w:line="240" w:lineRule="auto"/>
              <w:ind w:firstLine="566"/>
              <w:jc w:val="both"/>
              <w:rPr>
                <w:rFonts w:ascii="Times New Roman" w:hAnsi="Times New Roman"/>
                <w:color w:val="000000"/>
                <w:sz w:val="24"/>
                <w:szCs w:val="24"/>
                <w:lang w:eastAsia="ru-RU"/>
              </w:rPr>
            </w:pPr>
            <w:r w:rsidRPr="00D94392">
              <w:rPr>
                <w:rFonts w:ascii="Times New Roman" w:hAnsi="Times New Roman"/>
                <w:color w:val="000000"/>
                <w:sz w:val="24"/>
                <w:szCs w:val="24"/>
                <w:lang w:eastAsia="ru-RU"/>
              </w:rPr>
              <w:t>1) учасник процедури закупівлі надав неналежне</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обґрунтування щодо ціни або вартості відповідних товарів,</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робіт чи послуг тендерної пропозиції, що є аномально</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низькою;</w:t>
            </w:r>
          </w:p>
          <w:p w:rsidR="00D94392" w:rsidRPr="002E163F" w:rsidRDefault="00D94392" w:rsidP="00D94392">
            <w:pPr>
              <w:widowControl w:val="0"/>
              <w:spacing w:after="0" w:line="240" w:lineRule="auto"/>
              <w:ind w:firstLine="566"/>
              <w:jc w:val="both"/>
              <w:rPr>
                <w:rFonts w:ascii="Times New Roman" w:hAnsi="Times New Roman"/>
                <w:color w:val="000000"/>
                <w:sz w:val="24"/>
                <w:szCs w:val="24"/>
                <w:lang w:eastAsia="ru-RU"/>
              </w:rPr>
            </w:pPr>
            <w:r w:rsidRPr="00D94392">
              <w:rPr>
                <w:rFonts w:ascii="Times New Roman" w:hAnsi="Times New Roman"/>
                <w:color w:val="000000"/>
                <w:sz w:val="24"/>
                <w:szCs w:val="24"/>
                <w:lang w:eastAsia="ru-RU"/>
              </w:rPr>
              <w:t>2) учасник процедури закупівлі не виконав свої</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зобов’язання за раніше укладеним договором про закупівлю</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із тим самим замовником, що призвело до застосування</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санкції у вигляді штрафів та/або відшкодування збитків</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протягом трьох років з дати їх застосування, з наданням</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документального підтвердження застосування до такого</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учасника санкції (рішення суду або факт добровільної</w:t>
            </w:r>
            <w:r>
              <w:rPr>
                <w:rFonts w:ascii="Times New Roman" w:hAnsi="Times New Roman"/>
                <w:color w:val="000000"/>
                <w:sz w:val="24"/>
                <w:szCs w:val="24"/>
                <w:lang w:eastAsia="ru-RU"/>
              </w:rPr>
              <w:t xml:space="preserve"> </w:t>
            </w:r>
            <w:r w:rsidRPr="00D94392">
              <w:rPr>
                <w:rFonts w:ascii="Times New Roman" w:hAnsi="Times New Roman"/>
                <w:color w:val="000000"/>
                <w:sz w:val="24"/>
                <w:szCs w:val="24"/>
                <w:lang w:eastAsia="ru-RU"/>
              </w:rPr>
              <w:t>сплати штрафу, або відшкодування збитків).</w:t>
            </w:r>
          </w:p>
          <w:p w:rsidR="00570F51" w:rsidRPr="002E163F" w:rsidRDefault="00570F51" w:rsidP="00D94392">
            <w:pPr>
              <w:pStyle w:val="LO-normal"/>
              <w:spacing w:line="240" w:lineRule="auto"/>
              <w:ind w:firstLine="318"/>
              <w:jc w:val="both"/>
              <w:rPr>
                <w:rFonts w:ascii="Times New Roman" w:hAnsi="Times New Roman" w:cs="Times New Roman"/>
                <w:sz w:val="24"/>
                <w:szCs w:val="24"/>
                <w:lang w:val="uk-UA"/>
              </w:rPr>
            </w:pPr>
            <w:bookmarkStart w:id="3" w:name="h.2jxsxqh" w:colFirst="0" w:colLast="0"/>
            <w:bookmarkEnd w:id="3"/>
            <w:r w:rsidRPr="002E163F">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w:t>
            </w:r>
            <w:r w:rsidR="00D94392" w:rsidRPr="00D94392">
              <w:rPr>
                <w:lang w:val="uk-UA"/>
              </w:rPr>
              <w:t xml:space="preserve"> </w:t>
            </w:r>
            <w:r w:rsidR="00D94392" w:rsidRPr="00D94392">
              <w:rPr>
                <w:rFonts w:ascii="Times New Roman" w:hAnsi="Times New Roman" w:cs="Times New Roman"/>
                <w:sz w:val="24"/>
                <w:szCs w:val="24"/>
                <w:lang w:val="uk-UA"/>
              </w:rPr>
              <w:t>(з посиланням на</w:t>
            </w:r>
            <w:r w:rsidR="00D94392">
              <w:rPr>
                <w:rFonts w:ascii="Times New Roman" w:hAnsi="Times New Roman" w:cs="Times New Roman"/>
                <w:sz w:val="24"/>
                <w:szCs w:val="24"/>
                <w:lang w:val="uk-UA"/>
              </w:rPr>
              <w:t xml:space="preserve"> </w:t>
            </w:r>
            <w:r w:rsidR="00D94392" w:rsidRPr="00D94392">
              <w:rPr>
                <w:rFonts w:ascii="Times New Roman" w:hAnsi="Times New Roman" w:cs="Times New Roman"/>
                <w:sz w:val="24"/>
                <w:szCs w:val="24"/>
                <w:lang w:val="uk-UA"/>
              </w:rPr>
              <w:t>відповідні положення цих особливостей та умови тендерної</w:t>
            </w:r>
            <w:r w:rsidR="00D94392">
              <w:rPr>
                <w:rFonts w:ascii="Times New Roman" w:hAnsi="Times New Roman" w:cs="Times New Roman"/>
                <w:sz w:val="24"/>
                <w:szCs w:val="24"/>
                <w:lang w:val="uk-UA"/>
              </w:rPr>
              <w:t xml:space="preserve"> </w:t>
            </w:r>
            <w:r w:rsidR="00D94392" w:rsidRPr="00D94392">
              <w:rPr>
                <w:rFonts w:ascii="Times New Roman" w:hAnsi="Times New Roman" w:cs="Times New Roman"/>
                <w:sz w:val="24"/>
                <w:szCs w:val="24"/>
                <w:lang w:val="uk-UA"/>
              </w:rPr>
              <w:t>документації, яким така тендерна пропозиція та/або</w:t>
            </w:r>
            <w:r w:rsidR="00D94392">
              <w:rPr>
                <w:rFonts w:ascii="Times New Roman" w:hAnsi="Times New Roman" w:cs="Times New Roman"/>
                <w:sz w:val="24"/>
                <w:szCs w:val="24"/>
                <w:lang w:val="uk-UA"/>
              </w:rPr>
              <w:t xml:space="preserve"> </w:t>
            </w:r>
            <w:r w:rsidR="00D94392" w:rsidRPr="00D94392">
              <w:rPr>
                <w:rFonts w:ascii="Times New Roman" w:hAnsi="Times New Roman" w:cs="Times New Roman"/>
                <w:sz w:val="24"/>
                <w:szCs w:val="24"/>
                <w:lang w:val="uk-UA"/>
              </w:rPr>
              <w:t>учасник не відповідають, із зазначенням, у чому саме</w:t>
            </w:r>
            <w:r w:rsidR="00D94392">
              <w:rPr>
                <w:rFonts w:ascii="Times New Roman" w:hAnsi="Times New Roman" w:cs="Times New Roman"/>
                <w:sz w:val="24"/>
                <w:szCs w:val="24"/>
                <w:lang w:val="uk-UA"/>
              </w:rPr>
              <w:t xml:space="preserve"> </w:t>
            </w:r>
            <w:r w:rsidR="00D94392" w:rsidRPr="00D94392">
              <w:rPr>
                <w:rFonts w:ascii="Times New Roman" w:hAnsi="Times New Roman" w:cs="Times New Roman"/>
                <w:sz w:val="24"/>
                <w:szCs w:val="24"/>
                <w:lang w:val="uk-UA"/>
              </w:rPr>
              <w:t>полягає така невідповідність),</w:t>
            </w:r>
            <w:r w:rsidRPr="002E163F">
              <w:rPr>
                <w:rFonts w:ascii="Times New Roman" w:hAnsi="Times New Roman" w:cs="Times New Roman"/>
                <w:sz w:val="24"/>
                <w:szCs w:val="24"/>
                <w:lang w:val="uk-UA"/>
              </w:rPr>
              <w:t xml:space="preserve"> протягом одного дня з дня ухвалення </w:t>
            </w:r>
            <w:r w:rsidRPr="002E163F">
              <w:rPr>
                <w:rFonts w:ascii="Times New Roman" w:hAnsi="Times New Roman" w:cs="Times New Roman"/>
                <w:sz w:val="24"/>
                <w:szCs w:val="24"/>
                <w:lang w:val="uk-UA"/>
              </w:rPr>
              <w:lastRenderedPageBreak/>
              <w:t>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rsidR="00570F51" w:rsidRPr="002E163F" w:rsidRDefault="00570F51" w:rsidP="00D94392">
            <w:pPr>
              <w:pStyle w:val="LO-normal"/>
              <w:spacing w:line="240" w:lineRule="auto"/>
              <w:ind w:firstLine="318"/>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У разі якщо учасник, тендерна пропозиція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w:t>
            </w:r>
            <w:r w:rsidR="00D94392">
              <w:rPr>
                <w:rFonts w:ascii="Times New Roman" w:hAnsi="Times New Roman" w:cs="Times New Roman"/>
                <w:color w:val="auto"/>
                <w:sz w:val="24"/>
                <w:szCs w:val="24"/>
                <w:lang w:val="uk-UA"/>
              </w:rPr>
              <w:t xml:space="preserve">ацією не пізніше ніж через </w:t>
            </w:r>
            <w:r w:rsidR="00D94392" w:rsidRPr="00D94392">
              <w:rPr>
                <w:rFonts w:ascii="Times New Roman" w:hAnsi="Times New Roman" w:cs="Times New Roman"/>
                <w:b/>
                <w:color w:val="auto"/>
                <w:sz w:val="24"/>
                <w:szCs w:val="24"/>
                <w:lang w:val="uk-UA"/>
              </w:rPr>
              <w:t>чотири дня</w:t>
            </w:r>
            <w:r w:rsidR="00D94392">
              <w:rPr>
                <w:rFonts w:ascii="Times New Roman" w:hAnsi="Times New Roman" w:cs="Times New Roman"/>
                <w:color w:val="auto"/>
                <w:sz w:val="24"/>
                <w:szCs w:val="24"/>
                <w:lang w:val="uk-UA"/>
              </w:rPr>
              <w:t xml:space="preserve"> з дати</w:t>
            </w:r>
            <w:r w:rsidRPr="002E163F">
              <w:rPr>
                <w:rFonts w:ascii="Times New Roman" w:hAnsi="Times New Roman" w:cs="Times New Roman"/>
                <w:color w:val="auto"/>
                <w:sz w:val="24"/>
                <w:szCs w:val="24"/>
                <w:lang w:val="uk-UA"/>
              </w:rPr>
              <w:t xml:space="preserve"> надходження такого звернення чере</w:t>
            </w:r>
            <w:r w:rsidR="00D94392">
              <w:rPr>
                <w:rFonts w:ascii="Times New Roman" w:hAnsi="Times New Roman" w:cs="Times New Roman"/>
                <w:color w:val="auto"/>
                <w:sz w:val="24"/>
                <w:szCs w:val="24"/>
                <w:lang w:val="uk-UA"/>
              </w:rPr>
              <w:t xml:space="preserve">з електронну систему закупівель, </w:t>
            </w:r>
            <w:r w:rsidR="00D94392" w:rsidRPr="00D94392">
              <w:rPr>
                <w:rFonts w:ascii="Times New Roman" w:hAnsi="Times New Roman" w:cs="Times New Roman"/>
                <w:color w:val="auto"/>
                <w:sz w:val="24"/>
                <w:szCs w:val="24"/>
                <w:lang w:val="uk-UA"/>
              </w:rPr>
              <w:t>але до моменту оприлюднення договору про</w:t>
            </w:r>
            <w:r w:rsidR="00D94392" w:rsidRPr="00D94392">
              <w:rPr>
                <w:lang w:val="uk-UA"/>
              </w:rPr>
              <w:t xml:space="preserve"> </w:t>
            </w:r>
            <w:r w:rsidR="00D94392" w:rsidRPr="00D94392">
              <w:rPr>
                <w:rFonts w:ascii="Times New Roman" w:hAnsi="Times New Roman" w:cs="Times New Roman"/>
                <w:color w:val="auto"/>
                <w:sz w:val="24"/>
                <w:szCs w:val="24"/>
                <w:lang w:val="uk-UA"/>
              </w:rPr>
              <w:t>закупівлю в електронній системі закупівель відповідно до</w:t>
            </w:r>
            <w:r w:rsidR="00D94392">
              <w:rPr>
                <w:rFonts w:ascii="Times New Roman" w:hAnsi="Times New Roman" w:cs="Times New Roman"/>
                <w:color w:val="auto"/>
                <w:sz w:val="24"/>
                <w:szCs w:val="24"/>
                <w:lang w:val="uk-UA"/>
              </w:rPr>
              <w:t xml:space="preserve"> </w:t>
            </w:r>
            <w:r w:rsidR="00D94392" w:rsidRPr="00D94392">
              <w:rPr>
                <w:rFonts w:ascii="Times New Roman" w:hAnsi="Times New Roman" w:cs="Times New Roman"/>
                <w:color w:val="auto"/>
                <w:sz w:val="24"/>
                <w:szCs w:val="24"/>
                <w:lang w:val="uk-UA"/>
              </w:rPr>
              <w:t>статті 10 Закону.</w:t>
            </w:r>
          </w:p>
        </w:tc>
      </w:tr>
      <w:tr w:rsidR="00570F51" w:rsidRPr="002E163F" w:rsidTr="0033425E">
        <w:trPr>
          <w:trHeight w:val="520"/>
          <w:jc w:val="center"/>
        </w:trPr>
        <w:tc>
          <w:tcPr>
            <w:tcW w:w="11002" w:type="dxa"/>
            <w:gridSpan w:val="3"/>
            <w:vAlign w:val="center"/>
          </w:tcPr>
          <w:p w:rsidR="00570F51" w:rsidRPr="002E163F" w:rsidRDefault="00570F51" w:rsidP="00B962FA">
            <w:pPr>
              <w:pStyle w:val="11"/>
              <w:widowControl w:val="0"/>
              <w:spacing w:line="240" w:lineRule="auto"/>
              <w:ind w:left="92" w:hanging="20"/>
              <w:jc w:val="center"/>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570F51" w:rsidRPr="002E163F" w:rsidTr="00BA371B">
        <w:trPr>
          <w:trHeight w:val="555"/>
          <w:jc w:val="center"/>
        </w:trPr>
        <w:tc>
          <w:tcPr>
            <w:tcW w:w="655" w:type="dxa"/>
          </w:tcPr>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1.</w:t>
            </w:r>
          </w:p>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Відміна замовником торгів чи визнання їх такими, що не відбулися</w:t>
            </w:r>
          </w:p>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p>
        </w:tc>
        <w:tc>
          <w:tcPr>
            <w:tcW w:w="7839" w:type="dxa"/>
          </w:tcPr>
          <w:p w:rsidR="00570F51" w:rsidRPr="00A908BA" w:rsidRDefault="00A908BA" w:rsidP="00B962FA">
            <w:pPr>
              <w:widowControl w:val="0"/>
              <w:pBdr>
                <w:top w:val="nil"/>
                <w:left w:val="nil"/>
                <w:bottom w:val="nil"/>
                <w:right w:val="nil"/>
                <w:between w:val="nil"/>
              </w:pBdr>
              <w:spacing w:line="240" w:lineRule="auto"/>
              <w:jc w:val="both"/>
              <w:rPr>
                <w:rFonts w:ascii="Times New Roman" w:hAnsi="Times New Roman"/>
                <w:b/>
                <w:color w:val="000000"/>
                <w:sz w:val="24"/>
                <w:szCs w:val="24"/>
              </w:rPr>
            </w:pPr>
            <w:bookmarkStart w:id="4" w:name="h.z337ya" w:colFirst="0" w:colLast="0"/>
            <w:bookmarkEnd w:id="4"/>
            <w:r w:rsidRPr="00A908BA">
              <w:rPr>
                <w:rFonts w:ascii="Times New Roman" w:hAnsi="Times New Roman"/>
                <w:b/>
                <w:color w:val="000000"/>
                <w:sz w:val="24"/>
                <w:szCs w:val="24"/>
              </w:rPr>
              <w:t>Замовник відміняє відкриті торги</w:t>
            </w:r>
            <w:r w:rsidR="00570F51" w:rsidRPr="00A908BA">
              <w:rPr>
                <w:rFonts w:ascii="Times New Roman" w:hAnsi="Times New Roman"/>
                <w:b/>
                <w:color w:val="000000"/>
                <w:sz w:val="24"/>
                <w:szCs w:val="24"/>
              </w:rPr>
              <w:t xml:space="preserve"> у разі:</w:t>
            </w:r>
          </w:p>
          <w:p w:rsidR="00570F51" w:rsidRPr="002E163F" w:rsidRDefault="00570F51" w:rsidP="00B962FA">
            <w:pPr>
              <w:widowControl w:val="0"/>
              <w:pBdr>
                <w:top w:val="nil"/>
                <w:left w:val="nil"/>
                <w:bottom w:val="nil"/>
                <w:right w:val="nil"/>
                <w:between w:val="nil"/>
              </w:pBdr>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1)відсутності подальшої потреби в закупівлі товарів, робіт і послуг;</w:t>
            </w:r>
          </w:p>
          <w:p w:rsidR="00570F51" w:rsidRDefault="00570F51" w:rsidP="00B962FA">
            <w:pPr>
              <w:pStyle w:val="Normal2"/>
              <w:widowControl w:val="0"/>
              <w:spacing w:line="240" w:lineRule="auto"/>
              <w:jc w:val="both"/>
              <w:rPr>
                <w:rFonts w:ascii="Times New Roman" w:hAnsi="Times New Roman" w:cs="Times New Roman"/>
                <w:sz w:val="24"/>
                <w:szCs w:val="24"/>
                <w:lang w:val="uk-UA"/>
              </w:rPr>
            </w:pPr>
            <w:r w:rsidRPr="002E163F">
              <w:rPr>
                <w:rFonts w:ascii="Times New Roman" w:hAnsi="Times New Roman" w:cs="Times New Roman"/>
                <w:sz w:val="24"/>
                <w:szCs w:val="24"/>
              </w:rPr>
              <w:t>2)неможливості усунення порушень, що виникли через виявлені порушення законодавства у сфері публічних закупівель</w:t>
            </w:r>
            <w:r w:rsidR="00A908BA">
              <w:rPr>
                <w:rFonts w:ascii="Times New Roman" w:hAnsi="Times New Roman" w:cs="Times New Roman"/>
                <w:sz w:val="24"/>
                <w:szCs w:val="24"/>
                <w:lang w:val="uk-UA"/>
              </w:rPr>
              <w:t xml:space="preserve">, </w:t>
            </w:r>
            <w:r w:rsidR="00A908BA" w:rsidRPr="00A908BA">
              <w:rPr>
                <w:rFonts w:ascii="Times New Roman" w:hAnsi="Times New Roman" w:cs="Times New Roman"/>
                <w:sz w:val="24"/>
                <w:szCs w:val="24"/>
                <w:lang w:val="uk-UA"/>
              </w:rPr>
              <w:t>з описом таких порушень;</w:t>
            </w:r>
          </w:p>
          <w:p w:rsidR="00A908BA" w:rsidRPr="00A908BA" w:rsidRDefault="00A908BA" w:rsidP="00A908BA">
            <w:pPr>
              <w:pStyle w:val="Normal2"/>
              <w:widowControl w:val="0"/>
              <w:spacing w:line="240" w:lineRule="auto"/>
              <w:jc w:val="both"/>
              <w:rPr>
                <w:rFonts w:ascii="Times New Roman" w:hAnsi="Times New Roman" w:cs="Times New Roman"/>
                <w:sz w:val="24"/>
                <w:szCs w:val="24"/>
                <w:lang w:val="uk-UA"/>
              </w:rPr>
            </w:pPr>
            <w:r w:rsidRPr="00A908BA">
              <w:rPr>
                <w:rFonts w:ascii="Times New Roman" w:hAnsi="Times New Roman" w:cs="Times New Roman"/>
                <w:sz w:val="24"/>
                <w:szCs w:val="24"/>
                <w:lang w:val="uk-UA"/>
              </w:rPr>
              <w:t>3) скорочення обсягу вида</w:t>
            </w:r>
            <w:r>
              <w:rPr>
                <w:rFonts w:ascii="Times New Roman" w:hAnsi="Times New Roman" w:cs="Times New Roman"/>
                <w:sz w:val="24"/>
                <w:szCs w:val="24"/>
                <w:lang w:val="uk-UA"/>
              </w:rPr>
              <w:t xml:space="preserve">тків на здійснення закупівлі </w:t>
            </w:r>
            <w:r w:rsidRPr="00A908BA">
              <w:rPr>
                <w:rFonts w:ascii="Times New Roman" w:hAnsi="Times New Roman" w:cs="Times New Roman"/>
                <w:sz w:val="24"/>
                <w:szCs w:val="24"/>
                <w:lang w:val="uk-UA"/>
              </w:rPr>
              <w:t>товарів, робіт чи послуг;</w:t>
            </w:r>
          </w:p>
          <w:p w:rsidR="00A908BA" w:rsidRDefault="00A908BA" w:rsidP="00A908BA">
            <w:pPr>
              <w:pStyle w:val="Normal2"/>
              <w:widowControl w:val="0"/>
              <w:spacing w:line="240" w:lineRule="auto"/>
              <w:jc w:val="both"/>
              <w:rPr>
                <w:rFonts w:ascii="Times New Roman" w:hAnsi="Times New Roman" w:cs="Times New Roman"/>
                <w:sz w:val="24"/>
                <w:szCs w:val="24"/>
                <w:lang w:val="uk-UA"/>
              </w:rPr>
            </w:pPr>
            <w:r w:rsidRPr="00A908BA">
              <w:rPr>
                <w:rFonts w:ascii="Times New Roman" w:hAnsi="Times New Roman" w:cs="Times New Roman"/>
                <w:sz w:val="24"/>
                <w:szCs w:val="24"/>
                <w:lang w:val="uk-UA"/>
              </w:rPr>
              <w:t>4) коли здійснення закупівлі стало неможливим внаслідок</w:t>
            </w:r>
            <w:r>
              <w:rPr>
                <w:rFonts w:ascii="Times New Roman" w:hAnsi="Times New Roman" w:cs="Times New Roman"/>
                <w:sz w:val="24"/>
                <w:szCs w:val="24"/>
                <w:lang w:val="uk-UA"/>
              </w:rPr>
              <w:t xml:space="preserve"> </w:t>
            </w:r>
            <w:r w:rsidRPr="00A908BA">
              <w:rPr>
                <w:rFonts w:ascii="Times New Roman" w:hAnsi="Times New Roman" w:cs="Times New Roman"/>
                <w:sz w:val="24"/>
                <w:szCs w:val="24"/>
                <w:lang w:val="uk-UA"/>
              </w:rPr>
              <w:t>дії обставин непереборної сили.</w:t>
            </w:r>
          </w:p>
          <w:p w:rsidR="00A908BA" w:rsidRDefault="00A908BA" w:rsidP="00A908BA">
            <w:pPr>
              <w:pStyle w:val="Normal2"/>
              <w:widowControl w:val="0"/>
              <w:spacing w:line="240" w:lineRule="auto"/>
              <w:jc w:val="both"/>
              <w:rPr>
                <w:rFonts w:ascii="Times New Roman" w:hAnsi="Times New Roman" w:cs="Times New Roman"/>
                <w:sz w:val="24"/>
                <w:szCs w:val="24"/>
                <w:lang w:val="uk-UA"/>
              </w:rPr>
            </w:pPr>
            <w:r w:rsidRPr="00A908BA">
              <w:rPr>
                <w:rFonts w:ascii="Times New Roman" w:hAnsi="Times New Roman" w:cs="Times New Roman"/>
                <w:b/>
                <w:sz w:val="24"/>
                <w:szCs w:val="24"/>
                <w:lang w:val="uk-UA"/>
              </w:rPr>
              <w:t>У разі відміни відкритих торгів</w:t>
            </w:r>
            <w:r w:rsidRPr="00A908BA">
              <w:rPr>
                <w:rFonts w:ascii="Times New Roman" w:hAnsi="Times New Roman" w:cs="Times New Roman"/>
                <w:sz w:val="24"/>
                <w:szCs w:val="24"/>
                <w:lang w:val="uk-UA"/>
              </w:rPr>
              <w:t xml:space="preserve"> замовник протягом одного</w:t>
            </w:r>
            <w:r>
              <w:rPr>
                <w:rFonts w:ascii="Times New Roman" w:hAnsi="Times New Roman" w:cs="Times New Roman"/>
                <w:sz w:val="24"/>
                <w:szCs w:val="24"/>
                <w:lang w:val="uk-UA"/>
              </w:rPr>
              <w:t xml:space="preserve"> </w:t>
            </w:r>
            <w:r w:rsidRPr="00A908BA">
              <w:rPr>
                <w:rFonts w:ascii="Times New Roman" w:hAnsi="Times New Roman" w:cs="Times New Roman"/>
                <w:sz w:val="24"/>
                <w:szCs w:val="24"/>
                <w:lang w:val="uk-UA"/>
              </w:rPr>
              <w:t>робочого дня з дати прийняття відповідного рішення</w:t>
            </w:r>
            <w:r>
              <w:rPr>
                <w:rFonts w:ascii="Times New Roman" w:hAnsi="Times New Roman" w:cs="Times New Roman"/>
                <w:sz w:val="24"/>
                <w:szCs w:val="24"/>
                <w:lang w:val="uk-UA"/>
              </w:rPr>
              <w:t xml:space="preserve"> </w:t>
            </w:r>
            <w:r w:rsidRPr="00A908BA">
              <w:rPr>
                <w:rFonts w:ascii="Times New Roman" w:hAnsi="Times New Roman" w:cs="Times New Roman"/>
                <w:sz w:val="24"/>
                <w:szCs w:val="24"/>
                <w:lang w:val="uk-UA"/>
              </w:rPr>
              <w:t>зазначає в електронній системі закупівель підстави</w:t>
            </w:r>
            <w:r>
              <w:rPr>
                <w:rFonts w:ascii="Times New Roman" w:hAnsi="Times New Roman" w:cs="Times New Roman"/>
                <w:sz w:val="24"/>
                <w:szCs w:val="24"/>
                <w:lang w:val="uk-UA"/>
              </w:rPr>
              <w:t xml:space="preserve"> </w:t>
            </w:r>
            <w:r w:rsidRPr="00A908BA">
              <w:rPr>
                <w:rFonts w:ascii="Times New Roman" w:hAnsi="Times New Roman" w:cs="Times New Roman"/>
                <w:sz w:val="24"/>
                <w:szCs w:val="24"/>
                <w:lang w:val="uk-UA"/>
              </w:rPr>
              <w:t>прийняття такого рішення.</w:t>
            </w:r>
          </w:p>
          <w:p w:rsidR="00570F51" w:rsidRPr="00A908BA" w:rsidRDefault="00570F51" w:rsidP="00B962FA">
            <w:pPr>
              <w:widowControl w:val="0"/>
              <w:pBdr>
                <w:top w:val="nil"/>
                <w:left w:val="nil"/>
                <w:bottom w:val="nil"/>
                <w:right w:val="nil"/>
                <w:between w:val="nil"/>
              </w:pBdr>
              <w:spacing w:line="240" w:lineRule="auto"/>
              <w:jc w:val="both"/>
              <w:rPr>
                <w:rFonts w:ascii="Times New Roman" w:hAnsi="Times New Roman"/>
                <w:b/>
                <w:color w:val="000000"/>
                <w:sz w:val="24"/>
                <w:szCs w:val="24"/>
              </w:rPr>
            </w:pPr>
            <w:r w:rsidRPr="00A908BA">
              <w:rPr>
                <w:rFonts w:ascii="Times New Roman" w:hAnsi="Times New Roman"/>
                <w:b/>
                <w:color w:val="000000"/>
                <w:sz w:val="24"/>
                <w:szCs w:val="24"/>
              </w:rPr>
              <w:t xml:space="preserve">  </w:t>
            </w:r>
            <w:r w:rsidR="00A908BA" w:rsidRPr="00A908BA">
              <w:rPr>
                <w:rFonts w:ascii="Times New Roman" w:hAnsi="Times New Roman"/>
                <w:b/>
                <w:color w:val="000000"/>
                <w:sz w:val="24"/>
                <w:szCs w:val="24"/>
              </w:rPr>
              <w:t xml:space="preserve">Відкриті торги </w:t>
            </w:r>
            <w:r w:rsidRPr="00A908BA">
              <w:rPr>
                <w:rFonts w:ascii="Times New Roman" w:hAnsi="Times New Roman"/>
                <w:b/>
                <w:color w:val="000000"/>
                <w:sz w:val="24"/>
                <w:szCs w:val="24"/>
              </w:rPr>
              <w:t>автоматично відміняються</w:t>
            </w:r>
            <w:r w:rsidRPr="002E163F">
              <w:rPr>
                <w:rFonts w:ascii="Times New Roman" w:hAnsi="Times New Roman"/>
                <w:color w:val="000000"/>
                <w:sz w:val="24"/>
                <w:szCs w:val="24"/>
              </w:rPr>
              <w:t xml:space="preserve"> </w:t>
            </w:r>
            <w:r w:rsidRPr="00A908BA">
              <w:rPr>
                <w:rFonts w:ascii="Times New Roman" w:hAnsi="Times New Roman"/>
                <w:b/>
                <w:color w:val="000000"/>
                <w:sz w:val="24"/>
                <w:szCs w:val="24"/>
              </w:rPr>
              <w:t>електронною системою закупівель у разі:</w:t>
            </w:r>
          </w:p>
          <w:p w:rsidR="00570F51" w:rsidRPr="002E163F" w:rsidRDefault="00570F51" w:rsidP="00F92003">
            <w:pPr>
              <w:widowControl w:val="0"/>
              <w:pBdr>
                <w:top w:val="nil"/>
                <w:left w:val="nil"/>
                <w:bottom w:val="nil"/>
                <w:right w:val="nil"/>
                <w:between w:val="nil"/>
              </w:pBdr>
              <w:spacing w:line="240" w:lineRule="auto"/>
              <w:jc w:val="both"/>
              <w:rPr>
                <w:rFonts w:ascii="Times New Roman" w:hAnsi="Times New Roman"/>
                <w:color w:val="000000"/>
                <w:sz w:val="24"/>
                <w:szCs w:val="24"/>
              </w:rPr>
            </w:pPr>
            <w:r w:rsidRPr="002E163F">
              <w:rPr>
                <w:rFonts w:ascii="Times New Roman" w:hAnsi="Times New Roman"/>
                <w:color w:val="000000"/>
                <w:sz w:val="24"/>
                <w:szCs w:val="24"/>
              </w:rPr>
              <w:t>1)</w:t>
            </w:r>
            <w:r w:rsidR="00F92003">
              <w:t xml:space="preserve"> </w:t>
            </w:r>
            <w:r w:rsidR="00F92003" w:rsidRPr="00F92003">
              <w:rPr>
                <w:rFonts w:ascii="Times New Roman" w:hAnsi="Times New Roman"/>
                <w:color w:val="000000"/>
                <w:sz w:val="24"/>
                <w:szCs w:val="24"/>
              </w:rPr>
              <w:t>відхилення всіх тендерних пропозицій (у тому числі,</w:t>
            </w:r>
            <w:r w:rsidR="00F92003">
              <w:rPr>
                <w:rFonts w:ascii="Times New Roman" w:hAnsi="Times New Roman"/>
                <w:color w:val="000000"/>
                <w:sz w:val="24"/>
                <w:szCs w:val="24"/>
              </w:rPr>
              <w:t xml:space="preserve"> </w:t>
            </w:r>
            <w:r w:rsidR="00F92003" w:rsidRPr="00F92003">
              <w:rPr>
                <w:rFonts w:ascii="Times New Roman" w:hAnsi="Times New Roman"/>
                <w:color w:val="000000"/>
                <w:sz w:val="24"/>
                <w:szCs w:val="24"/>
              </w:rPr>
              <w:t>якщо була подана одна тендерна пропозиція, яка відхилена</w:t>
            </w:r>
            <w:r w:rsidR="00F92003">
              <w:rPr>
                <w:rFonts w:ascii="Times New Roman" w:hAnsi="Times New Roman"/>
                <w:color w:val="000000"/>
                <w:sz w:val="24"/>
                <w:szCs w:val="24"/>
              </w:rPr>
              <w:t xml:space="preserve"> </w:t>
            </w:r>
            <w:r w:rsidR="00F92003" w:rsidRPr="00F92003">
              <w:rPr>
                <w:rFonts w:ascii="Times New Roman" w:hAnsi="Times New Roman"/>
                <w:color w:val="000000"/>
                <w:sz w:val="24"/>
                <w:szCs w:val="24"/>
              </w:rPr>
              <w:t>замовником) згідно з цими особливостями;</w:t>
            </w:r>
          </w:p>
          <w:p w:rsidR="00570F51" w:rsidRPr="00F92003" w:rsidRDefault="00570F51" w:rsidP="00F92003">
            <w:pPr>
              <w:pStyle w:val="Normal2"/>
              <w:widowControl w:val="0"/>
              <w:spacing w:line="240" w:lineRule="auto"/>
              <w:jc w:val="both"/>
              <w:rPr>
                <w:rFonts w:ascii="Times New Roman" w:hAnsi="Times New Roman" w:cs="Times New Roman"/>
                <w:sz w:val="24"/>
                <w:szCs w:val="24"/>
              </w:rPr>
            </w:pPr>
            <w:r w:rsidRPr="002E163F">
              <w:rPr>
                <w:rFonts w:ascii="Times New Roman" w:hAnsi="Times New Roman" w:cs="Times New Roman"/>
                <w:sz w:val="24"/>
                <w:szCs w:val="24"/>
                <w:lang w:val="uk-UA"/>
              </w:rPr>
              <w:t>2)</w:t>
            </w:r>
            <w:r w:rsidRPr="002E163F">
              <w:rPr>
                <w:rFonts w:ascii="Times New Roman" w:hAnsi="Times New Roman" w:cs="Times New Roman"/>
                <w:sz w:val="24"/>
                <w:szCs w:val="24"/>
              </w:rPr>
              <w:t xml:space="preserve"> </w:t>
            </w:r>
            <w:r w:rsidR="00F92003" w:rsidRPr="00F92003">
              <w:rPr>
                <w:rFonts w:ascii="Times New Roman" w:hAnsi="Times New Roman" w:cs="Times New Roman"/>
                <w:sz w:val="24"/>
                <w:szCs w:val="24"/>
              </w:rPr>
              <w:t>неподання жодної тендерної пропозиції</w:t>
            </w:r>
            <w:r w:rsidR="00F92003">
              <w:rPr>
                <w:rFonts w:ascii="Times New Roman" w:hAnsi="Times New Roman" w:cs="Times New Roman"/>
                <w:sz w:val="24"/>
                <w:szCs w:val="24"/>
              </w:rPr>
              <w:t xml:space="preserve"> для участі у</w:t>
            </w:r>
            <w:r w:rsidR="00F92003">
              <w:rPr>
                <w:rFonts w:ascii="Times New Roman" w:hAnsi="Times New Roman" w:cs="Times New Roman"/>
                <w:sz w:val="24"/>
                <w:szCs w:val="24"/>
                <w:lang w:val="uk-UA"/>
              </w:rPr>
              <w:t xml:space="preserve"> </w:t>
            </w:r>
            <w:r w:rsidR="00F92003" w:rsidRPr="00F92003">
              <w:rPr>
                <w:rFonts w:ascii="Times New Roman" w:hAnsi="Times New Roman" w:cs="Times New Roman"/>
                <w:sz w:val="24"/>
                <w:szCs w:val="24"/>
              </w:rPr>
              <w:t>відкритих торгах у строк, установлений замовником згідно</w:t>
            </w:r>
            <w:r w:rsidR="00F92003">
              <w:rPr>
                <w:rFonts w:ascii="Times New Roman" w:hAnsi="Times New Roman" w:cs="Times New Roman"/>
                <w:sz w:val="24"/>
                <w:szCs w:val="24"/>
                <w:lang w:val="uk-UA"/>
              </w:rPr>
              <w:t xml:space="preserve"> </w:t>
            </w:r>
            <w:r w:rsidR="00F92003">
              <w:rPr>
                <w:rFonts w:ascii="Times New Roman" w:hAnsi="Times New Roman" w:cs="Times New Roman"/>
                <w:sz w:val="24"/>
                <w:szCs w:val="24"/>
              </w:rPr>
              <w:t>з цими особливостями.</w:t>
            </w:r>
          </w:p>
          <w:p w:rsidR="00F92003" w:rsidRPr="00F92003" w:rsidRDefault="00570F51" w:rsidP="00F92003">
            <w:pPr>
              <w:pStyle w:val="Normal2"/>
              <w:widowControl w:val="0"/>
              <w:spacing w:line="240" w:lineRule="auto"/>
              <w:jc w:val="both"/>
              <w:rPr>
                <w:rFonts w:ascii="Times New Roman" w:hAnsi="Times New Roman" w:cs="Times New Roman"/>
                <w:color w:val="auto"/>
                <w:sz w:val="24"/>
                <w:szCs w:val="24"/>
                <w:lang w:val="uk-UA"/>
              </w:rPr>
            </w:pPr>
            <w:bookmarkStart w:id="5" w:name="h.2xcytpi" w:colFirst="0" w:colLast="0"/>
            <w:bookmarkEnd w:id="5"/>
            <w:r w:rsidRPr="002E163F">
              <w:rPr>
                <w:rFonts w:ascii="Times New Roman" w:hAnsi="Times New Roman" w:cs="Times New Roman"/>
                <w:color w:val="auto"/>
                <w:sz w:val="24"/>
                <w:szCs w:val="24"/>
                <w:lang w:val="uk-UA"/>
              </w:rPr>
              <w:t xml:space="preserve">     </w:t>
            </w:r>
            <w:r w:rsidR="00F92003" w:rsidRPr="00F92003">
              <w:rPr>
                <w:rFonts w:ascii="Times New Roman" w:hAnsi="Times New Roman" w:cs="Times New Roman"/>
                <w:color w:val="auto"/>
                <w:sz w:val="24"/>
                <w:szCs w:val="24"/>
                <w:lang w:val="uk-UA"/>
              </w:rPr>
              <w:t>Електронною системою закупівель автоматично протягом</w:t>
            </w:r>
            <w:r w:rsidR="00F92003">
              <w:rPr>
                <w:rFonts w:ascii="Times New Roman" w:hAnsi="Times New Roman" w:cs="Times New Roman"/>
                <w:color w:val="auto"/>
                <w:sz w:val="24"/>
                <w:szCs w:val="24"/>
                <w:lang w:val="uk-UA"/>
              </w:rPr>
              <w:t xml:space="preserve"> </w:t>
            </w:r>
            <w:r w:rsidR="00F92003" w:rsidRPr="00F92003">
              <w:rPr>
                <w:rFonts w:ascii="Times New Roman" w:hAnsi="Times New Roman" w:cs="Times New Roman"/>
                <w:color w:val="auto"/>
                <w:sz w:val="24"/>
                <w:szCs w:val="24"/>
                <w:lang w:val="uk-UA"/>
              </w:rPr>
              <w:t>одного робочого дня з дати настання підстав для відміни</w:t>
            </w:r>
            <w:r w:rsidR="00F92003">
              <w:rPr>
                <w:rFonts w:ascii="Times New Roman" w:hAnsi="Times New Roman" w:cs="Times New Roman"/>
                <w:color w:val="auto"/>
                <w:sz w:val="24"/>
                <w:szCs w:val="24"/>
                <w:lang w:val="uk-UA"/>
              </w:rPr>
              <w:t xml:space="preserve"> </w:t>
            </w:r>
            <w:r w:rsidR="00F92003" w:rsidRPr="00F92003">
              <w:rPr>
                <w:rFonts w:ascii="Times New Roman" w:hAnsi="Times New Roman" w:cs="Times New Roman"/>
                <w:color w:val="auto"/>
                <w:sz w:val="24"/>
                <w:szCs w:val="24"/>
                <w:lang w:val="uk-UA"/>
              </w:rPr>
              <w:t>відкритих торгів, визначених цим пунктом,</w:t>
            </w:r>
            <w:r w:rsidR="00F92003">
              <w:rPr>
                <w:rFonts w:ascii="Times New Roman" w:hAnsi="Times New Roman" w:cs="Times New Roman"/>
                <w:color w:val="auto"/>
                <w:sz w:val="24"/>
                <w:szCs w:val="24"/>
                <w:lang w:val="uk-UA"/>
              </w:rPr>
              <w:t xml:space="preserve"> </w:t>
            </w:r>
            <w:r w:rsidR="00F92003" w:rsidRPr="00F92003">
              <w:rPr>
                <w:rFonts w:ascii="Times New Roman" w:hAnsi="Times New Roman" w:cs="Times New Roman"/>
                <w:color w:val="auto"/>
                <w:sz w:val="24"/>
                <w:szCs w:val="24"/>
                <w:lang w:val="uk-UA"/>
              </w:rPr>
              <w:t>оприлюднюється інформація про відміну відкритих торгів.</w:t>
            </w:r>
          </w:p>
          <w:p w:rsidR="00F92003" w:rsidRPr="00F92003" w:rsidRDefault="00F92003" w:rsidP="00F92003">
            <w:pPr>
              <w:pStyle w:val="Normal2"/>
              <w:widowControl w:val="0"/>
              <w:spacing w:line="240" w:lineRule="auto"/>
              <w:jc w:val="both"/>
              <w:rPr>
                <w:rFonts w:ascii="Times New Roman" w:hAnsi="Times New Roman" w:cs="Times New Roman"/>
                <w:color w:val="auto"/>
                <w:sz w:val="24"/>
                <w:szCs w:val="24"/>
                <w:lang w:val="uk-UA"/>
              </w:rPr>
            </w:pPr>
            <w:r w:rsidRPr="00F92003">
              <w:rPr>
                <w:rFonts w:ascii="Times New Roman" w:hAnsi="Times New Roman" w:cs="Times New Roman"/>
                <w:color w:val="auto"/>
                <w:sz w:val="24"/>
                <w:szCs w:val="24"/>
                <w:lang w:val="uk-UA"/>
              </w:rPr>
              <w:t>Відкриті торги можуть бути відмінені частково (за лотом).</w:t>
            </w:r>
          </w:p>
          <w:p w:rsidR="00570F51" w:rsidRPr="002E163F" w:rsidRDefault="00F92003" w:rsidP="00F92003">
            <w:pPr>
              <w:pStyle w:val="Normal2"/>
              <w:widowControl w:val="0"/>
              <w:spacing w:line="240" w:lineRule="auto"/>
              <w:jc w:val="both"/>
              <w:rPr>
                <w:rFonts w:ascii="Times New Roman" w:hAnsi="Times New Roman" w:cs="Times New Roman"/>
                <w:color w:val="auto"/>
                <w:sz w:val="24"/>
                <w:szCs w:val="24"/>
                <w:lang w:val="uk-UA"/>
              </w:rPr>
            </w:pPr>
            <w:r w:rsidRPr="00F92003">
              <w:rPr>
                <w:rFonts w:ascii="Times New Roman" w:hAnsi="Times New Roman" w:cs="Times New Roman"/>
                <w:color w:val="auto"/>
                <w:sz w:val="24"/>
                <w:szCs w:val="24"/>
                <w:lang w:val="uk-UA"/>
              </w:rPr>
              <w:t>Інформація про відміну відкритих торгів автоматично</w:t>
            </w:r>
            <w:r>
              <w:rPr>
                <w:rFonts w:ascii="Times New Roman" w:hAnsi="Times New Roman" w:cs="Times New Roman"/>
                <w:color w:val="auto"/>
                <w:sz w:val="24"/>
                <w:szCs w:val="24"/>
                <w:lang w:val="uk-UA"/>
              </w:rPr>
              <w:t xml:space="preserve"> </w:t>
            </w:r>
            <w:r w:rsidRPr="00F92003">
              <w:rPr>
                <w:rFonts w:ascii="Times New Roman" w:hAnsi="Times New Roman" w:cs="Times New Roman"/>
                <w:color w:val="auto"/>
                <w:sz w:val="24"/>
                <w:szCs w:val="24"/>
                <w:lang w:val="uk-UA"/>
              </w:rPr>
              <w:t>надсилається всім учасникам процедури закупівлі</w:t>
            </w:r>
            <w:r>
              <w:rPr>
                <w:rFonts w:ascii="Times New Roman" w:hAnsi="Times New Roman" w:cs="Times New Roman"/>
                <w:color w:val="auto"/>
                <w:sz w:val="24"/>
                <w:szCs w:val="24"/>
                <w:lang w:val="uk-UA"/>
              </w:rPr>
              <w:t xml:space="preserve"> </w:t>
            </w:r>
            <w:r w:rsidRPr="00F92003">
              <w:rPr>
                <w:rFonts w:ascii="Times New Roman" w:hAnsi="Times New Roman" w:cs="Times New Roman"/>
                <w:color w:val="auto"/>
                <w:sz w:val="24"/>
                <w:szCs w:val="24"/>
                <w:lang w:val="uk-UA"/>
              </w:rPr>
              <w:t>електронною системою закупівель в день її оприлюднення.</w:t>
            </w:r>
          </w:p>
        </w:tc>
      </w:tr>
      <w:tr w:rsidR="00570F51" w:rsidRPr="002E163F" w:rsidTr="00BA371B">
        <w:trPr>
          <w:trHeight w:val="345"/>
          <w:jc w:val="center"/>
        </w:trPr>
        <w:tc>
          <w:tcPr>
            <w:tcW w:w="655" w:type="dxa"/>
          </w:tcPr>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2</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Строк укладання договору</w:t>
            </w:r>
          </w:p>
        </w:tc>
        <w:tc>
          <w:tcPr>
            <w:tcW w:w="7839" w:type="dxa"/>
          </w:tcPr>
          <w:p w:rsidR="00DE6147" w:rsidRPr="00DE6147" w:rsidRDefault="00DE6147" w:rsidP="00DE6147">
            <w:pPr>
              <w:pStyle w:val="Normal2"/>
              <w:widowControl w:val="0"/>
              <w:spacing w:line="240" w:lineRule="auto"/>
              <w:jc w:val="both"/>
              <w:rPr>
                <w:rFonts w:ascii="Times New Roman" w:hAnsi="Times New Roman" w:cs="Times New Roman"/>
                <w:color w:val="auto"/>
                <w:sz w:val="24"/>
                <w:szCs w:val="24"/>
                <w:lang w:val="uk-UA"/>
              </w:rPr>
            </w:pPr>
            <w:r w:rsidRPr="00DE6147">
              <w:rPr>
                <w:rFonts w:ascii="Times New Roman" w:hAnsi="Times New Roman" w:cs="Times New Roman"/>
                <w:color w:val="auto"/>
                <w:sz w:val="24"/>
                <w:szCs w:val="24"/>
                <w:lang w:val="uk-UA"/>
              </w:rPr>
              <w:t>Замовник укладає договір про закупівлю з учасником, який</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визнаний переможцем процедури закупівлі, протягом</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 xml:space="preserve">строку дії його пропозиції, </w:t>
            </w:r>
            <w:r w:rsidRPr="00DE6147">
              <w:rPr>
                <w:rFonts w:ascii="Times New Roman" w:hAnsi="Times New Roman" w:cs="Times New Roman"/>
                <w:b/>
                <w:color w:val="auto"/>
                <w:sz w:val="24"/>
                <w:szCs w:val="24"/>
                <w:lang w:val="uk-UA"/>
              </w:rPr>
              <w:t>не пізніше ніж через 15 днів</w:t>
            </w:r>
            <w:r w:rsidRPr="00DE6147">
              <w:rPr>
                <w:rFonts w:ascii="Times New Roman" w:hAnsi="Times New Roman" w:cs="Times New Roman"/>
                <w:color w:val="auto"/>
                <w:sz w:val="24"/>
                <w:szCs w:val="24"/>
                <w:lang w:val="uk-UA"/>
              </w:rPr>
              <w:t xml:space="preserve"> з</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дати прийняття рішення про намір укласти договір про</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закупівлю відповідно до вимог тендерної документації та</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тендерної пропозиції переможця процедури закупівлі. У</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випадку обґрунтованої необхідності строк для укладення</w:t>
            </w:r>
            <w:r w:rsidR="00832747">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договору може бути продовжений до 60 днів.</w:t>
            </w:r>
          </w:p>
          <w:p w:rsidR="00DE6147" w:rsidRPr="00DE6147" w:rsidRDefault="00DE6147" w:rsidP="00DE6147">
            <w:pPr>
              <w:pStyle w:val="Normal2"/>
              <w:widowControl w:val="0"/>
              <w:spacing w:line="240" w:lineRule="auto"/>
              <w:jc w:val="both"/>
              <w:rPr>
                <w:rFonts w:ascii="Times New Roman" w:hAnsi="Times New Roman" w:cs="Times New Roman"/>
                <w:color w:val="auto"/>
                <w:sz w:val="24"/>
                <w:szCs w:val="24"/>
                <w:lang w:val="uk-UA"/>
              </w:rPr>
            </w:pPr>
            <w:r w:rsidRPr="00DE6147">
              <w:rPr>
                <w:rFonts w:ascii="Times New Roman" w:hAnsi="Times New Roman" w:cs="Times New Roman"/>
                <w:color w:val="auto"/>
                <w:sz w:val="24"/>
                <w:szCs w:val="24"/>
                <w:lang w:val="uk-UA"/>
              </w:rPr>
              <w:t>У разі подання скарги до органу оскарження після</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оприлюднення в електронній системі закупівель</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повідомлення про намір укласти договір про закупівлю</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перебіг строку для укладення договору про закупівлю</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зупиняється.</w:t>
            </w:r>
          </w:p>
          <w:p w:rsidR="00570F51" w:rsidRPr="002E163F" w:rsidRDefault="00DE6147" w:rsidP="00DE6147">
            <w:pPr>
              <w:pStyle w:val="Normal2"/>
              <w:widowControl w:val="0"/>
              <w:spacing w:line="240" w:lineRule="auto"/>
              <w:jc w:val="both"/>
              <w:rPr>
                <w:rFonts w:ascii="Times New Roman" w:hAnsi="Times New Roman" w:cs="Times New Roman"/>
                <w:color w:val="auto"/>
                <w:sz w:val="24"/>
                <w:szCs w:val="24"/>
                <w:lang w:val="uk-UA"/>
              </w:rPr>
            </w:pPr>
            <w:r w:rsidRPr="00DE6147">
              <w:rPr>
                <w:rFonts w:ascii="Times New Roman" w:hAnsi="Times New Roman" w:cs="Times New Roman"/>
                <w:color w:val="auto"/>
                <w:sz w:val="24"/>
                <w:szCs w:val="24"/>
                <w:lang w:val="uk-UA"/>
              </w:rPr>
              <w:t>З метою забезпечення права на оскарження рішень</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 xml:space="preserve">замовника до органу </w:t>
            </w:r>
            <w:r w:rsidRPr="00DE6147">
              <w:rPr>
                <w:rFonts w:ascii="Times New Roman" w:hAnsi="Times New Roman" w:cs="Times New Roman"/>
                <w:color w:val="auto"/>
                <w:sz w:val="24"/>
                <w:szCs w:val="24"/>
                <w:lang w:val="uk-UA"/>
              </w:rPr>
              <w:lastRenderedPageBreak/>
              <w:t>оскарження договір про закупівлю не</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 xml:space="preserve">може бути укладено </w:t>
            </w:r>
            <w:r w:rsidRPr="00DE6147">
              <w:rPr>
                <w:rFonts w:ascii="Times New Roman" w:hAnsi="Times New Roman" w:cs="Times New Roman"/>
                <w:b/>
                <w:color w:val="auto"/>
                <w:sz w:val="24"/>
                <w:szCs w:val="24"/>
                <w:lang w:val="uk-UA"/>
              </w:rPr>
              <w:t>раніше ніж через п’ять днів</w:t>
            </w:r>
            <w:r w:rsidRPr="00DE6147">
              <w:rPr>
                <w:rFonts w:ascii="Times New Roman" w:hAnsi="Times New Roman" w:cs="Times New Roman"/>
                <w:color w:val="auto"/>
                <w:sz w:val="24"/>
                <w:szCs w:val="24"/>
                <w:lang w:val="uk-UA"/>
              </w:rPr>
              <w:t xml:space="preserve"> з дати</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оприлюднення в електронній системі закупівель</w:t>
            </w:r>
            <w:r>
              <w:rPr>
                <w:rFonts w:ascii="Times New Roman" w:hAnsi="Times New Roman" w:cs="Times New Roman"/>
                <w:color w:val="auto"/>
                <w:sz w:val="24"/>
                <w:szCs w:val="24"/>
                <w:lang w:val="uk-UA"/>
              </w:rPr>
              <w:t xml:space="preserve"> </w:t>
            </w:r>
            <w:r w:rsidRPr="00DE6147">
              <w:rPr>
                <w:rFonts w:ascii="Times New Roman" w:hAnsi="Times New Roman" w:cs="Times New Roman"/>
                <w:color w:val="auto"/>
                <w:sz w:val="24"/>
                <w:szCs w:val="24"/>
                <w:lang w:val="uk-UA"/>
              </w:rPr>
              <w:t>повідомлення про намір укласти договір про закупівлю.</w:t>
            </w:r>
          </w:p>
        </w:tc>
      </w:tr>
      <w:tr w:rsidR="00570F51" w:rsidRPr="002E163F" w:rsidTr="00BA371B">
        <w:trPr>
          <w:trHeight w:val="420"/>
          <w:jc w:val="center"/>
        </w:trPr>
        <w:tc>
          <w:tcPr>
            <w:tcW w:w="655" w:type="dxa"/>
          </w:tcPr>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p>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3.</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Проект договору про закупівлю</w:t>
            </w:r>
          </w:p>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p>
        </w:tc>
        <w:tc>
          <w:tcPr>
            <w:tcW w:w="7839" w:type="dxa"/>
          </w:tcPr>
          <w:p w:rsidR="00570F51" w:rsidRPr="002E163F" w:rsidRDefault="00570F51" w:rsidP="00B962FA">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Проек</w:t>
            </w:r>
            <w:r w:rsidR="004C168C">
              <w:rPr>
                <w:rFonts w:ascii="Times New Roman" w:hAnsi="Times New Roman" w:cs="Times New Roman"/>
                <w:color w:val="auto"/>
                <w:sz w:val="24"/>
                <w:szCs w:val="24"/>
                <w:lang w:val="uk-UA"/>
              </w:rPr>
              <w:t xml:space="preserve">т договору наведено у Додатку 4 </w:t>
            </w:r>
            <w:r w:rsidRPr="002E163F">
              <w:rPr>
                <w:rFonts w:ascii="Times New Roman" w:hAnsi="Times New Roman" w:cs="Times New Roman"/>
                <w:color w:val="auto"/>
                <w:sz w:val="24"/>
                <w:szCs w:val="24"/>
                <w:lang w:val="uk-UA"/>
              </w:rPr>
              <w:t>тендерної документації.</w:t>
            </w:r>
          </w:p>
          <w:p w:rsidR="00570F51" w:rsidRPr="002E163F" w:rsidRDefault="00570F51" w:rsidP="00B962FA">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sidRPr="002E163F">
              <w:rPr>
                <w:rFonts w:ascii="Times New Roman" w:hAnsi="Times New Roman"/>
                <w:color w:val="000000"/>
                <w:sz w:val="24"/>
                <w:szCs w:val="24"/>
              </w:rPr>
              <w:t>Переможець процедури закупівлі під час укладення договору про закупівлю повинен надати:</w:t>
            </w:r>
          </w:p>
          <w:p w:rsidR="00570F51" w:rsidRPr="002E163F" w:rsidRDefault="00570F51" w:rsidP="00B962FA">
            <w:pPr>
              <w:widowControl w:val="0"/>
              <w:pBdr>
                <w:top w:val="nil"/>
                <w:left w:val="nil"/>
                <w:bottom w:val="nil"/>
                <w:right w:val="nil"/>
                <w:between w:val="nil"/>
              </w:pBdr>
              <w:spacing w:after="0" w:line="240" w:lineRule="auto"/>
              <w:jc w:val="both"/>
              <w:rPr>
                <w:rFonts w:ascii="Times New Roman" w:hAnsi="Times New Roman"/>
                <w:color w:val="000000"/>
                <w:sz w:val="24"/>
                <w:szCs w:val="24"/>
              </w:rPr>
            </w:pPr>
            <w:r w:rsidRPr="002E163F">
              <w:rPr>
                <w:rFonts w:ascii="Times New Roman" w:hAnsi="Times New Roman"/>
                <w:color w:val="000000"/>
                <w:sz w:val="24"/>
                <w:szCs w:val="24"/>
              </w:rPr>
              <w:t>1) відповідну інформацію про право підписання договору про закупівлю;</w:t>
            </w:r>
          </w:p>
          <w:p w:rsidR="00570F51" w:rsidRPr="002E163F" w:rsidRDefault="00570F51" w:rsidP="00B962FA">
            <w:pPr>
              <w:pStyle w:val="11"/>
              <w:widowControl w:val="0"/>
              <w:spacing w:line="240" w:lineRule="auto"/>
              <w:jc w:val="both"/>
              <w:rPr>
                <w:rFonts w:ascii="Times New Roman" w:hAnsi="Times New Roman" w:cs="Times New Roman"/>
                <w:sz w:val="24"/>
                <w:szCs w:val="24"/>
              </w:rPr>
            </w:pPr>
            <w:r w:rsidRPr="002E163F">
              <w:rPr>
                <w:rFonts w:ascii="Times New Roman" w:hAnsi="Times New Roman" w:cs="Times New Roman"/>
                <w:sz w:val="24"/>
                <w:szCs w:val="24"/>
              </w:rPr>
              <w:t>2) копію ліцензії або документа дозвільного характеру (</w:t>
            </w:r>
            <w:proofErr w:type="gramStart"/>
            <w:r w:rsidRPr="002E163F">
              <w:rPr>
                <w:rFonts w:ascii="Times New Roman" w:hAnsi="Times New Roman" w:cs="Times New Roman"/>
                <w:sz w:val="24"/>
                <w:szCs w:val="24"/>
              </w:rPr>
              <w:t>у</w:t>
            </w:r>
            <w:proofErr w:type="gramEnd"/>
            <w:r w:rsidRPr="002E163F">
              <w:rPr>
                <w:rFonts w:ascii="Times New Roman" w:hAnsi="Times New Roman" w:cs="Times New Roman"/>
                <w:sz w:val="24"/>
                <w:szCs w:val="24"/>
              </w:rPr>
              <w:t xml:space="preserve"> </w:t>
            </w:r>
            <w:proofErr w:type="gramStart"/>
            <w:r w:rsidRPr="002E163F">
              <w:rPr>
                <w:rFonts w:ascii="Times New Roman" w:hAnsi="Times New Roman" w:cs="Times New Roman"/>
                <w:sz w:val="24"/>
                <w:szCs w:val="24"/>
              </w:rPr>
              <w:t>раз</w:t>
            </w:r>
            <w:proofErr w:type="gramEnd"/>
            <w:r w:rsidRPr="002E163F">
              <w:rPr>
                <w:rFonts w:ascii="Times New Roman" w:hAnsi="Times New Roman" w:cs="Times New Roman"/>
                <w:sz w:val="24"/>
                <w:szCs w:val="24"/>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70F51" w:rsidRPr="002E163F" w:rsidRDefault="00570F51" w:rsidP="00B962FA">
            <w:pPr>
              <w:pStyle w:val="11"/>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 xml:space="preserve">У разі, якщо переможцем процедури закупівлі є </w:t>
            </w:r>
            <w:r w:rsidRPr="002E163F">
              <w:rPr>
                <w:rFonts w:ascii="Times New Roman" w:hAnsi="Times New Roman" w:cs="Times New Roman"/>
                <w:color w:val="auto"/>
                <w:sz w:val="24"/>
                <w:szCs w:val="24"/>
              </w:rPr>
              <w:t>об’</w:t>
            </w:r>
            <w:r w:rsidRPr="002E163F">
              <w:rPr>
                <w:rFonts w:ascii="Times New Roman" w:hAnsi="Times New Roman" w:cs="Times New Roman"/>
                <w:color w:val="auto"/>
                <w:sz w:val="24"/>
                <w:szCs w:val="24"/>
                <w:lang w:val="uk-UA"/>
              </w:rPr>
              <w:t>єднання учасників, копія ліцензії або дозволу надається одним з учасників такого об</w:t>
            </w:r>
            <w:r w:rsidRPr="002E163F">
              <w:rPr>
                <w:rFonts w:ascii="Times New Roman" w:hAnsi="Times New Roman" w:cs="Times New Roman"/>
                <w:color w:val="auto"/>
                <w:sz w:val="24"/>
                <w:szCs w:val="24"/>
              </w:rPr>
              <w:t>’</w:t>
            </w:r>
            <w:r w:rsidRPr="002E163F">
              <w:rPr>
                <w:rFonts w:ascii="Times New Roman" w:hAnsi="Times New Roman" w:cs="Times New Roman"/>
                <w:color w:val="auto"/>
                <w:sz w:val="24"/>
                <w:szCs w:val="24"/>
                <w:lang w:val="uk-UA"/>
              </w:rPr>
              <w:t>єднання учасників.</w:t>
            </w:r>
          </w:p>
        </w:tc>
      </w:tr>
      <w:tr w:rsidR="00570F51" w:rsidRPr="002E163F" w:rsidTr="00BA371B">
        <w:trPr>
          <w:trHeight w:val="540"/>
          <w:jc w:val="center"/>
        </w:trPr>
        <w:tc>
          <w:tcPr>
            <w:tcW w:w="655" w:type="dxa"/>
          </w:tcPr>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4.</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Істотні умови, що обов’язково включаються до договору про закупівлю</w:t>
            </w:r>
          </w:p>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p>
        </w:tc>
        <w:tc>
          <w:tcPr>
            <w:tcW w:w="7839" w:type="dxa"/>
          </w:tcPr>
          <w:p w:rsidR="004C168C" w:rsidRPr="004C168C" w:rsidRDefault="004C168C" w:rsidP="004C168C">
            <w:pPr>
              <w:spacing w:after="0" w:line="240" w:lineRule="auto"/>
              <w:jc w:val="both"/>
              <w:textAlignment w:val="baseline"/>
              <w:rPr>
                <w:rFonts w:ascii="Times New Roman" w:hAnsi="Times New Roman"/>
                <w:sz w:val="24"/>
                <w:szCs w:val="24"/>
              </w:rPr>
            </w:pPr>
            <w:r w:rsidRPr="004C168C">
              <w:rPr>
                <w:rFonts w:ascii="Times New Roman" w:hAnsi="Times New Roman"/>
                <w:sz w:val="24"/>
                <w:szCs w:val="24"/>
              </w:rPr>
              <w:t>Договір про закупівлю за результатами проведеної</w:t>
            </w:r>
            <w:r>
              <w:rPr>
                <w:rFonts w:ascii="Times New Roman" w:hAnsi="Times New Roman"/>
                <w:sz w:val="24"/>
                <w:szCs w:val="24"/>
              </w:rPr>
              <w:t xml:space="preserve"> </w:t>
            </w:r>
            <w:r w:rsidRPr="004C168C">
              <w:rPr>
                <w:rFonts w:ascii="Times New Roman" w:hAnsi="Times New Roman"/>
                <w:sz w:val="24"/>
                <w:szCs w:val="24"/>
              </w:rPr>
              <w:t>закупівлі укладається відповідно до Цивільного і</w:t>
            </w:r>
            <w:r>
              <w:rPr>
                <w:rFonts w:ascii="Times New Roman" w:hAnsi="Times New Roman"/>
                <w:sz w:val="24"/>
                <w:szCs w:val="24"/>
              </w:rPr>
              <w:t xml:space="preserve"> </w:t>
            </w:r>
            <w:r w:rsidRPr="004C168C">
              <w:rPr>
                <w:rFonts w:ascii="Times New Roman" w:hAnsi="Times New Roman"/>
                <w:sz w:val="24"/>
                <w:szCs w:val="24"/>
              </w:rPr>
              <w:t>Господарського кодексів України з урахуванням положень</w:t>
            </w:r>
            <w:r>
              <w:rPr>
                <w:rFonts w:ascii="Times New Roman" w:hAnsi="Times New Roman"/>
                <w:sz w:val="24"/>
                <w:szCs w:val="24"/>
              </w:rPr>
              <w:t xml:space="preserve"> </w:t>
            </w:r>
            <w:r w:rsidRPr="004C168C">
              <w:rPr>
                <w:rFonts w:ascii="Times New Roman" w:hAnsi="Times New Roman"/>
                <w:sz w:val="24"/>
                <w:szCs w:val="24"/>
              </w:rPr>
              <w:t>статті 41 Закону, крім ча</w:t>
            </w:r>
            <w:r w:rsidR="00FD7311">
              <w:rPr>
                <w:rFonts w:ascii="Times New Roman" w:hAnsi="Times New Roman"/>
                <w:sz w:val="24"/>
                <w:szCs w:val="24"/>
              </w:rPr>
              <w:t xml:space="preserve">стин третьої – п’ятої, сьомої- дев’ятої </w:t>
            </w:r>
            <w:r w:rsidRPr="004C168C">
              <w:rPr>
                <w:rFonts w:ascii="Times New Roman" w:hAnsi="Times New Roman"/>
                <w:sz w:val="24"/>
                <w:szCs w:val="24"/>
              </w:rPr>
              <w:t xml:space="preserve"> статті 41 Закону, та Особливостей.</w:t>
            </w:r>
          </w:p>
          <w:p w:rsidR="004C168C" w:rsidRPr="004C168C" w:rsidRDefault="004C168C" w:rsidP="004C168C">
            <w:pPr>
              <w:spacing w:after="0" w:line="240" w:lineRule="auto"/>
              <w:jc w:val="both"/>
              <w:textAlignment w:val="baseline"/>
              <w:rPr>
                <w:rFonts w:ascii="Times New Roman" w:hAnsi="Times New Roman"/>
                <w:sz w:val="24"/>
                <w:szCs w:val="24"/>
              </w:rPr>
            </w:pPr>
            <w:r w:rsidRPr="004C168C">
              <w:rPr>
                <w:rFonts w:ascii="Times New Roman" w:hAnsi="Times New Roman"/>
                <w:sz w:val="24"/>
                <w:szCs w:val="24"/>
              </w:rPr>
              <w:t>Істотними умовами договору про закупівлю є предмет</w:t>
            </w:r>
            <w:r>
              <w:rPr>
                <w:rFonts w:ascii="Times New Roman" w:hAnsi="Times New Roman"/>
                <w:sz w:val="24"/>
                <w:szCs w:val="24"/>
              </w:rPr>
              <w:t xml:space="preserve"> </w:t>
            </w:r>
            <w:r w:rsidRPr="004C168C">
              <w:rPr>
                <w:rFonts w:ascii="Times New Roman" w:hAnsi="Times New Roman"/>
                <w:sz w:val="24"/>
                <w:szCs w:val="24"/>
              </w:rPr>
              <w:t>(найменування, кількість, якість), ціна та строк дії</w:t>
            </w:r>
            <w:r>
              <w:rPr>
                <w:rFonts w:ascii="Times New Roman" w:hAnsi="Times New Roman"/>
                <w:sz w:val="24"/>
                <w:szCs w:val="24"/>
              </w:rPr>
              <w:t xml:space="preserve"> </w:t>
            </w:r>
            <w:r w:rsidRPr="004C168C">
              <w:rPr>
                <w:rFonts w:ascii="Times New Roman" w:hAnsi="Times New Roman"/>
                <w:sz w:val="24"/>
                <w:szCs w:val="24"/>
              </w:rPr>
              <w:t>договору. Інші умови договору про закупівлю істотними не</w:t>
            </w:r>
            <w:r>
              <w:rPr>
                <w:rFonts w:ascii="Times New Roman" w:hAnsi="Times New Roman"/>
                <w:sz w:val="24"/>
                <w:szCs w:val="24"/>
              </w:rPr>
              <w:t xml:space="preserve"> </w:t>
            </w:r>
            <w:r w:rsidRPr="004C168C">
              <w:rPr>
                <w:rFonts w:ascii="Times New Roman" w:hAnsi="Times New Roman"/>
                <w:sz w:val="24"/>
                <w:szCs w:val="24"/>
              </w:rPr>
              <w:t>є та можуть змінюватися відповідно до норм</w:t>
            </w:r>
          </w:p>
          <w:p w:rsidR="00570F51" w:rsidRDefault="004C168C" w:rsidP="00FF2D9D">
            <w:pPr>
              <w:spacing w:after="0" w:line="240" w:lineRule="auto"/>
              <w:jc w:val="both"/>
              <w:textAlignment w:val="baseline"/>
              <w:rPr>
                <w:rFonts w:ascii="Times New Roman" w:hAnsi="Times New Roman"/>
                <w:sz w:val="24"/>
                <w:szCs w:val="24"/>
              </w:rPr>
            </w:pPr>
            <w:r w:rsidRPr="004C168C">
              <w:rPr>
                <w:rFonts w:ascii="Times New Roman" w:hAnsi="Times New Roman"/>
                <w:sz w:val="24"/>
                <w:szCs w:val="24"/>
              </w:rPr>
              <w:t>Господарського та Цивільного кодексів.</w:t>
            </w:r>
          </w:p>
          <w:p w:rsidR="00FD7311" w:rsidRPr="00FD7311" w:rsidRDefault="00FD7311" w:rsidP="00FD7311">
            <w:pPr>
              <w:spacing w:after="0" w:line="240" w:lineRule="auto"/>
              <w:textAlignment w:val="baseline"/>
              <w:rPr>
                <w:rFonts w:ascii="Times New Roman" w:hAnsi="Times New Roman"/>
                <w:sz w:val="24"/>
                <w:szCs w:val="24"/>
              </w:rPr>
            </w:pPr>
            <w:r w:rsidRPr="00FD7311">
              <w:rPr>
                <w:rFonts w:ascii="Times New Roman" w:hAnsi="Times New Roman"/>
                <w:sz w:val="24"/>
                <w:szCs w:val="24"/>
              </w:rPr>
              <w:t>Умови договору про закупівлю не повинні відрізнятися від</w:t>
            </w:r>
            <w:r w:rsidR="000E576C">
              <w:rPr>
                <w:rFonts w:ascii="Times New Roman" w:hAnsi="Times New Roman"/>
                <w:sz w:val="24"/>
                <w:szCs w:val="24"/>
              </w:rPr>
              <w:t xml:space="preserve"> змісту </w:t>
            </w:r>
            <w:r w:rsidRPr="00FD7311">
              <w:rPr>
                <w:rFonts w:ascii="Times New Roman" w:hAnsi="Times New Roman"/>
                <w:sz w:val="24"/>
                <w:szCs w:val="24"/>
              </w:rPr>
              <w:t>тендерної пропозиції переможця процедури</w:t>
            </w:r>
            <w:r w:rsidR="000E576C">
              <w:rPr>
                <w:rFonts w:ascii="Times New Roman" w:hAnsi="Times New Roman"/>
                <w:sz w:val="24"/>
                <w:szCs w:val="24"/>
              </w:rPr>
              <w:t xml:space="preserve"> </w:t>
            </w:r>
            <w:r w:rsidRPr="00FD7311">
              <w:rPr>
                <w:rFonts w:ascii="Times New Roman" w:hAnsi="Times New Roman"/>
                <w:sz w:val="24"/>
                <w:szCs w:val="24"/>
              </w:rPr>
              <w:t>закупівлі, крім випадків:</w:t>
            </w:r>
          </w:p>
          <w:p w:rsidR="00FD7311" w:rsidRPr="00FD7311" w:rsidRDefault="00FD7311" w:rsidP="00FD7311">
            <w:pPr>
              <w:spacing w:after="0" w:line="240" w:lineRule="auto"/>
              <w:textAlignment w:val="baseline"/>
              <w:rPr>
                <w:rFonts w:ascii="Times New Roman" w:hAnsi="Times New Roman"/>
                <w:sz w:val="24"/>
                <w:szCs w:val="24"/>
              </w:rPr>
            </w:pPr>
            <w:r w:rsidRPr="00FD7311">
              <w:rPr>
                <w:rFonts w:ascii="Times New Roman" w:hAnsi="Times New Roman"/>
                <w:sz w:val="24"/>
                <w:szCs w:val="24"/>
              </w:rPr>
              <w:t>визначення грошового еквівалента зобов’язання в іноземній</w:t>
            </w:r>
            <w:r w:rsidR="000E576C">
              <w:rPr>
                <w:rFonts w:ascii="Times New Roman" w:hAnsi="Times New Roman"/>
                <w:sz w:val="24"/>
                <w:szCs w:val="24"/>
              </w:rPr>
              <w:t xml:space="preserve"> </w:t>
            </w:r>
            <w:r w:rsidRPr="00FD7311">
              <w:rPr>
                <w:rFonts w:ascii="Times New Roman" w:hAnsi="Times New Roman"/>
                <w:sz w:val="24"/>
                <w:szCs w:val="24"/>
              </w:rPr>
              <w:t>валюті;</w:t>
            </w:r>
          </w:p>
          <w:p w:rsidR="00FD7311" w:rsidRPr="00FD7311" w:rsidRDefault="00FD7311" w:rsidP="00FD7311">
            <w:pPr>
              <w:spacing w:after="0" w:line="240" w:lineRule="auto"/>
              <w:textAlignment w:val="baseline"/>
              <w:rPr>
                <w:rFonts w:ascii="Times New Roman" w:hAnsi="Times New Roman"/>
                <w:sz w:val="24"/>
                <w:szCs w:val="24"/>
              </w:rPr>
            </w:pPr>
            <w:r w:rsidRPr="00FD7311">
              <w:rPr>
                <w:rFonts w:ascii="Times New Roman" w:hAnsi="Times New Roman"/>
                <w:sz w:val="24"/>
                <w:szCs w:val="24"/>
              </w:rPr>
              <w:t>перерахунку ціни в бік зменшення ціни тендерної</w:t>
            </w:r>
            <w:r w:rsidR="000E576C">
              <w:rPr>
                <w:rFonts w:ascii="Times New Roman" w:hAnsi="Times New Roman"/>
                <w:sz w:val="24"/>
                <w:szCs w:val="24"/>
              </w:rPr>
              <w:t xml:space="preserve"> </w:t>
            </w:r>
            <w:r w:rsidRPr="00FD7311">
              <w:rPr>
                <w:rFonts w:ascii="Times New Roman" w:hAnsi="Times New Roman"/>
                <w:sz w:val="24"/>
                <w:szCs w:val="24"/>
              </w:rPr>
              <w:t>пропозиції переможця без зменшення обсягів закупівлі;</w:t>
            </w:r>
          </w:p>
          <w:p w:rsidR="00FD7311" w:rsidRPr="002E163F" w:rsidRDefault="00FD7311" w:rsidP="000E576C">
            <w:pPr>
              <w:spacing w:after="0" w:line="240" w:lineRule="auto"/>
              <w:jc w:val="both"/>
              <w:textAlignment w:val="baseline"/>
              <w:rPr>
                <w:rFonts w:ascii="Times New Roman" w:hAnsi="Times New Roman"/>
                <w:sz w:val="24"/>
                <w:szCs w:val="24"/>
              </w:rPr>
            </w:pPr>
            <w:r w:rsidRPr="00FD7311">
              <w:rPr>
                <w:rFonts w:ascii="Times New Roman" w:hAnsi="Times New Roman"/>
                <w:sz w:val="24"/>
                <w:szCs w:val="24"/>
              </w:rPr>
              <w:t>перерахунку ціни та обсягів товарів в бік зменшення за</w:t>
            </w:r>
            <w:r w:rsidR="000E576C">
              <w:rPr>
                <w:rFonts w:ascii="Times New Roman" w:hAnsi="Times New Roman"/>
                <w:sz w:val="24"/>
                <w:szCs w:val="24"/>
              </w:rPr>
              <w:t xml:space="preserve"> умови </w:t>
            </w:r>
            <w:r w:rsidRPr="00FD7311">
              <w:rPr>
                <w:rFonts w:ascii="Times New Roman" w:hAnsi="Times New Roman"/>
                <w:sz w:val="24"/>
                <w:szCs w:val="24"/>
              </w:rPr>
              <w:t>необхідності приведення обсягів товарів до кратності</w:t>
            </w:r>
            <w:r w:rsidR="000E576C">
              <w:rPr>
                <w:rFonts w:ascii="Times New Roman" w:hAnsi="Times New Roman"/>
                <w:sz w:val="24"/>
                <w:szCs w:val="24"/>
              </w:rPr>
              <w:t xml:space="preserve"> упаковки</w:t>
            </w:r>
          </w:p>
        </w:tc>
      </w:tr>
      <w:tr w:rsidR="00570F51" w:rsidRPr="002E163F" w:rsidTr="00BA371B">
        <w:trPr>
          <w:trHeight w:val="690"/>
          <w:jc w:val="center"/>
        </w:trPr>
        <w:tc>
          <w:tcPr>
            <w:tcW w:w="655" w:type="dxa"/>
          </w:tcPr>
          <w:p w:rsidR="00570F51" w:rsidRPr="002E163F" w:rsidRDefault="00570F51" w:rsidP="00B962FA">
            <w:pPr>
              <w:pStyle w:val="11"/>
              <w:widowControl w:val="0"/>
              <w:spacing w:line="240" w:lineRule="auto"/>
              <w:ind w:right="113"/>
              <w:jc w:val="both"/>
              <w:rPr>
                <w:rFonts w:ascii="Times New Roman" w:hAnsi="Times New Roman" w:cs="Times New Roman"/>
                <w:color w:val="auto"/>
                <w:sz w:val="24"/>
                <w:szCs w:val="24"/>
                <w:lang w:val="uk-UA"/>
              </w:rPr>
            </w:pPr>
            <w:r w:rsidRPr="002E163F">
              <w:rPr>
                <w:rFonts w:ascii="Times New Roman" w:hAnsi="Times New Roman" w:cs="Times New Roman"/>
                <w:color w:val="auto"/>
                <w:sz w:val="24"/>
                <w:szCs w:val="24"/>
                <w:lang w:val="uk-UA"/>
              </w:rPr>
              <w:t>5.</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Дії замовника при відмові переможця торгів підписати договір про закупівлю</w:t>
            </w:r>
          </w:p>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p>
        </w:tc>
        <w:tc>
          <w:tcPr>
            <w:tcW w:w="7839" w:type="dxa"/>
          </w:tcPr>
          <w:p w:rsidR="00570F51" w:rsidRPr="002E163F" w:rsidRDefault="00570F51" w:rsidP="00BA45D1">
            <w:pPr>
              <w:pStyle w:val="LO-normal"/>
              <w:widowControl w:val="0"/>
              <w:spacing w:line="240" w:lineRule="auto"/>
              <w:jc w:val="both"/>
              <w:rPr>
                <w:rFonts w:ascii="Times New Roman" w:hAnsi="Times New Roman" w:cs="Times New Roman"/>
                <w:color w:val="auto"/>
                <w:sz w:val="24"/>
                <w:szCs w:val="24"/>
                <w:lang w:val="uk-UA"/>
              </w:rPr>
            </w:pPr>
            <w:r w:rsidRPr="002E163F">
              <w:rPr>
                <w:rFonts w:ascii="Times New Roman" w:hAnsi="Times New Roman" w:cs="Times New Roman"/>
                <w:sz w:val="24"/>
                <w:szCs w:val="24"/>
                <w:lang w:eastAsia="ru-RU"/>
              </w:rPr>
              <w:t>У разі відмови переможця процедури закупі</w:t>
            </w:r>
            <w:proofErr w:type="gramStart"/>
            <w:r w:rsidRPr="002E163F">
              <w:rPr>
                <w:rFonts w:ascii="Times New Roman" w:hAnsi="Times New Roman" w:cs="Times New Roman"/>
                <w:sz w:val="24"/>
                <w:szCs w:val="24"/>
                <w:lang w:eastAsia="ru-RU"/>
              </w:rPr>
              <w:t>вл</w:t>
            </w:r>
            <w:proofErr w:type="gramEnd"/>
            <w:r w:rsidRPr="002E163F">
              <w:rPr>
                <w:rFonts w:ascii="Times New Roman" w:hAnsi="Times New Roman" w:cs="Times New Roman"/>
                <w:sz w:val="24"/>
                <w:szCs w:val="24"/>
                <w:lang w:eastAsia="ru-RU"/>
              </w:rPr>
              <w:t xml:space="preserve">і від підписання договору про закупівлю відповідно до вимог тендерної документації, неукладання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00BA45D1">
              <w:rPr>
                <w:rFonts w:ascii="Times New Roman" w:hAnsi="Times New Roman" w:cs="Times New Roman"/>
                <w:sz w:val="24"/>
                <w:szCs w:val="24"/>
                <w:lang w:val="uk-UA" w:eastAsia="ru-RU"/>
              </w:rPr>
              <w:t>визначених п.44 Особливостей</w:t>
            </w:r>
            <w:r w:rsidRPr="002E163F">
              <w:rPr>
                <w:rFonts w:ascii="Times New Roman" w:hAnsi="Times New Roman" w:cs="Times New Roman"/>
                <w:sz w:val="24"/>
                <w:szCs w:val="24"/>
                <w:lang w:eastAsia="ru-RU"/>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70F51" w:rsidRPr="002E163F" w:rsidTr="00BA371B">
        <w:trPr>
          <w:trHeight w:val="618"/>
          <w:jc w:val="center"/>
        </w:trPr>
        <w:tc>
          <w:tcPr>
            <w:tcW w:w="655" w:type="dxa"/>
          </w:tcPr>
          <w:p w:rsidR="00570F51" w:rsidRPr="002E163F" w:rsidRDefault="00570F51" w:rsidP="00B962FA">
            <w:pPr>
              <w:pStyle w:val="25"/>
              <w:widowControl w:val="0"/>
              <w:spacing w:line="240" w:lineRule="auto"/>
              <w:ind w:left="0" w:right="113"/>
              <w:jc w:val="both"/>
              <w:rPr>
                <w:rFonts w:ascii="Times New Roman" w:hAnsi="Times New Roman"/>
                <w:sz w:val="24"/>
                <w:szCs w:val="24"/>
              </w:rPr>
            </w:pPr>
            <w:r w:rsidRPr="002E163F">
              <w:rPr>
                <w:rFonts w:ascii="Times New Roman" w:hAnsi="Times New Roman"/>
                <w:sz w:val="24"/>
                <w:szCs w:val="24"/>
              </w:rPr>
              <w:t>6.</w:t>
            </w:r>
          </w:p>
        </w:tc>
        <w:tc>
          <w:tcPr>
            <w:tcW w:w="2508" w:type="dxa"/>
          </w:tcPr>
          <w:p w:rsidR="00570F51" w:rsidRPr="002E163F" w:rsidRDefault="00570F51" w:rsidP="00B962FA">
            <w:pPr>
              <w:pStyle w:val="11"/>
              <w:widowControl w:val="0"/>
              <w:spacing w:line="240" w:lineRule="auto"/>
              <w:ind w:right="113"/>
              <w:rPr>
                <w:rFonts w:ascii="Times New Roman" w:hAnsi="Times New Roman" w:cs="Times New Roman"/>
                <w:b/>
                <w:color w:val="auto"/>
                <w:sz w:val="24"/>
                <w:szCs w:val="24"/>
                <w:lang w:val="uk-UA"/>
              </w:rPr>
            </w:pPr>
            <w:r w:rsidRPr="002E163F">
              <w:rPr>
                <w:rFonts w:ascii="Times New Roman" w:hAnsi="Times New Roman" w:cs="Times New Roman"/>
                <w:b/>
                <w:color w:val="auto"/>
                <w:sz w:val="24"/>
                <w:szCs w:val="24"/>
                <w:lang w:val="uk-UA"/>
              </w:rPr>
              <w:t xml:space="preserve">Забезпечення виконання договору про закупівлю </w:t>
            </w:r>
          </w:p>
        </w:tc>
        <w:tc>
          <w:tcPr>
            <w:tcW w:w="7839" w:type="dxa"/>
          </w:tcPr>
          <w:p w:rsidR="00570F51" w:rsidRPr="002E163F" w:rsidRDefault="00570F51" w:rsidP="00B962FA">
            <w:pPr>
              <w:pStyle w:val="11"/>
              <w:widowControl w:val="0"/>
              <w:spacing w:line="240" w:lineRule="auto"/>
              <w:ind w:right="113"/>
              <w:jc w:val="both"/>
              <w:rPr>
                <w:rFonts w:ascii="Times New Roman" w:hAnsi="Times New Roman" w:cs="Times New Roman"/>
                <w:sz w:val="24"/>
                <w:szCs w:val="24"/>
              </w:rPr>
            </w:pPr>
            <w:r w:rsidRPr="002E163F">
              <w:rPr>
                <w:rFonts w:ascii="Times New Roman" w:hAnsi="Times New Roman" w:cs="Times New Roman"/>
                <w:color w:val="auto"/>
                <w:sz w:val="24"/>
                <w:szCs w:val="24"/>
              </w:rPr>
              <w:t xml:space="preserve">Забезпечення виконання договору </w:t>
            </w:r>
            <w:proofErr w:type="gramStart"/>
            <w:r w:rsidRPr="002E163F">
              <w:rPr>
                <w:rFonts w:ascii="Times New Roman" w:hAnsi="Times New Roman" w:cs="Times New Roman"/>
                <w:color w:val="auto"/>
                <w:sz w:val="24"/>
                <w:szCs w:val="24"/>
              </w:rPr>
              <w:t>про</w:t>
            </w:r>
            <w:proofErr w:type="gramEnd"/>
            <w:r w:rsidRPr="002E163F">
              <w:rPr>
                <w:rFonts w:ascii="Times New Roman" w:hAnsi="Times New Roman" w:cs="Times New Roman"/>
                <w:color w:val="auto"/>
                <w:sz w:val="24"/>
                <w:szCs w:val="24"/>
              </w:rPr>
              <w:t xml:space="preserve"> закупівлю не вимагається.</w:t>
            </w:r>
          </w:p>
        </w:tc>
      </w:tr>
    </w:tbl>
    <w:p w:rsidR="0078370D" w:rsidRPr="00B962FA" w:rsidRDefault="0078370D" w:rsidP="00B962FA">
      <w:pPr>
        <w:shd w:val="clear" w:color="auto" w:fill="FFFFFF"/>
        <w:spacing w:after="0" w:line="240" w:lineRule="auto"/>
        <w:textAlignment w:val="baseline"/>
        <w:rPr>
          <w:rFonts w:ascii="Times New Roman" w:hAnsi="Times New Roman"/>
          <w:b/>
          <w:sz w:val="23"/>
          <w:szCs w:val="23"/>
        </w:rPr>
      </w:pPr>
    </w:p>
    <w:sectPr w:rsidR="0078370D" w:rsidRPr="00B962FA" w:rsidSect="00364A46">
      <w:pgSz w:w="11906" w:h="16838"/>
      <w:pgMar w:top="426" w:right="424" w:bottom="4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nsid w:val="069C5182"/>
    <w:multiLevelType w:val="hybridMultilevel"/>
    <w:tmpl w:val="884419F0"/>
    <w:lvl w:ilvl="0" w:tplc="4A3C5BDE">
      <w:start w:val="1"/>
      <w:numFmt w:val="decimal"/>
      <w:lvlText w:val="%1."/>
      <w:lvlJc w:val="left"/>
      <w:pPr>
        <w:ind w:left="1800" w:hanging="360"/>
      </w:pPr>
      <w:rPr>
        <w:rFonts w:ascii="Times New Roman" w:eastAsia="Times New Roman" w:hAnsi="Times New Roman" w:cs="Times New Roman" w:hint="default"/>
        <w:sz w:val="24"/>
      </w:rPr>
    </w:lvl>
    <w:lvl w:ilvl="1" w:tplc="E5EC4370">
      <w:numFmt w:val="none"/>
      <w:lvlText w:val=""/>
      <w:lvlJc w:val="left"/>
      <w:pPr>
        <w:tabs>
          <w:tab w:val="num" w:pos="360"/>
        </w:tabs>
      </w:pPr>
      <w:rPr>
        <w:rFonts w:cs="Times New Roman"/>
      </w:rPr>
    </w:lvl>
    <w:lvl w:ilvl="2" w:tplc="8D2EC5EE">
      <w:numFmt w:val="none"/>
      <w:lvlText w:val=""/>
      <w:lvlJc w:val="left"/>
      <w:pPr>
        <w:tabs>
          <w:tab w:val="num" w:pos="360"/>
        </w:tabs>
      </w:pPr>
      <w:rPr>
        <w:rFonts w:cs="Times New Roman"/>
      </w:rPr>
    </w:lvl>
    <w:lvl w:ilvl="3" w:tplc="F6F4A14A">
      <w:numFmt w:val="none"/>
      <w:lvlText w:val=""/>
      <w:lvlJc w:val="left"/>
      <w:pPr>
        <w:tabs>
          <w:tab w:val="num" w:pos="360"/>
        </w:tabs>
      </w:pPr>
      <w:rPr>
        <w:rFonts w:cs="Times New Roman"/>
      </w:rPr>
    </w:lvl>
    <w:lvl w:ilvl="4" w:tplc="10561672">
      <w:numFmt w:val="none"/>
      <w:lvlText w:val=""/>
      <w:lvlJc w:val="left"/>
      <w:pPr>
        <w:tabs>
          <w:tab w:val="num" w:pos="360"/>
        </w:tabs>
      </w:pPr>
      <w:rPr>
        <w:rFonts w:cs="Times New Roman"/>
      </w:rPr>
    </w:lvl>
    <w:lvl w:ilvl="5" w:tplc="70ACE136">
      <w:numFmt w:val="none"/>
      <w:lvlText w:val=""/>
      <w:lvlJc w:val="left"/>
      <w:pPr>
        <w:tabs>
          <w:tab w:val="num" w:pos="360"/>
        </w:tabs>
      </w:pPr>
      <w:rPr>
        <w:rFonts w:cs="Times New Roman"/>
      </w:rPr>
    </w:lvl>
    <w:lvl w:ilvl="6" w:tplc="56B491DC">
      <w:numFmt w:val="none"/>
      <w:lvlText w:val=""/>
      <w:lvlJc w:val="left"/>
      <w:pPr>
        <w:tabs>
          <w:tab w:val="num" w:pos="360"/>
        </w:tabs>
      </w:pPr>
      <w:rPr>
        <w:rFonts w:cs="Times New Roman"/>
      </w:rPr>
    </w:lvl>
    <w:lvl w:ilvl="7" w:tplc="15AE0030">
      <w:numFmt w:val="none"/>
      <w:lvlText w:val=""/>
      <w:lvlJc w:val="left"/>
      <w:pPr>
        <w:tabs>
          <w:tab w:val="num" w:pos="360"/>
        </w:tabs>
      </w:pPr>
      <w:rPr>
        <w:rFonts w:cs="Times New Roman"/>
      </w:rPr>
    </w:lvl>
    <w:lvl w:ilvl="8" w:tplc="8BD04152">
      <w:numFmt w:val="none"/>
      <w:lvlText w:val=""/>
      <w:lvlJc w:val="left"/>
      <w:pPr>
        <w:tabs>
          <w:tab w:val="num" w:pos="360"/>
        </w:tabs>
      </w:pPr>
      <w:rPr>
        <w:rFonts w:cs="Times New Roman"/>
      </w:rPr>
    </w:lvl>
  </w:abstractNum>
  <w:abstractNum w:abstractNumId="2">
    <w:nsid w:val="0AE520B3"/>
    <w:multiLevelType w:val="multilevel"/>
    <w:tmpl w:val="367EF49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CA84B0F"/>
    <w:multiLevelType w:val="multilevel"/>
    <w:tmpl w:val="9A4E1666"/>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D1A5A6A"/>
    <w:multiLevelType w:val="hybridMultilevel"/>
    <w:tmpl w:val="BEECDF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E407070"/>
    <w:multiLevelType w:val="hybridMultilevel"/>
    <w:tmpl w:val="031C8C3A"/>
    <w:lvl w:ilvl="0" w:tplc="27F089D4">
      <w:start w:val="4"/>
      <w:numFmt w:val="decimal"/>
      <w:lvlText w:val="%1."/>
      <w:lvlJc w:val="left"/>
      <w:pPr>
        <w:tabs>
          <w:tab w:val="num" w:pos="720"/>
        </w:tabs>
        <w:ind w:left="720" w:hanging="360"/>
      </w:pPr>
      <w:rPr>
        <w:rFonts w:cs="Times New Roman" w:hint="default"/>
      </w:rPr>
    </w:lvl>
    <w:lvl w:ilvl="1" w:tplc="225C7F3A">
      <w:numFmt w:val="none"/>
      <w:lvlText w:val=""/>
      <w:lvlJc w:val="left"/>
      <w:pPr>
        <w:tabs>
          <w:tab w:val="num" w:pos="360"/>
        </w:tabs>
      </w:pPr>
      <w:rPr>
        <w:rFonts w:cs="Times New Roman"/>
      </w:rPr>
    </w:lvl>
    <w:lvl w:ilvl="2" w:tplc="605E4A96">
      <w:numFmt w:val="none"/>
      <w:lvlText w:val=""/>
      <w:lvlJc w:val="left"/>
      <w:pPr>
        <w:tabs>
          <w:tab w:val="num" w:pos="360"/>
        </w:tabs>
      </w:pPr>
      <w:rPr>
        <w:rFonts w:cs="Times New Roman"/>
      </w:rPr>
    </w:lvl>
    <w:lvl w:ilvl="3" w:tplc="BACC9716">
      <w:numFmt w:val="none"/>
      <w:lvlText w:val=""/>
      <w:lvlJc w:val="left"/>
      <w:pPr>
        <w:tabs>
          <w:tab w:val="num" w:pos="360"/>
        </w:tabs>
      </w:pPr>
      <w:rPr>
        <w:rFonts w:cs="Times New Roman"/>
      </w:rPr>
    </w:lvl>
    <w:lvl w:ilvl="4" w:tplc="D1D09438">
      <w:numFmt w:val="none"/>
      <w:lvlText w:val=""/>
      <w:lvlJc w:val="left"/>
      <w:pPr>
        <w:tabs>
          <w:tab w:val="num" w:pos="360"/>
        </w:tabs>
      </w:pPr>
      <w:rPr>
        <w:rFonts w:cs="Times New Roman"/>
      </w:rPr>
    </w:lvl>
    <w:lvl w:ilvl="5" w:tplc="92766472">
      <w:numFmt w:val="none"/>
      <w:lvlText w:val=""/>
      <w:lvlJc w:val="left"/>
      <w:pPr>
        <w:tabs>
          <w:tab w:val="num" w:pos="360"/>
        </w:tabs>
      </w:pPr>
      <w:rPr>
        <w:rFonts w:cs="Times New Roman"/>
      </w:rPr>
    </w:lvl>
    <w:lvl w:ilvl="6" w:tplc="EF8C6F0C">
      <w:numFmt w:val="none"/>
      <w:lvlText w:val=""/>
      <w:lvlJc w:val="left"/>
      <w:pPr>
        <w:tabs>
          <w:tab w:val="num" w:pos="360"/>
        </w:tabs>
      </w:pPr>
      <w:rPr>
        <w:rFonts w:cs="Times New Roman"/>
      </w:rPr>
    </w:lvl>
    <w:lvl w:ilvl="7" w:tplc="8416E6FE">
      <w:numFmt w:val="none"/>
      <w:lvlText w:val=""/>
      <w:lvlJc w:val="left"/>
      <w:pPr>
        <w:tabs>
          <w:tab w:val="num" w:pos="360"/>
        </w:tabs>
      </w:pPr>
      <w:rPr>
        <w:rFonts w:cs="Times New Roman"/>
      </w:rPr>
    </w:lvl>
    <w:lvl w:ilvl="8" w:tplc="3AA4081A">
      <w:numFmt w:val="none"/>
      <w:lvlText w:val=""/>
      <w:lvlJc w:val="left"/>
      <w:pPr>
        <w:tabs>
          <w:tab w:val="num" w:pos="360"/>
        </w:tabs>
      </w:pPr>
      <w:rPr>
        <w:rFonts w:cs="Times New Roman"/>
      </w:rPr>
    </w:lvl>
  </w:abstractNum>
  <w:abstractNum w:abstractNumId="6">
    <w:nsid w:val="10B4002F"/>
    <w:multiLevelType w:val="multilevel"/>
    <w:tmpl w:val="86469474"/>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611"/>
        </w:tabs>
        <w:ind w:left="611" w:hanging="540"/>
      </w:pPr>
      <w:rPr>
        <w:rFonts w:cs="Times New Roman" w:hint="default"/>
      </w:rPr>
    </w:lvl>
    <w:lvl w:ilvl="2">
      <w:start w:val="3"/>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933"/>
        </w:tabs>
        <w:ind w:left="933" w:hanging="720"/>
      </w:pPr>
      <w:rPr>
        <w:rFonts w:cs="Times New Roman" w:hint="default"/>
      </w:rPr>
    </w:lvl>
    <w:lvl w:ilvl="4">
      <w:start w:val="1"/>
      <w:numFmt w:val="decimal"/>
      <w:lvlText w:val="%1.%2.%3.%4.%5."/>
      <w:lvlJc w:val="left"/>
      <w:pPr>
        <w:tabs>
          <w:tab w:val="num" w:pos="1364"/>
        </w:tabs>
        <w:ind w:left="1364" w:hanging="1080"/>
      </w:pPr>
      <w:rPr>
        <w:rFonts w:cs="Times New Roman" w:hint="default"/>
      </w:rPr>
    </w:lvl>
    <w:lvl w:ilvl="5">
      <w:start w:val="1"/>
      <w:numFmt w:val="decimal"/>
      <w:lvlText w:val="%1.%2.%3.%4.%5.%6."/>
      <w:lvlJc w:val="left"/>
      <w:pPr>
        <w:tabs>
          <w:tab w:val="num" w:pos="1435"/>
        </w:tabs>
        <w:ind w:left="1435" w:hanging="1080"/>
      </w:pPr>
      <w:rPr>
        <w:rFonts w:cs="Times New Roman" w:hint="default"/>
      </w:rPr>
    </w:lvl>
    <w:lvl w:ilvl="6">
      <w:start w:val="1"/>
      <w:numFmt w:val="decimal"/>
      <w:lvlText w:val="%1.%2.%3.%4.%5.%6.%7."/>
      <w:lvlJc w:val="left"/>
      <w:pPr>
        <w:tabs>
          <w:tab w:val="num" w:pos="1866"/>
        </w:tabs>
        <w:ind w:left="1866" w:hanging="1440"/>
      </w:pPr>
      <w:rPr>
        <w:rFonts w:cs="Times New Roman" w:hint="default"/>
      </w:rPr>
    </w:lvl>
    <w:lvl w:ilvl="7">
      <w:start w:val="1"/>
      <w:numFmt w:val="decimal"/>
      <w:lvlText w:val="%1.%2.%3.%4.%5.%6.%7.%8."/>
      <w:lvlJc w:val="left"/>
      <w:pPr>
        <w:tabs>
          <w:tab w:val="num" w:pos="1937"/>
        </w:tabs>
        <w:ind w:left="1937" w:hanging="1440"/>
      </w:pPr>
      <w:rPr>
        <w:rFonts w:cs="Times New Roman" w:hint="default"/>
      </w:rPr>
    </w:lvl>
    <w:lvl w:ilvl="8">
      <w:start w:val="1"/>
      <w:numFmt w:val="decimal"/>
      <w:lvlText w:val="%1.%2.%3.%4.%5.%6.%7.%8.%9."/>
      <w:lvlJc w:val="left"/>
      <w:pPr>
        <w:tabs>
          <w:tab w:val="num" w:pos="2368"/>
        </w:tabs>
        <w:ind w:left="2368" w:hanging="1800"/>
      </w:pPr>
      <w:rPr>
        <w:rFonts w:cs="Times New Roman" w:hint="default"/>
      </w:rPr>
    </w:lvl>
  </w:abstractNum>
  <w:abstractNum w:abstractNumId="7">
    <w:nsid w:val="14A82555"/>
    <w:multiLevelType w:val="hybridMultilevel"/>
    <w:tmpl w:val="3B00B870"/>
    <w:lvl w:ilvl="0" w:tplc="EACE655E">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E631B9"/>
    <w:multiLevelType w:val="hybridMultilevel"/>
    <w:tmpl w:val="07ACAD62"/>
    <w:lvl w:ilvl="0" w:tplc="0419000F">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1C7D12AA"/>
    <w:multiLevelType w:val="hybridMultilevel"/>
    <w:tmpl w:val="494C6566"/>
    <w:lvl w:ilvl="0" w:tplc="88E67D0C">
      <w:numFmt w:val="bullet"/>
      <w:lvlText w:val="-"/>
      <w:lvlJc w:val="left"/>
      <w:pPr>
        <w:ind w:left="778" w:hanging="360"/>
      </w:pPr>
      <w:rPr>
        <w:rFonts w:ascii="Times New Roman" w:eastAsia="Times New Roman" w:hAnsi="Times New Roman" w:hint="default"/>
      </w:rPr>
    </w:lvl>
    <w:lvl w:ilvl="1" w:tplc="04220003">
      <w:start w:val="1"/>
      <w:numFmt w:val="bullet"/>
      <w:lvlText w:val="o"/>
      <w:lvlJc w:val="left"/>
      <w:pPr>
        <w:ind w:left="1498" w:hanging="360"/>
      </w:pPr>
      <w:rPr>
        <w:rFonts w:ascii="Courier New" w:hAnsi="Courier New" w:hint="default"/>
      </w:rPr>
    </w:lvl>
    <w:lvl w:ilvl="2" w:tplc="04220005">
      <w:start w:val="1"/>
      <w:numFmt w:val="bullet"/>
      <w:lvlText w:val=""/>
      <w:lvlJc w:val="left"/>
      <w:pPr>
        <w:ind w:left="2218" w:hanging="360"/>
      </w:pPr>
      <w:rPr>
        <w:rFonts w:ascii="Wingdings" w:hAnsi="Wingdings" w:hint="default"/>
      </w:rPr>
    </w:lvl>
    <w:lvl w:ilvl="3" w:tplc="04220001">
      <w:start w:val="1"/>
      <w:numFmt w:val="bullet"/>
      <w:lvlText w:val=""/>
      <w:lvlJc w:val="left"/>
      <w:pPr>
        <w:ind w:left="2938" w:hanging="360"/>
      </w:pPr>
      <w:rPr>
        <w:rFonts w:ascii="Symbol" w:hAnsi="Symbol" w:hint="default"/>
      </w:rPr>
    </w:lvl>
    <w:lvl w:ilvl="4" w:tplc="04220003">
      <w:start w:val="1"/>
      <w:numFmt w:val="bullet"/>
      <w:lvlText w:val="o"/>
      <w:lvlJc w:val="left"/>
      <w:pPr>
        <w:ind w:left="3658" w:hanging="360"/>
      </w:pPr>
      <w:rPr>
        <w:rFonts w:ascii="Courier New" w:hAnsi="Courier New" w:hint="default"/>
      </w:rPr>
    </w:lvl>
    <w:lvl w:ilvl="5" w:tplc="04220005">
      <w:start w:val="1"/>
      <w:numFmt w:val="bullet"/>
      <w:lvlText w:val=""/>
      <w:lvlJc w:val="left"/>
      <w:pPr>
        <w:ind w:left="4378" w:hanging="360"/>
      </w:pPr>
      <w:rPr>
        <w:rFonts w:ascii="Wingdings" w:hAnsi="Wingdings" w:hint="default"/>
      </w:rPr>
    </w:lvl>
    <w:lvl w:ilvl="6" w:tplc="04220001">
      <w:start w:val="1"/>
      <w:numFmt w:val="bullet"/>
      <w:lvlText w:val=""/>
      <w:lvlJc w:val="left"/>
      <w:pPr>
        <w:ind w:left="5098" w:hanging="360"/>
      </w:pPr>
      <w:rPr>
        <w:rFonts w:ascii="Symbol" w:hAnsi="Symbol" w:hint="default"/>
      </w:rPr>
    </w:lvl>
    <w:lvl w:ilvl="7" w:tplc="04220003">
      <w:start w:val="1"/>
      <w:numFmt w:val="bullet"/>
      <w:lvlText w:val="o"/>
      <w:lvlJc w:val="left"/>
      <w:pPr>
        <w:ind w:left="5818" w:hanging="360"/>
      </w:pPr>
      <w:rPr>
        <w:rFonts w:ascii="Courier New" w:hAnsi="Courier New" w:hint="default"/>
      </w:rPr>
    </w:lvl>
    <w:lvl w:ilvl="8" w:tplc="04220005">
      <w:start w:val="1"/>
      <w:numFmt w:val="bullet"/>
      <w:lvlText w:val=""/>
      <w:lvlJc w:val="left"/>
      <w:pPr>
        <w:ind w:left="6538" w:hanging="360"/>
      </w:pPr>
      <w:rPr>
        <w:rFonts w:ascii="Wingdings" w:hAnsi="Wingdings" w:hint="default"/>
      </w:rPr>
    </w:lvl>
  </w:abstractNum>
  <w:abstractNum w:abstractNumId="10">
    <w:nsid w:val="20EC271F"/>
    <w:multiLevelType w:val="multilevel"/>
    <w:tmpl w:val="304298EE"/>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1061B03"/>
    <w:multiLevelType w:val="hybridMultilevel"/>
    <w:tmpl w:val="03A09072"/>
    <w:lvl w:ilvl="0" w:tplc="FFFFFFFF">
      <w:start w:val="1"/>
      <w:numFmt w:val="decimal"/>
      <w:lvlText w:val="%1."/>
      <w:lvlJc w:val="left"/>
      <w:pPr>
        <w:ind w:left="90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1DF2B22"/>
    <w:multiLevelType w:val="multilevel"/>
    <w:tmpl w:val="CE6A51B6"/>
    <w:lvl w:ilvl="0">
      <w:start w:val="6"/>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551"/>
        </w:tabs>
        <w:ind w:left="551" w:hanging="48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933"/>
        </w:tabs>
        <w:ind w:left="933" w:hanging="720"/>
      </w:pPr>
      <w:rPr>
        <w:rFonts w:cs="Times New Roman" w:hint="default"/>
      </w:rPr>
    </w:lvl>
    <w:lvl w:ilvl="4">
      <w:start w:val="1"/>
      <w:numFmt w:val="decimal"/>
      <w:lvlText w:val="%1.%2.%3.%4.%5"/>
      <w:lvlJc w:val="left"/>
      <w:pPr>
        <w:tabs>
          <w:tab w:val="num" w:pos="1364"/>
        </w:tabs>
        <w:ind w:left="1364" w:hanging="1080"/>
      </w:pPr>
      <w:rPr>
        <w:rFonts w:cs="Times New Roman" w:hint="default"/>
      </w:rPr>
    </w:lvl>
    <w:lvl w:ilvl="5">
      <w:start w:val="1"/>
      <w:numFmt w:val="decimal"/>
      <w:lvlText w:val="%1.%2.%3.%4.%5.%6"/>
      <w:lvlJc w:val="left"/>
      <w:pPr>
        <w:tabs>
          <w:tab w:val="num" w:pos="1435"/>
        </w:tabs>
        <w:ind w:left="1435" w:hanging="1080"/>
      </w:pPr>
      <w:rPr>
        <w:rFonts w:cs="Times New Roman" w:hint="default"/>
      </w:rPr>
    </w:lvl>
    <w:lvl w:ilvl="6">
      <w:start w:val="1"/>
      <w:numFmt w:val="decimal"/>
      <w:lvlText w:val="%1.%2.%3.%4.%5.%6.%7"/>
      <w:lvlJc w:val="left"/>
      <w:pPr>
        <w:tabs>
          <w:tab w:val="num" w:pos="1866"/>
        </w:tabs>
        <w:ind w:left="1866" w:hanging="1440"/>
      </w:pPr>
      <w:rPr>
        <w:rFonts w:cs="Times New Roman" w:hint="default"/>
      </w:rPr>
    </w:lvl>
    <w:lvl w:ilvl="7">
      <w:start w:val="1"/>
      <w:numFmt w:val="decimal"/>
      <w:lvlText w:val="%1.%2.%3.%4.%5.%6.%7.%8"/>
      <w:lvlJc w:val="left"/>
      <w:pPr>
        <w:tabs>
          <w:tab w:val="num" w:pos="1937"/>
        </w:tabs>
        <w:ind w:left="1937" w:hanging="1440"/>
      </w:pPr>
      <w:rPr>
        <w:rFonts w:cs="Times New Roman" w:hint="default"/>
      </w:rPr>
    </w:lvl>
    <w:lvl w:ilvl="8">
      <w:start w:val="1"/>
      <w:numFmt w:val="decimal"/>
      <w:lvlText w:val="%1.%2.%3.%4.%5.%6.%7.%8.%9"/>
      <w:lvlJc w:val="left"/>
      <w:pPr>
        <w:tabs>
          <w:tab w:val="num" w:pos="2368"/>
        </w:tabs>
        <w:ind w:left="2368" w:hanging="1800"/>
      </w:pPr>
      <w:rPr>
        <w:rFonts w:cs="Times New Roman" w:hint="default"/>
      </w:rPr>
    </w:lvl>
  </w:abstractNum>
  <w:abstractNum w:abstractNumId="13">
    <w:nsid w:val="2F2B4D3E"/>
    <w:multiLevelType w:val="multilevel"/>
    <w:tmpl w:val="FF18DE98"/>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5">
    <w:nsid w:val="375C7CD8"/>
    <w:multiLevelType w:val="multilevel"/>
    <w:tmpl w:val="1CDC7C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76D20A0"/>
    <w:multiLevelType w:val="multilevel"/>
    <w:tmpl w:val="A2AE8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4203D7"/>
    <w:multiLevelType w:val="multilevel"/>
    <w:tmpl w:val="D5687FA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sz w:val="1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nsid w:val="410D4ADD"/>
    <w:multiLevelType w:val="multilevel"/>
    <w:tmpl w:val="7FDE00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7F37FAF"/>
    <w:multiLevelType w:val="hybridMultilevel"/>
    <w:tmpl w:val="E72C13B2"/>
    <w:lvl w:ilvl="0" w:tplc="2000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181767"/>
    <w:multiLevelType w:val="multilevel"/>
    <w:tmpl w:val="0D44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884691"/>
    <w:multiLevelType w:val="hybridMultilevel"/>
    <w:tmpl w:val="16306EE0"/>
    <w:lvl w:ilvl="0" w:tplc="EF563F12">
      <w:start w:val="10"/>
      <w:numFmt w:val="bullet"/>
      <w:lvlText w:val="-"/>
      <w:lvlJc w:val="left"/>
      <w:pPr>
        <w:ind w:left="600" w:hanging="360"/>
      </w:pPr>
      <w:rPr>
        <w:rFonts w:ascii="Arial" w:eastAsia="Times New Roman" w:hAnsi="Arial" w:hint="default"/>
      </w:rPr>
    </w:lvl>
    <w:lvl w:ilvl="1" w:tplc="04190003">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3">
    <w:nsid w:val="4B180CAC"/>
    <w:multiLevelType w:val="hybridMultilevel"/>
    <w:tmpl w:val="BB0AD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FF45BD"/>
    <w:multiLevelType w:val="multilevel"/>
    <w:tmpl w:val="83444C1E"/>
    <w:lvl w:ilvl="0">
      <w:start w:val="4"/>
      <w:numFmt w:val="none"/>
      <w:lvlText w:val="3."/>
      <w:lvlJc w:val="left"/>
      <w:pPr>
        <w:tabs>
          <w:tab w:val="num" w:pos="360"/>
        </w:tabs>
        <w:ind w:left="360" w:hanging="360"/>
      </w:pPr>
      <w:rPr>
        <w:rFonts w:cs="Times New Roman"/>
      </w:rPr>
    </w:lvl>
    <w:lvl w:ilvl="1">
      <w:start w:val="1"/>
      <w:numFmt w:val="decimal"/>
      <w:lvlText w:val="6.%2."/>
      <w:lvlJc w:val="left"/>
      <w:pPr>
        <w:tabs>
          <w:tab w:val="num" w:pos="1080"/>
        </w:tabs>
        <w:ind w:left="1080" w:hanging="360"/>
      </w:pPr>
      <w:rPr>
        <w:rFonts w:cs="Times New Roman"/>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515731AF"/>
    <w:multiLevelType w:val="hybridMultilevel"/>
    <w:tmpl w:val="46F6C634"/>
    <w:lvl w:ilvl="0" w:tplc="13E6AACE">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20F4F5D"/>
    <w:multiLevelType w:val="multilevel"/>
    <w:tmpl w:val="C9F8D8A2"/>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71C1364"/>
    <w:multiLevelType w:val="hybridMultilevel"/>
    <w:tmpl w:val="B3229D46"/>
    <w:lvl w:ilvl="0" w:tplc="0419000F">
      <w:start w:val="9"/>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85171F2"/>
    <w:multiLevelType w:val="hybridMultilevel"/>
    <w:tmpl w:val="B0B82D6E"/>
    <w:lvl w:ilvl="0" w:tplc="A5A05664">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283736"/>
    <w:multiLevelType w:val="multilevel"/>
    <w:tmpl w:val="C0C6E032"/>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DE30F14"/>
    <w:multiLevelType w:val="hybridMultilevel"/>
    <w:tmpl w:val="C4D23FE2"/>
    <w:lvl w:ilvl="0" w:tplc="4ED23446">
      <w:start w:val="1"/>
      <w:numFmt w:val="decimal"/>
      <w:lvlText w:val="%1."/>
      <w:lvlJc w:val="left"/>
      <w:pPr>
        <w:tabs>
          <w:tab w:val="num" w:pos="1728"/>
        </w:tabs>
        <w:ind w:left="1728" w:hanging="10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1">
    <w:nsid w:val="5E7A476C"/>
    <w:multiLevelType w:val="hybridMultilevel"/>
    <w:tmpl w:val="52526618"/>
    <w:lvl w:ilvl="0" w:tplc="B7EC8F56">
      <w:start w:val="5"/>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3">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34">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5">
    <w:nsid w:val="72CC3B59"/>
    <w:multiLevelType w:val="multilevel"/>
    <w:tmpl w:val="2E0A8F6C"/>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7705544"/>
    <w:multiLevelType w:val="multilevel"/>
    <w:tmpl w:val="A12C8154"/>
    <w:lvl w:ilvl="0">
      <w:numFmt w:val="bullet"/>
      <w:lvlText w:val="•"/>
      <w:lvlJc w:val="left"/>
      <w:pPr>
        <w:ind w:left="360" w:hanging="360"/>
      </w:pPr>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7D6E2863"/>
    <w:multiLevelType w:val="hybridMultilevel"/>
    <w:tmpl w:val="44920566"/>
    <w:lvl w:ilvl="0" w:tplc="9122672A">
      <w:start w:val="1"/>
      <w:numFmt w:val="decimal"/>
      <w:lvlText w:val="%1."/>
      <w:lvlJc w:val="left"/>
      <w:pPr>
        <w:ind w:left="720" w:hanging="360"/>
      </w:pPr>
      <w:rPr>
        <w:rFonts w:ascii="Times New Roman" w:eastAsia="Times New Roman" w:hAnsi="Times New Roman" w:cs="Times New Roman" w:hint="default"/>
        <w:sz w:val="24"/>
      </w:rPr>
    </w:lvl>
    <w:lvl w:ilvl="1" w:tplc="22F6B494">
      <w:numFmt w:val="none"/>
      <w:lvlText w:val=""/>
      <w:lvlJc w:val="left"/>
      <w:pPr>
        <w:tabs>
          <w:tab w:val="num" w:pos="360"/>
        </w:tabs>
      </w:pPr>
      <w:rPr>
        <w:rFonts w:cs="Times New Roman"/>
      </w:rPr>
    </w:lvl>
    <w:lvl w:ilvl="2" w:tplc="1708E658">
      <w:numFmt w:val="none"/>
      <w:lvlText w:val=""/>
      <w:lvlJc w:val="left"/>
      <w:pPr>
        <w:tabs>
          <w:tab w:val="num" w:pos="360"/>
        </w:tabs>
      </w:pPr>
      <w:rPr>
        <w:rFonts w:cs="Times New Roman"/>
      </w:rPr>
    </w:lvl>
    <w:lvl w:ilvl="3" w:tplc="46EAD1DC">
      <w:numFmt w:val="none"/>
      <w:lvlText w:val=""/>
      <w:lvlJc w:val="left"/>
      <w:pPr>
        <w:tabs>
          <w:tab w:val="num" w:pos="360"/>
        </w:tabs>
      </w:pPr>
      <w:rPr>
        <w:rFonts w:cs="Times New Roman"/>
      </w:rPr>
    </w:lvl>
    <w:lvl w:ilvl="4" w:tplc="68A88778">
      <w:numFmt w:val="none"/>
      <w:lvlText w:val=""/>
      <w:lvlJc w:val="left"/>
      <w:pPr>
        <w:tabs>
          <w:tab w:val="num" w:pos="360"/>
        </w:tabs>
      </w:pPr>
      <w:rPr>
        <w:rFonts w:cs="Times New Roman"/>
      </w:rPr>
    </w:lvl>
    <w:lvl w:ilvl="5" w:tplc="8534AD84">
      <w:numFmt w:val="none"/>
      <w:lvlText w:val=""/>
      <w:lvlJc w:val="left"/>
      <w:pPr>
        <w:tabs>
          <w:tab w:val="num" w:pos="360"/>
        </w:tabs>
      </w:pPr>
      <w:rPr>
        <w:rFonts w:cs="Times New Roman"/>
      </w:rPr>
    </w:lvl>
    <w:lvl w:ilvl="6" w:tplc="2132D0B4">
      <w:numFmt w:val="none"/>
      <w:lvlText w:val=""/>
      <w:lvlJc w:val="left"/>
      <w:pPr>
        <w:tabs>
          <w:tab w:val="num" w:pos="360"/>
        </w:tabs>
      </w:pPr>
      <w:rPr>
        <w:rFonts w:cs="Times New Roman"/>
      </w:rPr>
    </w:lvl>
    <w:lvl w:ilvl="7" w:tplc="25EAC3E4">
      <w:numFmt w:val="none"/>
      <w:lvlText w:val=""/>
      <w:lvlJc w:val="left"/>
      <w:pPr>
        <w:tabs>
          <w:tab w:val="num" w:pos="360"/>
        </w:tabs>
      </w:pPr>
      <w:rPr>
        <w:rFonts w:cs="Times New Roman"/>
      </w:rPr>
    </w:lvl>
    <w:lvl w:ilvl="8" w:tplc="A52E73B4">
      <w:numFmt w:val="none"/>
      <w:lvlText w:val=""/>
      <w:lvlJc w:val="left"/>
      <w:pPr>
        <w:tabs>
          <w:tab w:val="num" w:pos="360"/>
        </w:tabs>
      </w:pPr>
      <w:rPr>
        <w:rFonts w:cs="Times New Roman"/>
      </w:rPr>
    </w:lvl>
  </w:abstractNum>
  <w:abstractNum w:abstractNumId="38">
    <w:nsid w:val="7E5D7FE8"/>
    <w:multiLevelType w:val="multilevel"/>
    <w:tmpl w:val="9544E714"/>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480"/>
        </w:tabs>
        <w:ind w:left="480" w:hanging="48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9">
    <w:nsid w:val="7EF672BA"/>
    <w:multiLevelType w:val="hybridMultilevel"/>
    <w:tmpl w:val="ECD416DA"/>
    <w:lvl w:ilvl="0" w:tplc="A1443B8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9"/>
  </w:num>
  <w:num w:numId="3">
    <w:abstractNumId w:val="0"/>
  </w:num>
  <w:num w:numId="4">
    <w:abstractNumId w:val="34"/>
  </w:num>
  <w:num w:numId="5">
    <w:abstractNumId w:val="32"/>
  </w:num>
  <w:num w:numId="6">
    <w:abstractNumId w:val="14"/>
  </w:num>
  <w:num w:numId="7">
    <w:abstractNumId w:val="1"/>
  </w:num>
  <w:num w:numId="8">
    <w:abstractNumId w:val="37"/>
  </w:num>
  <w:num w:numId="9">
    <w:abstractNumId w:val="36"/>
  </w:num>
  <w:num w:numId="10">
    <w:abstractNumId w:val="31"/>
  </w:num>
  <w:num w:numId="11">
    <w:abstractNumId w:val="15"/>
  </w:num>
  <w:num w:numId="12">
    <w:abstractNumId w:val="10"/>
  </w:num>
  <w:num w:numId="13">
    <w:abstractNumId w:val="21"/>
  </w:num>
  <w:num w:numId="14">
    <w:abstractNumId w:val="16"/>
    <w:lvlOverride w:ilvl="0">
      <w:startOverride w:val="1"/>
    </w:lvlOverride>
  </w:num>
  <w:num w:numId="15">
    <w:abstractNumId w:val="3"/>
  </w:num>
  <w:num w:numId="16">
    <w:abstractNumId w:val="26"/>
  </w:num>
  <w:num w:numId="17">
    <w:abstractNumId w:val="5"/>
  </w:num>
  <w:num w:numId="18">
    <w:abstractNumId w:val="29"/>
  </w:num>
  <w:num w:numId="19">
    <w:abstractNumId w:val="17"/>
  </w:num>
  <w:num w:numId="20">
    <w:abstractNumId w:val="17"/>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sz w:val="14"/>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21">
    <w:abstractNumId w:val="17"/>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sz w:val="18"/>
          <w:szCs w:val="18"/>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22">
    <w:abstractNumId w:val="2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0"/>
  </w:num>
  <w:num w:numId="26">
    <w:abstractNumId w:val="8"/>
  </w:num>
  <w:num w:numId="27">
    <w:abstractNumId w:val="19"/>
  </w:num>
  <w:num w:numId="28">
    <w:abstractNumId w:val="35"/>
  </w:num>
  <w:num w:numId="29">
    <w:abstractNumId w:val="12"/>
  </w:num>
  <w:num w:numId="30">
    <w:abstractNumId w:val="6"/>
  </w:num>
  <w:num w:numId="31">
    <w:abstractNumId w:val="33"/>
  </w:num>
  <w:num w:numId="32">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3"/>
  </w:num>
  <w:num w:numId="37">
    <w:abstractNumId w:val="25"/>
  </w:num>
  <w:num w:numId="38">
    <w:abstractNumId w:val="28"/>
  </w:num>
  <w:num w:numId="39">
    <w:abstractNumId w:val="7"/>
  </w:num>
  <w:num w:numId="40">
    <w:abstractNumId w:val="4"/>
  </w:num>
  <w:num w:numId="41">
    <w:abstractNumId w:val="20"/>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0470AD"/>
    <w:rsid w:val="000021C9"/>
    <w:rsid w:val="0000397F"/>
    <w:rsid w:val="000045D9"/>
    <w:rsid w:val="00006777"/>
    <w:rsid w:val="0000706D"/>
    <w:rsid w:val="00010DE2"/>
    <w:rsid w:val="00017B0F"/>
    <w:rsid w:val="0002087D"/>
    <w:rsid w:val="00024846"/>
    <w:rsid w:val="00024EA6"/>
    <w:rsid w:val="0002686B"/>
    <w:rsid w:val="000268D0"/>
    <w:rsid w:val="00026A7E"/>
    <w:rsid w:val="0003514C"/>
    <w:rsid w:val="00036168"/>
    <w:rsid w:val="00042FA3"/>
    <w:rsid w:val="00046302"/>
    <w:rsid w:val="000470AD"/>
    <w:rsid w:val="00050BDC"/>
    <w:rsid w:val="00053388"/>
    <w:rsid w:val="00054432"/>
    <w:rsid w:val="0005460D"/>
    <w:rsid w:val="00054669"/>
    <w:rsid w:val="00054FBC"/>
    <w:rsid w:val="00055015"/>
    <w:rsid w:val="00057880"/>
    <w:rsid w:val="00060145"/>
    <w:rsid w:val="00063499"/>
    <w:rsid w:val="000642FA"/>
    <w:rsid w:val="00065817"/>
    <w:rsid w:val="000712E8"/>
    <w:rsid w:val="000767CC"/>
    <w:rsid w:val="000772F3"/>
    <w:rsid w:val="00077515"/>
    <w:rsid w:val="00081B63"/>
    <w:rsid w:val="00082187"/>
    <w:rsid w:val="00082C9B"/>
    <w:rsid w:val="000854AE"/>
    <w:rsid w:val="00090134"/>
    <w:rsid w:val="00090E6E"/>
    <w:rsid w:val="00091162"/>
    <w:rsid w:val="00091A3A"/>
    <w:rsid w:val="00093A99"/>
    <w:rsid w:val="00094A8B"/>
    <w:rsid w:val="000A4CDA"/>
    <w:rsid w:val="000A6FBA"/>
    <w:rsid w:val="000B01EA"/>
    <w:rsid w:val="000B05AC"/>
    <w:rsid w:val="000B0D44"/>
    <w:rsid w:val="000B0E0B"/>
    <w:rsid w:val="000B0EA1"/>
    <w:rsid w:val="000B37AE"/>
    <w:rsid w:val="000B466A"/>
    <w:rsid w:val="000B50E3"/>
    <w:rsid w:val="000B68FD"/>
    <w:rsid w:val="000C4722"/>
    <w:rsid w:val="000D0968"/>
    <w:rsid w:val="000D0A9B"/>
    <w:rsid w:val="000D790A"/>
    <w:rsid w:val="000E3E06"/>
    <w:rsid w:val="000E5223"/>
    <w:rsid w:val="000E576C"/>
    <w:rsid w:val="000F52C4"/>
    <w:rsid w:val="00100862"/>
    <w:rsid w:val="00117CF3"/>
    <w:rsid w:val="001209D5"/>
    <w:rsid w:val="001222F6"/>
    <w:rsid w:val="00122B7D"/>
    <w:rsid w:val="0012498B"/>
    <w:rsid w:val="00124F72"/>
    <w:rsid w:val="001302A1"/>
    <w:rsid w:val="00131B78"/>
    <w:rsid w:val="00131E40"/>
    <w:rsid w:val="00132C23"/>
    <w:rsid w:val="0013418C"/>
    <w:rsid w:val="001372F1"/>
    <w:rsid w:val="00137C98"/>
    <w:rsid w:val="001426C9"/>
    <w:rsid w:val="0014396B"/>
    <w:rsid w:val="00150B74"/>
    <w:rsid w:val="00161ECB"/>
    <w:rsid w:val="00167B66"/>
    <w:rsid w:val="00172EC8"/>
    <w:rsid w:val="00173A28"/>
    <w:rsid w:val="00175117"/>
    <w:rsid w:val="00180AA3"/>
    <w:rsid w:val="00192177"/>
    <w:rsid w:val="0019232E"/>
    <w:rsid w:val="001A0AAE"/>
    <w:rsid w:val="001A4180"/>
    <w:rsid w:val="001A5456"/>
    <w:rsid w:val="001A60A1"/>
    <w:rsid w:val="001A62C4"/>
    <w:rsid w:val="001A7ECB"/>
    <w:rsid w:val="001B1F07"/>
    <w:rsid w:val="001B3293"/>
    <w:rsid w:val="001B3A99"/>
    <w:rsid w:val="001B4784"/>
    <w:rsid w:val="001B65EA"/>
    <w:rsid w:val="001C4C0E"/>
    <w:rsid w:val="001C5985"/>
    <w:rsid w:val="001D1F23"/>
    <w:rsid w:val="001D2F03"/>
    <w:rsid w:val="001E491A"/>
    <w:rsid w:val="001F0436"/>
    <w:rsid w:val="001F0FB1"/>
    <w:rsid w:val="001F2248"/>
    <w:rsid w:val="001F37D9"/>
    <w:rsid w:val="001F47EF"/>
    <w:rsid w:val="001F60D2"/>
    <w:rsid w:val="0020296F"/>
    <w:rsid w:val="00210595"/>
    <w:rsid w:val="00210D12"/>
    <w:rsid w:val="00212CC7"/>
    <w:rsid w:val="002238C5"/>
    <w:rsid w:val="00223F06"/>
    <w:rsid w:val="0023070D"/>
    <w:rsid w:val="00234B37"/>
    <w:rsid w:val="00237967"/>
    <w:rsid w:val="00241556"/>
    <w:rsid w:val="002433B1"/>
    <w:rsid w:val="00246A1C"/>
    <w:rsid w:val="00247D3E"/>
    <w:rsid w:val="0025472E"/>
    <w:rsid w:val="0026443F"/>
    <w:rsid w:val="0026527B"/>
    <w:rsid w:val="00265D9A"/>
    <w:rsid w:val="00267427"/>
    <w:rsid w:val="00270EE0"/>
    <w:rsid w:val="002754AE"/>
    <w:rsid w:val="00285B0D"/>
    <w:rsid w:val="00290963"/>
    <w:rsid w:val="00290A08"/>
    <w:rsid w:val="0029220E"/>
    <w:rsid w:val="002A0BD4"/>
    <w:rsid w:val="002A0DC3"/>
    <w:rsid w:val="002A3A32"/>
    <w:rsid w:val="002A5371"/>
    <w:rsid w:val="002A6297"/>
    <w:rsid w:val="002A6817"/>
    <w:rsid w:val="002A6E36"/>
    <w:rsid w:val="002B53E1"/>
    <w:rsid w:val="002B7DB0"/>
    <w:rsid w:val="002B7E5D"/>
    <w:rsid w:val="002C6C78"/>
    <w:rsid w:val="002E163F"/>
    <w:rsid w:val="002E2679"/>
    <w:rsid w:val="002E6F67"/>
    <w:rsid w:val="002F0A85"/>
    <w:rsid w:val="002F1AA8"/>
    <w:rsid w:val="002F3C84"/>
    <w:rsid w:val="002F5028"/>
    <w:rsid w:val="002F7B5C"/>
    <w:rsid w:val="003020E0"/>
    <w:rsid w:val="00304D7F"/>
    <w:rsid w:val="00306B54"/>
    <w:rsid w:val="003168C2"/>
    <w:rsid w:val="0031753F"/>
    <w:rsid w:val="003238E5"/>
    <w:rsid w:val="00323A3A"/>
    <w:rsid w:val="00324B31"/>
    <w:rsid w:val="00324D80"/>
    <w:rsid w:val="00326773"/>
    <w:rsid w:val="00326EA7"/>
    <w:rsid w:val="00330318"/>
    <w:rsid w:val="003311DD"/>
    <w:rsid w:val="00331F1D"/>
    <w:rsid w:val="00333841"/>
    <w:rsid w:val="0033425E"/>
    <w:rsid w:val="00335904"/>
    <w:rsid w:val="003360A7"/>
    <w:rsid w:val="003364ED"/>
    <w:rsid w:val="00337649"/>
    <w:rsid w:val="00337E60"/>
    <w:rsid w:val="00340E36"/>
    <w:rsid w:val="00343B8E"/>
    <w:rsid w:val="00343E3A"/>
    <w:rsid w:val="0034699D"/>
    <w:rsid w:val="00352F01"/>
    <w:rsid w:val="00354916"/>
    <w:rsid w:val="00354D81"/>
    <w:rsid w:val="003618D0"/>
    <w:rsid w:val="00364A46"/>
    <w:rsid w:val="003669B3"/>
    <w:rsid w:val="00366FAC"/>
    <w:rsid w:val="00373E8D"/>
    <w:rsid w:val="00374BD9"/>
    <w:rsid w:val="00377C09"/>
    <w:rsid w:val="00381F8C"/>
    <w:rsid w:val="00382127"/>
    <w:rsid w:val="0038302F"/>
    <w:rsid w:val="00386B0C"/>
    <w:rsid w:val="003916B8"/>
    <w:rsid w:val="00392105"/>
    <w:rsid w:val="00393572"/>
    <w:rsid w:val="003B50BC"/>
    <w:rsid w:val="003B5ACE"/>
    <w:rsid w:val="003B5AD6"/>
    <w:rsid w:val="003C4EBC"/>
    <w:rsid w:val="003C6518"/>
    <w:rsid w:val="003C6725"/>
    <w:rsid w:val="003C778D"/>
    <w:rsid w:val="003D0AAB"/>
    <w:rsid w:val="003D19CE"/>
    <w:rsid w:val="003D2569"/>
    <w:rsid w:val="003D2D03"/>
    <w:rsid w:val="003D5A79"/>
    <w:rsid w:val="003D71F9"/>
    <w:rsid w:val="003E0CAA"/>
    <w:rsid w:val="003E143C"/>
    <w:rsid w:val="003E24BD"/>
    <w:rsid w:val="003F0BF2"/>
    <w:rsid w:val="003F7F65"/>
    <w:rsid w:val="004013F0"/>
    <w:rsid w:val="00401B38"/>
    <w:rsid w:val="00401EEF"/>
    <w:rsid w:val="00403DBD"/>
    <w:rsid w:val="004042CE"/>
    <w:rsid w:val="004068F2"/>
    <w:rsid w:val="0041258B"/>
    <w:rsid w:val="004168E9"/>
    <w:rsid w:val="00435AED"/>
    <w:rsid w:val="00440C6D"/>
    <w:rsid w:val="00442051"/>
    <w:rsid w:val="00445077"/>
    <w:rsid w:val="004457FA"/>
    <w:rsid w:val="00451445"/>
    <w:rsid w:val="00452CE0"/>
    <w:rsid w:val="00452E59"/>
    <w:rsid w:val="004536DB"/>
    <w:rsid w:val="004622A6"/>
    <w:rsid w:val="00474040"/>
    <w:rsid w:val="00476E59"/>
    <w:rsid w:val="00481DE5"/>
    <w:rsid w:val="00483BE7"/>
    <w:rsid w:val="004974BB"/>
    <w:rsid w:val="004A157B"/>
    <w:rsid w:val="004A1CEA"/>
    <w:rsid w:val="004A2A11"/>
    <w:rsid w:val="004A45E3"/>
    <w:rsid w:val="004A66EA"/>
    <w:rsid w:val="004A7FFB"/>
    <w:rsid w:val="004B096E"/>
    <w:rsid w:val="004B0EAE"/>
    <w:rsid w:val="004B16AC"/>
    <w:rsid w:val="004B46FC"/>
    <w:rsid w:val="004B73AA"/>
    <w:rsid w:val="004C168C"/>
    <w:rsid w:val="004C5893"/>
    <w:rsid w:val="004D28CA"/>
    <w:rsid w:val="004D2C3A"/>
    <w:rsid w:val="004D5D78"/>
    <w:rsid w:val="004D70EF"/>
    <w:rsid w:val="004D7DF9"/>
    <w:rsid w:val="004E0AAB"/>
    <w:rsid w:val="004E2298"/>
    <w:rsid w:val="004E2611"/>
    <w:rsid w:val="004F1358"/>
    <w:rsid w:val="004F1ABE"/>
    <w:rsid w:val="004F50AC"/>
    <w:rsid w:val="00500779"/>
    <w:rsid w:val="005017B4"/>
    <w:rsid w:val="005046CC"/>
    <w:rsid w:val="00506F2B"/>
    <w:rsid w:val="00511130"/>
    <w:rsid w:val="00511949"/>
    <w:rsid w:val="00525BB6"/>
    <w:rsid w:val="005275E2"/>
    <w:rsid w:val="00527D23"/>
    <w:rsid w:val="0053097B"/>
    <w:rsid w:val="00531F73"/>
    <w:rsid w:val="005341E2"/>
    <w:rsid w:val="005364B1"/>
    <w:rsid w:val="00541613"/>
    <w:rsid w:val="005428C5"/>
    <w:rsid w:val="00545291"/>
    <w:rsid w:val="00550FD0"/>
    <w:rsid w:val="00557C4D"/>
    <w:rsid w:val="005634FB"/>
    <w:rsid w:val="0056396E"/>
    <w:rsid w:val="00563CE5"/>
    <w:rsid w:val="0057008F"/>
    <w:rsid w:val="00570F51"/>
    <w:rsid w:val="0057124B"/>
    <w:rsid w:val="00587240"/>
    <w:rsid w:val="005961AF"/>
    <w:rsid w:val="005A1676"/>
    <w:rsid w:val="005A1EB8"/>
    <w:rsid w:val="005A29CD"/>
    <w:rsid w:val="005A4D73"/>
    <w:rsid w:val="005B2EDD"/>
    <w:rsid w:val="005B3C90"/>
    <w:rsid w:val="005B3C99"/>
    <w:rsid w:val="005B40DA"/>
    <w:rsid w:val="005B5E9D"/>
    <w:rsid w:val="005B6626"/>
    <w:rsid w:val="005C13B8"/>
    <w:rsid w:val="005C3308"/>
    <w:rsid w:val="005D1A10"/>
    <w:rsid w:val="005D6607"/>
    <w:rsid w:val="005E049B"/>
    <w:rsid w:val="005E1D01"/>
    <w:rsid w:val="005E321B"/>
    <w:rsid w:val="005E35D3"/>
    <w:rsid w:val="005F163D"/>
    <w:rsid w:val="005F1C2F"/>
    <w:rsid w:val="005F4EB3"/>
    <w:rsid w:val="00600EC2"/>
    <w:rsid w:val="00604A42"/>
    <w:rsid w:val="006073A8"/>
    <w:rsid w:val="00615184"/>
    <w:rsid w:val="006158A2"/>
    <w:rsid w:val="00617E41"/>
    <w:rsid w:val="00620C0F"/>
    <w:rsid w:val="00623746"/>
    <w:rsid w:val="00623D50"/>
    <w:rsid w:val="006244E3"/>
    <w:rsid w:val="0062732D"/>
    <w:rsid w:val="0063055C"/>
    <w:rsid w:val="00631E4D"/>
    <w:rsid w:val="00633C7E"/>
    <w:rsid w:val="006351F8"/>
    <w:rsid w:val="006415BA"/>
    <w:rsid w:val="00642656"/>
    <w:rsid w:val="00642826"/>
    <w:rsid w:val="00642B2A"/>
    <w:rsid w:val="0064381F"/>
    <w:rsid w:val="00643EF1"/>
    <w:rsid w:val="006455E3"/>
    <w:rsid w:val="00654850"/>
    <w:rsid w:val="00654F18"/>
    <w:rsid w:val="00655D79"/>
    <w:rsid w:val="0066123C"/>
    <w:rsid w:val="00664A8F"/>
    <w:rsid w:val="00666327"/>
    <w:rsid w:val="006704C0"/>
    <w:rsid w:val="00670B42"/>
    <w:rsid w:val="006722D8"/>
    <w:rsid w:val="00673BA1"/>
    <w:rsid w:val="006752CB"/>
    <w:rsid w:val="0067548C"/>
    <w:rsid w:val="00695108"/>
    <w:rsid w:val="006A1F8C"/>
    <w:rsid w:val="006A2454"/>
    <w:rsid w:val="006A41C6"/>
    <w:rsid w:val="006B1D0A"/>
    <w:rsid w:val="006B4EEE"/>
    <w:rsid w:val="006B5558"/>
    <w:rsid w:val="006B5991"/>
    <w:rsid w:val="006C0897"/>
    <w:rsid w:val="006C3824"/>
    <w:rsid w:val="006D0CC2"/>
    <w:rsid w:val="006D120D"/>
    <w:rsid w:val="006D2663"/>
    <w:rsid w:val="006D3589"/>
    <w:rsid w:val="006E4FB2"/>
    <w:rsid w:val="006E63F2"/>
    <w:rsid w:val="006E6E5D"/>
    <w:rsid w:val="006F018D"/>
    <w:rsid w:val="00711445"/>
    <w:rsid w:val="00712440"/>
    <w:rsid w:val="0071593A"/>
    <w:rsid w:val="00720346"/>
    <w:rsid w:val="00720A98"/>
    <w:rsid w:val="00720CFC"/>
    <w:rsid w:val="00721DB7"/>
    <w:rsid w:val="00723265"/>
    <w:rsid w:val="00726BA2"/>
    <w:rsid w:val="00727DA7"/>
    <w:rsid w:val="0073033F"/>
    <w:rsid w:val="007303FF"/>
    <w:rsid w:val="00731412"/>
    <w:rsid w:val="00733202"/>
    <w:rsid w:val="007336E4"/>
    <w:rsid w:val="007342FC"/>
    <w:rsid w:val="00741496"/>
    <w:rsid w:val="00754A8F"/>
    <w:rsid w:val="007569E3"/>
    <w:rsid w:val="007603BB"/>
    <w:rsid w:val="00763843"/>
    <w:rsid w:val="00764033"/>
    <w:rsid w:val="0076706B"/>
    <w:rsid w:val="00772424"/>
    <w:rsid w:val="007750E2"/>
    <w:rsid w:val="00777834"/>
    <w:rsid w:val="007824B2"/>
    <w:rsid w:val="0078342C"/>
    <w:rsid w:val="0078370D"/>
    <w:rsid w:val="007838DC"/>
    <w:rsid w:val="00793A42"/>
    <w:rsid w:val="007A12A7"/>
    <w:rsid w:val="007A1CAE"/>
    <w:rsid w:val="007B0F66"/>
    <w:rsid w:val="007B13BC"/>
    <w:rsid w:val="007B1542"/>
    <w:rsid w:val="007B6BC8"/>
    <w:rsid w:val="007C2133"/>
    <w:rsid w:val="007C42C7"/>
    <w:rsid w:val="007C6223"/>
    <w:rsid w:val="007D66F9"/>
    <w:rsid w:val="007E00BF"/>
    <w:rsid w:val="007E0756"/>
    <w:rsid w:val="007E0C6E"/>
    <w:rsid w:val="007E32F8"/>
    <w:rsid w:val="007E3B46"/>
    <w:rsid w:val="007E7BE1"/>
    <w:rsid w:val="007F0C3D"/>
    <w:rsid w:val="007F0C70"/>
    <w:rsid w:val="007F3785"/>
    <w:rsid w:val="007F4215"/>
    <w:rsid w:val="007F5690"/>
    <w:rsid w:val="007F7A97"/>
    <w:rsid w:val="00801403"/>
    <w:rsid w:val="00805003"/>
    <w:rsid w:val="008077C9"/>
    <w:rsid w:val="00807E52"/>
    <w:rsid w:val="008111CA"/>
    <w:rsid w:val="00814889"/>
    <w:rsid w:val="008205C9"/>
    <w:rsid w:val="00824CD0"/>
    <w:rsid w:val="008256B9"/>
    <w:rsid w:val="00826796"/>
    <w:rsid w:val="00830FD4"/>
    <w:rsid w:val="00831F6B"/>
    <w:rsid w:val="00832747"/>
    <w:rsid w:val="0084137E"/>
    <w:rsid w:val="00843B7A"/>
    <w:rsid w:val="008443CA"/>
    <w:rsid w:val="00844536"/>
    <w:rsid w:val="00850057"/>
    <w:rsid w:val="00851430"/>
    <w:rsid w:val="0085388D"/>
    <w:rsid w:val="00856620"/>
    <w:rsid w:val="00862657"/>
    <w:rsid w:val="00862A1C"/>
    <w:rsid w:val="00863D27"/>
    <w:rsid w:val="00863D9C"/>
    <w:rsid w:val="0086564C"/>
    <w:rsid w:val="00866C0A"/>
    <w:rsid w:val="0086795A"/>
    <w:rsid w:val="00867C90"/>
    <w:rsid w:val="0087312D"/>
    <w:rsid w:val="00873347"/>
    <w:rsid w:val="00874FD3"/>
    <w:rsid w:val="00876232"/>
    <w:rsid w:val="00877438"/>
    <w:rsid w:val="00883AB1"/>
    <w:rsid w:val="00887EE5"/>
    <w:rsid w:val="00890A1D"/>
    <w:rsid w:val="008A0755"/>
    <w:rsid w:val="008A4B21"/>
    <w:rsid w:val="008A5AD4"/>
    <w:rsid w:val="008B4210"/>
    <w:rsid w:val="008B4AD9"/>
    <w:rsid w:val="008B5705"/>
    <w:rsid w:val="008C3C47"/>
    <w:rsid w:val="008C776A"/>
    <w:rsid w:val="008D24DA"/>
    <w:rsid w:val="008D2B09"/>
    <w:rsid w:val="008D6BDA"/>
    <w:rsid w:val="008D7172"/>
    <w:rsid w:val="008D71E5"/>
    <w:rsid w:val="008E1E22"/>
    <w:rsid w:val="008E48CF"/>
    <w:rsid w:val="008E48D5"/>
    <w:rsid w:val="008E6019"/>
    <w:rsid w:val="008F0079"/>
    <w:rsid w:val="008F2FFF"/>
    <w:rsid w:val="008F3B4A"/>
    <w:rsid w:val="00903060"/>
    <w:rsid w:val="009031DF"/>
    <w:rsid w:val="00905FF6"/>
    <w:rsid w:val="0090675F"/>
    <w:rsid w:val="00906913"/>
    <w:rsid w:val="00906FD7"/>
    <w:rsid w:val="009151A8"/>
    <w:rsid w:val="009170A0"/>
    <w:rsid w:val="00920873"/>
    <w:rsid w:val="009212C3"/>
    <w:rsid w:val="00924635"/>
    <w:rsid w:val="0092621B"/>
    <w:rsid w:val="00933EE2"/>
    <w:rsid w:val="00934800"/>
    <w:rsid w:val="00937A53"/>
    <w:rsid w:val="00940719"/>
    <w:rsid w:val="00940EA5"/>
    <w:rsid w:val="00943B31"/>
    <w:rsid w:val="009527EF"/>
    <w:rsid w:val="00953BE3"/>
    <w:rsid w:val="009559AF"/>
    <w:rsid w:val="00956398"/>
    <w:rsid w:val="0096171D"/>
    <w:rsid w:val="00961C61"/>
    <w:rsid w:val="00964760"/>
    <w:rsid w:val="00966F88"/>
    <w:rsid w:val="0096731B"/>
    <w:rsid w:val="009723B2"/>
    <w:rsid w:val="0097500E"/>
    <w:rsid w:val="00981507"/>
    <w:rsid w:val="009821A7"/>
    <w:rsid w:val="009828FF"/>
    <w:rsid w:val="0098481F"/>
    <w:rsid w:val="0099018B"/>
    <w:rsid w:val="00990932"/>
    <w:rsid w:val="00990B64"/>
    <w:rsid w:val="00994294"/>
    <w:rsid w:val="009A1BBD"/>
    <w:rsid w:val="009A4804"/>
    <w:rsid w:val="009A54FF"/>
    <w:rsid w:val="009A623E"/>
    <w:rsid w:val="009A7EA1"/>
    <w:rsid w:val="009B01D8"/>
    <w:rsid w:val="009B122C"/>
    <w:rsid w:val="009C3408"/>
    <w:rsid w:val="009C5D52"/>
    <w:rsid w:val="009D0FA9"/>
    <w:rsid w:val="009D1FA8"/>
    <w:rsid w:val="009D2A66"/>
    <w:rsid w:val="009D5DB5"/>
    <w:rsid w:val="009D7F2C"/>
    <w:rsid w:val="009E0734"/>
    <w:rsid w:val="009E1BAB"/>
    <w:rsid w:val="009E3DDD"/>
    <w:rsid w:val="009E4C64"/>
    <w:rsid w:val="009F5702"/>
    <w:rsid w:val="009F6532"/>
    <w:rsid w:val="009F7D57"/>
    <w:rsid w:val="00A0452F"/>
    <w:rsid w:val="00A04C33"/>
    <w:rsid w:val="00A12F55"/>
    <w:rsid w:val="00A132C0"/>
    <w:rsid w:val="00A14DDC"/>
    <w:rsid w:val="00A17E67"/>
    <w:rsid w:val="00A20803"/>
    <w:rsid w:val="00A21BC9"/>
    <w:rsid w:val="00A32F41"/>
    <w:rsid w:val="00A33CAD"/>
    <w:rsid w:val="00A4785C"/>
    <w:rsid w:val="00A5050E"/>
    <w:rsid w:val="00A51B77"/>
    <w:rsid w:val="00A52A02"/>
    <w:rsid w:val="00A667D4"/>
    <w:rsid w:val="00A74485"/>
    <w:rsid w:val="00A77835"/>
    <w:rsid w:val="00A84AB4"/>
    <w:rsid w:val="00A85002"/>
    <w:rsid w:val="00A87095"/>
    <w:rsid w:val="00A87E32"/>
    <w:rsid w:val="00A906E8"/>
    <w:rsid w:val="00A908BA"/>
    <w:rsid w:val="00A96DCB"/>
    <w:rsid w:val="00A970FE"/>
    <w:rsid w:val="00AA2B58"/>
    <w:rsid w:val="00AA3178"/>
    <w:rsid w:val="00AA4BC9"/>
    <w:rsid w:val="00AB56DD"/>
    <w:rsid w:val="00AC1E14"/>
    <w:rsid w:val="00AC5C19"/>
    <w:rsid w:val="00AD20E9"/>
    <w:rsid w:val="00AD68ED"/>
    <w:rsid w:val="00AD7FC9"/>
    <w:rsid w:val="00AE44E6"/>
    <w:rsid w:val="00AE6204"/>
    <w:rsid w:val="00AF011F"/>
    <w:rsid w:val="00AF2422"/>
    <w:rsid w:val="00AF28B3"/>
    <w:rsid w:val="00AF6259"/>
    <w:rsid w:val="00B02D8D"/>
    <w:rsid w:val="00B04371"/>
    <w:rsid w:val="00B10D4D"/>
    <w:rsid w:val="00B136BE"/>
    <w:rsid w:val="00B168E3"/>
    <w:rsid w:val="00B16EC6"/>
    <w:rsid w:val="00B2537D"/>
    <w:rsid w:val="00B25505"/>
    <w:rsid w:val="00B258A5"/>
    <w:rsid w:val="00B337E1"/>
    <w:rsid w:val="00B37F42"/>
    <w:rsid w:val="00B42936"/>
    <w:rsid w:val="00B4567A"/>
    <w:rsid w:val="00B464D3"/>
    <w:rsid w:val="00B468D9"/>
    <w:rsid w:val="00B521DB"/>
    <w:rsid w:val="00B53F30"/>
    <w:rsid w:val="00B55C5B"/>
    <w:rsid w:val="00B6084C"/>
    <w:rsid w:val="00B61F70"/>
    <w:rsid w:val="00B61F99"/>
    <w:rsid w:val="00B65A7E"/>
    <w:rsid w:val="00B66995"/>
    <w:rsid w:val="00B73382"/>
    <w:rsid w:val="00B7448B"/>
    <w:rsid w:val="00B76633"/>
    <w:rsid w:val="00B77C67"/>
    <w:rsid w:val="00B936F2"/>
    <w:rsid w:val="00B95971"/>
    <w:rsid w:val="00B962FA"/>
    <w:rsid w:val="00BA371B"/>
    <w:rsid w:val="00BA45D1"/>
    <w:rsid w:val="00BA4804"/>
    <w:rsid w:val="00BA4CF0"/>
    <w:rsid w:val="00BA57EA"/>
    <w:rsid w:val="00BA5A17"/>
    <w:rsid w:val="00BA5A62"/>
    <w:rsid w:val="00BA74C4"/>
    <w:rsid w:val="00BB277A"/>
    <w:rsid w:val="00BB3BAB"/>
    <w:rsid w:val="00BB4692"/>
    <w:rsid w:val="00BB7049"/>
    <w:rsid w:val="00BC5870"/>
    <w:rsid w:val="00BC616D"/>
    <w:rsid w:val="00BC6E35"/>
    <w:rsid w:val="00BD204A"/>
    <w:rsid w:val="00BD2498"/>
    <w:rsid w:val="00BD4183"/>
    <w:rsid w:val="00BD44A7"/>
    <w:rsid w:val="00BD5AA3"/>
    <w:rsid w:val="00BE0ACF"/>
    <w:rsid w:val="00BE5BDE"/>
    <w:rsid w:val="00BE5E8F"/>
    <w:rsid w:val="00BE65B4"/>
    <w:rsid w:val="00C023AB"/>
    <w:rsid w:val="00C06F6D"/>
    <w:rsid w:val="00C10076"/>
    <w:rsid w:val="00C11131"/>
    <w:rsid w:val="00C1132D"/>
    <w:rsid w:val="00C173AE"/>
    <w:rsid w:val="00C311DC"/>
    <w:rsid w:val="00C31548"/>
    <w:rsid w:val="00C34B97"/>
    <w:rsid w:val="00C35D7A"/>
    <w:rsid w:val="00C3682B"/>
    <w:rsid w:val="00C4004C"/>
    <w:rsid w:val="00C40315"/>
    <w:rsid w:val="00C424A3"/>
    <w:rsid w:val="00C55DD4"/>
    <w:rsid w:val="00C572D1"/>
    <w:rsid w:val="00C57A04"/>
    <w:rsid w:val="00C66373"/>
    <w:rsid w:val="00C66880"/>
    <w:rsid w:val="00C72832"/>
    <w:rsid w:val="00C7604A"/>
    <w:rsid w:val="00C77C09"/>
    <w:rsid w:val="00C80054"/>
    <w:rsid w:val="00C82329"/>
    <w:rsid w:val="00C82942"/>
    <w:rsid w:val="00C84270"/>
    <w:rsid w:val="00C92D30"/>
    <w:rsid w:val="00C95FA8"/>
    <w:rsid w:val="00CA1ECA"/>
    <w:rsid w:val="00CA4348"/>
    <w:rsid w:val="00CA59F8"/>
    <w:rsid w:val="00CA7718"/>
    <w:rsid w:val="00CA7B96"/>
    <w:rsid w:val="00CB123A"/>
    <w:rsid w:val="00CB2532"/>
    <w:rsid w:val="00CB5AB8"/>
    <w:rsid w:val="00CB792B"/>
    <w:rsid w:val="00CC1388"/>
    <w:rsid w:val="00CC53CA"/>
    <w:rsid w:val="00CC7E45"/>
    <w:rsid w:val="00CD2142"/>
    <w:rsid w:val="00CD7FDC"/>
    <w:rsid w:val="00CE0B60"/>
    <w:rsid w:val="00CE13F5"/>
    <w:rsid w:val="00CE4AE7"/>
    <w:rsid w:val="00CE574B"/>
    <w:rsid w:val="00CF0B68"/>
    <w:rsid w:val="00CF39BC"/>
    <w:rsid w:val="00CF49A0"/>
    <w:rsid w:val="00CF6845"/>
    <w:rsid w:val="00CF7F56"/>
    <w:rsid w:val="00D00BC7"/>
    <w:rsid w:val="00D0297E"/>
    <w:rsid w:val="00D03FD4"/>
    <w:rsid w:val="00D042C4"/>
    <w:rsid w:val="00D04EFE"/>
    <w:rsid w:val="00D06EAD"/>
    <w:rsid w:val="00D0746C"/>
    <w:rsid w:val="00D07F46"/>
    <w:rsid w:val="00D07F86"/>
    <w:rsid w:val="00D13D16"/>
    <w:rsid w:val="00D1407F"/>
    <w:rsid w:val="00D14A5A"/>
    <w:rsid w:val="00D23B50"/>
    <w:rsid w:val="00D30398"/>
    <w:rsid w:val="00D304DA"/>
    <w:rsid w:val="00D336D0"/>
    <w:rsid w:val="00D33B73"/>
    <w:rsid w:val="00D350F3"/>
    <w:rsid w:val="00D37E63"/>
    <w:rsid w:val="00D41421"/>
    <w:rsid w:val="00D43C80"/>
    <w:rsid w:val="00D44979"/>
    <w:rsid w:val="00D51436"/>
    <w:rsid w:val="00D5524B"/>
    <w:rsid w:val="00D606FB"/>
    <w:rsid w:val="00D632A2"/>
    <w:rsid w:val="00D65348"/>
    <w:rsid w:val="00D6740C"/>
    <w:rsid w:val="00D72980"/>
    <w:rsid w:val="00D73086"/>
    <w:rsid w:val="00D750B7"/>
    <w:rsid w:val="00D751AB"/>
    <w:rsid w:val="00D7691D"/>
    <w:rsid w:val="00D77C90"/>
    <w:rsid w:val="00D821E2"/>
    <w:rsid w:val="00D83840"/>
    <w:rsid w:val="00D86E9E"/>
    <w:rsid w:val="00D90D78"/>
    <w:rsid w:val="00D91B7C"/>
    <w:rsid w:val="00D94227"/>
    <w:rsid w:val="00D94392"/>
    <w:rsid w:val="00D9690A"/>
    <w:rsid w:val="00D96D0A"/>
    <w:rsid w:val="00D974EA"/>
    <w:rsid w:val="00DA2EB0"/>
    <w:rsid w:val="00DA77CE"/>
    <w:rsid w:val="00DB01D4"/>
    <w:rsid w:val="00DB3135"/>
    <w:rsid w:val="00DB4C00"/>
    <w:rsid w:val="00DB6DE5"/>
    <w:rsid w:val="00DB7B36"/>
    <w:rsid w:val="00DC2226"/>
    <w:rsid w:val="00DC24EA"/>
    <w:rsid w:val="00DC280D"/>
    <w:rsid w:val="00DC54C4"/>
    <w:rsid w:val="00DC6F69"/>
    <w:rsid w:val="00DD4EE3"/>
    <w:rsid w:val="00DD6317"/>
    <w:rsid w:val="00DE4016"/>
    <w:rsid w:val="00DE4889"/>
    <w:rsid w:val="00DE6147"/>
    <w:rsid w:val="00DE696B"/>
    <w:rsid w:val="00DE7AF5"/>
    <w:rsid w:val="00DF26C6"/>
    <w:rsid w:val="00DF5B35"/>
    <w:rsid w:val="00DF6715"/>
    <w:rsid w:val="00E00C3E"/>
    <w:rsid w:val="00E01441"/>
    <w:rsid w:val="00E01957"/>
    <w:rsid w:val="00E036C8"/>
    <w:rsid w:val="00E040AC"/>
    <w:rsid w:val="00E05B8A"/>
    <w:rsid w:val="00E07B2A"/>
    <w:rsid w:val="00E1143B"/>
    <w:rsid w:val="00E201E0"/>
    <w:rsid w:val="00E23551"/>
    <w:rsid w:val="00E30309"/>
    <w:rsid w:val="00E34D09"/>
    <w:rsid w:val="00E34E72"/>
    <w:rsid w:val="00E35F2D"/>
    <w:rsid w:val="00E42661"/>
    <w:rsid w:val="00E43A74"/>
    <w:rsid w:val="00E444A7"/>
    <w:rsid w:val="00E45BF8"/>
    <w:rsid w:val="00E51AD9"/>
    <w:rsid w:val="00E56360"/>
    <w:rsid w:val="00E63B73"/>
    <w:rsid w:val="00E6590D"/>
    <w:rsid w:val="00E65A0D"/>
    <w:rsid w:val="00E662CA"/>
    <w:rsid w:val="00E700AC"/>
    <w:rsid w:val="00E809B9"/>
    <w:rsid w:val="00E833C0"/>
    <w:rsid w:val="00E83DD4"/>
    <w:rsid w:val="00E83FDE"/>
    <w:rsid w:val="00E86BAD"/>
    <w:rsid w:val="00E90F9C"/>
    <w:rsid w:val="00E91994"/>
    <w:rsid w:val="00E969D4"/>
    <w:rsid w:val="00E97134"/>
    <w:rsid w:val="00EA219A"/>
    <w:rsid w:val="00EA5010"/>
    <w:rsid w:val="00EA583A"/>
    <w:rsid w:val="00EA5962"/>
    <w:rsid w:val="00EB24A5"/>
    <w:rsid w:val="00EB2AD4"/>
    <w:rsid w:val="00EB5510"/>
    <w:rsid w:val="00EC31BA"/>
    <w:rsid w:val="00EC7BAA"/>
    <w:rsid w:val="00ED2FC5"/>
    <w:rsid w:val="00ED54D5"/>
    <w:rsid w:val="00EE0323"/>
    <w:rsid w:val="00EE0914"/>
    <w:rsid w:val="00EE0E1F"/>
    <w:rsid w:val="00EE0EFA"/>
    <w:rsid w:val="00EE7D5F"/>
    <w:rsid w:val="00EF4C91"/>
    <w:rsid w:val="00EF5C9F"/>
    <w:rsid w:val="00F0064A"/>
    <w:rsid w:val="00F0085E"/>
    <w:rsid w:val="00F00C5F"/>
    <w:rsid w:val="00F157CD"/>
    <w:rsid w:val="00F2494E"/>
    <w:rsid w:val="00F24B89"/>
    <w:rsid w:val="00F25164"/>
    <w:rsid w:val="00F25C21"/>
    <w:rsid w:val="00F26AB1"/>
    <w:rsid w:val="00F26AC0"/>
    <w:rsid w:val="00F27912"/>
    <w:rsid w:val="00F30087"/>
    <w:rsid w:val="00F30F9B"/>
    <w:rsid w:val="00F3197C"/>
    <w:rsid w:val="00F31A31"/>
    <w:rsid w:val="00F355E7"/>
    <w:rsid w:val="00F40588"/>
    <w:rsid w:val="00F4338D"/>
    <w:rsid w:val="00F43A51"/>
    <w:rsid w:val="00F51EE8"/>
    <w:rsid w:val="00F55A18"/>
    <w:rsid w:val="00F55C54"/>
    <w:rsid w:val="00F5603F"/>
    <w:rsid w:val="00F61806"/>
    <w:rsid w:val="00F6308C"/>
    <w:rsid w:val="00F709D6"/>
    <w:rsid w:val="00F7400B"/>
    <w:rsid w:val="00F74EA0"/>
    <w:rsid w:val="00F74F61"/>
    <w:rsid w:val="00F81429"/>
    <w:rsid w:val="00F81AA4"/>
    <w:rsid w:val="00F8303D"/>
    <w:rsid w:val="00F92003"/>
    <w:rsid w:val="00F92A4F"/>
    <w:rsid w:val="00F93ADD"/>
    <w:rsid w:val="00F9658F"/>
    <w:rsid w:val="00F966D3"/>
    <w:rsid w:val="00F979F5"/>
    <w:rsid w:val="00F97D5A"/>
    <w:rsid w:val="00FA0635"/>
    <w:rsid w:val="00FA4F6D"/>
    <w:rsid w:val="00FA5A3F"/>
    <w:rsid w:val="00FB16CE"/>
    <w:rsid w:val="00FB42FD"/>
    <w:rsid w:val="00FB4614"/>
    <w:rsid w:val="00FB56D2"/>
    <w:rsid w:val="00FC1712"/>
    <w:rsid w:val="00FC21D6"/>
    <w:rsid w:val="00FC4335"/>
    <w:rsid w:val="00FC4D03"/>
    <w:rsid w:val="00FC55FC"/>
    <w:rsid w:val="00FD05F2"/>
    <w:rsid w:val="00FD2ABA"/>
    <w:rsid w:val="00FD578D"/>
    <w:rsid w:val="00FD6BF6"/>
    <w:rsid w:val="00FD7311"/>
    <w:rsid w:val="00FD7E9B"/>
    <w:rsid w:val="00FE391F"/>
    <w:rsid w:val="00FE6FC2"/>
    <w:rsid w:val="00FF1FE1"/>
    <w:rsid w:val="00FF2D9D"/>
    <w:rsid w:val="00FF3C07"/>
    <w:rsid w:val="00FF57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470AD"/>
    <w:pPr>
      <w:spacing w:after="200" w:line="276" w:lineRule="auto"/>
    </w:pPr>
    <w:rPr>
      <w:rFonts w:ascii="Calibri" w:hAnsi="Calibri"/>
      <w:sz w:val="22"/>
      <w:szCs w:val="22"/>
      <w:lang w:val="uk-UA" w:eastAsia="uk-UA"/>
    </w:rPr>
  </w:style>
  <w:style w:type="paragraph" w:styleId="1">
    <w:name w:val="heading 1"/>
    <w:basedOn w:val="a"/>
    <w:next w:val="a"/>
    <w:link w:val="10"/>
    <w:qFormat/>
    <w:rsid w:val="000470AD"/>
    <w:pPr>
      <w:keepNext/>
      <w:spacing w:before="240" w:after="60" w:line="240" w:lineRule="auto"/>
      <w:outlineLvl w:val="0"/>
    </w:pPr>
    <w:rPr>
      <w:rFonts w:ascii="Cambria" w:hAnsi="Cambria"/>
      <w:b/>
      <w:kern w:val="32"/>
      <w:sz w:val="32"/>
      <w:szCs w:val="20"/>
      <w:lang w:val="ru-RU" w:eastAsia="ru-RU"/>
    </w:rPr>
  </w:style>
  <w:style w:type="paragraph" w:styleId="2">
    <w:name w:val="heading 2"/>
    <w:basedOn w:val="a"/>
    <w:next w:val="a"/>
    <w:link w:val="20"/>
    <w:qFormat/>
    <w:rsid w:val="00DB3135"/>
    <w:pPr>
      <w:keepNext/>
      <w:keepLines/>
      <w:spacing w:before="40" w:after="0"/>
      <w:outlineLvl w:val="1"/>
    </w:pPr>
    <w:rPr>
      <w:rFonts w:ascii="Cambria" w:hAnsi="Cambria"/>
      <w:color w:val="365F91"/>
      <w:sz w:val="26"/>
      <w:szCs w:val="20"/>
    </w:rPr>
  </w:style>
  <w:style w:type="paragraph" w:styleId="3">
    <w:name w:val="heading 3"/>
    <w:basedOn w:val="a"/>
    <w:next w:val="a"/>
    <w:link w:val="30"/>
    <w:qFormat/>
    <w:rsid w:val="000470AD"/>
    <w:pPr>
      <w:keepNext/>
      <w:spacing w:before="240" w:after="60"/>
      <w:outlineLvl w:val="2"/>
    </w:pPr>
    <w:rPr>
      <w:rFonts w:ascii="Cambria" w:hAnsi="Cambria"/>
      <w:b/>
      <w:sz w:val="26"/>
      <w:szCs w:val="20"/>
    </w:rPr>
  </w:style>
  <w:style w:type="paragraph" w:styleId="5">
    <w:name w:val="heading 5"/>
    <w:basedOn w:val="a"/>
    <w:next w:val="a"/>
    <w:link w:val="50"/>
    <w:qFormat/>
    <w:rsid w:val="0053097B"/>
    <w:pPr>
      <w:spacing w:before="240" w:after="60"/>
      <w:outlineLvl w:val="4"/>
    </w:pPr>
    <w:rPr>
      <w:b/>
      <w:i/>
      <w:sz w:val="26"/>
      <w:szCs w:val="20"/>
    </w:rPr>
  </w:style>
  <w:style w:type="paragraph" w:styleId="7">
    <w:name w:val="heading 7"/>
    <w:basedOn w:val="a"/>
    <w:next w:val="a"/>
    <w:link w:val="70"/>
    <w:qFormat/>
    <w:rsid w:val="000470AD"/>
    <w:pPr>
      <w:widowControl w:val="0"/>
      <w:autoSpaceDE w:val="0"/>
      <w:autoSpaceDN w:val="0"/>
      <w:adjustRightInd w:val="0"/>
      <w:spacing w:before="240" w:after="60" w:line="240" w:lineRule="auto"/>
      <w:outlineLvl w:val="6"/>
    </w:pPr>
    <w:rPr>
      <w:sz w:val="24"/>
      <w:szCs w:val="20"/>
      <w:lang w:val="ru-RU" w:eastAsia="ru-RU"/>
    </w:rPr>
  </w:style>
  <w:style w:type="paragraph" w:styleId="9">
    <w:name w:val="heading 9"/>
    <w:basedOn w:val="a"/>
    <w:next w:val="a"/>
    <w:link w:val="90"/>
    <w:qFormat/>
    <w:rsid w:val="0053097B"/>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470AD"/>
    <w:rPr>
      <w:rFonts w:ascii="Cambria" w:hAnsi="Cambria"/>
      <w:b/>
      <w:kern w:val="32"/>
      <w:sz w:val="32"/>
      <w:lang w:val="ru-RU" w:eastAsia="ru-RU"/>
    </w:rPr>
  </w:style>
  <w:style w:type="character" w:customStyle="1" w:styleId="20">
    <w:name w:val="Заголовок 2 Знак"/>
    <w:link w:val="2"/>
    <w:semiHidden/>
    <w:locked/>
    <w:rsid w:val="00DB3135"/>
    <w:rPr>
      <w:rFonts w:ascii="Cambria" w:hAnsi="Cambria"/>
      <w:color w:val="365F91"/>
      <w:sz w:val="26"/>
      <w:lang w:val="uk-UA" w:eastAsia="uk-UA"/>
    </w:rPr>
  </w:style>
  <w:style w:type="character" w:customStyle="1" w:styleId="30">
    <w:name w:val="Заголовок 3 Знак"/>
    <w:link w:val="3"/>
    <w:locked/>
    <w:rsid w:val="00335904"/>
    <w:rPr>
      <w:rFonts w:ascii="Cambria" w:hAnsi="Cambria"/>
      <w:b/>
      <w:sz w:val="26"/>
      <w:lang w:val="uk-UA" w:eastAsia="uk-UA"/>
    </w:rPr>
  </w:style>
  <w:style w:type="character" w:customStyle="1" w:styleId="50">
    <w:name w:val="Заголовок 5 Знак"/>
    <w:link w:val="5"/>
    <w:semiHidden/>
    <w:locked/>
    <w:rsid w:val="00335904"/>
    <w:rPr>
      <w:rFonts w:ascii="Calibri" w:hAnsi="Calibri"/>
      <w:b/>
      <w:i/>
      <w:sz w:val="26"/>
      <w:lang w:val="uk-UA" w:eastAsia="uk-UA"/>
    </w:rPr>
  </w:style>
  <w:style w:type="character" w:customStyle="1" w:styleId="70">
    <w:name w:val="Заголовок 7 Знак"/>
    <w:link w:val="7"/>
    <w:semiHidden/>
    <w:locked/>
    <w:rsid w:val="000470AD"/>
    <w:rPr>
      <w:rFonts w:ascii="Calibri" w:hAnsi="Calibri"/>
      <w:sz w:val="24"/>
    </w:rPr>
  </w:style>
  <w:style w:type="character" w:customStyle="1" w:styleId="90">
    <w:name w:val="Заголовок 9 Знак"/>
    <w:link w:val="9"/>
    <w:semiHidden/>
    <w:locked/>
    <w:rsid w:val="00335904"/>
    <w:rPr>
      <w:rFonts w:ascii="Cambria" w:hAnsi="Cambria"/>
      <w:lang w:val="uk-UA" w:eastAsia="uk-UA"/>
    </w:rPr>
  </w:style>
  <w:style w:type="paragraph" w:customStyle="1" w:styleId="11">
    <w:name w:val="Обычный1"/>
    <w:uiPriority w:val="99"/>
    <w:rsid w:val="000470AD"/>
    <w:pPr>
      <w:spacing w:line="276" w:lineRule="auto"/>
    </w:pPr>
    <w:rPr>
      <w:rFonts w:ascii="Arial" w:hAnsi="Arial" w:cs="Arial"/>
      <w:color w:val="000000"/>
      <w:sz w:val="22"/>
      <w:szCs w:val="22"/>
    </w:rPr>
  </w:style>
  <w:style w:type="paragraph" w:styleId="a3">
    <w:name w:val="List Paragraph"/>
    <w:basedOn w:val="a"/>
    <w:qFormat/>
    <w:rsid w:val="000470AD"/>
    <w:pPr>
      <w:ind w:left="720"/>
      <w:contextualSpacing/>
    </w:pPr>
  </w:style>
  <w:style w:type="character" w:styleId="a4">
    <w:name w:val="Hyperlink"/>
    <w:rsid w:val="000470AD"/>
    <w:rPr>
      <w:color w:val="0000FF"/>
      <w:u w:val="single"/>
    </w:rPr>
  </w:style>
  <w:style w:type="paragraph" w:customStyle="1" w:styleId="rvps7">
    <w:name w:val="rvps7"/>
    <w:basedOn w:val="a"/>
    <w:rsid w:val="000470AD"/>
    <w:pPr>
      <w:spacing w:before="100" w:beforeAutospacing="1" w:after="100" w:afterAutospacing="1" w:line="240" w:lineRule="auto"/>
    </w:pPr>
    <w:rPr>
      <w:rFonts w:ascii="Times New Roman" w:hAnsi="Times New Roman"/>
      <w:sz w:val="24"/>
      <w:szCs w:val="24"/>
    </w:rPr>
  </w:style>
  <w:style w:type="character" w:styleId="a5">
    <w:name w:val="Strong"/>
    <w:qFormat/>
    <w:rsid w:val="000470AD"/>
    <w:rPr>
      <w:b/>
    </w:rPr>
  </w:style>
  <w:style w:type="paragraph" w:styleId="a6">
    <w:name w:val="Body Text"/>
    <w:basedOn w:val="a"/>
    <w:link w:val="a7"/>
    <w:rsid w:val="000470AD"/>
    <w:pPr>
      <w:suppressAutoHyphens/>
      <w:autoSpaceDE w:val="0"/>
      <w:spacing w:after="120" w:line="240" w:lineRule="auto"/>
      <w:jc w:val="both"/>
    </w:pPr>
    <w:rPr>
      <w:rFonts w:ascii="Arial" w:hAnsi="Arial"/>
      <w:sz w:val="20"/>
      <w:szCs w:val="20"/>
      <w:lang w:val="en-GB" w:eastAsia="ar-SA"/>
    </w:rPr>
  </w:style>
  <w:style w:type="character" w:customStyle="1" w:styleId="BodyTextChar">
    <w:name w:val="Body Text Char"/>
    <w:locked/>
    <w:rsid w:val="000470AD"/>
    <w:rPr>
      <w:sz w:val="24"/>
      <w:lang w:val="ru-RU" w:eastAsia="ru-RU"/>
    </w:rPr>
  </w:style>
  <w:style w:type="character" w:customStyle="1" w:styleId="a7">
    <w:name w:val="Основной текст Знак"/>
    <w:link w:val="a6"/>
    <w:locked/>
    <w:rsid w:val="000470AD"/>
    <w:rPr>
      <w:rFonts w:ascii="Arial" w:hAnsi="Arial"/>
      <w:lang w:val="en-GB" w:eastAsia="ar-SA" w:bidi="ar-SA"/>
    </w:rPr>
  </w:style>
  <w:style w:type="paragraph" w:styleId="HTML">
    <w:name w:val="HTML Preformatted"/>
    <w:basedOn w:val="a"/>
    <w:link w:val="HTML0"/>
    <w:rsid w:val="00047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link w:val="HTML"/>
    <w:locked/>
    <w:rsid w:val="000470AD"/>
    <w:rPr>
      <w:rFonts w:ascii="Courier New" w:hAnsi="Courier New"/>
      <w:lang w:val="ru-RU" w:eastAsia="ar-SA" w:bidi="ar-SA"/>
    </w:rPr>
  </w:style>
  <w:style w:type="paragraph" w:customStyle="1" w:styleId="a8">
    <w:name w:val="Содержимое таблицы"/>
    <w:basedOn w:val="a"/>
    <w:rsid w:val="000470AD"/>
    <w:pPr>
      <w:suppressLineNumbers/>
      <w:suppressAutoHyphens/>
      <w:spacing w:after="0" w:line="240" w:lineRule="auto"/>
    </w:pPr>
    <w:rPr>
      <w:rFonts w:ascii="Times New Roman" w:hAnsi="Times New Roman"/>
      <w:sz w:val="24"/>
      <w:szCs w:val="24"/>
      <w:lang w:val="ru-RU" w:eastAsia="ar-SA"/>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uiPriority w:val="99"/>
    <w:rsid w:val="000470AD"/>
    <w:pPr>
      <w:spacing w:before="100" w:beforeAutospacing="1" w:after="100" w:afterAutospacing="1" w:line="240" w:lineRule="auto"/>
    </w:pPr>
    <w:rPr>
      <w:rFonts w:ascii="Times New Roman" w:hAnsi="Times New Roman"/>
      <w:sz w:val="24"/>
      <w:szCs w:val="24"/>
    </w:rPr>
  </w:style>
  <w:style w:type="paragraph" w:customStyle="1" w:styleId="aa">
    <w:name w:val="a"/>
    <w:basedOn w:val="a"/>
    <w:rsid w:val="000470A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rsid w:val="000470AD"/>
  </w:style>
  <w:style w:type="paragraph" w:customStyle="1" w:styleId="Standard">
    <w:name w:val="Standard"/>
    <w:rsid w:val="000470AD"/>
    <w:pPr>
      <w:widowControl w:val="0"/>
      <w:suppressAutoHyphens/>
      <w:autoSpaceDN w:val="0"/>
      <w:textAlignment w:val="baseline"/>
    </w:pPr>
    <w:rPr>
      <w:rFonts w:ascii="Calibri" w:hAnsi="Calibri" w:cs="Tahoma"/>
      <w:color w:val="000000"/>
      <w:kern w:val="3"/>
      <w:sz w:val="24"/>
      <w:szCs w:val="24"/>
      <w:lang w:val="en-US" w:eastAsia="en-US"/>
    </w:rPr>
  </w:style>
  <w:style w:type="paragraph" w:styleId="31">
    <w:name w:val="Body Text 3"/>
    <w:basedOn w:val="a"/>
    <w:link w:val="32"/>
    <w:rsid w:val="000470AD"/>
    <w:pPr>
      <w:spacing w:after="120"/>
    </w:pPr>
    <w:rPr>
      <w:sz w:val="16"/>
      <w:szCs w:val="20"/>
    </w:rPr>
  </w:style>
  <w:style w:type="character" w:customStyle="1" w:styleId="32">
    <w:name w:val="Основной текст 3 Знак"/>
    <w:link w:val="31"/>
    <w:semiHidden/>
    <w:locked/>
    <w:rsid w:val="00335904"/>
    <w:rPr>
      <w:rFonts w:ascii="Calibri" w:hAnsi="Calibri"/>
      <w:sz w:val="16"/>
      <w:lang w:val="uk-UA" w:eastAsia="uk-UA"/>
    </w:rPr>
  </w:style>
  <w:style w:type="paragraph" w:styleId="ab">
    <w:name w:val="Title"/>
    <w:basedOn w:val="a"/>
    <w:link w:val="ac"/>
    <w:qFormat/>
    <w:rsid w:val="000470AD"/>
    <w:pPr>
      <w:spacing w:after="0" w:line="240" w:lineRule="auto"/>
      <w:ind w:right="-199"/>
      <w:jc w:val="center"/>
    </w:pPr>
    <w:rPr>
      <w:rFonts w:ascii="Cambria" w:hAnsi="Cambria"/>
      <w:b/>
      <w:kern w:val="28"/>
      <w:sz w:val="32"/>
      <w:szCs w:val="20"/>
    </w:rPr>
  </w:style>
  <w:style w:type="character" w:customStyle="1" w:styleId="ac">
    <w:name w:val="Название Знак"/>
    <w:link w:val="ab"/>
    <w:locked/>
    <w:rsid w:val="00335904"/>
    <w:rPr>
      <w:rFonts w:ascii="Cambria" w:hAnsi="Cambria"/>
      <w:b/>
      <w:kern w:val="28"/>
      <w:sz w:val="32"/>
      <w:lang w:val="uk-UA" w:eastAsia="uk-UA"/>
    </w:rPr>
  </w:style>
  <w:style w:type="paragraph" w:styleId="ad">
    <w:name w:val="Block Text"/>
    <w:basedOn w:val="a"/>
    <w:rsid w:val="000470AD"/>
    <w:pPr>
      <w:spacing w:after="0" w:line="240" w:lineRule="auto"/>
      <w:ind w:left="-567" w:right="-625" w:firstLine="567"/>
      <w:jc w:val="both"/>
    </w:pPr>
    <w:rPr>
      <w:rFonts w:ascii="Times New Roman" w:hAnsi="Times New Roman"/>
      <w:szCs w:val="24"/>
      <w:lang w:eastAsia="ru-RU"/>
    </w:rPr>
  </w:style>
  <w:style w:type="paragraph" w:styleId="21">
    <w:name w:val="Body Text Indent 2"/>
    <w:basedOn w:val="a"/>
    <w:link w:val="22"/>
    <w:rsid w:val="000470AD"/>
    <w:pPr>
      <w:spacing w:after="120" w:line="480" w:lineRule="auto"/>
      <w:ind w:left="283"/>
    </w:pPr>
    <w:rPr>
      <w:sz w:val="20"/>
      <w:szCs w:val="20"/>
    </w:rPr>
  </w:style>
  <w:style w:type="character" w:customStyle="1" w:styleId="22">
    <w:name w:val="Основной текст с отступом 2 Знак"/>
    <w:link w:val="21"/>
    <w:semiHidden/>
    <w:locked/>
    <w:rsid w:val="00335904"/>
    <w:rPr>
      <w:rFonts w:ascii="Calibri" w:hAnsi="Calibri"/>
      <w:lang w:val="uk-UA" w:eastAsia="uk-UA"/>
    </w:rPr>
  </w:style>
  <w:style w:type="paragraph" w:customStyle="1" w:styleId="ae">
    <w:name w:val="Знак Знак Знак Знак"/>
    <w:basedOn w:val="a"/>
    <w:rsid w:val="000470AD"/>
    <w:pPr>
      <w:spacing w:after="0" w:line="240" w:lineRule="auto"/>
    </w:pPr>
    <w:rPr>
      <w:rFonts w:ascii="Verdana" w:hAnsi="Verdana" w:cs="Verdana"/>
      <w:sz w:val="20"/>
      <w:szCs w:val="20"/>
      <w:lang w:val="en-US" w:eastAsia="en-US"/>
    </w:rPr>
  </w:style>
  <w:style w:type="paragraph" w:customStyle="1" w:styleId="rvps2">
    <w:name w:val="rvps2"/>
    <w:basedOn w:val="a"/>
    <w:rsid w:val="000470AD"/>
    <w:pPr>
      <w:spacing w:before="100" w:beforeAutospacing="1" w:after="100" w:afterAutospacing="1" w:line="240" w:lineRule="auto"/>
    </w:pPr>
    <w:rPr>
      <w:rFonts w:ascii="Times New Roman" w:hAnsi="Times New Roman"/>
      <w:sz w:val="24"/>
      <w:szCs w:val="24"/>
      <w:lang w:val="ru-RU" w:eastAsia="ru-RU"/>
    </w:rPr>
  </w:style>
  <w:style w:type="paragraph" w:styleId="af">
    <w:name w:val="Plain Text"/>
    <w:basedOn w:val="a"/>
    <w:link w:val="af0"/>
    <w:rsid w:val="000470AD"/>
    <w:pPr>
      <w:widowControl w:val="0"/>
      <w:spacing w:after="0" w:line="210" w:lineRule="atLeast"/>
      <w:ind w:firstLine="454"/>
      <w:jc w:val="both"/>
    </w:pPr>
    <w:rPr>
      <w:rFonts w:ascii="Courier New" w:hAnsi="Courier New"/>
      <w:sz w:val="20"/>
      <w:szCs w:val="20"/>
    </w:rPr>
  </w:style>
  <w:style w:type="character" w:customStyle="1" w:styleId="af0">
    <w:name w:val="Текст Знак"/>
    <w:link w:val="af"/>
    <w:semiHidden/>
    <w:locked/>
    <w:rsid w:val="00CB123A"/>
    <w:rPr>
      <w:rFonts w:ascii="Courier New" w:hAnsi="Courier New"/>
      <w:sz w:val="20"/>
      <w:lang w:val="uk-UA" w:eastAsia="uk-UA"/>
    </w:rPr>
  </w:style>
  <w:style w:type="paragraph" w:styleId="23">
    <w:name w:val="Body Text 2"/>
    <w:basedOn w:val="a"/>
    <w:link w:val="210"/>
    <w:rsid w:val="000470AD"/>
    <w:pPr>
      <w:spacing w:after="120" w:line="480" w:lineRule="auto"/>
    </w:pPr>
    <w:rPr>
      <w:sz w:val="20"/>
      <w:szCs w:val="20"/>
    </w:rPr>
  </w:style>
  <w:style w:type="character" w:customStyle="1" w:styleId="210">
    <w:name w:val="Основной текст 2 Знак1"/>
    <w:link w:val="23"/>
    <w:semiHidden/>
    <w:locked/>
    <w:rsid w:val="00335904"/>
    <w:rPr>
      <w:rFonts w:ascii="Calibri" w:hAnsi="Calibri"/>
      <w:lang w:val="uk-UA" w:eastAsia="uk-UA"/>
    </w:rPr>
  </w:style>
  <w:style w:type="paragraph" w:customStyle="1" w:styleId="12">
    <w:name w:val="Абзац списка1"/>
    <w:basedOn w:val="a"/>
    <w:rsid w:val="000470AD"/>
    <w:pPr>
      <w:spacing w:after="0"/>
      <w:ind w:left="720"/>
      <w:contextualSpacing/>
      <w:jc w:val="both"/>
    </w:pPr>
    <w:rPr>
      <w:rFonts w:ascii="Times New Roman" w:hAnsi="Times New Roman"/>
      <w:sz w:val="24"/>
      <w:szCs w:val="24"/>
      <w:lang w:val="ru-RU" w:eastAsia="en-US"/>
    </w:rPr>
  </w:style>
  <w:style w:type="character" w:customStyle="1" w:styleId="rvts0">
    <w:name w:val="rvts0"/>
    <w:rsid w:val="000470AD"/>
  </w:style>
  <w:style w:type="paragraph" w:customStyle="1" w:styleId="af1">
    <w:name w:val="Знак Знак Знак"/>
    <w:basedOn w:val="a"/>
    <w:rsid w:val="000470AD"/>
    <w:pPr>
      <w:spacing w:after="0" w:line="240" w:lineRule="auto"/>
    </w:pPr>
    <w:rPr>
      <w:rFonts w:ascii="Verdana" w:hAnsi="Verdana" w:cs="Verdana"/>
      <w:sz w:val="20"/>
      <w:szCs w:val="20"/>
      <w:lang w:val="en-US" w:eastAsia="en-US"/>
    </w:rPr>
  </w:style>
  <w:style w:type="paragraph" w:customStyle="1" w:styleId="33">
    <w:name w:val="Основной текст3"/>
    <w:basedOn w:val="a"/>
    <w:rsid w:val="000470AD"/>
    <w:pPr>
      <w:widowControl w:val="0"/>
      <w:shd w:val="clear" w:color="auto" w:fill="FFFFFF"/>
      <w:spacing w:after="0" w:line="214" w:lineRule="exact"/>
      <w:ind w:hanging="1440"/>
      <w:jc w:val="both"/>
    </w:pPr>
    <w:rPr>
      <w:rFonts w:ascii="Times New Roman" w:hAnsi="Times New Roman"/>
      <w:sz w:val="19"/>
      <w:szCs w:val="19"/>
      <w:lang w:val="ru-RU" w:eastAsia="ru-RU"/>
    </w:rPr>
  </w:style>
  <w:style w:type="character" w:customStyle="1" w:styleId="apple-converted-space">
    <w:name w:val="apple-converted-space"/>
    <w:rsid w:val="000470AD"/>
  </w:style>
  <w:style w:type="character" w:customStyle="1" w:styleId="translation-chunk">
    <w:name w:val="translation-chunk"/>
    <w:rsid w:val="000470AD"/>
  </w:style>
  <w:style w:type="character" w:customStyle="1" w:styleId="24">
    <w:name w:val="Основной текст 2 Знак"/>
    <w:locked/>
    <w:rsid w:val="00E56360"/>
    <w:rPr>
      <w:rFonts w:ascii="Times New Roman CYR" w:hAnsi="Times New Roman CYR"/>
      <w:sz w:val="24"/>
      <w:lang w:val="uk-UA" w:eastAsia="ru-RU"/>
    </w:rPr>
  </w:style>
  <w:style w:type="character" w:customStyle="1" w:styleId="af2">
    <w:name w:val="Обычный (веб) Знак"/>
    <w:rsid w:val="00483BE7"/>
    <w:rPr>
      <w:rFonts w:ascii="Times New Roman" w:hAnsi="Times New Roman"/>
      <w:lang w:val="ru-RU" w:eastAsia="ru-RU"/>
    </w:rPr>
  </w:style>
  <w:style w:type="paragraph" w:customStyle="1" w:styleId="LO-normal">
    <w:name w:val="LO-normal"/>
    <w:qFormat/>
    <w:rsid w:val="00483BE7"/>
    <w:pPr>
      <w:spacing w:line="276" w:lineRule="auto"/>
    </w:pPr>
    <w:rPr>
      <w:rFonts w:ascii="Arial" w:hAnsi="Arial" w:cs="Arial"/>
      <w:color w:val="000000"/>
      <w:sz w:val="22"/>
      <w:szCs w:val="22"/>
      <w:lang w:eastAsia="zh-CN"/>
    </w:rPr>
  </w:style>
  <w:style w:type="character" w:customStyle="1" w:styleId="13">
    <w:name w:val="Гіперпосилання1"/>
    <w:rsid w:val="00452CE0"/>
    <w:rPr>
      <w:color w:val="0000FF"/>
      <w:u w:val="single"/>
    </w:rPr>
  </w:style>
  <w:style w:type="character" w:customStyle="1" w:styleId="WW8Num6z0">
    <w:name w:val="WW8Num6z0"/>
    <w:rsid w:val="006722D8"/>
    <w:rPr>
      <w:rFonts w:ascii="Symbol" w:hAnsi="Symbol"/>
    </w:rPr>
  </w:style>
  <w:style w:type="character" w:styleId="af3">
    <w:name w:val="footnote reference"/>
    <w:semiHidden/>
    <w:rsid w:val="00090134"/>
    <w:rPr>
      <w:vertAlign w:val="superscript"/>
    </w:rPr>
  </w:style>
  <w:style w:type="paragraph" w:styleId="af4">
    <w:name w:val="Body Text Indent"/>
    <w:basedOn w:val="a"/>
    <w:link w:val="af5"/>
    <w:rsid w:val="00643EF1"/>
    <w:pPr>
      <w:spacing w:after="120"/>
      <w:ind w:left="283"/>
    </w:pPr>
    <w:rPr>
      <w:sz w:val="20"/>
      <w:szCs w:val="20"/>
    </w:rPr>
  </w:style>
  <w:style w:type="character" w:customStyle="1" w:styleId="af5">
    <w:name w:val="Основной текст с отступом Знак"/>
    <w:link w:val="af4"/>
    <w:semiHidden/>
    <w:locked/>
    <w:rsid w:val="00335904"/>
    <w:rPr>
      <w:rFonts w:ascii="Calibri" w:hAnsi="Calibri"/>
      <w:lang w:val="uk-UA" w:eastAsia="uk-UA"/>
    </w:rPr>
  </w:style>
  <w:style w:type="paragraph" w:customStyle="1" w:styleId="FR1">
    <w:name w:val="FR1"/>
    <w:rsid w:val="00643EF1"/>
    <w:pPr>
      <w:widowControl w:val="0"/>
      <w:snapToGrid w:val="0"/>
      <w:spacing w:line="256" w:lineRule="auto"/>
      <w:ind w:left="2760" w:right="2800"/>
      <w:jc w:val="center"/>
    </w:pPr>
    <w:rPr>
      <w:b/>
      <w:sz w:val="28"/>
    </w:rPr>
  </w:style>
  <w:style w:type="paragraph" w:customStyle="1" w:styleId="FR2">
    <w:name w:val="FR2"/>
    <w:rsid w:val="00643EF1"/>
    <w:pPr>
      <w:widowControl w:val="0"/>
      <w:snapToGrid w:val="0"/>
      <w:spacing w:before="600" w:line="300" w:lineRule="auto"/>
      <w:ind w:firstLine="700"/>
      <w:jc w:val="both"/>
    </w:pPr>
    <w:rPr>
      <w:sz w:val="22"/>
    </w:rPr>
  </w:style>
  <w:style w:type="paragraph" w:customStyle="1" w:styleId="Normal1">
    <w:name w:val="Normal1"/>
    <w:rsid w:val="00643EF1"/>
    <w:pPr>
      <w:widowControl w:val="0"/>
      <w:snapToGrid w:val="0"/>
    </w:pPr>
  </w:style>
  <w:style w:type="character" w:customStyle="1" w:styleId="FontStyle16">
    <w:name w:val="Font Style16"/>
    <w:rsid w:val="00643EF1"/>
    <w:rPr>
      <w:rFonts w:ascii="Times New Roman" w:hAnsi="Times New Roman"/>
      <w:spacing w:val="10"/>
      <w:sz w:val="72"/>
    </w:rPr>
  </w:style>
  <w:style w:type="character" w:customStyle="1" w:styleId="hps">
    <w:name w:val="hps"/>
    <w:rsid w:val="00643EF1"/>
  </w:style>
  <w:style w:type="character" w:customStyle="1" w:styleId="FontStyle14">
    <w:name w:val="Font Style14"/>
    <w:rsid w:val="00643EF1"/>
    <w:rPr>
      <w:rFonts w:ascii="Times New Roman" w:hAnsi="Times New Roman"/>
      <w:b/>
      <w:spacing w:val="10"/>
      <w:sz w:val="72"/>
    </w:rPr>
  </w:style>
  <w:style w:type="paragraph" w:customStyle="1" w:styleId="tbl-cod">
    <w:name w:val="tbl-cod"/>
    <w:basedOn w:val="a"/>
    <w:rsid w:val="006B5558"/>
    <w:pPr>
      <w:spacing w:before="100" w:beforeAutospacing="1" w:after="100" w:afterAutospacing="1" w:line="240" w:lineRule="auto"/>
    </w:pPr>
    <w:rPr>
      <w:rFonts w:ascii="Times New Roman" w:hAnsi="Times New Roman"/>
      <w:sz w:val="24"/>
      <w:szCs w:val="24"/>
    </w:rPr>
  </w:style>
  <w:style w:type="paragraph" w:customStyle="1" w:styleId="Normal2">
    <w:name w:val="Normal2"/>
    <w:rsid w:val="003618D0"/>
    <w:pPr>
      <w:spacing w:line="276" w:lineRule="auto"/>
    </w:pPr>
    <w:rPr>
      <w:rFonts w:ascii="Arial" w:hAnsi="Arial" w:cs="Arial"/>
      <w:color w:val="000000"/>
      <w:sz w:val="22"/>
      <w:szCs w:val="22"/>
    </w:rPr>
  </w:style>
  <w:style w:type="paragraph" w:customStyle="1" w:styleId="25">
    <w:name w:val="Абзац списка2"/>
    <w:basedOn w:val="a"/>
    <w:rsid w:val="00C173AE"/>
    <w:pPr>
      <w:ind w:left="720"/>
      <w:contextualSpacing/>
    </w:pPr>
  </w:style>
  <w:style w:type="paragraph" w:customStyle="1" w:styleId="14">
    <w:name w:val="Основний текст1"/>
    <w:basedOn w:val="a"/>
    <w:rsid w:val="0026527B"/>
    <w:pPr>
      <w:spacing w:after="140" w:line="288" w:lineRule="auto"/>
    </w:pPr>
    <w:rPr>
      <w:rFonts w:ascii="Liberation Serif" w:hAnsi="Liberation Serif" w:cs="Lohit Devanagari"/>
      <w:color w:val="00000A"/>
      <w:sz w:val="24"/>
      <w:szCs w:val="24"/>
      <w:lang w:eastAsia="zh-CN" w:bidi="hi-IN"/>
    </w:rPr>
  </w:style>
  <w:style w:type="paragraph" w:customStyle="1" w:styleId="af6">
    <w:name w:val="Вміст таблиці"/>
    <w:basedOn w:val="a"/>
    <w:rsid w:val="0026527B"/>
    <w:pPr>
      <w:suppressLineNumbers/>
      <w:spacing w:after="0"/>
    </w:pPr>
    <w:rPr>
      <w:rFonts w:ascii="Liberation Serif" w:hAnsi="Liberation Serif" w:cs="Lohit Devanagari"/>
      <w:color w:val="00000A"/>
      <w:sz w:val="24"/>
      <w:szCs w:val="24"/>
      <w:lang w:eastAsia="zh-CN" w:bidi="hi-IN"/>
    </w:rPr>
  </w:style>
  <w:style w:type="character" w:customStyle="1" w:styleId="st">
    <w:name w:val="st"/>
    <w:rsid w:val="008A5AD4"/>
  </w:style>
  <w:style w:type="paragraph" w:customStyle="1" w:styleId="rvps14">
    <w:name w:val="rvps14"/>
    <w:basedOn w:val="a"/>
    <w:rsid w:val="00B468D9"/>
    <w:pPr>
      <w:widowControl w:val="0"/>
      <w:autoSpaceDE w:val="0"/>
      <w:autoSpaceDN w:val="0"/>
      <w:adjustRightInd w:val="0"/>
      <w:spacing w:before="280" w:after="280" w:line="240" w:lineRule="auto"/>
    </w:pPr>
    <w:rPr>
      <w:rFonts w:ascii="Liberation Serif" w:hAnsi="Liberation Serif"/>
      <w:sz w:val="24"/>
      <w:szCs w:val="24"/>
      <w:lang w:val="ru-RU" w:eastAsia="ru-RU"/>
    </w:rPr>
  </w:style>
  <w:style w:type="paragraph" w:customStyle="1" w:styleId="Normal3">
    <w:name w:val="Normal3"/>
    <w:rsid w:val="00E1143B"/>
    <w:pPr>
      <w:suppressAutoHyphens/>
      <w:spacing w:line="276" w:lineRule="auto"/>
    </w:pPr>
    <w:rPr>
      <w:rFonts w:eastAsia="Arial Unicode MS" w:cs="Mangal"/>
      <w:color w:val="000000"/>
      <w:kern w:val="1"/>
      <w:sz w:val="24"/>
      <w:szCs w:val="24"/>
      <w:lang w:eastAsia="hi-IN" w:bidi="hi-IN"/>
    </w:rPr>
  </w:style>
  <w:style w:type="character" w:customStyle="1" w:styleId="FontStyle13">
    <w:name w:val="Font Style13"/>
    <w:rsid w:val="00E1143B"/>
    <w:rPr>
      <w:rFonts w:ascii="Times New Roman" w:hAnsi="Times New Roman"/>
      <w:b/>
      <w:sz w:val="22"/>
    </w:rPr>
  </w:style>
  <w:style w:type="paragraph" w:customStyle="1" w:styleId="Style9">
    <w:name w:val="Style9"/>
    <w:basedOn w:val="a"/>
    <w:rsid w:val="00E1143B"/>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character" w:customStyle="1" w:styleId="26">
    <w:name w:val="Основной текст (2)_"/>
    <w:link w:val="211"/>
    <w:locked/>
    <w:rsid w:val="00474040"/>
    <w:rPr>
      <w:sz w:val="22"/>
      <w:shd w:val="clear" w:color="auto" w:fill="FFFFFF"/>
    </w:rPr>
  </w:style>
  <w:style w:type="paragraph" w:customStyle="1" w:styleId="211">
    <w:name w:val="Основной текст (2)1"/>
    <w:basedOn w:val="a"/>
    <w:link w:val="26"/>
    <w:rsid w:val="00474040"/>
    <w:pPr>
      <w:widowControl w:val="0"/>
      <w:shd w:val="clear" w:color="auto" w:fill="FFFFFF"/>
      <w:spacing w:after="0" w:line="240" w:lineRule="atLeast"/>
      <w:jc w:val="both"/>
    </w:pPr>
    <w:rPr>
      <w:rFonts w:ascii="Times New Roman" w:hAnsi="Times New Roman"/>
      <w:szCs w:val="20"/>
      <w:lang w:val="ru-RU" w:eastAsia="ru-RU"/>
    </w:rPr>
  </w:style>
  <w:style w:type="character" w:customStyle="1" w:styleId="34">
    <w:name w:val="Заголовок №3_"/>
    <w:link w:val="35"/>
    <w:locked/>
    <w:rsid w:val="004D5D78"/>
    <w:rPr>
      <w:b/>
      <w:sz w:val="22"/>
    </w:rPr>
  </w:style>
  <w:style w:type="paragraph" w:customStyle="1" w:styleId="35">
    <w:name w:val="Заголовок №3"/>
    <w:basedOn w:val="a"/>
    <w:link w:val="34"/>
    <w:rsid w:val="004D5D78"/>
    <w:pPr>
      <w:widowControl w:val="0"/>
      <w:shd w:val="clear" w:color="auto" w:fill="FFFFFF"/>
      <w:spacing w:after="0" w:line="269" w:lineRule="exact"/>
      <w:jc w:val="both"/>
      <w:outlineLvl w:val="2"/>
    </w:pPr>
    <w:rPr>
      <w:rFonts w:ascii="Times New Roman" w:hAnsi="Times New Roman"/>
      <w:b/>
      <w:szCs w:val="20"/>
      <w:lang w:val="ru-RU" w:eastAsia="ru-RU"/>
    </w:rPr>
  </w:style>
  <w:style w:type="paragraph" w:styleId="af7">
    <w:name w:val="footer"/>
    <w:basedOn w:val="a"/>
    <w:link w:val="af8"/>
    <w:locked/>
    <w:rsid w:val="0019232E"/>
    <w:pPr>
      <w:tabs>
        <w:tab w:val="center" w:pos="4677"/>
        <w:tab w:val="right" w:pos="9355"/>
      </w:tabs>
      <w:spacing w:after="0" w:line="240" w:lineRule="auto"/>
    </w:pPr>
    <w:rPr>
      <w:rFonts w:ascii="Garamond" w:hAnsi="Garamond"/>
      <w:sz w:val="28"/>
      <w:szCs w:val="20"/>
      <w:lang w:eastAsia="ru-RU"/>
    </w:rPr>
  </w:style>
  <w:style w:type="character" w:customStyle="1" w:styleId="af8">
    <w:name w:val="Нижний колонтитул Знак"/>
    <w:link w:val="af7"/>
    <w:rsid w:val="0019232E"/>
    <w:rPr>
      <w:rFonts w:ascii="Garamond" w:hAnsi="Garamond"/>
      <w:sz w:val="28"/>
      <w:lang w:val="uk-UA" w:eastAsia="ru-RU" w:bidi="ar-SA"/>
    </w:rPr>
  </w:style>
  <w:style w:type="character" w:customStyle="1" w:styleId="xfm54843279">
    <w:name w:val="xfm_54843279"/>
    <w:rsid w:val="0019232E"/>
  </w:style>
  <w:style w:type="paragraph" w:styleId="af9">
    <w:name w:val="Balloon Text"/>
    <w:basedOn w:val="a"/>
    <w:link w:val="afa"/>
    <w:locked/>
    <w:rsid w:val="008E48CF"/>
    <w:pPr>
      <w:spacing w:after="0" w:line="240" w:lineRule="auto"/>
    </w:pPr>
    <w:rPr>
      <w:rFonts w:ascii="Segoe UI" w:hAnsi="Segoe UI" w:cs="Segoe UI"/>
      <w:sz w:val="18"/>
      <w:szCs w:val="18"/>
    </w:rPr>
  </w:style>
  <w:style w:type="character" w:customStyle="1" w:styleId="afa">
    <w:name w:val="Текст выноски Знак"/>
    <w:link w:val="af9"/>
    <w:rsid w:val="008E48CF"/>
    <w:rPr>
      <w:rFonts w:ascii="Segoe UI" w:hAnsi="Segoe UI" w:cs="Segoe UI"/>
      <w:sz w:val="18"/>
      <w:szCs w:val="18"/>
      <w:lang w:val="uk-UA" w:eastAsia="uk-UA"/>
    </w:rPr>
  </w:style>
  <w:style w:type="character" w:customStyle="1" w:styleId="51">
    <w:name w:val="Основной текст (5)_"/>
    <w:link w:val="510"/>
    <w:uiPriority w:val="99"/>
    <w:locked/>
    <w:rsid w:val="003020E0"/>
    <w:rPr>
      <w:b/>
      <w:bCs/>
      <w:i/>
      <w:iCs/>
      <w:sz w:val="26"/>
      <w:szCs w:val="26"/>
      <w:shd w:val="clear" w:color="auto" w:fill="FFFFFF"/>
    </w:rPr>
  </w:style>
  <w:style w:type="paragraph" w:customStyle="1" w:styleId="510">
    <w:name w:val="Основной текст (5)1"/>
    <w:basedOn w:val="a"/>
    <w:link w:val="51"/>
    <w:uiPriority w:val="99"/>
    <w:rsid w:val="003020E0"/>
    <w:pPr>
      <w:widowControl w:val="0"/>
      <w:shd w:val="clear" w:color="auto" w:fill="FFFFFF"/>
      <w:spacing w:before="120" w:after="1020" w:line="240" w:lineRule="atLeast"/>
      <w:jc w:val="center"/>
    </w:pPr>
    <w:rPr>
      <w:rFonts w:ascii="Times New Roman" w:hAnsi="Times New Roman"/>
      <w:b/>
      <w:bCs/>
      <w:i/>
      <w:iCs/>
      <w:sz w:val="26"/>
      <w:szCs w:val="26"/>
      <w:lang w:val="ru-RU" w:eastAsia="ru-RU"/>
    </w:rPr>
  </w:style>
  <w:style w:type="paragraph" w:customStyle="1" w:styleId="15">
    <w:name w:val="Знак Знак1"/>
    <w:basedOn w:val="a"/>
    <w:rsid w:val="0012498B"/>
    <w:pPr>
      <w:spacing w:after="0" w:line="240" w:lineRule="auto"/>
    </w:pPr>
    <w:rPr>
      <w:rFonts w:ascii="Verdana" w:hAnsi="Verdana" w:cs="Verdana"/>
      <w:sz w:val="20"/>
      <w:szCs w:val="20"/>
      <w:lang w:val="en-US" w:eastAsia="en-US"/>
    </w:rPr>
  </w:style>
  <w:style w:type="character" w:customStyle="1" w:styleId="b-tagtext">
    <w:name w:val="b-tag__text"/>
    <w:basedOn w:val="a0"/>
    <w:rsid w:val="00B16EC6"/>
  </w:style>
  <w:style w:type="paragraph" w:styleId="afb">
    <w:name w:val="No Spacing"/>
    <w:link w:val="afc"/>
    <w:uiPriority w:val="1"/>
    <w:qFormat/>
    <w:rsid w:val="00BB4692"/>
    <w:rPr>
      <w:rFonts w:ascii="Calibri" w:eastAsia="Calibri" w:hAnsi="Calibri"/>
      <w:sz w:val="22"/>
      <w:szCs w:val="22"/>
      <w:lang w:val="uk-UA" w:eastAsia="en-US"/>
    </w:rPr>
  </w:style>
  <w:style w:type="character" w:customStyle="1" w:styleId="afc">
    <w:name w:val="Без интервала Знак"/>
    <w:link w:val="afb"/>
    <w:uiPriority w:val="1"/>
    <w:locked/>
    <w:rsid w:val="00F74F61"/>
    <w:rPr>
      <w:rFonts w:ascii="Calibri" w:eastAsia="Calibri" w:hAnsi="Calibri"/>
      <w:sz w:val="22"/>
      <w:szCs w:val="22"/>
      <w:lang w:val="uk-UA" w:eastAsia="en-US"/>
    </w:rPr>
  </w:style>
  <w:style w:type="character" w:customStyle="1" w:styleId="UnresolvedMention">
    <w:name w:val="Unresolved Mention"/>
    <w:basedOn w:val="a0"/>
    <w:uiPriority w:val="99"/>
    <w:semiHidden/>
    <w:unhideWhenUsed/>
    <w:rsid w:val="002C6C7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1974524">
      <w:bodyDiv w:val="1"/>
      <w:marLeft w:val="0"/>
      <w:marRight w:val="0"/>
      <w:marTop w:val="0"/>
      <w:marBottom w:val="0"/>
      <w:divBdr>
        <w:top w:val="none" w:sz="0" w:space="0" w:color="auto"/>
        <w:left w:val="none" w:sz="0" w:space="0" w:color="auto"/>
        <w:bottom w:val="none" w:sz="0" w:space="0" w:color="auto"/>
        <w:right w:val="none" w:sz="0" w:space="0" w:color="auto"/>
      </w:divBdr>
    </w:div>
    <w:div w:id="270284705">
      <w:bodyDiv w:val="1"/>
      <w:marLeft w:val="0"/>
      <w:marRight w:val="0"/>
      <w:marTop w:val="0"/>
      <w:marBottom w:val="0"/>
      <w:divBdr>
        <w:top w:val="none" w:sz="0" w:space="0" w:color="auto"/>
        <w:left w:val="none" w:sz="0" w:space="0" w:color="auto"/>
        <w:bottom w:val="none" w:sz="0" w:space="0" w:color="auto"/>
        <w:right w:val="none" w:sz="0" w:space="0" w:color="auto"/>
      </w:divBdr>
    </w:div>
    <w:div w:id="776490267">
      <w:bodyDiv w:val="1"/>
      <w:marLeft w:val="0"/>
      <w:marRight w:val="0"/>
      <w:marTop w:val="0"/>
      <w:marBottom w:val="0"/>
      <w:divBdr>
        <w:top w:val="none" w:sz="0" w:space="0" w:color="auto"/>
        <w:left w:val="none" w:sz="0" w:space="0" w:color="auto"/>
        <w:bottom w:val="none" w:sz="0" w:space="0" w:color="auto"/>
        <w:right w:val="none" w:sz="0" w:space="0" w:color="auto"/>
      </w:divBdr>
    </w:div>
    <w:div w:id="1071075311">
      <w:bodyDiv w:val="1"/>
      <w:marLeft w:val="0"/>
      <w:marRight w:val="0"/>
      <w:marTop w:val="0"/>
      <w:marBottom w:val="0"/>
      <w:divBdr>
        <w:top w:val="none" w:sz="0" w:space="0" w:color="auto"/>
        <w:left w:val="none" w:sz="0" w:space="0" w:color="auto"/>
        <w:bottom w:val="none" w:sz="0" w:space="0" w:color="auto"/>
        <w:right w:val="none" w:sz="0" w:space="0" w:color="auto"/>
      </w:divBdr>
    </w:div>
    <w:div w:id="1093668388">
      <w:bodyDiv w:val="1"/>
      <w:marLeft w:val="0"/>
      <w:marRight w:val="0"/>
      <w:marTop w:val="0"/>
      <w:marBottom w:val="0"/>
      <w:divBdr>
        <w:top w:val="none" w:sz="0" w:space="0" w:color="auto"/>
        <w:left w:val="none" w:sz="0" w:space="0" w:color="auto"/>
        <w:bottom w:val="none" w:sz="0" w:space="0" w:color="auto"/>
        <w:right w:val="none" w:sz="0" w:space="0" w:color="auto"/>
      </w:divBdr>
    </w:div>
    <w:div w:id="1137146055">
      <w:bodyDiv w:val="1"/>
      <w:marLeft w:val="0"/>
      <w:marRight w:val="0"/>
      <w:marTop w:val="0"/>
      <w:marBottom w:val="0"/>
      <w:divBdr>
        <w:top w:val="none" w:sz="0" w:space="0" w:color="auto"/>
        <w:left w:val="none" w:sz="0" w:space="0" w:color="auto"/>
        <w:bottom w:val="none" w:sz="0" w:space="0" w:color="auto"/>
        <w:right w:val="none" w:sz="0" w:space="0" w:color="auto"/>
      </w:divBdr>
    </w:div>
    <w:div w:id="1269318368">
      <w:bodyDiv w:val="1"/>
      <w:marLeft w:val="0"/>
      <w:marRight w:val="0"/>
      <w:marTop w:val="0"/>
      <w:marBottom w:val="0"/>
      <w:divBdr>
        <w:top w:val="none" w:sz="0" w:space="0" w:color="auto"/>
        <w:left w:val="none" w:sz="0" w:space="0" w:color="auto"/>
        <w:bottom w:val="none" w:sz="0" w:space="0" w:color="auto"/>
        <w:right w:val="none" w:sz="0" w:space="0" w:color="auto"/>
      </w:divBdr>
    </w:div>
    <w:div w:id="1457991209">
      <w:bodyDiv w:val="1"/>
      <w:marLeft w:val="0"/>
      <w:marRight w:val="0"/>
      <w:marTop w:val="0"/>
      <w:marBottom w:val="0"/>
      <w:divBdr>
        <w:top w:val="none" w:sz="0" w:space="0" w:color="auto"/>
        <w:left w:val="none" w:sz="0" w:space="0" w:color="auto"/>
        <w:bottom w:val="none" w:sz="0" w:space="0" w:color="auto"/>
        <w:right w:val="none" w:sz="0" w:space="0" w:color="auto"/>
      </w:divBdr>
    </w:div>
    <w:div w:id="1527716474">
      <w:bodyDiv w:val="1"/>
      <w:marLeft w:val="0"/>
      <w:marRight w:val="0"/>
      <w:marTop w:val="0"/>
      <w:marBottom w:val="0"/>
      <w:divBdr>
        <w:top w:val="none" w:sz="0" w:space="0" w:color="auto"/>
        <w:left w:val="none" w:sz="0" w:space="0" w:color="auto"/>
        <w:bottom w:val="none" w:sz="0" w:space="0" w:color="auto"/>
        <w:right w:val="none" w:sz="0" w:space="0" w:color="auto"/>
      </w:divBdr>
    </w:div>
    <w:div w:id="1567640235">
      <w:bodyDiv w:val="1"/>
      <w:marLeft w:val="0"/>
      <w:marRight w:val="0"/>
      <w:marTop w:val="0"/>
      <w:marBottom w:val="0"/>
      <w:divBdr>
        <w:top w:val="none" w:sz="0" w:space="0" w:color="auto"/>
        <w:left w:val="none" w:sz="0" w:space="0" w:color="auto"/>
        <w:bottom w:val="none" w:sz="0" w:space="0" w:color="auto"/>
        <w:right w:val="none" w:sz="0" w:space="0" w:color="auto"/>
      </w:divBdr>
    </w:div>
    <w:div w:id="1611278303">
      <w:bodyDiv w:val="1"/>
      <w:marLeft w:val="0"/>
      <w:marRight w:val="0"/>
      <w:marTop w:val="0"/>
      <w:marBottom w:val="0"/>
      <w:divBdr>
        <w:top w:val="none" w:sz="0" w:space="0" w:color="auto"/>
        <w:left w:val="none" w:sz="0" w:space="0" w:color="auto"/>
        <w:bottom w:val="none" w:sz="0" w:space="0" w:color="auto"/>
        <w:right w:val="none" w:sz="0" w:space="0" w:color="auto"/>
      </w:divBdr>
    </w:div>
    <w:div w:id="18357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AED26-86AC-4879-8DDD-1E097728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34120</Words>
  <Characters>19449</Characters>
  <Application>Microsoft Office Word</Application>
  <DocSecurity>0</DocSecurity>
  <Lines>162</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ЗМІСТ</vt:lpstr>
      <vt:lpstr>ЗМІСТ</vt:lpstr>
    </vt:vector>
  </TitlesOfParts>
  <Company/>
  <LinksUpToDate>false</LinksUpToDate>
  <CharactersWithSpaces>53463</CharactersWithSpaces>
  <SharedDoc>false</SharedDoc>
  <HLinks>
    <vt:vector size="30" baseType="variant">
      <vt:variant>
        <vt:i4>3866674</vt:i4>
      </vt:variant>
      <vt:variant>
        <vt:i4>12</vt:i4>
      </vt:variant>
      <vt:variant>
        <vt:i4>0</vt:i4>
      </vt:variant>
      <vt:variant>
        <vt:i4>5</vt:i4>
      </vt:variant>
      <vt:variant>
        <vt:lpwstr>http://zakon5.rada.gov.ua/laws/show/436-15</vt:lpwstr>
      </vt:variant>
      <vt:variant>
        <vt:lpwstr/>
      </vt:variant>
      <vt:variant>
        <vt:i4>3866673</vt:i4>
      </vt:variant>
      <vt:variant>
        <vt:i4>9</vt:i4>
      </vt:variant>
      <vt:variant>
        <vt:i4>0</vt:i4>
      </vt:variant>
      <vt:variant>
        <vt:i4>5</vt:i4>
      </vt:variant>
      <vt:variant>
        <vt:lpwstr>http://zakon5.rada.gov.ua/laws/show/435-15</vt:lpwstr>
      </vt:variant>
      <vt:variant>
        <vt:lpwstr/>
      </vt:variant>
      <vt:variant>
        <vt:i4>5242960</vt:i4>
      </vt:variant>
      <vt:variant>
        <vt:i4>6</vt:i4>
      </vt:variant>
      <vt:variant>
        <vt:i4>0</vt:i4>
      </vt:variant>
      <vt:variant>
        <vt:i4>5</vt:i4>
      </vt:variant>
      <vt:variant>
        <vt:lpwstr>http://zakon3.rada.gov.ua/laws/show/922-19/print1452599645220576</vt:lpwstr>
      </vt:variant>
      <vt:variant>
        <vt:lpwstr>n294</vt:lpwstr>
      </vt:variant>
      <vt:variant>
        <vt:i4>5242961</vt:i4>
      </vt:variant>
      <vt:variant>
        <vt:i4>3</vt:i4>
      </vt:variant>
      <vt:variant>
        <vt:i4>0</vt:i4>
      </vt:variant>
      <vt:variant>
        <vt:i4>5</vt:i4>
      </vt:variant>
      <vt:variant>
        <vt:lpwstr>http://zakon3.rada.gov.ua/laws/show/922-19/print1452599645220576</vt:lpwstr>
      </vt:variant>
      <vt:variant>
        <vt:lpwstr>n284</vt:lpwstr>
      </vt:variant>
      <vt:variant>
        <vt:i4>7667745</vt:i4>
      </vt:variant>
      <vt:variant>
        <vt:i4>0</vt:i4>
      </vt:variant>
      <vt:variant>
        <vt:i4>0</vt:i4>
      </vt:variant>
      <vt:variant>
        <vt:i4>5</vt:i4>
      </vt:variant>
      <vt:variant>
        <vt:lpwstr>mailto:zakupki_centr3@ukr.net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subject/>
  <dc:creator>bichkova</dc:creator>
  <cp:keywords/>
  <dc:description/>
  <cp:lastModifiedBy>Каб1</cp:lastModifiedBy>
  <cp:revision>20</cp:revision>
  <cp:lastPrinted>2022-11-10T13:03:00Z</cp:lastPrinted>
  <dcterms:created xsi:type="dcterms:W3CDTF">2023-05-17T12:48:00Z</dcterms:created>
  <dcterms:modified xsi:type="dcterms:W3CDTF">2024-03-01T08:11:00Z</dcterms:modified>
</cp:coreProperties>
</file>