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E2" w:rsidRPr="005176E2" w:rsidRDefault="005176E2" w:rsidP="005176E2">
      <w:pPr>
        <w:jc w:val="center"/>
        <w:rPr>
          <w:rFonts w:ascii="Times New Roman" w:hAnsi="Times New Roman" w:cs="Times New Roman"/>
          <w:b/>
          <w:sz w:val="24"/>
          <w:szCs w:val="24"/>
        </w:rPr>
      </w:pPr>
      <w:r w:rsidRPr="005176E2">
        <w:rPr>
          <w:rFonts w:ascii="Times New Roman" w:hAnsi="Times New Roman" w:cs="Times New Roman"/>
          <w:b/>
          <w:sz w:val="24"/>
          <w:szCs w:val="24"/>
        </w:rPr>
        <w:t>ДІВИЧКІВСЬКА СІЛЬСЬКА РАДА</w:t>
      </w:r>
    </w:p>
    <w:p w:rsidR="005176E2" w:rsidRDefault="005176E2" w:rsidP="005C1648">
      <w:pPr>
        <w:jc w:val="right"/>
        <w:rPr>
          <w:rFonts w:ascii="Times New Roman" w:hAnsi="Times New Roman" w:cs="Times New Roman"/>
          <w:sz w:val="24"/>
          <w:szCs w:val="24"/>
        </w:rPr>
      </w:pPr>
    </w:p>
    <w:p w:rsidR="005176E2" w:rsidRDefault="005176E2" w:rsidP="005C1648">
      <w:pPr>
        <w:jc w:val="right"/>
        <w:rPr>
          <w:rFonts w:ascii="Times New Roman" w:hAnsi="Times New Roman" w:cs="Times New Roman"/>
          <w:sz w:val="24"/>
          <w:szCs w:val="24"/>
        </w:rPr>
      </w:pPr>
    </w:p>
    <w:p w:rsidR="005C1648" w:rsidRPr="00DE79B9" w:rsidRDefault="005C1648" w:rsidP="005C1648">
      <w:pPr>
        <w:jc w:val="right"/>
        <w:rPr>
          <w:rFonts w:ascii="Times New Roman" w:hAnsi="Times New Roman" w:cs="Times New Roman"/>
          <w:sz w:val="24"/>
          <w:szCs w:val="24"/>
        </w:rPr>
      </w:pPr>
      <w:r w:rsidRPr="00DE79B9">
        <w:rPr>
          <w:rFonts w:ascii="Times New Roman" w:hAnsi="Times New Roman" w:cs="Times New Roman"/>
          <w:sz w:val="24"/>
          <w:szCs w:val="24"/>
        </w:rPr>
        <w:t>ЗАТВЕРДЖЕНО:</w:t>
      </w:r>
    </w:p>
    <w:p w:rsidR="005C1648" w:rsidRPr="00DE79B9" w:rsidRDefault="005C1648" w:rsidP="005C1648">
      <w:pPr>
        <w:jc w:val="right"/>
        <w:rPr>
          <w:rFonts w:ascii="Times New Roman" w:hAnsi="Times New Roman" w:cs="Times New Roman"/>
          <w:sz w:val="24"/>
          <w:szCs w:val="24"/>
        </w:rPr>
      </w:pPr>
    </w:p>
    <w:p w:rsidR="005C1648" w:rsidRPr="00DE79B9" w:rsidRDefault="005C1648" w:rsidP="005C1648">
      <w:pPr>
        <w:jc w:val="right"/>
        <w:rPr>
          <w:rFonts w:ascii="Times New Roman" w:hAnsi="Times New Roman" w:cs="Times New Roman"/>
          <w:b/>
          <w:i/>
          <w:sz w:val="24"/>
          <w:szCs w:val="24"/>
        </w:rPr>
      </w:pPr>
      <w:r w:rsidRPr="00DE79B9">
        <w:rPr>
          <w:rFonts w:ascii="Times New Roman" w:hAnsi="Times New Roman" w:cs="Times New Roman"/>
          <w:b/>
          <w:i/>
          <w:sz w:val="24"/>
          <w:szCs w:val="24"/>
        </w:rPr>
        <w:t>Протокол уповноваженої особи</w:t>
      </w:r>
    </w:p>
    <w:p w:rsidR="005C1648" w:rsidRPr="00735C9B" w:rsidRDefault="005176E2" w:rsidP="005C1648">
      <w:pPr>
        <w:jc w:val="right"/>
        <w:rPr>
          <w:rFonts w:ascii="Times New Roman" w:hAnsi="Times New Roman" w:cs="Times New Roman"/>
          <w:b/>
          <w:i/>
          <w:sz w:val="24"/>
          <w:szCs w:val="24"/>
        </w:rPr>
      </w:pPr>
      <w:r w:rsidRPr="001D74D2">
        <w:rPr>
          <w:rFonts w:ascii="Times New Roman" w:hAnsi="Times New Roman" w:cs="Times New Roman"/>
          <w:b/>
          <w:i/>
          <w:sz w:val="24"/>
          <w:szCs w:val="24"/>
        </w:rPr>
        <w:t xml:space="preserve">№ </w:t>
      </w:r>
      <w:r w:rsidR="001D74D2" w:rsidRPr="001D74D2">
        <w:rPr>
          <w:rFonts w:ascii="Times New Roman" w:hAnsi="Times New Roman" w:cs="Times New Roman"/>
          <w:b/>
          <w:i/>
          <w:sz w:val="24"/>
          <w:szCs w:val="24"/>
        </w:rPr>
        <w:t>3</w:t>
      </w:r>
      <w:r w:rsidR="002034FB">
        <w:rPr>
          <w:rFonts w:ascii="Times New Roman" w:hAnsi="Times New Roman" w:cs="Times New Roman"/>
          <w:b/>
          <w:i/>
          <w:sz w:val="24"/>
          <w:szCs w:val="24"/>
        </w:rPr>
        <w:t>4</w:t>
      </w:r>
      <w:r w:rsidR="001D74D2" w:rsidRPr="001D74D2">
        <w:rPr>
          <w:rFonts w:ascii="Times New Roman" w:hAnsi="Times New Roman" w:cs="Times New Roman"/>
          <w:b/>
          <w:i/>
          <w:sz w:val="24"/>
          <w:szCs w:val="24"/>
        </w:rPr>
        <w:t xml:space="preserve"> в</w:t>
      </w:r>
      <w:r w:rsidR="004E4236" w:rsidRPr="001D74D2">
        <w:rPr>
          <w:rFonts w:ascii="Times New Roman" w:hAnsi="Times New Roman" w:cs="Times New Roman"/>
          <w:b/>
          <w:i/>
          <w:sz w:val="24"/>
          <w:szCs w:val="24"/>
        </w:rPr>
        <w:t xml:space="preserve">ід </w:t>
      </w:r>
      <w:r w:rsidR="001D74D2" w:rsidRPr="001D74D2">
        <w:rPr>
          <w:rFonts w:ascii="Times New Roman" w:hAnsi="Times New Roman" w:cs="Times New Roman"/>
          <w:b/>
          <w:i/>
          <w:sz w:val="24"/>
          <w:szCs w:val="24"/>
        </w:rPr>
        <w:t>04</w:t>
      </w:r>
      <w:r w:rsidR="004E4236" w:rsidRPr="001D74D2">
        <w:rPr>
          <w:rFonts w:ascii="Times New Roman" w:hAnsi="Times New Roman" w:cs="Times New Roman"/>
          <w:b/>
          <w:i/>
          <w:sz w:val="24"/>
          <w:szCs w:val="24"/>
        </w:rPr>
        <w:t>.</w:t>
      </w:r>
      <w:r w:rsidR="001D74D2" w:rsidRPr="001D74D2">
        <w:rPr>
          <w:rFonts w:ascii="Times New Roman" w:hAnsi="Times New Roman" w:cs="Times New Roman"/>
          <w:b/>
          <w:i/>
          <w:sz w:val="24"/>
          <w:szCs w:val="24"/>
        </w:rPr>
        <w:t>08</w:t>
      </w:r>
      <w:r w:rsidR="005C1648" w:rsidRPr="001D74D2">
        <w:rPr>
          <w:rFonts w:ascii="Times New Roman" w:hAnsi="Times New Roman" w:cs="Times New Roman"/>
          <w:b/>
          <w:i/>
          <w:sz w:val="24"/>
          <w:szCs w:val="24"/>
        </w:rPr>
        <w:t>.202</w:t>
      </w:r>
      <w:r w:rsidR="007D50AA" w:rsidRPr="001D74D2">
        <w:rPr>
          <w:rFonts w:ascii="Times New Roman" w:hAnsi="Times New Roman" w:cs="Times New Roman"/>
          <w:b/>
          <w:i/>
          <w:sz w:val="24"/>
          <w:szCs w:val="24"/>
        </w:rPr>
        <w:t>2</w:t>
      </w:r>
      <w:r w:rsidR="005C1648" w:rsidRPr="001D74D2">
        <w:rPr>
          <w:rFonts w:ascii="Times New Roman" w:hAnsi="Times New Roman" w:cs="Times New Roman"/>
          <w:b/>
          <w:i/>
          <w:sz w:val="24"/>
          <w:szCs w:val="24"/>
        </w:rPr>
        <w:t>р</w:t>
      </w:r>
      <w:r w:rsidR="005C1648" w:rsidRPr="00735C9B">
        <w:rPr>
          <w:rFonts w:ascii="Times New Roman" w:hAnsi="Times New Roman" w:cs="Times New Roman"/>
          <w:b/>
          <w:i/>
          <w:sz w:val="24"/>
          <w:szCs w:val="24"/>
        </w:rPr>
        <w:t>.</w:t>
      </w:r>
    </w:p>
    <w:p w:rsidR="00A6794E" w:rsidRPr="00DE79B9" w:rsidRDefault="00A6794E" w:rsidP="005C1648">
      <w:pPr>
        <w:jc w:val="right"/>
        <w:rPr>
          <w:rFonts w:ascii="Times New Roman" w:hAnsi="Times New Roman" w:cs="Times New Roman"/>
          <w:b/>
          <w:i/>
          <w:color w:val="000000" w:themeColor="text1"/>
          <w:sz w:val="24"/>
          <w:szCs w:val="24"/>
        </w:rPr>
      </w:pPr>
    </w:p>
    <w:p w:rsidR="005C1648" w:rsidRPr="00DE79B9" w:rsidRDefault="005C1648" w:rsidP="005C1648">
      <w:pPr>
        <w:jc w:val="right"/>
        <w:rPr>
          <w:rFonts w:ascii="Times New Roman" w:hAnsi="Times New Roman" w:cs="Times New Roman"/>
          <w:b/>
          <w:i/>
          <w:sz w:val="24"/>
          <w:szCs w:val="24"/>
        </w:rPr>
      </w:pPr>
    </w:p>
    <w:p w:rsidR="005C1648" w:rsidRPr="00DE79B9" w:rsidRDefault="005C1648" w:rsidP="005C1648">
      <w:pPr>
        <w:rPr>
          <w:rFonts w:ascii="Times New Roman" w:hAnsi="Times New Roman" w:cs="Times New Roman"/>
          <w:sz w:val="24"/>
          <w:szCs w:val="24"/>
        </w:rPr>
      </w:pPr>
    </w:p>
    <w:p w:rsidR="005C1648" w:rsidRPr="00DE79B9" w:rsidRDefault="005C1648" w:rsidP="005C1648">
      <w:pPr>
        <w:rPr>
          <w:rFonts w:ascii="Times New Roman" w:hAnsi="Times New Roman" w:cs="Times New Roman"/>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CC43B8" w:rsidRDefault="005C1648" w:rsidP="005C1648">
      <w:pPr>
        <w:shd w:val="clear" w:color="auto" w:fill="FFFFFF"/>
        <w:jc w:val="center"/>
        <w:rPr>
          <w:rFonts w:ascii="Times New Roman" w:hAnsi="Times New Roman" w:cs="Times New Roman"/>
          <w:b/>
          <w:bCs/>
          <w:sz w:val="24"/>
          <w:szCs w:val="24"/>
        </w:rPr>
      </w:pPr>
    </w:p>
    <w:p w:rsidR="005C1648" w:rsidRPr="00CC43B8" w:rsidRDefault="005C1648" w:rsidP="005C1648">
      <w:pPr>
        <w:shd w:val="clear" w:color="auto" w:fill="FFFFFF"/>
        <w:jc w:val="center"/>
        <w:rPr>
          <w:rFonts w:ascii="Times New Roman" w:hAnsi="Times New Roman" w:cs="Times New Roman"/>
          <w:b/>
          <w:bCs/>
          <w:sz w:val="24"/>
          <w:szCs w:val="24"/>
        </w:rPr>
      </w:pPr>
    </w:p>
    <w:p w:rsidR="005C1648" w:rsidRPr="00CC43B8" w:rsidRDefault="005C1648" w:rsidP="005C1648">
      <w:pPr>
        <w:widowControl w:val="0"/>
        <w:spacing w:line="240" w:lineRule="auto"/>
        <w:jc w:val="center"/>
        <w:rPr>
          <w:rFonts w:ascii="Times New Roman" w:hAnsi="Times New Roman"/>
          <w:b/>
          <w:bCs/>
          <w:i/>
          <w:caps/>
          <w:sz w:val="24"/>
          <w:szCs w:val="24"/>
          <w:u w:val="single"/>
        </w:rPr>
      </w:pPr>
      <w:r w:rsidRPr="00CC43B8">
        <w:rPr>
          <w:rFonts w:ascii="Times New Roman" w:hAnsi="Times New Roman"/>
          <w:b/>
          <w:bCs/>
          <w:i/>
          <w:caps/>
          <w:sz w:val="24"/>
          <w:szCs w:val="24"/>
          <w:u w:val="single"/>
        </w:rPr>
        <w:t>ОГОЛОШЕННЯ</w:t>
      </w:r>
    </w:p>
    <w:p w:rsidR="005C1648" w:rsidRPr="00CC43B8" w:rsidRDefault="005C1648" w:rsidP="005C1648">
      <w:pPr>
        <w:widowControl w:val="0"/>
        <w:spacing w:line="240" w:lineRule="auto"/>
        <w:jc w:val="center"/>
        <w:rPr>
          <w:rFonts w:ascii="Times New Roman" w:hAnsi="Times New Roman"/>
          <w:b/>
          <w:i/>
          <w:sz w:val="24"/>
          <w:szCs w:val="24"/>
        </w:rPr>
      </w:pPr>
      <w:r w:rsidRPr="00CC43B8">
        <w:rPr>
          <w:rFonts w:ascii="Times New Roman" w:hAnsi="Times New Roman"/>
          <w:b/>
          <w:i/>
          <w:sz w:val="24"/>
          <w:szCs w:val="24"/>
        </w:rPr>
        <w:t>щодо п</w:t>
      </w:r>
      <w:r w:rsidR="00212E94" w:rsidRPr="00CC43B8">
        <w:rPr>
          <w:rFonts w:ascii="Times New Roman" w:hAnsi="Times New Roman"/>
          <w:b/>
          <w:i/>
          <w:sz w:val="24"/>
          <w:szCs w:val="24"/>
        </w:rPr>
        <w:t xml:space="preserve">роведення спрощеної  процедури </w:t>
      </w:r>
      <w:r w:rsidRPr="00CC43B8">
        <w:rPr>
          <w:rFonts w:ascii="Times New Roman" w:hAnsi="Times New Roman"/>
          <w:b/>
          <w:i/>
          <w:sz w:val="24"/>
          <w:szCs w:val="24"/>
        </w:rPr>
        <w:t>закупівл</w:t>
      </w:r>
      <w:r w:rsidR="00EE022C" w:rsidRPr="00CC43B8">
        <w:rPr>
          <w:rFonts w:ascii="Times New Roman" w:hAnsi="Times New Roman"/>
          <w:b/>
          <w:i/>
          <w:sz w:val="24"/>
          <w:szCs w:val="24"/>
        </w:rPr>
        <w:t>і</w:t>
      </w:r>
    </w:p>
    <w:p w:rsidR="005C1648" w:rsidRPr="00CC43B8" w:rsidRDefault="005C1648" w:rsidP="005C1648">
      <w:pPr>
        <w:widowControl w:val="0"/>
        <w:spacing w:line="240" w:lineRule="auto"/>
        <w:jc w:val="center"/>
        <w:rPr>
          <w:rFonts w:ascii="Times New Roman" w:hAnsi="Times New Roman"/>
          <w:b/>
          <w:i/>
          <w:sz w:val="24"/>
          <w:szCs w:val="24"/>
        </w:rPr>
      </w:pPr>
    </w:p>
    <w:p w:rsidR="00EE022C" w:rsidRPr="00CC43B8" w:rsidRDefault="00EE022C" w:rsidP="00EE022C">
      <w:pPr>
        <w:spacing w:line="240" w:lineRule="auto"/>
        <w:jc w:val="center"/>
        <w:rPr>
          <w:rFonts w:ascii="Times New Roman" w:hAnsi="Times New Roman" w:cs="Times New Roman"/>
          <w:b/>
          <w:bCs/>
          <w:sz w:val="24"/>
          <w:szCs w:val="24"/>
        </w:rPr>
      </w:pPr>
      <w:r w:rsidRPr="00CC43B8">
        <w:rPr>
          <w:rFonts w:ascii="Times New Roman" w:hAnsi="Times New Roman" w:cs="Times New Roman"/>
          <w:b/>
          <w:sz w:val="24"/>
          <w:szCs w:val="24"/>
        </w:rPr>
        <w:t xml:space="preserve">предмет закупівлі: </w:t>
      </w:r>
    </w:p>
    <w:p w:rsidR="00EE022C" w:rsidRPr="00CC43B8" w:rsidRDefault="00EE022C" w:rsidP="00EE022C">
      <w:pPr>
        <w:spacing w:line="240" w:lineRule="auto"/>
        <w:rPr>
          <w:rFonts w:ascii="Times New Roman" w:hAnsi="Times New Roman" w:cs="Times New Roman"/>
          <w:b/>
          <w:sz w:val="24"/>
          <w:szCs w:val="24"/>
        </w:rPr>
      </w:pPr>
    </w:p>
    <w:p w:rsidR="00CC43B8" w:rsidRPr="005176E2" w:rsidRDefault="00464131" w:rsidP="00CC43B8">
      <w:pPr>
        <w:spacing w:line="240" w:lineRule="auto"/>
        <w:jc w:val="center"/>
        <w:rPr>
          <w:rFonts w:ascii="Times New Roman" w:hAnsi="Times New Roman" w:cs="Times New Roman"/>
          <w:b/>
          <w:sz w:val="24"/>
          <w:szCs w:val="24"/>
          <w:highlight w:val="yellow"/>
        </w:rPr>
      </w:pPr>
      <w:r w:rsidRPr="00464131">
        <w:rPr>
          <w:rFonts w:ascii="Times New Roman" w:hAnsi="Times New Roman" w:cs="Times New Roman"/>
          <w:b/>
          <w:bCs/>
          <w:spacing w:val="-3"/>
          <w:sz w:val="24"/>
          <w:szCs w:val="24"/>
        </w:rPr>
        <w:t>П</w:t>
      </w:r>
      <w:r w:rsidR="00D911F6" w:rsidRPr="00464131">
        <w:rPr>
          <w:rFonts w:ascii="Times New Roman" w:hAnsi="Times New Roman" w:cs="Times New Roman"/>
          <w:b/>
          <w:bCs/>
          <w:spacing w:val="-3"/>
          <w:sz w:val="24"/>
          <w:szCs w:val="24"/>
        </w:rPr>
        <w:t xml:space="preserve">оточний ремонт - проведення аварійних, відновлювальних робіт та експлуатаційного утримання вулиці комунальної власності </w:t>
      </w:r>
      <w:r w:rsidR="002034FB">
        <w:rPr>
          <w:rFonts w:ascii="Times New Roman" w:hAnsi="Times New Roman" w:cs="Times New Roman"/>
          <w:b/>
          <w:bCs/>
          <w:spacing w:val="-3"/>
          <w:sz w:val="24"/>
          <w:szCs w:val="24"/>
        </w:rPr>
        <w:t>Заводська</w:t>
      </w:r>
      <w:r w:rsidR="00D911F6" w:rsidRPr="00464131">
        <w:rPr>
          <w:rFonts w:ascii="Times New Roman" w:hAnsi="Times New Roman" w:cs="Times New Roman"/>
          <w:b/>
          <w:bCs/>
          <w:spacing w:val="-3"/>
          <w:sz w:val="24"/>
          <w:szCs w:val="24"/>
        </w:rPr>
        <w:t xml:space="preserve">, с. </w:t>
      </w:r>
      <w:proofErr w:type="spellStart"/>
      <w:r w:rsidR="00B656ED">
        <w:rPr>
          <w:rFonts w:ascii="Times New Roman" w:hAnsi="Times New Roman" w:cs="Times New Roman"/>
          <w:b/>
          <w:bCs/>
          <w:spacing w:val="-3"/>
          <w:sz w:val="24"/>
          <w:szCs w:val="24"/>
        </w:rPr>
        <w:t>Єрківці</w:t>
      </w:r>
      <w:proofErr w:type="spellEnd"/>
      <w:r w:rsidR="006F4CBF">
        <w:rPr>
          <w:rFonts w:ascii="Times New Roman" w:hAnsi="Times New Roman" w:cs="Times New Roman"/>
          <w:b/>
          <w:bCs/>
          <w:spacing w:val="-3"/>
          <w:sz w:val="24"/>
          <w:szCs w:val="24"/>
        </w:rPr>
        <w:t>,</w:t>
      </w:r>
      <w:r w:rsidR="00D911F6" w:rsidRPr="00464131">
        <w:rPr>
          <w:rFonts w:ascii="Times New Roman" w:hAnsi="Times New Roman" w:cs="Times New Roman"/>
          <w:b/>
          <w:bCs/>
          <w:spacing w:val="-3"/>
          <w:sz w:val="24"/>
          <w:szCs w:val="24"/>
        </w:rPr>
        <w:t xml:space="preserve"> Бориспільського району</w:t>
      </w:r>
      <w:r w:rsidR="00D911F6" w:rsidRPr="00464131">
        <w:rPr>
          <w:rFonts w:ascii="Times New Roman" w:hAnsi="Times New Roman" w:cs="Times New Roman"/>
          <w:b/>
          <w:sz w:val="24"/>
          <w:szCs w:val="24"/>
        </w:rPr>
        <w:t xml:space="preserve"> </w:t>
      </w:r>
      <w:r w:rsidR="00CC43B8" w:rsidRPr="00464131">
        <w:rPr>
          <w:rFonts w:ascii="Times New Roman" w:hAnsi="Times New Roman" w:cs="Times New Roman"/>
          <w:b/>
          <w:sz w:val="24"/>
          <w:szCs w:val="24"/>
        </w:rPr>
        <w:t>(</w:t>
      </w:r>
      <w:r w:rsidR="00D911F6" w:rsidRPr="00464131">
        <w:rPr>
          <w:rFonts w:ascii="Times New Roman" w:hAnsi="Times New Roman" w:cs="Times New Roman"/>
          <w:b/>
          <w:sz w:val="24"/>
          <w:szCs w:val="24"/>
        </w:rPr>
        <w:t>к</w:t>
      </w:r>
      <w:r w:rsidR="00CC43B8" w:rsidRPr="00464131">
        <w:rPr>
          <w:rFonts w:ascii="Times New Roman" w:hAnsi="Times New Roman" w:cs="Times New Roman"/>
          <w:b/>
          <w:sz w:val="24"/>
          <w:szCs w:val="24"/>
        </w:rPr>
        <w:t xml:space="preserve">од </w:t>
      </w:r>
      <w:proofErr w:type="spellStart"/>
      <w:r w:rsidR="00CC43B8" w:rsidRPr="00464131">
        <w:rPr>
          <w:rFonts w:ascii="Times New Roman" w:hAnsi="Times New Roman" w:cs="Times New Roman"/>
          <w:b/>
          <w:sz w:val="24"/>
          <w:szCs w:val="24"/>
        </w:rPr>
        <w:t>ДК</w:t>
      </w:r>
      <w:proofErr w:type="spellEnd"/>
      <w:r w:rsidR="00CC43B8" w:rsidRPr="00464131">
        <w:rPr>
          <w:rFonts w:ascii="Times New Roman" w:hAnsi="Times New Roman" w:cs="Times New Roman"/>
          <w:b/>
          <w:sz w:val="24"/>
          <w:szCs w:val="24"/>
        </w:rPr>
        <w:t xml:space="preserve"> 021:2015:</w:t>
      </w:r>
      <w:r w:rsidR="00EE022C" w:rsidRPr="00464131">
        <w:rPr>
          <w:rFonts w:ascii="Times New Roman" w:hAnsi="Times New Roman" w:cs="Times New Roman"/>
          <w:b/>
          <w:sz w:val="24"/>
          <w:szCs w:val="24"/>
        </w:rPr>
        <w:t>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b/>
          <w:sz w:val="24"/>
          <w:szCs w:val="24"/>
        </w:rPr>
        <w:t>)</w:t>
      </w:r>
    </w:p>
    <w:p w:rsidR="00127812" w:rsidRDefault="00127812" w:rsidP="00EE022C">
      <w:pPr>
        <w:spacing w:line="240" w:lineRule="auto"/>
        <w:jc w:val="center"/>
        <w:rPr>
          <w:rFonts w:ascii="Times New Roman" w:hAnsi="Times New Roman" w:cs="Times New Roman"/>
          <w:i/>
          <w:sz w:val="20"/>
          <w:szCs w:val="20"/>
          <w:shd w:val="clear" w:color="auto" w:fill="FFFFFF"/>
        </w:rPr>
      </w:pPr>
    </w:p>
    <w:p w:rsidR="00EE022C" w:rsidRPr="00CC43B8" w:rsidRDefault="00EE022C" w:rsidP="00EE022C">
      <w:pPr>
        <w:spacing w:line="240" w:lineRule="auto"/>
        <w:jc w:val="center"/>
        <w:rPr>
          <w:rFonts w:ascii="Times New Roman" w:hAnsi="Times New Roman" w:cs="Times New Roman"/>
          <w:i/>
          <w:sz w:val="20"/>
          <w:szCs w:val="20"/>
          <w:shd w:val="clear" w:color="auto" w:fill="FFFFFF"/>
        </w:rPr>
      </w:pPr>
      <w:r w:rsidRPr="00CC43B8">
        <w:rPr>
          <w:rFonts w:ascii="Times New Roman" w:hAnsi="Times New Roman" w:cs="Times New Roman"/>
          <w:i/>
          <w:sz w:val="20"/>
          <w:szCs w:val="20"/>
          <w:shd w:val="clear" w:color="auto" w:fill="FFFFFF"/>
        </w:rPr>
        <w:t xml:space="preserve">(згідно з </w:t>
      </w:r>
      <w:proofErr w:type="spellStart"/>
      <w:r w:rsidRPr="00CC43B8">
        <w:rPr>
          <w:rFonts w:ascii="Times New Roman" w:hAnsi="Times New Roman" w:cs="Times New Roman"/>
          <w:i/>
          <w:sz w:val="20"/>
          <w:szCs w:val="20"/>
          <w:shd w:val="clear" w:color="auto" w:fill="FFFFFF"/>
        </w:rPr>
        <w:t>ДК</w:t>
      </w:r>
      <w:proofErr w:type="spellEnd"/>
      <w:r w:rsidRPr="00CC43B8">
        <w:rPr>
          <w:rFonts w:ascii="Times New Roman" w:hAnsi="Times New Roman" w:cs="Times New Roman"/>
          <w:i/>
          <w:sz w:val="20"/>
          <w:szCs w:val="20"/>
          <w:shd w:val="clear" w:color="auto" w:fill="FFFFFF"/>
        </w:rPr>
        <w:t xml:space="preserve"> 021:2015 «Єдиний закупівельний словник»)</w:t>
      </w:r>
    </w:p>
    <w:p w:rsidR="00EE022C" w:rsidRPr="009E5EAC" w:rsidRDefault="00EE022C" w:rsidP="00EE022C">
      <w:pPr>
        <w:spacing w:line="240" w:lineRule="auto"/>
        <w:jc w:val="center"/>
        <w:rPr>
          <w:rFonts w:ascii="Times New Roman" w:hAnsi="Times New Roman" w:cs="Times New Roman"/>
          <w:b/>
          <w:sz w:val="24"/>
          <w:szCs w:val="24"/>
        </w:rPr>
      </w:pPr>
    </w:p>
    <w:p w:rsidR="00EE022C" w:rsidRPr="009E5EAC" w:rsidRDefault="00EE022C" w:rsidP="00EE022C">
      <w:pPr>
        <w:spacing w:line="240" w:lineRule="auto"/>
        <w:jc w:val="center"/>
        <w:rPr>
          <w:rFonts w:ascii="Times New Roman" w:hAnsi="Times New Roman" w:cs="Times New Roman"/>
          <w:i/>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Default="005C1648" w:rsidP="005C1648">
      <w:pPr>
        <w:shd w:val="clear" w:color="auto" w:fill="FFFFFF"/>
        <w:jc w:val="center"/>
        <w:rPr>
          <w:rFonts w:ascii="Times New Roman" w:hAnsi="Times New Roman" w:cs="Times New Roman"/>
          <w:b/>
          <w:bCs/>
          <w:sz w:val="24"/>
          <w:szCs w:val="24"/>
        </w:rPr>
      </w:pPr>
    </w:p>
    <w:p w:rsidR="00166981" w:rsidRPr="00DE79B9" w:rsidRDefault="00166981"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Default="005C1648" w:rsidP="005C1648">
      <w:pPr>
        <w:shd w:val="clear" w:color="auto" w:fill="FFFFFF"/>
        <w:jc w:val="center"/>
        <w:rPr>
          <w:rFonts w:ascii="Times New Roman" w:hAnsi="Times New Roman" w:cs="Times New Roman"/>
          <w:b/>
          <w:bCs/>
          <w:sz w:val="24"/>
          <w:szCs w:val="24"/>
        </w:rPr>
      </w:pPr>
    </w:p>
    <w:p w:rsidR="006515F2" w:rsidRDefault="006515F2"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5C1648" w:rsidRDefault="005C1648" w:rsidP="00EE022C">
      <w:pPr>
        <w:shd w:val="clear" w:color="auto" w:fill="FFFFFF"/>
        <w:rPr>
          <w:rFonts w:ascii="Times New Roman" w:hAnsi="Times New Roman" w:cs="Times New Roman"/>
          <w:b/>
          <w:bCs/>
          <w:sz w:val="24"/>
          <w:szCs w:val="24"/>
        </w:rPr>
      </w:pPr>
    </w:p>
    <w:p w:rsidR="00934DF0" w:rsidRPr="00DE79B9" w:rsidRDefault="00934DF0" w:rsidP="00EE022C">
      <w:pPr>
        <w:shd w:val="clear" w:color="auto" w:fill="FFFFFF"/>
        <w:rPr>
          <w:rFonts w:ascii="Times New Roman" w:hAnsi="Times New Roman" w:cs="Times New Roman"/>
          <w:b/>
          <w:bCs/>
          <w:sz w:val="24"/>
          <w:szCs w:val="24"/>
        </w:rPr>
      </w:pPr>
    </w:p>
    <w:p w:rsidR="00CC2AD4" w:rsidRPr="00DE79B9" w:rsidRDefault="00CC2AD4" w:rsidP="005C1648">
      <w:pPr>
        <w:shd w:val="clear" w:color="auto" w:fill="FFFFFF"/>
        <w:jc w:val="center"/>
        <w:rPr>
          <w:rFonts w:ascii="Times New Roman" w:hAnsi="Times New Roman" w:cs="Times New Roman"/>
          <w:b/>
          <w:bCs/>
          <w:sz w:val="24"/>
          <w:szCs w:val="24"/>
        </w:rPr>
      </w:pPr>
    </w:p>
    <w:p w:rsidR="005C1648" w:rsidRPr="00DE79B9" w:rsidRDefault="005C1648" w:rsidP="005C1648">
      <w:pPr>
        <w:shd w:val="clear" w:color="auto" w:fill="FFFFFF"/>
        <w:jc w:val="center"/>
        <w:rPr>
          <w:rFonts w:ascii="Times New Roman" w:hAnsi="Times New Roman" w:cs="Times New Roman"/>
          <w:b/>
          <w:bCs/>
          <w:sz w:val="24"/>
          <w:szCs w:val="24"/>
        </w:rPr>
      </w:pPr>
    </w:p>
    <w:p w:rsidR="00CC2AD4" w:rsidRPr="00DE79B9" w:rsidRDefault="00CC2AD4" w:rsidP="005C1648">
      <w:pPr>
        <w:shd w:val="clear" w:color="auto" w:fill="FFFFFF"/>
        <w:jc w:val="center"/>
        <w:rPr>
          <w:rFonts w:ascii="Times New Roman" w:hAnsi="Times New Roman" w:cs="Times New Roman"/>
          <w:b/>
          <w:bCs/>
          <w:sz w:val="28"/>
          <w:szCs w:val="28"/>
        </w:rPr>
      </w:pPr>
    </w:p>
    <w:p w:rsidR="005C1648" w:rsidRPr="00DE79B9" w:rsidRDefault="009528AE" w:rsidP="00CC2AD4">
      <w:pPr>
        <w:shd w:val="clear" w:color="auto" w:fill="FFFFFF"/>
        <w:jc w:val="center"/>
        <w:rPr>
          <w:rFonts w:ascii="Times New Roman" w:hAnsi="Times New Roman" w:cs="Times New Roman"/>
          <w:b/>
          <w:bCs/>
          <w:sz w:val="28"/>
          <w:szCs w:val="28"/>
        </w:rPr>
      </w:pPr>
      <w:r w:rsidRPr="00DE79B9">
        <w:rPr>
          <w:rFonts w:ascii="Times New Roman" w:hAnsi="Times New Roman" w:cs="Times New Roman"/>
          <w:b/>
          <w:bCs/>
          <w:sz w:val="28"/>
          <w:szCs w:val="28"/>
        </w:rPr>
        <w:t>202</w:t>
      </w:r>
      <w:r w:rsidR="005176E2">
        <w:rPr>
          <w:rFonts w:ascii="Times New Roman" w:hAnsi="Times New Roman" w:cs="Times New Roman"/>
          <w:b/>
          <w:bCs/>
          <w:sz w:val="28"/>
          <w:szCs w:val="28"/>
        </w:rPr>
        <w:t>2</w:t>
      </w:r>
      <w:r w:rsidR="005C1648" w:rsidRPr="00DE79B9">
        <w:rPr>
          <w:rFonts w:ascii="Times New Roman" w:hAnsi="Times New Roman" w:cs="Times New Roman"/>
          <w:b/>
          <w:bCs/>
          <w:sz w:val="28"/>
          <w:szCs w:val="28"/>
        </w:rPr>
        <w:t xml:space="preserve"> рік</w:t>
      </w:r>
    </w:p>
    <w:tbl>
      <w:tblPr>
        <w:tblW w:w="10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9"/>
        <w:gridCol w:w="2620"/>
        <w:gridCol w:w="6884"/>
      </w:tblGrid>
      <w:tr w:rsidR="005C1648" w:rsidRPr="007D50AA" w:rsidTr="00593CB5">
        <w:trPr>
          <w:trHeight w:val="512"/>
          <w:jc w:val="center"/>
        </w:trPr>
        <w:tc>
          <w:tcPr>
            <w:tcW w:w="579" w:type="dxa"/>
            <w:shd w:val="clear" w:color="auto" w:fill="FFFFFF"/>
            <w:vAlign w:val="center"/>
          </w:tcPr>
          <w:p w:rsidR="005C1648" w:rsidRPr="007D50AA" w:rsidRDefault="005C1648" w:rsidP="00593CB5">
            <w:pPr>
              <w:widowControl w:val="0"/>
              <w:shd w:val="clear" w:color="auto" w:fill="FFFFFF"/>
              <w:jc w:val="center"/>
              <w:rPr>
                <w:rFonts w:ascii="Times New Roman" w:hAnsi="Times New Roman" w:cs="Times New Roman"/>
                <w:sz w:val="24"/>
                <w:szCs w:val="24"/>
              </w:rPr>
            </w:pPr>
            <w:r w:rsidRPr="007D50AA">
              <w:rPr>
                <w:rFonts w:ascii="Times New Roman" w:hAnsi="Times New Roman" w:cs="Times New Roman"/>
                <w:b/>
                <w:sz w:val="24"/>
                <w:szCs w:val="24"/>
              </w:rPr>
              <w:lastRenderedPageBreak/>
              <w:t>№</w:t>
            </w:r>
          </w:p>
        </w:tc>
        <w:tc>
          <w:tcPr>
            <w:tcW w:w="9504" w:type="dxa"/>
            <w:gridSpan w:val="2"/>
            <w:shd w:val="clear" w:color="auto" w:fill="FFFFFF"/>
            <w:vAlign w:val="center"/>
          </w:tcPr>
          <w:p w:rsidR="005C1648" w:rsidRPr="007D50AA" w:rsidRDefault="005C1648" w:rsidP="00593CB5">
            <w:pPr>
              <w:widowControl w:val="0"/>
              <w:shd w:val="clear" w:color="auto" w:fill="FFFFFF"/>
              <w:spacing w:line="240" w:lineRule="auto"/>
              <w:ind w:left="-158"/>
              <w:contextualSpacing/>
              <w:jc w:val="center"/>
              <w:rPr>
                <w:rFonts w:ascii="Times New Roman" w:hAnsi="Times New Roman" w:cs="Times New Roman"/>
                <w:sz w:val="24"/>
                <w:szCs w:val="24"/>
              </w:rPr>
            </w:pPr>
            <w:r w:rsidRPr="007D50AA">
              <w:rPr>
                <w:rFonts w:ascii="Times New Roman" w:hAnsi="Times New Roman" w:cs="Times New Roman"/>
                <w:b/>
                <w:sz w:val="24"/>
                <w:szCs w:val="24"/>
              </w:rPr>
              <w:t>I. Загальні положення</w:t>
            </w:r>
          </w:p>
          <w:p w:rsidR="005C1648" w:rsidRPr="007D50AA" w:rsidRDefault="005C1648" w:rsidP="00593CB5">
            <w:pPr>
              <w:widowControl w:val="0"/>
              <w:shd w:val="clear" w:color="auto" w:fill="FFFFFF"/>
              <w:spacing w:line="240" w:lineRule="auto"/>
              <w:ind w:left="-158"/>
              <w:contextualSpacing/>
              <w:jc w:val="center"/>
              <w:rPr>
                <w:rFonts w:ascii="Times New Roman" w:hAnsi="Times New Roman" w:cs="Times New Roman"/>
                <w:b/>
                <w:sz w:val="24"/>
                <w:szCs w:val="24"/>
              </w:rPr>
            </w:pPr>
            <w:r w:rsidRPr="007D50AA">
              <w:rPr>
                <w:rFonts w:ascii="Times New Roman" w:hAnsi="Times New Roman" w:cs="Times New Roman"/>
                <w:sz w:val="24"/>
                <w:szCs w:val="24"/>
              </w:rPr>
              <w:t xml:space="preserve">Документацію розроблено відповідно до вимог </w:t>
            </w:r>
            <w:hyperlink r:id="rId5" w:history="1">
              <w:r w:rsidRPr="007D50AA">
                <w:rPr>
                  <w:rStyle w:val="a7"/>
                  <w:rFonts w:ascii="Times New Roman" w:hAnsi="Times New Roman" w:cs="Times New Roman"/>
                  <w:sz w:val="24"/>
                  <w:szCs w:val="24"/>
                </w:rPr>
                <w:t>Закону України «Про публічні закупівлі»</w:t>
              </w:r>
            </w:hyperlink>
            <w:r w:rsidRPr="007D50AA">
              <w:rPr>
                <w:rFonts w:ascii="Times New Roman" w:hAnsi="Times New Roman" w:cs="Times New Roman"/>
                <w:sz w:val="24"/>
                <w:szCs w:val="24"/>
              </w:rPr>
              <w:t xml:space="preserve"> (далі - Закон). Терміни вживаються у значенні, наведеному в Законі.</w:t>
            </w:r>
          </w:p>
        </w:tc>
      </w:tr>
      <w:tr w:rsidR="005C1648" w:rsidRPr="007D50AA" w:rsidTr="004533EC">
        <w:trPr>
          <w:trHeight w:val="728"/>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1</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b/>
                <w:sz w:val="24"/>
                <w:szCs w:val="24"/>
              </w:rPr>
              <w:t>Інформація про замовника торгів</w:t>
            </w:r>
          </w:p>
        </w:tc>
        <w:tc>
          <w:tcPr>
            <w:tcW w:w="6884" w:type="dxa"/>
            <w:shd w:val="clear" w:color="auto" w:fill="FFFFFF"/>
            <w:vAlign w:val="center"/>
          </w:tcPr>
          <w:p w:rsidR="005C1648" w:rsidRPr="007D50AA" w:rsidRDefault="005C1648" w:rsidP="00593CB5">
            <w:pPr>
              <w:widowControl w:val="0"/>
              <w:shd w:val="clear" w:color="auto" w:fill="FFFFFF"/>
              <w:spacing w:line="240" w:lineRule="auto"/>
              <w:jc w:val="both"/>
              <w:rPr>
                <w:rFonts w:ascii="Times New Roman" w:hAnsi="Times New Roman" w:cs="Times New Roman"/>
                <w:sz w:val="24"/>
                <w:szCs w:val="24"/>
              </w:rPr>
            </w:pPr>
          </w:p>
        </w:tc>
      </w:tr>
      <w:tr w:rsidR="005C1648" w:rsidRPr="007D50AA" w:rsidTr="004533EC">
        <w:trPr>
          <w:trHeight w:val="5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1.1</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повне найменування</w:t>
            </w:r>
          </w:p>
        </w:tc>
        <w:tc>
          <w:tcPr>
            <w:tcW w:w="6884" w:type="dxa"/>
            <w:shd w:val="clear" w:color="auto" w:fill="FFFFFF"/>
          </w:tcPr>
          <w:p w:rsidR="005C1648" w:rsidRPr="007D50AA" w:rsidRDefault="005176E2" w:rsidP="00593CB5">
            <w:pPr>
              <w:widowControl w:val="0"/>
              <w:shd w:val="clear" w:color="auto" w:fill="FFFFFF"/>
              <w:spacing w:line="240" w:lineRule="auto"/>
              <w:jc w:val="both"/>
              <w:rPr>
                <w:rFonts w:ascii="Times New Roman" w:hAnsi="Times New Roman" w:cs="Times New Roman"/>
                <w:sz w:val="24"/>
                <w:szCs w:val="24"/>
                <w:highlight w:val="yellow"/>
              </w:rPr>
            </w:pPr>
            <w:r w:rsidRPr="007D50AA">
              <w:rPr>
                <w:rFonts w:ascii="Times New Roman" w:hAnsi="Times New Roman" w:cs="Times New Roman"/>
                <w:sz w:val="24"/>
                <w:szCs w:val="24"/>
              </w:rPr>
              <w:t>Дівичківська сільська рада</w:t>
            </w:r>
          </w:p>
        </w:tc>
      </w:tr>
      <w:tr w:rsidR="005C1648" w:rsidRPr="007D50AA" w:rsidTr="004533EC">
        <w:trPr>
          <w:trHeight w:val="304"/>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1.2</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місцезнаходження</w:t>
            </w:r>
          </w:p>
        </w:tc>
        <w:tc>
          <w:tcPr>
            <w:tcW w:w="6884" w:type="dxa"/>
            <w:shd w:val="clear" w:color="auto" w:fill="FFFFFF"/>
          </w:tcPr>
          <w:p w:rsidR="005C1648" w:rsidRPr="007D50AA" w:rsidRDefault="004E4236" w:rsidP="007A2ABE">
            <w:pPr>
              <w:shd w:val="clear" w:color="auto" w:fill="FFFFFF"/>
              <w:spacing w:line="240" w:lineRule="auto"/>
              <w:jc w:val="both"/>
              <w:rPr>
                <w:rFonts w:ascii="Times New Roman" w:hAnsi="Times New Roman" w:cs="Times New Roman"/>
                <w:b/>
                <w:sz w:val="24"/>
                <w:szCs w:val="24"/>
              </w:rPr>
            </w:pPr>
            <w:r w:rsidRPr="007D50AA">
              <w:rPr>
                <w:rFonts w:ascii="Times New Roman" w:hAnsi="Times New Roman" w:cs="Times New Roman"/>
                <w:sz w:val="24"/>
                <w:szCs w:val="24"/>
                <w:lang w:eastAsia="zh-CN"/>
              </w:rPr>
              <w:t>084</w:t>
            </w:r>
            <w:r w:rsidR="00C86E90" w:rsidRPr="007D50AA">
              <w:rPr>
                <w:rFonts w:ascii="Times New Roman" w:hAnsi="Times New Roman" w:cs="Times New Roman"/>
                <w:sz w:val="24"/>
                <w:szCs w:val="24"/>
                <w:lang w:eastAsia="zh-CN"/>
              </w:rPr>
              <w:t>56</w:t>
            </w:r>
            <w:r w:rsidR="005C1648" w:rsidRPr="007D50AA">
              <w:rPr>
                <w:rFonts w:ascii="Times New Roman" w:hAnsi="Times New Roman" w:cs="Times New Roman"/>
                <w:sz w:val="24"/>
                <w:szCs w:val="24"/>
                <w:lang w:eastAsia="zh-CN"/>
              </w:rPr>
              <w:t>,</w:t>
            </w:r>
            <w:r w:rsidR="00957BE6" w:rsidRPr="007D50AA">
              <w:rPr>
                <w:rFonts w:ascii="Times New Roman" w:hAnsi="Times New Roman" w:cs="Times New Roman"/>
                <w:sz w:val="24"/>
                <w:szCs w:val="24"/>
                <w:lang w:eastAsia="zh-CN"/>
              </w:rPr>
              <w:t xml:space="preserve"> Київська обл</w:t>
            </w:r>
            <w:r w:rsidR="007A2ABE" w:rsidRPr="007D50AA">
              <w:rPr>
                <w:rFonts w:ascii="Times New Roman" w:hAnsi="Times New Roman" w:cs="Times New Roman"/>
                <w:sz w:val="24"/>
                <w:szCs w:val="24"/>
                <w:lang w:eastAsia="zh-CN"/>
              </w:rPr>
              <w:t>асть</w:t>
            </w:r>
            <w:r w:rsidR="00957BE6" w:rsidRPr="007D50AA">
              <w:rPr>
                <w:rFonts w:ascii="Times New Roman" w:hAnsi="Times New Roman" w:cs="Times New Roman"/>
                <w:sz w:val="24"/>
                <w:szCs w:val="24"/>
                <w:lang w:eastAsia="zh-CN"/>
              </w:rPr>
              <w:t xml:space="preserve">, </w:t>
            </w:r>
            <w:r w:rsidR="007A2ABE" w:rsidRPr="007D50AA">
              <w:rPr>
                <w:rFonts w:ascii="Times New Roman" w:hAnsi="Times New Roman" w:cs="Times New Roman"/>
                <w:sz w:val="24"/>
                <w:szCs w:val="24"/>
                <w:lang w:eastAsia="zh-CN"/>
              </w:rPr>
              <w:t>с</w:t>
            </w:r>
            <w:r w:rsidR="005C1648" w:rsidRPr="007D50AA">
              <w:rPr>
                <w:rFonts w:ascii="Times New Roman" w:hAnsi="Times New Roman" w:cs="Times New Roman"/>
                <w:sz w:val="24"/>
                <w:szCs w:val="24"/>
                <w:lang w:eastAsia="zh-CN"/>
              </w:rPr>
              <w:t xml:space="preserve">. </w:t>
            </w:r>
            <w:r w:rsidR="007A2ABE" w:rsidRPr="007D50AA">
              <w:rPr>
                <w:rFonts w:ascii="Times New Roman" w:hAnsi="Times New Roman" w:cs="Times New Roman"/>
                <w:sz w:val="24"/>
                <w:szCs w:val="24"/>
                <w:lang w:eastAsia="zh-CN"/>
              </w:rPr>
              <w:t>Дівички</w:t>
            </w:r>
            <w:r w:rsidRPr="007D50AA">
              <w:rPr>
                <w:rFonts w:ascii="Times New Roman" w:hAnsi="Times New Roman" w:cs="Times New Roman"/>
                <w:sz w:val="24"/>
                <w:szCs w:val="24"/>
                <w:lang w:eastAsia="zh-CN"/>
              </w:rPr>
              <w:t>, вул. Со</w:t>
            </w:r>
            <w:r w:rsidR="007A2ABE" w:rsidRPr="007D50AA">
              <w:rPr>
                <w:rFonts w:ascii="Times New Roman" w:hAnsi="Times New Roman" w:cs="Times New Roman"/>
                <w:sz w:val="24"/>
                <w:szCs w:val="24"/>
                <w:lang w:eastAsia="zh-CN"/>
              </w:rPr>
              <w:t>нячна</w:t>
            </w:r>
            <w:r w:rsidRPr="007D50AA">
              <w:rPr>
                <w:rFonts w:ascii="Times New Roman" w:hAnsi="Times New Roman" w:cs="Times New Roman"/>
                <w:sz w:val="24"/>
                <w:szCs w:val="24"/>
                <w:lang w:eastAsia="zh-CN"/>
              </w:rPr>
              <w:t>, 1</w:t>
            </w:r>
            <w:r w:rsidR="007A2ABE" w:rsidRPr="007D50AA">
              <w:rPr>
                <w:rFonts w:ascii="Times New Roman" w:hAnsi="Times New Roman" w:cs="Times New Roman"/>
                <w:sz w:val="24"/>
                <w:szCs w:val="24"/>
                <w:lang w:eastAsia="zh-CN"/>
              </w:rPr>
              <w:t>а</w:t>
            </w:r>
          </w:p>
        </w:tc>
      </w:tr>
      <w:tr w:rsidR="005C1648" w:rsidRPr="007D50AA" w:rsidTr="004533EC">
        <w:trPr>
          <w:trHeight w:val="304"/>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1.3</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 xml:space="preserve">ідентифікаційний код замовника в Єдиному державному реєстрі юридичних осіб, фізичних осіб-підприємців та громадських формувань </w:t>
            </w:r>
          </w:p>
        </w:tc>
        <w:tc>
          <w:tcPr>
            <w:tcW w:w="6884" w:type="dxa"/>
            <w:shd w:val="clear" w:color="auto" w:fill="FFFFFF"/>
          </w:tcPr>
          <w:p w:rsidR="005C1648" w:rsidRPr="007D50AA" w:rsidRDefault="004353D9" w:rsidP="004353D9">
            <w:pPr>
              <w:shd w:val="clear" w:color="auto" w:fill="FFFFFF"/>
              <w:spacing w:line="240" w:lineRule="auto"/>
              <w:jc w:val="both"/>
              <w:rPr>
                <w:rFonts w:ascii="Times New Roman" w:hAnsi="Times New Roman" w:cs="Times New Roman"/>
                <w:sz w:val="24"/>
                <w:szCs w:val="24"/>
                <w:lang w:eastAsia="zh-CN"/>
              </w:rPr>
            </w:pPr>
            <w:r w:rsidRPr="007D50AA">
              <w:rPr>
                <w:rFonts w:ascii="Times New Roman" w:hAnsi="Times New Roman" w:cs="Times New Roman"/>
                <w:sz w:val="24"/>
                <w:szCs w:val="24"/>
              </w:rPr>
              <w:t>04361491</w:t>
            </w:r>
          </w:p>
        </w:tc>
      </w:tr>
      <w:tr w:rsidR="005C1648" w:rsidRPr="007D50AA" w:rsidTr="004533EC">
        <w:trPr>
          <w:trHeight w:val="312"/>
          <w:jc w:val="center"/>
        </w:trPr>
        <w:tc>
          <w:tcPr>
            <w:tcW w:w="579" w:type="dxa"/>
            <w:shd w:val="clear" w:color="auto" w:fill="FFFFFF"/>
          </w:tcPr>
          <w:p w:rsidR="005C1648" w:rsidRPr="007D50AA" w:rsidRDefault="009528AE"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1.4</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4" w:type="dxa"/>
            <w:shd w:val="clear" w:color="auto" w:fill="FFFFFF"/>
          </w:tcPr>
          <w:p w:rsidR="00F42162" w:rsidRPr="007D50AA" w:rsidRDefault="004353D9" w:rsidP="004D6007">
            <w:pPr>
              <w:spacing w:after="60"/>
              <w:contextualSpacing/>
              <w:jc w:val="both"/>
              <w:rPr>
                <w:rFonts w:ascii="Times New Roman" w:hAnsi="Times New Roman" w:cs="Times New Roman"/>
                <w:sz w:val="24"/>
                <w:szCs w:val="24"/>
              </w:rPr>
            </w:pPr>
            <w:r w:rsidRPr="007D50AA">
              <w:rPr>
                <w:rFonts w:ascii="Times New Roman" w:hAnsi="Times New Roman" w:cs="Times New Roman"/>
                <w:b/>
                <w:sz w:val="24"/>
                <w:szCs w:val="24"/>
              </w:rPr>
              <w:t xml:space="preserve">Спеціаліст з </w:t>
            </w:r>
            <w:r w:rsidR="00A57E61" w:rsidRPr="007D50AA">
              <w:rPr>
                <w:rFonts w:ascii="Times New Roman" w:hAnsi="Times New Roman" w:cs="Times New Roman"/>
                <w:b/>
                <w:sz w:val="24"/>
                <w:szCs w:val="24"/>
              </w:rPr>
              <w:t>п</w:t>
            </w:r>
            <w:r w:rsidRPr="007D50AA">
              <w:rPr>
                <w:rFonts w:ascii="Times New Roman" w:hAnsi="Times New Roman" w:cs="Times New Roman"/>
                <w:b/>
                <w:sz w:val="24"/>
                <w:szCs w:val="24"/>
              </w:rPr>
              <w:t xml:space="preserve">роведення публічних </w:t>
            </w:r>
            <w:r w:rsidR="00A57E61" w:rsidRPr="007D50AA">
              <w:rPr>
                <w:rFonts w:ascii="Times New Roman" w:hAnsi="Times New Roman" w:cs="Times New Roman"/>
                <w:b/>
                <w:sz w:val="24"/>
                <w:szCs w:val="24"/>
              </w:rPr>
              <w:t xml:space="preserve">закупівель </w:t>
            </w:r>
            <w:r w:rsidR="004D6007" w:rsidRPr="007D50AA">
              <w:rPr>
                <w:rFonts w:ascii="Times New Roman" w:hAnsi="Times New Roman" w:cs="Times New Roman"/>
                <w:sz w:val="24"/>
                <w:szCs w:val="24"/>
              </w:rPr>
              <w:t xml:space="preserve"> – </w:t>
            </w:r>
          </w:p>
          <w:p w:rsidR="00A57E61" w:rsidRPr="007D50AA" w:rsidRDefault="00A57E61" w:rsidP="004D6007">
            <w:pPr>
              <w:spacing w:after="60"/>
              <w:contextualSpacing/>
              <w:jc w:val="both"/>
              <w:rPr>
                <w:rFonts w:ascii="Times New Roman" w:hAnsi="Times New Roman" w:cs="Times New Roman"/>
                <w:sz w:val="24"/>
                <w:szCs w:val="24"/>
              </w:rPr>
            </w:pPr>
            <w:r w:rsidRPr="007D50AA">
              <w:rPr>
                <w:rFonts w:ascii="Times New Roman" w:hAnsi="Times New Roman" w:cs="Times New Roman"/>
                <w:sz w:val="24"/>
                <w:szCs w:val="24"/>
              </w:rPr>
              <w:t>Ващенко Наталія Петрівна</w:t>
            </w:r>
            <w:r w:rsidR="00212E94" w:rsidRPr="007D50AA">
              <w:rPr>
                <w:rFonts w:ascii="Times New Roman" w:hAnsi="Times New Roman" w:cs="Times New Roman"/>
                <w:sz w:val="24"/>
                <w:szCs w:val="24"/>
              </w:rPr>
              <w:t>,</w:t>
            </w:r>
            <w:r w:rsidRPr="007D50AA">
              <w:rPr>
                <w:rFonts w:ascii="Times New Roman" w:hAnsi="Times New Roman" w:cs="Times New Roman"/>
                <w:sz w:val="24"/>
                <w:szCs w:val="24"/>
              </w:rPr>
              <w:t xml:space="preserve"> </w:t>
            </w:r>
            <w:r w:rsidR="00EE022C" w:rsidRPr="007D50AA">
              <w:rPr>
                <w:rFonts w:ascii="Times New Roman" w:hAnsi="Times New Roman" w:cs="Times New Roman"/>
                <w:sz w:val="24"/>
                <w:szCs w:val="24"/>
              </w:rPr>
              <w:t>уповноважена особа</w:t>
            </w:r>
          </w:p>
          <w:p w:rsidR="004D6007" w:rsidRPr="007D50AA" w:rsidRDefault="004D6007" w:rsidP="004D6007">
            <w:pPr>
              <w:tabs>
                <w:tab w:val="left" w:pos="226"/>
              </w:tabs>
              <w:ind w:right="146"/>
              <w:rPr>
                <w:rFonts w:ascii="Times New Roman" w:hAnsi="Times New Roman" w:cs="Times New Roman"/>
                <w:color w:val="000000"/>
                <w:sz w:val="24"/>
                <w:szCs w:val="24"/>
                <w:lang w:eastAsia="en-US"/>
              </w:rPr>
            </w:pPr>
            <w:r w:rsidRPr="007D50AA">
              <w:rPr>
                <w:rFonts w:ascii="Times New Roman" w:hAnsi="Times New Roman" w:cs="Times New Roman"/>
                <w:sz w:val="24"/>
                <w:szCs w:val="24"/>
                <w:lang w:eastAsia="en-US"/>
              </w:rPr>
              <w:t xml:space="preserve">телефон: </w:t>
            </w:r>
            <w:r w:rsidRPr="007D50AA">
              <w:rPr>
                <w:rFonts w:ascii="Times New Roman" w:hAnsi="Times New Roman" w:cs="Times New Roman"/>
                <w:color w:val="000000"/>
                <w:sz w:val="24"/>
                <w:szCs w:val="24"/>
                <w:lang w:eastAsia="en-US"/>
              </w:rPr>
              <w:t>(0</w:t>
            </w:r>
            <w:r w:rsidR="002A0246" w:rsidRPr="007D50AA">
              <w:rPr>
                <w:rFonts w:ascii="Times New Roman" w:hAnsi="Times New Roman" w:cs="Times New Roman"/>
                <w:color w:val="000000"/>
                <w:sz w:val="24"/>
                <w:szCs w:val="24"/>
                <w:lang w:eastAsia="en-US"/>
              </w:rPr>
              <w:t>93</w:t>
            </w:r>
            <w:r w:rsidRPr="007D50AA">
              <w:rPr>
                <w:rFonts w:ascii="Times New Roman" w:hAnsi="Times New Roman" w:cs="Times New Roman"/>
                <w:color w:val="000000"/>
                <w:sz w:val="24"/>
                <w:szCs w:val="24"/>
                <w:lang w:eastAsia="en-US"/>
              </w:rPr>
              <w:t>)</w:t>
            </w:r>
            <w:r w:rsidR="002A0246" w:rsidRPr="007D50AA">
              <w:rPr>
                <w:rFonts w:ascii="Times New Roman" w:hAnsi="Times New Roman" w:cs="Times New Roman"/>
                <w:color w:val="000000"/>
                <w:sz w:val="24"/>
                <w:szCs w:val="24"/>
                <w:lang w:eastAsia="en-US"/>
              </w:rPr>
              <w:t>8324767</w:t>
            </w:r>
          </w:p>
          <w:p w:rsidR="002A0246" w:rsidRPr="007D50AA" w:rsidRDefault="004D6007" w:rsidP="002A0246">
            <w:pPr>
              <w:pStyle w:val="login-buttonuser"/>
              <w:shd w:val="clear" w:color="auto" w:fill="FFFFFF"/>
              <w:spacing w:before="0" w:beforeAutospacing="0" w:after="0" w:afterAutospacing="0" w:line="510" w:lineRule="atLeast"/>
              <w:rPr>
                <w:b/>
                <w:bCs/>
                <w:color w:val="343840"/>
              </w:rPr>
            </w:pPr>
            <w:r w:rsidRPr="007D50AA">
              <w:rPr>
                <w:lang w:eastAsia="en-US"/>
              </w:rPr>
              <w:t>e-</w:t>
            </w:r>
            <w:proofErr w:type="spellStart"/>
            <w:r w:rsidRPr="007D50AA">
              <w:rPr>
                <w:lang w:eastAsia="en-US"/>
              </w:rPr>
              <w:t>mail</w:t>
            </w:r>
            <w:proofErr w:type="spellEnd"/>
            <w:r w:rsidRPr="007D50AA">
              <w:rPr>
                <w:lang w:eastAsia="en-US"/>
              </w:rPr>
              <w:t xml:space="preserve">: </w:t>
            </w:r>
            <w:r w:rsidR="002A0246" w:rsidRPr="007D50AA">
              <w:rPr>
                <w:b/>
                <w:bCs/>
                <w:color w:val="343840"/>
              </w:rPr>
              <w:t>vaschenkonatascha@ukr.net</w:t>
            </w:r>
          </w:p>
          <w:p w:rsidR="00957BE6" w:rsidRPr="007D50AA" w:rsidRDefault="00957BE6" w:rsidP="004D6007">
            <w:pPr>
              <w:pStyle w:val="a3"/>
              <w:shd w:val="clear" w:color="auto" w:fill="FFFFFF"/>
              <w:spacing w:before="0" w:beforeAutospacing="0" w:after="0" w:afterAutospacing="0"/>
              <w:ind w:firstLine="13"/>
              <w:jc w:val="both"/>
              <w:rPr>
                <w:b/>
                <w:lang w:val="uk-UA"/>
              </w:rPr>
            </w:pPr>
          </w:p>
        </w:tc>
      </w:tr>
      <w:tr w:rsidR="005C1648" w:rsidRPr="007D50AA" w:rsidTr="004533EC">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2.</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назва предмета закупівлі із зазначенням коду за Єдиним закупівельним словником</w:t>
            </w:r>
          </w:p>
        </w:tc>
        <w:tc>
          <w:tcPr>
            <w:tcW w:w="6884" w:type="dxa"/>
            <w:shd w:val="clear" w:color="auto" w:fill="FFFFFF"/>
          </w:tcPr>
          <w:p w:rsidR="00464131" w:rsidRPr="005176E2" w:rsidRDefault="00464131" w:rsidP="00464131">
            <w:pPr>
              <w:spacing w:line="240" w:lineRule="auto"/>
              <w:jc w:val="both"/>
              <w:rPr>
                <w:rFonts w:ascii="Times New Roman" w:hAnsi="Times New Roman" w:cs="Times New Roman"/>
                <w:b/>
                <w:sz w:val="24"/>
                <w:szCs w:val="24"/>
                <w:highlight w:val="yellow"/>
              </w:rPr>
            </w:pPr>
            <w:r w:rsidRPr="00464131">
              <w:rPr>
                <w:rFonts w:ascii="Times New Roman" w:hAnsi="Times New Roman" w:cs="Times New Roman"/>
                <w:b/>
                <w:bCs/>
                <w:spacing w:val="-3"/>
                <w:sz w:val="24"/>
                <w:szCs w:val="24"/>
              </w:rPr>
              <w:t xml:space="preserve">Поточний ремонт - проведення аварійних, відновлювальних робіт та експлуатаційного утримання вулиці комунальної власності </w:t>
            </w:r>
            <w:r w:rsidR="00B656ED">
              <w:rPr>
                <w:rFonts w:ascii="Times New Roman" w:hAnsi="Times New Roman" w:cs="Times New Roman"/>
                <w:b/>
                <w:bCs/>
                <w:spacing w:val="-3"/>
                <w:sz w:val="24"/>
                <w:szCs w:val="24"/>
              </w:rPr>
              <w:t>Заводська</w:t>
            </w:r>
            <w:r w:rsidRPr="00464131">
              <w:rPr>
                <w:rFonts w:ascii="Times New Roman" w:hAnsi="Times New Roman" w:cs="Times New Roman"/>
                <w:b/>
                <w:bCs/>
                <w:spacing w:val="-3"/>
                <w:sz w:val="24"/>
                <w:szCs w:val="24"/>
              </w:rPr>
              <w:t xml:space="preserve">, с. </w:t>
            </w:r>
            <w:proofErr w:type="spellStart"/>
            <w:r w:rsidR="00B656ED">
              <w:rPr>
                <w:rFonts w:ascii="Times New Roman" w:hAnsi="Times New Roman" w:cs="Times New Roman"/>
                <w:b/>
                <w:bCs/>
                <w:spacing w:val="-3"/>
                <w:sz w:val="24"/>
                <w:szCs w:val="24"/>
              </w:rPr>
              <w:t>Єрківці</w:t>
            </w:r>
            <w:proofErr w:type="spellEnd"/>
            <w:r w:rsidRPr="00464131">
              <w:rPr>
                <w:rFonts w:ascii="Times New Roman" w:hAnsi="Times New Roman" w:cs="Times New Roman"/>
                <w:b/>
                <w:bCs/>
                <w:spacing w:val="-3"/>
                <w:sz w:val="24"/>
                <w:szCs w:val="24"/>
              </w:rPr>
              <w:t>, Бориспільського району</w:t>
            </w:r>
            <w:r w:rsidRPr="00464131">
              <w:rPr>
                <w:rFonts w:ascii="Times New Roman" w:hAnsi="Times New Roman" w:cs="Times New Roman"/>
                <w:b/>
                <w:sz w:val="24"/>
                <w:szCs w:val="24"/>
              </w:rPr>
              <w:t xml:space="preserve"> (код </w:t>
            </w:r>
            <w:proofErr w:type="spellStart"/>
            <w:r w:rsidRPr="00464131">
              <w:rPr>
                <w:rFonts w:ascii="Times New Roman" w:hAnsi="Times New Roman" w:cs="Times New Roman"/>
                <w:b/>
                <w:sz w:val="24"/>
                <w:szCs w:val="24"/>
              </w:rPr>
              <w:t>ДК</w:t>
            </w:r>
            <w:proofErr w:type="spellEnd"/>
            <w:r w:rsidRPr="00464131">
              <w:rPr>
                <w:rFonts w:ascii="Times New Roman" w:hAnsi="Times New Roman" w:cs="Times New Roman"/>
                <w:b/>
                <w:sz w:val="24"/>
                <w:szCs w:val="24"/>
              </w:rPr>
              <w:t xml:space="preserve"> 021:2015:45230000-8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b/>
                <w:sz w:val="24"/>
                <w:szCs w:val="24"/>
              </w:rPr>
              <w:t>)</w:t>
            </w:r>
          </w:p>
          <w:p w:rsidR="005C1648" w:rsidRPr="007D50AA" w:rsidRDefault="005C1648" w:rsidP="00934DF0">
            <w:pPr>
              <w:spacing w:line="240" w:lineRule="auto"/>
              <w:jc w:val="both"/>
              <w:rPr>
                <w:rFonts w:ascii="Times New Roman" w:hAnsi="Times New Roman" w:cs="Times New Roman"/>
                <w:b/>
                <w:sz w:val="24"/>
                <w:szCs w:val="24"/>
                <w:highlight w:val="yellow"/>
              </w:rPr>
            </w:pPr>
          </w:p>
        </w:tc>
      </w:tr>
      <w:tr w:rsidR="005C1648" w:rsidRPr="007D50AA" w:rsidTr="004533EC">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3.</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інформація про технічні, якісні  та інші характеристики предмета закупівлі</w:t>
            </w:r>
          </w:p>
        </w:tc>
        <w:tc>
          <w:tcPr>
            <w:tcW w:w="6884" w:type="dxa"/>
            <w:shd w:val="clear" w:color="auto" w:fill="FFFFFF"/>
          </w:tcPr>
          <w:p w:rsidR="005C1648" w:rsidRPr="007D50AA" w:rsidRDefault="005C1648" w:rsidP="00593CB5">
            <w:pPr>
              <w:pStyle w:val="21"/>
              <w:spacing w:after="0" w:line="240" w:lineRule="auto"/>
              <w:ind w:right="-1"/>
              <w:jc w:val="both"/>
              <w:rPr>
                <w:rFonts w:ascii="Times New Roman" w:hAnsi="Times New Roman" w:cs="Times New Roman"/>
                <w:sz w:val="24"/>
                <w:szCs w:val="24"/>
              </w:rPr>
            </w:pPr>
            <w:r w:rsidRPr="007D50AA">
              <w:rPr>
                <w:rFonts w:ascii="Times New Roman" w:hAnsi="Times New Roman" w:cs="Times New Roman"/>
                <w:sz w:val="24"/>
                <w:szCs w:val="24"/>
              </w:rPr>
              <w:t>Згідно т</w:t>
            </w:r>
            <w:r w:rsidR="009528AE" w:rsidRPr="007D50AA">
              <w:rPr>
                <w:rFonts w:ascii="Times New Roman" w:hAnsi="Times New Roman" w:cs="Times New Roman"/>
                <w:sz w:val="24"/>
                <w:szCs w:val="24"/>
              </w:rPr>
              <w:t>ехнічно</w:t>
            </w:r>
            <w:r w:rsidR="000964F9" w:rsidRPr="007D50AA">
              <w:rPr>
                <w:rFonts w:ascii="Times New Roman" w:hAnsi="Times New Roman" w:cs="Times New Roman"/>
                <w:sz w:val="24"/>
                <w:szCs w:val="24"/>
              </w:rPr>
              <w:t>го</w:t>
            </w:r>
            <w:r w:rsidR="00F32766" w:rsidRPr="007D50AA">
              <w:rPr>
                <w:rFonts w:ascii="Times New Roman" w:hAnsi="Times New Roman" w:cs="Times New Roman"/>
                <w:sz w:val="24"/>
                <w:szCs w:val="24"/>
              </w:rPr>
              <w:t xml:space="preserve"> </w:t>
            </w:r>
            <w:r w:rsidR="000964F9" w:rsidRPr="007D50AA">
              <w:rPr>
                <w:rFonts w:ascii="Times New Roman" w:hAnsi="Times New Roman" w:cs="Times New Roman"/>
                <w:sz w:val="24"/>
                <w:szCs w:val="24"/>
              </w:rPr>
              <w:t>завдання</w:t>
            </w:r>
            <w:r w:rsidR="009528AE" w:rsidRPr="007D50AA">
              <w:rPr>
                <w:rFonts w:ascii="Times New Roman" w:hAnsi="Times New Roman" w:cs="Times New Roman"/>
                <w:sz w:val="24"/>
                <w:szCs w:val="24"/>
              </w:rPr>
              <w:t xml:space="preserve"> (додаток </w:t>
            </w:r>
            <w:r w:rsidR="000964F9" w:rsidRPr="007D50AA">
              <w:rPr>
                <w:rFonts w:ascii="Times New Roman" w:hAnsi="Times New Roman" w:cs="Times New Roman"/>
                <w:sz w:val="24"/>
                <w:szCs w:val="24"/>
              </w:rPr>
              <w:t>3</w:t>
            </w:r>
            <w:r w:rsidRPr="007D50AA">
              <w:rPr>
                <w:rFonts w:ascii="Times New Roman" w:hAnsi="Times New Roman" w:cs="Times New Roman"/>
                <w:sz w:val="24"/>
                <w:szCs w:val="24"/>
              </w:rPr>
              <w:t>) та/</w:t>
            </w:r>
            <w:r w:rsidR="009528AE" w:rsidRPr="007D50AA">
              <w:rPr>
                <w:rFonts w:ascii="Times New Roman" w:hAnsi="Times New Roman" w:cs="Times New Roman"/>
                <w:sz w:val="24"/>
                <w:szCs w:val="24"/>
              </w:rPr>
              <w:t xml:space="preserve">або </w:t>
            </w:r>
            <w:proofErr w:type="spellStart"/>
            <w:r w:rsidR="009528AE" w:rsidRPr="007D50AA">
              <w:rPr>
                <w:rFonts w:ascii="Times New Roman" w:hAnsi="Times New Roman" w:cs="Times New Roman"/>
                <w:sz w:val="24"/>
                <w:szCs w:val="24"/>
              </w:rPr>
              <w:t>проєкту</w:t>
            </w:r>
            <w:proofErr w:type="spellEnd"/>
            <w:r w:rsidR="009528AE" w:rsidRPr="007D50AA">
              <w:rPr>
                <w:rFonts w:ascii="Times New Roman" w:hAnsi="Times New Roman" w:cs="Times New Roman"/>
                <w:sz w:val="24"/>
                <w:szCs w:val="24"/>
              </w:rPr>
              <w:t xml:space="preserve"> договору (додаток </w:t>
            </w:r>
            <w:r w:rsidR="000964F9" w:rsidRPr="007D50AA">
              <w:rPr>
                <w:rFonts w:ascii="Times New Roman" w:hAnsi="Times New Roman" w:cs="Times New Roman"/>
                <w:sz w:val="24"/>
                <w:szCs w:val="24"/>
              </w:rPr>
              <w:t>4</w:t>
            </w:r>
            <w:r w:rsidRPr="007D50AA">
              <w:rPr>
                <w:rFonts w:ascii="Times New Roman" w:hAnsi="Times New Roman" w:cs="Times New Roman"/>
                <w:sz w:val="24"/>
                <w:szCs w:val="24"/>
              </w:rPr>
              <w:t>)</w:t>
            </w:r>
          </w:p>
          <w:p w:rsidR="00212E94" w:rsidRPr="007D50AA" w:rsidRDefault="00212E94" w:rsidP="00212E94">
            <w:pPr>
              <w:widowControl w:val="0"/>
              <w:spacing w:line="240" w:lineRule="auto"/>
              <w:jc w:val="both"/>
              <w:rPr>
                <w:rFonts w:ascii="Times New Roman" w:hAnsi="Times New Roman" w:cs="Times New Roman"/>
                <w:sz w:val="24"/>
                <w:szCs w:val="24"/>
              </w:rPr>
            </w:pPr>
            <w:r w:rsidRPr="007D50AA">
              <w:rPr>
                <w:rFonts w:ascii="Times New Roman" w:hAnsi="Times New Roman" w:cs="Times New Roman"/>
                <w:sz w:val="24"/>
                <w:szCs w:val="24"/>
              </w:rPr>
              <w:t>Учасники процедури закупівлі повинні надати в складі пропозиції документи, які підтверджують відповідність запропонован</w:t>
            </w:r>
            <w:r w:rsidR="000964F9" w:rsidRPr="007D50AA">
              <w:rPr>
                <w:rFonts w:ascii="Times New Roman" w:hAnsi="Times New Roman" w:cs="Times New Roman"/>
                <w:sz w:val="24"/>
                <w:szCs w:val="24"/>
              </w:rPr>
              <w:t>их послуг</w:t>
            </w:r>
            <w:r w:rsidRPr="007D50AA">
              <w:rPr>
                <w:rFonts w:ascii="Times New Roman" w:hAnsi="Times New Roman" w:cs="Times New Roman"/>
                <w:sz w:val="24"/>
                <w:szCs w:val="24"/>
              </w:rPr>
              <w:t xml:space="preserve"> технічним, якісним, кількісним та іншим вимогам, визначеним у Додатку </w:t>
            </w:r>
            <w:r w:rsidR="000964F9" w:rsidRPr="007D50AA">
              <w:rPr>
                <w:rFonts w:ascii="Times New Roman" w:hAnsi="Times New Roman" w:cs="Times New Roman"/>
                <w:sz w:val="24"/>
                <w:szCs w:val="24"/>
              </w:rPr>
              <w:t>3</w:t>
            </w:r>
            <w:r w:rsidRPr="007D50AA">
              <w:rPr>
                <w:rFonts w:ascii="Times New Roman" w:hAnsi="Times New Roman" w:cs="Times New Roman"/>
                <w:sz w:val="24"/>
                <w:szCs w:val="24"/>
              </w:rPr>
              <w:t xml:space="preserve"> до оголошення.</w:t>
            </w:r>
          </w:p>
          <w:p w:rsidR="005C1648" w:rsidRPr="007D50AA" w:rsidRDefault="00212E94" w:rsidP="00212E94">
            <w:pPr>
              <w:widowControl w:val="0"/>
              <w:spacing w:line="240" w:lineRule="auto"/>
              <w:jc w:val="both"/>
              <w:rPr>
                <w:rFonts w:ascii="Times New Roman" w:hAnsi="Times New Roman" w:cs="Times New Roman"/>
                <w:i/>
                <w:sz w:val="24"/>
                <w:szCs w:val="24"/>
              </w:rPr>
            </w:pPr>
            <w:r w:rsidRPr="007D50AA">
              <w:rPr>
                <w:rFonts w:ascii="Times New Roman" w:hAnsi="Times New Roman" w:cs="Times New Roman"/>
                <w:sz w:val="24"/>
                <w:szCs w:val="24"/>
              </w:rPr>
              <w:t>Конкурсна пропозиція, що не відповідає зазначеним вище вимогам, буде відхилена як така, що не відповідає вимогам оголошення.</w:t>
            </w:r>
          </w:p>
        </w:tc>
      </w:tr>
      <w:tr w:rsidR="005C1648" w:rsidRPr="007D50AA" w:rsidTr="00166981">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4.</w:t>
            </w:r>
          </w:p>
        </w:tc>
        <w:tc>
          <w:tcPr>
            <w:tcW w:w="2620" w:type="dxa"/>
            <w:shd w:val="clear" w:color="auto" w:fill="FFFFFF"/>
          </w:tcPr>
          <w:p w:rsidR="005C1648" w:rsidRPr="007D50AA" w:rsidRDefault="005C1648" w:rsidP="00071140">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 xml:space="preserve">місце </w:t>
            </w:r>
            <w:r w:rsidR="00071140" w:rsidRPr="007D50AA">
              <w:rPr>
                <w:rFonts w:ascii="Times New Roman" w:hAnsi="Times New Roman" w:cs="Times New Roman"/>
                <w:b/>
                <w:sz w:val="24"/>
                <w:szCs w:val="24"/>
              </w:rPr>
              <w:t>надання послуг</w:t>
            </w:r>
          </w:p>
        </w:tc>
        <w:tc>
          <w:tcPr>
            <w:tcW w:w="6884" w:type="dxa"/>
            <w:shd w:val="clear" w:color="auto" w:fill="FFFFFF"/>
            <w:vAlign w:val="center"/>
          </w:tcPr>
          <w:p w:rsidR="005C1648" w:rsidRPr="004D767A" w:rsidRDefault="00933DE7" w:rsidP="00B656ED">
            <w:pPr>
              <w:pStyle w:val="21"/>
              <w:spacing w:after="0" w:line="240" w:lineRule="auto"/>
              <w:ind w:right="-1"/>
              <w:rPr>
                <w:rFonts w:ascii="Times New Roman" w:hAnsi="Times New Roman" w:cs="Times New Roman"/>
                <w:b/>
                <w:sz w:val="24"/>
                <w:szCs w:val="24"/>
              </w:rPr>
            </w:pPr>
            <w:r w:rsidRPr="004D767A">
              <w:rPr>
                <w:rFonts w:ascii="Times New Roman" w:hAnsi="Times New Roman" w:cs="Times New Roman"/>
                <w:b/>
                <w:sz w:val="24"/>
                <w:szCs w:val="24"/>
              </w:rPr>
              <w:t xml:space="preserve">Київська область, Бориспільський район, с. </w:t>
            </w:r>
            <w:proofErr w:type="spellStart"/>
            <w:r w:rsidR="00B656ED">
              <w:rPr>
                <w:rFonts w:ascii="Times New Roman" w:hAnsi="Times New Roman" w:cs="Times New Roman"/>
                <w:b/>
                <w:sz w:val="24"/>
                <w:szCs w:val="24"/>
              </w:rPr>
              <w:t>Єрківці</w:t>
            </w:r>
            <w:proofErr w:type="spellEnd"/>
            <w:r w:rsidRPr="004D767A">
              <w:rPr>
                <w:rFonts w:ascii="Times New Roman" w:hAnsi="Times New Roman" w:cs="Times New Roman"/>
                <w:b/>
                <w:sz w:val="24"/>
                <w:szCs w:val="24"/>
              </w:rPr>
              <w:t>, вул</w:t>
            </w:r>
            <w:r w:rsidR="004D767A">
              <w:rPr>
                <w:rFonts w:ascii="Times New Roman" w:hAnsi="Times New Roman" w:cs="Times New Roman"/>
                <w:b/>
                <w:sz w:val="24"/>
                <w:szCs w:val="24"/>
              </w:rPr>
              <w:t>иця</w:t>
            </w:r>
            <w:r w:rsidRPr="004D767A">
              <w:rPr>
                <w:rFonts w:ascii="Times New Roman" w:hAnsi="Times New Roman" w:cs="Times New Roman"/>
                <w:b/>
                <w:sz w:val="24"/>
                <w:szCs w:val="24"/>
              </w:rPr>
              <w:t xml:space="preserve"> </w:t>
            </w:r>
            <w:r w:rsidR="00B656ED">
              <w:rPr>
                <w:rFonts w:ascii="Times New Roman" w:hAnsi="Times New Roman" w:cs="Times New Roman"/>
                <w:b/>
                <w:sz w:val="24"/>
                <w:szCs w:val="24"/>
              </w:rPr>
              <w:t>Заводська</w:t>
            </w:r>
          </w:p>
        </w:tc>
      </w:tr>
      <w:tr w:rsidR="005C1648" w:rsidRPr="007D50AA" w:rsidTr="004533EC">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5.</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строки поставки товарів, виконання робіт, надання послуг</w:t>
            </w:r>
          </w:p>
        </w:tc>
        <w:tc>
          <w:tcPr>
            <w:tcW w:w="6884" w:type="dxa"/>
            <w:shd w:val="clear" w:color="auto" w:fill="FFFFFF"/>
            <w:vAlign w:val="center"/>
          </w:tcPr>
          <w:p w:rsidR="005C1648" w:rsidRPr="004D767A" w:rsidRDefault="005C1648" w:rsidP="007D50AA">
            <w:pPr>
              <w:pStyle w:val="a3"/>
              <w:shd w:val="clear" w:color="auto" w:fill="FFFFFF"/>
              <w:spacing w:before="0" w:beforeAutospacing="0" w:after="0" w:afterAutospacing="0"/>
              <w:rPr>
                <w:b/>
                <w:lang w:val="uk-UA"/>
              </w:rPr>
            </w:pPr>
            <w:r w:rsidRPr="004D767A">
              <w:rPr>
                <w:b/>
                <w:lang w:val="uk-UA"/>
              </w:rPr>
              <w:t xml:space="preserve">до </w:t>
            </w:r>
            <w:r w:rsidR="007D50AA" w:rsidRPr="004D767A">
              <w:rPr>
                <w:b/>
                <w:lang w:val="uk-UA"/>
              </w:rPr>
              <w:t>23</w:t>
            </w:r>
            <w:r w:rsidR="00EE022C" w:rsidRPr="004D767A">
              <w:rPr>
                <w:b/>
                <w:lang w:val="uk-UA"/>
              </w:rPr>
              <w:t>.0</w:t>
            </w:r>
            <w:r w:rsidR="00F42162" w:rsidRPr="004D767A">
              <w:rPr>
                <w:b/>
                <w:lang w:val="uk-UA"/>
              </w:rPr>
              <w:t>8</w:t>
            </w:r>
            <w:r w:rsidRPr="004D767A">
              <w:rPr>
                <w:b/>
                <w:lang w:val="uk-UA"/>
              </w:rPr>
              <w:t>.202</w:t>
            </w:r>
            <w:r w:rsidR="007D50AA" w:rsidRPr="004D767A">
              <w:rPr>
                <w:b/>
                <w:lang w:val="uk-UA"/>
              </w:rPr>
              <w:t>2</w:t>
            </w:r>
            <w:r w:rsidRPr="004D767A">
              <w:rPr>
                <w:b/>
                <w:lang w:val="uk-UA"/>
              </w:rPr>
              <w:t xml:space="preserve"> р.</w:t>
            </w:r>
            <w:r w:rsidR="00212E94" w:rsidRPr="004D767A">
              <w:rPr>
                <w:b/>
                <w:lang w:val="uk-UA"/>
              </w:rPr>
              <w:t xml:space="preserve"> згідно заявок замовника.</w:t>
            </w:r>
          </w:p>
        </w:tc>
      </w:tr>
      <w:tr w:rsidR="005C1648" w:rsidRPr="007D50AA" w:rsidTr="004533EC">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6.</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умови оплати</w:t>
            </w:r>
          </w:p>
        </w:tc>
        <w:tc>
          <w:tcPr>
            <w:tcW w:w="6884" w:type="dxa"/>
            <w:shd w:val="clear" w:color="auto" w:fill="FFFFFF"/>
          </w:tcPr>
          <w:p w:rsidR="00EE022C" w:rsidRPr="007D50AA" w:rsidRDefault="00C568BC" w:rsidP="00C568BC">
            <w:pPr>
              <w:pStyle w:val="110"/>
              <w:spacing w:after="0" w:line="240" w:lineRule="auto"/>
              <w:ind w:left="0"/>
              <w:jc w:val="both"/>
              <w:rPr>
                <w:color w:val="auto"/>
                <w:sz w:val="24"/>
                <w:szCs w:val="24"/>
              </w:rPr>
            </w:pPr>
            <w:r w:rsidRPr="007D50AA">
              <w:rPr>
                <w:color w:val="auto"/>
                <w:sz w:val="24"/>
                <w:szCs w:val="24"/>
              </w:rPr>
              <w:t xml:space="preserve">Оплата </w:t>
            </w:r>
            <w:r w:rsidR="00EE022C" w:rsidRPr="007D50AA">
              <w:rPr>
                <w:color w:val="auto"/>
                <w:sz w:val="24"/>
                <w:szCs w:val="24"/>
              </w:rPr>
              <w:t>послуг</w:t>
            </w:r>
            <w:r w:rsidRPr="007D50AA">
              <w:rPr>
                <w:color w:val="auto"/>
                <w:sz w:val="24"/>
                <w:szCs w:val="24"/>
              </w:rPr>
              <w:t xml:space="preserve"> здійснюється в національній валюті України</w:t>
            </w:r>
            <w:r w:rsidR="00EE022C" w:rsidRPr="007D50AA">
              <w:rPr>
                <w:color w:val="auto"/>
                <w:sz w:val="24"/>
                <w:szCs w:val="24"/>
              </w:rPr>
              <w:t>.</w:t>
            </w:r>
          </w:p>
          <w:p w:rsidR="005C1648" w:rsidRPr="007D50AA" w:rsidRDefault="00EE022C" w:rsidP="00071140">
            <w:pPr>
              <w:pStyle w:val="110"/>
              <w:spacing w:after="0" w:line="240" w:lineRule="auto"/>
              <w:ind w:left="0"/>
              <w:jc w:val="both"/>
              <w:rPr>
                <w:sz w:val="24"/>
                <w:szCs w:val="24"/>
                <w:lang w:eastAsia="uk-UA"/>
              </w:rPr>
            </w:pPr>
            <w:r w:rsidRPr="007D50AA">
              <w:rPr>
                <w:sz w:val="24"/>
                <w:szCs w:val="24"/>
              </w:rPr>
              <w:t xml:space="preserve">Оплати </w:t>
            </w:r>
            <w:r w:rsidR="0004760F" w:rsidRPr="007D50AA">
              <w:rPr>
                <w:sz w:val="24"/>
                <w:szCs w:val="24"/>
              </w:rPr>
              <w:t>проводиться</w:t>
            </w:r>
            <w:bookmarkStart w:id="0" w:name="_GoBack"/>
            <w:bookmarkEnd w:id="0"/>
            <w:r w:rsidRPr="007D50AA">
              <w:rPr>
                <w:sz w:val="24"/>
                <w:szCs w:val="24"/>
              </w:rPr>
              <w:t xml:space="preserve"> після фактичного надання послуг з поточного ремонту у 100% розмірі на підставі підписаних актів тощо, з правом відстрочення платежу на 30 календарних днів</w:t>
            </w:r>
            <w:r w:rsidR="00071140" w:rsidRPr="007D50AA">
              <w:rPr>
                <w:sz w:val="24"/>
                <w:szCs w:val="24"/>
              </w:rPr>
              <w:t>.</w:t>
            </w:r>
          </w:p>
        </w:tc>
      </w:tr>
      <w:tr w:rsidR="005C1648" w:rsidRPr="007D50AA" w:rsidTr="004533EC">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7.</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очікувана вартість закупівлі</w:t>
            </w:r>
          </w:p>
        </w:tc>
        <w:tc>
          <w:tcPr>
            <w:tcW w:w="6884" w:type="dxa"/>
            <w:shd w:val="clear" w:color="auto" w:fill="FFFFFF"/>
            <w:vAlign w:val="center"/>
          </w:tcPr>
          <w:p w:rsidR="005C1648" w:rsidRPr="004D767A" w:rsidRDefault="00B656ED" w:rsidP="000D1962">
            <w:pPr>
              <w:widowControl w:val="0"/>
              <w:shd w:val="clear" w:color="auto" w:fill="FFFFFF"/>
              <w:spacing w:line="240" w:lineRule="auto"/>
              <w:rPr>
                <w:rFonts w:ascii="Times New Roman" w:hAnsi="Times New Roman" w:cs="Times New Roman"/>
                <w:b/>
                <w:sz w:val="24"/>
                <w:szCs w:val="24"/>
                <w:lang w:eastAsia="uk-UA"/>
              </w:rPr>
            </w:pPr>
            <w:r>
              <w:rPr>
                <w:rFonts w:ascii="Times New Roman" w:hAnsi="Times New Roman" w:cs="Times New Roman"/>
                <w:b/>
                <w:sz w:val="24"/>
                <w:szCs w:val="24"/>
              </w:rPr>
              <w:t>982705,73</w:t>
            </w:r>
            <w:r w:rsidR="00071140" w:rsidRPr="004D767A">
              <w:rPr>
                <w:rFonts w:ascii="Times New Roman" w:hAnsi="Times New Roman" w:cs="Times New Roman"/>
                <w:b/>
                <w:sz w:val="24"/>
                <w:szCs w:val="24"/>
              </w:rPr>
              <w:t xml:space="preserve"> грн. (</w:t>
            </w:r>
            <w:r>
              <w:rPr>
                <w:rFonts w:ascii="Times New Roman" w:hAnsi="Times New Roman" w:cs="Times New Roman"/>
                <w:b/>
                <w:sz w:val="24"/>
                <w:szCs w:val="24"/>
              </w:rPr>
              <w:t>дев’ятсот вісімдесят дві</w:t>
            </w:r>
            <w:r w:rsidR="000D1962">
              <w:rPr>
                <w:rFonts w:ascii="Times New Roman" w:hAnsi="Times New Roman" w:cs="Times New Roman"/>
                <w:b/>
                <w:sz w:val="24"/>
                <w:szCs w:val="24"/>
              </w:rPr>
              <w:t xml:space="preserve"> тисячі сімсот п’ять гривень</w:t>
            </w:r>
            <w:r w:rsidR="004533EC" w:rsidRPr="004D767A">
              <w:rPr>
                <w:rFonts w:ascii="Times New Roman" w:hAnsi="Times New Roman" w:cs="Times New Roman"/>
                <w:b/>
                <w:sz w:val="24"/>
                <w:szCs w:val="24"/>
              </w:rPr>
              <w:t xml:space="preserve"> </w:t>
            </w:r>
            <w:r w:rsidR="000D1962">
              <w:rPr>
                <w:rFonts w:ascii="Times New Roman" w:hAnsi="Times New Roman" w:cs="Times New Roman"/>
                <w:b/>
                <w:sz w:val="24"/>
                <w:szCs w:val="24"/>
              </w:rPr>
              <w:t>73</w:t>
            </w:r>
            <w:r w:rsidR="004533EC" w:rsidRPr="004D767A">
              <w:rPr>
                <w:rFonts w:ascii="Times New Roman" w:hAnsi="Times New Roman" w:cs="Times New Roman"/>
                <w:b/>
                <w:sz w:val="24"/>
                <w:szCs w:val="24"/>
              </w:rPr>
              <w:t xml:space="preserve"> коп.</w:t>
            </w:r>
            <w:r w:rsidR="00071140" w:rsidRPr="004D767A">
              <w:rPr>
                <w:rFonts w:ascii="Times New Roman" w:hAnsi="Times New Roman" w:cs="Times New Roman"/>
                <w:b/>
                <w:sz w:val="24"/>
                <w:szCs w:val="24"/>
              </w:rPr>
              <w:t>) з ПДВ</w:t>
            </w:r>
          </w:p>
        </w:tc>
      </w:tr>
      <w:tr w:rsidR="005C1648" w:rsidRPr="007D50AA" w:rsidTr="004533EC">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8.</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 xml:space="preserve">період уточнення </w:t>
            </w:r>
            <w:r w:rsidRPr="007D50AA">
              <w:rPr>
                <w:rFonts w:ascii="Times New Roman" w:hAnsi="Times New Roman" w:cs="Times New Roman"/>
                <w:b/>
                <w:sz w:val="24"/>
                <w:szCs w:val="24"/>
              </w:rPr>
              <w:lastRenderedPageBreak/>
              <w:t>інформації про закупівлю</w:t>
            </w:r>
          </w:p>
        </w:tc>
        <w:tc>
          <w:tcPr>
            <w:tcW w:w="6884" w:type="dxa"/>
            <w:shd w:val="clear" w:color="auto" w:fill="FFFFFF"/>
            <w:vAlign w:val="center"/>
          </w:tcPr>
          <w:p w:rsidR="005C1648" w:rsidRPr="003D7FCD" w:rsidRDefault="00583932" w:rsidP="003D7FCD">
            <w:pPr>
              <w:widowControl w:val="0"/>
              <w:shd w:val="clear" w:color="auto" w:fill="FFFFFF"/>
              <w:spacing w:line="240" w:lineRule="auto"/>
              <w:rPr>
                <w:rFonts w:ascii="Times New Roman" w:hAnsi="Times New Roman" w:cs="Times New Roman"/>
                <w:b/>
                <w:sz w:val="24"/>
                <w:szCs w:val="24"/>
                <w:lang w:eastAsia="uk-UA"/>
              </w:rPr>
            </w:pPr>
            <w:r w:rsidRPr="003D7FCD">
              <w:rPr>
                <w:rFonts w:ascii="Times New Roman" w:hAnsi="Times New Roman" w:cs="Times New Roman"/>
                <w:b/>
                <w:sz w:val="24"/>
                <w:szCs w:val="24"/>
                <w:lang w:eastAsia="uk-UA"/>
              </w:rPr>
              <w:lastRenderedPageBreak/>
              <w:t xml:space="preserve">до </w:t>
            </w:r>
            <w:r w:rsidR="00A24FA5" w:rsidRPr="003D7FCD">
              <w:rPr>
                <w:rFonts w:ascii="Times New Roman" w:hAnsi="Times New Roman" w:cs="Times New Roman"/>
                <w:b/>
                <w:sz w:val="24"/>
                <w:szCs w:val="24"/>
                <w:lang w:eastAsia="uk-UA"/>
              </w:rPr>
              <w:t>10</w:t>
            </w:r>
            <w:r w:rsidRPr="003D7FCD">
              <w:rPr>
                <w:rFonts w:ascii="Times New Roman" w:hAnsi="Times New Roman" w:cs="Times New Roman"/>
                <w:b/>
                <w:sz w:val="24"/>
                <w:szCs w:val="24"/>
                <w:lang w:eastAsia="uk-UA"/>
              </w:rPr>
              <w:t>.0</w:t>
            </w:r>
            <w:r w:rsidR="004533EC" w:rsidRPr="003D7FCD">
              <w:rPr>
                <w:rFonts w:ascii="Times New Roman" w:hAnsi="Times New Roman" w:cs="Times New Roman"/>
                <w:b/>
                <w:sz w:val="24"/>
                <w:szCs w:val="24"/>
                <w:lang w:eastAsia="uk-UA"/>
              </w:rPr>
              <w:t>8</w:t>
            </w:r>
            <w:r w:rsidR="005C1648" w:rsidRPr="003D7FCD">
              <w:rPr>
                <w:rFonts w:ascii="Times New Roman" w:hAnsi="Times New Roman" w:cs="Times New Roman"/>
                <w:b/>
                <w:sz w:val="24"/>
                <w:szCs w:val="24"/>
                <w:lang w:eastAsia="uk-UA"/>
              </w:rPr>
              <w:t>.202</w:t>
            </w:r>
            <w:r w:rsidR="000909E1" w:rsidRPr="003D7FCD">
              <w:rPr>
                <w:rFonts w:ascii="Times New Roman" w:hAnsi="Times New Roman" w:cs="Times New Roman"/>
                <w:b/>
                <w:sz w:val="24"/>
                <w:szCs w:val="24"/>
                <w:lang w:eastAsia="uk-UA"/>
              </w:rPr>
              <w:t>2</w:t>
            </w:r>
            <w:r w:rsidRPr="003D7FCD">
              <w:rPr>
                <w:rFonts w:ascii="Times New Roman" w:hAnsi="Times New Roman" w:cs="Times New Roman"/>
                <w:b/>
                <w:sz w:val="24"/>
                <w:szCs w:val="24"/>
                <w:lang w:eastAsia="uk-UA"/>
              </w:rPr>
              <w:t xml:space="preserve"> р. </w:t>
            </w:r>
            <w:r w:rsidR="001E229D" w:rsidRPr="003D7FCD">
              <w:rPr>
                <w:rFonts w:ascii="Times New Roman" w:hAnsi="Times New Roman" w:cs="Times New Roman"/>
                <w:b/>
                <w:sz w:val="24"/>
                <w:szCs w:val="24"/>
                <w:lang w:val="ru-RU" w:eastAsia="uk-UA"/>
              </w:rPr>
              <w:t>0</w:t>
            </w:r>
            <w:r w:rsidR="003D7FCD" w:rsidRPr="003D7FCD">
              <w:rPr>
                <w:rFonts w:ascii="Times New Roman" w:hAnsi="Times New Roman" w:cs="Times New Roman"/>
                <w:b/>
                <w:sz w:val="24"/>
                <w:szCs w:val="24"/>
                <w:lang w:val="ru-RU" w:eastAsia="uk-UA"/>
              </w:rPr>
              <w:t>0</w:t>
            </w:r>
            <w:r w:rsidR="005C1648" w:rsidRPr="003D7FCD">
              <w:rPr>
                <w:rFonts w:ascii="Times New Roman" w:hAnsi="Times New Roman" w:cs="Times New Roman"/>
                <w:b/>
                <w:sz w:val="24"/>
                <w:szCs w:val="24"/>
                <w:lang w:eastAsia="uk-UA"/>
              </w:rPr>
              <w:t xml:space="preserve"> год</w:t>
            </w:r>
            <w:r w:rsidR="004533EC" w:rsidRPr="003D7FCD">
              <w:rPr>
                <w:rFonts w:ascii="Times New Roman" w:hAnsi="Times New Roman" w:cs="Times New Roman"/>
                <w:b/>
                <w:sz w:val="24"/>
                <w:szCs w:val="24"/>
                <w:lang w:eastAsia="uk-UA"/>
              </w:rPr>
              <w:t>.</w:t>
            </w:r>
            <w:r w:rsidR="005C1648" w:rsidRPr="003D7FCD">
              <w:rPr>
                <w:rFonts w:ascii="Times New Roman" w:hAnsi="Times New Roman" w:cs="Times New Roman"/>
                <w:b/>
                <w:sz w:val="24"/>
                <w:szCs w:val="24"/>
                <w:lang w:eastAsia="uk-UA"/>
              </w:rPr>
              <w:t xml:space="preserve"> 00хв.</w:t>
            </w:r>
          </w:p>
        </w:tc>
      </w:tr>
      <w:tr w:rsidR="005C1648" w:rsidRPr="007D50AA" w:rsidTr="004533EC">
        <w:trPr>
          <w:trHeight w:val="312"/>
          <w:jc w:val="center"/>
        </w:trPr>
        <w:tc>
          <w:tcPr>
            <w:tcW w:w="579"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lastRenderedPageBreak/>
              <w:t>9.</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кінцевий строк подання пропозицій</w:t>
            </w:r>
          </w:p>
        </w:tc>
        <w:tc>
          <w:tcPr>
            <w:tcW w:w="6884" w:type="dxa"/>
            <w:shd w:val="clear" w:color="auto" w:fill="FFFFFF"/>
            <w:vAlign w:val="center"/>
          </w:tcPr>
          <w:p w:rsidR="005C1648" w:rsidRPr="003D7FCD" w:rsidRDefault="00583932" w:rsidP="003D7FCD">
            <w:pPr>
              <w:widowControl w:val="0"/>
              <w:shd w:val="clear" w:color="auto" w:fill="FFFFFF"/>
              <w:spacing w:line="240" w:lineRule="auto"/>
              <w:rPr>
                <w:rFonts w:ascii="Times New Roman" w:hAnsi="Times New Roman" w:cs="Times New Roman"/>
                <w:b/>
                <w:sz w:val="24"/>
                <w:szCs w:val="24"/>
                <w:lang w:eastAsia="uk-UA"/>
              </w:rPr>
            </w:pPr>
            <w:r w:rsidRPr="003D7FCD">
              <w:rPr>
                <w:rFonts w:ascii="Times New Roman" w:hAnsi="Times New Roman" w:cs="Times New Roman"/>
                <w:b/>
                <w:sz w:val="24"/>
                <w:szCs w:val="24"/>
                <w:lang w:eastAsia="uk-UA"/>
              </w:rPr>
              <w:t xml:space="preserve">до </w:t>
            </w:r>
            <w:r w:rsidR="003D7FCD" w:rsidRPr="003D7FCD">
              <w:rPr>
                <w:rFonts w:ascii="Times New Roman" w:hAnsi="Times New Roman" w:cs="Times New Roman"/>
                <w:b/>
                <w:sz w:val="24"/>
                <w:szCs w:val="24"/>
                <w:lang w:eastAsia="uk-UA"/>
              </w:rPr>
              <w:t>13</w:t>
            </w:r>
            <w:r w:rsidRPr="003D7FCD">
              <w:rPr>
                <w:rFonts w:ascii="Times New Roman" w:hAnsi="Times New Roman" w:cs="Times New Roman"/>
                <w:b/>
                <w:sz w:val="24"/>
                <w:szCs w:val="24"/>
                <w:lang w:eastAsia="uk-UA"/>
              </w:rPr>
              <w:t>.0</w:t>
            </w:r>
            <w:r w:rsidR="004533EC" w:rsidRPr="003D7FCD">
              <w:rPr>
                <w:rFonts w:ascii="Times New Roman" w:hAnsi="Times New Roman" w:cs="Times New Roman"/>
                <w:b/>
                <w:sz w:val="24"/>
                <w:szCs w:val="24"/>
                <w:lang w:eastAsia="uk-UA"/>
              </w:rPr>
              <w:t>8</w:t>
            </w:r>
            <w:r w:rsidR="005C1648" w:rsidRPr="003D7FCD">
              <w:rPr>
                <w:rFonts w:ascii="Times New Roman" w:hAnsi="Times New Roman" w:cs="Times New Roman"/>
                <w:b/>
                <w:sz w:val="24"/>
                <w:szCs w:val="24"/>
                <w:lang w:eastAsia="uk-UA"/>
              </w:rPr>
              <w:t>.202</w:t>
            </w:r>
            <w:r w:rsidR="000909E1" w:rsidRPr="003D7FCD">
              <w:rPr>
                <w:rFonts w:ascii="Times New Roman" w:hAnsi="Times New Roman" w:cs="Times New Roman"/>
                <w:b/>
                <w:sz w:val="24"/>
                <w:szCs w:val="24"/>
                <w:lang w:eastAsia="uk-UA"/>
              </w:rPr>
              <w:t>2</w:t>
            </w:r>
            <w:r w:rsidRPr="003D7FCD">
              <w:rPr>
                <w:rFonts w:ascii="Times New Roman" w:hAnsi="Times New Roman" w:cs="Times New Roman"/>
                <w:b/>
                <w:sz w:val="24"/>
                <w:szCs w:val="24"/>
                <w:lang w:eastAsia="uk-UA"/>
              </w:rPr>
              <w:t xml:space="preserve"> р.  </w:t>
            </w:r>
            <w:r w:rsidR="00B86EB3" w:rsidRPr="003D7FCD">
              <w:rPr>
                <w:rFonts w:ascii="Times New Roman" w:hAnsi="Times New Roman" w:cs="Times New Roman"/>
                <w:b/>
                <w:sz w:val="24"/>
                <w:szCs w:val="24"/>
                <w:lang w:val="ru-RU" w:eastAsia="uk-UA"/>
              </w:rPr>
              <w:t>0</w:t>
            </w:r>
            <w:r w:rsidR="003D7FCD" w:rsidRPr="003D7FCD">
              <w:rPr>
                <w:rFonts w:ascii="Times New Roman" w:hAnsi="Times New Roman" w:cs="Times New Roman"/>
                <w:b/>
                <w:sz w:val="24"/>
                <w:szCs w:val="24"/>
                <w:lang w:val="ru-RU" w:eastAsia="uk-UA"/>
              </w:rPr>
              <w:t>0</w:t>
            </w:r>
            <w:r w:rsidR="005C1648" w:rsidRPr="003D7FCD">
              <w:rPr>
                <w:rFonts w:ascii="Times New Roman" w:hAnsi="Times New Roman" w:cs="Times New Roman"/>
                <w:b/>
                <w:sz w:val="24"/>
                <w:szCs w:val="24"/>
                <w:lang w:eastAsia="uk-UA"/>
              </w:rPr>
              <w:t xml:space="preserve"> год</w:t>
            </w:r>
            <w:r w:rsidR="004533EC" w:rsidRPr="003D7FCD">
              <w:rPr>
                <w:rFonts w:ascii="Times New Roman" w:hAnsi="Times New Roman" w:cs="Times New Roman"/>
                <w:b/>
                <w:sz w:val="24"/>
                <w:szCs w:val="24"/>
                <w:lang w:eastAsia="uk-UA"/>
              </w:rPr>
              <w:t>.</w:t>
            </w:r>
            <w:r w:rsidR="005C1648" w:rsidRPr="003D7FCD">
              <w:rPr>
                <w:rFonts w:ascii="Times New Roman" w:hAnsi="Times New Roman" w:cs="Times New Roman"/>
                <w:b/>
                <w:sz w:val="24"/>
                <w:szCs w:val="24"/>
                <w:lang w:eastAsia="uk-UA"/>
              </w:rPr>
              <w:t xml:space="preserve"> 00хв.</w:t>
            </w:r>
          </w:p>
        </w:tc>
      </w:tr>
      <w:tr w:rsidR="005C1648" w:rsidRPr="007D50AA" w:rsidTr="004533EC">
        <w:trPr>
          <w:trHeight w:val="312"/>
          <w:jc w:val="center"/>
        </w:trPr>
        <w:tc>
          <w:tcPr>
            <w:tcW w:w="579" w:type="dxa"/>
            <w:shd w:val="clear" w:color="auto" w:fill="FFFFFF"/>
          </w:tcPr>
          <w:p w:rsidR="005C1648" w:rsidRPr="007D50AA" w:rsidRDefault="00583932"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10</w:t>
            </w:r>
            <w:r w:rsidR="005C1648" w:rsidRPr="007D50AA">
              <w:rPr>
                <w:rFonts w:ascii="Times New Roman" w:hAnsi="Times New Roman" w:cs="Times New Roman"/>
                <w:sz w:val="24"/>
                <w:szCs w:val="24"/>
              </w:rPr>
              <w:t>.</w:t>
            </w:r>
          </w:p>
        </w:tc>
        <w:tc>
          <w:tcPr>
            <w:tcW w:w="2620" w:type="dxa"/>
            <w:shd w:val="clear" w:color="auto" w:fill="FFFFFF"/>
          </w:tcPr>
          <w:p w:rsidR="005C1648" w:rsidRPr="007D50AA" w:rsidRDefault="005C1648" w:rsidP="00593CB5">
            <w:pPr>
              <w:spacing w:before="100" w:beforeAutospacing="1" w:after="100" w:afterAutospacing="1" w:line="240" w:lineRule="auto"/>
              <w:rPr>
                <w:rFonts w:ascii="Times New Roman" w:hAnsi="Times New Roman" w:cs="Times New Roman"/>
                <w:b/>
                <w:color w:val="000000"/>
                <w:sz w:val="24"/>
                <w:szCs w:val="24"/>
              </w:rPr>
            </w:pPr>
            <w:r w:rsidRPr="007D50AA">
              <w:rPr>
                <w:rFonts w:ascii="Times New Roman" w:hAnsi="Times New Roman" w:cs="Times New Roman"/>
                <w:b/>
                <w:color w:val="000000"/>
                <w:sz w:val="24"/>
                <w:szCs w:val="24"/>
              </w:rPr>
              <w:t>розмір та умови надання забезпечення пропозицій учасників</w:t>
            </w:r>
          </w:p>
        </w:tc>
        <w:tc>
          <w:tcPr>
            <w:tcW w:w="6884" w:type="dxa"/>
            <w:shd w:val="clear" w:color="auto" w:fill="FFFFFF"/>
            <w:vAlign w:val="center"/>
          </w:tcPr>
          <w:p w:rsidR="005C1648" w:rsidRPr="007D50AA" w:rsidRDefault="005C1648" w:rsidP="004533EC">
            <w:pPr>
              <w:widowControl w:val="0"/>
              <w:shd w:val="clear" w:color="auto" w:fill="FFFFFF"/>
              <w:spacing w:line="240" w:lineRule="auto"/>
              <w:rPr>
                <w:rFonts w:ascii="Times New Roman" w:hAnsi="Times New Roman" w:cs="Times New Roman"/>
                <w:sz w:val="24"/>
                <w:szCs w:val="24"/>
                <w:lang w:eastAsia="uk-UA"/>
              </w:rPr>
            </w:pPr>
            <w:r w:rsidRPr="007D50AA">
              <w:rPr>
                <w:rFonts w:ascii="Times New Roman" w:hAnsi="Times New Roman" w:cs="Times New Roman"/>
                <w:sz w:val="24"/>
                <w:szCs w:val="24"/>
                <w:lang w:eastAsia="uk-UA"/>
              </w:rPr>
              <w:t>Не вимагається</w:t>
            </w:r>
          </w:p>
        </w:tc>
      </w:tr>
      <w:tr w:rsidR="005C1648" w:rsidRPr="007D50AA" w:rsidTr="004533EC">
        <w:trPr>
          <w:trHeight w:val="312"/>
          <w:jc w:val="center"/>
        </w:trPr>
        <w:tc>
          <w:tcPr>
            <w:tcW w:w="579" w:type="dxa"/>
            <w:shd w:val="clear" w:color="auto" w:fill="FFFFFF"/>
          </w:tcPr>
          <w:p w:rsidR="005C1648" w:rsidRPr="007D50AA" w:rsidRDefault="00583932"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sz w:val="24"/>
                <w:szCs w:val="24"/>
              </w:rPr>
              <w:t>11</w:t>
            </w:r>
            <w:r w:rsidR="005C1648" w:rsidRPr="007D50AA">
              <w:rPr>
                <w:rFonts w:ascii="Times New Roman" w:hAnsi="Times New Roman" w:cs="Times New Roman"/>
                <w:sz w:val="24"/>
                <w:szCs w:val="24"/>
              </w:rPr>
              <w:t>.</w:t>
            </w:r>
          </w:p>
        </w:tc>
        <w:tc>
          <w:tcPr>
            <w:tcW w:w="2620" w:type="dxa"/>
            <w:shd w:val="clear" w:color="auto" w:fill="FFFFFF"/>
          </w:tcPr>
          <w:p w:rsidR="005C1648" w:rsidRPr="007D50AA" w:rsidRDefault="005C1648"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розмір мінімального кроку пониження ціни під час електронного аукціону</w:t>
            </w:r>
          </w:p>
        </w:tc>
        <w:tc>
          <w:tcPr>
            <w:tcW w:w="6884" w:type="dxa"/>
            <w:shd w:val="clear" w:color="auto" w:fill="FFFFFF"/>
            <w:vAlign w:val="center"/>
          </w:tcPr>
          <w:p w:rsidR="005C1648" w:rsidRPr="007A2996" w:rsidRDefault="000D1962" w:rsidP="000D1962">
            <w:pPr>
              <w:widowControl w:val="0"/>
              <w:shd w:val="clear" w:color="auto" w:fill="FFFFFF"/>
              <w:spacing w:line="240" w:lineRule="auto"/>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9827,06 </w:t>
            </w:r>
            <w:r w:rsidR="00583932" w:rsidRPr="00A35B77">
              <w:rPr>
                <w:rFonts w:ascii="Times New Roman" w:hAnsi="Times New Roman" w:cs="Times New Roman"/>
                <w:b/>
                <w:sz w:val="24"/>
                <w:szCs w:val="24"/>
                <w:lang w:eastAsia="uk-UA"/>
              </w:rPr>
              <w:t xml:space="preserve"> грн. </w:t>
            </w:r>
            <w:r w:rsidR="00C568BC" w:rsidRPr="00A35B77">
              <w:rPr>
                <w:rFonts w:ascii="Times New Roman" w:hAnsi="Times New Roman" w:cs="Times New Roman"/>
                <w:b/>
                <w:sz w:val="24"/>
                <w:szCs w:val="24"/>
                <w:lang w:eastAsia="uk-UA"/>
              </w:rPr>
              <w:t>–</w:t>
            </w:r>
            <w:r w:rsidR="00A35B77" w:rsidRPr="00A35B77">
              <w:rPr>
                <w:rFonts w:ascii="Times New Roman" w:hAnsi="Times New Roman" w:cs="Times New Roman"/>
                <w:b/>
                <w:sz w:val="24"/>
                <w:szCs w:val="24"/>
                <w:lang w:eastAsia="uk-UA"/>
              </w:rPr>
              <w:t xml:space="preserve"> </w:t>
            </w:r>
            <w:r w:rsidR="00BB441B" w:rsidRPr="00A35B77">
              <w:rPr>
                <w:rFonts w:ascii="Times New Roman" w:hAnsi="Times New Roman" w:cs="Times New Roman"/>
                <w:b/>
                <w:sz w:val="24"/>
                <w:szCs w:val="24"/>
                <w:lang w:eastAsia="uk-UA"/>
              </w:rPr>
              <w:t>1</w:t>
            </w:r>
            <w:r w:rsidR="00583932" w:rsidRPr="00A35B77">
              <w:rPr>
                <w:rFonts w:ascii="Times New Roman" w:hAnsi="Times New Roman" w:cs="Times New Roman"/>
                <w:b/>
                <w:sz w:val="24"/>
                <w:szCs w:val="24"/>
                <w:lang w:eastAsia="uk-UA"/>
              </w:rPr>
              <w:t xml:space="preserve"> % </w:t>
            </w:r>
            <w:r w:rsidR="005C1648" w:rsidRPr="00A35B77">
              <w:rPr>
                <w:rFonts w:ascii="Times New Roman" w:hAnsi="Times New Roman" w:cs="Times New Roman"/>
                <w:b/>
                <w:sz w:val="24"/>
                <w:szCs w:val="24"/>
                <w:lang w:eastAsia="uk-UA"/>
              </w:rPr>
              <w:t>очікуваної вартості закупівлі</w:t>
            </w:r>
          </w:p>
        </w:tc>
      </w:tr>
      <w:tr w:rsidR="00D611B5" w:rsidRPr="007D50AA" w:rsidTr="004533EC">
        <w:trPr>
          <w:trHeight w:val="512"/>
          <w:jc w:val="center"/>
        </w:trPr>
        <w:tc>
          <w:tcPr>
            <w:tcW w:w="579" w:type="dxa"/>
            <w:shd w:val="clear" w:color="auto" w:fill="FFFFFF"/>
          </w:tcPr>
          <w:p w:rsidR="00D611B5" w:rsidRPr="007D50AA" w:rsidRDefault="00D611B5" w:rsidP="00071140">
            <w:pPr>
              <w:widowControl w:val="0"/>
              <w:shd w:val="clear" w:color="auto" w:fill="FFFFFF"/>
              <w:rPr>
                <w:rFonts w:ascii="Times New Roman" w:hAnsi="Times New Roman" w:cs="Times New Roman"/>
                <w:sz w:val="24"/>
                <w:szCs w:val="24"/>
              </w:rPr>
            </w:pPr>
            <w:r w:rsidRPr="007D50AA">
              <w:rPr>
                <w:rFonts w:ascii="Times New Roman" w:hAnsi="Times New Roman" w:cs="Times New Roman"/>
                <w:sz w:val="24"/>
                <w:szCs w:val="24"/>
              </w:rPr>
              <w:t>1</w:t>
            </w:r>
            <w:r w:rsidR="00071140" w:rsidRPr="007D50AA">
              <w:rPr>
                <w:rFonts w:ascii="Times New Roman" w:hAnsi="Times New Roman" w:cs="Times New Roman"/>
                <w:sz w:val="24"/>
                <w:szCs w:val="24"/>
              </w:rPr>
              <w:t>2</w:t>
            </w:r>
            <w:r w:rsidRPr="007D50AA">
              <w:rPr>
                <w:rFonts w:ascii="Times New Roman" w:hAnsi="Times New Roman" w:cs="Times New Roman"/>
                <w:sz w:val="24"/>
                <w:szCs w:val="24"/>
              </w:rPr>
              <w:t>.</w:t>
            </w:r>
          </w:p>
        </w:tc>
        <w:tc>
          <w:tcPr>
            <w:tcW w:w="2620" w:type="dxa"/>
            <w:shd w:val="clear" w:color="auto" w:fill="FFFFFF"/>
          </w:tcPr>
          <w:p w:rsidR="00D611B5" w:rsidRPr="007D50AA" w:rsidRDefault="00D611B5"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Перелік критеріїв оцінки конкурсної пропозиції</w:t>
            </w:r>
          </w:p>
        </w:tc>
        <w:tc>
          <w:tcPr>
            <w:tcW w:w="6884" w:type="dxa"/>
            <w:shd w:val="clear" w:color="auto" w:fill="FFFFFF"/>
          </w:tcPr>
          <w:p w:rsidR="00D611B5" w:rsidRPr="007D50AA" w:rsidRDefault="00D611B5" w:rsidP="00D611B5">
            <w:pPr>
              <w:spacing w:line="240" w:lineRule="auto"/>
              <w:jc w:val="both"/>
              <w:rPr>
                <w:rFonts w:ascii="Times New Roman" w:hAnsi="Times New Roman" w:cs="Times New Roman"/>
                <w:b/>
                <w:sz w:val="24"/>
                <w:szCs w:val="24"/>
              </w:rPr>
            </w:pPr>
            <w:r w:rsidRPr="007D50AA">
              <w:rPr>
                <w:rFonts w:ascii="Times New Roman" w:hAnsi="Times New Roman" w:cs="Times New Roman"/>
                <w:b/>
                <w:sz w:val="24"/>
                <w:szCs w:val="24"/>
              </w:rPr>
              <w:t xml:space="preserve">Ціна: 100% </w:t>
            </w:r>
          </w:p>
          <w:p w:rsidR="00684080" w:rsidRPr="007D50AA" w:rsidRDefault="00684080" w:rsidP="00684080">
            <w:pPr>
              <w:jc w:val="both"/>
              <w:textAlignment w:val="baseline"/>
              <w:rPr>
                <w:rFonts w:ascii="Times New Roman" w:hAnsi="Times New Roman" w:cs="Times New Roman"/>
                <w:sz w:val="24"/>
                <w:szCs w:val="24"/>
                <w:lang w:eastAsia="en-US"/>
              </w:rPr>
            </w:pPr>
            <w:r w:rsidRPr="007D50AA">
              <w:rPr>
                <w:rFonts w:ascii="Times New Roman" w:hAnsi="Times New Roman" w:cs="Times New Roman"/>
                <w:sz w:val="24"/>
                <w:szCs w:val="24"/>
                <w:lang w:eastAsia="en-US"/>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тому числі ПДВ.</w:t>
            </w:r>
          </w:p>
          <w:p w:rsidR="00D611B5" w:rsidRPr="007D50AA" w:rsidRDefault="00684080" w:rsidP="008F6978">
            <w:pPr>
              <w:jc w:val="both"/>
              <w:textAlignment w:val="baseline"/>
              <w:rPr>
                <w:rFonts w:ascii="Times New Roman" w:hAnsi="Times New Roman" w:cs="Times New Roman"/>
                <w:sz w:val="24"/>
                <w:szCs w:val="24"/>
              </w:rPr>
            </w:pPr>
            <w:r w:rsidRPr="007D50AA">
              <w:rPr>
                <w:rFonts w:ascii="Times New Roman" w:hAnsi="Times New Roman" w:cs="Times New Roman"/>
                <w:sz w:val="24"/>
                <w:szCs w:val="24"/>
              </w:rPr>
              <w:t>Ціна пропозиції Учасника має бути зазначена з двома знаками після коми.</w:t>
            </w:r>
          </w:p>
        </w:tc>
      </w:tr>
      <w:tr w:rsidR="00684080" w:rsidRPr="007D50AA" w:rsidTr="004533EC">
        <w:trPr>
          <w:trHeight w:val="512"/>
          <w:jc w:val="center"/>
        </w:trPr>
        <w:tc>
          <w:tcPr>
            <w:tcW w:w="579" w:type="dxa"/>
            <w:shd w:val="clear" w:color="auto" w:fill="FFFFFF"/>
          </w:tcPr>
          <w:p w:rsidR="00684080" w:rsidRPr="007D50AA" w:rsidRDefault="00684080" w:rsidP="00071140">
            <w:pPr>
              <w:widowControl w:val="0"/>
              <w:shd w:val="clear" w:color="auto" w:fill="FFFFFF"/>
              <w:rPr>
                <w:rFonts w:ascii="Times New Roman" w:hAnsi="Times New Roman" w:cs="Times New Roman"/>
                <w:sz w:val="24"/>
                <w:szCs w:val="24"/>
              </w:rPr>
            </w:pPr>
            <w:r w:rsidRPr="007D50AA">
              <w:rPr>
                <w:rFonts w:ascii="Times New Roman" w:hAnsi="Times New Roman" w:cs="Times New Roman"/>
                <w:sz w:val="24"/>
                <w:szCs w:val="24"/>
              </w:rPr>
              <w:t>1</w:t>
            </w:r>
            <w:r w:rsidR="00071140" w:rsidRPr="007D50AA">
              <w:rPr>
                <w:rFonts w:ascii="Times New Roman" w:hAnsi="Times New Roman" w:cs="Times New Roman"/>
                <w:sz w:val="24"/>
                <w:szCs w:val="24"/>
              </w:rPr>
              <w:t>3</w:t>
            </w:r>
            <w:r w:rsidRPr="007D50AA">
              <w:rPr>
                <w:rFonts w:ascii="Times New Roman" w:hAnsi="Times New Roman" w:cs="Times New Roman"/>
                <w:sz w:val="24"/>
                <w:szCs w:val="24"/>
              </w:rPr>
              <w:t>.</w:t>
            </w:r>
          </w:p>
        </w:tc>
        <w:tc>
          <w:tcPr>
            <w:tcW w:w="2620" w:type="dxa"/>
            <w:shd w:val="clear" w:color="auto" w:fill="FFFFFF"/>
          </w:tcPr>
          <w:p w:rsidR="00684080" w:rsidRPr="007D50AA" w:rsidRDefault="00684080" w:rsidP="00593CB5">
            <w:pPr>
              <w:widowControl w:val="0"/>
              <w:shd w:val="clear" w:color="auto" w:fill="FFFFFF"/>
              <w:spacing w:line="240" w:lineRule="auto"/>
              <w:rPr>
                <w:rFonts w:ascii="Times New Roman" w:hAnsi="Times New Roman" w:cs="Times New Roman"/>
                <w:b/>
                <w:sz w:val="24"/>
                <w:szCs w:val="24"/>
              </w:rPr>
            </w:pPr>
            <w:r w:rsidRPr="007D50AA">
              <w:rPr>
                <w:rFonts w:ascii="Times New Roman" w:hAnsi="Times New Roman" w:cs="Times New Roman"/>
                <w:b/>
                <w:sz w:val="24"/>
                <w:szCs w:val="24"/>
              </w:rPr>
              <w:t>Забезпечення виконання договору про закупівлю</w:t>
            </w:r>
          </w:p>
        </w:tc>
        <w:tc>
          <w:tcPr>
            <w:tcW w:w="6884" w:type="dxa"/>
            <w:shd w:val="clear" w:color="auto" w:fill="FFFFFF"/>
          </w:tcPr>
          <w:p w:rsidR="00684080" w:rsidRPr="007D50AA" w:rsidRDefault="00684080" w:rsidP="00D611B5">
            <w:pPr>
              <w:spacing w:line="240" w:lineRule="auto"/>
              <w:jc w:val="both"/>
              <w:rPr>
                <w:rFonts w:ascii="Times New Roman" w:hAnsi="Times New Roman" w:cs="Times New Roman"/>
                <w:b/>
                <w:sz w:val="24"/>
                <w:szCs w:val="24"/>
              </w:rPr>
            </w:pPr>
            <w:r w:rsidRPr="007D50AA">
              <w:rPr>
                <w:rFonts w:ascii="Times New Roman" w:hAnsi="Times New Roman" w:cs="Times New Roman"/>
                <w:sz w:val="24"/>
                <w:szCs w:val="24"/>
                <w:lang w:eastAsia="uk-UA"/>
              </w:rPr>
              <w:t>Не вимагається</w:t>
            </w:r>
          </w:p>
        </w:tc>
      </w:tr>
      <w:tr w:rsidR="00684080" w:rsidRPr="007D50AA" w:rsidTr="004533EC">
        <w:trPr>
          <w:trHeight w:val="512"/>
          <w:jc w:val="center"/>
        </w:trPr>
        <w:tc>
          <w:tcPr>
            <w:tcW w:w="579" w:type="dxa"/>
            <w:shd w:val="clear" w:color="auto" w:fill="FFFFFF"/>
          </w:tcPr>
          <w:p w:rsidR="00684080" w:rsidRPr="007D50AA" w:rsidRDefault="00684080" w:rsidP="00071140">
            <w:pPr>
              <w:widowControl w:val="0"/>
              <w:shd w:val="clear" w:color="auto" w:fill="FFFFFF"/>
              <w:rPr>
                <w:rFonts w:ascii="Times New Roman" w:hAnsi="Times New Roman" w:cs="Times New Roman"/>
                <w:sz w:val="24"/>
                <w:szCs w:val="24"/>
              </w:rPr>
            </w:pPr>
            <w:r w:rsidRPr="007D50AA">
              <w:rPr>
                <w:rFonts w:ascii="Times New Roman" w:hAnsi="Times New Roman" w:cs="Times New Roman"/>
                <w:sz w:val="24"/>
                <w:szCs w:val="24"/>
              </w:rPr>
              <w:t>1</w:t>
            </w:r>
            <w:r w:rsidR="00071140" w:rsidRPr="007D50AA">
              <w:rPr>
                <w:rFonts w:ascii="Times New Roman" w:hAnsi="Times New Roman" w:cs="Times New Roman"/>
                <w:sz w:val="24"/>
                <w:szCs w:val="24"/>
              </w:rPr>
              <w:t>4</w:t>
            </w:r>
            <w:r w:rsidRPr="007D50AA">
              <w:rPr>
                <w:rFonts w:ascii="Times New Roman" w:hAnsi="Times New Roman" w:cs="Times New Roman"/>
                <w:sz w:val="24"/>
                <w:szCs w:val="24"/>
              </w:rPr>
              <w:t>.</w:t>
            </w:r>
          </w:p>
        </w:tc>
        <w:tc>
          <w:tcPr>
            <w:tcW w:w="2620" w:type="dxa"/>
            <w:shd w:val="clear" w:color="auto" w:fill="FFFFFF"/>
          </w:tcPr>
          <w:p w:rsidR="00684080" w:rsidRPr="007D50AA" w:rsidRDefault="00684080" w:rsidP="000F55DF">
            <w:pPr>
              <w:pStyle w:val="af5"/>
              <w:rPr>
                <w:rFonts w:ascii="Times New Roman" w:hAnsi="Times New Roman" w:cs="Times New Roman"/>
                <w:b/>
                <w:sz w:val="24"/>
                <w:szCs w:val="24"/>
                <w:lang w:val="uk-UA" w:eastAsia="ru-RU"/>
              </w:rPr>
            </w:pPr>
            <w:r w:rsidRPr="007D50AA">
              <w:rPr>
                <w:rFonts w:ascii="Times New Roman" w:hAnsi="Times New Roman" w:cs="Times New Roman"/>
                <w:b/>
                <w:sz w:val="24"/>
                <w:szCs w:val="24"/>
                <w:lang w:val="uk-UA" w:eastAsia="ru-RU"/>
              </w:rPr>
              <w:t>Терміни укладання договору</w:t>
            </w:r>
          </w:p>
        </w:tc>
        <w:tc>
          <w:tcPr>
            <w:tcW w:w="6884" w:type="dxa"/>
            <w:shd w:val="clear" w:color="auto" w:fill="FFFFFF"/>
          </w:tcPr>
          <w:p w:rsidR="00684080" w:rsidRPr="007D50AA" w:rsidRDefault="00684080" w:rsidP="00684080">
            <w:pPr>
              <w:shd w:val="clear" w:color="auto" w:fill="FFFFFF"/>
              <w:spacing w:line="240" w:lineRule="auto"/>
              <w:contextualSpacing/>
              <w:jc w:val="both"/>
              <w:rPr>
                <w:rFonts w:ascii="Times New Roman" w:hAnsi="Times New Roman" w:cs="Times New Roman"/>
                <w:sz w:val="24"/>
                <w:szCs w:val="24"/>
              </w:rPr>
            </w:pPr>
            <w:r w:rsidRPr="007D50AA">
              <w:rPr>
                <w:rFonts w:ascii="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спрощеної закупівлі, </w:t>
            </w:r>
            <w:r w:rsidRPr="007D50AA">
              <w:rPr>
                <w:rFonts w:ascii="Times New Roman" w:hAnsi="Times New Roman" w:cs="Times New Roman"/>
                <w:b/>
                <w:bCs/>
                <w:i/>
                <w:iCs/>
                <w:color w:val="000000"/>
                <w:sz w:val="24"/>
                <w:szCs w:val="24"/>
                <w:shd w:val="clear" w:color="auto" w:fill="FFFFFF"/>
              </w:rPr>
              <w:t>не пізніше ніж через 20 днів</w:t>
            </w:r>
            <w:r w:rsidRPr="007D50AA">
              <w:rPr>
                <w:rFonts w:ascii="Times New Roman" w:hAnsi="Times New Roman" w:cs="Times New Roman"/>
                <w:color w:val="000000"/>
                <w:sz w:val="24"/>
                <w:szCs w:val="24"/>
                <w:shd w:val="clear" w:color="auto" w:fill="FFFFFF"/>
              </w:rPr>
              <w:t xml:space="preserve"> з дня прийняття рішення про намір укласти договір про закупівлю. </w:t>
            </w:r>
          </w:p>
          <w:p w:rsidR="00684080" w:rsidRPr="007D50AA" w:rsidRDefault="00684080" w:rsidP="000F55DF">
            <w:pPr>
              <w:keepNext/>
              <w:keepLines/>
              <w:ind w:left="40" w:right="120" w:hanging="20"/>
              <w:contextualSpacing/>
              <w:jc w:val="both"/>
              <w:rPr>
                <w:rFonts w:ascii="Times New Roman" w:hAnsi="Times New Roman" w:cs="Times New Roman"/>
                <w:color w:val="000000"/>
                <w:sz w:val="24"/>
                <w:szCs w:val="24"/>
                <w:shd w:val="clear" w:color="auto" w:fill="FFFFFF"/>
              </w:rPr>
            </w:pPr>
            <w:r w:rsidRPr="007D50AA">
              <w:rPr>
                <w:rFonts w:ascii="Times New Roman" w:hAnsi="Times New Roman" w:cs="Times New Roman"/>
                <w:color w:val="000000"/>
                <w:sz w:val="24"/>
                <w:szCs w:val="24"/>
                <w:shd w:val="clear" w:color="auto" w:fill="FFFFFF"/>
              </w:rPr>
              <w:t>Договір про закупівлю укладається згідно з вимогами статті 41 Закону.</w:t>
            </w:r>
          </w:p>
        </w:tc>
      </w:tr>
      <w:tr w:rsidR="00684080" w:rsidRPr="007D50AA" w:rsidTr="004533EC">
        <w:trPr>
          <w:trHeight w:val="268"/>
          <w:jc w:val="center"/>
        </w:trPr>
        <w:tc>
          <w:tcPr>
            <w:tcW w:w="579" w:type="dxa"/>
            <w:shd w:val="clear" w:color="auto" w:fill="FFFFFF"/>
          </w:tcPr>
          <w:p w:rsidR="00684080" w:rsidRPr="007D50AA" w:rsidRDefault="00684080" w:rsidP="00071140">
            <w:pPr>
              <w:widowControl w:val="0"/>
              <w:shd w:val="clear" w:color="auto" w:fill="FFFFFF"/>
              <w:rPr>
                <w:rFonts w:ascii="Times New Roman" w:hAnsi="Times New Roman" w:cs="Times New Roman"/>
                <w:sz w:val="24"/>
                <w:szCs w:val="24"/>
              </w:rPr>
            </w:pPr>
            <w:r w:rsidRPr="007D50AA">
              <w:rPr>
                <w:rFonts w:ascii="Times New Roman" w:hAnsi="Times New Roman" w:cs="Times New Roman"/>
                <w:sz w:val="24"/>
                <w:szCs w:val="24"/>
              </w:rPr>
              <w:t>1</w:t>
            </w:r>
            <w:r w:rsidR="00071140" w:rsidRPr="007D50AA">
              <w:rPr>
                <w:rFonts w:ascii="Times New Roman" w:hAnsi="Times New Roman" w:cs="Times New Roman"/>
                <w:sz w:val="24"/>
                <w:szCs w:val="24"/>
              </w:rPr>
              <w:t>5</w:t>
            </w:r>
            <w:r w:rsidRPr="007D50AA">
              <w:rPr>
                <w:rFonts w:ascii="Times New Roman" w:hAnsi="Times New Roman" w:cs="Times New Roman"/>
                <w:sz w:val="24"/>
                <w:szCs w:val="24"/>
              </w:rPr>
              <w:t>.</w:t>
            </w:r>
          </w:p>
        </w:tc>
        <w:tc>
          <w:tcPr>
            <w:tcW w:w="2620" w:type="dxa"/>
            <w:shd w:val="clear" w:color="auto" w:fill="FFFFFF"/>
          </w:tcPr>
          <w:p w:rsidR="00684080" w:rsidRPr="007D50AA" w:rsidRDefault="00684080" w:rsidP="00593CB5">
            <w:pPr>
              <w:widowControl w:val="0"/>
              <w:shd w:val="clear" w:color="auto" w:fill="FFFFFF"/>
              <w:spacing w:line="240" w:lineRule="auto"/>
              <w:rPr>
                <w:rFonts w:ascii="Times New Roman" w:hAnsi="Times New Roman" w:cs="Times New Roman"/>
                <w:sz w:val="24"/>
                <w:szCs w:val="24"/>
              </w:rPr>
            </w:pPr>
            <w:r w:rsidRPr="007D50AA">
              <w:rPr>
                <w:rFonts w:ascii="Times New Roman" w:hAnsi="Times New Roman" w:cs="Times New Roman"/>
                <w:b/>
                <w:bCs/>
                <w:sz w:val="24"/>
                <w:szCs w:val="24"/>
              </w:rPr>
              <w:t>Вимоги до кваліфікації учасників та спосіб їх підтвердження</w:t>
            </w:r>
          </w:p>
        </w:tc>
        <w:tc>
          <w:tcPr>
            <w:tcW w:w="6884" w:type="dxa"/>
            <w:shd w:val="clear" w:color="auto" w:fill="FFFFFF"/>
          </w:tcPr>
          <w:p w:rsidR="002B7A8B" w:rsidRPr="007D50AA" w:rsidRDefault="002B7A8B" w:rsidP="002B7A8B">
            <w:pPr>
              <w:spacing w:line="240" w:lineRule="auto"/>
              <w:jc w:val="both"/>
              <w:rPr>
                <w:rFonts w:ascii="Times New Roman" w:hAnsi="Times New Roman" w:cs="Times New Roman"/>
                <w:color w:val="000000" w:themeColor="text1"/>
                <w:sz w:val="24"/>
                <w:szCs w:val="24"/>
              </w:rPr>
            </w:pPr>
            <w:r w:rsidRPr="007D50AA">
              <w:rPr>
                <w:rFonts w:ascii="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7D50AA">
                <w:rPr>
                  <w:rFonts w:ascii="Times New Roman" w:hAnsi="Times New Roman" w:cs="Times New Roman"/>
                  <w:color w:val="000000" w:themeColor="text1"/>
                  <w:sz w:val="24"/>
                  <w:szCs w:val="24"/>
                </w:rPr>
                <w:t>"Про електронні документи та електронний документообіг"</w:t>
              </w:r>
            </w:hyperlink>
            <w:r w:rsidRPr="007D50AA">
              <w:rPr>
                <w:rFonts w:ascii="Times New Roman" w:hAnsi="Times New Roman" w:cs="Times New Roman"/>
                <w:color w:val="000000" w:themeColor="text1"/>
                <w:sz w:val="24"/>
                <w:szCs w:val="24"/>
              </w:rPr>
              <w:t xml:space="preserve"> та </w:t>
            </w:r>
            <w:hyperlink r:id="rId7" w:history="1">
              <w:r w:rsidRPr="007D50AA">
                <w:rPr>
                  <w:rFonts w:ascii="Times New Roman" w:hAnsi="Times New Roman" w:cs="Times New Roman"/>
                  <w:color w:val="000000" w:themeColor="text1"/>
                  <w:sz w:val="24"/>
                  <w:szCs w:val="24"/>
                </w:rPr>
                <w:t>"Про електронні довірчі послуги"</w:t>
              </w:r>
            </w:hyperlink>
            <w:r w:rsidRPr="007D50AA">
              <w:rPr>
                <w:rFonts w:ascii="Times New Roman" w:hAnsi="Times New Roman" w:cs="Times New Roman"/>
                <w:color w:val="000000" w:themeColor="text1"/>
                <w:sz w:val="24"/>
                <w:szCs w:val="24"/>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2B7A8B" w:rsidRPr="007D50AA" w:rsidRDefault="002B7A8B" w:rsidP="002B7A8B">
            <w:pPr>
              <w:spacing w:line="240" w:lineRule="auto"/>
              <w:jc w:val="both"/>
              <w:rPr>
                <w:rFonts w:ascii="Times New Roman" w:hAnsi="Times New Roman" w:cs="Times New Roman"/>
                <w:color w:val="000000" w:themeColor="text1"/>
                <w:sz w:val="24"/>
                <w:szCs w:val="24"/>
              </w:rPr>
            </w:pPr>
            <w:r w:rsidRPr="007D50AA">
              <w:rPr>
                <w:rFonts w:ascii="Times New Roman" w:hAnsi="Times New Roman" w:cs="Times New Roman"/>
                <w:color w:val="000000" w:themeColor="text1"/>
                <w:sz w:val="24"/>
                <w:szCs w:val="24"/>
              </w:rPr>
              <w:t>Документи пропозиції, які надані не у формі електронного документа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2B7A8B" w:rsidRPr="007D50AA" w:rsidRDefault="002B7A8B" w:rsidP="002B7A8B">
            <w:pPr>
              <w:keepNext/>
              <w:keepLines/>
              <w:spacing w:line="240" w:lineRule="auto"/>
              <w:ind w:left="40"/>
              <w:jc w:val="both"/>
              <w:rPr>
                <w:rFonts w:ascii="Times New Roman" w:hAnsi="Times New Roman" w:cs="Times New Roman"/>
                <w:color w:val="000000" w:themeColor="text1"/>
                <w:sz w:val="24"/>
                <w:szCs w:val="24"/>
              </w:rPr>
            </w:pPr>
            <w:r w:rsidRPr="007D50AA">
              <w:rPr>
                <w:rFonts w:ascii="Times New Roman" w:hAnsi="Times New Roman" w:cs="Times New Roman"/>
                <w:color w:val="000000" w:themeColor="text1"/>
                <w:sz w:val="24"/>
                <w:szCs w:val="24"/>
              </w:rPr>
              <w:lastRenderedPageBreak/>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 учасника на сайті центрального </w:t>
            </w:r>
            <w:proofErr w:type="spellStart"/>
            <w:r w:rsidRPr="007D50AA">
              <w:rPr>
                <w:rFonts w:ascii="Times New Roman" w:hAnsi="Times New Roman" w:cs="Times New Roman"/>
                <w:color w:val="000000" w:themeColor="text1"/>
                <w:sz w:val="24"/>
                <w:szCs w:val="24"/>
              </w:rPr>
              <w:t>засвідчувального</w:t>
            </w:r>
            <w:proofErr w:type="spellEnd"/>
            <w:r w:rsidRPr="007D50AA">
              <w:rPr>
                <w:rFonts w:ascii="Times New Roman" w:hAnsi="Times New Roman" w:cs="Times New Roman"/>
                <w:color w:val="000000" w:themeColor="text1"/>
                <w:sz w:val="24"/>
                <w:szCs w:val="24"/>
              </w:rPr>
              <w:t xml:space="preserve"> органу за посиланням </w:t>
            </w:r>
            <w:hyperlink r:id="rId8" w:history="1">
              <w:r w:rsidRPr="007D50AA">
                <w:rPr>
                  <w:rFonts w:ascii="Times New Roman" w:hAnsi="Times New Roman" w:cs="Times New Roman"/>
                  <w:color w:val="000000" w:themeColor="text1"/>
                  <w:sz w:val="24"/>
                  <w:szCs w:val="24"/>
                </w:rPr>
                <w:t>https://czo.gov.ua/verify</w:t>
              </w:r>
            </w:hyperlink>
            <w:r w:rsidRPr="007D50AA">
              <w:rPr>
                <w:rFonts w:ascii="Times New Roman" w:hAnsi="Times New Roman" w:cs="Times New Roman"/>
                <w:color w:val="000000" w:themeColor="text1"/>
                <w:sz w:val="24"/>
                <w:szCs w:val="24"/>
              </w:rPr>
              <w:t xml:space="preserve">. </w:t>
            </w:r>
          </w:p>
          <w:p w:rsidR="002B7A8B" w:rsidRPr="007D50AA" w:rsidRDefault="002B7A8B" w:rsidP="002B7A8B">
            <w:pPr>
              <w:widowControl w:val="0"/>
              <w:tabs>
                <w:tab w:val="left" w:pos="-252"/>
                <w:tab w:val="left" w:pos="262"/>
              </w:tabs>
              <w:autoSpaceDE w:val="0"/>
              <w:autoSpaceDN w:val="0"/>
              <w:adjustRightInd w:val="0"/>
              <w:jc w:val="both"/>
              <w:rPr>
                <w:rFonts w:ascii="Times New Roman" w:hAnsi="Times New Roman" w:cs="Times New Roman"/>
                <w:color w:val="000000" w:themeColor="text1"/>
                <w:sz w:val="24"/>
                <w:szCs w:val="24"/>
              </w:rPr>
            </w:pPr>
            <w:r w:rsidRPr="007D50AA">
              <w:rPr>
                <w:rFonts w:ascii="Times New Roman" w:hAnsi="Times New Roman" w:cs="Times New Roman"/>
                <w:color w:val="000000" w:themeColor="text1"/>
                <w:sz w:val="24"/>
                <w:szCs w:val="24"/>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071140" w:rsidRPr="007D50AA" w:rsidRDefault="00071140" w:rsidP="00812249">
            <w:pPr>
              <w:spacing w:line="240" w:lineRule="auto"/>
              <w:jc w:val="both"/>
              <w:rPr>
                <w:rFonts w:ascii="Times New Roman" w:hAnsi="Times New Roman" w:cs="Times New Roman"/>
                <w:color w:val="000000"/>
                <w:sz w:val="24"/>
                <w:szCs w:val="24"/>
                <w:lang w:eastAsia="uk-UA"/>
              </w:rPr>
            </w:pPr>
            <w:r w:rsidRPr="007D50AA">
              <w:rPr>
                <w:rFonts w:ascii="Times New Roman" w:hAnsi="Times New Roman" w:cs="Times New Roman"/>
                <w:color w:val="000000"/>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(форматі PDF) через електронну систему закупівель із накладанням кваліфікованого електронного підпису на надані документи (матеріал чи інформацію).</w:t>
            </w:r>
          </w:p>
          <w:p w:rsidR="002B7A8B" w:rsidRPr="007D50AA" w:rsidRDefault="00071140" w:rsidP="00812249">
            <w:pPr>
              <w:pStyle w:val="LO-normal"/>
              <w:widowControl w:val="0"/>
              <w:spacing w:line="240" w:lineRule="auto"/>
              <w:jc w:val="both"/>
              <w:rPr>
                <w:rFonts w:ascii="Times New Roman" w:hAnsi="Times New Roman" w:cs="Times New Roman"/>
                <w:color w:val="00000A"/>
                <w:sz w:val="24"/>
                <w:szCs w:val="24"/>
                <w:lang w:val="uk-UA"/>
              </w:rPr>
            </w:pPr>
            <w:r w:rsidRPr="007D50AA">
              <w:rPr>
                <w:rFonts w:ascii="Times New Roman" w:hAnsi="Times New Roman" w:cs="Times New Roman"/>
                <w:color w:val="00000A"/>
                <w:sz w:val="24"/>
                <w:szCs w:val="24"/>
                <w:lang w:val="uk-UA"/>
              </w:rPr>
              <w:t>У разі надання оригіналу та/або нотаріально посвідченої копії документа замість копії документа, що вимагались замовником, будуть вважатись належним чином виконаною вимогою.</w:t>
            </w:r>
          </w:p>
        </w:tc>
      </w:tr>
    </w:tbl>
    <w:p w:rsidR="005C1648" w:rsidRPr="007D50AA" w:rsidRDefault="005C1648" w:rsidP="005C1648">
      <w:pPr>
        <w:spacing w:line="240" w:lineRule="auto"/>
        <w:rPr>
          <w:rFonts w:ascii="Times New Roman" w:hAnsi="Times New Roman" w:cs="Times New Roman"/>
          <w:b/>
          <w:sz w:val="24"/>
          <w:szCs w:val="24"/>
        </w:rPr>
      </w:pPr>
    </w:p>
    <w:p w:rsidR="005C1648" w:rsidRPr="007D50AA" w:rsidRDefault="005C1648" w:rsidP="005C1648">
      <w:pPr>
        <w:spacing w:line="240" w:lineRule="auto"/>
        <w:jc w:val="right"/>
        <w:rPr>
          <w:rFonts w:ascii="Times New Roman" w:hAnsi="Times New Roman" w:cs="Times New Roman"/>
          <w:b/>
          <w:sz w:val="24"/>
          <w:szCs w:val="24"/>
        </w:rPr>
      </w:pPr>
    </w:p>
    <w:p w:rsidR="00812249" w:rsidRPr="007D50AA" w:rsidRDefault="00812249" w:rsidP="005C1648">
      <w:pPr>
        <w:spacing w:line="240" w:lineRule="auto"/>
        <w:jc w:val="right"/>
        <w:rPr>
          <w:rFonts w:ascii="Times New Roman" w:hAnsi="Times New Roman" w:cs="Times New Roman"/>
          <w:b/>
          <w:sz w:val="24"/>
          <w:szCs w:val="24"/>
        </w:rPr>
      </w:pPr>
    </w:p>
    <w:p w:rsidR="00812249" w:rsidRPr="007D50AA" w:rsidRDefault="00812249" w:rsidP="005C1648">
      <w:pPr>
        <w:spacing w:line="240" w:lineRule="auto"/>
        <w:jc w:val="right"/>
        <w:rPr>
          <w:rFonts w:ascii="Times New Roman" w:hAnsi="Times New Roman" w:cs="Times New Roman"/>
          <w:b/>
          <w:sz w:val="24"/>
          <w:szCs w:val="24"/>
        </w:rPr>
      </w:pPr>
    </w:p>
    <w:p w:rsidR="00812249" w:rsidRPr="007D50AA" w:rsidRDefault="00812249" w:rsidP="005C1648">
      <w:pPr>
        <w:spacing w:line="240" w:lineRule="auto"/>
        <w:jc w:val="right"/>
        <w:rPr>
          <w:rFonts w:ascii="Times New Roman" w:hAnsi="Times New Roman" w:cs="Times New Roman"/>
          <w:b/>
          <w:sz w:val="24"/>
          <w:szCs w:val="24"/>
        </w:rPr>
      </w:pPr>
    </w:p>
    <w:p w:rsidR="00812249" w:rsidRPr="007D50AA" w:rsidRDefault="00812249" w:rsidP="005C1648">
      <w:pPr>
        <w:spacing w:line="240" w:lineRule="auto"/>
        <w:jc w:val="right"/>
        <w:rPr>
          <w:rFonts w:ascii="Times New Roman" w:hAnsi="Times New Roman" w:cs="Times New Roman"/>
          <w:b/>
          <w:sz w:val="24"/>
          <w:szCs w:val="24"/>
        </w:rPr>
      </w:pPr>
    </w:p>
    <w:p w:rsidR="00812249" w:rsidRPr="007D50AA" w:rsidRDefault="00812249" w:rsidP="005C1648">
      <w:pPr>
        <w:spacing w:line="240" w:lineRule="auto"/>
        <w:jc w:val="right"/>
        <w:rPr>
          <w:rFonts w:ascii="Times New Roman" w:hAnsi="Times New Roman" w:cs="Times New Roman"/>
          <w:b/>
          <w:sz w:val="24"/>
          <w:szCs w:val="24"/>
        </w:rPr>
      </w:pPr>
    </w:p>
    <w:p w:rsidR="00812249" w:rsidRPr="007D50AA" w:rsidRDefault="00812249" w:rsidP="005C1648">
      <w:pPr>
        <w:spacing w:line="240" w:lineRule="auto"/>
        <w:jc w:val="right"/>
        <w:rPr>
          <w:rFonts w:ascii="Times New Roman" w:hAnsi="Times New Roman" w:cs="Times New Roman"/>
          <w:b/>
          <w:sz w:val="24"/>
          <w:szCs w:val="24"/>
        </w:rPr>
      </w:pPr>
    </w:p>
    <w:p w:rsidR="005C1648" w:rsidRPr="007D50AA" w:rsidRDefault="005C1648" w:rsidP="005C1648">
      <w:pPr>
        <w:spacing w:line="240" w:lineRule="auto"/>
        <w:jc w:val="right"/>
        <w:rPr>
          <w:rFonts w:ascii="Times New Roman" w:hAnsi="Times New Roman" w:cs="Times New Roman"/>
          <w:b/>
          <w:sz w:val="24"/>
          <w:szCs w:val="24"/>
        </w:rPr>
      </w:pPr>
    </w:p>
    <w:p w:rsidR="00255E9B" w:rsidRDefault="00255E9B"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0909E1" w:rsidRDefault="000909E1" w:rsidP="005C1648">
      <w:pPr>
        <w:spacing w:line="240" w:lineRule="auto"/>
        <w:jc w:val="right"/>
        <w:rPr>
          <w:rFonts w:ascii="Times New Roman" w:hAnsi="Times New Roman" w:cs="Times New Roman"/>
          <w:b/>
          <w:sz w:val="24"/>
          <w:szCs w:val="24"/>
        </w:rPr>
      </w:pPr>
    </w:p>
    <w:p w:rsidR="00934DF0" w:rsidRPr="007D50AA" w:rsidRDefault="00934DF0" w:rsidP="005C1648">
      <w:pPr>
        <w:spacing w:line="240" w:lineRule="auto"/>
        <w:jc w:val="right"/>
        <w:rPr>
          <w:rFonts w:ascii="Times New Roman" w:hAnsi="Times New Roman" w:cs="Times New Roman"/>
          <w:b/>
          <w:sz w:val="24"/>
          <w:szCs w:val="24"/>
        </w:rPr>
      </w:pPr>
    </w:p>
    <w:p w:rsidR="00255E9B" w:rsidRPr="007D50AA" w:rsidRDefault="00255E9B" w:rsidP="005C1648">
      <w:pPr>
        <w:spacing w:line="240" w:lineRule="auto"/>
        <w:jc w:val="right"/>
        <w:rPr>
          <w:rFonts w:ascii="Times New Roman" w:hAnsi="Times New Roman" w:cs="Times New Roman"/>
          <w:b/>
          <w:sz w:val="24"/>
          <w:szCs w:val="24"/>
        </w:rPr>
      </w:pPr>
    </w:p>
    <w:p w:rsidR="00812249" w:rsidRPr="007D50AA" w:rsidRDefault="00812249" w:rsidP="00812249">
      <w:pPr>
        <w:spacing w:line="240" w:lineRule="auto"/>
        <w:jc w:val="right"/>
        <w:rPr>
          <w:rFonts w:ascii="Times New Roman" w:hAnsi="Times New Roman" w:cs="Times New Roman"/>
          <w:b/>
          <w:sz w:val="24"/>
          <w:szCs w:val="24"/>
        </w:rPr>
      </w:pPr>
      <w:r w:rsidRPr="007D50AA">
        <w:rPr>
          <w:rFonts w:ascii="Times New Roman" w:hAnsi="Times New Roman" w:cs="Times New Roman"/>
          <w:b/>
          <w:sz w:val="24"/>
          <w:szCs w:val="24"/>
        </w:rPr>
        <w:lastRenderedPageBreak/>
        <w:t xml:space="preserve">Додаток 1 </w:t>
      </w:r>
    </w:p>
    <w:p w:rsidR="00387436" w:rsidRPr="007D50AA" w:rsidRDefault="00387436" w:rsidP="00387436">
      <w:pPr>
        <w:tabs>
          <w:tab w:val="left" w:pos="6450"/>
        </w:tabs>
        <w:spacing w:line="240" w:lineRule="auto"/>
        <w:ind w:right="-1"/>
        <w:jc w:val="both"/>
        <w:rPr>
          <w:rFonts w:ascii="Times New Roman" w:hAnsi="Times New Roman" w:cs="Times New Roman"/>
          <w:sz w:val="24"/>
          <w:szCs w:val="24"/>
        </w:rPr>
      </w:pPr>
      <w:r w:rsidRPr="007D50AA">
        <w:rPr>
          <w:rFonts w:ascii="Times New Roman" w:hAnsi="Times New Roman" w:cs="Times New Roman"/>
          <w:sz w:val="24"/>
          <w:szCs w:val="24"/>
        </w:rPr>
        <w:tab/>
      </w:r>
    </w:p>
    <w:p w:rsidR="00387436" w:rsidRPr="007D50AA" w:rsidRDefault="00387436" w:rsidP="00387436">
      <w:pPr>
        <w:spacing w:line="240" w:lineRule="auto"/>
        <w:ind w:right="-1" w:firstLine="426"/>
        <w:jc w:val="both"/>
        <w:rPr>
          <w:rFonts w:ascii="Times New Roman" w:hAnsi="Times New Roman" w:cs="Times New Roman"/>
          <w:sz w:val="24"/>
          <w:szCs w:val="24"/>
        </w:rPr>
      </w:pPr>
      <w:r w:rsidRPr="007D50AA">
        <w:rPr>
          <w:rFonts w:ascii="Times New Roman" w:hAnsi="Times New Roman" w:cs="Times New Roman"/>
          <w:i/>
          <w:iCs/>
          <w:sz w:val="24"/>
          <w:szCs w:val="24"/>
        </w:rPr>
        <w:t>Форма «Пропозиція» подається  Учасником на фірмовому бланку у вигляді, наведеному нижче. Учасник не повинен відступати від даної форми.</w:t>
      </w:r>
    </w:p>
    <w:p w:rsidR="00387436" w:rsidRPr="007D50AA" w:rsidRDefault="00387436" w:rsidP="00387436">
      <w:pPr>
        <w:shd w:val="clear" w:color="auto" w:fill="FFFFFF"/>
        <w:spacing w:line="240" w:lineRule="auto"/>
        <w:ind w:left="61" w:right="-1" w:firstLine="283"/>
        <w:jc w:val="both"/>
        <w:rPr>
          <w:rFonts w:ascii="Times New Roman" w:hAnsi="Times New Roman" w:cs="Times New Roman"/>
          <w:bCs/>
          <w:sz w:val="24"/>
          <w:szCs w:val="24"/>
        </w:rPr>
      </w:pPr>
    </w:p>
    <w:p w:rsidR="00387436" w:rsidRPr="007D50AA" w:rsidRDefault="00387436" w:rsidP="00387436">
      <w:pPr>
        <w:widowControl w:val="0"/>
        <w:tabs>
          <w:tab w:val="left" w:pos="3360"/>
          <w:tab w:val="center" w:pos="5191"/>
        </w:tabs>
        <w:spacing w:line="240" w:lineRule="auto"/>
        <w:ind w:right="-1"/>
        <w:jc w:val="center"/>
        <w:rPr>
          <w:rFonts w:ascii="Times New Roman" w:hAnsi="Times New Roman" w:cs="Times New Roman"/>
          <w:sz w:val="24"/>
          <w:szCs w:val="24"/>
        </w:rPr>
      </w:pPr>
      <w:r w:rsidRPr="007D50AA">
        <w:rPr>
          <w:rFonts w:ascii="Times New Roman" w:hAnsi="Times New Roman" w:cs="Times New Roman"/>
          <w:b/>
          <w:bCs/>
          <w:sz w:val="24"/>
          <w:szCs w:val="24"/>
        </w:rPr>
        <w:t>ЦІНОВА ПРОПОЗИЦІЯ</w:t>
      </w:r>
    </w:p>
    <w:p w:rsidR="00387436" w:rsidRPr="007D50AA" w:rsidRDefault="00387436" w:rsidP="00387436">
      <w:pPr>
        <w:widowControl w:val="0"/>
        <w:tabs>
          <w:tab w:val="left" w:pos="0"/>
          <w:tab w:val="center" w:pos="5191"/>
        </w:tabs>
        <w:spacing w:line="240" w:lineRule="auto"/>
        <w:ind w:right="-1"/>
        <w:jc w:val="center"/>
        <w:rPr>
          <w:rFonts w:ascii="Times New Roman" w:hAnsi="Times New Roman" w:cs="Times New Roman"/>
          <w:sz w:val="24"/>
          <w:szCs w:val="24"/>
        </w:rPr>
      </w:pPr>
      <w:r w:rsidRPr="007D50AA">
        <w:rPr>
          <w:rFonts w:ascii="Times New Roman" w:hAnsi="Times New Roman" w:cs="Times New Roman"/>
          <w:sz w:val="24"/>
          <w:szCs w:val="24"/>
        </w:rPr>
        <w:t>№ _______ від __________ 20__ року</w:t>
      </w:r>
    </w:p>
    <w:p w:rsidR="00387436" w:rsidRPr="007D50AA" w:rsidRDefault="00387436" w:rsidP="00387436">
      <w:pPr>
        <w:widowControl w:val="0"/>
        <w:tabs>
          <w:tab w:val="left" w:pos="0"/>
          <w:tab w:val="center" w:pos="5191"/>
        </w:tabs>
        <w:spacing w:line="240" w:lineRule="auto"/>
        <w:ind w:right="-1"/>
        <w:jc w:val="both"/>
        <w:rPr>
          <w:rFonts w:ascii="Times New Roman" w:hAnsi="Times New Roman" w:cs="Times New Roman"/>
          <w:bCs/>
          <w:sz w:val="24"/>
          <w:szCs w:val="24"/>
        </w:rPr>
      </w:pPr>
    </w:p>
    <w:p w:rsidR="00387436" w:rsidRPr="007D50AA" w:rsidRDefault="00387436" w:rsidP="00387436">
      <w:pPr>
        <w:shd w:val="clear" w:color="auto" w:fill="FFFFFF"/>
        <w:tabs>
          <w:tab w:val="left" w:pos="7938"/>
        </w:tabs>
        <w:spacing w:line="240" w:lineRule="auto"/>
        <w:ind w:right="-1"/>
        <w:jc w:val="both"/>
        <w:rPr>
          <w:rFonts w:ascii="Times New Roman" w:hAnsi="Times New Roman" w:cs="Times New Roman"/>
          <w:color w:val="000000"/>
          <w:sz w:val="24"/>
          <w:szCs w:val="24"/>
        </w:rPr>
      </w:pPr>
      <w:r w:rsidRPr="007D50AA">
        <w:rPr>
          <w:rFonts w:ascii="Times New Roman" w:hAnsi="Times New Roman" w:cs="Times New Roman"/>
          <w:i/>
          <w:color w:val="000000"/>
          <w:sz w:val="24"/>
          <w:szCs w:val="24"/>
          <w:u w:val="single"/>
        </w:rPr>
        <w:t xml:space="preserve">    (зазначається повна назва Учасника, місцезнаходження та код ЄДРПОУ)</w:t>
      </w:r>
    </w:p>
    <w:p w:rsidR="008F0C05" w:rsidRPr="008F0C05" w:rsidRDefault="00387436" w:rsidP="008F0C05">
      <w:pPr>
        <w:spacing w:line="240" w:lineRule="auto"/>
        <w:jc w:val="both"/>
        <w:rPr>
          <w:rFonts w:ascii="Times New Roman" w:hAnsi="Times New Roman" w:cs="Times New Roman"/>
          <w:b/>
          <w:sz w:val="24"/>
          <w:szCs w:val="24"/>
          <w:highlight w:val="yellow"/>
        </w:rPr>
      </w:pPr>
      <w:r w:rsidRPr="007D50AA">
        <w:rPr>
          <w:rFonts w:ascii="Times New Roman" w:hAnsi="Times New Roman" w:cs="Times New Roman"/>
          <w:sz w:val="24"/>
          <w:szCs w:val="24"/>
        </w:rPr>
        <w:t>надає свою пропозицію щодо участі у закупівлі</w:t>
      </w:r>
      <w:r w:rsidR="00812249" w:rsidRPr="007D50AA">
        <w:rPr>
          <w:rFonts w:ascii="Times New Roman" w:hAnsi="Times New Roman" w:cs="Times New Roman"/>
          <w:sz w:val="24"/>
          <w:szCs w:val="24"/>
        </w:rPr>
        <w:t>:</w:t>
      </w:r>
      <w:r w:rsidR="008F0C05" w:rsidRPr="008F0C05">
        <w:rPr>
          <w:rFonts w:ascii="Times New Roman" w:hAnsi="Times New Roman" w:cs="Times New Roman"/>
          <w:b/>
          <w:bCs/>
          <w:spacing w:val="-3"/>
          <w:sz w:val="24"/>
          <w:szCs w:val="24"/>
        </w:rPr>
        <w:t xml:space="preserve"> </w:t>
      </w:r>
      <w:r w:rsidR="008F0C05" w:rsidRPr="00464131">
        <w:rPr>
          <w:rFonts w:ascii="Times New Roman" w:hAnsi="Times New Roman" w:cs="Times New Roman"/>
          <w:b/>
          <w:bCs/>
          <w:spacing w:val="-3"/>
          <w:sz w:val="24"/>
          <w:szCs w:val="24"/>
        </w:rPr>
        <w:t xml:space="preserve">Поточний ремонт - проведення аварійних, відновлювальних робіт та експлуатаційного утримання вулиці комунальної власності </w:t>
      </w:r>
      <w:r w:rsidR="000D1962">
        <w:rPr>
          <w:rFonts w:ascii="Times New Roman" w:hAnsi="Times New Roman" w:cs="Times New Roman"/>
          <w:b/>
          <w:bCs/>
          <w:spacing w:val="-3"/>
          <w:sz w:val="24"/>
          <w:szCs w:val="24"/>
        </w:rPr>
        <w:t>Заводська</w:t>
      </w:r>
      <w:r w:rsidR="008F0C05" w:rsidRPr="00464131">
        <w:rPr>
          <w:rFonts w:ascii="Times New Roman" w:hAnsi="Times New Roman" w:cs="Times New Roman"/>
          <w:b/>
          <w:bCs/>
          <w:spacing w:val="-3"/>
          <w:sz w:val="24"/>
          <w:szCs w:val="24"/>
        </w:rPr>
        <w:t xml:space="preserve">, с. </w:t>
      </w:r>
      <w:proofErr w:type="spellStart"/>
      <w:r w:rsidR="000D1962">
        <w:rPr>
          <w:rFonts w:ascii="Times New Roman" w:hAnsi="Times New Roman" w:cs="Times New Roman"/>
          <w:b/>
          <w:bCs/>
          <w:spacing w:val="-3"/>
          <w:sz w:val="24"/>
          <w:szCs w:val="24"/>
        </w:rPr>
        <w:t>Єрківці</w:t>
      </w:r>
      <w:proofErr w:type="spellEnd"/>
      <w:r w:rsidR="008F0C05" w:rsidRPr="00464131">
        <w:rPr>
          <w:rFonts w:ascii="Times New Roman" w:hAnsi="Times New Roman" w:cs="Times New Roman"/>
          <w:b/>
          <w:bCs/>
          <w:spacing w:val="-3"/>
          <w:sz w:val="24"/>
          <w:szCs w:val="24"/>
        </w:rPr>
        <w:t>, Бориспільського району</w:t>
      </w:r>
      <w:r w:rsidR="008F0C05" w:rsidRPr="00464131">
        <w:rPr>
          <w:rFonts w:ascii="Times New Roman" w:hAnsi="Times New Roman" w:cs="Times New Roman"/>
          <w:b/>
          <w:sz w:val="24"/>
          <w:szCs w:val="24"/>
        </w:rPr>
        <w:t xml:space="preserve"> (код </w:t>
      </w:r>
      <w:proofErr w:type="spellStart"/>
      <w:r w:rsidR="008F0C05" w:rsidRPr="00464131">
        <w:rPr>
          <w:rFonts w:ascii="Times New Roman" w:hAnsi="Times New Roman" w:cs="Times New Roman"/>
          <w:b/>
          <w:sz w:val="24"/>
          <w:szCs w:val="24"/>
        </w:rPr>
        <w:t>ДК</w:t>
      </w:r>
      <w:proofErr w:type="spellEnd"/>
      <w:r w:rsidR="008F0C05" w:rsidRPr="00464131">
        <w:rPr>
          <w:rFonts w:ascii="Times New Roman" w:hAnsi="Times New Roman" w:cs="Times New Roman"/>
          <w:b/>
          <w:sz w:val="24"/>
          <w:szCs w:val="24"/>
        </w:rPr>
        <w:t xml:space="preserve"> 021:2015:45230000-8 Будівництво трубопроводів, ліній зв’язку та електропередач, шосе, доріг, аеродромів і залізничних доріг; вирівнювання поверхонь</w:t>
      </w:r>
      <w:r w:rsidR="008F0C05">
        <w:rPr>
          <w:rFonts w:ascii="Times New Roman" w:hAnsi="Times New Roman" w:cs="Times New Roman"/>
          <w:b/>
          <w:sz w:val="24"/>
          <w:szCs w:val="24"/>
        </w:rPr>
        <w:t xml:space="preserve">) </w:t>
      </w:r>
    </w:p>
    <w:p w:rsidR="00812249" w:rsidRPr="007D50AA" w:rsidRDefault="00812249" w:rsidP="00812249">
      <w:pPr>
        <w:tabs>
          <w:tab w:val="left" w:pos="2715"/>
        </w:tabs>
        <w:spacing w:line="240" w:lineRule="auto"/>
        <w:ind w:firstLine="697"/>
        <w:jc w:val="both"/>
        <w:rPr>
          <w:rFonts w:ascii="Times New Roman" w:hAnsi="Times New Roman" w:cs="Times New Roman"/>
          <w:sz w:val="24"/>
          <w:szCs w:val="24"/>
        </w:rPr>
      </w:pPr>
      <w:r w:rsidRPr="007D50AA">
        <w:rPr>
          <w:rFonts w:ascii="Times New Roman" w:hAnsi="Times New Roman" w:cs="Times New Roman"/>
          <w:sz w:val="24"/>
          <w:szCs w:val="24"/>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87436" w:rsidRPr="007D50AA" w:rsidRDefault="00387436" w:rsidP="00812249">
      <w:pPr>
        <w:shd w:val="clear" w:color="auto" w:fill="FFFFFF"/>
        <w:spacing w:line="240" w:lineRule="auto"/>
        <w:ind w:right="-1"/>
        <w:jc w:val="both"/>
        <w:rPr>
          <w:rFonts w:ascii="Times New Roman" w:hAnsi="Times New Roman" w:cs="Times New Roman"/>
          <w:sz w:val="24"/>
          <w:szCs w:val="24"/>
        </w:rPr>
      </w:pPr>
    </w:p>
    <w:tbl>
      <w:tblPr>
        <w:tblpPr w:leftFromText="180" w:rightFromText="180" w:vertAnchor="text" w:horzAnchor="margin" w:tblpY="113"/>
        <w:tblW w:w="9659" w:type="dxa"/>
        <w:tblLayout w:type="fixed"/>
        <w:tblCellMar>
          <w:top w:w="20" w:type="dxa"/>
          <w:left w:w="20" w:type="dxa"/>
          <w:right w:w="20" w:type="dxa"/>
        </w:tblCellMar>
        <w:tblLook w:val="0000"/>
      </w:tblPr>
      <w:tblGrid>
        <w:gridCol w:w="539"/>
        <w:gridCol w:w="2556"/>
        <w:gridCol w:w="1278"/>
        <w:gridCol w:w="1601"/>
        <w:gridCol w:w="1653"/>
        <w:gridCol w:w="2032"/>
      </w:tblGrid>
      <w:tr w:rsidR="00812249" w:rsidRPr="007D50AA" w:rsidTr="008F6978">
        <w:trPr>
          <w:cantSplit/>
          <w:trHeight w:val="1156"/>
        </w:trPr>
        <w:tc>
          <w:tcPr>
            <w:tcW w:w="539" w:type="dxa"/>
            <w:tcBorders>
              <w:top w:val="single" w:sz="4" w:space="0" w:color="auto"/>
              <w:left w:val="single" w:sz="4" w:space="0" w:color="auto"/>
              <w:bottom w:val="single" w:sz="4" w:space="0" w:color="000000"/>
            </w:tcBorders>
            <w:shd w:val="clear" w:color="auto" w:fill="auto"/>
            <w:vAlign w:val="center"/>
          </w:tcPr>
          <w:p w:rsidR="00812249" w:rsidRPr="007D50AA" w:rsidRDefault="00812249"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w:t>
            </w:r>
          </w:p>
          <w:p w:rsidR="00812249" w:rsidRPr="007D50AA" w:rsidRDefault="00812249" w:rsidP="008F6978">
            <w:pPr>
              <w:spacing w:line="240" w:lineRule="auto"/>
              <w:jc w:val="center"/>
              <w:rPr>
                <w:rFonts w:ascii="Times New Roman" w:hAnsi="Times New Roman" w:cs="Times New Roman"/>
                <w:b/>
                <w:sz w:val="24"/>
                <w:szCs w:val="24"/>
              </w:rPr>
            </w:pPr>
          </w:p>
        </w:tc>
        <w:tc>
          <w:tcPr>
            <w:tcW w:w="2556" w:type="dxa"/>
            <w:tcBorders>
              <w:top w:val="single" w:sz="4" w:space="0" w:color="auto"/>
              <w:left w:val="single" w:sz="4" w:space="0" w:color="000000"/>
              <w:bottom w:val="single" w:sz="4" w:space="0" w:color="000000"/>
            </w:tcBorders>
            <w:shd w:val="clear" w:color="auto" w:fill="auto"/>
            <w:vAlign w:val="center"/>
          </w:tcPr>
          <w:p w:rsidR="00812249" w:rsidRPr="007D50AA" w:rsidRDefault="00812249"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Найменування</w:t>
            </w:r>
          </w:p>
          <w:p w:rsidR="00812249" w:rsidRPr="007D50AA" w:rsidRDefault="00812249" w:rsidP="008F6978">
            <w:pPr>
              <w:spacing w:line="240" w:lineRule="auto"/>
              <w:jc w:val="center"/>
              <w:rPr>
                <w:rFonts w:ascii="Times New Roman" w:hAnsi="Times New Roman" w:cs="Times New Roman"/>
                <w:b/>
                <w:bCs/>
                <w:sz w:val="24"/>
                <w:szCs w:val="24"/>
              </w:rPr>
            </w:pPr>
            <w:r w:rsidRPr="007D50AA">
              <w:rPr>
                <w:rFonts w:ascii="Times New Roman" w:hAnsi="Times New Roman" w:cs="Times New Roman"/>
                <w:b/>
                <w:sz w:val="24"/>
                <w:szCs w:val="24"/>
              </w:rPr>
              <w:t>предмету закупівлі</w:t>
            </w:r>
          </w:p>
        </w:tc>
        <w:tc>
          <w:tcPr>
            <w:tcW w:w="1278" w:type="dxa"/>
            <w:tcBorders>
              <w:top w:val="single" w:sz="4" w:space="0" w:color="auto"/>
              <w:left w:val="single" w:sz="4" w:space="0" w:color="000000"/>
              <w:bottom w:val="single" w:sz="4" w:space="0" w:color="000000"/>
            </w:tcBorders>
            <w:shd w:val="clear" w:color="auto" w:fill="auto"/>
            <w:vAlign w:val="center"/>
          </w:tcPr>
          <w:p w:rsidR="00812249" w:rsidRPr="007D50AA" w:rsidRDefault="00812249" w:rsidP="008F6978">
            <w:pPr>
              <w:spacing w:line="240" w:lineRule="auto"/>
              <w:jc w:val="center"/>
              <w:rPr>
                <w:rFonts w:ascii="Times New Roman" w:hAnsi="Times New Roman" w:cs="Times New Roman"/>
                <w:b/>
                <w:bCs/>
                <w:sz w:val="24"/>
                <w:szCs w:val="24"/>
              </w:rPr>
            </w:pPr>
            <w:r w:rsidRPr="007D50AA">
              <w:rPr>
                <w:rFonts w:ascii="Times New Roman" w:hAnsi="Times New Roman" w:cs="Times New Roman"/>
                <w:b/>
                <w:bCs/>
                <w:sz w:val="24"/>
                <w:szCs w:val="24"/>
              </w:rPr>
              <w:t>Одиниця</w:t>
            </w:r>
          </w:p>
          <w:p w:rsidR="00812249" w:rsidRPr="007D50AA" w:rsidRDefault="00812249" w:rsidP="008F6978">
            <w:pPr>
              <w:spacing w:line="240" w:lineRule="auto"/>
              <w:jc w:val="center"/>
              <w:rPr>
                <w:rFonts w:ascii="Times New Roman" w:hAnsi="Times New Roman" w:cs="Times New Roman"/>
                <w:b/>
                <w:bCs/>
                <w:sz w:val="24"/>
                <w:szCs w:val="24"/>
              </w:rPr>
            </w:pPr>
            <w:r w:rsidRPr="007D50AA">
              <w:rPr>
                <w:rFonts w:ascii="Times New Roman" w:hAnsi="Times New Roman" w:cs="Times New Roman"/>
                <w:b/>
                <w:bCs/>
                <w:sz w:val="24"/>
                <w:szCs w:val="24"/>
              </w:rPr>
              <w:t>виміру</w:t>
            </w:r>
          </w:p>
        </w:tc>
        <w:tc>
          <w:tcPr>
            <w:tcW w:w="1601" w:type="dxa"/>
            <w:tcBorders>
              <w:top w:val="single" w:sz="4" w:space="0" w:color="auto"/>
              <w:left w:val="single" w:sz="4" w:space="0" w:color="000000"/>
              <w:bottom w:val="single" w:sz="4" w:space="0" w:color="000000"/>
            </w:tcBorders>
            <w:shd w:val="clear" w:color="auto" w:fill="auto"/>
            <w:vAlign w:val="center"/>
          </w:tcPr>
          <w:p w:rsidR="00812249" w:rsidRPr="007D50AA" w:rsidRDefault="00812249"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bCs/>
                <w:sz w:val="24"/>
                <w:szCs w:val="24"/>
              </w:rPr>
              <w:t>Кількість</w:t>
            </w:r>
          </w:p>
        </w:tc>
        <w:tc>
          <w:tcPr>
            <w:tcW w:w="1653" w:type="dxa"/>
            <w:tcBorders>
              <w:top w:val="single" w:sz="4" w:space="0" w:color="auto"/>
              <w:left w:val="single" w:sz="4" w:space="0" w:color="000000"/>
              <w:bottom w:val="single" w:sz="4" w:space="0" w:color="000000"/>
            </w:tcBorders>
            <w:shd w:val="clear" w:color="auto" w:fill="auto"/>
            <w:vAlign w:val="center"/>
          </w:tcPr>
          <w:p w:rsidR="00812249" w:rsidRPr="007D50AA" w:rsidRDefault="00812249" w:rsidP="008F6978">
            <w:pPr>
              <w:spacing w:line="240" w:lineRule="auto"/>
              <w:jc w:val="center"/>
              <w:rPr>
                <w:rFonts w:ascii="Times New Roman" w:hAnsi="Times New Roman" w:cs="Times New Roman"/>
                <w:b/>
                <w:i/>
                <w:sz w:val="24"/>
                <w:szCs w:val="24"/>
                <w:u w:val="single"/>
              </w:rPr>
            </w:pPr>
            <w:r w:rsidRPr="007D50AA">
              <w:rPr>
                <w:rFonts w:ascii="Times New Roman" w:hAnsi="Times New Roman" w:cs="Times New Roman"/>
                <w:b/>
                <w:sz w:val="24"/>
                <w:szCs w:val="24"/>
              </w:rPr>
              <w:t>Ціна за одиницю</w:t>
            </w:r>
          </w:p>
          <w:p w:rsidR="00812249" w:rsidRPr="007D50AA" w:rsidRDefault="00812249"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i/>
                <w:sz w:val="24"/>
                <w:szCs w:val="24"/>
                <w:u w:val="single"/>
              </w:rPr>
              <w:t>(без ПДВ</w:t>
            </w:r>
            <w:r w:rsidRPr="007D50AA">
              <w:rPr>
                <w:rFonts w:ascii="Times New Roman" w:hAnsi="Times New Roman" w:cs="Times New Roman"/>
                <w:b/>
                <w:i/>
                <w:sz w:val="24"/>
                <w:szCs w:val="24"/>
              </w:rPr>
              <w:t>)</w:t>
            </w:r>
            <w:r w:rsidRPr="007D50AA">
              <w:rPr>
                <w:rFonts w:ascii="Times New Roman" w:hAnsi="Times New Roman" w:cs="Times New Roman"/>
                <w:b/>
                <w:sz w:val="24"/>
                <w:szCs w:val="24"/>
              </w:rPr>
              <w:t xml:space="preserve">, </w:t>
            </w:r>
            <w:proofErr w:type="spellStart"/>
            <w:r w:rsidRPr="007D50AA">
              <w:rPr>
                <w:rFonts w:ascii="Times New Roman" w:hAnsi="Times New Roman" w:cs="Times New Roman"/>
                <w:b/>
                <w:sz w:val="24"/>
                <w:szCs w:val="24"/>
              </w:rPr>
              <w:t>грн</w:t>
            </w:r>
            <w:proofErr w:type="spellEnd"/>
          </w:p>
        </w:tc>
        <w:tc>
          <w:tcPr>
            <w:tcW w:w="2032" w:type="dxa"/>
            <w:tcBorders>
              <w:top w:val="single" w:sz="4" w:space="0" w:color="auto"/>
              <w:left w:val="single" w:sz="4" w:space="0" w:color="000000"/>
              <w:bottom w:val="single" w:sz="4" w:space="0" w:color="000000"/>
              <w:right w:val="single" w:sz="4" w:space="0" w:color="auto"/>
            </w:tcBorders>
            <w:shd w:val="clear" w:color="auto" w:fill="auto"/>
            <w:vAlign w:val="center"/>
          </w:tcPr>
          <w:p w:rsidR="00812249" w:rsidRPr="007D50AA" w:rsidRDefault="00812249"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Вартість  пропозиції</w:t>
            </w:r>
          </w:p>
          <w:p w:rsidR="00812249" w:rsidRPr="007D50AA" w:rsidRDefault="00812249"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i/>
                <w:sz w:val="24"/>
                <w:szCs w:val="24"/>
                <w:u w:val="single"/>
              </w:rPr>
              <w:t>(без ПДВ)</w:t>
            </w:r>
            <w:r w:rsidRPr="007D50AA">
              <w:rPr>
                <w:rFonts w:ascii="Times New Roman" w:hAnsi="Times New Roman" w:cs="Times New Roman"/>
                <w:b/>
                <w:sz w:val="24"/>
                <w:szCs w:val="24"/>
              </w:rPr>
              <w:t xml:space="preserve">, </w:t>
            </w:r>
            <w:proofErr w:type="spellStart"/>
            <w:r w:rsidRPr="007D50AA">
              <w:rPr>
                <w:rFonts w:ascii="Times New Roman" w:hAnsi="Times New Roman" w:cs="Times New Roman"/>
                <w:b/>
                <w:sz w:val="24"/>
                <w:szCs w:val="24"/>
              </w:rPr>
              <w:t>грн</w:t>
            </w:r>
            <w:proofErr w:type="spellEnd"/>
          </w:p>
        </w:tc>
      </w:tr>
      <w:tr w:rsidR="00812249" w:rsidRPr="007D50AA" w:rsidTr="008F6978">
        <w:trPr>
          <w:cantSplit/>
          <w:trHeight w:val="764"/>
        </w:trPr>
        <w:tc>
          <w:tcPr>
            <w:tcW w:w="539" w:type="dxa"/>
            <w:tcBorders>
              <w:top w:val="single" w:sz="4" w:space="0" w:color="000000"/>
              <w:left w:val="single" w:sz="4" w:space="0" w:color="auto"/>
              <w:bottom w:val="single" w:sz="4" w:space="0" w:color="000000"/>
            </w:tcBorders>
            <w:shd w:val="clear" w:color="auto" w:fill="auto"/>
            <w:vAlign w:val="center"/>
          </w:tcPr>
          <w:p w:rsidR="00812249" w:rsidRPr="007D50AA" w:rsidRDefault="00812249" w:rsidP="008F6978">
            <w:pPr>
              <w:spacing w:line="240" w:lineRule="auto"/>
              <w:jc w:val="center"/>
              <w:rPr>
                <w:rFonts w:ascii="Times New Roman" w:hAnsi="Times New Roman" w:cs="Times New Roman"/>
                <w:b/>
                <w:color w:val="000000"/>
                <w:sz w:val="24"/>
                <w:szCs w:val="24"/>
              </w:rPr>
            </w:pPr>
            <w:r w:rsidRPr="007D50AA">
              <w:rPr>
                <w:rFonts w:ascii="Times New Roman" w:hAnsi="Times New Roman" w:cs="Times New Roman"/>
                <w:b/>
                <w:sz w:val="24"/>
                <w:szCs w:val="24"/>
              </w:rPr>
              <w:t>1</w:t>
            </w:r>
          </w:p>
        </w:tc>
        <w:tc>
          <w:tcPr>
            <w:tcW w:w="2556" w:type="dxa"/>
            <w:tcBorders>
              <w:top w:val="single" w:sz="4" w:space="0" w:color="000000"/>
              <w:left w:val="single" w:sz="4" w:space="0" w:color="000000"/>
              <w:bottom w:val="single" w:sz="4" w:space="0" w:color="000000"/>
            </w:tcBorders>
            <w:shd w:val="clear" w:color="auto" w:fill="auto"/>
            <w:vAlign w:val="center"/>
          </w:tcPr>
          <w:p w:rsidR="00812249" w:rsidRPr="007D50AA" w:rsidRDefault="00812249" w:rsidP="008F6978">
            <w:pPr>
              <w:spacing w:line="240" w:lineRule="auto"/>
              <w:ind w:left="180"/>
              <w:rPr>
                <w:rFonts w:ascii="Times New Roman" w:hAnsi="Times New Roman" w:cs="Times New Roman"/>
                <w:b/>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rsidR="00812249" w:rsidRPr="007D50AA" w:rsidRDefault="00812249" w:rsidP="008F6978">
            <w:pPr>
              <w:spacing w:line="240" w:lineRule="auto"/>
              <w:jc w:val="center"/>
              <w:rPr>
                <w:rFonts w:ascii="Times New Roman" w:hAnsi="Times New Roman" w:cs="Times New Roman"/>
                <w:b/>
                <w:color w:val="000000"/>
                <w:sz w:val="24"/>
                <w:szCs w:val="24"/>
              </w:rPr>
            </w:pPr>
          </w:p>
        </w:tc>
        <w:tc>
          <w:tcPr>
            <w:tcW w:w="1601" w:type="dxa"/>
            <w:tcBorders>
              <w:top w:val="single" w:sz="4" w:space="0" w:color="000000"/>
              <w:left w:val="single" w:sz="4" w:space="0" w:color="000000"/>
              <w:bottom w:val="single" w:sz="4" w:space="0" w:color="000000"/>
            </w:tcBorders>
            <w:shd w:val="clear" w:color="auto" w:fill="auto"/>
            <w:vAlign w:val="center"/>
          </w:tcPr>
          <w:p w:rsidR="00812249" w:rsidRPr="007D50AA" w:rsidRDefault="00812249" w:rsidP="008F6978">
            <w:pPr>
              <w:spacing w:line="240" w:lineRule="auto"/>
              <w:ind w:left="180"/>
              <w:jc w:val="center"/>
              <w:rPr>
                <w:rFonts w:ascii="Times New Roman" w:hAnsi="Times New Roman" w:cs="Times New Roman"/>
                <w:b/>
                <w:color w:val="000000"/>
                <w:sz w:val="24"/>
                <w:szCs w:val="24"/>
              </w:rPr>
            </w:pPr>
          </w:p>
        </w:tc>
        <w:tc>
          <w:tcPr>
            <w:tcW w:w="1653" w:type="dxa"/>
            <w:tcBorders>
              <w:top w:val="single" w:sz="4" w:space="0" w:color="000000"/>
              <w:left w:val="single" w:sz="4" w:space="0" w:color="000000"/>
              <w:bottom w:val="single" w:sz="4" w:space="0" w:color="000000"/>
            </w:tcBorders>
            <w:shd w:val="clear" w:color="auto" w:fill="auto"/>
            <w:vAlign w:val="center"/>
          </w:tcPr>
          <w:p w:rsidR="00812249" w:rsidRPr="007D50AA" w:rsidRDefault="00812249" w:rsidP="008F6978">
            <w:pPr>
              <w:snapToGrid w:val="0"/>
              <w:spacing w:line="240" w:lineRule="auto"/>
              <w:jc w:val="center"/>
              <w:rPr>
                <w:rFonts w:ascii="Times New Roman" w:hAnsi="Times New Roman" w:cs="Times New Roman"/>
                <w:b/>
                <w:sz w:val="24"/>
                <w:szCs w:val="24"/>
              </w:rPr>
            </w:pPr>
          </w:p>
        </w:tc>
        <w:tc>
          <w:tcPr>
            <w:tcW w:w="2032" w:type="dxa"/>
            <w:tcBorders>
              <w:top w:val="single" w:sz="4" w:space="0" w:color="000000"/>
              <w:left w:val="single" w:sz="4" w:space="0" w:color="000000"/>
              <w:bottom w:val="single" w:sz="4" w:space="0" w:color="000000"/>
              <w:right w:val="single" w:sz="4" w:space="0" w:color="auto"/>
            </w:tcBorders>
            <w:shd w:val="clear" w:color="auto" w:fill="auto"/>
            <w:vAlign w:val="center"/>
          </w:tcPr>
          <w:p w:rsidR="00812249" w:rsidRPr="007D50AA" w:rsidRDefault="00812249" w:rsidP="008F6978">
            <w:pPr>
              <w:snapToGrid w:val="0"/>
              <w:spacing w:line="240" w:lineRule="auto"/>
              <w:jc w:val="center"/>
              <w:rPr>
                <w:rFonts w:ascii="Times New Roman" w:hAnsi="Times New Roman" w:cs="Times New Roman"/>
                <w:b/>
                <w:sz w:val="24"/>
                <w:szCs w:val="24"/>
              </w:rPr>
            </w:pPr>
          </w:p>
        </w:tc>
      </w:tr>
      <w:tr w:rsidR="00812249" w:rsidRPr="007D50AA" w:rsidTr="008F6978">
        <w:trPr>
          <w:cantSplit/>
          <w:trHeight w:val="520"/>
        </w:trPr>
        <w:tc>
          <w:tcPr>
            <w:tcW w:w="7627" w:type="dxa"/>
            <w:gridSpan w:val="5"/>
            <w:tcBorders>
              <w:top w:val="single" w:sz="4" w:space="0" w:color="000000"/>
              <w:left w:val="single" w:sz="4" w:space="0" w:color="000000"/>
              <w:bottom w:val="single" w:sz="4" w:space="0" w:color="000000"/>
            </w:tcBorders>
            <w:shd w:val="clear" w:color="auto" w:fill="auto"/>
            <w:vAlign w:val="center"/>
          </w:tcPr>
          <w:p w:rsidR="00812249" w:rsidRPr="007D50AA" w:rsidRDefault="00812249" w:rsidP="008F6978">
            <w:pPr>
              <w:spacing w:line="240" w:lineRule="auto"/>
              <w:jc w:val="right"/>
              <w:rPr>
                <w:rFonts w:ascii="Times New Roman" w:hAnsi="Times New Roman" w:cs="Times New Roman"/>
                <w:sz w:val="24"/>
                <w:szCs w:val="24"/>
              </w:rPr>
            </w:pPr>
            <w:r w:rsidRPr="007D50AA">
              <w:rPr>
                <w:rFonts w:ascii="Times New Roman" w:hAnsi="Times New Roman" w:cs="Times New Roman"/>
                <w:b/>
                <w:sz w:val="24"/>
                <w:szCs w:val="24"/>
              </w:rPr>
              <w:t xml:space="preserve">Загальна вартість пропозиції (без урахування ПДВ), </w:t>
            </w:r>
            <w:proofErr w:type="spellStart"/>
            <w:r w:rsidRPr="007D50AA">
              <w:rPr>
                <w:rFonts w:ascii="Times New Roman" w:hAnsi="Times New Roman" w:cs="Times New Roman"/>
                <w:b/>
                <w:sz w:val="24"/>
                <w:szCs w:val="24"/>
              </w:rPr>
              <w:t>грн</w:t>
            </w:r>
            <w:proofErr w:type="spellEnd"/>
          </w:p>
        </w:tc>
        <w:tc>
          <w:tcPr>
            <w:tcW w:w="2032" w:type="dxa"/>
            <w:tcBorders>
              <w:top w:val="single" w:sz="4" w:space="0" w:color="auto"/>
              <w:left w:val="single" w:sz="4" w:space="0" w:color="000000"/>
              <w:bottom w:val="single" w:sz="4" w:space="0" w:color="000000"/>
              <w:right w:val="single" w:sz="4" w:space="0" w:color="000000"/>
            </w:tcBorders>
            <w:shd w:val="clear" w:color="auto" w:fill="auto"/>
            <w:vAlign w:val="center"/>
          </w:tcPr>
          <w:p w:rsidR="00812249" w:rsidRPr="007D50AA" w:rsidRDefault="00812249" w:rsidP="008F6978">
            <w:pPr>
              <w:snapToGrid w:val="0"/>
              <w:spacing w:line="240" w:lineRule="auto"/>
              <w:jc w:val="center"/>
              <w:rPr>
                <w:rFonts w:ascii="Times New Roman" w:hAnsi="Times New Roman" w:cs="Times New Roman"/>
                <w:sz w:val="24"/>
                <w:szCs w:val="24"/>
              </w:rPr>
            </w:pPr>
          </w:p>
        </w:tc>
      </w:tr>
      <w:tr w:rsidR="00812249" w:rsidRPr="007D50AA" w:rsidTr="008F6978">
        <w:trPr>
          <w:cantSplit/>
          <w:trHeight w:val="520"/>
        </w:trPr>
        <w:tc>
          <w:tcPr>
            <w:tcW w:w="7627" w:type="dxa"/>
            <w:gridSpan w:val="5"/>
            <w:tcBorders>
              <w:top w:val="single" w:sz="4" w:space="0" w:color="000000"/>
              <w:left w:val="single" w:sz="4" w:space="0" w:color="000000"/>
              <w:bottom w:val="single" w:sz="4" w:space="0" w:color="000000"/>
            </w:tcBorders>
            <w:shd w:val="clear" w:color="auto" w:fill="auto"/>
            <w:vAlign w:val="center"/>
          </w:tcPr>
          <w:p w:rsidR="00812249" w:rsidRPr="007D50AA" w:rsidRDefault="00812249" w:rsidP="008F6978">
            <w:pPr>
              <w:spacing w:line="240" w:lineRule="auto"/>
              <w:jc w:val="right"/>
              <w:rPr>
                <w:rFonts w:ascii="Times New Roman" w:hAnsi="Times New Roman" w:cs="Times New Roman"/>
                <w:sz w:val="24"/>
                <w:szCs w:val="24"/>
              </w:rPr>
            </w:pPr>
            <w:r w:rsidRPr="007D50AA">
              <w:rPr>
                <w:rFonts w:ascii="Times New Roman" w:hAnsi="Times New Roman" w:cs="Times New Roman"/>
                <w:b/>
                <w:sz w:val="24"/>
                <w:szCs w:val="24"/>
              </w:rPr>
              <w:t xml:space="preserve">ПДВ, </w:t>
            </w:r>
            <w:proofErr w:type="spellStart"/>
            <w:r w:rsidRPr="007D50AA">
              <w:rPr>
                <w:rFonts w:ascii="Times New Roman" w:hAnsi="Times New Roman" w:cs="Times New Roman"/>
                <w:b/>
                <w:sz w:val="24"/>
                <w:szCs w:val="24"/>
              </w:rPr>
              <w:t>грн</w:t>
            </w:r>
            <w:proofErr w:type="spellEnd"/>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249" w:rsidRPr="007D50AA" w:rsidRDefault="00812249" w:rsidP="008F6978">
            <w:pPr>
              <w:snapToGrid w:val="0"/>
              <w:spacing w:line="240" w:lineRule="auto"/>
              <w:jc w:val="center"/>
              <w:rPr>
                <w:rFonts w:ascii="Times New Roman" w:hAnsi="Times New Roman" w:cs="Times New Roman"/>
                <w:sz w:val="24"/>
                <w:szCs w:val="24"/>
              </w:rPr>
            </w:pPr>
          </w:p>
        </w:tc>
      </w:tr>
      <w:tr w:rsidR="00812249" w:rsidRPr="007D50AA" w:rsidTr="008F6978">
        <w:trPr>
          <w:cantSplit/>
          <w:trHeight w:val="520"/>
        </w:trPr>
        <w:tc>
          <w:tcPr>
            <w:tcW w:w="7627" w:type="dxa"/>
            <w:gridSpan w:val="5"/>
            <w:tcBorders>
              <w:top w:val="single" w:sz="4" w:space="0" w:color="000000"/>
              <w:left w:val="single" w:sz="4" w:space="0" w:color="000000"/>
              <w:bottom w:val="single" w:sz="4" w:space="0" w:color="000000"/>
            </w:tcBorders>
            <w:shd w:val="clear" w:color="auto" w:fill="auto"/>
          </w:tcPr>
          <w:p w:rsidR="00812249" w:rsidRPr="007D50AA" w:rsidRDefault="00812249" w:rsidP="008F6978">
            <w:pPr>
              <w:spacing w:line="240" w:lineRule="auto"/>
              <w:jc w:val="right"/>
              <w:rPr>
                <w:rFonts w:ascii="Times New Roman" w:hAnsi="Times New Roman" w:cs="Times New Roman"/>
                <w:sz w:val="24"/>
                <w:szCs w:val="24"/>
              </w:rPr>
            </w:pPr>
            <w:r w:rsidRPr="007D50AA">
              <w:rPr>
                <w:rFonts w:ascii="Times New Roman" w:hAnsi="Times New Roman" w:cs="Times New Roman"/>
                <w:b/>
                <w:sz w:val="24"/>
                <w:szCs w:val="24"/>
              </w:rPr>
              <w:t xml:space="preserve">Загальна вартість пропозиції  (з урахуванням ПДВ), </w:t>
            </w:r>
            <w:proofErr w:type="spellStart"/>
            <w:r w:rsidRPr="007D50AA">
              <w:rPr>
                <w:rFonts w:ascii="Times New Roman" w:hAnsi="Times New Roman" w:cs="Times New Roman"/>
                <w:b/>
                <w:sz w:val="24"/>
                <w:szCs w:val="24"/>
              </w:rPr>
              <w:t>грн</w:t>
            </w:r>
            <w:proofErr w:type="spellEnd"/>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2249" w:rsidRPr="007D50AA" w:rsidRDefault="00812249" w:rsidP="008F6978">
            <w:pPr>
              <w:snapToGrid w:val="0"/>
              <w:spacing w:line="240" w:lineRule="auto"/>
              <w:jc w:val="center"/>
              <w:rPr>
                <w:rFonts w:ascii="Times New Roman" w:hAnsi="Times New Roman" w:cs="Times New Roman"/>
                <w:sz w:val="24"/>
                <w:szCs w:val="24"/>
              </w:rPr>
            </w:pPr>
          </w:p>
        </w:tc>
      </w:tr>
    </w:tbl>
    <w:p w:rsidR="00812249" w:rsidRPr="007D50AA" w:rsidRDefault="00812249" w:rsidP="00812249">
      <w:pPr>
        <w:spacing w:line="240" w:lineRule="auto"/>
        <w:rPr>
          <w:rFonts w:ascii="Times New Roman" w:hAnsi="Times New Roman" w:cs="Times New Roman"/>
          <w:vanish/>
          <w:sz w:val="24"/>
          <w:szCs w:val="24"/>
        </w:rPr>
      </w:pPr>
    </w:p>
    <w:tbl>
      <w:tblPr>
        <w:tblW w:w="9791" w:type="dxa"/>
        <w:tblInd w:w="98" w:type="dxa"/>
        <w:tblCellMar>
          <w:left w:w="10" w:type="dxa"/>
          <w:right w:w="10" w:type="dxa"/>
        </w:tblCellMar>
        <w:tblLook w:val="0000"/>
      </w:tblPr>
      <w:tblGrid>
        <w:gridCol w:w="10"/>
        <w:gridCol w:w="9639"/>
        <w:gridCol w:w="142"/>
      </w:tblGrid>
      <w:tr w:rsidR="00812249" w:rsidRPr="007D50AA" w:rsidTr="00812249">
        <w:trPr>
          <w:gridAfter w:val="1"/>
          <w:wAfter w:w="142" w:type="dxa"/>
          <w:trHeight w:val="288"/>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249" w:rsidRPr="007D50AA" w:rsidRDefault="00812249" w:rsidP="008F6978">
            <w:pPr>
              <w:spacing w:line="240" w:lineRule="auto"/>
              <w:ind w:firstLine="697"/>
              <w:jc w:val="both"/>
              <w:rPr>
                <w:rFonts w:ascii="Times New Roman" w:hAnsi="Times New Roman" w:cs="Times New Roman"/>
                <w:sz w:val="24"/>
                <w:szCs w:val="24"/>
              </w:rPr>
            </w:pPr>
            <w:r w:rsidRPr="007D50AA">
              <w:rPr>
                <w:rFonts w:ascii="Times New Roman" w:hAnsi="Times New Roman" w:cs="Times New Roman"/>
                <w:i/>
                <w:sz w:val="24"/>
                <w:szCs w:val="24"/>
              </w:rPr>
              <w:t>Загальна вартість</w:t>
            </w:r>
            <w:r w:rsidRPr="007D50AA">
              <w:rPr>
                <w:rFonts w:ascii="Times New Roman" w:hAnsi="Times New Roman" w:cs="Times New Roman"/>
                <w:sz w:val="24"/>
                <w:szCs w:val="24"/>
              </w:rPr>
              <w:t>: _____________________(цифрами та прописом), грн. з ПДВ*.</w:t>
            </w:r>
          </w:p>
          <w:p w:rsidR="00812249" w:rsidRPr="007D50AA" w:rsidRDefault="00812249" w:rsidP="008F6978">
            <w:pPr>
              <w:spacing w:line="240" w:lineRule="auto"/>
              <w:ind w:firstLine="697"/>
              <w:jc w:val="both"/>
              <w:rPr>
                <w:rFonts w:ascii="Times New Roman" w:hAnsi="Times New Roman" w:cs="Times New Roman"/>
                <w:sz w:val="24"/>
                <w:szCs w:val="24"/>
              </w:rPr>
            </w:pPr>
          </w:p>
        </w:tc>
      </w:tr>
      <w:tr w:rsidR="00387436" w:rsidRPr="007D50AA" w:rsidTr="00812249">
        <w:tblPrEx>
          <w:tblCellMar>
            <w:left w:w="33" w:type="dxa"/>
            <w:right w:w="28" w:type="dxa"/>
          </w:tblCellMar>
        </w:tblPrEx>
        <w:trPr>
          <w:gridBefore w:val="1"/>
          <w:wBefore w:w="10" w:type="dxa"/>
        </w:trPr>
        <w:tc>
          <w:tcPr>
            <w:tcW w:w="9781" w:type="dxa"/>
            <w:gridSpan w:val="2"/>
            <w:shd w:val="clear" w:color="auto" w:fill="auto"/>
          </w:tcPr>
          <w:p w:rsidR="00387436" w:rsidRPr="007D50AA" w:rsidRDefault="00387436" w:rsidP="000F55DF">
            <w:pPr>
              <w:spacing w:line="240" w:lineRule="auto"/>
              <w:ind w:firstLine="251"/>
              <w:jc w:val="both"/>
              <w:rPr>
                <w:rFonts w:ascii="Times New Roman" w:hAnsi="Times New Roman" w:cs="Times New Roman"/>
                <w:i/>
                <w:sz w:val="24"/>
                <w:szCs w:val="24"/>
              </w:rPr>
            </w:pPr>
          </w:p>
        </w:tc>
      </w:tr>
    </w:tbl>
    <w:p w:rsidR="00387436" w:rsidRPr="007D50AA" w:rsidRDefault="00387436" w:rsidP="00387436">
      <w:pPr>
        <w:pStyle w:val="LO-normal"/>
        <w:numPr>
          <w:ilvl w:val="0"/>
          <w:numId w:val="5"/>
        </w:numPr>
        <w:tabs>
          <w:tab w:val="clear" w:pos="720"/>
          <w:tab w:val="num" w:pos="0"/>
        </w:tabs>
        <w:spacing w:line="240" w:lineRule="auto"/>
        <w:ind w:left="0" w:right="-1" w:firstLine="360"/>
        <w:jc w:val="both"/>
        <w:rPr>
          <w:rFonts w:ascii="Times New Roman" w:hAnsi="Times New Roman" w:cs="Times New Roman"/>
          <w:sz w:val="24"/>
          <w:szCs w:val="24"/>
          <w:lang w:val="uk-UA"/>
        </w:rPr>
      </w:pPr>
      <w:r w:rsidRPr="007D50AA">
        <w:rPr>
          <w:rFonts w:ascii="Times New Roman" w:hAnsi="Times New Roman" w:cs="Times New Roman"/>
          <w:sz w:val="24"/>
          <w:szCs w:val="24"/>
          <w:lang w:val="uk-UA"/>
        </w:rPr>
        <w:t xml:space="preserve">Ми погоджуємося з умовами, що ви можете відхилити нашу чи всі пропозиції згідно з Законом України «Про публічні закупівлі».  </w:t>
      </w:r>
    </w:p>
    <w:p w:rsidR="00387436" w:rsidRPr="007D50AA" w:rsidRDefault="00387436" w:rsidP="00387436">
      <w:pPr>
        <w:pStyle w:val="LO-normal"/>
        <w:numPr>
          <w:ilvl w:val="0"/>
          <w:numId w:val="5"/>
        </w:numPr>
        <w:tabs>
          <w:tab w:val="clear" w:pos="720"/>
          <w:tab w:val="num" w:pos="0"/>
        </w:tabs>
        <w:spacing w:line="240" w:lineRule="auto"/>
        <w:ind w:left="0" w:right="-1" w:firstLine="360"/>
        <w:jc w:val="both"/>
        <w:rPr>
          <w:rFonts w:ascii="Times New Roman" w:hAnsi="Times New Roman" w:cs="Times New Roman"/>
          <w:sz w:val="24"/>
          <w:szCs w:val="24"/>
          <w:lang w:val="uk-UA"/>
        </w:rPr>
      </w:pPr>
      <w:r w:rsidRPr="007D50AA">
        <w:rPr>
          <w:rFonts w:ascii="Times New Roman" w:hAnsi="Times New Roman" w:cs="Times New Roman"/>
          <w:sz w:val="24"/>
          <w:szCs w:val="24"/>
          <w:lang w:val="uk-UA"/>
        </w:rPr>
        <w:t>Ми розуміємо та погоджуємося, що Ви можете відмінити процедуру закупівлі у разі наявності обставин.</w:t>
      </w:r>
    </w:p>
    <w:p w:rsidR="00387436" w:rsidRPr="007D50AA" w:rsidRDefault="00387436" w:rsidP="00387436">
      <w:pPr>
        <w:pStyle w:val="LO-normal"/>
        <w:numPr>
          <w:ilvl w:val="0"/>
          <w:numId w:val="5"/>
        </w:numPr>
        <w:tabs>
          <w:tab w:val="clear" w:pos="720"/>
          <w:tab w:val="num" w:pos="0"/>
        </w:tabs>
        <w:spacing w:line="240" w:lineRule="auto"/>
        <w:ind w:left="0" w:right="-1" w:firstLine="360"/>
        <w:jc w:val="both"/>
        <w:rPr>
          <w:rFonts w:ascii="Times New Roman" w:hAnsi="Times New Roman" w:cs="Times New Roman"/>
          <w:sz w:val="24"/>
          <w:szCs w:val="24"/>
          <w:lang w:val="uk-UA"/>
        </w:rPr>
      </w:pPr>
      <w:r w:rsidRPr="007D50AA">
        <w:rPr>
          <w:rFonts w:ascii="Times New Roman" w:hAnsi="Times New Roman" w:cs="Times New Roman"/>
          <w:sz w:val="24"/>
          <w:szCs w:val="24"/>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до документації на проведення спрощеної закупівлі відповідно до чинного законодавства не пізніше ніж через 20 днів з дня прийняття рішення про намір укласти договір.</w:t>
      </w:r>
    </w:p>
    <w:p w:rsidR="00387436" w:rsidRPr="007D50AA" w:rsidRDefault="00387436" w:rsidP="00387436">
      <w:pPr>
        <w:pStyle w:val="LO-normal"/>
        <w:numPr>
          <w:ilvl w:val="0"/>
          <w:numId w:val="5"/>
        </w:numPr>
        <w:tabs>
          <w:tab w:val="clear" w:pos="720"/>
          <w:tab w:val="num" w:pos="0"/>
        </w:tabs>
        <w:spacing w:line="240" w:lineRule="auto"/>
        <w:ind w:left="0" w:right="-1" w:firstLine="360"/>
        <w:jc w:val="both"/>
        <w:rPr>
          <w:rFonts w:ascii="Times New Roman" w:hAnsi="Times New Roman" w:cs="Times New Roman"/>
          <w:sz w:val="24"/>
          <w:szCs w:val="24"/>
          <w:lang w:val="uk-UA"/>
        </w:rPr>
      </w:pPr>
      <w:r w:rsidRPr="007D50AA">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на проведення спрощеної закупівлі.</w:t>
      </w:r>
    </w:p>
    <w:p w:rsidR="00387436" w:rsidRPr="007D50AA" w:rsidRDefault="00387436" w:rsidP="00387436">
      <w:pPr>
        <w:spacing w:line="240" w:lineRule="auto"/>
        <w:ind w:right="-1"/>
        <w:rPr>
          <w:rFonts w:ascii="Times New Roman" w:hAnsi="Times New Roman" w:cs="Times New Roman"/>
          <w:sz w:val="24"/>
          <w:szCs w:val="24"/>
        </w:rPr>
      </w:pPr>
    </w:p>
    <w:p w:rsidR="00531F31" w:rsidRPr="007D50AA" w:rsidRDefault="00531F31" w:rsidP="00531F31">
      <w:pPr>
        <w:spacing w:line="240" w:lineRule="auto"/>
        <w:ind w:firstLine="567"/>
        <w:jc w:val="center"/>
        <w:rPr>
          <w:rFonts w:ascii="Times New Roman" w:hAnsi="Times New Roman" w:cs="Times New Roman"/>
          <w:b/>
          <w:color w:val="000000"/>
          <w:sz w:val="24"/>
          <w:szCs w:val="24"/>
        </w:rPr>
      </w:pPr>
      <w:r w:rsidRPr="007D50AA">
        <w:rPr>
          <w:rFonts w:ascii="Times New Roman" w:hAnsi="Times New Roman" w:cs="Times New Roman"/>
          <w:b/>
          <w:i/>
          <w:color w:val="000000"/>
          <w:sz w:val="24"/>
          <w:szCs w:val="24"/>
        </w:rPr>
        <w:t xml:space="preserve">Посада, прізвище, ініціали, підпис уповноваженої особи Учасника, завірені печаткою. </w:t>
      </w:r>
    </w:p>
    <w:p w:rsidR="00387436" w:rsidRPr="007D50AA" w:rsidRDefault="00387436" w:rsidP="00387436">
      <w:pPr>
        <w:pStyle w:val="23"/>
        <w:spacing w:before="0" w:after="0"/>
        <w:ind w:right="-1"/>
        <w:jc w:val="right"/>
        <w:rPr>
          <w:i/>
        </w:rPr>
      </w:pPr>
    </w:p>
    <w:p w:rsidR="000F55DF" w:rsidRPr="007D50AA" w:rsidRDefault="00387436" w:rsidP="000F55DF">
      <w:pPr>
        <w:shd w:val="clear" w:color="auto" w:fill="FFFFFF"/>
        <w:spacing w:line="240" w:lineRule="auto"/>
        <w:ind w:right="-1" w:firstLine="708"/>
        <w:jc w:val="both"/>
        <w:rPr>
          <w:rFonts w:ascii="Times New Roman" w:hAnsi="Times New Roman" w:cs="Times New Roman"/>
          <w:i/>
          <w:iCs/>
          <w:sz w:val="24"/>
          <w:szCs w:val="24"/>
        </w:rPr>
      </w:pPr>
      <w:r w:rsidRPr="007D50AA">
        <w:rPr>
          <w:rFonts w:ascii="Times New Roman" w:hAnsi="Times New Roman" w:cs="Times New Roman"/>
          <w:i/>
          <w:iCs/>
          <w:sz w:val="24"/>
          <w:szCs w:val="24"/>
        </w:rPr>
        <w:t xml:space="preserve">*У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w:t>
      </w:r>
      <w:r w:rsidR="00C72370">
        <w:rPr>
          <w:rFonts w:ascii="Times New Roman" w:hAnsi="Times New Roman" w:cs="Times New Roman"/>
          <w:i/>
          <w:iCs/>
          <w:sz w:val="24"/>
          <w:szCs w:val="24"/>
        </w:rPr>
        <w:lastRenderedPageBreak/>
        <w:t>графах «</w:t>
      </w:r>
      <w:r w:rsidRPr="007D50AA">
        <w:rPr>
          <w:rFonts w:ascii="Times New Roman" w:hAnsi="Times New Roman" w:cs="Times New Roman"/>
          <w:i/>
          <w:sz w:val="24"/>
          <w:szCs w:val="24"/>
        </w:rPr>
        <w:t>Загальна вартість пропозиції, грн. з ПДВ</w:t>
      </w:r>
      <w:r w:rsidR="00C72370">
        <w:rPr>
          <w:rFonts w:ascii="Times New Roman" w:hAnsi="Times New Roman" w:cs="Times New Roman"/>
          <w:i/>
          <w:sz w:val="24"/>
          <w:szCs w:val="24"/>
        </w:rPr>
        <w:t>»</w:t>
      </w:r>
      <w:r w:rsidRPr="007D50AA">
        <w:rPr>
          <w:rFonts w:ascii="Times New Roman" w:hAnsi="Times New Roman" w:cs="Times New Roman"/>
          <w:i/>
          <w:sz w:val="24"/>
          <w:szCs w:val="24"/>
        </w:rPr>
        <w:t xml:space="preserve"> </w:t>
      </w:r>
      <w:r w:rsidRPr="007D50AA">
        <w:rPr>
          <w:rFonts w:ascii="Times New Roman" w:hAnsi="Times New Roman" w:cs="Times New Roman"/>
          <w:i/>
          <w:iCs/>
          <w:sz w:val="24"/>
          <w:szCs w:val="24"/>
        </w:rPr>
        <w:t>зазначається ціна без ПДВ, про що Учасником робиться відповідна позначка.</w:t>
      </w:r>
    </w:p>
    <w:p w:rsidR="00531F31" w:rsidRPr="007D50AA" w:rsidRDefault="00531F31" w:rsidP="00531F31">
      <w:pPr>
        <w:suppressAutoHyphens/>
        <w:spacing w:line="240" w:lineRule="auto"/>
        <w:jc w:val="right"/>
        <w:rPr>
          <w:rFonts w:ascii="Times New Roman" w:hAnsi="Times New Roman" w:cs="Times New Roman"/>
          <w:b/>
          <w:sz w:val="24"/>
          <w:szCs w:val="24"/>
        </w:rPr>
      </w:pPr>
      <w:r w:rsidRPr="007D50AA">
        <w:rPr>
          <w:rFonts w:ascii="Times New Roman" w:hAnsi="Times New Roman" w:cs="Times New Roman"/>
          <w:b/>
          <w:sz w:val="24"/>
          <w:szCs w:val="24"/>
        </w:rPr>
        <w:t>Додаток 2</w:t>
      </w:r>
    </w:p>
    <w:p w:rsidR="00531F31" w:rsidRPr="007D50AA" w:rsidRDefault="00531F31" w:rsidP="00531F31">
      <w:pPr>
        <w:suppressAutoHyphens/>
        <w:spacing w:line="240" w:lineRule="auto"/>
        <w:jc w:val="right"/>
        <w:rPr>
          <w:rFonts w:ascii="Times New Roman" w:hAnsi="Times New Roman" w:cs="Times New Roman"/>
          <w:sz w:val="24"/>
          <w:szCs w:val="24"/>
        </w:rPr>
      </w:pPr>
    </w:p>
    <w:p w:rsidR="00531F31" w:rsidRPr="007D50AA" w:rsidRDefault="00531F31" w:rsidP="00531F31">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 xml:space="preserve">Довідка </w:t>
      </w:r>
    </w:p>
    <w:p w:rsidR="00531F31" w:rsidRPr="007D50AA" w:rsidRDefault="00531F31" w:rsidP="00531F31">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про наявність документально підтвердженого досвіду виконання аналогічного договору</w:t>
      </w:r>
    </w:p>
    <w:p w:rsidR="00531F31" w:rsidRPr="007D50AA" w:rsidRDefault="00531F31" w:rsidP="00531F31">
      <w:pPr>
        <w:spacing w:line="240" w:lineRule="auto"/>
        <w:ind w:firstLine="567"/>
        <w:jc w:val="center"/>
        <w:rPr>
          <w:rFonts w:ascii="Times New Roman" w:hAnsi="Times New Roman" w:cs="Times New Roman"/>
          <w:i/>
          <w:sz w:val="24"/>
          <w:szCs w:val="24"/>
        </w:rPr>
      </w:pPr>
      <w:r w:rsidRPr="007D50AA">
        <w:rPr>
          <w:rFonts w:ascii="Times New Roman" w:hAnsi="Times New Roman" w:cs="Times New Roman"/>
          <w:i/>
          <w:sz w:val="24"/>
          <w:szCs w:val="24"/>
        </w:rPr>
        <w:t>(форма з вихідною реєстрацією (після дати оголошення закупівлі), яка подається Учасником на фірмовому бланку у разі його наявності)</w:t>
      </w:r>
    </w:p>
    <w:tbl>
      <w:tblPr>
        <w:tblW w:w="11913" w:type="dxa"/>
        <w:tblInd w:w="-2482" w:type="dxa"/>
        <w:tblLayout w:type="fixed"/>
        <w:tblCellMar>
          <w:left w:w="40" w:type="dxa"/>
          <w:right w:w="40" w:type="dxa"/>
        </w:tblCellMar>
        <w:tblLook w:val="0000"/>
      </w:tblPr>
      <w:tblGrid>
        <w:gridCol w:w="846"/>
        <w:gridCol w:w="795"/>
        <w:gridCol w:w="2277"/>
        <w:gridCol w:w="2988"/>
        <w:gridCol w:w="1871"/>
        <w:gridCol w:w="1964"/>
        <w:gridCol w:w="1172"/>
      </w:tblGrid>
      <w:tr w:rsidR="00531F31" w:rsidRPr="007D50AA" w:rsidTr="002F1170">
        <w:trPr>
          <w:trHeight w:val="80"/>
        </w:trPr>
        <w:tc>
          <w:tcPr>
            <w:tcW w:w="11913" w:type="dxa"/>
            <w:gridSpan w:val="7"/>
            <w:shd w:val="clear" w:color="auto" w:fill="FFFFFF"/>
            <w:vAlign w:val="center"/>
          </w:tcPr>
          <w:p w:rsidR="00531F31" w:rsidRPr="007D50AA" w:rsidRDefault="00531F31" w:rsidP="008F6978">
            <w:pPr>
              <w:spacing w:line="240" w:lineRule="auto"/>
              <w:jc w:val="both"/>
              <w:rPr>
                <w:rFonts w:ascii="Times New Roman" w:hAnsi="Times New Roman" w:cs="Times New Roman"/>
                <w:sz w:val="24"/>
                <w:szCs w:val="24"/>
              </w:rPr>
            </w:pPr>
          </w:p>
        </w:tc>
      </w:tr>
      <w:tr w:rsidR="00531F31" w:rsidRPr="007D50AA" w:rsidTr="008F69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846" w:type="dxa"/>
          <w:wAfter w:w="1172" w:type="dxa"/>
          <w:trHeight w:val="1290"/>
          <w:jc w:val="center"/>
        </w:trPr>
        <w:tc>
          <w:tcPr>
            <w:tcW w:w="795" w:type="dxa"/>
            <w:vMerge w:val="restart"/>
            <w:tcBorders>
              <w:top w:val="single" w:sz="4" w:space="0" w:color="auto"/>
              <w:left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 xml:space="preserve">№ </w:t>
            </w:r>
          </w:p>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п/п</w:t>
            </w:r>
          </w:p>
        </w:tc>
        <w:tc>
          <w:tcPr>
            <w:tcW w:w="2277" w:type="dxa"/>
            <w:vMerge w:val="restart"/>
            <w:tcBorders>
              <w:top w:val="single" w:sz="4" w:space="0" w:color="auto"/>
              <w:left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Замовник, місцезнаходження, ПІБ відповідальної особи, № телефону, код ЄДРПОУ</w:t>
            </w:r>
          </w:p>
        </w:tc>
        <w:tc>
          <w:tcPr>
            <w:tcW w:w="2988" w:type="dxa"/>
            <w:vMerge w:val="restart"/>
            <w:tcBorders>
              <w:top w:val="single" w:sz="4" w:space="0" w:color="auto"/>
              <w:left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1. № Договору,</w:t>
            </w:r>
          </w:p>
          <w:p w:rsidR="00531F31" w:rsidRPr="007D50AA" w:rsidRDefault="00531F31" w:rsidP="008F6978">
            <w:pPr>
              <w:spacing w:line="240" w:lineRule="auto"/>
              <w:jc w:val="center"/>
              <w:rPr>
                <w:rFonts w:ascii="Times New Roman" w:hAnsi="Times New Roman" w:cs="Times New Roman"/>
                <w:i/>
                <w:sz w:val="24"/>
                <w:szCs w:val="24"/>
              </w:rPr>
            </w:pPr>
            <w:r w:rsidRPr="007D50AA">
              <w:rPr>
                <w:rFonts w:ascii="Times New Roman" w:hAnsi="Times New Roman" w:cs="Times New Roman"/>
                <w:sz w:val="24"/>
                <w:szCs w:val="24"/>
              </w:rPr>
              <w:t xml:space="preserve">2. Дата укладання договору </w:t>
            </w:r>
            <w:r w:rsidRPr="007D50AA">
              <w:rPr>
                <w:rFonts w:ascii="Times New Roman" w:hAnsi="Times New Roman" w:cs="Times New Roman"/>
                <w:i/>
                <w:sz w:val="24"/>
                <w:szCs w:val="24"/>
              </w:rPr>
              <w:t xml:space="preserve">(діючого в період </w:t>
            </w:r>
          </w:p>
          <w:p w:rsidR="00531F31" w:rsidRPr="007D50AA" w:rsidRDefault="00531F31" w:rsidP="008F6978">
            <w:pPr>
              <w:spacing w:line="240" w:lineRule="auto"/>
              <w:jc w:val="center"/>
              <w:rPr>
                <w:rFonts w:ascii="Times New Roman" w:hAnsi="Times New Roman" w:cs="Times New Roman"/>
                <w:i/>
                <w:sz w:val="24"/>
                <w:szCs w:val="24"/>
              </w:rPr>
            </w:pPr>
            <w:r w:rsidRPr="007D50AA">
              <w:rPr>
                <w:rFonts w:ascii="Times New Roman" w:hAnsi="Times New Roman" w:cs="Times New Roman"/>
                <w:i/>
                <w:sz w:val="24"/>
                <w:szCs w:val="24"/>
              </w:rPr>
              <w:t xml:space="preserve">2019-2021 </w:t>
            </w:r>
            <w:proofErr w:type="spellStart"/>
            <w:r w:rsidRPr="007D50AA">
              <w:rPr>
                <w:rFonts w:ascii="Times New Roman" w:hAnsi="Times New Roman" w:cs="Times New Roman"/>
                <w:i/>
                <w:sz w:val="24"/>
                <w:szCs w:val="24"/>
              </w:rPr>
              <w:t>р.р</w:t>
            </w:r>
            <w:proofErr w:type="spellEnd"/>
            <w:r w:rsidRPr="007D50AA">
              <w:rPr>
                <w:rFonts w:ascii="Times New Roman" w:hAnsi="Times New Roman" w:cs="Times New Roman"/>
                <w:i/>
                <w:sz w:val="24"/>
                <w:szCs w:val="24"/>
              </w:rPr>
              <w:t>.)</w:t>
            </w:r>
          </w:p>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3. Предмету договору</w:t>
            </w:r>
          </w:p>
          <w:p w:rsidR="00531F31" w:rsidRPr="007D50AA" w:rsidRDefault="00531F31" w:rsidP="008F6978">
            <w:pPr>
              <w:spacing w:line="240" w:lineRule="auto"/>
              <w:jc w:val="center"/>
              <w:rPr>
                <w:rFonts w:ascii="Times New Roman" w:hAnsi="Times New Roman" w:cs="Times New Roman"/>
                <w:sz w:val="24"/>
                <w:szCs w:val="24"/>
              </w:rPr>
            </w:pPr>
          </w:p>
        </w:tc>
        <w:tc>
          <w:tcPr>
            <w:tcW w:w="1871" w:type="dxa"/>
            <w:vMerge w:val="restart"/>
            <w:tcBorders>
              <w:top w:val="single" w:sz="4" w:space="0" w:color="auto"/>
              <w:left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1. Ціна договору</w:t>
            </w:r>
          </w:p>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 xml:space="preserve">2. Вартість виконання договору, </w:t>
            </w:r>
          </w:p>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тис. грн.</w:t>
            </w:r>
          </w:p>
        </w:tc>
        <w:tc>
          <w:tcPr>
            <w:tcW w:w="1964" w:type="dxa"/>
            <w:vMerge w:val="restart"/>
            <w:tcBorders>
              <w:top w:val="single" w:sz="4" w:space="0" w:color="auto"/>
              <w:left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Сума виконання договору (</w:t>
            </w:r>
            <w:proofErr w:type="spellStart"/>
            <w:r w:rsidRPr="007D50AA">
              <w:rPr>
                <w:rFonts w:ascii="Times New Roman" w:hAnsi="Times New Roman" w:cs="Times New Roman"/>
                <w:sz w:val="24"/>
                <w:szCs w:val="24"/>
              </w:rPr>
              <w:t>ів</w:t>
            </w:r>
            <w:proofErr w:type="spellEnd"/>
            <w:r w:rsidRPr="007D50AA">
              <w:rPr>
                <w:rFonts w:ascii="Times New Roman" w:hAnsi="Times New Roman" w:cs="Times New Roman"/>
                <w:sz w:val="24"/>
                <w:szCs w:val="24"/>
              </w:rPr>
              <w:t xml:space="preserve">), за один з років вказаного періоду 2019-2021 </w:t>
            </w:r>
            <w:proofErr w:type="spellStart"/>
            <w:r w:rsidRPr="007D50AA">
              <w:rPr>
                <w:rFonts w:ascii="Times New Roman" w:hAnsi="Times New Roman" w:cs="Times New Roman"/>
                <w:sz w:val="24"/>
                <w:szCs w:val="24"/>
              </w:rPr>
              <w:t>р.р</w:t>
            </w:r>
            <w:proofErr w:type="spellEnd"/>
            <w:r w:rsidRPr="007D50AA">
              <w:rPr>
                <w:rFonts w:ascii="Times New Roman" w:hAnsi="Times New Roman" w:cs="Times New Roman"/>
                <w:sz w:val="24"/>
                <w:szCs w:val="24"/>
              </w:rPr>
              <w:t xml:space="preserve">. має становити не менше 50% від очікуваної вартості даної закупівлі,   </w:t>
            </w:r>
          </w:p>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тис. грн.</w:t>
            </w:r>
          </w:p>
        </w:tc>
      </w:tr>
      <w:tr w:rsidR="00531F31" w:rsidRPr="007D50AA" w:rsidTr="008F69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846" w:type="dxa"/>
          <w:wAfter w:w="1172" w:type="dxa"/>
          <w:trHeight w:val="693"/>
          <w:jc w:val="center"/>
        </w:trPr>
        <w:tc>
          <w:tcPr>
            <w:tcW w:w="795" w:type="dxa"/>
            <w:vMerge/>
            <w:tcBorders>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2277" w:type="dxa"/>
            <w:vMerge/>
            <w:tcBorders>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2988" w:type="dxa"/>
            <w:vMerge/>
            <w:tcBorders>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1871" w:type="dxa"/>
            <w:vMerge/>
            <w:tcBorders>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1964" w:type="dxa"/>
            <w:vMerge/>
            <w:tcBorders>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r>
      <w:tr w:rsidR="00531F31" w:rsidRPr="007D50AA" w:rsidTr="008F69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846" w:type="dxa"/>
          <w:wAfter w:w="1172" w:type="dxa"/>
          <w:trHeight w:val="236"/>
          <w:jc w:val="center"/>
        </w:trPr>
        <w:tc>
          <w:tcPr>
            <w:tcW w:w="795"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1</w:t>
            </w:r>
          </w:p>
        </w:tc>
        <w:tc>
          <w:tcPr>
            <w:tcW w:w="2277"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2</w:t>
            </w:r>
          </w:p>
        </w:tc>
        <w:tc>
          <w:tcPr>
            <w:tcW w:w="2988"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4</w:t>
            </w:r>
          </w:p>
        </w:tc>
        <w:tc>
          <w:tcPr>
            <w:tcW w:w="1964"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5</w:t>
            </w:r>
          </w:p>
        </w:tc>
      </w:tr>
      <w:tr w:rsidR="00531F31" w:rsidRPr="007D50AA" w:rsidTr="008F69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846" w:type="dxa"/>
          <w:wAfter w:w="1172" w:type="dxa"/>
          <w:trHeight w:val="290"/>
          <w:jc w:val="center"/>
        </w:trPr>
        <w:tc>
          <w:tcPr>
            <w:tcW w:w="795"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sz w:val="24"/>
                <w:szCs w:val="24"/>
              </w:rPr>
            </w:pPr>
          </w:p>
        </w:tc>
      </w:tr>
      <w:tr w:rsidR="00531F31" w:rsidRPr="007D50AA" w:rsidTr="008F69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46" w:type="dxa"/>
          <w:wAfter w:w="1172" w:type="dxa"/>
          <w:trHeight w:val="375"/>
          <w:jc w:val="center"/>
        </w:trPr>
        <w:tc>
          <w:tcPr>
            <w:tcW w:w="6060" w:type="dxa"/>
            <w:gridSpan w:val="3"/>
          </w:tcPr>
          <w:p w:rsidR="00531F31" w:rsidRPr="007D50AA" w:rsidRDefault="00531F31" w:rsidP="008F6978">
            <w:pPr>
              <w:spacing w:line="240" w:lineRule="auto"/>
              <w:ind w:firstLine="567"/>
              <w:jc w:val="right"/>
              <w:rPr>
                <w:rFonts w:ascii="Times New Roman" w:hAnsi="Times New Roman" w:cs="Times New Roman"/>
                <w:b/>
                <w:sz w:val="24"/>
                <w:szCs w:val="24"/>
              </w:rPr>
            </w:pPr>
            <w:r w:rsidRPr="007D50AA">
              <w:rPr>
                <w:rFonts w:ascii="Times New Roman" w:hAnsi="Times New Roman" w:cs="Times New Roman"/>
                <w:b/>
                <w:sz w:val="24"/>
                <w:szCs w:val="24"/>
              </w:rPr>
              <w:t>Разом</w:t>
            </w:r>
          </w:p>
        </w:tc>
        <w:tc>
          <w:tcPr>
            <w:tcW w:w="1871" w:type="dxa"/>
          </w:tcPr>
          <w:p w:rsidR="00531F31" w:rsidRPr="007D50AA" w:rsidRDefault="00531F31" w:rsidP="008F6978">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w:t>
            </w:r>
          </w:p>
        </w:tc>
        <w:tc>
          <w:tcPr>
            <w:tcW w:w="1964" w:type="dxa"/>
          </w:tcPr>
          <w:p w:rsidR="00531F31" w:rsidRPr="007D50AA" w:rsidRDefault="00531F31" w:rsidP="008F6978">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w:t>
            </w:r>
          </w:p>
        </w:tc>
      </w:tr>
    </w:tbl>
    <w:p w:rsidR="00531F31" w:rsidRPr="007D50AA" w:rsidRDefault="00531F31" w:rsidP="00531F31">
      <w:pPr>
        <w:spacing w:line="240" w:lineRule="auto"/>
        <w:ind w:firstLine="567"/>
        <w:jc w:val="both"/>
        <w:rPr>
          <w:rFonts w:ascii="Times New Roman" w:hAnsi="Times New Roman" w:cs="Times New Roman"/>
          <w:sz w:val="24"/>
          <w:szCs w:val="24"/>
        </w:rPr>
      </w:pPr>
    </w:p>
    <w:p w:rsidR="00531F31" w:rsidRPr="007D50AA" w:rsidRDefault="00531F31" w:rsidP="00531F31">
      <w:pPr>
        <w:spacing w:line="240" w:lineRule="auto"/>
        <w:jc w:val="both"/>
        <w:rPr>
          <w:rFonts w:ascii="Times New Roman" w:hAnsi="Times New Roman" w:cs="Times New Roman"/>
          <w:sz w:val="24"/>
          <w:szCs w:val="24"/>
        </w:rPr>
      </w:pPr>
    </w:p>
    <w:p w:rsidR="00531F31" w:rsidRPr="007D50AA" w:rsidRDefault="00531F31" w:rsidP="00531F31">
      <w:pPr>
        <w:spacing w:line="240" w:lineRule="auto"/>
        <w:jc w:val="both"/>
        <w:rPr>
          <w:rFonts w:ascii="Times New Roman" w:hAnsi="Times New Roman" w:cs="Times New Roman"/>
          <w:sz w:val="24"/>
          <w:szCs w:val="24"/>
        </w:rPr>
      </w:pPr>
      <w:r w:rsidRPr="007D50AA">
        <w:rPr>
          <w:rFonts w:ascii="Times New Roman" w:hAnsi="Times New Roman" w:cs="Times New Roman"/>
          <w:sz w:val="24"/>
          <w:szCs w:val="24"/>
        </w:rPr>
        <w:t>Посада, прізвище, ініціали, підпис уповноваженої особи Учасника, (завірені печаткою*).</w:t>
      </w:r>
    </w:p>
    <w:p w:rsidR="00531F31" w:rsidRPr="007D50AA" w:rsidRDefault="00531F31" w:rsidP="00531F31">
      <w:pPr>
        <w:spacing w:line="240" w:lineRule="auto"/>
        <w:ind w:firstLine="567"/>
        <w:jc w:val="right"/>
        <w:rPr>
          <w:rFonts w:ascii="Times New Roman" w:hAnsi="Times New Roman" w:cs="Times New Roman"/>
          <w:b/>
          <w:sz w:val="24"/>
          <w:szCs w:val="24"/>
        </w:rPr>
      </w:pPr>
    </w:p>
    <w:p w:rsidR="00531F31" w:rsidRPr="007D50AA" w:rsidRDefault="00531F31" w:rsidP="00531F31">
      <w:pPr>
        <w:pStyle w:val="30"/>
        <w:spacing w:after="0" w:line="240" w:lineRule="auto"/>
        <w:ind w:left="0" w:firstLine="567"/>
        <w:jc w:val="both"/>
        <w:rPr>
          <w:rFonts w:ascii="Times New Roman" w:hAnsi="Times New Roman" w:cs="Times New Roman"/>
          <w:sz w:val="24"/>
          <w:szCs w:val="24"/>
        </w:rPr>
      </w:pPr>
      <w:r w:rsidRPr="007D50AA">
        <w:rPr>
          <w:rFonts w:ascii="Times New Roman" w:hAnsi="Times New Roman" w:cs="Times New Roman"/>
          <w:iCs/>
          <w:color w:val="000000"/>
          <w:sz w:val="24"/>
          <w:szCs w:val="24"/>
        </w:rPr>
        <w:t>Під аналогічним договором необхідно розуміти: догово</w:t>
      </w:r>
      <w:r w:rsidRPr="007D50AA">
        <w:rPr>
          <w:rFonts w:ascii="Times New Roman" w:hAnsi="Times New Roman" w:cs="Times New Roman"/>
          <w:sz w:val="24"/>
          <w:szCs w:val="24"/>
        </w:rPr>
        <w:t>ри на виконання робіт будівництва, реконструкції, капітального та поточного ремонту автомобільних доріг загального користування.</w:t>
      </w:r>
    </w:p>
    <w:p w:rsidR="00531F31" w:rsidRPr="007D50AA" w:rsidRDefault="00531F31" w:rsidP="00531F31">
      <w:pPr>
        <w:pStyle w:val="24"/>
        <w:spacing w:after="0" w:line="240" w:lineRule="auto"/>
        <w:ind w:left="0" w:firstLine="567"/>
        <w:jc w:val="both"/>
        <w:rPr>
          <w:rFonts w:ascii="Times New Roman" w:eastAsia="Calibri" w:hAnsi="Times New Roman" w:cs="Times New Roman"/>
          <w:color w:val="000000"/>
          <w:sz w:val="24"/>
          <w:szCs w:val="24"/>
        </w:rPr>
      </w:pPr>
      <w:r w:rsidRPr="007D50AA">
        <w:rPr>
          <w:rFonts w:ascii="Times New Roman" w:eastAsia="Calibri" w:hAnsi="Times New Roman" w:cs="Times New Roman"/>
          <w:b/>
          <w:color w:val="000000"/>
          <w:sz w:val="24"/>
          <w:szCs w:val="24"/>
        </w:rPr>
        <w:t>Учасник в складі пропозиції документально підтверджує наявність досвіду виконання аналогічного договору (</w:t>
      </w:r>
      <w:proofErr w:type="spellStart"/>
      <w:r w:rsidRPr="007D50AA">
        <w:rPr>
          <w:rFonts w:ascii="Times New Roman" w:eastAsia="Calibri" w:hAnsi="Times New Roman" w:cs="Times New Roman"/>
          <w:b/>
          <w:color w:val="000000"/>
          <w:sz w:val="24"/>
          <w:szCs w:val="24"/>
        </w:rPr>
        <w:t>-ів</w:t>
      </w:r>
      <w:proofErr w:type="spellEnd"/>
      <w:r w:rsidRPr="007D50AA">
        <w:rPr>
          <w:rFonts w:ascii="Times New Roman" w:eastAsia="Calibri" w:hAnsi="Times New Roman" w:cs="Times New Roman"/>
          <w:b/>
          <w:color w:val="000000"/>
          <w:sz w:val="24"/>
          <w:szCs w:val="24"/>
        </w:rPr>
        <w:t>) наступними документами</w:t>
      </w:r>
      <w:r w:rsidRPr="007D50AA">
        <w:rPr>
          <w:rFonts w:ascii="Times New Roman" w:eastAsia="Calibri" w:hAnsi="Times New Roman" w:cs="Times New Roman"/>
          <w:color w:val="000000"/>
          <w:sz w:val="24"/>
          <w:szCs w:val="24"/>
        </w:rPr>
        <w:t>:</w:t>
      </w:r>
    </w:p>
    <w:p w:rsidR="00531F31" w:rsidRPr="007D50AA" w:rsidRDefault="00531F31" w:rsidP="00531F31">
      <w:pPr>
        <w:pStyle w:val="af3"/>
        <w:spacing w:after="0" w:line="240" w:lineRule="auto"/>
        <w:ind w:left="-68" w:firstLine="635"/>
        <w:jc w:val="both"/>
        <w:rPr>
          <w:rFonts w:ascii="Times New Roman" w:hAnsi="Times New Roman"/>
          <w:sz w:val="24"/>
          <w:szCs w:val="24"/>
        </w:rPr>
      </w:pPr>
      <w:r w:rsidRPr="007D50AA">
        <w:rPr>
          <w:rFonts w:ascii="Times New Roman" w:hAnsi="Times New Roman"/>
          <w:color w:val="000000"/>
          <w:sz w:val="24"/>
          <w:szCs w:val="24"/>
        </w:rPr>
        <w:t>-</w:t>
      </w:r>
      <w:r w:rsidRPr="007D50AA">
        <w:rPr>
          <w:rFonts w:ascii="Times New Roman" w:hAnsi="Times New Roman"/>
          <w:color w:val="000000"/>
          <w:sz w:val="24"/>
          <w:szCs w:val="24"/>
        </w:rPr>
        <w:tab/>
        <w:t>оригінал/копія аналогічного договору (</w:t>
      </w:r>
      <w:proofErr w:type="spellStart"/>
      <w:r w:rsidRPr="007D50AA">
        <w:rPr>
          <w:rFonts w:ascii="Times New Roman" w:hAnsi="Times New Roman"/>
          <w:color w:val="000000"/>
          <w:sz w:val="24"/>
          <w:szCs w:val="24"/>
        </w:rPr>
        <w:t>-ів</w:t>
      </w:r>
      <w:proofErr w:type="spellEnd"/>
      <w:r w:rsidRPr="007D50AA">
        <w:rPr>
          <w:rFonts w:ascii="Times New Roman" w:hAnsi="Times New Roman"/>
          <w:color w:val="000000"/>
          <w:sz w:val="24"/>
          <w:szCs w:val="24"/>
        </w:rPr>
        <w:t>) зазначених у Довідці з усіма додатками, які вказані у договорі (</w:t>
      </w:r>
      <w:proofErr w:type="spellStart"/>
      <w:r w:rsidRPr="007D50AA">
        <w:rPr>
          <w:rFonts w:ascii="Times New Roman" w:hAnsi="Times New Roman"/>
          <w:color w:val="000000"/>
          <w:sz w:val="24"/>
          <w:szCs w:val="24"/>
        </w:rPr>
        <w:t>-ах</w:t>
      </w:r>
      <w:proofErr w:type="spellEnd"/>
      <w:r w:rsidRPr="007D50AA">
        <w:rPr>
          <w:rFonts w:ascii="Times New Roman" w:hAnsi="Times New Roman"/>
          <w:color w:val="000000"/>
          <w:sz w:val="24"/>
          <w:szCs w:val="24"/>
        </w:rPr>
        <w:t xml:space="preserve">). </w:t>
      </w:r>
      <w:r w:rsidRPr="007D50AA">
        <w:rPr>
          <w:rFonts w:ascii="Times New Roman" w:hAnsi="Times New Roman"/>
          <w:sz w:val="24"/>
          <w:szCs w:val="24"/>
        </w:rPr>
        <w:t>Належним підтвердженням досвіду виконання Учасником аналогічного за предметом закупівлі договору є підтвердження виконання договору в обсязі не менше 50% обсягу, що є предметом даної процедури закупівлі.</w:t>
      </w:r>
    </w:p>
    <w:p w:rsidR="00531F31" w:rsidRPr="007D50AA" w:rsidRDefault="00531F31" w:rsidP="00531F31">
      <w:pPr>
        <w:pStyle w:val="24"/>
        <w:spacing w:after="0" w:line="240" w:lineRule="auto"/>
        <w:ind w:left="0" w:firstLine="567"/>
        <w:jc w:val="both"/>
        <w:rPr>
          <w:rFonts w:ascii="Times New Roman" w:eastAsia="Calibri" w:hAnsi="Times New Roman" w:cs="Times New Roman"/>
          <w:sz w:val="24"/>
          <w:szCs w:val="24"/>
        </w:rPr>
      </w:pPr>
      <w:r w:rsidRPr="007D50AA">
        <w:rPr>
          <w:rFonts w:ascii="Times New Roman" w:eastAsia="Calibri" w:hAnsi="Times New Roman" w:cs="Times New Roman"/>
          <w:sz w:val="24"/>
          <w:szCs w:val="24"/>
        </w:rPr>
        <w:t>-</w:t>
      </w:r>
      <w:r w:rsidRPr="007D50AA">
        <w:rPr>
          <w:rFonts w:ascii="Times New Roman" w:eastAsia="Calibri" w:hAnsi="Times New Roman" w:cs="Times New Roman"/>
          <w:sz w:val="24"/>
          <w:szCs w:val="24"/>
        </w:rPr>
        <w:tab/>
      </w:r>
      <w:r w:rsidRPr="007D50AA">
        <w:rPr>
          <w:rFonts w:ascii="Times New Roman" w:hAnsi="Times New Roman" w:cs="Times New Roman"/>
          <w:sz w:val="24"/>
          <w:szCs w:val="24"/>
        </w:rPr>
        <w:t>копії документів, що підтверджують виконання договору (</w:t>
      </w:r>
      <w:proofErr w:type="spellStart"/>
      <w:r w:rsidRPr="007D50AA">
        <w:rPr>
          <w:rFonts w:ascii="Times New Roman" w:hAnsi="Times New Roman" w:cs="Times New Roman"/>
          <w:sz w:val="24"/>
          <w:szCs w:val="24"/>
        </w:rPr>
        <w:t>-ів</w:t>
      </w:r>
      <w:proofErr w:type="spellEnd"/>
      <w:r w:rsidRPr="007D50AA">
        <w:rPr>
          <w:rFonts w:ascii="Times New Roman" w:hAnsi="Times New Roman" w:cs="Times New Roman"/>
          <w:sz w:val="24"/>
          <w:szCs w:val="24"/>
        </w:rPr>
        <w:t xml:space="preserve">): акти виконаних робіт (форма КБ-2В) та довідка про вартість виконаних робіт (форма КБ-3), що свідчать про надання послуг, оформлені належним чином; </w:t>
      </w:r>
    </w:p>
    <w:p w:rsidR="00531F31" w:rsidRPr="007D50AA" w:rsidRDefault="00531F31" w:rsidP="00531F31">
      <w:pPr>
        <w:pStyle w:val="24"/>
        <w:spacing w:after="0" w:line="240" w:lineRule="auto"/>
        <w:ind w:left="0" w:firstLine="567"/>
        <w:jc w:val="both"/>
        <w:rPr>
          <w:rFonts w:ascii="Times New Roman" w:eastAsia="Calibri" w:hAnsi="Times New Roman" w:cs="Times New Roman"/>
          <w:color w:val="000000"/>
          <w:sz w:val="24"/>
          <w:szCs w:val="24"/>
        </w:rPr>
      </w:pPr>
      <w:r w:rsidRPr="007D50AA">
        <w:rPr>
          <w:rFonts w:ascii="Times New Roman" w:eastAsia="Calibri" w:hAnsi="Times New Roman" w:cs="Times New Roman"/>
          <w:color w:val="000000"/>
          <w:sz w:val="24"/>
          <w:szCs w:val="24"/>
        </w:rPr>
        <w:t>-</w:t>
      </w:r>
      <w:r w:rsidRPr="007D50AA">
        <w:rPr>
          <w:rFonts w:ascii="Times New Roman" w:eastAsia="Calibri" w:hAnsi="Times New Roman" w:cs="Times New Roman"/>
          <w:color w:val="000000"/>
          <w:sz w:val="24"/>
          <w:szCs w:val="24"/>
        </w:rPr>
        <w:tab/>
        <w:t>копії позитивного відгуку (</w:t>
      </w:r>
      <w:proofErr w:type="spellStart"/>
      <w:r w:rsidRPr="007D50AA">
        <w:rPr>
          <w:rFonts w:ascii="Times New Roman" w:eastAsia="Calibri" w:hAnsi="Times New Roman" w:cs="Times New Roman"/>
          <w:color w:val="000000"/>
          <w:sz w:val="24"/>
          <w:szCs w:val="24"/>
        </w:rPr>
        <w:t>-ів</w:t>
      </w:r>
      <w:proofErr w:type="spellEnd"/>
      <w:r w:rsidRPr="007D50AA">
        <w:rPr>
          <w:rFonts w:ascii="Times New Roman" w:eastAsia="Calibri" w:hAnsi="Times New Roman" w:cs="Times New Roman"/>
          <w:color w:val="000000"/>
          <w:sz w:val="24"/>
          <w:szCs w:val="24"/>
        </w:rPr>
        <w:t>) за договором (</w:t>
      </w:r>
      <w:proofErr w:type="spellStart"/>
      <w:r w:rsidRPr="007D50AA">
        <w:rPr>
          <w:rFonts w:ascii="Times New Roman" w:eastAsia="Calibri" w:hAnsi="Times New Roman" w:cs="Times New Roman"/>
          <w:color w:val="000000"/>
          <w:sz w:val="24"/>
          <w:szCs w:val="24"/>
        </w:rPr>
        <w:t>-ами</w:t>
      </w:r>
      <w:proofErr w:type="spellEnd"/>
      <w:r w:rsidRPr="007D50AA">
        <w:rPr>
          <w:rFonts w:ascii="Times New Roman" w:eastAsia="Calibri" w:hAnsi="Times New Roman" w:cs="Times New Roman"/>
          <w:color w:val="000000"/>
          <w:sz w:val="24"/>
          <w:szCs w:val="24"/>
        </w:rPr>
        <w:t>) вказаними у Довідці від замовника, одержувача бюджетних коштів, у якому обов’язково має бути зазначено: дата його видачі, вихідний номер, посилання на номер, дату та предмет укладеного договору, категорію автомобільної дороги, суму договору, суму виконаних робіт, а також інформацію про якість виконаних робіт, дотримання термінів виконання, відсутність претензій з боку замовника або судових позовів щодо невиконання або неналежного виконання умов договору. Зазначений відгук має бути виданий замовником не раніше 2021 року.</w:t>
      </w:r>
    </w:p>
    <w:p w:rsidR="00531F31" w:rsidRPr="007D50AA" w:rsidRDefault="00531F31" w:rsidP="00531F31">
      <w:pPr>
        <w:pStyle w:val="30"/>
        <w:spacing w:after="0" w:line="240" w:lineRule="auto"/>
        <w:ind w:left="0" w:firstLine="567"/>
        <w:jc w:val="both"/>
        <w:rPr>
          <w:rFonts w:ascii="Times New Roman" w:hAnsi="Times New Roman" w:cs="Times New Roman"/>
          <w:iCs/>
          <w:color w:val="000000"/>
          <w:sz w:val="24"/>
          <w:szCs w:val="24"/>
        </w:rPr>
      </w:pPr>
      <w:r w:rsidRPr="007D50AA">
        <w:rPr>
          <w:rFonts w:ascii="Times New Roman" w:hAnsi="Times New Roman" w:cs="Times New Roman"/>
          <w:sz w:val="24"/>
          <w:szCs w:val="24"/>
        </w:rPr>
        <w:t>Надане документальне підтвердження має підтвердити замовнику фактичну спроможність учасника виконати власними або залученими силам з відповідною якістю обсяг надання послуг, передбачений технічним завданням.</w:t>
      </w:r>
    </w:p>
    <w:p w:rsidR="00531F31" w:rsidRPr="007D50AA" w:rsidRDefault="00531F31" w:rsidP="00531F31">
      <w:pPr>
        <w:spacing w:line="240" w:lineRule="auto"/>
        <w:rPr>
          <w:rFonts w:ascii="Times New Roman" w:hAnsi="Times New Roman" w:cs="Times New Roman"/>
          <w:b/>
          <w:sz w:val="24"/>
          <w:szCs w:val="24"/>
        </w:rPr>
      </w:pPr>
    </w:p>
    <w:p w:rsidR="00531F31" w:rsidRPr="007D50AA" w:rsidRDefault="00531F31" w:rsidP="00531F31">
      <w:pPr>
        <w:spacing w:line="240" w:lineRule="auto"/>
        <w:ind w:firstLine="567"/>
        <w:jc w:val="both"/>
        <w:rPr>
          <w:rFonts w:ascii="Times New Roman" w:hAnsi="Times New Roman" w:cs="Times New Roman"/>
          <w:b/>
          <w:sz w:val="24"/>
          <w:szCs w:val="24"/>
        </w:rPr>
      </w:pPr>
      <w:r w:rsidRPr="007D50AA">
        <w:rPr>
          <w:rFonts w:ascii="Times New Roman" w:hAnsi="Times New Roman" w:cs="Times New Roman"/>
          <w:b/>
          <w:sz w:val="24"/>
          <w:szCs w:val="24"/>
        </w:rPr>
        <w:t>Примітка!</w:t>
      </w:r>
    </w:p>
    <w:p w:rsidR="00531F31" w:rsidRPr="007D50AA" w:rsidRDefault="00531F31" w:rsidP="00531F31">
      <w:pPr>
        <w:spacing w:line="240" w:lineRule="auto"/>
        <w:ind w:left="60"/>
        <w:jc w:val="both"/>
        <w:rPr>
          <w:rFonts w:ascii="Times New Roman" w:hAnsi="Times New Roman" w:cs="Times New Roman"/>
          <w:sz w:val="24"/>
          <w:szCs w:val="24"/>
        </w:rPr>
      </w:pPr>
      <w:r w:rsidRPr="007D50AA">
        <w:rPr>
          <w:rFonts w:ascii="Times New Roman" w:hAnsi="Times New Roman" w:cs="Times New Roman"/>
          <w:sz w:val="24"/>
          <w:szCs w:val="24"/>
        </w:rPr>
        <w:lastRenderedPageBreak/>
        <w:t>* Ця вимога не стосується Учасників, які здійснюють діяльність без печатки згідно з чинним законодавством.</w:t>
      </w:r>
    </w:p>
    <w:p w:rsidR="00531F31" w:rsidRPr="007D50AA" w:rsidRDefault="00531F31" w:rsidP="00531F31">
      <w:pPr>
        <w:spacing w:line="240" w:lineRule="auto"/>
        <w:jc w:val="right"/>
        <w:rPr>
          <w:rFonts w:ascii="Times New Roman" w:hAnsi="Times New Roman" w:cs="Times New Roman"/>
          <w:b/>
          <w:bCs/>
          <w:color w:val="000000"/>
          <w:sz w:val="24"/>
          <w:szCs w:val="24"/>
        </w:rPr>
      </w:pPr>
    </w:p>
    <w:p w:rsidR="00531F31" w:rsidRPr="007D50AA" w:rsidRDefault="00531F31" w:rsidP="00531F31">
      <w:pPr>
        <w:pStyle w:val="a3"/>
        <w:spacing w:before="0" w:beforeAutospacing="0" w:after="0" w:afterAutospacing="0"/>
        <w:jc w:val="both"/>
        <w:rPr>
          <w:lang w:val="uk-UA"/>
        </w:rPr>
      </w:pPr>
    </w:p>
    <w:p w:rsidR="00531F31" w:rsidRPr="007D50AA" w:rsidRDefault="00531F31" w:rsidP="00531F31">
      <w:pPr>
        <w:spacing w:line="240" w:lineRule="auto"/>
        <w:ind w:firstLine="567"/>
        <w:jc w:val="center"/>
        <w:rPr>
          <w:rFonts w:ascii="Times New Roman" w:hAnsi="Times New Roman" w:cs="Times New Roman"/>
          <w:b/>
          <w:sz w:val="24"/>
          <w:szCs w:val="24"/>
        </w:rPr>
      </w:pPr>
      <w:r w:rsidRPr="007D50AA">
        <w:rPr>
          <w:rFonts w:ascii="Times New Roman" w:hAnsi="Times New Roman" w:cs="Times New Roman"/>
          <w:b/>
          <w:sz w:val="24"/>
          <w:szCs w:val="24"/>
        </w:rPr>
        <w:t xml:space="preserve">Довідка </w:t>
      </w:r>
    </w:p>
    <w:p w:rsidR="00531F31" w:rsidRPr="007D50AA" w:rsidRDefault="00531F31" w:rsidP="00531F31">
      <w:pPr>
        <w:spacing w:line="240" w:lineRule="auto"/>
        <w:ind w:firstLine="567"/>
        <w:jc w:val="center"/>
        <w:rPr>
          <w:rFonts w:ascii="Times New Roman" w:hAnsi="Times New Roman" w:cs="Times New Roman"/>
          <w:b/>
          <w:sz w:val="24"/>
          <w:szCs w:val="24"/>
        </w:rPr>
      </w:pPr>
      <w:r w:rsidRPr="007D50AA">
        <w:rPr>
          <w:rFonts w:ascii="Times New Roman" w:hAnsi="Times New Roman" w:cs="Times New Roman"/>
          <w:b/>
          <w:sz w:val="24"/>
          <w:szCs w:val="24"/>
        </w:rPr>
        <w:t xml:space="preserve">про наявність працівників відповідної кваліфікації, які мають необхідні </w:t>
      </w:r>
    </w:p>
    <w:p w:rsidR="00531F31" w:rsidRPr="007D50AA" w:rsidRDefault="00531F31" w:rsidP="00531F31">
      <w:pPr>
        <w:spacing w:line="240" w:lineRule="auto"/>
        <w:ind w:firstLine="567"/>
        <w:jc w:val="center"/>
        <w:rPr>
          <w:rFonts w:ascii="Times New Roman" w:hAnsi="Times New Roman" w:cs="Times New Roman"/>
          <w:b/>
          <w:sz w:val="24"/>
          <w:szCs w:val="24"/>
        </w:rPr>
      </w:pPr>
      <w:r w:rsidRPr="007D50AA">
        <w:rPr>
          <w:rFonts w:ascii="Times New Roman" w:hAnsi="Times New Roman" w:cs="Times New Roman"/>
          <w:b/>
          <w:sz w:val="24"/>
          <w:szCs w:val="24"/>
        </w:rPr>
        <w:t>знання та досвід</w:t>
      </w:r>
    </w:p>
    <w:p w:rsidR="00531F31" w:rsidRPr="007D50AA" w:rsidRDefault="00531F31" w:rsidP="00531F31">
      <w:pPr>
        <w:spacing w:line="240" w:lineRule="auto"/>
        <w:ind w:firstLine="567"/>
        <w:jc w:val="center"/>
        <w:rPr>
          <w:rFonts w:ascii="Times New Roman" w:hAnsi="Times New Roman" w:cs="Times New Roman"/>
          <w:i/>
          <w:sz w:val="24"/>
          <w:szCs w:val="24"/>
        </w:rPr>
      </w:pPr>
      <w:r w:rsidRPr="007D50AA">
        <w:rPr>
          <w:rFonts w:ascii="Times New Roman" w:hAnsi="Times New Roman" w:cs="Times New Roman"/>
          <w:i/>
          <w:sz w:val="24"/>
          <w:szCs w:val="24"/>
        </w:rPr>
        <w:t>(форма з вихідною реєстрацією (після дати оголошення закупівлі), яка подається Учасником на фірмовому бланку у разі його наявності)</w:t>
      </w:r>
    </w:p>
    <w:p w:rsidR="00531F31" w:rsidRPr="007D50AA" w:rsidRDefault="00531F31" w:rsidP="00531F31">
      <w:pPr>
        <w:spacing w:line="240" w:lineRule="auto"/>
        <w:ind w:firstLine="567"/>
        <w:jc w:val="center"/>
        <w:rPr>
          <w:rFonts w:ascii="Times New Roman" w:hAnsi="Times New Roman" w:cs="Times New Roman"/>
          <w:i/>
          <w:sz w:val="24"/>
          <w:szCs w:val="24"/>
        </w:rPr>
      </w:pPr>
    </w:p>
    <w:tbl>
      <w:tblPr>
        <w:tblStyle w:val="af2"/>
        <w:tblW w:w="0" w:type="auto"/>
        <w:tblLook w:val="04A0"/>
      </w:tblPr>
      <w:tblGrid>
        <w:gridCol w:w="540"/>
        <w:gridCol w:w="951"/>
        <w:gridCol w:w="956"/>
        <w:gridCol w:w="2835"/>
        <w:gridCol w:w="3088"/>
        <w:gridCol w:w="1556"/>
      </w:tblGrid>
      <w:tr w:rsidR="00531F31" w:rsidRPr="007D50AA" w:rsidTr="00CE09BF">
        <w:tc>
          <w:tcPr>
            <w:tcW w:w="530"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 п/п</w:t>
            </w:r>
          </w:p>
        </w:tc>
        <w:tc>
          <w:tcPr>
            <w:tcW w:w="890"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 xml:space="preserve">Посада </w:t>
            </w:r>
          </w:p>
        </w:tc>
        <w:tc>
          <w:tcPr>
            <w:tcW w:w="956"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ПІБ</w:t>
            </w:r>
          </w:p>
        </w:tc>
        <w:tc>
          <w:tcPr>
            <w:tcW w:w="2835"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Освіта/найменування учбового закладу/спеціальність</w:t>
            </w:r>
          </w:p>
        </w:tc>
        <w:tc>
          <w:tcPr>
            <w:tcW w:w="3088"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Досвід роботи на цій посаді на підприємстві/</w:t>
            </w:r>
          </w:p>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загальний стаж роботи у дорожньому господарстві</w:t>
            </w:r>
          </w:p>
        </w:tc>
        <w:tc>
          <w:tcPr>
            <w:tcW w:w="1556"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Штатний/</w:t>
            </w:r>
          </w:p>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цивільно-правова угода</w:t>
            </w:r>
          </w:p>
        </w:tc>
      </w:tr>
      <w:tr w:rsidR="00531F31" w:rsidRPr="007D50AA" w:rsidTr="00CE09BF">
        <w:tc>
          <w:tcPr>
            <w:tcW w:w="530"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1</w:t>
            </w:r>
          </w:p>
        </w:tc>
        <w:tc>
          <w:tcPr>
            <w:tcW w:w="890"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2</w:t>
            </w:r>
          </w:p>
        </w:tc>
        <w:tc>
          <w:tcPr>
            <w:tcW w:w="956"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3</w:t>
            </w:r>
          </w:p>
        </w:tc>
        <w:tc>
          <w:tcPr>
            <w:tcW w:w="2835"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4</w:t>
            </w:r>
          </w:p>
        </w:tc>
        <w:tc>
          <w:tcPr>
            <w:tcW w:w="3088"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5</w:t>
            </w:r>
          </w:p>
        </w:tc>
        <w:tc>
          <w:tcPr>
            <w:tcW w:w="1556" w:type="dxa"/>
          </w:tcPr>
          <w:p w:rsidR="00531F31" w:rsidRPr="007D50AA" w:rsidRDefault="00531F31" w:rsidP="008F6978">
            <w:pPr>
              <w:jc w:val="center"/>
              <w:rPr>
                <w:rFonts w:ascii="Times New Roman" w:hAnsi="Times New Roman" w:cs="Times New Roman"/>
                <w:sz w:val="24"/>
                <w:szCs w:val="24"/>
              </w:rPr>
            </w:pPr>
            <w:r w:rsidRPr="007D50AA">
              <w:rPr>
                <w:rFonts w:ascii="Times New Roman" w:hAnsi="Times New Roman" w:cs="Times New Roman"/>
                <w:sz w:val="24"/>
                <w:szCs w:val="24"/>
              </w:rPr>
              <w:t>6</w:t>
            </w:r>
          </w:p>
        </w:tc>
      </w:tr>
      <w:tr w:rsidR="00531F31" w:rsidRPr="007D50AA" w:rsidTr="00CE09BF">
        <w:tc>
          <w:tcPr>
            <w:tcW w:w="530" w:type="dxa"/>
          </w:tcPr>
          <w:p w:rsidR="00531F31" w:rsidRPr="007D50AA" w:rsidRDefault="00531F31" w:rsidP="008F6978">
            <w:pPr>
              <w:jc w:val="center"/>
              <w:rPr>
                <w:rFonts w:ascii="Times New Roman" w:hAnsi="Times New Roman" w:cs="Times New Roman"/>
                <w:sz w:val="24"/>
                <w:szCs w:val="24"/>
              </w:rPr>
            </w:pPr>
          </w:p>
        </w:tc>
        <w:tc>
          <w:tcPr>
            <w:tcW w:w="890" w:type="dxa"/>
          </w:tcPr>
          <w:p w:rsidR="00531F31" w:rsidRPr="007D50AA" w:rsidRDefault="00531F31" w:rsidP="008F6978">
            <w:pPr>
              <w:jc w:val="center"/>
              <w:rPr>
                <w:rFonts w:ascii="Times New Roman" w:hAnsi="Times New Roman" w:cs="Times New Roman"/>
                <w:sz w:val="24"/>
                <w:szCs w:val="24"/>
              </w:rPr>
            </w:pPr>
          </w:p>
        </w:tc>
        <w:tc>
          <w:tcPr>
            <w:tcW w:w="956" w:type="dxa"/>
          </w:tcPr>
          <w:p w:rsidR="00531F31" w:rsidRPr="007D50AA" w:rsidRDefault="00531F31" w:rsidP="008F6978">
            <w:pPr>
              <w:jc w:val="center"/>
              <w:rPr>
                <w:rFonts w:ascii="Times New Roman" w:hAnsi="Times New Roman" w:cs="Times New Roman"/>
                <w:sz w:val="24"/>
                <w:szCs w:val="24"/>
              </w:rPr>
            </w:pPr>
          </w:p>
        </w:tc>
        <w:tc>
          <w:tcPr>
            <w:tcW w:w="2835" w:type="dxa"/>
          </w:tcPr>
          <w:p w:rsidR="00531F31" w:rsidRPr="007D50AA" w:rsidRDefault="00531F31" w:rsidP="008F6978">
            <w:pPr>
              <w:jc w:val="center"/>
              <w:rPr>
                <w:rFonts w:ascii="Times New Roman" w:hAnsi="Times New Roman" w:cs="Times New Roman"/>
                <w:sz w:val="24"/>
                <w:szCs w:val="24"/>
              </w:rPr>
            </w:pPr>
          </w:p>
        </w:tc>
        <w:tc>
          <w:tcPr>
            <w:tcW w:w="3088" w:type="dxa"/>
          </w:tcPr>
          <w:p w:rsidR="00531F31" w:rsidRPr="007D50AA" w:rsidRDefault="00531F31" w:rsidP="008F6978">
            <w:pPr>
              <w:jc w:val="center"/>
              <w:rPr>
                <w:rFonts w:ascii="Times New Roman" w:hAnsi="Times New Roman" w:cs="Times New Roman"/>
                <w:sz w:val="24"/>
                <w:szCs w:val="24"/>
              </w:rPr>
            </w:pPr>
          </w:p>
        </w:tc>
        <w:tc>
          <w:tcPr>
            <w:tcW w:w="1556" w:type="dxa"/>
          </w:tcPr>
          <w:p w:rsidR="00531F31" w:rsidRPr="007D50AA" w:rsidRDefault="00531F31" w:rsidP="008F6978">
            <w:pPr>
              <w:jc w:val="center"/>
              <w:rPr>
                <w:rFonts w:ascii="Times New Roman" w:hAnsi="Times New Roman" w:cs="Times New Roman"/>
                <w:sz w:val="24"/>
                <w:szCs w:val="24"/>
              </w:rPr>
            </w:pPr>
          </w:p>
        </w:tc>
      </w:tr>
    </w:tbl>
    <w:p w:rsidR="00531F31" w:rsidRPr="007D50AA" w:rsidRDefault="00531F31" w:rsidP="00531F31">
      <w:pPr>
        <w:spacing w:line="240" w:lineRule="auto"/>
        <w:rPr>
          <w:rFonts w:ascii="Times New Roman" w:hAnsi="Times New Roman" w:cs="Times New Roman"/>
          <w:sz w:val="24"/>
          <w:szCs w:val="24"/>
        </w:rPr>
      </w:pPr>
    </w:p>
    <w:p w:rsidR="00531F31" w:rsidRPr="007D50AA" w:rsidRDefault="00531F31" w:rsidP="00531F31">
      <w:pPr>
        <w:spacing w:line="240" w:lineRule="auto"/>
        <w:jc w:val="both"/>
        <w:rPr>
          <w:rFonts w:ascii="Times New Roman" w:hAnsi="Times New Roman" w:cs="Times New Roman"/>
          <w:sz w:val="24"/>
          <w:szCs w:val="24"/>
        </w:rPr>
      </w:pPr>
      <w:r w:rsidRPr="007D50AA">
        <w:rPr>
          <w:rFonts w:ascii="Times New Roman" w:hAnsi="Times New Roman" w:cs="Times New Roman"/>
          <w:sz w:val="24"/>
          <w:szCs w:val="24"/>
        </w:rPr>
        <w:t>Посада, прізвище, ініціали, підпис уповноваженої особи Учасника, (завірені печаткою*).</w:t>
      </w:r>
    </w:p>
    <w:p w:rsidR="00531F31" w:rsidRPr="007D50AA" w:rsidRDefault="00531F31" w:rsidP="00531F31">
      <w:pPr>
        <w:spacing w:line="240" w:lineRule="auto"/>
        <w:ind w:firstLine="567"/>
        <w:jc w:val="both"/>
        <w:rPr>
          <w:rFonts w:ascii="Times New Roman" w:hAnsi="Times New Roman" w:cs="Times New Roman"/>
          <w:sz w:val="24"/>
          <w:szCs w:val="24"/>
        </w:rPr>
      </w:pPr>
    </w:p>
    <w:p w:rsidR="00531F31" w:rsidRPr="007D50AA" w:rsidRDefault="00531F31" w:rsidP="00531F31">
      <w:pPr>
        <w:pStyle w:val="15"/>
        <w:widowControl w:val="0"/>
        <w:spacing w:line="240" w:lineRule="auto"/>
        <w:ind w:firstLine="567"/>
        <w:jc w:val="both"/>
        <w:rPr>
          <w:rFonts w:ascii="Times New Roman" w:eastAsia="Times New Roman" w:hAnsi="Times New Roman" w:cs="Times New Roman"/>
          <w:sz w:val="24"/>
          <w:szCs w:val="24"/>
          <w:lang w:val="uk-UA"/>
        </w:rPr>
      </w:pPr>
      <w:r w:rsidRPr="007D50AA">
        <w:rPr>
          <w:rFonts w:ascii="Times New Roman" w:eastAsia="Times New Roman" w:hAnsi="Times New Roman" w:cs="Times New Roman"/>
          <w:sz w:val="24"/>
          <w:szCs w:val="24"/>
          <w:lang w:val="uk-UA"/>
        </w:rPr>
        <w:t>Графа 4 освіта/найменування учбового закладу/спеціальність зазначеного додатку Учасником заповнюється на осіб інженерно-технічного складу. На робітників дану інформацію вказувати не обов’язково.</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531F31" w:rsidRPr="007D50AA" w:rsidRDefault="00531F31" w:rsidP="00531F31">
      <w:pPr>
        <w:pStyle w:val="af3"/>
        <w:widowControl w:val="0"/>
        <w:numPr>
          <w:ilvl w:val="0"/>
          <w:numId w:val="15"/>
        </w:numPr>
        <w:spacing w:after="0" w:line="240" w:lineRule="auto"/>
        <w:ind w:left="0" w:firstLine="567"/>
        <w:jc w:val="both"/>
        <w:rPr>
          <w:rFonts w:ascii="Times New Roman" w:eastAsia="Times New Roman" w:hAnsi="Times New Roman"/>
          <w:sz w:val="24"/>
          <w:szCs w:val="24"/>
        </w:rPr>
      </w:pPr>
      <w:r w:rsidRPr="007D50AA">
        <w:rPr>
          <w:rFonts w:ascii="Times New Roman" w:eastAsia="Times New Roman" w:hAnsi="Times New Roman"/>
          <w:sz w:val="24"/>
          <w:szCs w:val="24"/>
        </w:rPr>
        <w:t>Головний інженер або інженер-будівельник;</w:t>
      </w:r>
    </w:p>
    <w:p w:rsidR="00531F31" w:rsidRPr="007D50AA" w:rsidRDefault="00531F31" w:rsidP="00531F31">
      <w:pPr>
        <w:pStyle w:val="af3"/>
        <w:widowControl w:val="0"/>
        <w:numPr>
          <w:ilvl w:val="0"/>
          <w:numId w:val="15"/>
        </w:numPr>
        <w:spacing w:after="0" w:line="240" w:lineRule="auto"/>
        <w:ind w:left="0" w:firstLine="567"/>
        <w:jc w:val="both"/>
        <w:rPr>
          <w:rFonts w:ascii="Times New Roman" w:eastAsia="Times New Roman" w:hAnsi="Times New Roman"/>
          <w:sz w:val="24"/>
          <w:szCs w:val="24"/>
        </w:rPr>
      </w:pPr>
      <w:r w:rsidRPr="007D50AA">
        <w:rPr>
          <w:rFonts w:ascii="Times New Roman" w:eastAsia="Times New Roman" w:hAnsi="Times New Roman"/>
          <w:sz w:val="24"/>
          <w:szCs w:val="24"/>
        </w:rPr>
        <w:t>Начальник дільниці або інша особа, яка виконує його функції;</w:t>
      </w:r>
    </w:p>
    <w:p w:rsidR="00531F31" w:rsidRPr="007D50AA" w:rsidRDefault="00531F31" w:rsidP="00531F31">
      <w:pPr>
        <w:pStyle w:val="af3"/>
        <w:widowControl w:val="0"/>
        <w:numPr>
          <w:ilvl w:val="0"/>
          <w:numId w:val="15"/>
        </w:numPr>
        <w:spacing w:after="0" w:line="240" w:lineRule="auto"/>
        <w:ind w:left="0" w:firstLine="567"/>
        <w:jc w:val="both"/>
        <w:rPr>
          <w:rFonts w:ascii="Times New Roman" w:eastAsia="Times New Roman" w:hAnsi="Times New Roman"/>
          <w:sz w:val="24"/>
          <w:szCs w:val="24"/>
        </w:rPr>
      </w:pPr>
      <w:r w:rsidRPr="007D50AA">
        <w:rPr>
          <w:rFonts w:ascii="Times New Roman" w:eastAsia="Times New Roman" w:hAnsi="Times New Roman"/>
          <w:sz w:val="24"/>
          <w:szCs w:val="24"/>
        </w:rPr>
        <w:t>Виконавець робіт або інша особа, яка виконує його функції;</w:t>
      </w:r>
    </w:p>
    <w:p w:rsidR="0016358E" w:rsidRDefault="00531F31" w:rsidP="00531F31">
      <w:pPr>
        <w:pStyle w:val="af3"/>
        <w:widowControl w:val="0"/>
        <w:numPr>
          <w:ilvl w:val="0"/>
          <w:numId w:val="15"/>
        </w:numPr>
        <w:spacing w:after="0" w:line="240" w:lineRule="auto"/>
        <w:ind w:left="0" w:firstLine="567"/>
        <w:jc w:val="both"/>
        <w:rPr>
          <w:rFonts w:ascii="Times New Roman" w:eastAsia="Times New Roman" w:hAnsi="Times New Roman"/>
          <w:sz w:val="24"/>
          <w:szCs w:val="24"/>
        </w:rPr>
      </w:pPr>
      <w:r w:rsidRPr="007D50AA">
        <w:rPr>
          <w:rFonts w:ascii="Times New Roman" w:eastAsia="Times New Roman" w:hAnsi="Times New Roman"/>
          <w:sz w:val="24"/>
          <w:szCs w:val="24"/>
        </w:rPr>
        <w:t>Інженер з якості або інша особа, яка контролює якість ремонтно-будівельних робіт</w:t>
      </w:r>
      <w:r w:rsidR="0016358E">
        <w:rPr>
          <w:rFonts w:ascii="Times New Roman" w:eastAsia="Times New Roman" w:hAnsi="Times New Roman"/>
          <w:sz w:val="24"/>
          <w:szCs w:val="24"/>
        </w:rPr>
        <w:t>;</w:t>
      </w:r>
    </w:p>
    <w:p w:rsidR="00531F31" w:rsidRPr="007D50AA" w:rsidRDefault="0016358E" w:rsidP="00531F31">
      <w:pPr>
        <w:pStyle w:val="af3"/>
        <w:widowControl w:val="0"/>
        <w:numPr>
          <w:ilvl w:val="0"/>
          <w:numId w:val="15"/>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20C30">
        <w:rPr>
          <w:rFonts w:ascii="Times New Roman" w:hAnsi="Times New Roman"/>
          <w:color w:val="333333"/>
          <w:sz w:val="24"/>
          <w:szCs w:val="24"/>
          <w:shd w:val="clear" w:color="auto" w:fill="FFFFFF"/>
        </w:rPr>
        <w:t>або особа, яка виконує функції головного інженера, так само, як ця вимога виглядає для інших працівників ключових посад, таких, як Начальник дільниці або інша особа, яка виконує його функції; Виконавець робіт або інша особа, яка виконує його функції; Інженер з якості або інша особа, яка контролює якість ремонтно-будівельних робіт</w:t>
      </w:r>
      <w:r w:rsidR="00531F31" w:rsidRPr="007D50AA">
        <w:rPr>
          <w:rFonts w:ascii="Times New Roman" w:eastAsia="Times New Roman" w:hAnsi="Times New Roman"/>
          <w:sz w:val="24"/>
          <w:szCs w:val="24"/>
        </w:rPr>
        <w:t>.</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Крім того, у переліку має бути вказана достатня кількість дорожніх робітників, необхідних для якісного та своєчасного надання послуг, а також необхідна кількість машиністів дорожньо-транспортних машин і механізмів згідно технічного завдання. Кількість машиністів повинна бути достатньою для керування машинами і механізмами зазначеними у довідці про наявність обладнання та матеріально-технічної бази (транспортних засобів, основних будівельних (дорожніх) машин, механізмів, обладнання та устаткування тощо). Достатньою вважається та кількість машиністів для кожної машини, механізму, обладнання та устаткування, яка зазначена в чинних нормативних документах щодо ресурсних кошторисних норм експлуатації машин та механізмів, які використовуються для складання кошторисної документації.</w:t>
      </w:r>
    </w:p>
    <w:p w:rsidR="00531F31" w:rsidRPr="007D50AA" w:rsidRDefault="00531F31" w:rsidP="00531F31">
      <w:pPr>
        <w:spacing w:line="240" w:lineRule="auto"/>
        <w:ind w:firstLine="567"/>
        <w:jc w:val="both"/>
        <w:rPr>
          <w:rFonts w:ascii="Times New Roman" w:hAnsi="Times New Roman" w:cs="Times New Roman"/>
          <w:iCs/>
          <w:sz w:val="24"/>
          <w:szCs w:val="24"/>
        </w:rPr>
      </w:pPr>
      <w:r w:rsidRPr="007D50AA">
        <w:rPr>
          <w:rFonts w:ascii="Times New Roman" w:hAnsi="Times New Roman" w:cs="Times New Roman"/>
          <w:b/>
          <w:i/>
          <w:iCs/>
          <w:sz w:val="24"/>
          <w:szCs w:val="24"/>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r w:rsidRPr="007D50AA">
        <w:rPr>
          <w:rFonts w:ascii="Times New Roman" w:hAnsi="Times New Roman" w:cs="Times New Roman"/>
          <w:iCs/>
          <w:sz w:val="24"/>
          <w:szCs w:val="24"/>
        </w:rPr>
        <w:t>:</w:t>
      </w:r>
    </w:p>
    <w:p w:rsidR="00531F31" w:rsidRPr="007D50AA" w:rsidRDefault="00531F31" w:rsidP="00531F31">
      <w:pPr>
        <w:spacing w:line="240" w:lineRule="auto"/>
        <w:ind w:firstLine="709"/>
        <w:jc w:val="both"/>
        <w:rPr>
          <w:rFonts w:ascii="Times New Roman" w:hAnsi="Times New Roman" w:cs="Times New Roman"/>
          <w:iCs/>
          <w:sz w:val="24"/>
          <w:szCs w:val="24"/>
        </w:rPr>
      </w:pPr>
      <w:r w:rsidRPr="007D50AA">
        <w:rPr>
          <w:rFonts w:ascii="Times New Roman" w:hAnsi="Times New Roman" w:cs="Times New Roman"/>
          <w:iCs/>
          <w:sz w:val="24"/>
          <w:szCs w:val="24"/>
        </w:rPr>
        <w:t>1. Копії/оригінал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iCs/>
          <w:sz w:val="24"/>
          <w:szCs w:val="24"/>
        </w:rPr>
        <w:t xml:space="preserve">2. На інженерно-технічних працівників (інженери, виконроби, майстри тощо), що перераховані у довідці, учасник повинен надати </w:t>
      </w:r>
      <w:proofErr w:type="spellStart"/>
      <w:r w:rsidRPr="007D50AA">
        <w:rPr>
          <w:rFonts w:ascii="Times New Roman" w:hAnsi="Times New Roman" w:cs="Times New Roman"/>
          <w:iCs/>
          <w:sz w:val="24"/>
          <w:szCs w:val="24"/>
        </w:rPr>
        <w:t>скан-копії</w:t>
      </w:r>
      <w:proofErr w:type="spellEnd"/>
      <w:r w:rsidRPr="007D50AA">
        <w:rPr>
          <w:rFonts w:ascii="Times New Roman" w:hAnsi="Times New Roman" w:cs="Times New Roman"/>
          <w:iCs/>
          <w:sz w:val="24"/>
          <w:szCs w:val="24"/>
        </w:rPr>
        <w:t xml:space="preserve"> дипломів про закінчення навчальних закладів. Для інженерно-технічних працівників обов’язкова наявність вищої або неповної вищої освіти з кваліфікацією «будівельник», «інженер-будівельник» тощо за спеціальністю </w:t>
      </w:r>
      <w:r w:rsidRPr="007D50AA">
        <w:rPr>
          <w:rFonts w:ascii="Times New Roman" w:hAnsi="Times New Roman" w:cs="Times New Roman"/>
          <w:iCs/>
          <w:sz w:val="24"/>
          <w:szCs w:val="24"/>
        </w:rPr>
        <w:lastRenderedPageBreak/>
        <w:t>пов’язаною з будівництвом, експлуатацією і ремонтом автомобільних доріг, мостів і аеродромів. Загальний стаж роботи у дорожньому господарстві має становити не менше 2-х років.</w:t>
      </w:r>
    </w:p>
    <w:p w:rsidR="00531F31" w:rsidRPr="007D50AA" w:rsidRDefault="00531F31" w:rsidP="00531F31">
      <w:pPr>
        <w:spacing w:line="240" w:lineRule="auto"/>
        <w:jc w:val="both"/>
        <w:rPr>
          <w:rFonts w:ascii="Times New Roman" w:hAnsi="Times New Roman" w:cs="Times New Roman"/>
          <w:sz w:val="24"/>
          <w:szCs w:val="24"/>
        </w:rPr>
      </w:pPr>
    </w:p>
    <w:p w:rsidR="00531F31" w:rsidRPr="007D50AA" w:rsidRDefault="00531F31" w:rsidP="00531F31">
      <w:pPr>
        <w:spacing w:line="240" w:lineRule="auto"/>
        <w:ind w:firstLine="567"/>
        <w:jc w:val="both"/>
        <w:rPr>
          <w:rFonts w:ascii="Times New Roman" w:hAnsi="Times New Roman" w:cs="Times New Roman"/>
          <w:b/>
          <w:sz w:val="24"/>
          <w:szCs w:val="24"/>
        </w:rPr>
      </w:pPr>
      <w:r w:rsidRPr="007D50AA">
        <w:rPr>
          <w:rFonts w:ascii="Times New Roman" w:hAnsi="Times New Roman" w:cs="Times New Roman"/>
          <w:b/>
          <w:sz w:val="24"/>
          <w:szCs w:val="24"/>
        </w:rPr>
        <w:t xml:space="preserve"> Примітка!</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rsidR="00531F31" w:rsidRPr="007D50AA" w:rsidRDefault="00531F31" w:rsidP="00531F31">
      <w:pPr>
        <w:spacing w:line="240" w:lineRule="auto"/>
        <w:jc w:val="both"/>
        <w:rPr>
          <w:rFonts w:ascii="Times New Roman" w:hAnsi="Times New Roman" w:cs="Times New Roman"/>
          <w:b/>
          <w:bCs/>
          <w:color w:val="000000"/>
          <w:sz w:val="24"/>
          <w:szCs w:val="24"/>
        </w:rPr>
      </w:pPr>
    </w:p>
    <w:p w:rsidR="00531F31" w:rsidRPr="007D50AA" w:rsidRDefault="00531F31" w:rsidP="00531F31">
      <w:pPr>
        <w:spacing w:line="240" w:lineRule="auto"/>
        <w:ind w:left="927"/>
        <w:jc w:val="center"/>
        <w:rPr>
          <w:rFonts w:ascii="Times New Roman" w:hAnsi="Times New Roman" w:cs="Times New Roman"/>
          <w:b/>
          <w:sz w:val="24"/>
          <w:szCs w:val="24"/>
        </w:rPr>
      </w:pPr>
      <w:r w:rsidRPr="007D50AA">
        <w:rPr>
          <w:rFonts w:ascii="Times New Roman" w:hAnsi="Times New Roman" w:cs="Times New Roman"/>
          <w:b/>
          <w:sz w:val="24"/>
          <w:szCs w:val="24"/>
        </w:rPr>
        <w:t>Довідка про наявність обладнання та матеріально-технічної бази</w:t>
      </w:r>
    </w:p>
    <w:p w:rsidR="00531F31" w:rsidRPr="007D50AA" w:rsidRDefault="00531F31" w:rsidP="00531F31">
      <w:pPr>
        <w:spacing w:line="240" w:lineRule="auto"/>
        <w:ind w:left="927"/>
        <w:jc w:val="center"/>
        <w:rPr>
          <w:rFonts w:ascii="Times New Roman" w:hAnsi="Times New Roman" w:cs="Times New Roman"/>
          <w:i/>
          <w:sz w:val="24"/>
          <w:szCs w:val="24"/>
        </w:rPr>
      </w:pPr>
      <w:r w:rsidRPr="007D50AA">
        <w:rPr>
          <w:rFonts w:ascii="Times New Roman" w:hAnsi="Times New Roman" w:cs="Times New Roman"/>
          <w:i/>
          <w:sz w:val="24"/>
          <w:szCs w:val="24"/>
        </w:rPr>
        <w:t>(форма з вихідною реєстрацією (після дати оголошення закупівлі), яка подається Учасником на фірмовому бланку у разі його наявності)</w:t>
      </w:r>
    </w:p>
    <w:p w:rsidR="00531F31" w:rsidRPr="007D50AA" w:rsidRDefault="00531F31" w:rsidP="00531F31">
      <w:pPr>
        <w:spacing w:line="240" w:lineRule="auto"/>
        <w:ind w:left="927"/>
        <w:jc w:val="center"/>
        <w:rPr>
          <w:rFonts w:ascii="Times New Roman" w:hAnsi="Times New Roman" w:cs="Times New Roman"/>
          <w:i/>
          <w:sz w:val="24"/>
          <w:szCs w:val="24"/>
        </w:rPr>
      </w:pPr>
    </w:p>
    <w:p w:rsidR="00531F31" w:rsidRPr="007D50AA" w:rsidRDefault="00531F31" w:rsidP="00531F31">
      <w:pPr>
        <w:pStyle w:val="af3"/>
        <w:widowControl w:val="0"/>
        <w:numPr>
          <w:ilvl w:val="1"/>
          <w:numId w:val="16"/>
        </w:numPr>
        <w:spacing w:after="0" w:line="240" w:lineRule="auto"/>
        <w:jc w:val="center"/>
        <w:rPr>
          <w:rFonts w:ascii="Times New Roman" w:hAnsi="Times New Roman"/>
          <w:b/>
          <w:sz w:val="24"/>
          <w:szCs w:val="24"/>
        </w:rPr>
      </w:pPr>
      <w:r w:rsidRPr="007D50AA">
        <w:rPr>
          <w:rFonts w:ascii="Times New Roman" w:hAnsi="Times New Roman"/>
          <w:b/>
          <w:sz w:val="24"/>
          <w:szCs w:val="24"/>
        </w:rPr>
        <w:t xml:space="preserve"> Інформація про перелік транспортних засобів, основних будівельних (дорожніх) машин, механізмів, обладнання та устаткування тощо</w:t>
      </w:r>
    </w:p>
    <w:p w:rsidR="00531F31" w:rsidRPr="007D50AA" w:rsidRDefault="00531F31" w:rsidP="00531F31">
      <w:pPr>
        <w:spacing w:line="240" w:lineRule="auto"/>
        <w:ind w:left="927"/>
        <w:jc w:val="center"/>
        <w:rPr>
          <w:rFonts w:ascii="Times New Roman" w:hAnsi="Times New Roman" w:cs="Times New Roman"/>
          <w:i/>
          <w:sz w:val="24"/>
          <w:szCs w:val="24"/>
        </w:rPr>
      </w:pPr>
    </w:p>
    <w:p w:rsidR="00531F31" w:rsidRPr="007D50AA" w:rsidRDefault="00531F31" w:rsidP="00531F31">
      <w:pPr>
        <w:spacing w:line="240" w:lineRule="auto"/>
        <w:ind w:left="927"/>
        <w:jc w:val="center"/>
        <w:rPr>
          <w:rFonts w:ascii="Times New Roman" w:hAnsi="Times New Roman" w:cs="Times New Roman"/>
          <w:i/>
          <w:sz w:val="24"/>
          <w:szCs w:val="24"/>
        </w:rPr>
      </w:pPr>
    </w:p>
    <w:tbl>
      <w:tblPr>
        <w:tblW w:w="9485" w:type="dxa"/>
        <w:tblInd w:w="262" w:type="dxa"/>
        <w:tblLayout w:type="fixed"/>
        <w:tblCellMar>
          <w:left w:w="40" w:type="dxa"/>
          <w:right w:w="40" w:type="dxa"/>
        </w:tblCellMar>
        <w:tblLook w:val="04A0"/>
      </w:tblPr>
      <w:tblGrid>
        <w:gridCol w:w="555"/>
        <w:gridCol w:w="1418"/>
        <w:gridCol w:w="2126"/>
        <w:gridCol w:w="1701"/>
        <w:gridCol w:w="1843"/>
        <w:gridCol w:w="1842"/>
      </w:tblGrid>
      <w:tr w:rsidR="00531F31" w:rsidRPr="007D50AA" w:rsidTr="002F1170">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w:t>
            </w:r>
          </w:p>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п/п</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Назва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Тип/марка/модель, рік випуску</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Зазначення приналежності*</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Документ, підтверджуючий приналежність**</w:t>
            </w:r>
          </w:p>
        </w:tc>
      </w:tr>
      <w:tr w:rsidR="00531F31" w:rsidRPr="007D50AA" w:rsidTr="002F1170">
        <w:trPr>
          <w:trHeight w:val="130"/>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6</w:t>
            </w:r>
          </w:p>
        </w:tc>
      </w:tr>
      <w:tr w:rsidR="00531F31" w:rsidRPr="007D50AA" w:rsidTr="002F1170">
        <w:trPr>
          <w:trHeight w:val="180"/>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r>
    </w:tbl>
    <w:p w:rsidR="00531F31" w:rsidRPr="007D50AA" w:rsidRDefault="00531F31" w:rsidP="00531F31">
      <w:pPr>
        <w:spacing w:line="240" w:lineRule="auto"/>
        <w:jc w:val="both"/>
        <w:rPr>
          <w:rFonts w:ascii="Times New Roman" w:hAnsi="Times New Roman" w:cs="Times New Roman"/>
          <w:sz w:val="24"/>
          <w:szCs w:val="24"/>
        </w:rPr>
      </w:pPr>
    </w:p>
    <w:p w:rsidR="00531F31" w:rsidRPr="007D50AA" w:rsidRDefault="00531F31" w:rsidP="00531F31">
      <w:pPr>
        <w:spacing w:line="240" w:lineRule="auto"/>
        <w:jc w:val="both"/>
        <w:rPr>
          <w:rFonts w:ascii="Times New Roman" w:hAnsi="Times New Roman" w:cs="Times New Roman"/>
          <w:sz w:val="24"/>
          <w:szCs w:val="24"/>
        </w:rPr>
      </w:pPr>
      <w:r w:rsidRPr="007D50AA">
        <w:rPr>
          <w:rFonts w:ascii="Times New Roman" w:hAnsi="Times New Roman" w:cs="Times New Roman"/>
          <w:sz w:val="24"/>
          <w:szCs w:val="24"/>
        </w:rPr>
        <w:t>Посада, прізвище, ініціали, підпис уповноваженої особи Учасника, (завірені печаткою***).</w:t>
      </w:r>
    </w:p>
    <w:p w:rsidR="00531F31" w:rsidRPr="007D50AA" w:rsidRDefault="00531F31" w:rsidP="00531F31">
      <w:pPr>
        <w:spacing w:line="240" w:lineRule="auto"/>
        <w:jc w:val="both"/>
        <w:rPr>
          <w:rFonts w:ascii="Times New Roman" w:hAnsi="Times New Roman" w:cs="Times New Roman"/>
          <w:sz w:val="24"/>
          <w:szCs w:val="24"/>
        </w:rPr>
      </w:pP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*якщо учасник є власником,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або в інший спосіб, визначений законодавством);</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зазначається № і дата документу, які учасник надав, як підтверджуючий відповідно до графи 5 таблиці;</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rsidR="00531F31" w:rsidRPr="007D50AA" w:rsidRDefault="00531F31" w:rsidP="00531F31">
      <w:pPr>
        <w:spacing w:line="240" w:lineRule="auto"/>
        <w:ind w:firstLine="567"/>
        <w:jc w:val="both"/>
        <w:rPr>
          <w:rFonts w:ascii="Times New Roman" w:hAnsi="Times New Roman" w:cs="Times New Roman"/>
          <w:sz w:val="24"/>
          <w:szCs w:val="24"/>
        </w:rPr>
      </w:pP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xml:space="preserve">У підтвердження інформації, зазначеної в довідці, Учасник надає посвідчені відповідно до умов </w:t>
      </w:r>
      <w:r w:rsidR="008F6978" w:rsidRPr="007D50AA">
        <w:rPr>
          <w:rFonts w:ascii="Times New Roman" w:hAnsi="Times New Roman" w:cs="Times New Roman"/>
          <w:sz w:val="24"/>
          <w:szCs w:val="24"/>
        </w:rPr>
        <w:t>оголошення</w:t>
      </w:r>
      <w:r w:rsidRPr="007D50AA">
        <w:rPr>
          <w:rFonts w:ascii="Times New Roman" w:hAnsi="Times New Roman" w:cs="Times New Roman"/>
          <w:sz w:val="24"/>
          <w:szCs w:val="24"/>
        </w:rPr>
        <w:t xml:space="preserve">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xml:space="preserve">Якщо транспортні засоби, будівельні (дорожні) машини, механізми, обладнання та устаткування </w:t>
      </w:r>
      <w:r w:rsidRPr="007D50AA">
        <w:rPr>
          <w:rFonts w:ascii="Times New Roman" w:hAnsi="Times New Roman" w:cs="Times New Roman"/>
          <w:sz w:val="24"/>
          <w:szCs w:val="24"/>
          <w:u w:val="single"/>
        </w:rPr>
        <w:t>не є власністю учасника</w:t>
      </w:r>
      <w:r w:rsidRPr="007D50AA">
        <w:rPr>
          <w:rFonts w:ascii="Times New Roman" w:hAnsi="Times New Roman" w:cs="Times New Roman"/>
          <w:sz w:val="24"/>
          <w:szCs w:val="24"/>
        </w:rPr>
        <w:t>, а залучені (договір оренди, лізингу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lastRenderedPageBreak/>
        <w:t>- акти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xml:space="preserve">- завірені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w:t>
      </w:r>
      <w:proofErr w:type="spellStart"/>
      <w:r w:rsidRPr="007D50AA">
        <w:rPr>
          <w:rFonts w:ascii="Times New Roman" w:hAnsi="Times New Roman" w:cs="Times New Roman"/>
          <w:sz w:val="24"/>
          <w:szCs w:val="24"/>
        </w:rPr>
        <w:t>лізингодавця</w:t>
      </w:r>
      <w:proofErr w:type="spellEnd"/>
      <w:r w:rsidRPr="007D50AA">
        <w:rPr>
          <w:rFonts w:ascii="Times New Roman" w:hAnsi="Times New Roman" w:cs="Times New Roman"/>
          <w:sz w:val="24"/>
          <w:szCs w:val="24"/>
        </w:rPr>
        <w:t xml:space="preserve"> або іншої особи, яка зазначена у відповідному договорі чи перебування його на обліку.</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 випадку подання учасником копій договорів, які в силу закону є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rsidR="00531F31" w:rsidRPr="007D50AA" w:rsidRDefault="00531F31" w:rsidP="00531F31">
      <w:pPr>
        <w:spacing w:line="240" w:lineRule="auto"/>
        <w:ind w:firstLine="567"/>
        <w:jc w:val="right"/>
        <w:rPr>
          <w:rFonts w:ascii="Times New Roman" w:hAnsi="Times New Roman" w:cs="Times New Roman"/>
          <w:sz w:val="24"/>
          <w:szCs w:val="24"/>
        </w:rPr>
      </w:pPr>
    </w:p>
    <w:p w:rsidR="00531F31" w:rsidRPr="007D50AA" w:rsidRDefault="00531F31" w:rsidP="00531F31">
      <w:pPr>
        <w:pStyle w:val="af3"/>
        <w:widowControl w:val="0"/>
        <w:numPr>
          <w:ilvl w:val="1"/>
          <w:numId w:val="16"/>
        </w:numPr>
        <w:spacing w:after="0" w:line="240" w:lineRule="auto"/>
        <w:jc w:val="center"/>
        <w:rPr>
          <w:rFonts w:ascii="Times New Roman" w:hAnsi="Times New Roman"/>
          <w:b/>
          <w:sz w:val="24"/>
          <w:szCs w:val="24"/>
        </w:rPr>
      </w:pPr>
      <w:r w:rsidRPr="007D50AA">
        <w:rPr>
          <w:rFonts w:ascii="Times New Roman" w:hAnsi="Times New Roman"/>
          <w:b/>
          <w:sz w:val="24"/>
          <w:szCs w:val="24"/>
        </w:rPr>
        <w:t xml:space="preserve"> Інформація про перелік матеріально-технічної бази </w:t>
      </w:r>
    </w:p>
    <w:p w:rsidR="00531F31" w:rsidRPr="007D50AA" w:rsidRDefault="00531F31" w:rsidP="00531F31">
      <w:pPr>
        <w:pStyle w:val="af3"/>
        <w:spacing w:after="0" w:line="240" w:lineRule="auto"/>
        <w:ind w:left="1287"/>
        <w:jc w:val="center"/>
        <w:rPr>
          <w:rFonts w:ascii="Times New Roman" w:hAnsi="Times New Roman"/>
          <w:b/>
          <w:sz w:val="24"/>
          <w:szCs w:val="24"/>
        </w:rPr>
      </w:pPr>
      <w:r w:rsidRPr="007D50AA">
        <w:rPr>
          <w:rFonts w:ascii="Times New Roman" w:hAnsi="Times New Roman"/>
          <w:b/>
          <w:sz w:val="24"/>
          <w:szCs w:val="24"/>
        </w:rPr>
        <w:t>(виробничих баз, офісних приміщень, тощо)</w:t>
      </w:r>
    </w:p>
    <w:p w:rsidR="00531F31" w:rsidRPr="007D50AA" w:rsidRDefault="00531F31" w:rsidP="00531F31">
      <w:pPr>
        <w:pStyle w:val="af3"/>
        <w:spacing w:after="0" w:line="240" w:lineRule="auto"/>
        <w:ind w:left="0" w:firstLine="567"/>
        <w:jc w:val="both"/>
        <w:rPr>
          <w:rFonts w:ascii="Times New Roman" w:hAnsi="Times New Roman"/>
          <w:b/>
          <w:sz w:val="24"/>
          <w:szCs w:val="24"/>
        </w:rPr>
      </w:pPr>
    </w:p>
    <w:tbl>
      <w:tblPr>
        <w:tblW w:w="9923" w:type="dxa"/>
        <w:tblInd w:w="108" w:type="dxa"/>
        <w:tblLayout w:type="fixed"/>
        <w:tblCellMar>
          <w:left w:w="40" w:type="dxa"/>
          <w:right w:w="40" w:type="dxa"/>
        </w:tblCellMar>
        <w:tblLook w:val="04A0"/>
      </w:tblPr>
      <w:tblGrid>
        <w:gridCol w:w="709"/>
        <w:gridCol w:w="1843"/>
        <w:gridCol w:w="2268"/>
        <w:gridCol w:w="1984"/>
        <w:gridCol w:w="3119"/>
      </w:tblGrid>
      <w:tr w:rsidR="00531F31" w:rsidRPr="007D50AA" w:rsidTr="00255E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w:t>
            </w:r>
          </w:p>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п/п</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 xml:space="preserve">Найменування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 xml:space="preserve">Місцезнаходження </w:t>
            </w:r>
          </w:p>
        </w:tc>
        <w:tc>
          <w:tcPr>
            <w:tcW w:w="1984" w:type="dxa"/>
            <w:tcBorders>
              <w:top w:val="single" w:sz="4" w:space="0" w:color="auto"/>
              <w:left w:val="single" w:sz="4" w:space="0" w:color="auto"/>
              <w:bottom w:val="single" w:sz="4" w:space="0" w:color="auto"/>
              <w:right w:val="single" w:sz="4" w:space="0" w:color="auto"/>
            </w:tcBorders>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Зазначення приналежності*</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1F31" w:rsidRPr="007D50AA" w:rsidRDefault="00531F31" w:rsidP="008F6978">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Документ, підтверджуючий приналежність** (назва документу, №, дата)</w:t>
            </w:r>
          </w:p>
        </w:tc>
      </w:tr>
      <w:tr w:rsidR="00531F31" w:rsidRPr="007D50AA" w:rsidTr="00255E9B">
        <w:trPr>
          <w:trHeight w:val="13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5</w:t>
            </w:r>
          </w:p>
        </w:tc>
      </w:tr>
      <w:tr w:rsidR="00531F31" w:rsidRPr="007D50AA" w:rsidTr="00255E9B">
        <w:trPr>
          <w:trHeight w:val="18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1F31" w:rsidRPr="007D50AA" w:rsidRDefault="00531F31" w:rsidP="008F6978">
            <w:pPr>
              <w:spacing w:line="240" w:lineRule="auto"/>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F31" w:rsidRPr="007D50AA" w:rsidRDefault="00531F31" w:rsidP="008F6978">
            <w:pPr>
              <w:spacing w:line="240" w:lineRule="auto"/>
              <w:jc w:val="both"/>
              <w:rPr>
                <w:rFonts w:ascii="Times New Roman" w:hAnsi="Times New Roman" w:cs="Times New Roman"/>
                <w:sz w:val="24"/>
                <w:szCs w:val="24"/>
              </w:rPr>
            </w:pPr>
          </w:p>
        </w:tc>
      </w:tr>
    </w:tbl>
    <w:p w:rsidR="00531F31" w:rsidRPr="007D50AA" w:rsidRDefault="00531F31" w:rsidP="00531F31">
      <w:pPr>
        <w:spacing w:line="240" w:lineRule="auto"/>
        <w:jc w:val="both"/>
        <w:rPr>
          <w:rFonts w:ascii="Times New Roman" w:hAnsi="Times New Roman" w:cs="Times New Roman"/>
          <w:sz w:val="24"/>
          <w:szCs w:val="24"/>
        </w:rPr>
      </w:pPr>
    </w:p>
    <w:p w:rsidR="00531F31" w:rsidRPr="007D50AA" w:rsidRDefault="00531F31" w:rsidP="00531F31">
      <w:pPr>
        <w:spacing w:line="240" w:lineRule="auto"/>
        <w:jc w:val="both"/>
        <w:rPr>
          <w:rFonts w:ascii="Times New Roman" w:hAnsi="Times New Roman" w:cs="Times New Roman"/>
          <w:sz w:val="24"/>
          <w:szCs w:val="24"/>
        </w:rPr>
      </w:pPr>
      <w:r w:rsidRPr="007D50AA">
        <w:rPr>
          <w:rFonts w:ascii="Times New Roman" w:hAnsi="Times New Roman" w:cs="Times New Roman"/>
          <w:sz w:val="24"/>
          <w:szCs w:val="24"/>
        </w:rPr>
        <w:t>Посада, прізвище, ініціали, підпис уповноваженої особи Учасника, (завірені печаткою***).</w:t>
      </w:r>
    </w:p>
    <w:p w:rsidR="00531F31" w:rsidRPr="007D50AA" w:rsidRDefault="00531F31" w:rsidP="00531F31">
      <w:pPr>
        <w:spacing w:line="240" w:lineRule="auto"/>
        <w:jc w:val="both"/>
        <w:rPr>
          <w:rFonts w:ascii="Times New Roman" w:hAnsi="Times New Roman" w:cs="Times New Roman"/>
          <w:sz w:val="24"/>
          <w:szCs w:val="24"/>
        </w:rPr>
      </w:pP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зазначається № і дата документу, які учасник надав, як підтверджуючий відповідно до графи 4 таблиці;</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rsidR="00531F31" w:rsidRPr="007D50AA" w:rsidRDefault="00531F31" w:rsidP="00531F31">
      <w:pPr>
        <w:pStyle w:val="af3"/>
        <w:spacing w:after="0" w:line="240" w:lineRule="auto"/>
        <w:ind w:left="0" w:firstLine="567"/>
        <w:jc w:val="both"/>
        <w:rPr>
          <w:rFonts w:ascii="Times New Roman" w:hAnsi="Times New Roman"/>
          <w:b/>
          <w:sz w:val="24"/>
          <w:szCs w:val="24"/>
        </w:rPr>
      </w:pP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xml:space="preserve">У підтвердження інформації, зазначеної в довідці, Учасник надає посвідчені відповідно до умов </w:t>
      </w:r>
      <w:r w:rsidR="008F6978" w:rsidRPr="007D50AA">
        <w:rPr>
          <w:rFonts w:ascii="Times New Roman" w:hAnsi="Times New Roman" w:cs="Times New Roman"/>
          <w:sz w:val="24"/>
          <w:szCs w:val="24"/>
        </w:rPr>
        <w:t>оголошення</w:t>
      </w:r>
      <w:r w:rsidRPr="007D50AA">
        <w:rPr>
          <w:rFonts w:ascii="Times New Roman" w:hAnsi="Times New Roman" w:cs="Times New Roman"/>
          <w:sz w:val="24"/>
          <w:szCs w:val="24"/>
        </w:rPr>
        <w:t xml:space="preserve"> копії документів, що підтверджують право власності на матеріально-технічну базу (виробничі бази, офісні приміщення тощо). </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xml:space="preserve">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2F1170" w:rsidRPr="007D50AA" w:rsidRDefault="002F1170" w:rsidP="002F1170">
      <w:pPr>
        <w:spacing w:line="240" w:lineRule="auto"/>
        <w:ind w:left="927"/>
        <w:jc w:val="center"/>
        <w:rPr>
          <w:rFonts w:ascii="Times New Roman" w:hAnsi="Times New Roman" w:cs="Times New Roman"/>
          <w:b/>
          <w:sz w:val="24"/>
          <w:szCs w:val="24"/>
        </w:rPr>
      </w:pPr>
    </w:p>
    <w:p w:rsidR="00531F31" w:rsidRPr="007D50AA" w:rsidRDefault="00531F31" w:rsidP="002F1170">
      <w:pPr>
        <w:spacing w:line="240" w:lineRule="auto"/>
        <w:ind w:left="927"/>
        <w:jc w:val="center"/>
        <w:rPr>
          <w:rFonts w:ascii="Times New Roman" w:hAnsi="Times New Roman" w:cs="Times New Roman"/>
          <w:b/>
          <w:sz w:val="24"/>
          <w:szCs w:val="24"/>
        </w:rPr>
      </w:pPr>
      <w:r w:rsidRPr="007D50AA">
        <w:rPr>
          <w:rFonts w:ascii="Times New Roman" w:hAnsi="Times New Roman" w:cs="Times New Roman"/>
          <w:b/>
          <w:sz w:val="24"/>
          <w:szCs w:val="24"/>
        </w:rPr>
        <w:t>1.3. Інформація про ная</w:t>
      </w:r>
      <w:r w:rsidR="002F1170" w:rsidRPr="007D50AA">
        <w:rPr>
          <w:rFonts w:ascii="Times New Roman" w:hAnsi="Times New Roman" w:cs="Times New Roman"/>
          <w:b/>
          <w:sz w:val="24"/>
          <w:szCs w:val="24"/>
        </w:rPr>
        <w:t>вність асфальтобетонного заводу</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Учасник в складі пропозиції окремо повинен подати інформаційну довідку в довільній формі про наявність асфальтобетонного (</w:t>
      </w:r>
      <w:proofErr w:type="spellStart"/>
      <w:r w:rsidRPr="007D50AA">
        <w:rPr>
          <w:rFonts w:ascii="Times New Roman" w:hAnsi="Times New Roman" w:cs="Times New Roman"/>
          <w:sz w:val="24"/>
          <w:szCs w:val="24"/>
        </w:rPr>
        <w:t>их</w:t>
      </w:r>
      <w:proofErr w:type="spellEnd"/>
      <w:r w:rsidRPr="007D50AA">
        <w:rPr>
          <w:rFonts w:ascii="Times New Roman" w:hAnsi="Times New Roman" w:cs="Times New Roman"/>
          <w:sz w:val="24"/>
          <w:szCs w:val="24"/>
        </w:rPr>
        <w:t>) заводу (</w:t>
      </w:r>
      <w:proofErr w:type="spellStart"/>
      <w:r w:rsidRPr="007D50AA">
        <w:rPr>
          <w:rFonts w:ascii="Times New Roman" w:hAnsi="Times New Roman" w:cs="Times New Roman"/>
          <w:sz w:val="24"/>
          <w:szCs w:val="24"/>
        </w:rPr>
        <w:t>ів</w:t>
      </w:r>
      <w:proofErr w:type="spellEnd"/>
      <w:r w:rsidRPr="007D50AA">
        <w:rPr>
          <w:rFonts w:ascii="Times New Roman" w:hAnsi="Times New Roman" w:cs="Times New Roman"/>
          <w:sz w:val="24"/>
          <w:szCs w:val="24"/>
        </w:rPr>
        <w:t>) із зазначенням типу (стаціонарний, мобільний, найменування, марка, модель) з наступним документальним підтвердженням:</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 разі наявності власного або орендованого (лізинг) асфальтобетонного заводу учасник у складі пропозиції подає довідку в довільній формі про наявність власного/орендованого асфальтобетонного заводу, що буде залучений при наданні послуг на об’єкті згідно предмету закупівлі з інформацією щодо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строку надання послуг, визначеного договором про закупівлю.</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lastRenderedPageBreak/>
        <w:t>У підтвердження наявності в учасника власного асфальтобетонного заводу, що буде залучений при наданні послуг на об’єкті згідно предмету закупівлі, такий учасник в складі пропозиції надає копію документів, що підтверджують право власності на нього, обліку та бухгалтерську довідку про знаходження асфальтобетонного заводу, який включений учасником до довідки, на балансі підприємства (Учасника) за підписом керівника та головного бухгалтера або бухгалтера, та/або за підписом фізичної особи-підприємця.</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 підтвердження наявності в учасника орендованих (лізинг) асфальтобетонного заводу, що буде залучений при наданні послуг на об’єкті згідно предмету закупівлі, учасник в складі пропозиції надає копію договору оренди (лізингу), чинного протягом всього строку надання послуг,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протягом усього строку надання послуг визначеного договором про закупівлю.</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 разі відсутності власних (орендованих, 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щодо його місцезнаходження, потужностей, запланованих обсягів випуску асфальтобетону та/або ЩМАС щомісячно протягом строку виконання робіт з зазначенням можливості виготовлення асфальтобетону та/або ЩМАС необхідного виду (типу), в потрібній кількості протягом усього строку надання послуг. В підтвердження інформації, викладеної в довідці, учасник надає копію договору поставки асфальтобетону та/або ЩМАС, чинного протягом усього строку надання послуг, що є предметом закупівлі, та гарантійний лист від Виробника (Постачальника) асфальтобетону та/або ЩМАС із зазначенням щомісячних обсягів поставки протягом строку надання послуг та можливості його поставки для даного предмету закупівлі із посиланням на ідентифікатор цієї закупівлі.</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посвідчено копія договору на проведення атестації з усіма додатками, які є невід’ємною частиною договору).</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 відповідності до ЗУ «Про охорону атмосферного повітря» учасник у складі пропозиції надає належним чином посвідчені копії дозвільних документів асфальтобетонного заводу на викиди забруднюючих речовин в атмосферне повітря стаціонарними джерелами.</w:t>
      </w:r>
    </w:p>
    <w:p w:rsidR="00531F31" w:rsidRPr="007D50AA" w:rsidRDefault="00531F31" w:rsidP="00531F31">
      <w:pPr>
        <w:spacing w:line="240" w:lineRule="auto"/>
        <w:ind w:firstLine="567"/>
        <w:jc w:val="both"/>
        <w:rPr>
          <w:rFonts w:ascii="Times New Roman" w:hAnsi="Times New Roman" w:cs="Times New Roman"/>
          <w:sz w:val="24"/>
          <w:szCs w:val="24"/>
        </w:rPr>
      </w:pPr>
      <w:r w:rsidRPr="007D50AA">
        <w:rPr>
          <w:rFonts w:ascii="Times New Roman" w:hAnsi="Times New Roman" w:cs="Times New Roman"/>
          <w:sz w:val="24"/>
          <w:szCs w:val="24"/>
        </w:rPr>
        <w:t>Учасник у складі пропозиції надає довідку (у довільній формі), якою підтверджує та гарантує, що відстань транспортування асфальтобетонних сумішей та/або ЩМАС від моменту їх випуску до моменту укладання не буде перевищувати значень, що вказані в таблиці 20.2 ДБН В.2.3-4 (зі зміною 1), при цьому час транспортування асфальтобетонних сумішей не перевищуватиме трьох годин. У підтвердження інформації зазначеної у довідці, учасник може надати транспортну схему.</w:t>
      </w:r>
    </w:p>
    <w:p w:rsidR="00531F31" w:rsidRPr="007D50AA" w:rsidRDefault="00531F31" w:rsidP="00531F31">
      <w:pPr>
        <w:spacing w:line="240" w:lineRule="auto"/>
        <w:ind w:firstLine="567"/>
        <w:jc w:val="both"/>
        <w:rPr>
          <w:rFonts w:ascii="Times New Roman" w:hAnsi="Times New Roman" w:cs="Times New Roman"/>
          <w:sz w:val="24"/>
          <w:szCs w:val="24"/>
        </w:rPr>
      </w:pPr>
    </w:p>
    <w:p w:rsidR="00531F31" w:rsidRPr="007D50AA" w:rsidRDefault="00531F31" w:rsidP="002F1170">
      <w:pPr>
        <w:spacing w:line="240" w:lineRule="auto"/>
        <w:ind w:left="927"/>
        <w:jc w:val="center"/>
        <w:rPr>
          <w:rFonts w:ascii="Times New Roman" w:hAnsi="Times New Roman" w:cs="Times New Roman"/>
          <w:b/>
          <w:sz w:val="24"/>
          <w:szCs w:val="24"/>
        </w:rPr>
      </w:pPr>
      <w:r w:rsidRPr="007D50AA">
        <w:rPr>
          <w:rFonts w:ascii="Times New Roman" w:hAnsi="Times New Roman" w:cs="Times New Roman"/>
          <w:b/>
          <w:sz w:val="24"/>
          <w:szCs w:val="24"/>
        </w:rPr>
        <w:t>1.4. Інформація про наявність сертифіков</w:t>
      </w:r>
      <w:r w:rsidR="002F1170" w:rsidRPr="007D50AA">
        <w:rPr>
          <w:rFonts w:ascii="Times New Roman" w:hAnsi="Times New Roman" w:cs="Times New Roman"/>
          <w:b/>
          <w:sz w:val="24"/>
          <w:szCs w:val="24"/>
        </w:rPr>
        <w:t>аної випробувальної лабораторії</w:t>
      </w:r>
    </w:p>
    <w:p w:rsidR="00531F31" w:rsidRPr="007D50AA" w:rsidRDefault="00531F31" w:rsidP="00531F31">
      <w:pPr>
        <w:pStyle w:val="af3"/>
        <w:spacing w:after="0" w:line="240" w:lineRule="auto"/>
        <w:ind w:left="0" w:firstLine="567"/>
        <w:jc w:val="both"/>
        <w:rPr>
          <w:rFonts w:ascii="Times New Roman" w:hAnsi="Times New Roman"/>
          <w:sz w:val="24"/>
          <w:szCs w:val="24"/>
        </w:rPr>
      </w:pPr>
      <w:r w:rsidRPr="007D50AA">
        <w:rPr>
          <w:rFonts w:ascii="Times New Roman" w:hAnsi="Times New Roman"/>
          <w:sz w:val="24"/>
          <w:szCs w:val="24"/>
        </w:rPr>
        <w:t>Учасник повинен мати власну чи залучену сертифіковану (атестовану) випробувальну дорожню лабораторію для проведення вхідного та операційного контролю (далі – вимірювальна лабораторія), яка спроможна виконувати наступні послуги:</w:t>
      </w:r>
    </w:p>
    <w:p w:rsidR="00531F31" w:rsidRPr="007D50AA" w:rsidRDefault="00531F31" w:rsidP="00531F31">
      <w:pPr>
        <w:pStyle w:val="af3"/>
        <w:spacing w:after="0" w:line="240" w:lineRule="auto"/>
        <w:ind w:left="0" w:firstLine="567"/>
        <w:jc w:val="both"/>
        <w:rPr>
          <w:rFonts w:ascii="Times New Roman" w:hAnsi="Times New Roman"/>
          <w:sz w:val="24"/>
          <w:szCs w:val="24"/>
        </w:rPr>
      </w:pPr>
      <w:r w:rsidRPr="007D50AA">
        <w:rPr>
          <w:rFonts w:ascii="Times New Roman" w:hAnsi="Times New Roman"/>
          <w:sz w:val="24"/>
          <w:szCs w:val="24"/>
        </w:rPr>
        <w:t>- контроль якості будівельних матеріалів, виробів і конструкцій, які необхідні для надання послуг, що є предметом закупівлі;</w:t>
      </w:r>
    </w:p>
    <w:p w:rsidR="00531F31" w:rsidRPr="007D50AA" w:rsidRDefault="00531F31" w:rsidP="00531F31">
      <w:pPr>
        <w:pStyle w:val="af3"/>
        <w:spacing w:after="0" w:line="240" w:lineRule="auto"/>
        <w:ind w:left="0" w:firstLine="567"/>
        <w:jc w:val="both"/>
        <w:rPr>
          <w:rFonts w:ascii="Times New Roman" w:hAnsi="Times New Roman"/>
          <w:sz w:val="24"/>
          <w:szCs w:val="24"/>
        </w:rPr>
      </w:pPr>
      <w:r w:rsidRPr="007D50AA">
        <w:rPr>
          <w:rFonts w:ascii="Times New Roman" w:hAnsi="Times New Roman"/>
          <w:sz w:val="24"/>
          <w:szCs w:val="24"/>
        </w:rPr>
        <w:t>- інші види лабораторних та інженерно-випробувальних робіт.</w:t>
      </w:r>
    </w:p>
    <w:p w:rsidR="00531F31" w:rsidRPr="007D50AA" w:rsidRDefault="00531F31" w:rsidP="00531F31">
      <w:pPr>
        <w:pStyle w:val="af3"/>
        <w:spacing w:after="0" w:line="240" w:lineRule="auto"/>
        <w:ind w:left="0" w:firstLine="567"/>
        <w:jc w:val="both"/>
        <w:rPr>
          <w:rFonts w:ascii="Times New Roman" w:hAnsi="Times New Roman"/>
          <w:sz w:val="24"/>
          <w:szCs w:val="24"/>
        </w:rPr>
      </w:pPr>
      <w:r w:rsidRPr="007D50AA">
        <w:rPr>
          <w:rFonts w:ascii="Times New Roman" w:hAnsi="Times New Roman"/>
          <w:sz w:val="24"/>
          <w:szCs w:val="24"/>
        </w:rPr>
        <w:t>Для документального підтвердження наявності вимірювальної лабораторії учасник має надати:</w:t>
      </w:r>
    </w:p>
    <w:p w:rsidR="00531F31" w:rsidRPr="007D50AA" w:rsidRDefault="00531F31" w:rsidP="00531F31">
      <w:pPr>
        <w:pStyle w:val="af3"/>
        <w:spacing w:after="0" w:line="240" w:lineRule="auto"/>
        <w:ind w:left="0" w:firstLine="567"/>
        <w:jc w:val="both"/>
        <w:rPr>
          <w:rFonts w:ascii="Times New Roman" w:hAnsi="Times New Roman"/>
          <w:sz w:val="24"/>
          <w:szCs w:val="24"/>
        </w:rPr>
      </w:pPr>
      <w:r w:rsidRPr="007D50AA">
        <w:rPr>
          <w:rFonts w:ascii="Times New Roman" w:hAnsi="Times New Roman"/>
          <w:sz w:val="24"/>
          <w:szCs w:val="24"/>
        </w:rPr>
        <w:t>- довідку в довільній формі про наявність вимірювальної лабораторії в учасника із переліком спроможності виконання вищезазначених послуг;</w:t>
      </w:r>
    </w:p>
    <w:p w:rsidR="00531F31" w:rsidRPr="007D50AA" w:rsidRDefault="00531F31" w:rsidP="00531F31">
      <w:pPr>
        <w:pStyle w:val="af3"/>
        <w:spacing w:after="0" w:line="240" w:lineRule="auto"/>
        <w:ind w:left="0" w:firstLine="567"/>
        <w:jc w:val="both"/>
        <w:rPr>
          <w:rFonts w:ascii="Times New Roman" w:hAnsi="Times New Roman"/>
          <w:sz w:val="24"/>
          <w:szCs w:val="24"/>
        </w:rPr>
      </w:pPr>
      <w:r w:rsidRPr="007D50AA">
        <w:rPr>
          <w:rFonts w:ascii="Times New Roman" w:hAnsi="Times New Roman"/>
          <w:sz w:val="24"/>
          <w:szCs w:val="24"/>
        </w:rPr>
        <w:t xml:space="preserve">- документ, що підтверджує право власності (оренди та/або право власності на приміщення, обладнання та устаткування; наявність в штаті або залучених спеціалістів) на вимірювальну лабораторію учасника або копію чинного договору з усіма додатками та </w:t>
      </w:r>
      <w:r w:rsidRPr="007D50AA">
        <w:rPr>
          <w:rFonts w:ascii="Times New Roman" w:hAnsi="Times New Roman"/>
          <w:sz w:val="24"/>
          <w:szCs w:val="24"/>
        </w:rPr>
        <w:lastRenderedPageBreak/>
        <w:t>невід’ємними частинами до договору залучення сторонньої вимірювальної лабораторії учасником з наданням документу, що підтверджує право власності на вимірювальну лабораторію надавача послуг, та документи, які підтверджують сертифікацію (атестацію) вимірювальної лабораторії;</w:t>
      </w:r>
    </w:p>
    <w:p w:rsidR="00531F31" w:rsidRPr="007D50AA" w:rsidRDefault="00531F31" w:rsidP="00531F31">
      <w:pPr>
        <w:pStyle w:val="af3"/>
        <w:spacing w:after="0" w:line="240" w:lineRule="auto"/>
        <w:ind w:left="0" w:firstLine="567"/>
        <w:jc w:val="both"/>
        <w:rPr>
          <w:rFonts w:ascii="Times New Roman" w:hAnsi="Times New Roman"/>
          <w:sz w:val="24"/>
          <w:szCs w:val="24"/>
        </w:rPr>
      </w:pPr>
      <w:r w:rsidRPr="007D50AA">
        <w:rPr>
          <w:rFonts w:ascii="Times New Roman" w:hAnsi="Times New Roman"/>
          <w:sz w:val="24"/>
          <w:szCs w:val="24"/>
        </w:rPr>
        <w:t>- гарантійний лист учасника або власника (у разі залучення) про те, що під час надання послуг вимірювальна лабораторія, буде виконувати контроль якості будівельних матеріалів, виробів і конструкцій, які необхідні для надання послуг, що є предметом закупівлі та інші види лабораторних та інженерно-випробувальних робіт.</w:t>
      </w:r>
    </w:p>
    <w:p w:rsidR="00F61AED" w:rsidRDefault="00F61AED"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C20481" w:rsidRDefault="00C20481" w:rsidP="00531F31">
      <w:pPr>
        <w:suppressAutoHyphens/>
        <w:spacing w:line="240" w:lineRule="auto"/>
        <w:jc w:val="right"/>
        <w:rPr>
          <w:rFonts w:ascii="Times New Roman" w:hAnsi="Times New Roman" w:cs="Times New Roman"/>
          <w:b/>
          <w:sz w:val="24"/>
          <w:szCs w:val="24"/>
        </w:rPr>
      </w:pPr>
    </w:p>
    <w:p w:rsidR="00531F31" w:rsidRPr="007D50AA" w:rsidRDefault="00531F31" w:rsidP="00531F31">
      <w:pPr>
        <w:suppressAutoHyphens/>
        <w:spacing w:line="240" w:lineRule="auto"/>
        <w:jc w:val="right"/>
        <w:rPr>
          <w:rFonts w:ascii="Times New Roman" w:hAnsi="Times New Roman" w:cs="Times New Roman"/>
          <w:b/>
          <w:sz w:val="24"/>
          <w:szCs w:val="24"/>
        </w:rPr>
      </w:pPr>
      <w:r w:rsidRPr="007D50AA">
        <w:rPr>
          <w:rFonts w:ascii="Times New Roman" w:hAnsi="Times New Roman" w:cs="Times New Roman"/>
          <w:b/>
          <w:sz w:val="24"/>
          <w:szCs w:val="24"/>
        </w:rPr>
        <w:t xml:space="preserve">Додаток 3 </w:t>
      </w:r>
    </w:p>
    <w:p w:rsidR="00531F31" w:rsidRPr="007D50AA" w:rsidRDefault="00531F31" w:rsidP="00531F31">
      <w:pPr>
        <w:spacing w:line="240" w:lineRule="auto"/>
        <w:jc w:val="center"/>
        <w:rPr>
          <w:rFonts w:ascii="Times New Roman" w:hAnsi="Times New Roman" w:cs="Times New Roman"/>
          <w:b/>
          <w:sz w:val="24"/>
          <w:szCs w:val="24"/>
        </w:rPr>
      </w:pPr>
      <w:r w:rsidRPr="007D50AA">
        <w:rPr>
          <w:rFonts w:ascii="Times New Roman" w:hAnsi="Times New Roman" w:cs="Times New Roman"/>
          <w:b/>
          <w:sz w:val="24"/>
          <w:szCs w:val="24"/>
        </w:rPr>
        <w:t>ІНФОРМАЦІЯ ПРО</w:t>
      </w:r>
    </w:p>
    <w:p w:rsidR="00531F31" w:rsidRPr="007D50AA" w:rsidRDefault="00531F31" w:rsidP="00531F31">
      <w:pPr>
        <w:overflowPunct w:val="0"/>
        <w:autoSpaceDE w:val="0"/>
        <w:autoSpaceDN w:val="0"/>
        <w:adjustRightInd w:val="0"/>
        <w:spacing w:line="240" w:lineRule="auto"/>
        <w:jc w:val="center"/>
        <w:textAlignment w:val="baseline"/>
        <w:rPr>
          <w:rFonts w:ascii="Times New Roman" w:hAnsi="Times New Roman" w:cs="Times New Roman"/>
          <w:b/>
          <w:caps/>
          <w:color w:val="000000"/>
          <w:sz w:val="24"/>
          <w:szCs w:val="24"/>
        </w:rPr>
      </w:pPr>
      <w:r w:rsidRPr="007D50AA">
        <w:rPr>
          <w:rFonts w:ascii="Times New Roman" w:hAnsi="Times New Roman" w:cs="Times New Roman"/>
          <w:b/>
          <w:caps/>
          <w:color w:val="000000"/>
          <w:sz w:val="24"/>
          <w:szCs w:val="24"/>
        </w:rPr>
        <w:t xml:space="preserve">Технічні вимоги ДО ПРЕДМЕТУ ЗАКУПІВЛІ </w:t>
      </w:r>
    </w:p>
    <w:p w:rsidR="00531F31" w:rsidRPr="007D50AA" w:rsidRDefault="00531F31" w:rsidP="00531F31">
      <w:pPr>
        <w:spacing w:line="240" w:lineRule="auto"/>
        <w:jc w:val="center"/>
        <w:rPr>
          <w:rFonts w:ascii="Times New Roman" w:hAnsi="Times New Roman" w:cs="Times New Roman"/>
          <w:b/>
          <w:sz w:val="24"/>
          <w:szCs w:val="24"/>
        </w:rPr>
      </w:pPr>
    </w:p>
    <w:p w:rsidR="00531F31" w:rsidRPr="007D50AA" w:rsidRDefault="00531F31" w:rsidP="00531F31">
      <w:pPr>
        <w:spacing w:line="240" w:lineRule="auto"/>
        <w:jc w:val="center"/>
        <w:rPr>
          <w:rFonts w:ascii="Times New Roman" w:hAnsi="Times New Roman" w:cs="Times New Roman"/>
          <w:b/>
          <w:bCs/>
          <w:sz w:val="24"/>
          <w:szCs w:val="24"/>
        </w:rPr>
      </w:pPr>
      <w:r w:rsidRPr="007D50AA">
        <w:rPr>
          <w:rFonts w:ascii="Times New Roman" w:hAnsi="Times New Roman" w:cs="Times New Roman"/>
          <w:b/>
          <w:bCs/>
          <w:sz w:val="24"/>
          <w:szCs w:val="24"/>
        </w:rPr>
        <w:t>ТЕХНІЧНЕ ЗАВДАННЯ</w:t>
      </w:r>
    </w:p>
    <w:p w:rsidR="00531F31" w:rsidRPr="007D50AA" w:rsidRDefault="00531F31" w:rsidP="00531F31">
      <w:pPr>
        <w:spacing w:line="240" w:lineRule="auto"/>
        <w:jc w:val="right"/>
        <w:rPr>
          <w:rFonts w:ascii="Times New Roman" w:hAnsi="Times New Roman" w:cs="Times New Roman"/>
          <w:b/>
          <w:i/>
          <w:sz w:val="24"/>
          <w:szCs w:val="24"/>
        </w:rPr>
      </w:pPr>
    </w:p>
    <w:p w:rsidR="00554742" w:rsidRPr="005176E2" w:rsidRDefault="00554742" w:rsidP="00554742">
      <w:pPr>
        <w:spacing w:line="240" w:lineRule="auto"/>
        <w:jc w:val="center"/>
        <w:rPr>
          <w:rFonts w:ascii="Times New Roman" w:hAnsi="Times New Roman" w:cs="Times New Roman"/>
          <w:b/>
          <w:sz w:val="24"/>
          <w:szCs w:val="24"/>
          <w:highlight w:val="yellow"/>
        </w:rPr>
      </w:pPr>
      <w:r w:rsidRPr="00464131">
        <w:rPr>
          <w:rFonts w:ascii="Times New Roman" w:hAnsi="Times New Roman" w:cs="Times New Roman"/>
          <w:b/>
          <w:bCs/>
          <w:spacing w:val="-3"/>
          <w:sz w:val="24"/>
          <w:szCs w:val="24"/>
        </w:rPr>
        <w:t xml:space="preserve">Поточний ремонт - проведення аварійних, відновлювальних робіт та експлуатаційного утримання вулиці комунальної власності  </w:t>
      </w:r>
      <w:r w:rsidR="000D1962">
        <w:rPr>
          <w:rFonts w:ascii="Times New Roman" w:hAnsi="Times New Roman" w:cs="Times New Roman"/>
          <w:b/>
          <w:bCs/>
          <w:spacing w:val="-3"/>
          <w:sz w:val="24"/>
          <w:szCs w:val="24"/>
        </w:rPr>
        <w:t>Заводська</w:t>
      </w:r>
      <w:r w:rsidRPr="00464131">
        <w:rPr>
          <w:rFonts w:ascii="Times New Roman" w:hAnsi="Times New Roman" w:cs="Times New Roman"/>
          <w:b/>
          <w:bCs/>
          <w:spacing w:val="-3"/>
          <w:sz w:val="24"/>
          <w:szCs w:val="24"/>
        </w:rPr>
        <w:t xml:space="preserve">,  с. </w:t>
      </w:r>
      <w:proofErr w:type="spellStart"/>
      <w:r w:rsidR="009E7CF8">
        <w:rPr>
          <w:rFonts w:ascii="Times New Roman" w:hAnsi="Times New Roman" w:cs="Times New Roman"/>
          <w:b/>
          <w:bCs/>
          <w:spacing w:val="-3"/>
          <w:sz w:val="24"/>
          <w:szCs w:val="24"/>
        </w:rPr>
        <w:t>Єрківці</w:t>
      </w:r>
      <w:proofErr w:type="spellEnd"/>
      <w:r w:rsidRPr="00464131">
        <w:rPr>
          <w:rFonts w:ascii="Times New Roman" w:hAnsi="Times New Roman" w:cs="Times New Roman"/>
          <w:b/>
          <w:bCs/>
          <w:spacing w:val="-3"/>
          <w:sz w:val="24"/>
          <w:szCs w:val="24"/>
        </w:rPr>
        <w:t>, Бориспільського району</w:t>
      </w:r>
      <w:r w:rsidRPr="00464131">
        <w:rPr>
          <w:rFonts w:ascii="Times New Roman" w:hAnsi="Times New Roman" w:cs="Times New Roman"/>
          <w:b/>
          <w:sz w:val="24"/>
          <w:szCs w:val="24"/>
        </w:rPr>
        <w:t xml:space="preserve"> (код </w:t>
      </w:r>
      <w:proofErr w:type="spellStart"/>
      <w:r w:rsidRPr="00464131">
        <w:rPr>
          <w:rFonts w:ascii="Times New Roman" w:hAnsi="Times New Roman" w:cs="Times New Roman"/>
          <w:b/>
          <w:sz w:val="24"/>
          <w:szCs w:val="24"/>
        </w:rPr>
        <w:t>ДК</w:t>
      </w:r>
      <w:proofErr w:type="spellEnd"/>
      <w:r w:rsidRPr="00464131">
        <w:rPr>
          <w:rFonts w:ascii="Times New Roman" w:hAnsi="Times New Roman" w:cs="Times New Roman"/>
          <w:b/>
          <w:sz w:val="24"/>
          <w:szCs w:val="24"/>
        </w:rPr>
        <w:t xml:space="preserve"> 021:2015:45230000-8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b/>
          <w:sz w:val="24"/>
          <w:szCs w:val="24"/>
        </w:rPr>
        <w:t>)</w:t>
      </w:r>
    </w:p>
    <w:p w:rsidR="00554742" w:rsidRPr="00CC43B8" w:rsidRDefault="00554742" w:rsidP="00554742">
      <w:pPr>
        <w:spacing w:line="240" w:lineRule="auto"/>
        <w:jc w:val="center"/>
        <w:rPr>
          <w:rFonts w:ascii="Times New Roman" w:hAnsi="Times New Roman" w:cs="Times New Roman"/>
          <w:b/>
          <w:sz w:val="24"/>
          <w:szCs w:val="24"/>
        </w:rPr>
      </w:pPr>
    </w:p>
    <w:p w:rsidR="002F1170" w:rsidRPr="007D50AA" w:rsidRDefault="002F1170" w:rsidP="00531F31">
      <w:pPr>
        <w:spacing w:line="240" w:lineRule="auto"/>
        <w:jc w:val="center"/>
        <w:rPr>
          <w:rFonts w:ascii="Times New Roman" w:hAnsi="Times New Roman" w:cs="Times New Roman"/>
          <w:b/>
          <w:sz w:val="24"/>
          <w:szCs w:val="24"/>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2B1EF9" w:rsidRPr="007D50AA" w:rsidTr="00F850F6">
        <w:trPr>
          <w:jc w:val="center"/>
        </w:trPr>
        <w:tc>
          <w:tcPr>
            <w:tcW w:w="567" w:type="dxa"/>
            <w:tcBorders>
              <w:top w:val="single" w:sz="12" w:space="0" w:color="auto"/>
              <w:left w:val="single" w:sz="12" w:space="0" w:color="auto"/>
              <w:bottom w:val="nil"/>
              <w:right w:val="single" w:sz="4" w:space="0" w:color="auto"/>
            </w:tcBorders>
            <w:vAlign w:val="center"/>
          </w:tcPr>
          <w:p w:rsidR="002B1EF9" w:rsidRPr="007D50AA" w:rsidRDefault="002B1EF9" w:rsidP="005176E2">
            <w:pPr>
              <w:keepLines/>
              <w:autoSpaceDE w:val="0"/>
              <w:autoSpaceDN w:val="0"/>
              <w:spacing w:line="240" w:lineRule="auto"/>
              <w:jc w:val="center"/>
              <w:rPr>
                <w:rFonts w:ascii="Times New Roman" w:hAnsi="Times New Roman" w:cs="Times New Roman"/>
                <w:spacing w:val="-3"/>
                <w:sz w:val="24"/>
                <w:szCs w:val="24"/>
              </w:rPr>
            </w:pPr>
            <w:r w:rsidRPr="007D50AA">
              <w:rPr>
                <w:rFonts w:ascii="Times New Roman" w:hAnsi="Times New Roman" w:cs="Times New Roman"/>
                <w:spacing w:val="-3"/>
                <w:sz w:val="24"/>
                <w:szCs w:val="24"/>
              </w:rPr>
              <w:t>№</w:t>
            </w:r>
          </w:p>
          <w:p w:rsidR="002B1EF9" w:rsidRPr="007D50AA" w:rsidRDefault="002B1EF9" w:rsidP="005176E2">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п/п</w:t>
            </w:r>
          </w:p>
        </w:tc>
        <w:tc>
          <w:tcPr>
            <w:tcW w:w="5387" w:type="dxa"/>
            <w:tcBorders>
              <w:top w:val="single" w:sz="12" w:space="0" w:color="auto"/>
              <w:left w:val="nil"/>
              <w:bottom w:val="nil"/>
              <w:right w:val="nil"/>
            </w:tcBorders>
            <w:vAlign w:val="center"/>
          </w:tcPr>
          <w:p w:rsidR="002B1EF9" w:rsidRPr="007D50AA" w:rsidRDefault="002B1EF9" w:rsidP="005176E2">
            <w:pPr>
              <w:keepLines/>
              <w:autoSpaceDE w:val="0"/>
              <w:autoSpaceDN w:val="0"/>
              <w:spacing w:line="240" w:lineRule="auto"/>
              <w:jc w:val="center"/>
              <w:rPr>
                <w:rFonts w:ascii="Times New Roman" w:hAnsi="Times New Roman" w:cs="Times New Roman"/>
                <w:spacing w:val="-3"/>
                <w:sz w:val="24"/>
                <w:szCs w:val="24"/>
              </w:rPr>
            </w:pPr>
          </w:p>
          <w:p w:rsidR="002B1EF9" w:rsidRPr="007D50AA" w:rsidRDefault="002B1EF9" w:rsidP="005176E2">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rsidR="002B1EF9" w:rsidRPr="007D50AA" w:rsidRDefault="002B1EF9" w:rsidP="002B1EF9">
            <w:pPr>
              <w:keepLines/>
              <w:autoSpaceDE w:val="0"/>
              <w:autoSpaceDN w:val="0"/>
              <w:spacing w:line="240" w:lineRule="auto"/>
              <w:jc w:val="center"/>
              <w:rPr>
                <w:rFonts w:ascii="Times New Roman" w:hAnsi="Times New Roman" w:cs="Times New Roman"/>
                <w:spacing w:val="-3"/>
                <w:sz w:val="24"/>
                <w:szCs w:val="24"/>
              </w:rPr>
            </w:pPr>
            <w:r w:rsidRPr="007D50AA">
              <w:rPr>
                <w:rFonts w:ascii="Times New Roman" w:hAnsi="Times New Roman" w:cs="Times New Roman"/>
                <w:spacing w:val="-3"/>
                <w:sz w:val="24"/>
                <w:szCs w:val="24"/>
              </w:rPr>
              <w:t>Одиниця</w:t>
            </w:r>
          </w:p>
          <w:p w:rsidR="002B1EF9" w:rsidRPr="007D50AA" w:rsidRDefault="002B1EF9" w:rsidP="002B1EF9">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2B1EF9" w:rsidRPr="007D50AA" w:rsidRDefault="002B1EF9" w:rsidP="002B1EF9">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Кількість</w:t>
            </w:r>
          </w:p>
        </w:tc>
        <w:tc>
          <w:tcPr>
            <w:tcW w:w="1418" w:type="dxa"/>
            <w:tcBorders>
              <w:top w:val="single" w:sz="12" w:space="0" w:color="auto"/>
              <w:left w:val="single" w:sz="4" w:space="0" w:color="auto"/>
              <w:bottom w:val="nil"/>
              <w:right w:val="single" w:sz="12" w:space="0" w:color="auto"/>
            </w:tcBorders>
            <w:vAlign w:val="center"/>
          </w:tcPr>
          <w:p w:rsidR="002B1EF9" w:rsidRPr="007D50AA" w:rsidRDefault="002B1EF9" w:rsidP="005176E2">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Примітка</w:t>
            </w:r>
          </w:p>
        </w:tc>
      </w:tr>
      <w:tr w:rsidR="002B1EF9" w:rsidRPr="007D50AA" w:rsidTr="00F850F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2B1EF9" w:rsidRPr="007D50AA" w:rsidRDefault="002B1EF9" w:rsidP="005176E2">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tcPr>
          <w:p w:rsidR="002B1EF9" w:rsidRPr="007D50AA" w:rsidRDefault="002B1EF9" w:rsidP="005176E2">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2B1EF9" w:rsidRPr="007D50AA" w:rsidRDefault="002B1EF9" w:rsidP="002B1EF9">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B1EF9" w:rsidRPr="007D50AA" w:rsidRDefault="002B1EF9" w:rsidP="002B1EF9">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tcPr>
          <w:p w:rsidR="002B1EF9" w:rsidRPr="007D50AA" w:rsidRDefault="002B1EF9" w:rsidP="005176E2">
            <w:pPr>
              <w:keepLines/>
              <w:autoSpaceDE w:val="0"/>
              <w:autoSpaceDN w:val="0"/>
              <w:spacing w:line="240" w:lineRule="auto"/>
              <w:jc w:val="center"/>
              <w:rPr>
                <w:rFonts w:ascii="Times New Roman" w:hAnsi="Times New Roman" w:cs="Times New Roman"/>
                <w:sz w:val="24"/>
                <w:szCs w:val="24"/>
              </w:rPr>
            </w:pPr>
            <w:r w:rsidRPr="007D50AA">
              <w:rPr>
                <w:rFonts w:ascii="Times New Roman" w:hAnsi="Times New Roman" w:cs="Times New Roman"/>
                <w:spacing w:val="-3"/>
                <w:sz w:val="24"/>
                <w:szCs w:val="24"/>
              </w:rPr>
              <w:t>5</w:t>
            </w:r>
          </w:p>
        </w:tc>
      </w:tr>
      <w:tr w:rsidR="009E7CF8" w:rsidRPr="00A612DE" w:rsidTr="002034FB">
        <w:trPr>
          <w:jc w:val="center"/>
        </w:trPr>
        <w:tc>
          <w:tcPr>
            <w:tcW w:w="567" w:type="dxa"/>
            <w:tcBorders>
              <w:top w:val="nil"/>
              <w:left w:val="single" w:sz="12"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1</w:t>
            </w:r>
          </w:p>
        </w:tc>
        <w:tc>
          <w:tcPr>
            <w:tcW w:w="5387" w:type="dxa"/>
            <w:tcBorders>
              <w:top w:val="nil"/>
              <w:left w:val="single" w:sz="4" w:space="0" w:color="auto"/>
              <w:bottom w:val="nil"/>
              <w:right w:val="single" w:sz="4" w:space="0" w:color="auto"/>
            </w:tcBorders>
          </w:tcPr>
          <w:p w:rsidR="009E7CF8" w:rsidRPr="009E7CF8" w:rsidRDefault="009E7CF8" w:rsidP="009E7CF8">
            <w:pPr>
              <w:keepLines/>
              <w:autoSpaceDE w:val="0"/>
              <w:autoSpaceDN w:val="0"/>
              <w:spacing w:line="240" w:lineRule="auto"/>
              <w:rPr>
                <w:rFonts w:ascii="Times New Roman" w:hAnsi="Times New Roman" w:cs="Times New Roman"/>
                <w:sz w:val="24"/>
                <w:szCs w:val="24"/>
              </w:rPr>
            </w:pPr>
            <w:r w:rsidRPr="009E7CF8">
              <w:rPr>
                <w:rFonts w:ascii="Times New Roman" w:hAnsi="Times New Roman" w:cs="Times New Roman"/>
                <w:spacing w:val="-3"/>
                <w:sz w:val="24"/>
                <w:szCs w:val="24"/>
              </w:rPr>
              <w:t>Ремонт окремих ділянок цегляних горловин оглядових</w:t>
            </w:r>
            <w:r>
              <w:rPr>
                <w:rFonts w:ascii="Times New Roman" w:hAnsi="Times New Roman" w:cs="Times New Roman"/>
                <w:spacing w:val="-3"/>
                <w:sz w:val="24"/>
                <w:szCs w:val="24"/>
              </w:rPr>
              <w:t xml:space="preserve"> </w:t>
            </w:r>
            <w:r w:rsidRPr="009E7CF8">
              <w:rPr>
                <w:rFonts w:ascii="Times New Roman" w:hAnsi="Times New Roman" w:cs="Times New Roman"/>
                <w:spacing w:val="-3"/>
                <w:sz w:val="24"/>
                <w:szCs w:val="24"/>
              </w:rPr>
              <w:t>каналізаційних колодязів зі заміною люка, поверхня з</w:t>
            </w:r>
            <w:r>
              <w:rPr>
                <w:rFonts w:ascii="Times New Roman" w:hAnsi="Times New Roman" w:cs="Times New Roman"/>
                <w:spacing w:val="-3"/>
                <w:sz w:val="24"/>
                <w:szCs w:val="24"/>
              </w:rPr>
              <w:t xml:space="preserve"> </w:t>
            </w:r>
            <w:r w:rsidRPr="009E7CF8">
              <w:rPr>
                <w:rFonts w:ascii="Times New Roman" w:hAnsi="Times New Roman" w:cs="Times New Roman"/>
                <w:spacing w:val="-3"/>
                <w:sz w:val="24"/>
                <w:szCs w:val="24"/>
              </w:rPr>
              <w:t>твердим покриттям</w:t>
            </w:r>
          </w:p>
        </w:tc>
        <w:tc>
          <w:tcPr>
            <w:tcW w:w="1418" w:type="dxa"/>
            <w:tcBorders>
              <w:top w:val="nil"/>
              <w:left w:val="single" w:sz="4"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колодязь</w:t>
            </w:r>
          </w:p>
        </w:tc>
        <w:tc>
          <w:tcPr>
            <w:tcW w:w="1418" w:type="dxa"/>
            <w:tcBorders>
              <w:top w:val="nil"/>
              <w:left w:val="single" w:sz="4"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tcPr>
          <w:p w:rsidR="009E7CF8" w:rsidRPr="009E7CF8" w:rsidRDefault="009E7CF8" w:rsidP="002034FB">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z w:val="24"/>
                <w:szCs w:val="24"/>
              </w:rPr>
              <w:t xml:space="preserve"> </w:t>
            </w:r>
          </w:p>
        </w:tc>
      </w:tr>
      <w:tr w:rsidR="009E7CF8" w:rsidRPr="00A612DE" w:rsidTr="002034FB">
        <w:trPr>
          <w:jc w:val="center"/>
        </w:trPr>
        <w:tc>
          <w:tcPr>
            <w:tcW w:w="567" w:type="dxa"/>
            <w:tcBorders>
              <w:top w:val="nil"/>
              <w:left w:val="single" w:sz="12"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2</w:t>
            </w:r>
          </w:p>
        </w:tc>
        <w:tc>
          <w:tcPr>
            <w:tcW w:w="5387" w:type="dxa"/>
            <w:tcBorders>
              <w:top w:val="nil"/>
              <w:left w:val="single" w:sz="4" w:space="0" w:color="auto"/>
              <w:bottom w:val="nil"/>
              <w:right w:val="single" w:sz="4" w:space="0" w:color="auto"/>
            </w:tcBorders>
          </w:tcPr>
          <w:p w:rsidR="009E7CF8" w:rsidRPr="009E7CF8" w:rsidRDefault="009E7CF8" w:rsidP="009E7CF8">
            <w:pPr>
              <w:keepLines/>
              <w:autoSpaceDE w:val="0"/>
              <w:autoSpaceDN w:val="0"/>
              <w:spacing w:line="240" w:lineRule="auto"/>
              <w:rPr>
                <w:rFonts w:ascii="Times New Roman" w:hAnsi="Times New Roman" w:cs="Times New Roman"/>
                <w:sz w:val="24"/>
                <w:szCs w:val="24"/>
              </w:rPr>
            </w:pPr>
            <w:r w:rsidRPr="009E7CF8">
              <w:rPr>
                <w:rFonts w:ascii="Times New Roman" w:hAnsi="Times New Roman" w:cs="Times New Roman"/>
                <w:spacing w:val="-3"/>
                <w:sz w:val="24"/>
                <w:szCs w:val="24"/>
              </w:rPr>
              <w:t>Холодне фрезерування асфальтобетонного покриття із</w:t>
            </w:r>
            <w:r>
              <w:rPr>
                <w:rFonts w:ascii="Times New Roman" w:hAnsi="Times New Roman" w:cs="Times New Roman"/>
                <w:spacing w:val="-3"/>
                <w:sz w:val="24"/>
                <w:szCs w:val="24"/>
              </w:rPr>
              <w:t xml:space="preserve"> </w:t>
            </w:r>
            <w:r w:rsidRPr="009E7CF8">
              <w:rPr>
                <w:rFonts w:ascii="Times New Roman" w:hAnsi="Times New Roman" w:cs="Times New Roman"/>
                <w:spacing w:val="-3"/>
                <w:sz w:val="24"/>
                <w:szCs w:val="24"/>
              </w:rPr>
              <w:t>застосуванням фрези, ширина фрезерування 1000 мм,</w:t>
            </w:r>
            <w:r>
              <w:rPr>
                <w:rFonts w:ascii="Times New Roman" w:hAnsi="Times New Roman" w:cs="Times New Roman"/>
                <w:spacing w:val="-3"/>
                <w:sz w:val="24"/>
                <w:szCs w:val="24"/>
              </w:rPr>
              <w:t xml:space="preserve"> </w:t>
            </w:r>
            <w:r w:rsidRPr="009E7CF8">
              <w:rPr>
                <w:rFonts w:ascii="Times New Roman" w:hAnsi="Times New Roman" w:cs="Times New Roman"/>
                <w:spacing w:val="-3"/>
                <w:sz w:val="24"/>
                <w:szCs w:val="24"/>
              </w:rPr>
              <w:t>за глибини фрезерування 5 см</w:t>
            </w:r>
          </w:p>
        </w:tc>
        <w:tc>
          <w:tcPr>
            <w:tcW w:w="1418" w:type="dxa"/>
            <w:tcBorders>
              <w:top w:val="nil"/>
              <w:left w:val="single" w:sz="4"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1200</w:t>
            </w:r>
          </w:p>
        </w:tc>
        <w:tc>
          <w:tcPr>
            <w:tcW w:w="1418" w:type="dxa"/>
            <w:tcBorders>
              <w:top w:val="nil"/>
              <w:left w:val="single" w:sz="4" w:space="0" w:color="auto"/>
              <w:bottom w:val="nil"/>
              <w:right w:val="single" w:sz="12" w:space="0" w:color="auto"/>
            </w:tcBorders>
          </w:tcPr>
          <w:p w:rsidR="009E7CF8" w:rsidRPr="009E7CF8" w:rsidRDefault="009E7CF8" w:rsidP="002034FB">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z w:val="24"/>
                <w:szCs w:val="24"/>
              </w:rPr>
              <w:t xml:space="preserve"> </w:t>
            </w:r>
          </w:p>
        </w:tc>
      </w:tr>
      <w:tr w:rsidR="009E7CF8" w:rsidRPr="00A612DE" w:rsidTr="002034FB">
        <w:trPr>
          <w:jc w:val="center"/>
        </w:trPr>
        <w:tc>
          <w:tcPr>
            <w:tcW w:w="567" w:type="dxa"/>
            <w:tcBorders>
              <w:top w:val="nil"/>
              <w:left w:val="single" w:sz="12"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3</w:t>
            </w:r>
          </w:p>
        </w:tc>
        <w:tc>
          <w:tcPr>
            <w:tcW w:w="5387" w:type="dxa"/>
            <w:tcBorders>
              <w:top w:val="nil"/>
              <w:left w:val="nil"/>
              <w:bottom w:val="nil"/>
              <w:right w:val="nil"/>
            </w:tcBorders>
          </w:tcPr>
          <w:p w:rsidR="009E7CF8" w:rsidRPr="009E7CF8" w:rsidRDefault="009E7CF8" w:rsidP="0016358E">
            <w:pPr>
              <w:keepLines/>
              <w:autoSpaceDE w:val="0"/>
              <w:autoSpaceDN w:val="0"/>
              <w:spacing w:line="240" w:lineRule="auto"/>
              <w:rPr>
                <w:rFonts w:ascii="Times New Roman" w:hAnsi="Times New Roman" w:cs="Times New Roman"/>
                <w:sz w:val="24"/>
                <w:szCs w:val="24"/>
              </w:rPr>
            </w:pPr>
            <w:r w:rsidRPr="009E7CF8">
              <w:rPr>
                <w:rFonts w:ascii="Times New Roman" w:hAnsi="Times New Roman" w:cs="Times New Roman"/>
                <w:spacing w:val="-3"/>
                <w:sz w:val="24"/>
                <w:szCs w:val="24"/>
              </w:rPr>
              <w:t xml:space="preserve">Розлив в’яжучих матеріалів </w:t>
            </w:r>
            <w:proofErr w:type="spellStart"/>
            <w:r w:rsidRPr="009E7CF8">
              <w:rPr>
                <w:rFonts w:ascii="Times New Roman" w:hAnsi="Times New Roman" w:cs="Times New Roman"/>
                <w:spacing w:val="-3"/>
                <w:sz w:val="24"/>
                <w:szCs w:val="24"/>
              </w:rPr>
              <w:t>автогудронатором</w:t>
            </w:r>
            <w:proofErr w:type="spellEnd"/>
          </w:p>
        </w:tc>
        <w:tc>
          <w:tcPr>
            <w:tcW w:w="1418" w:type="dxa"/>
            <w:tcBorders>
              <w:top w:val="nil"/>
              <w:left w:val="single" w:sz="4" w:space="0" w:color="auto"/>
              <w:bottom w:val="nil"/>
              <w:right w:val="nil"/>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0,84</w:t>
            </w:r>
          </w:p>
        </w:tc>
        <w:tc>
          <w:tcPr>
            <w:tcW w:w="1418" w:type="dxa"/>
            <w:tcBorders>
              <w:top w:val="nil"/>
              <w:left w:val="single" w:sz="4" w:space="0" w:color="auto"/>
              <w:bottom w:val="nil"/>
              <w:right w:val="single" w:sz="12" w:space="0" w:color="auto"/>
            </w:tcBorders>
          </w:tcPr>
          <w:p w:rsidR="009E7CF8" w:rsidRPr="009E7CF8" w:rsidRDefault="009E7CF8" w:rsidP="002034FB">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z w:val="24"/>
                <w:szCs w:val="24"/>
              </w:rPr>
              <w:t xml:space="preserve"> </w:t>
            </w:r>
          </w:p>
        </w:tc>
      </w:tr>
      <w:tr w:rsidR="009E7CF8" w:rsidRPr="007D50AA" w:rsidTr="00F850F6">
        <w:trPr>
          <w:trHeight w:val="80"/>
          <w:jc w:val="center"/>
        </w:trPr>
        <w:tc>
          <w:tcPr>
            <w:tcW w:w="567" w:type="dxa"/>
            <w:tcBorders>
              <w:top w:val="nil"/>
              <w:left w:val="single" w:sz="12" w:space="0" w:color="auto"/>
              <w:bottom w:val="single" w:sz="4" w:space="0" w:color="auto"/>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4</w:t>
            </w:r>
          </w:p>
        </w:tc>
        <w:tc>
          <w:tcPr>
            <w:tcW w:w="5387" w:type="dxa"/>
            <w:tcBorders>
              <w:top w:val="nil"/>
              <w:left w:val="nil"/>
              <w:bottom w:val="single" w:sz="4" w:space="0" w:color="auto"/>
              <w:right w:val="nil"/>
            </w:tcBorders>
          </w:tcPr>
          <w:p w:rsidR="009E7CF8" w:rsidRPr="009E7CF8" w:rsidRDefault="009E7CF8" w:rsidP="0016358E">
            <w:pPr>
              <w:keepLines/>
              <w:autoSpaceDE w:val="0"/>
              <w:autoSpaceDN w:val="0"/>
              <w:spacing w:line="240" w:lineRule="auto"/>
              <w:rPr>
                <w:rFonts w:ascii="Times New Roman" w:hAnsi="Times New Roman" w:cs="Times New Roman"/>
                <w:spacing w:val="-3"/>
                <w:sz w:val="24"/>
                <w:szCs w:val="24"/>
              </w:rPr>
            </w:pPr>
            <w:r w:rsidRPr="009E7CF8">
              <w:rPr>
                <w:rFonts w:ascii="Times New Roman" w:hAnsi="Times New Roman" w:cs="Times New Roman"/>
                <w:spacing w:val="-3"/>
                <w:sz w:val="24"/>
                <w:szCs w:val="24"/>
              </w:rPr>
              <w:t>Перевезення будівельного сміття самоскидами на</w:t>
            </w:r>
          </w:p>
          <w:p w:rsidR="009E7CF8" w:rsidRPr="009E7CF8" w:rsidRDefault="009E7CF8" w:rsidP="0016358E">
            <w:pPr>
              <w:keepLines/>
              <w:autoSpaceDE w:val="0"/>
              <w:autoSpaceDN w:val="0"/>
              <w:spacing w:line="240" w:lineRule="auto"/>
              <w:rPr>
                <w:rFonts w:ascii="Times New Roman" w:hAnsi="Times New Roman" w:cs="Times New Roman"/>
                <w:sz w:val="24"/>
                <w:szCs w:val="24"/>
              </w:rPr>
            </w:pPr>
            <w:proofErr w:type="spellStart"/>
            <w:r w:rsidRPr="009E7CF8">
              <w:rPr>
                <w:rFonts w:ascii="Times New Roman" w:hAnsi="Times New Roman" w:cs="Times New Roman"/>
                <w:spacing w:val="-3"/>
                <w:sz w:val="24"/>
                <w:szCs w:val="24"/>
              </w:rPr>
              <w:t>вiдстань</w:t>
            </w:r>
            <w:proofErr w:type="spellEnd"/>
            <w:r w:rsidRPr="009E7CF8">
              <w:rPr>
                <w:rFonts w:ascii="Times New Roman" w:hAnsi="Times New Roman" w:cs="Times New Roman"/>
                <w:spacing w:val="-3"/>
                <w:sz w:val="24"/>
                <w:szCs w:val="24"/>
              </w:rPr>
              <w:t xml:space="preserve"> 5 км</w:t>
            </w:r>
          </w:p>
        </w:tc>
        <w:tc>
          <w:tcPr>
            <w:tcW w:w="1418" w:type="dxa"/>
            <w:tcBorders>
              <w:top w:val="nil"/>
              <w:left w:val="single" w:sz="4" w:space="0" w:color="auto"/>
              <w:bottom w:val="single" w:sz="4" w:space="0" w:color="auto"/>
              <w:right w:val="nil"/>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т</w:t>
            </w:r>
          </w:p>
        </w:tc>
        <w:tc>
          <w:tcPr>
            <w:tcW w:w="1418" w:type="dxa"/>
            <w:tcBorders>
              <w:top w:val="nil"/>
              <w:left w:val="single" w:sz="4" w:space="0" w:color="auto"/>
              <w:bottom w:val="single" w:sz="4" w:space="0" w:color="auto"/>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90</w:t>
            </w:r>
          </w:p>
        </w:tc>
        <w:tc>
          <w:tcPr>
            <w:tcW w:w="1418" w:type="dxa"/>
            <w:tcBorders>
              <w:top w:val="nil"/>
              <w:left w:val="single" w:sz="4" w:space="0" w:color="auto"/>
              <w:bottom w:val="single" w:sz="4" w:space="0" w:color="auto"/>
              <w:right w:val="single" w:sz="12" w:space="0" w:color="auto"/>
            </w:tcBorders>
            <w:vAlign w:val="center"/>
          </w:tcPr>
          <w:p w:rsidR="009E7CF8" w:rsidRPr="009E7CF8" w:rsidRDefault="009E7CF8" w:rsidP="00F850F6">
            <w:pPr>
              <w:keepLines/>
              <w:autoSpaceDE w:val="0"/>
              <w:autoSpaceDN w:val="0"/>
              <w:spacing w:line="240" w:lineRule="auto"/>
              <w:rPr>
                <w:rFonts w:ascii="Times New Roman" w:hAnsi="Times New Roman" w:cs="Times New Roman"/>
                <w:sz w:val="24"/>
                <w:szCs w:val="24"/>
              </w:rPr>
            </w:pPr>
          </w:p>
        </w:tc>
      </w:tr>
      <w:tr w:rsidR="009E7CF8" w:rsidRPr="007D50AA" w:rsidTr="00F850F6">
        <w:trPr>
          <w:trHeight w:val="80"/>
          <w:jc w:val="center"/>
        </w:trPr>
        <w:tc>
          <w:tcPr>
            <w:tcW w:w="567" w:type="dxa"/>
            <w:tcBorders>
              <w:top w:val="nil"/>
              <w:left w:val="single" w:sz="12" w:space="0" w:color="auto"/>
              <w:bottom w:val="single" w:sz="4" w:space="0" w:color="auto"/>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5</w:t>
            </w:r>
          </w:p>
        </w:tc>
        <w:tc>
          <w:tcPr>
            <w:tcW w:w="5387" w:type="dxa"/>
            <w:tcBorders>
              <w:top w:val="nil"/>
              <w:left w:val="nil"/>
              <w:bottom w:val="single" w:sz="4" w:space="0" w:color="auto"/>
              <w:right w:val="nil"/>
            </w:tcBorders>
          </w:tcPr>
          <w:p w:rsidR="009E7CF8" w:rsidRPr="009E7CF8" w:rsidRDefault="009E7CF8" w:rsidP="0016358E">
            <w:pPr>
              <w:keepLines/>
              <w:autoSpaceDE w:val="0"/>
              <w:autoSpaceDN w:val="0"/>
              <w:spacing w:line="240" w:lineRule="auto"/>
              <w:rPr>
                <w:rFonts w:ascii="Times New Roman" w:hAnsi="Times New Roman" w:cs="Times New Roman"/>
                <w:spacing w:val="-3"/>
                <w:sz w:val="24"/>
                <w:szCs w:val="24"/>
              </w:rPr>
            </w:pPr>
            <w:r w:rsidRPr="009E7CF8">
              <w:rPr>
                <w:rFonts w:ascii="Times New Roman" w:hAnsi="Times New Roman" w:cs="Times New Roman"/>
                <w:spacing w:val="-3"/>
                <w:sz w:val="24"/>
                <w:szCs w:val="24"/>
              </w:rPr>
              <w:t>Улаштування покриття з гарячих асфальтобетонних</w:t>
            </w:r>
          </w:p>
          <w:p w:rsidR="009E7CF8" w:rsidRPr="009E7CF8" w:rsidRDefault="009E7CF8" w:rsidP="009E7CF8">
            <w:pPr>
              <w:keepLines/>
              <w:autoSpaceDE w:val="0"/>
              <w:autoSpaceDN w:val="0"/>
              <w:spacing w:line="240" w:lineRule="auto"/>
              <w:rPr>
                <w:rFonts w:ascii="Times New Roman" w:hAnsi="Times New Roman" w:cs="Times New Roman"/>
                <w:sz w:val="24"/>
                <w:szCs w:val="24"/>
              </w:rPr>
            </w:pPr>
            <w:r w:rsidRPr="009E7CF8">
              <w:rPr>
                <w:rFonts w:ascii="Times New Roman" w:hAnsi="Times New Roman" w:cs="Times New Roman"/>
                <w:spacing w:val="-3"/>
                <w:sz w:val="24"/>
                <w:szCs w:val="24"/>
              </w:rPr>
              <w:t>сумішей асфальтоукладальником при ширині смуги до 3,5 м [верхнього шару товщиною 50 мм].</w:t>
            </w:r>
          </w:p>
        </w:tc>
        <w:tc>
          <w:tcPr>
            <w:tcW w:w="1418" w:type="dxa"/>
            <w:tcBorders>
              <w:top w:val="nil"/>
              <w:left w:val="single" w:sz="4" w:space="0" w:color="auto"/>
              <w:bottom w:val="single" w:sz="4" w:space="0" w:color="auto"/>
              <w:right w:val="nil"/>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 xml:space="preserve"> м2</w:t>
            </w:r>
          </w:p>
        </w:tc>
        <w:tc>
          <w:tcPr>
            <w:tcW w:w="1418" w:type="dxa"/>
            <w:tcBorders>
              <w:top w:val="nil"/>
              <w:left w:val="single" w:sz="4" w:space="0" w:color="auto"/>
              <w:bottom w:val="single" w:sz="4" w:space="0" w:color="auto"/>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1200</w:t>
            </w:r>
          </w:p>
        </w:tc>
        <w:tc>
          <w:tcPr>
            <w:tcW w:w="1418" w:type="dxa"/>
            <w:tcBorders>
              <w:top w:val="nil"/>
              <w:left w:val="single" w:sz="4" w:space="0" w:color="auto"/>
              <w:bottom w:val="single" w:sz="4" w:space="0" w:color="auto"/>
              <w:right w:val="single" w:sz="12" w:space="0" w:color="auto"/>
            </w:tcBorders>
            <w:vAlign w:val="center"/>
          </w:tcPr>
          <w:p w:rsidR="009E7CF8" w:rsidRPr="009E7CF8" w:rsidRDefault="009E7CF8" w:rsidP="00F850F6">
            <w:pPr>
              <w:keepLines/>
              <w:autoSpaceDE w:val="0"/>
              <w:autoSpaceDN w:val="0"/>
              <w:spacing w:line="240" w:lineRule="auto"/>
              <w:rPr>
                <w:rFonts w:ascii="Times New Roman" w:hAnsi="Times New Roman" w:cs="Times New Roman"/>
                <w:sz w:val="24"/>
                <w:szCs w:val="24"/>
              </w:rPr>
            </w:pPr>
          </w:p>
        </w:tc>
      </w:tr>
      <w:tr w:rsidR="009E7CF8" w:rsidRPr="007D50AA" w:rsidTr="00F850F6">
        <w:trPr>
          <w:trHeight w:val="80"/>
          <w:jc w:val="center"/>
        </w:trPr>
        <w:tc>
          <w:tcPr>
            <w:tcW w:w="567" w:type="dxa"/>
            <w:tcBorders>
              <w:top w:val="nil"/>
              <w:left w:val="single" w:sz="12" w:space="0" w:color="auto"/>
              <w:bottom w:val="single" w:sz="4" w:space="0" w:color="auto"/>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6</w:t>
            </w:r>
          </w:p>
        </w:tc>
        <w:tc>
          <w:tcPr>
            <w:tcW w:w="5387" w:type="dxa"/>
            <w:tcBorders>
              <w:top w:val="nil"/>
              <w:left w:val="nil"/>
              <w:bottom w:val="single" w:sz="4" w:space="0" w:color="auto"/>
              <w:right w:val="nil"/>
            </w:tcBorders>
          </w:tcPr>
          <w:p w:rsidR="009E7CF8" w:rsidRPr="009E7CF8" w:rsidRDefault="009E7CF8" w:rsidP="009E7CF8">
            <w:pPr>
              <w:keepLines/>
              <w:autoSpaceDE w:val="0"/>
              <w:autoSpaceDN w:val="0"/>
              <w:spacing w:line="240" w:lineRule="auto"/>
              <w:rPr>
                <w:rFonts w:ascii="Times New Roman" w:hAnsi="Times New Roman" w:cs="Times New Roman"/>
                <w:sz w:val="24"/>
                <w:szCs w:val="24"/>
              </w:rPr>
            </w:pPr>
            <w:r w:rsidRPr="009E7CF8">
              <w:rPr>
                <w:rFonts w:ascii="Times New Roman" w:hAnsi="Times New Roman" w:cs="Times New Roman"/>
                <w:spacing w:val="-3"/>
                <w:sz w:val="24"/>
                <w:szCs w:val="24"/>
              </w:rPr>
              <w:t>Укріплення узбіччя гравійною [щебеневою] сумішшю</w:t>
            </w:r>
            <w:r>
              <w:rPr>
                <w:rFonts w:ascii="Times New Roman" w:hAnsi="Times New Roman" w:cs="Times New Roman"/>
                <w:spacing w:val="-3"/>
                <w:sz w:val="24"/>
                <w:szCs w:val="24"/>
              </w:rPr>
              <w:t xml:space="preserve"> </w:t>
            </w:r>
            <w:r w:rsidRPr="009E7CF8">
              <w:rPr>
                <w:rFonts w:ascii="Times New Roman" w:hAnsi="Times New Roman" w:cs="Times New Roman"/>
                <w:spacing w:val="-3"/>
                <w:sz w:val="24"/>
                <w:szCs w:val="24"/>
              </w:rPr>
              <w:t>товщиною 10 см</w:t>
            </w:r>
          </w:p>
        </w:tc>
        <w:tc>
          <w:tcPr>
            <w:tcW w:w="1418" w:type="dxa"/>
            <w:tcBorders>
              <w:top w:val="nil"/>
              <w:left w:val="single" w:sz="4" w:space="0" w:color="auto"/>
              <w:bottom w:val="single" w:sz="4" w:space="0" w:color="auto"/>
              <w:right w:val="nil"/>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м2</w:t>
            </w:r>
          </w:p>
        </w:tc>
        <w:tc>
          <w:tcPr>
            <w:tcW w:w="1418" w:type="dxa"/>
            <w:tcBorders>
              <w:top w:val="nil"/>
              <w:left w:val="single" w:sz="4" w:space="0" w:color="auto"/>
              <w:bottom w:val="single" w:sz="4" w:space="0" w:color="auto"/>
              <w:right w:val="single" w:sz="4" w:space="0" w:color="auto"/>
            </w:tcBorders>
          </w:tcPr>
          <w:p w:rsidR="009E7CF8" w:rsidRPr="009E7CF8" w:rsidRDefault="009E7CF8" w:rsidP="0016358E">
            <w:pPr>
              <w:keepLines/>
              <w:autoSpaceDE w:val="0"/>
              <w:autoSpaceDN w:val="0"/>
              <w:spacing w:line="240" w:lineRule="auto"/>
              <w:jc w:val="center"/>
              <w:rPr>
                <w:rFonts w:ascii="Times New Roman" w:hAnsi="Times New Roman" w:cs="Times New Roman"/>
                <w:sz w:val="24"/>
                <w:szCs w:val="24"/>
              </w:rPr>
            </w:pPr>
            <w:r w:rsidRPr="009E7CF8">
              <w:rPr>
                <w:rFonts w:ascii="Times New Roman" w:hAnsi="Times New Roman" w:cs="Times New Roman"/>
                <w:spacing w:val="-3"/>
                <w:sz w:val="24"/>
                <w:szCs w:val="24"/>
              </w:rPr>
              <w:t>400</w:t>
            </w:r>
          </w:p>
        </w:tc>
        <w:tc>
          <w:tcPr>
            <w:tcW w:w="1418" w:type="dxa"/>
            <w:tcBorders>
              <w:top w:val="nil"/>
              <w:left w:val="single" w:sz="4" w:space="0" w:color="auto"/>
              <w:bottom w:val="single" w:sz="4" w:space="0" w:color="auto"/>
              <w:right w:val="single" w:sz="12" w:space="0" w:color="auto"/>
            </w:tcBorders>
            <w:vAlign w:val="center"/>
          </w:tcPr>
          <w:p w:rsidR="009E7CF8" w:rsidRPr="009E7CF8" w:rsidRDefault="009E7CF8" w:rsidP="00F850F6">
            <w:pPr>
              <w:keepLines/>
              <w:autoSpaceDE w:val="0"/>
              <w:autoSpaceDN w:val="0"/>
              <w:spacing w:line="240" w:lineRule="auto"/>
              <w:rPr>
                <w:rFonts w:ascii="Times New Roman" w:hAnsi="Times New Roman" w:cs="Times New Roman"/>
                <w:sz w:val="24"/>
                <w:szCs w:val="24"/>
              </w:rPr>
            </w:pPr>
          </w:p>
        </w:tc>
      </w:tr>
    </w:tbl>
    <w:p w:rsidR="002F1170" w:rsidRPr="007D50AA" w:rsidRDefault="002F1170" w:rsidP="00531F31">
      <w:pPr>
        <w:spacing w:line="240" w:lineRule="auto"/>
        <w:ind w:right="91" w:firstLine="414"/>
        <w:jc w:val="both"/>
        <w:rPr>
          <w:rFonts w:ascii="Times New Roman" w:hAnsi="Times New Roman" w:cs="Times New Roman"/>
          <w:sz w:val="24"/>
          <w:szCs w:val="24"/>
        </w:rPr>
      </w:pPr>
    </w:p>
    <w:p w:rsidR="00531F31" w:rsidRPr="007D50AA" w:rsidRDefault="00531F31" w:rsidP="00531F31">
      <w:pPr>
        <w:spacing w:line="240" w:lineRule="auto"/>
        <w:ind w:right="91" w:firstLine="414"/>
        <w:jc w:val="both"/>
        <w:rPr>
          <w:rFonts w:ascii="Times New Roman" w:hAnsi="Times New Roman" w:cs="Times New Roman"/>
          <w:sz w:val="24"/>
          <w:szCs w:val="24"/>
        </w:rPr>
      </w:pPr>
      <w:r w:rsidRPr="007D50AA">
        <w:rPr>
          <w:rFonts w:ascii="Times New Roman" w:hAnsi="Times New Roman" w:cs="Times New Roman"/>
          <w:sz w:val="24"/>
          <w:szCs w:val="24"/>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531F31" w:rsidRPr="007D50AA" w:rsidRDefault="00B916F5" w:rsidP="00531F31">
      <w:pPr>
        <w:spacing w:line="240" w:lineRule="auto"/>
        <w:ind w:firstLine="414"/>
        <w:jc w:val="both"/>
        <w:rPr>
          <w:rFonts w:ascii="Times New Roman" w:hAnsi="Times New Roman" w:cs="Times New Roman"/>
          <w:b/>
          <w:sz w:val="24"/>
          <w:szCs w:val="24"/>
        </w:rPr>
      </w:pPr>
      <w:r w:rsidRPr="004A4A80">
        <w:rPr>
          <w:rFonts w:ascii="Times New Roman" w:hAnsi="Times New Roman" w:cs="Times New Roman"/>
          <w:b/>
          <w:sz w:val="24"/>
          <w:szCs w:val="24"/>
        </w:rPr>
        <w:t>Поточний ремонт вул</w:t>
      </w:r>
      <w:r w:rsidR="004A4A80" w:rsidRPr="004A4A80">
        <w:rPr>
          <w:rFonts w:ascii="Times New Roman" w:hAnsi="Times New Roman" w:cs="Times New Roman"/>
          <w:b/>
          <w:sz w:val="24"/>
          <w:szCs w:val="24"/>
        </w:rPr>
        <w:t>иці</w:t>
      </w:r>
      <w:r w:rsidRPr="004A4A80">
        <w:rPr>
          <w:rFonts w:ascii="Times New Roman" w:hAnsi="Times New Roman" w:cs="Times New Roman"/>
          <w:b/>
          <w:sz w:val="24"/>
          <w:szCs w:val="24"/>
        </w:rPr>
        <w:t xml:space="preserve"> </w:t>
      </w:r>
      <w:r w:rsidR="007B7216">
        <w:rPr>
          <w:rFonts w:ascii="Times New Roman" w:hAnsi="Times New Roman" w:cs="Times New Roman"/>
          <w:b/>
          <w:sz w:val="24"/>
          <w:szCs w:val="24"/>
        </w:rPr>
        <w:t xml:space="preserve">Заводська </w:t>
      </w:r>
      <w:r w:rsidRPr="004A4A80">
        <w:rPr>
          <w:rFonts w:ascii="Times New Roman" w:hAnsi="Times New Roman" w:cs="Times New Roman"/>
          <w:b/>
          <w:sz w:val="24"/>
          <w:szCs w:val="24"/>
        </w:rPr>
        <w:t xml:space="preserve">в с. </w:t>
      </w:r>
      <w:proofErr w:type="spellStart"/>
      <w:r w:rsidR="007B7216">
        <w:rPr>
          <w:rFonts w:ascii="Times New Roman" w:hAnsi="Times New Roman" w:cs="Times New Roman"/>
          <w:b/>
          <w:sz w:val="24"/>
          <w:szCs w:val="24"/>
        </w:rPr>
        <w:t>Єрківці</w:t>
      </w:r>
      <w:proofErr w:type="spellEnd"/>
      <w:r w:rsidRPr="004A4A80">
        <w:rPr>
          <w:rFonts w:ascii="Times New Roman" w:hAnsi="Times New Roman" w:cs="Times New Roman"/>
          <w:b/>
          <w:sz w:val="24"/>
          <w:szCs w:val="24"/>
        </w:rPr>
        <w:t xml:space="preserve"> </w:t>
      </w:r>
      <w:r w:rsidR="004A4A80" w:rsidRPr="004A4A80">
        <w:rPr>
          <w:rFonts w:ascii="Times New Roman" w:hAnsi="Times New Roman" w:cs="Times New Roman"/>
          <w:b/>
          <w:sz w:val="24"/>
          <w:szCs w:val="24"/>
        </w:rPr>
        <w:t xml:space="preserve">Бориспільського району </w:t>
      </w:r>
      <w:r w:rsidR="00531F31" w:rsidRPr="004A4A80">
        <w:rPr>
          <w:rFonts w:ascii="Times New Roman" w:hAnsi="Times New Roman" w:cs="Times New Roman"/>
          <w:b/>
          <w:sz w:val="24"/>
          <w:szCs w:val="24"/>
          <w:lang w:eastAsia="uk-UA"/>
        </w:rPr>
        <w:t xml:space="preserve">здійснюється у строк до </w:t>
      </w:r>
      <w:r w:rsidR="00554742" w:rsidRPr="004A4A80">
        <w:rPr>
          <w:rFonts w:ascii="Times New Roman" w:hAnsi="Times New Roman" w:cs="Times New Roman"/>
          <w:b/>
          <w:sz w:val="24"/>
          <w:szCs w:val="24"/>
          <w:lang w:eastAsia="uk-UA"/>
        </w:rPr>
        <w:t xml:space="preserve">23 </w:t>
      </w:r>
      <w:r w:rsidR="00A73239" w:rsidRPr="004A4A80">
        <w:rPr>
          <w:rFonts w:ascii="Times New Roman" w:hAnsi="Times New Roman" w:cs="Times New Roman"/>
          <w:b/>
          <w:sz w:val="24"/>
          <w:szCs w:val="24"/>
          <w:lang w:eastAsia="uk-UA"/>
        </w:rPr>
        <w:t>серпня</w:t>
      </w:r>
      <w:r w:rsidR="00531F31" w:rsidRPr="004A4A80">
        <w:rPr>
          <w:rFonts w:ascii="Times New Roman" w:hAnsi="Times New Roman" w:cs="Times New Roman"/>
          <w:b/>
          <w:sz w:val="24"/>
          <w:szCs w:val="24"/>
          <w:lang w:eastAsia="uk-UA"/>
        </w:rPr>
        <w:t xml:space="preserve"> 202</w:t>
      </w:r>
      <w:r w:rsidR="00554742" w:rsidRPr="004A4A80">
        <w:rPr>
          <w:rFonts w:ascii="Times New Roman" w:hAnsi="Times New Roman" w:cs="Times New Roman"/>
          <w:b/>
          <w:sz w:val="24"/>
          <w:szCs w:val="24"/>
          <w:lang w:eastAsia="uk-UA"/>
        </w:rPr>
        <w:t>2</w:t>
      </w:r>
      <w:r w:rsidR="00531F31" w:rsidRPr="004A4A80">
        <w:rPr>
          <w:rFonts w:ascii="Times New Roman" w:hAnsi="Times New Roman" w:cs="Times New Roman"/>
          <w:b/>
          <w:sz w:val="24"/>
          <w:szCs w:val="24"/>
          <w:lang w:eastAsia="uk-UA"/>
        </w:rPr>
        <w:t xml:space="preserve"> року.</w:t>
      </w:r>
      <w:r w:rsidR="00531F31" w:rsidRPr="007D50AA">
        <w:rPr>
          <w:rFonts w:ascii="Times New Roman" w:hAnsi="Times New Roman" w:cs="Times New Roman"/>
          <w:b/>
          <w:sz w:val="24"/>
          <w:szCs w:val="24"/>
          <w:lang w:eastAsia="uk-UA"/>
        </w:rPr>
        <w:t xml:space="preserve"> </w:t>
      </w:r>
    </w:p>
    <w:p w:rsidR="00531F31" w:rsidRPr="007D50AA" w:rsidRDefault="00531F31" w:rsidP="00531F31">
      <w:pPr>
        <w:spacing w:line="240" w:lineRule="auto"/>
        <w:ind w:firstLine="426"/>
        <w:jc w:val="both"/>
        <w:rPr>
          <w:rFonts w:ascii="Times New Roman" w:hAnsi="Times New Roman" w:cs="Times New Roman"/>
          <w:sz w:val="24"/>
          <w:szCs w:val="24"/>
        </w:rPr>
      </w:pPr>
      <w:r w:rsidRPr="007D50AA">
        <w:rPr>
          <w:rFonts w:ascii="Times New Roman" w:hAnsi="Times New Roman" w:cs="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0016358E" w:rsidRPr="001841EB">
        <w:rPr>
          <w:rFonts w:ascii="Times New Roman" w:hAnsi="Times New Roman" w:cs="Times New Roman"/>
          <w:strike/>
          <w:color w:val="000000"/>
          <w:sz w:val="24"/>
          <w:szCs w:val="24"/>
          <w:highlight w:val="yellow"/>
        </w:rPr>
        <w:t>ДСТУ Б.Д 1.1-1:2013</w:t>
      </w:r>
      <w:r w:rsidR="0016358E">
        <w:rPr>
          <w:rFonts w:ascii="Times New Roman" w:hAnsi="Times New Roman" w:cs="Times New Roman"/>
          <w:color w:val="000000"/>
          <w:sz w:val="24"/>
          <w:szCs w:val="24"/>
        </w:rPr>
        <w:t xml:space="preserve"> </w:t>
      </w:r>
      <w:r w:rsidR="0016358E" w:rsidRPr="001841EB">
        <w:rPr>
          <w:rFonts w:ascii="Times New Roman" w:hAnsi="Times New Roman" w:cs="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7D50AA">
        <w:rPr>
          <w:rFonts w:ascii="Times New Roman" w:hAnsi="Times New Roman" w:cs="Times New Roman"/>
          <w:color w:val="000000"/>
          <w:sz w:val="24"/>
          <w:szCs w:val="24"/>
        </w:rPr>
        <w:t>. На підтвердження пропозиції зазначеним в цьому абзаці вимогам учасник надає договірну ціну, локальний/і кошторис/и, підсумкову відомість ресурсів, календарний графік виконання робіт, які розроблені відповідно до технічної специфікації,зазначеної вище. Всі зазначені в цьому абзаці документи повинні бути завірені печаткою (у разі використання), підписані керівником (або уповноваженою особою).</w:t>
      </w:r>
    </w:p>
    <w:p w:rsidR="00531F31" w:rsidRPr="007D50AA" w:rsidRDefault="00531F31" w:rsidP="000F55DF">
      <w:pPr>
        <w:shd w:val="clear" w:color="auto" w:fill="FFFFFF"/>
        <w:spacing w:line="240" w:lineRule="auto"/>
        <w:ind w:right="-1" w:firstLine="708"/>
        <w:jc w:val="both"/>
        <w:rPr>
          <w:rFonts w:ascii="Times New Roman" w:hAnsi="Times New Roman" w:cs="Times New Roman"/>
          <w:i/>
          <w:iCs/>
          <w:sz w:val="24"/>
          <w:szCs w:val="24"/>
        </w:rPr>
      </w:pPr>
    </w:p>
    <w:p w:rsidR="00C20481" w:rsidRDefault="00C20481" w:rsidP="008F6978">
      <w:pPr>
        <w:spacing w:line="240" w:lineRule="auto"/>
        <w:jc w:val="right"/>
        <w:rPr>
          <w:rFonts w:ascii="Times New Roman" w:hAnsi="Times New Roman" w:cs="Times New Roman"/>
          <w:b/>
          <w:sz w:val="24"/>
          <w:szCs w:val="24"/>
        </w:rPr>
      </w:pPr>
    </w:p>
    <w:p w:rsidR="00C20481" w:rsidRDefault="00C20481" w:rsidP="008F6978">
      <w:pPr>
        <w:spacing w:line="240" w:lineRule="auto"/>
        <w:jc w:val="right"/>
        <w:rPr>
          <w:rFonts w:ascii="Times New Roman" w:hAnsi="Times New Roman" w:cs="Times New Roman"/>
          <w:b/>
          <w:sz w:val="24"/>
          <w:szCs w:val="24"/>
        </w:rPr>
      </w:pPr>
    </w:p>
    <w:p w:rsidR="00C20481" w:rsidRDefault="00C20481" w:rsidP="008F6978">
      <w:pPr>
        <w:spacing w:line="240" w:lineRule="auto"/>
        <w:jc w:val="right"/>
        <w:rPr>
          <w:rFonts w:ascii="Times New Roman" w:hAnsi="Times New Roman" w:cs="Times New Roman"/>
          <w:b/>
          <w:sz w:val="24"/>
          <w:szCs w:val="24"/>
        </w:rPr>
      </w:pPr>
    </w:p>
    <w:p w:rsidR="00C20481" w:rsidRDefault="00C20481" w:rsidP="008F6978">
      <w:pPr>
        <w:spacing w:line="240" w:lineRule="auto"/>
        <w:jc w:val="right"/>
        <w:rPr>
          <w:rFonts w:ascii="Times New Roman" w:hAnsi="Times New Roman" w:cs="Times New Roman"/>
          <w:b/>
          <w:sz w:val="24"/>
          <w:szCs w:val="24"/>
        </w:rPr>
      </w:pPr>
    </w:p>
    <w:p w:rsidR="00C20481" w:rsidRDefault="00C20481" w:rsidP="008F6978">
      <w:pPr>
        <w:spacing w:line="240" w:lineRule="auto"/>
        <w:jc w:val="right"/>
        <w:rPr>
          <w:rFonts w:ascii="Times New Roman" w:hAnsi="Times New Roman" w:cs="Times New Roman"/>
          <w:b/>
          <w:sz w:val="24"/>
          <w:szCs w:val="24"/>
        </w:rPr>
      </w:pPr>
    </w:p>
    <w:p w:rsidR="00C20481" w:rsidRDefault="00C20481" w:rsidP="008F6978">
      <w:pPr>
        <w:spacing w:line="240" w:lineRule="auto"/>
        <w:jc w:val="right"/>
        <w:rPr>
          <w:rFonts w:ascii="Times New Roman" w:hAnsi="Times New Roman" w:cs="Times New Roman"/>
          <w:b/>
          <w:sz w:val="24"/>
          <w:szCs w:val="24"/>
        </w:rPr>
      </w:pPr>
    </w:p>
    <w:p w:rsidR="00C20481" w:rsidRDefault="00C20481" w:rsidP="008F6978">
      <w:pPr>
        <w:spacing w:line="240" w:lineRule="auto"/>
        <w:jc w:val="right"/>
        <w:rPr>
          <w:rFonts w:ascii="Times New Roman" w:hAnsi="Times New Roman" w:cs="Times New Roman"/>
          <w:b/>
          <w:sz w:val="24"/>
          <w:szCs w:val="24"/>
        </w:rPr>
      </w:pPr>
    </w:p>
    <w:p w:rsidR="00AD6BA1" w:rsidRDefault="00AD6BA1" w:rsidP="008F6978">
      <w:pPr>
        <w:spacing w:line="240" w:lineRule="auto"/>
        <w:jc w:val="right"/>
        <w:rPr>
          <w:rFonts w:ascii="Times New Roman" w:hAnsi="Times New Roman" w:cs="Times New Roman"/>
          <w:b/>
          <w:sz w:val="24"/>
          <w:szCs w:val="24"/>
        </w:rPr>
      </w:pPr>
    </w:p>
    <w:p w:rsidR="00AD6BA1" w:rsidRDefault="00AD6BA1" w:rsidP="008F6978">
      <w:pPr>
        <w:spacing w:line="240" w:lineRule="auto"/>
        <w:jc w:val="right"/>
        <w:rPr>
          <w:rFonts w:ascii="Times New Roman" w:hAnsi="Times New Roman" w:cs="Times New Roman"/>
          <w:b/>
          <w:sz w:val="24"/>
          <w:szCs w:val="24"/>
        </w:rPr>
      </w:pPr>
    </w:p>
    <w:p w:rsidR="00CF5FFE" w:rsidRDefault="00CF5FFE" w:rsidP="008F6978">
      <w:pPr>
        <w:spacing w:line="240" w:lineRule="auto"/>
        <w:jc w:val="right"/>
        <w:rPr>
          <w:rFonts w:ascii="Times New Roman" w:hAnsi="Times New Roman" w:cs="Times New Roman"/>
          <w:b/>
          <w:sz w:val="24"/>
          <w:szCs w:val="24"/>
        </w:rPr>
      </w:pPr>
    </w:p>
    <w:p w:rsidR="008F6978" w:rsidRPr="007D50AA" w:rsidRDefault="008F6978" w:rsidP="008F6978">
      <w:pPr>
        <w:spacing w:line="240" w:lineRule="auto"/>
        <w:jc w:val="right"/>
        <w:rPr>
          <w:rFonts w:ascii="Times New Roman" w:hAnsi="Times New Roman" w:cs="Times New Roman"/>
          <w:b/>
          <w:sz w:val="24"/>
          <w:szCs w:val="24"/>
        </w:rPr>
      </w:pPr>
      <w:r w:rsidRPr="007D50AA">
        <w:rPr>
          <w:rFonts w:ascii="Times New Roman" w:hAnsi="Times New Roman" w:cs="Times New Roman"/>
          <w:b/>
          <w:sz w:val="24"/>
          <w:szCs w:val="24"/>
        </w:rPr>
        <w:t xml:space="preserve">Додаток 4 </w:t>
      </w:r>
    </w:p>
    <w:p w:rsidR="008F6978" w:rsidRPr="007D50AA" w:rsidRDefault="008F6978" w:rsidP="008F6978">
      <w:pPr>
        <w:spacing w:line="240" w:lineRule="auto"/>
        <w:jc w:val="center"/>
        <w:rPr>
          <w:rFonts w:ascii="Times New Roman" w:hAnsi="Times New Roman" w:cs="Times New Roman"/>
          <w:b/>
          <w:color w:val="000000"/>
          <w:sz w:val="24"/>
          <w:szCs w:val="24"/>
        </w:rPr>
      </w:pPr>
      <w:r w:rsidRPr="007D50AA">
        <w:rPr>
          <w:rFonts w:ascii="Times New Roman" w:hAnsi="Times New Roman" w:cs="Times New Roman"/>
          <w:b/>
          <w:color w:val="000000"/>
          <w:sz w:val="24"/>
          <w:szCs w:val="24"/>
        </w:rPr>
        <w:t>ПРОЕКТ ДОГОВОРУ № _________</w:t>
      </w:r>
    </w:p>
    <w:p w:rsidR="00171E0C" w:rsidRPr="00604D07" w:rsidRDefault="00171E0C" w:rsidP="00171E0C">
      <w:pPr>
        <w:spacing w:line="240" w:lineRule="auto"/>
        <w:contextualSpacing/>
        <w:jc w:val="both"/>
        <w:rPr>
          <w:rFonts w:ascii="Times New Roman" w:hAnsi="Times New Roman" w:cs="Times New Roman"/>
          <w:b/>
          <w:sz w:val="16"/>
          <w:szCs w:val="16"/>
        </w:rPr>
      </w:pPr>
    </w:p>
    <w:p w:rsidR="00171E0C" w:rsidRPr="00171E0C" w:rsidRDefault="008B2C84" w:rsidP="00171E0C">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00171E0C" w:rsidRPr="00171E0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Дівички</w:t>
      </w:r>
      <w:r w:rsidR="00171E0C" w:rsidRPr="00171E0C">
        <w:rPr>
          <w:rFonts w:ascii="Times New Roman" w:hAnsi="Times New Roman" w:cs="Times New Roman"/>
          <w:b/>
          <w:color w:val="000000"/>
          <w:sz w:val="24"/>
          <w:szCs w:val="24"/>
        </w:rPr>
        <w:tab/>
      </w:r>
      <w:r w:rsidR="00171E0C" w:rsidRPr="00171E0C">
        <w:rPr>
          <w:rFonts w:ascii="Times New Roman" w:hAnsi="Times New Roman" w:cs="Times New Roman"/>
          <w:b/>
          <w:color w:val="000000"/>
          <w:sz w:val="24"/>
          <w:szCs w:val="24"/>
        </w:rPr>
        <w:tab/>
      </w:r>
      <w:r w:rsidR="00171E0C" w:rsidRPr="00171E0C">
        <w:rPr>
          <w:rFonts w:ascii="Times New Roman" w:hAnsi="Times New Roman" w:cs="Times New Roman"/>
          <w:b/>
          <w:color w:val="000000"/>
          <w:sz w:val="24"/>
          <w:szCs w:val="24"/>
        </w:rPr>
        <w:tab/>
      </w:r>
      <w:r w:rsidR="00171E0C" w:rsidRPr="00171E0C">
        <w:rPr>
          <w:rFonts w:ascii="Times New Roman" w:hAnsi="Times New Roman" w:cs="Times New Roman"/>
          <w:b/>
          <w:color w:val="000000"/>
          <w:sz w:val="24"/>
          <w:szCs w:val="24"/>
        </w:rPr>
        <w:tab/>
      </w:r>
      <w:r w:rsidR="00171E0C" w:rsidRPr="00171E0C">
        <w:rPr>
          <w:rFonts w:ascii="Times New Roman" w:hAnsi="Times New Roman" w:cs="Times New Roman"/>
          <w:b/>
          <w:color w:val="000000"/>
          <w:sz w:val="24"/>
          <w:szCs w:val="24"/>
        </w:rPr>
        <w:tab/>
      </w:r>
      <w:r w:rsidR="00171E0C" w:rsidRPr="00171E0C">
        <w:rPr>
          <w:rFonts w:ascii="Times New Roman" w:hAnsi="Times New Roman" w:cs="Times New Roman"/>
          <w:b/>
          <w:color w:val="000000"/>
          <w:sz w:val="24"/>
          <w:szCs w:val="24"/>
        </w:rPr>
        <w:tab/>
        <w:t>«____» ________________2022 року</w:t>
      </w:r>
    </w:p>
    <w:p w:rsidR="00171E0C" w:rsidRPr="00171E0C" w:rsidRDefault="00171E0C" w:rsidP="00171E0C">
      <w:pPr>
        <w:spacing w:line="240" w:lineRule="auto"/>
        <w:rPr>
          <w:rFonts w:ascii="Times New Roman" w:hAnsi="Times New Roman" w:cs="Times New Roman"/>
          <w:sz w:val="24"/>
          <w:szCs w:val="24"/>
        </w:rPr>
      </w:pPr>
    </w:p>
    <w:p w:rsidR="00171E0C" w:rsidRPr="00171E0C" w:rsidRDefault="00A40F51" w:rsidP="00171E0C">
      <w:pPr>
        <w:spacing w:line="240" w:lineRule="auto"/>
        <w:ind w:firstLine="567"/>
        <w:jc w:val="both"/>
        <w:rPr>
          <w:rFonts w:ascii="Times New Roman" w:hAnsi="Times New Roman" w:cs="Times New Roman"/>
          <w:bCs/>
          <w:color w:val="000000"/>
          <w:sz w:val="24"/>
          <w:szCs w:val="24"/>
        </w:rPr>
      </w:pPr>
      <w:r>
        <w:rPr>
          <w:rFonts w:ascii="Times New Roman" w:hAnsi="Times New Roman" w:cs="Times New Roman"/>
          <w:b/>
          <w:color w:val="000000"/>
          <w:sz w:val="24"/>
          <w:szCs w:val="24"/>
        </w:rPr>
        <w:t>Дівичківська сільська рада</w:t>
      </w:r>
      <w:r w:rsidR="00171E0C" w:rsidRPr="00171E0C">
        <w:rPr>
          <w:rFonts w:ascii="Times New Roman" w:hAnsi="Times New Roman" w:cs="Times New Roman"/>
          <w:color w:val="000000"/>
          <w:sz w:val="24"/>
          <w:szCs w:val="24"/>
        </w:rPr>
        <w:t>,</w:t>
      </w:r>
      <w:r w:rsidR="00171E0C" w:rsidRPr="00171E0C">
        <w:rPr>
          <w:rFonts w:ascii="Times New Roman" w:hAnsi="Times New Roman" w:cs="Times New Roman"/>
          <w:bCs/>
          <w:color w:val="000000"/>
          <w:sz w:val="24"/>
          <w:szCs w:val="24"/>
        </w:rPr>
        <w:t xml:space="preserve"> в особі </w:t>
      </w:r>
      <w:r>
        <w:rPr>
          <w:rFonts w:ascii="Times New Roman" w:hAnsi="Times New Roman" w:cs="Times New Roman"/>
          <w:bCs/>
          <w:color w:val="000000"/>
          <w:sz w:val="24"/>
          <w:szCs w:val="24"/>
        </w:rPr>
        <w:t xml:space="preserve">сільського голови </w:t>
      </w:r>
      <w:r w:rsidRPr="008B2C84">
        <w:rPr>
          <w:rFonts w:ascii="Times New Roman" w:hAnsi="Times New Roman" w:cs="Times New Roman"/>
          <w:b/>
          <w:bCs/>
          <w:color w:val="000000"/>
          <w:sz w:val="24"/>
          <w:szCs w:val="24"/>
        </w:rPr>
        <w:t>Слюсаря Олександра Миколайовича</w:t>
      </w:r>
      <w:r w:rsidR="00171E0C" w:rsidRPr="00171E0C">
        <w:rPr>
          <w:rFonts w:ascii="Times New Roman" w:hAnsi="Times New Roman" w:cs="Times New Roman"/>
          <w:bCs/>
          <w:color w:val="000000"/>
          <w:sz w:val="24"/>
          <w:szCs w:val="24"/>
        </w:rPr>
        <w:t xml:space="preserve">, що діє на підставі </w:t>
      </w:r>
      <w:r w:rsidR="00B65E0C">
        <w:rPr>
          <w:rFonts w:ascii="Times New Roman" w:hAnsi="Times New Roman" w:cs="Times New Roman"/>
          <w:bCs/>
          <w:color w:val="000000"/>
          <w:sz w:val="24"/>
          <w:szCs w:val="24"/>
        </w:rPr>
        <w:t>Закону України «Про місцеве самоврядування в Україні» (</w:t>
      </w:r>
      <w:r w:rsidR="00171E0C" w:rsidRPr="00171E0C">
        <w:rPr>
          <w:rFonts w:ascii="Times New Roman" w:hAnsi="Times New Roman" w:cs="Times New Roman"/>
          <w:bCs/>
          <w:color w:val="000000"/>
          <w:sz w:val="24"/>
          <w:szCs w:val="24"/>
        </w:rPr>
        <w:t>далі - Замовник), з однієї сторони</w:t>
      </w:r>
      <w:r w:rsidR="00171E0C" w:rsidRPr="00171E0C">
        <w:rPr>
          <w:rFonts w:ascii="Times New Roman" w:hAnsi="Times New Roman" w:cs="Times New Roman"/>
          <w:color w:val="000000"/>
          <w:sz w:val="24"/>
          <w:szCs w:val="24"/>
        </w:rPr>
        <w:t xml:space="preserve">, і </w:t>
      </w:r>
    </w:p>
    <w:p w:rsidR="00171E0C" w:rsidRPr="00171E0C" w:rsidRDefault="00B65E0C" w:rsidP="00171E0C">
      <w:pPr>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sidR="00171E0C" w:rsidRPr="00171E0C">
        <w:rPr>
          <w:rFonts w:ascii="Times New Roman" w:hAnsi="Times New Roman" w:cs="Times New Roman"/>
          <w:b/>
          <w:color w:val="000000"/>
          <w:sz w:val="24"/>
          <w:szCs w:val="24"/>
        </w:rPr>
        <w:t xml:space="preserve">, </w:t>
      </w:r>
      <w:r w:rsidR="00171E0C" w:rsidRPr="00171E0C">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___________________________________</w:t>
      </w:r>
      <w:r w:rsidR="00171E0C" w:rsidRPr="00171E0C">
        <w:rPr>
          <w:rFonts w:ascii="Times New Roman" w:hAnsi="Times New Roman" w:cs="Times New Roman"/>
          <w:bCs/>
          <w:color w:val="000000"/>
          <w:sz w:val="24"/>
          <w:szCs w:val="24"/>
        </w:rPr>
        <w:t xml:space="preserve">, </w:t>
      </w:r>
      <w:r w:rsidR="00171E0C" w:rsidRPr="00171E0C">
        <w:rPr>
          <w:rFonts w:ascii="Times New Roman" w:hAnsi="Times New Roman" w:cs="Times New Roman"/>
          <w:color w:val="000000"/>
          <w:sz w:val="24"/>
          <w:szCs w:val="24"/>
        </w:rPr>
        <w:t xml:space="preserve"> </w:t>
      </w:r>
      <w:r w:rsidR="00171E0C" w:rsidRPr="00171E0C">
        <w:rPr>
          <w:rFonts w:ascii="Times New Roman" w:hAnsi="Times New Roman" w:cs="Times New Roman"/>
          <w:bCs/>
          <w:color w:val="000000"/>
          <w:sz w:val="24"/>
          <w:szCs w:val="24"/>
        </w:rPr>
        <w:t xml:space="preserve">що діє на підставі </w:t>
      </w:r>
      <w:r>
        <w:rPr>
          <w:rFonts w:ascii="Times New Roman" w:hAnsi="Times New Roman" w:cs="Times New Roman"/>
          <w:bCs/>
          <w:color w:val="000000"/>
          <w:sz w:val="24"/>
          <w:szCs w:val="24"/>
        </w:rPr>
        <w:t xml:space="preserve">____________________________________________________ </w:t>
      </w:r>
      <w:r w:rsidR="00171E0C" w:rsidRPr="00171E0C">
        <w:rPr>
          <w:rFonts w:ascii="Times New Roman" w:hAnsi="Times New Roman" w:cs="Times New Roman"/>
          <w:bCs/>
          <w:color w:val="000000"/>
          <w:sz w:val="24"/>
          <w:szCs w:val="24"/>
        </w:rPr>
        <w:t xml:space="preserve">(далі - Виконавець), з іншої сторони, разом - Сторони, а кожна окремо – Сторона, </w:t>
      </w:r>
      <w:r w:rsidR="0077073C">
        <w:rPr>
          <w:rFonts w:ascii="Times New Roman" w:hAnsi="Times New Roman" w:cs="Times New Roman"/>
          <w:bCs/>
          <w:color w:val="000000"/>
          <w:sz w:val="24"/>
          <w:szCs w:val="24"/>
        </w:rPr>
        <w:t xml:space="preserve">на підставі Закону України « Про затвердження </w:t>
      </w:r>
      <w:r w:rsidR="0024721D">
        <w:rPr>
          <w:rFonts w:ascii="Times New Roman" w:hAnsi="Times New Roman" w:cs="Times New Roman"/>
          <w:bCs/>
          <w:color w:val="000000"/>
          <w:sz w:val="24"/>
          <w:szCs w:val="24"/>
        </w:rPr>
        <w:t>Указу</w:t>
      </w:r>
      <w:r w:rsidR="00E6012A">
        <w:rPr>
          <w:rFonts w:ascii="Times New Roman" w:hAnsi="Times New Roman" w:cs="Times New Roman"/>
          <w:bCs/>
          <w:color w:val="000000"/>
          <w:sz w:val="24"/>
          <w:szCs w:val="24"/>
        </w:rPr>
        <w:t xml:space="preserve"> Президента України «Про введення воєнного с</w:t>
      </w:r>
      <w:r w:rsidR="00900D53">
        <w:rPr>
          <w:rFonts w:ascii="Times New Roman" w:hAnsi="Times New Roman" w:cs="Times New Roman"/>
          <w:bCs/>
          <w:color w:val="000000"/>
          <w:sz w:val="24"/>
          <w:szCs w:val="24"/>
        </w:rPr>
        <w:t>ану в Україні» від 24.02.2022 № 2102-ІХ, Постанови КМУ  «</w:t>
      </w:r>
      <w:r w:rsidR="005B2216">
        <w:rPr>
          <w:rFonts w:ascii="Times New Roman" w:hAnsi="Times New Roman" w:cs="Times New Roman"/>
          <w:bCs/>
          <w:color w:val="000000"/>
          <w:sz w:val="24"/>
          <w:szCs w:val="24"/>
        </w:rPr>
        <w:t xml:space="preserve">Деякі питання здійснення оборонних та публічних закупівель товарів, робіт і послуг в умовах воєнного стану» від 28 лютого 2022 № 169, </w:t>
      </w:r>
      <w:r w:rsidR="00E35245">
        <w:rPr>
          <w:rFonts w:ascii="Times New Roman" w:hAnsi="Times New Roman" w:cs="Times New Roman"/>
          <w:bCs/>
          <w:color w:val="000000"/>
          <w:sz w:val="24"/>
          <w:szCs w:val="24"/>
        </w:rPr>
        <w:t>Постанови</w:t>
      </w:r>
      <w:r w:rsidR="00480D5E">
        <w:rPr>
          <w:rFonts w:ascii="Times New Roman" w:hAnsi="Times New Roman" w:cs="Times New Roman"/>
          <w:bCs/>
          <w:color w:val="000000"/>
          <w:sz w:val="24"/>
          <w:szCs w:val="24"/>
        </w:rPr>
        <w:t xml:space="preserve"> КМУ  «Про внесення змін до пункту 1 постанови Кабінету Міністрів України</w:t>
      </w:r>
      <w:r w:rsidR="004D76C4">
        <w:rPr>
          <w:rFonts w:ascii="Times New Roman" w:hAnsi="Times New Roman" w:cs="Times New Roman"/>
          <w:bCs/>
          <w:color w:val="000000"/>
          <w:sz w:val="24"/>
          <w:szCs w:val="24"/>
        </w:rPr>
        <w:t xml:space="preserve"> від 28 лютого 2022 року № 169» від 07 липня 2022 року № 777</w:t>
      </w:r>
      <w:r w:rsidR="008125B0">
        <w:rPr>
          <w:rFonts w:ascii="Times New Roman" w:hAnsi="Times New Roman" w:cs="Times New Roman"/>
          <w:bCs/>
          <w:color w:val="000000"/>
          <w:sz w:val="24"/>
          <w:szCs w:val="24"/>
        </w:rPr>
        <w:t>,</w:t>
      </w:r>
      <w:r w:rsidR="00171E0C" w:rsidRPr="00171E0C">
        <w:rPr>
          <w:rFonts w:ascii="Times New Roman" w:hAnsi="Times New Roman" w:cs="Times New Roman"/>
          <w:sz w:val="24"/>
          <w:szCs w:val="24"/>
        </w:rPr>
        <w:t xml:space="preserve"> (далі – Постанова №169)</w:t>
      </w:r>
      <w:r w:rsidR="00171E0C" w:rsidRPr="00171E0C">
        <w:rPr>
          <w:rFonts w:ascii="Times New Roman" w:hAnsi="Times New Roman" w:cs="Times New Roman"/>
          <w:color w:val="000000"/>
          <w:sz w:val="24"/>
          <w:szCs w:val="24"/>
        </w:rPr>
        <w:t>,</w:t>
      </w:r>
      <w:r w:rsidR="00F27852">
        <w:rPr>
          <w:rFonts w:ascii="Times New Roman" w:hAnsi="Times New Roman" w:cs="Times New Roman"/>
          <w:color w:val="000000"/>
          <w:sz w:val="24"/>
          <w:szCs w:val="24"/>
        </w:rPr>
        <w:t xml:space="preserve"> в подальшому разом СТОРОНИ, </w:t>
      </w:r>
      <w:r w:rsidR="00171E0C" w:rsidRPr="00171E0C">
        <w:rPr>
          <w:rFonts w:ascii="Times New Roman" w:hAnsi="Times New Roman" w:cs="Times New Roman"/>
          <w:color w:val="000000"/>
          <w:sz w:val="24"/>
          <w:szCs w:val="24"/>
        </w:rPr>
        <w:t>уклали цей договір про таке (далі - Договір):</w:t>
      </w:r>
    </w:p>
    <w:p w:rsidR="00171E0C" w:rsidRPr="00171E0C" w:rsidRDefault="00171E0C" w:rsidP="00171E0C">
      <w:pPr>
        <w:pStyle w:val="af3"/>
        <w:numPr>
          <w:ilvl w:val="0"/>
          <w:numId w:val="17"/>
        </w:numPr>
        <w:suppressAutoHyphens w:val="0"/>
        <w:spacing w:after="0" w:line="240" w:lineRule="auto"/>
        <w:ind w:left="357" w:hanging="357"/>
        <w:jc w:val="center"/>
        <w:rPr>
          <w:rFonts w:ascii="Times New Roman" w:hAnsi="Times New Roman"/>
          <w:b/>
          <w:sz w:val="24"/>
          <w:szCs w:val="24"/>
        </w:rPr>
      </w:pPr>
      <w:r w:rsidRPr="00171E0C">
        <w:rPr>
          <w:rFonts w:ascii="Times New Roman" w:hAnsi="Times New Roman"/>
          <w:b/>
          <w:sz w:val="24"/>
          <w:szCs w:val="24"/>
        </w:rPr>
        <w:t>ПРЕДМЕТ ДОГОВОРУ</w:t>
      </w:r>
    </w:p>
    <w:p w:rsidR="00171E0C" w:rsidRPr="00AD6BA1" w:rsidRDefault="00171E0C" w:rsidP="0009400C">
      <w:pPr>
        <w:spacing w:line="240" w:lineRule="auto"/>
        <w:ind w:firstLine="426"/>
        <w:jc w:val="both"/>
        <w:rPr>
          <w:rFonts w:ascii="Times New Roman" w:hAnsi="Times New Roman" w:cs="Times New Roman"/>
          <w:b/>
          <w:sz w:val="24"/>
          <w:szCs w:val="24"/>
          <w:highlight w:val="yellow"/>
        </w:rPr>
      </w:pPr>
      <w:r w:rsidRPr="00171E0C">
        <w:rPr>
          <w:rFonts w:ascii="Times New Roman" w:hAnsi="Times New Roman" w:cs="Times New Roman"/>
          <w:sz w:val="24"/>
          <w:szCs w:val="24"/>
        </w:rPr>
        <w:t xml:space="preserve">1.1. Замовник доручає, а Виконавець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надати послуги – </w:t>
      </w:r>
      <w:r w:rsidR="00AD6BA1" w:rsidRPr="00464131">
        <w:rPr>
          <w:rFonts w:ascii="Times New Roman" w:hAnsi="Times New Roman" w:cs="Times New Roman"/>
          <w:b/>
          <w:bCs/>
          <w:spacing w:val="-3"/>
          <w:sz w:val="24"/>
          <w:szCs w:val="24"/>
        </w:rPr>
        <w:t xml:space="preserve">Поточний ремонт - проведення аварійних, відновлювальних робіт та експлуатаційного утримання вулиці комунальної власності </w:t>
      </w:r>
      <w:r w:rsidR="007B7216">
        <w:rPr>
          <w:rFonts w:ascii="Times New Roman" w:hAnsi="Times New Roman" w:cs="Times New Roman"/>
          <w:b/>
          <w:bCs/>
          <w:spacing w:val="-3"/>
          <w:sz w:val="24"/>
          <w:szCs w:val="24"/>
        </w:rPr>
        <w:t>Заводська</w:t>
      </w:r>
      <w:r w:rsidR="00AD6BA1" w:rsidRPr="00464131">
        <w:rPr>
          <w:rFonts w:ascii="Times New Roman" w:hAnsi="Times New Roman" w:cs="Times New Roman"/>
          <w:b/>
          <w:bCs/>
          <w:spacing w:val="-3"/>
          <w:sz w:val="24"/>
          <w:szCs w:val="24"/>
        </w:rPr>
        <w:t xml:space="preserve">, с. </w:t>
      </w:r>
      <w:proofErr w:type="spellStart"/>
      <w:r w:rsidR="007B7216">
        <w:rPr>
          <w:rFonts w:ascii="Times New Roman" w:hAnsi="Times New Roman" w:cs="Times New Roman"/>
          <w:b/>
          <w:bCs/>
          <w:spacing w:val="-3"/>
          <w:sz w:val="24"/>
          <w:szCs w:val="24"/>
        </w:rPr>
        <w:t>Єрківці</w:t>
      </w:r>
      <w:proofErr w:type="spellEnd"/>
      <w:r w:rsidR="00AD6BA1" w:rsidRPr="00464131">
        <w:rPr>
          <w:rFonts w:ascii="Times New Roman" w:hAnsi="Times New Roman" w:cs="Times New Roman"/>
          <w:b/>
          <w:bCs/>
          <w:spacing w:val="-3"/>
          <w:sz w:val="24"/>
          <w:szCs w:val="24"/>
        </w:rPr>
        <w:t>, Бориспільського району</w:t>
      </w:r>
      <w:r w:rsidR="00AD6BA1" w:rsidRPr="00464131">
        <w:rPr>
          <w:rFonts w:ascii="Times New Roman" w:hAnsi="Times New Roman" w:cs="Times New Roman"/>
          <w:b/>
          <w:sz w:val="24"/>
          <w:szCs w:val="24"/>
        </w:rPr>
        <w:t xml:space="preserve"> (код </w:t>
      </w:r>
      <w:proofErr w:type="spellStart"/>
      <w:r w:rsidR="00AD6BA1" w:rsidRPr="00464131">
        <w:rPr>
          <w:rFonts w:ascii="Times New Roman" w:hAnsi="Times New Roman" w:cs="Times New Roman"/>
          <w:b/>
          <w:sz w:val="24"/>
          <w:szCs w:val="24"/>
        </w:rPr>
        <w:t>ДК</w:t>
      </w:r>
      <w:proofErr w:type="spellEnd"/>
      <w:r w:rsidR="00AD6BA1" w:rsidRPr="00464131">
        <w:rPr>
          <w:rFonts w:ascii="Times New Roman" w:hAnsi="Times New Roman" w:cs="Times New Roman"/>
          <w:b/>
          <w:sz w:val="24"/>
          <w:szCs w:val="24"/>
        </w:rPr>
        <w:t xml:space="preserve"> 021:2015:45230000-8 Будівництво трубопроводів, ліній зв’язку та електропередач, шосе, доріг, аеродромів і залізничних доріг; вирівнювання поверхонь</w:t>
      </w:r>
      <w:r w:rsidR="00AD6BA1">
        <w:rPr>
          <w:rFonts w:ascii="Times New Roman" w:hAnsi="Times New Roman" w:cs="Times New Roman"/>
          <w:b/>
          <w:sz w:val="24"/>
          <w:szCs w:val="24"/>
        </w:rPr>
        <w:t>)</w:t>
      </w:r>
      <w:r w:rsidRPr="00171E0C">
        <w:rPr>
          <w:rFonts w:ascii="Times New Roman" w:hAnsi="Times New Roman" w:cs="Times New Roman"/>
          <w:sz w:val="24"/>
          <w:szCs w:val="24"/>
        </w:rPr>
        <w:t>.</w:t>
      </w:r>
    </w:p>
    <w:p w:rsidR="00171E0C" w:rsidRPr="00171E0C" w:rsidRDefault="00171E0C" w:rsidP="0009400C">
      <w:pPr>
        <w:tabs>
          <w:tab w:val="num" w:pos="0"/>
        </w:tabs>
        <w:spacing w:line="240" w:lineRule="auto"/>
        <w:ind w:right="-143" w:firstLine="426"/>
        <w:jc w:val="both"/>
        <w:rPr>
          <w:rFonts w:ascii="Times New Roman" w:hAnsi="Times New Roman" w:cs="Times New Roman"/>
          <w:sz w:val="24"/>
          <w:szCs w:val="24"/>
        </w:rPr>
      </w:pPr>
      <w:r w:rsidRPr="00171E0C">
        <w:rPr>
          <w:rFonts w:ascii="Times New Roman" w:hAnsi="Times New Roman" w:cs="Times New Roman"/>
          <w:sz w:val="24"/>
          <w:szCs w:val="24"/>
        </w:rPr>
        <w:t>1.2. Замовник зобов’язується прийняти та оплатити надані Виконавцем послуги у відповідності до умов цього Договору.</w:t>
      </w:r>
    </w:p>
    <w:p w:rsidR="00171E0C" w:rsidRPr="00171E0C" w:rsidRDefault="00171E0C" w:rsidP="0009400C">
      <w:pPr>
        <w:pStyle w:val="af3"/>
        <w:tabs>
          <w:tab w:val="left" w:pos="1134"/>
        </w:tabs>
        <w:spacing w:after="0" w:line="240" w:lineRule="auto"/>
        <w:ind w:left="0" w:firstLine="426"/>
        <w:jc w:val="both"/>
        <w:rPr>
          <w:rFonts w:ascii="Times New Roman" w:hAnsi="Times New Roman"/>
          <w:b/>
          <w:sz w:val="24"/>
          <w:szCs w:val="24"/>
        </w:rPr>
      </w:pPr>
      <w:r w:rsidRPr="00171E0C">
        <w:rPr>
          <w:rFonts w:ascii="Times New Roman" w:hAnsi="Times New Roman"/>
          <w:sz w:val="24"/>
          <w:szCs w:val="24"/>
        </w:rPr>
        <w:t xml:space="preserve">1.3. </w:t>
      </w:r>
      <w:r w:rsidRPr="00171E0C">
        <w:rPr>
          <w:rFonts w:ascii="Times New Roman" w:hAnsi="Times New Roman"/>
          <w:sz w:val="24"/>
          <w:szCs w:val="24"/>
          <w:shd w:val="clear" w:color="auto" w:fill="FFFFFF"/>
        </w:rPr>
        <w:t xml:space="preserve">Склад, обсяг, види та вартість </w:t>
      </w:r>
      <w:r w:rsidRPr="00171E0C">
        <w:rPr>
          <w:rFonts w:ascii="Times New Roman" w:eastAsia="Times New Roman" w:hAnsi="Times New Roman"/>
          <w:sz w:val="24"/>
          <w:szCs w:val="24"/>
          <w:lang w:eastAsia="ar-SA"/>
        </w:rPr>
        <w:t xml:space="preserve">надання послуг </w:t>
      </w:r>
      <w:r w:rsidRPr="00171E0C">
        <w:rPr>
          <w:rFonts w:ascii="Times New Roman" w:hAnsi="Times New Roman"/>
          <w:sz w:val="24"/>
          <w:szCs w:val="24"/>
        </w:rPr>
        <w:t>(надалі - Послуги)</w:t>
      </w:r>
      <w:r w:rsidRPr="00171E0C">
        <w:rPr>
          <w:rFonts w:ascii="Times New Roman" w:hAnsi="Times New Roman"/>
          <w:sz w:val="24"/>
          <w:szCs w:val="24"/>
          <w:shd w:val="clear" w:color="auto" w:fill="FFFFFF"/>
        </w:rPr>
        <w:t xml:space="preserve">, що будуть надаватись Виконавцем, </w:t>
      </w:r>
      <w:r w:rsidRPr="00171E0C">
        <w:rPr>
          <w:rFonts w:ascii="Times New Roman" w:hAnsi="Times New Roman"/>
          <w:sz w:val="24"/>
          <w:szCs w:val="24"/>
        </w:rPr>
        <w:t>визначаються в Договірній ціні (Додаток №1 до Договору), а надання цих Послуг - в межах фактичного обсягу видатків Замовника на поточний рік. Обсяги закупівлі послуг можуть  бути зменшені залежно від реального фінансування видатків.</w:t>
      </w:r>
    </w:p>
    <w:p w:rsidR="00171E0C" w:rsidRDefault="00171E0C" w:rsidP="0009400C">
      <w:pPr>
        <w:tabs>
          <w:tab w:val="num" w:pos="0"/>
        </w:tabs>
        <w:spacing w:line="240" w:lineRule="auto"/>
        <w:ind w:right="-143" w:firstLine="426"/>
        <w:jc w:val="both"/>
        <w:rPr>
          <w:rFonts w:ascii="Times New Roman" w:hAnsi="Times New Roman" w:cs="Times New Roman"/>
          <w:sz w:val="24"/>
          <w:szCs w:val="24"/>
        </w:rPr>
      </w:pPr>
      <w:r w:rsidRPr="00171E0C">
        <w:rPr>
          <w:rFonts w:ascii="Times New Roman" w:hAnsi="Times New Roman" w:cs="Times New Roman"/>
          <w:sz w:val="24"/>
          <w:szCs w:val="24"/>
        </w:rPr>
        <w:t xml:space="preserve">1.4. Місце надання послуг – </w:t>
      </w:r>
      <w:r w:rsidRPr="00223B74">
        <w:rPr>
          <w:rFonts w:ascii="Times New Roman" w:hAnsi="Times New Roman" w:cs="Times New Roman"/>
          <w:b/>
          <w:sz w:val="24"/>
          <w:szCs w:val="24"/>
        </w:rPr>
        <w:t>Київська обл</w:t>
      </w:r>
      <w:r w:rsidR="00891FF4" w:rsidRPr="00223B74">
        <w:rPr>
          <w:rFonts w:ascii="Times New Roman" w:hAnsi="Times New Roman" w:cs="Times New Roman"/>
          <w:b/>
          <w:sz w:val="24"/>
          <w:szCs w:val="24"/>
        </w:rPr>
        <w:t>асть</w:t>
      </w:r>
      <w:r w:rsidRPr="00223B74">
        <w:rPr>
          <w:rFonts w:ascii="Times New Roman" w:hAnsi="Times New Roman" w:cs="Times New Roman"/>
          <w:b/>
          <w:sz w:val="24"/>
          <w:szCs w:val="24"/>
        </w:rPr>
        <w:t xml:space="preserve">, </w:t>
      </w:r>
      <w:r w:rsidR="00891FF4" w:rsidRPr="00223B74">
        <w:rPr>
          <w:rFonts w:ascii="Times New Roman" w:hAnsi="Times New Roman" w:cs="Times New Roman"/>
          <w:b/>
          <w:sz w:val="24"/>
          <w:szCs w:val="24"/>
        </w:rPr>
        <w:t>с</w:t>
      </w:r>
      <w:r w:rsidRPr="00223B74">
        <w:rPr>
          <w:rFonts w:ascii="Times New Roman" w:hAnsi="Times New Roman" w:cs="Times New Roman"/>
          <w:b/>
          <w:sz w:val="24"/>
          <w:szCs w:val="24"/>
        </w:rPr>
        <w:t xml:space="preserve">. </w:t>
      </w:r>
      <w:proofErr w:type="spellStart"/>
      <w:r w:rsidR="007B7216">
        <w:rPr>
          <w:rFonts w:ascii="Times New Roman" w:hAnsi="Times New Roman" w:cs="Times New Roman"/>
          <w:b/>
          <w:sz w:val="24"/>
          <w:szCs w:val="24"/>
        </w:rPr>
        <w:t>Є</w:t>
      </w:r>
      <w:r w:rsidR="00764B7A">
        <w:rPr>
          <w:rFonts w:ascii="Times New Roman" w:hAnsi="Times New Roman" w:cs="Times New Roman"/>
          <w:b/>
          <w:sz w:val="24"/>
          <w:szCs w:val="24"/>
        </w:rPr>
        <w:t>рківці</w:t>
      </w:r>
      <w:proofErr w:type="spellEnd"/>
      <w:r w:rsidRPr="00223B74">
        <w:rPr>
          <w:rFonts w:ascii="Times New Roman" w:hAnsi="Times New Roman" w:cs="Times New Roman"/>
          <w:b/>
          <w:sz w:val="24"/>
          <w:szCs w:val="24"/>
        </w:rPr>
        <w:t>, вул</w:t>
      </w:r>
      <w:r w:rsidR="00891FF4" w:rsidRPr="00223B74">
        <w:rPr>
          <w:rFonts w:ascii="Times New Roman" w:hAnsi="Times New Roman" w:cs="Times New Roman"/>
          <w:b/>
          <w:sz w:val="24"/>
          <w:szCs w:val="24"/>
        </w:rPr>
        <w:t xml:space="preserve">иця </w:t>
      </w:r>
      <w:r w:rsidR="00764B7A">
        <w:rPr>
          <w:rFonts w:ascii="Times New Roman" w:hAnsi="Times New Roman" w:cs="Times New Roman"/>
          <w:b/>
          <w:sz w:val="24"/>
          <w:szCs w:val="24"/>
        </w:rPr>
        <w:t>Заводська</w:t>
      </w:r>
      <w:r w:rsidR="00534B01" w:rsidRPr="00223B74">
        <w:rPr>
          <w:rFonts w:ascii="Times New Roman" w:hAnsi="Times New Roman" w:cs="Times New Roman"/>
          <w:b/>
          <w:sz w:val="24"/>
          <w:szCs w:val="24"/>
        </w:rPr>
        <w:t>.</w:t>
      </w:r>
    </w:p>
    <w:p w:rsidR="00F33DE2" w:rsidRPr="00F33DE2" w:rsidRDefault="00F33DE2" w:rsidP="00EF0952">
      <w:pPr>
        <w:pStyle w:val="af5"/>
        <w:numPr>
          <w:ilvl w:val="0"/>
          <w:numId w:val="17"/>
        </w:numPr>
        <w:jc w:val="center"/>
        <w:rPr>
          <w:rFonts w:ascii="Times New Roman" w:hAnsi="Times New Roman" w:cs="Times New Roman"/>
          <w:sz w:val="24"/>
          <w:szCs w:val="24"/>
        </w:rPr>
      </w:pPr>
      <w:proofErr w:type="gramStart"/>
      <w:r w:rsidRPr="00F33DE2">
        <w:rPr>
          <w:rFonts w:ascii="Times New Roman" w:hAnsi="Times New Roman" w:cs="Times New Roman"/>
          <w:b/>
          <w:sz w:val="24"/>
          <w:szCs w:val="24"/>
        </w:rPr>
        <w:t>Ц</w:t>
      </w:r>
      <w:proofErr w:type="gramEnd"/>
      <w:r w:rsidRPr="00F33DE2">
        <w:rPr>
          <w:rFonts w:ascii="Times New Roman" w:hAnsi="Times New Roman" w:cs="Times New Roman"/>
          <w:b/>
          <w:sz w:val="24"/>
          <w:szCs w:val="24"/>
        </w:rPr>
        <w:t>ІНА ДОГОВОРУ</w:t>
      </w:r>
    </w:p>
    <w:p w:rsidR="00F33DE2" w:rsidRPr="00F33DE2" w:rsidRDefault="00F33DE2" w:rsidP="00F33DE2">
      <w:pPr>
        <w:pStyle w:val="af5"/>
        <w:ind w:firstLine="426"/>
        <w:jc w:val="both"/>
        <w:rPr>
          <w:rFonts w:ascii="Times New Roman" w:hAnsi="Times New Roman" w:cs="Times New Roman"/>
          <w:sz w:val="24"/>
          <w:szCs w:val="24"/>
        </w:rPr>
      </w:pPr>
      <w:r w:rsidRPr="00F33DE2">
        <w:rPr>
          <w:rFonts w:ascii="Times New Roman" w:hAnsi="Times New Roman" w:cs="Times New Roman"/>
          <w:sz w:val="24"/>
          <w:szCs w:val="24"/>
        </w:rPr>
        <w:t xml:space="preserve">2.1. </w:t>
      </w:r>
      <w:proofErr w:type="spellStart"/>
      <w:proofErr w:type="gramStart"/>
      <w:r w:rsidRPr="00F33DE2">
        <w:rPr>
          <w:rFonts w:ascii="Times New Roman" w:hAnsi="Times New Roman" w:cs="Times New Roman"/>
          <w:sz w:val="24"/>
          <w:szCs w:val="24"/>
        </w:rPr>
        <w:t>Ц</w:t>
      </w:r>
      <w:proofErr w:type="gramEnd"/>
      <w:r w:rsidRPr="00F33DE2">
        <w:rPr>
          <w:rFonts w:ascii="Times New Roman" w:hAnsi="Times New Roman" w:cs="Times New Roman"/>
          <w:sz w:val="24"/>
          <w:szCs w:val="24"/>
        </w:rPr>
        <w:t>іна</w:t>
      </w:r>
      <w:proofErr w:type="spellEnd"/>
      <w:r w:rsidRPr="00F33DE2">
        <w:rPr>
          <w:rFonts w:ascii="Times New Roman" w:hAnsi="Times New Roman" w:cs="Times New Roman"/>
          <w:sz w:val="24"/>
          <w:szCs w:val="24"/>
        </w:rPr>
        <w:t xml:space="preserve"> за </w:t>
      </w:r>
      <w:proofErr w:type="spellStart"/>
      <w:r w:rsidRPr="00F33DE2">
        <w:rPr>
          <w:rFonts w:ascii="Times New Roman" w:hAnsi="Times New Roman" w:cs="Times New Roman"/>
          <w:sz w:val="24"/>
          <w:szCs w:val="24"/>
        </w:rPr>
        <w:t>цим</w:t>
      </w:r>
      <w:proofErr w:type="spellEnd"/>
      <w:r w:rsidRPr="00F33DE2">
        <w:rPr>
          <w:rFonts w:ascii="Times New Roman" w:hAnsi="Times New Roman" w:cs="Times New Roman"/>
          <w:sz w:val="24"/>
          <w:szCs w:val="24"/>
        </w:rPr>
        <w:t xml:space="preserve"> Договором становить</w:t>
      </w:r>
      <w:r w:rsidR="009A0AD4">
        <w:rPr>
          <w:rFonts w:ascii="Times New Roman" w:hAnsi="Times New Roman" w:cs="Times New Roman"/>
          <w:sz w:val="24"/>
          <w:szCs w:val="24"/>
          <w:lang w:val="uk-UA"/>
        </w:rPr>
        <w:t xml:space="preserve"> </w:t>
      </w:r>
      <w:r w:rsidRPr="00F33DE2">
        <w:rPr>
          <w:rFonts w:ascii="Times New Roman" w:hAnsi="Times New Roman" w:cs="Times New Roman"/>
          <w:b/>
          <w:sz w:val="24"/>
          <w:szCs w:val="24"/>
        </w:rPr>
        <w:t>___________</w:t>
      </w:r>
      <w:r w:rsidR="009A0AD4">
        <w:rPr>
          <w:rFonts w:ascii="Times New Roman" w:hAnsi="Times New Roman" w:cs="Times New Roman"/>
          <w:b/>
          <w:sz w:val="24"/>
          <w:szCs w:val="24"/>
          <w:lang w:val="uk-UA"/>
        </w:rPr>
        <w:t xml:space="preserve"> </w:t>
      </w:r>
      <w:proofErr w:type="spellStart"/>
      <w:r w:rsidRPr="00F33DE2">
        <w:rPr>
          <w:rFonts w:ascii="Times New Roman" w:hAnsi="Times New Roman" w:cs="Times New Roman"/>
          <w:b/>
          <w:sz w:val="24"/>
          <w:szCs w:val="24"/>
        </w:rPr>
        <w:t>грн</w:t>
      </w:r>
      <w:proofErr w:type="spellEnd"/>
      <w:r w:rsidRPr="00F33DE2">
        <w:rPr>
          <w:rFonts w:ascii="Times New Roman" w:hAnsi="Times New Roman" w:cs="Times New Roman"/>
          <w:b/>
          <w:sz w:val="24"/>
          <w:szCs w:val="24"/>
        </w:rPr>
        <w:t xml:space="preserve">.___ коп. (_____________ </w:t>
      </w:r>
      <w:proofErr w:type="spellStart"/>
      <w:r w:rsidRPr="00F33DE2">
        <w:rPr>
          <w:rFonts w:ascii="Times New Roman" w:hAnsi="Times New Roman" w:cs="Times New Roman"/>
          <w:b/>
          <w:sz w:val="24"/>
          <w:szCs w:val="24"/>
        </w:rPr>
        <w:t>гривні</w:t>
      </w:r>
      <w:proofErr w:type="spellEnd"/>
      <w:r w:rsidRPr="00F33DE2">
        <w:rPr>
          <w:rFonts w:ascii="Times New Roman" w:hAnsi="Times New Roman" w:cs="Times New Roman"/>
          <w:b/>
          <w:sz w:val="24"/>
          <w:szCs w:val="24"/>
        </w:rPr>
        <w:t xml:space="preserve"> 00 </w:t>
      </w:r>
      <w:proofErr w:type="spellStart"/>
      <w:r w:rsidRPr="00F33DE2">
        <w:rPr>
          <w:rFonts w:ascii="Times New Roman" w:hAnsi="Times New Roman" w:cs="Times New Roman"/>
          <w:b/>
          <w:sz w:val="24"/>
          <w:szCs w:val="24"/>
        </w:rPr>
        <w:t>копійок</w:t>
      </w:r>
      <w:proofErr w:type="spellEnd"/>
      <w:r w:rsidRPr="00F33DE2">
        <w:rPr>
          <w:rFonts w:ascii="Times New Roman" w:hAnsi="Times New Roman" w:cs="Times New Roman"/>
          <w:b/>
          <w:sz w:val="24"/>
          <w:szCs w:val="24"/>
        </w:rPr>
        <w:t xml:space="preserve">) </w:t>
      </w:r>
      <w:proofErr w:type="spellStart"/>
      <w:r w:rsidRPr="00F33DE2">
        <w:rPr>
          <w:rFonts w:ascii="Times New Roman" w:hAnsi="Times New Roman" w:cs="Times New Roman"/>
          <w:b/>
          <w:sz w:val="24"/>
          <w:szCs w:val="24"/>
        </w:rPr>
        <w:t>з</w:t>
      </w:r>
      <w:proofErr w:type="spellEnd"/>
      <w:r w:rsidRPr="00F33DE2">
        <w:rPr>
          <w:rFonts w:ascii="Times New Roman" w:hAnsi="Times New Roman" w:cs="Times New Roman"/>
          <w:b/>
          <w:sz w:val="24"/>
          <w:szCs w:val="24"/>
        </w:rPr>
        <w:t>/без ПДВ</w:t>
      </w:r>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згідно</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договірної</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ціни</w:t>
      </w:r>
      <w:proofErr w:type="spellEnd"/>
      <w:r w:rsidRPr="00F33DE2">
        <w:rPr>
          <w:rFonts w:ascii="Times New Roman" w:hAnsi="Times New Roman" w:cs="Times New Roman"/>
          <w:sz w:val="24"/>
          <w:szCs w:val="24"/>
        </w:rPr>
        <w:t>.</w:t>
      </w:r>
    </w:p>
    <w:p w:rsidR="00F33DE2" w:rsidRPr="00F33DE2" w:rsidRDefault="00F33DE2" w:rsidP="00F33DE2">
      <w:pPr>
        <w:pStyle w:val="af5"/>
        <w:ind w:firstLine="426"/>
        <w:jc w:val="both"/>
        <w:rPr>
          <w:rFonts w:ascii="Times New Roman" w:hAnsi="Times New Roman" w:cs="Times New Roman"/>
          <w:sz w:val="24"/>
          <w:szCs w:val="24"/>
        </w:rPr>
      </w:pPr>
      <w:r w:rsidRPr="00F33DE2">
        <w:rPr>
          <w:rFonts w:ascii="Times New Roman" w:hAnsi="Times New Roman" w:cs="Times New Roman"/>
          <w:sz w:val="24"/>
          <w:szCs w:val="24"/>
        </w:rPr>
        <w:t>2.2</w:t>
      </w:r>
      <w:r w:rsidRPr="00F33DE2">
        <w:rPr>
          <w:rFonts w:ascii="Times New Roman" w:hAnsi="Times New Roman" w:cs="Times New Roman"/>
          <w:color w:val="2E74B5" w:themeColor="accent1" w:themeShade="BF"/>
          <w:sz w:val="24"/>
          <w:szCs w:val="24"/>
        </w:rPr>
        <w:t>.</w:t>
      </w:r>
      <w:r w:rsidRPr="00F33DE2">
        <w:rPr>
          <w:rFonts w:ascii="Times New Roman" w:hAnsi="Times New Roman" w:cs="Times New Roman"/>
          <w:sz w:val="24"/>
          <w:szCs w:val="24"/>
        </w:rPr>
        <w:t xml:space="preserve"> </w:t>
      </w:r>
      <w:proofErr w:type="spellStart"/>
      <w:proofErr w:type="gramStart"/>
      <w:r w:rsidRPr="00F33DE2">
        <w:rPr>
          <w:rFonts w:ascii="Times New Roman" w:hAnsi="Times New Roman" w:cs="Times New Roman"/>
          <w:sz w:val="24"/>
          <w:szCs w:val="24"/>
        </w:rPr>
        <w:t>Ц</w:t>
      </w:r>
      <w:proofErr w:type="gramEnd"/>
      <w:r w:rsidRPr="00F33DE2">
        <w:rPr>
          <w:rFonts w:ascii="Times New Roman" w:hAnsi="Times New Roman" w:cs="Times New Roman"/>
          <w:sz w:val="24"/>
          <w:szCs w:val="24"/>
        </w:rPr>
        <w:t>іна</w:t>
      </w:r>
      <w:proofErr w:type="spellEnd"/>
      <w:r w:rsidRPr="00F33DE2">
        <w:rPr>
          <w:rFonts w:ascii="Times New Roman" w:hAnsi="Times New Roman" w:cs="Times New Roman"/>
          <w:sz w:val="24"/>
          <w:szCs w:val="24"/>
        </w:rPr>
        <w:t xml:space="preserve"> Договору </w:t>
      </w:r>
      <w:proofErr w:type="spellStart"/>
      <w:r w:rsidRPr="00F33DE2">
        <w:rPr>
          <w:rFonts w:ascii="Times New Roman" w:hAnsi="Times New Roman" w:cs="Times New Roman"/>
          <w:sz w:val="24"/>
          <w:szCs w:val="24"/>
        </w:rPr>
        <w:t>може</w:t>
      </w:r>
      <w:proofErr w:type="spellEnd"/>
      <w:r w:rsidRPr="00F33DE2">
        <w:rPr>
          <w:rFonts w:ascii="Times New Roman" w:hAnsi="Times New Roman" w:cs="Times New Roman"/>
          <w:sz w:val="24"/>
          <w:szCs w:val="24"/>
        </w:rPr>
        <w:t xml:space="preserve"> бути </w:t>
      </w:r>
      <w:proofErr w:type="spellStart"/>
      <w:r w:rsidRPr="00F33DE2">
        <w:rPr>
          <w:rFonts w:ascii="Times New Roman" w:hAnsi="Times New Roman" w:cs="Times New Roman"/>
          <w:sz w:val="24"/>
          <w:szCs w:val="24"/>
        </w:rPr>
        <w:t>зменшена</w:t>
      </w:r>
      <w:proofErr w:type="spellEnd"/>
      <w:r w:rsidRPr="00F33DE2">
        <w:rPr>
          <w:rFonts w:ascii="Times New Roman" w:hAnsi="Times New Roman" w:cs="Times New Roman"/>
          <w:sz w:val="24"/>
          <w:szCs w:val="24"/>
        </w:rPr>
        <w:t xml:space="preserve"> за </w:t>
      </w:r>
      <w:proofErr w:type="spellStart"/>
      <w:r w:rsidRPr="00F33DE2">
        <w:rPr>
          <w:rFonts w:ascii="Times New Roman" w:hAnsi="Times New Roman" w:cs="Times New Roman"/>
          <w:sz w:val="24"/>
          <w:szCs w:val="24"/>
        </w:rPr>
        <w:t>взаємною</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згодою</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Сторін</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залежно</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від</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видатків</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Замовника</w:t>
      </w:r>
      <w:proofErr w:type="spellEnd"/>
      <w:r w:rsidRPr="00F33DE2">
        <w:rPr>
          <w:rFonts w:ascii="Times New Roman" w:hAnsi="Times New Roman" w:cs="Times New Roman"/>
          <w:sz w:val="24"/>
          <w:szCs w:val="24"/>
        </w:rPr>
        <w:t xml:space="preserve"> на </w:t>
      </w:r>
      <w:proofErr w:type="spellStart"/>
      <w:r w:rsidRPr="00F33DE2">
        <w:rPr>
          <w:rFonts w:ascii="Times New Roman" w:hAnsi="Times New Roman" w:cs="Times New Roman"/>
          <w:sz w:val="24"/>
          <w:szCs w:val="24"/>
        </w:rPr>
        <w:t>зазначені</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цілі</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відповідно</w:t>
      </w:r>
      <w:proofErr w:type="spellEnd"/>
      <w:r w:rsidRPr="00F33DE2">
        <w:rPr>
          <w:rFonts w:ascii="Times New Roman" w:hAnsi="Times New Roman" w:cs="Times New Roman"/>
          <w:sz w:val="24"/>
          <w:szCs w:val="24"/>
        </w:rPr>
        <w:t xml:space="preserve"> до </w:t>
      </w:r>
      <w:proofErr w:type="spellStart"/>
      <w:r w:rsidRPr="00F33DE2">
        <w:rPr>
          <w:rFonts w:ascii="Times New Roman" w:hAnsi="Times New Roman" w:cs="Times New Roman"/>
          <w:sz w:val="24"/>
          <w:szCs w:val="24"/>
        </w:rPr>
        <w:t>діючого</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законодавства</w:t>
      </w:r>
      <w:proofErr w:type="spellEnd"/>
      <w:r w:rsidRPr="00F33DE2">
        <w:rPr>
          <w:rFonts w:ascii="Times New Roman" w:hAnsi="Times New Roman" w:cs="Times New Roman"/>
          <w:sz w:val="24"/>
          <w:szCs w:val="24"/>
        </w:rPr>
        <w:t>).</w:t>
      </w:r>
    </w:p>
    <w:p w:rsidR="00F33DE2" w:rsidRPr="00F33DE2" w:rsidRDefault="00F33DE2" w:rsidP="00F33DE2">
      <w:pPr>
        <w:pStyle w:val="af5"/>
        <w:ind w:firstLine="426"/>
        <w:jc w:val="both"/>
        <w:rPr>
          <w:rFonts w:ascii="Times New Roman" w:hAnsi="Times New Roman" w:cs="Times New Roman"/>
          <w:sz w:val="24"/>
          <w:szCs w:val="24"/>
        </w:rPr>
      </w:pPr>
      <w:r w:rsidRPr="00F33DE2">
        <w:rPr>
          <w:rFonts w:ascii="Times New Roman" w:hAnsi="Times New Roman" w:cs="Times New Roman"/>
          <w:sz w:val="24"/>
          <w:szCs w:val="24"/>
        </w:rPr>
        <w:t xml:space="preserve">2.3. </w:t>
      </w:r>
      <w:proofErr w:type="spellStart"/>
      <w:r w:rsidRPr="00F33DE2">
        <w:rPr>
          <w:rFonts w:ascii="Times New Roman" w:hAnsi="Times New Roman" w:cs="Times New Roman"/>
          <w:sz w:val="24"/>
          <w:szCs w:val="24"/>
        </w:rPr>
        <w:t>Сторони</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визначили</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що</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договірна</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ці</w:t>
      </w:r>
      <w:proofErr w:type="gramStart"/>
      <w:r w:rsidRPr="00F33DE2">
        <w:rPr>
          <w:rFonts w:ascii="Times New Roman" w:hAnsi="Times New Roman" w:cs="Times New Roman"/>
          <w:sz w:val="24"/>
          <w:szCs w:val="24"/>
        </w:rPr>
        <w:t>на</w:t>
      </w:r>
      <w:proofErr w:type="spellEnd"/>
      <w:proofErr w:type="gramEnd"/>
      <w:r w:rsidRPr="00F33DE2">
        <w:rPr>
          <w:rFonts w:ascii="Times New Roman" w:hAnsi="Times New Roman" w:cs="Times New Roman"/>
          <w:sz w:val="24"/>
          <w:szCs w:val="24"/>
        </w:rPr>
        <w:t xml:space="preserve"> за </w:t>
      </w:r>
      <w:proofErr w:type="spellStart"/>
      <w:r w:rsidRPr="00F33DE2">
        <w:rPr>
          <w:rFonts w:ascii="Times New Roman" w:hAnsi="Times New Roman" w:cs="Times New Roman"/>
          <w:sz w:val="24"/>
          <w:szCs w:val="24"/>
        </w:rPr>
        <w:t>цим</w:t>
      </w:r>
      <w:proofErr w:type="spellEnd"/>
      <w:r w:rsidRPr="00F33DE2">
        <w:rPr>
          <w:rFonts w:ascii="Times New Roman" w:hAnsi="Times New Roman" w:cs="Times New Roman"/>
          <w:sz w:val="24"/>
          <w:szCs w:val="24"/>
        </w:rPr>
        <w:t xml:space="preserve"> Договором </w:t>
      </w:r>
      <w:proofErr w:type="spellStart"/>
      <w:r w:rsidRPr="00F33DE2">
        <w:rPr>
          <w:rFonts w:ascii="Times New Roman" w:hAnsi="Times New Roman" w:cs="Times New Roman"/>
          <w:sz w:val="24"/>
          <w:szCs w:val="24"/>
        </w:rPr>
        <w:t>є</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динамічна</w:t>
      </w:r>
      <w:proofErr w:type="spellEnd"/>
      <w:r w:rsidRPr="00F33DE2">
        <w:rPr>
          <w:rFonts w:ascii="Times New Roman" w:hAnsi="Times New Roman" w:cs="Times New Roman"/>
          <w:sz w:val="24"/>
          <w:szCs w:val="24"/>
        </w:rPr>
        <w:t>.</w:t>
      </w:r>
    </w:p>
    <w:p w:rsidR="00F33DE2" w:rsidRPr="00F33DE2" w:rsidRDefault="00F33DE2" w:rsidP="009A0AD4">
      <w:pPr>
        <w:pStyle w:val="af5"/>
        <w:ind w:firstLine="426"/>
        <w:jc w:val="both"/>
        <w:rPr>
          <w:rFonts w:ascii="Times New Roman" w:hAnsi="Times New Roman" w:cs="Times New Roman"/>
          <w:sz w:val="24"/>
          <w:szCs w:val="24"/>
        </w:rPr>
      </w:pPr>
      <w:r w:rsidRPr="00F33DE2">
        <w:rPr>
          <w:rFonts w:ascii="Times New Roman" w:hAnsi="Times New Roman" w:cs="Times New Roman"/>
          <w:sz w:val="24"/>
          <w:szCs w:val="24"/>
        </w:rPr>
        <w:t xml:space="preserve">2.4. </w:t>
      </w:r>
      <w:proofErr w:type="spellStart"/>
      <w:r w:rsidRPr="00F33DE2">
        <w:rPr>
          <w:rFonts w:ascii="Times New Roman" w:hAnsi="Times New Roman" w:cs="Times New Roman"/>
          <w:sz w:val="24"/>
          <w:szCs w:val="24"/>
        </w:rPr>
        <w:t>Сторони</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погодились</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що</w:t>
      </w:r>
      <w:proofErr w:type="spellEnd"/>
      <w:r w:rsidRPr="00F33DE2">
        <w:rPr>
          <w:rFonts w:ascii="Times New Roman" w:hAnsi="Times New Roman" w:cs="Times New Roman"/>
          <w:sz w:val="24"/>
          <w:szCs w:val="24"/>
        </w:rPr>
        <w:t xml:space="preserve"> </w:t>
      </w:r>
      <w:proofErr w:type="spellStart"/>
      <w:proofErr w:type="gramStart"/>
      <w:r w:rsidRPr="00F33DE2">
        <w:rPr>
          <w:rFonts w:ascii="Times New Roman" w:hAnsi="Times New Roman" w:cs="Times New Roman"/>
          <w:sz w:val="24"/>
          <w:szCs w:val="24"/>
        </w:rPr>
        <w:t>вс</w:t>
      </w:r>
      <w:proofErr w:type="gramEnd"/>
      <w:r w:rsidRPr="00F33DE2">
        <w:rPr>
          <w:rFonts w:ascii="Times New Roman" w:hAnsi="Times New Roman" w:cs="Times New Roman"/>
          <w:sz w:val="24"/>
          <w:szCs w:val="24"/>
        </w:rPr>
        <w:t>і</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ризики</w:t>
      </w:r>
      <w:proofErr w:type="spellEnd"/>
      <w:r w:rsidRPr="00F33DE2">
        <w:rPr>
          <w:rFonts w:ascii="Times New Roman" w:hAnsi="Times New Roman" w:cs="Times New Roman"/>
          <w:sz w:val="24"/>
          <w:szCs w:val="24"/>
        </w:rPr>
        <w:t xml:space="preserve"> та </w:t>
      </w:r>
      <w:proofErr w:type="spellStart"/>
      <w:r w:rsidRPr="00F33DE2">
        <w:rPr>
          <w:rFonts w:ascii="Times New Roman" w:hAnsi="Times New Roman" w:cs="Times New Roman"/>
          <w:sz w:val="24"/>
          <w:szCs w:val="24"/>
        </w:rPr>
        <w:t>витрати</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пов’язані</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з</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наданням</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послуги</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з</w:t>
      </w:r>
      <w:proofErr w:type="spellEnd"/>
      <w:r w:rsidRPr="00F33DE2">
        <w:rPr>
          <w:rFonts w:ascii="Times New Roman" w:hAnsi="Times New Roman" w:cs="Times New Roman"/>
          <w:sz w:val="24"/>
          <w:szCs w:val="24"/>
        </w:rPr>
        <w:t xml:space="preserve"> поточного ремонту, </w:t>
      </w:r>
      <w:proofErr w:type="spellStart"/>
      <w:r w:rsidRPr="00F33DE2">
        <w:rPr>
          <w:rFonts w:ascii="Times New Roman" w:hAnsi="Times New Roman" w:cs="Times New Roman"/>
          <w:sz w:val="24"/>
          <w:szCs w:val="24"/>
        </w:rPr>
        <w:t>несе</w:t>
      </w:r>
      <w:proofErr w:type="spellEnd"/>
      <w:r w:rsidRPr="00F33DE2">
        <w:rPr>
          <w:rFonts w:ascii="Times New Roman" w:hAnsi="Times New Roman" w:cs="Times New Roman"/>
          <w:sz w:val="24"/>
          <w:szCs w:val="24"/>
        </w:rPr>
        <w:t xml:space="preserve"> </w:t>
      </w:r>
      <w:proofErr w:type="spellStart"/>
      <w:r w:rsidRPr="00F33DE2">
        <w:rPr>
          <w:rFonts w:ascii="Times New Roman" w:hAnsi="Times New Roman" w:cs="Times New Roman"/>
          <w:sz w:val="24"/>
          <w:szCs w:val="24"/>
        </w:rPr>
        <w:t>Підрядник</w:t>
      </w:r>
      <w:proofErr w:type="spellEnd"/>
      <w:r w:rsidRPr="00F33DE2">
        <w:rPr>
          <w:rFonts w:ascii="Times New Roman" w:hAnsi="Times New Roman" w:cs="Times New Roman"/>
          <w:sz w:val="24"/>
          <w:szCs w:val="24"/>
        </w:rPr>
        <w:t>.</w:t>
      </w:r>
    </w:p>
    <w:p w:rsidR="00171E0C" w:rsidRPr="00171E0C" w:rsidRDefault="00171E0C" w:rsidP="00EF0952">
      <w:pPr>
        <w:pStyle w:val="af3"/>
        <w:numPr>
          <w:ilvl w:val="0"/>
          <w:numId w:val="17"/>
        </w:numPr>
        <w:suppressAutoHyphens w:val="0"/>
        <w:spacing w:after="0" w:line="240" w:lineRule="auto"/>
        <w:jc w:val="center"/>
        <w:rPr>
          <w:rFonts w:ascii="Times New Roman" w:hAnsi="Times New Roman"/>
          <w:b/>
          <w:sz w:val="24"/>
          <w:szCs w:val="24"/>
        </w:rPr>
      </w:pPr>
      <w:r w:rsidRPr="00171E0C">
        <w:rPr>
          <w:rFonts w:ascii="Times New Roman" w:hAnsi="Times New Roman"/>
          <w:b/>
          <w:sz w:val="24"/>
          <w:szCs w:val="24"/>
        </w:rPr>
        <w:t>СТРОКИ НАДАННЯ ПОСЛУГ</w:t>
      </w:r>
    </w:p>
    <w:p w:rsidR="00171E0C" w:rsidRPr="00171E0C" w:rsidRDefault="00171E0C" w:rsidP="008D7341">
      <w:pPr>
        <w:pStyle w:val="a5"/>
        <w:numPr>
          <w:ilvl w:val="1"/>
          <w:numId w:val="17"/>
        </w:numPr>
        <w:tabs>
          <w:tab w:val="left" w:pos="993"/>
        </w:tabs>
        <w:spacing w:after="0"/>
        <w:ind w:left="0" w:firstLine="567"/>
        <w:jc w:val="both"/>
        <w:rPr>
          <w:b/>
          <w:lang w:val="uk-UA"/>
        </w:rPr>
      </w:pPr>
      <w:r w:rsidRPr="00171E0C">
        <w:rPr>
          <w:rFonts w:eastAsia="SimSun"/>
          <w:lang w:val="uk-UA"/>
        </w:rPr>
        <w:t xml:space="preserve">Цей Договір набирає чинності з </w:t>
      </w:r>
      <w:r w:rsidRPr="00171E0C">
        <w:rPr>
          <w:color w:val="000000"/>
          <w:lang w:val="uk-UA"/>
        </w:rPr>
        <w:t>моменту його підписання і діє до 23.08.2022 року</w:t>
      </w:r>
      <w:r w:rsidR="008C3963">
        <w:rPr>
          <w:color w:val="000000"/>
          <w:lang w:val="uk-UA"/>
        </w:rPr>
        <w:t>(</w:t>
      </w:r>
      <w:r w:rsidR="00E2015B">
        <w:rPr>
          <w:color w:val="000000"/>
          <w:lang w:val="uk-UA"/>
        </w:rPr>
        <w:t>відповідно до Закону України «</w:t>
      </w:r>
      <w:r w:rsidR="0070648A">
        <w:rPr>
          <w:color w:val="000000"/>
          <w:lang w:val="uk-UA"/>
        </w:rPr>
        <w:t>Про затвердження Указу Президента України «Про введення воєнного стану в Україні</w:t>
      </w:r>
      <w:r w:rsidR="00EF335D">
        <w:rPr>
          <w:color w:val="000000"/>
          <w:lang w:val="uk-UA"/>
        </w:rPr>
        <w:t xml:space="preserve">» від 24.02.2022 року № 2102-ІХ, Закону України </w:t>
      </w:r>
      <w:r w:rsidR="00A5524C">
        <w:rPr>
          <w:color w:val="000000"/>
          <w:lang w:val="uk-UA"/>
        </w:rPr>
        <w:t xml:space="preserve">«Про затвердження Указу Президента України «Про продовження строку дії воєнного стану в Україні» </w:t>
      </w:r>
      <w:r w:rsidR="006659D9">
        <w:rPr>
          <w:color w:val="000000"/>
          <w:lang w:val="uk-UA"/>
        </w:rPr>
        <w:t xml:space="preserve">від 22.05.2022 року № 2263-ІХ), </w:t>
      </w:r>
      <w:r w:rsidR="006659D9" w:rsidRPr="006659D9">
        <w:rPr>
          <w:color w:val="000000"/>
        </w:rPr>
        <w:t xml:space="preserve">а в </w:t>
      </w:r>
      <w:proofErr w:type="spellStart"/>
      <w:r w:rsidR="006659D9" w:rsidRPr="006659D9">
        <w:rPr>
          <w:color w:val="000000"/>
        </w:rPr>
        <w:t>частині</w:t>
      </w:r>
      <w:proofErr w:type="spellEnd"/>
      <w:r w:rsidR="006659D9" w:rsidRPr="006659D9">
        <w:rPr>
          <w:color w:val="000000"/>
        </w:rPr>
        <w:t xml:space="preserve"> </w:t>
      </w:r>
      <w:proofErr w:type="spellStart"/>
      <w:r w:rsidR="006659D9" w:rsidRPr="006659D9">
        <w:rPr>
          <w:color w:val="000000"/>
        </w:rPr>
        <w:t>обов’язків</w:t>
      </w:r>
      <w:proofErr w:type="spellEnd"/>
      <w:r w:rsidR="006659D9" w:rsidRPr="006659D9">
        <w:rPr>
          <w:color w:val="000000"/>
        </w:rPr>
        <w:t xml:space="preserve"> по </w:t>
      </w:r>
      <w:proofErr w:type="spellStart"/>
      <w:r w:rsidR="006659D9" w:rsidRPr="006659D9">
        <w:rPr>
          <w:color w:val="000000"/>
        </w:rPr>
        <w:t>оплаті</w:t>
      </w:r>
      <w:proofErr w:type="spellEnd"/>
      <w:r w:rsidR="006659D9" w:rsidRPr="006659D9">
        <w:rPr>
          <w:color w:val="000000"/>
        </w:rPr>
        <w:t xml:space="preserve"> </w:t>
      </w:r>
      <w:proofErr w:type="spellStart"/>
      <w:r w:rsidR="006659D9" w:rsidRPr="006659D9">
        <w:rPr>
          <w:color w:val="000000"/>
        </w:rPr>
        <w:t>наданих</w:t>
      </w:r>
      <w:proofErr w:type="spellEnd"/>
      <w:r w:rsidR="006659D9" w:rsidRPr="006659D9">
        <w:rPr>
          <w:color w:val="000000"/>
        </w:rPr>
        <w:t xml:space="preserve"> </w:t>
      </w:r>
      <w:proofErr w:type="spellStart"/>
      <w:r w:rsidR="006659D9" w:rsidRPr="006659D9">
        <w:rPr>
          <w:color w:val="000000"/>
        </w:rPr>
        <w:t>послуг</w:t>
      </w:r>
      <w:proofErr w:type="spellEnd"/>
      <w:r w:rsidR="006659D9" w:rsidRPr="006659D9">
        <w:rPr>
          <w:color w:val="000000"/>
        </w:rPr>
        <w:t xml:space="preserve"> по </w:t>
      </w:r>
      <w:proofErr w:type="spellStart"/>
      <w:r w:rsidR="006659D9" w:rsidRPr="006659D9">
        <w:rPr>
          <w:color w:val="000000"/>
        </w:rPr>
        <w:t>фінансовим</w:t>
      </w:r>
      <w:proofErr w:type="spellEnd"/>
      <w:r w:rsidR="006659D9" w:rsidRPr="006659D9">
        <w:rPr>
          <w:color w:val="000000"/>
        </w:rPr>
        <w:t xml:space="preserve"> та </w:t>
      </w:r>
      <w:proofErr w:type="spellStart"/>
      <w:r w:rsidR="006659D9" w:rsidRPr="006659D9">
        <w:rPr>
          <w:color w:val="000000"/>
        </w:rPr>
        <w:t>гарантійним</w:t>
      </w:r>
      <w:proofErr w:type="spellEnd"/>
      <w:r w:rsidR="006659D9" w:rsidRPr="006659D9">
        <w:rPr>
          <w:color w:val="000000"/>
        </w:rPr>
        <w:t xml:space="preserve"> </w:t>
      </w:r>
      <w:proofErr w:type="spellStart"/>
      <w:r w:rsidR="006659D9" w:rsidRPr="006659D9">
        <w:rPr>
          <w:color w:val="000000"/>
        </w:rPr>
        <w:t>обов’язкам</w:t>
      </w:r>
      <w:proofErr w:type="spellEnd"/>
      <w:r w:rsidR="006659D9" w:rsidRPr="006659D9">
        <w:rPr>
          <w:color w:val="000000"/>
        </w:rPr>
        <w:t xml:space="preserve"> – до </w:t>
      </w:r>
      <w:proofErr w:type="spellStart"/>
      <w:r w:rsidR="006659D9" w:rsidRPr="006659D9">
        <w:rPr>
          <w:color w:val="000000"/>
        </w:rPr>
        <w:t>повного</w:t>
      </w:r>
      <w:proofErr w:type="spellEnd"/>
      <w:r w:rsidR="006659D9" w:rsidRPr="006659D9">
        <w:rPr>
          <w:color w:val="000000"/>
        </w:rPr>
        <w:t xml:space="preserve"> </w:t>
      </w:r>
      <w:proofErr w:type="spellStart"/>
      <w:r w:rsidR="006659D9" w:rsidRPr="006659D9">
        <w:rPr>
          <w:color w:val="000000"/>
        </w:rPr>
        <w:t>проведення</w:t>
      </w:r>
      <w:proofErr w:type="spellEnd"/>
      <w:r w:rsidR="006659D9" w:rsidRPr="006659D9">
        <w:rPr>
          <w:color w:val="000000"/>
        </w:rPr>
        <w:t xml:space="preserve"> </w:t>
      </w:r>
      <w:proofErr w:type="spellStart"/>
      <w:r w:rsidR="006659D9" w:rsidRPr="006659D9">
        <w:rPr>
          <w:color w:val="000000"/>
        </w:rPr>
        <w:t>розрахунків</w:t>
      </w:r>
      <w:proofErr w:type="spellEnd"/>
      <w:r w:rsidR="006659D9">
        <w:rPr>
          <w:color w:val="000000"/>
          <w:sz w:val="27"/>
          <w:szCs w:val="27"/>
        </w:rPr>
        <w:t>.</w:t>
      </w:r>
      <w:r w:rsidRPr="00171E0C">
        <w:rPr>
          <w:color w:val="000000"/>
          <w:lang w:val="uk-UA"/>
        </w:rPr>
        <w:t xml:space="preserve"> </w:t>
      </w:r>
      <w:r w:rsidR="001B3F16">
        <w:rPr>
          <w:color w:val="000000"/>
          <w:lang w:val="uk-UA"/>
        </w:rPr>
        <w:t xml:space="preserve">Продовження дії воєнного стану, підтвердженого Указом Президента, автоматично пролонгує дію договору на </w:t>
      </w:r>
      <w:r w:rsidR="001B3F16">
        <w:rPr>
          <w:color w:val="000000"/>
          <w:lang w:val="uk-UA"/>
        </w:rPr>
        <w:lastRenderedPageBreak/>
        <w:t xml:space="preserve">строк, визначений відповідним Указом, </w:t>
      </w:r>
      <w:r w:rsidR="002252F5">
        <w:rPr>
          <w:color w:val="000000"/>
          <w:lang w:val="uk-UA"/>
        </w:rPr>
        <w:t>Сторони домовились, що у такому випадку підписання додаткової угоди не є обов’язковим.</w:t>
      </w:r>
      <w:r w:rsidR="004A75D5" w:rsidRPr="004A75D5">
        <w:rPr>
          <w:color w:val="000000"/>
          <w:sz w:val="27"/>
          <w:szCs w:val="27"/>
        </w:rPr>
        <w:t xml:space="preserve"> </w:t>
      </w:r>
    </w:p>
    <w:p w:rsidR="00171E0C" w:rsidRPr="0088694D" w:rsidRDefault="008175B1" w:rsidP="008D7341">
      <w:pPr>
        <w:pStyle w:val="a5"/>
        <w:numPr>
          <w:ilvl w:val="1"/>
          <w:numId w:val="17"/>
        </w:numPr>
        <w:tabs>
          <w:tab w:val="left" w:pos="993"/>
        </w:tabs>
        <w:spacing w:after="0"/>
        <w:ind w:left="0" w:firstLine="567"/>
        <w:jc w:val="both"/>
        <w:rPr>
          <w:b/>
          <w:lang w:val="uk-UA"/>
        </w:rPr>
      </w:pPr>
      <w:r>
        <w:rPr>
          <w:lang w:val="uk-UA"/>
        </w:rPr>
        <w:t>Закінчення строку дії цього Договору не звільняє сторони від відповідальності за його порушення, що мало місце під час його дії.</w:t>
      </w:r>
    </w:p>
    <w:p w:rsidR="00171E0C" w:rsidRPr="00171E0C" w:rsidRDefault="00171E0C" w:rsidP="00171E0C">
      <w:pPr>
        <w:pStyle w:val="Just"/>
        <w:numPr>
          <w:ilvl w:val="0"/>
          <w:numId w:val="17"/>
        </w:numPr>
        <w:spacing w:before="0" w:after="0"/>
        <w:ind w:left="357" w:hanging="357"/>
        <w:jc w:val="center"/>
        <w:rPr>
          <w:b/>
          <w:szCs w:val="24"/>
          <w:lang w:val="uk-UA"/>
        </w:rPr>
      </w:pPr>
      <w:r w:rsidRPr="00171E0C">
        <w:rPr>
          <w:b/>
          <w:szCs w:val="24"/>
          <w:lang w:val="uk-UA"/>
        </w:rPr>
        <w:t>ФІНАНСУВАННЯ ПОСЛУГ ТА ПОРЯДОК ЗДІЙСНЕННЯ ОПЛАТИ</w:t>
      </w:r>
    </w:p>
    <w:p w:rsidR="00903E75" w:rsidRPr="00903E75" w:rsidRDefault="00903E75" w:rsidP="008D7341">
      <w:pPr>
        <w:pStyle w:val="af5"/>
        <w:numPr>
          <w:ilvl w:val="1"/>
          <w:numId w:val="17"/>
        </w:numPr>
        <w:ind w:left="0" w:firstLine="568"/>
        <w:jc w:val="both"/>
        <w:rPr>
          <w:rFonts w:ascii="Times New Roman" w:hAnsi="Times New Roman" w:cs="Times New Roman"/>
          <w:sz w:val="24"/>
          <w:szCs w:val="24"/>
          <w:lang w:val="uk-UA"/>
        </w:rPr>
      </w:pPr>
      <w:r w:rsidRPr="00903E75">
        <w:rPr>
          <w:rFonts w:ascii="Times New Roman" w:hAnsi="Times New Roman" w:cs="Times New Roman"/>
          <w:sz w:val="24"/>
          <w:szCs w:val="24"/>
          <w:lang w:val="uk-UA"/>
        </w:rPr>
        <w:t xml:space="preserve">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Підрядника, що вказаний у цьому Договорі. Замовник здійснює оплату у межах отриманого бюджетного фінансування.</w:t>
      </w:r>
    </w:p>
    <w:p w:rsidR="00903E75" w:rsidRPr="00903E75" w:rsidRDefault="00986477" w:rsidP="00986477">
      <w:pPr>
        <w:pStyle w:val="af5"/>
        <w:ind w:left="426"/>
        <w:rPr>
          <w:rFonts w:ascii="Times New Roman" w:hAnsi="Times New Roman" w:cs="Times New Roman"/>
          <w:sz w:val="24"/>
          <w:szCs w:val="24"/>
        </w:rPr>
      </w:pPr>
      <w:r>
        <w:rPr>
          <w:rFonts w:ascii="Times New Roman" w:hAnsi="Times New Roman" w:cs="Times New Roman"/>
          <w:sz w:val="24"/>
          <w:szCs w:val="24"/>
          <w:lang w:val="uk-UA"/>
        </w:rPr>
        <w:t>4</w:t>
      </w:r>
      <w:r w:rsidR="00903E75" w:rsidRPr="00903E75">
        <w:rPr>
          <w:rFonts w:ascii="Times New Roman" w:hAnsi="Times New Roman" w:cs="Times New Roman"/>
          <w:sz w:val="24"/>
          <w:szCs w:val="24"/>
        </w:rPr>
        <w:t>.2.</w:t>
      </w:r>
      <w:r>
        <w:rPr>
          <w:rFonts w:ascii="Times New Roman" w:hAnsi="Times New Roman" w:cs="Times New Roman"/>
          <w:sz w:val="24"/>
          <w:szCs w:val="24"/>
          <w:lang w:val="uk-UA"/>
        </w:rPr>
        <w:t xml:space="preserve"> </w:t>
      </w:r>
      <w:r w:rsidR="00903E75" w:rsidRPr="00903E75">
        <w:rPr>
          <w:rFonts w:ascii="Times New Roman" w:hAnsi="Times New Roman" w:cs="Times New Roman"/>
          <w:sz w:val="24"/>
          <w:szCs w:val="24"/>
        </w:rPr>
        <w:t xml:space="preserve"> Оплата </w:t>
      </w:r>
      <w:proofErr w:type="spellStart"/>
      <w:r w:rsidR="00903E75" w:rsidRPr="00903E75">
        <w:rPr>
          <w:rFonts w:ascii="Times New Roman" w:hAnsi="Times New Roman" w:cs="Times New Roman"/>
          <w:sz w:val="24"/>
          <w:szCs w:val="24"/>
        </w:rPr>
        <w:t>здійснюється</w:t>
      </w:r>
      <w:proofErr w:type="spellEnd"/>
      <w:r w:rsidR="00903E75" w:rsidRPr="00903E75">
        <w:rPr>
          <w:rFonts w:ascii="Times New Roman" w:hAnsi="Times New Roman" w:cs="Times New Roman"/>
          <w:sz w:val="24"/>
          <w:szCs w:val="24"/>
        </w:rPr>
        <w:t xml:space="preserve"> на </w:t>
      </w:r>
      <w:proofErr w:type="spellStart"/>
      <w:proofErr w:type="gramStart"/>
      <w:r w:rsidR="00903E75" w:rsidRPr="00903E75">
        <w:rPr>
          <w:rFonts w:ascii="Times New Roman" w:hAnsi="Times New Roman" w:cs="Times New Roman"/>
          <w:sz w:val="24"/>
          <w:szCs w:val="24"/>
        </w:rPr>
        <w:t>п</w:t>
      </w:r>
      <w:proofErr w:type="gramEnd"/>
      <w:r w:rsidR="00903E75" w:rsidRPr="00903E75">
        <w:rPr>
          <w:rFonts w:ascii="Times New Roman" w:hAnsi="Times New Roman" w:cs="Times New Roman"/>
          <w:sz w:val="24"/>
          <w:szCs w:val="24"/>
        </w:rPr>
        <w:t>ідставі</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належним</w:t>
      </w:r>
      <w:proofErr w:type="spellEnd"/>
      <w:r w:rsidR="00903E75" w:rsidRPr="00903E75">
        <w:rPr>
          <w:rFonts w:ascii="Times New Roman" w:hAnsi="Times New Roman" w:cs="Times New Roman"/>
          <w:sz w:val="24"/>
          <w:szCs w:val="24"/>
        </w:rPr>
        <w:t xml:space="preserve"> чином </w:t>
      </w:r>
      <w:proofErr w:type="spellStart"/>
      <w:r w:rsidR="00903E75" w:rsidRPr="00903E75">
        <w:rPr>
          <w:rFonts w:ascii="Times New Roman" w:hAnsi="Times New Roman" w:cs="Times New Roman"/>
          <w:sz w:val="24"/>
          <w:szCs w:val="24"/>
        </w:rPr>
        <w:t>оформлених</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документів</w:t>
      </w:r>
      <w:proofErr w:type="spellEnd"/>
      <w:r w:rsidR="00903E75" w:rsidRPr="00903E75">
        <w:rPr>
          <w:rFonts w:ascii="Times New Roman" w:hAnsi="Times New Roman" w:cs="Times New Roman"/>
          <w:sz w:val="24"/>
          <w:szCs w:val="24"/>
        </w:rPr>
        <w:t>:</w:t>
      </w:r>
    </w:p>
    <w:p w:rsidR="00903E75" w:rsidRPr="00903E75" w:rsidRDefault="00903E75" w:rsidP="00986477">
      <w:pPr>
        <w:pStyle w:val="af5"/>
        <w:ind w:left="786"/>
        <w:rPr>
          <w:rFonts w:ascii="Times New Roman" w:hAnsi="Times New Roman" w:cs="Times New Roman"/>
          <w:sz w:val="24"/>
          <w:szCs w:val="24"/>
        </w:rPr>
      </w:pPr>
      <w:r w:rsidRPr="00903E75">
        <w:rPr>
          <w:rFonts w:ascii="Times New Roman" w:hAnsi="Times New Roman" w:cs="Times New Roman"/>
          <w:sz w:val="24"/>
          <w:szCs w:val="24"/>
        </w:rPr>
        <w:t xml:space="preserve">- акт </w:t>
      </w:r>
      <w:proofErr w:type="spellStart"/>
      <w:r w:rsidRPr="00903E75">
        <w:rPr>
          <w:rFonts w:ascii="Times New Roman" w:hAnsi="Times New Roman" w:cs="Times New Roman"/>
          <w:sz w:val="24"/>
          <w:szCs w:val="24"/>
        </w:rPr>
        <w:t>приймання</w:t>
      </w:r>
      <w:proofErr w:type="spellEnd"/>
      <w:r w:rsidRPr="00903E75">
        <w:rPr>
          <w:rFonts w:ascii="Times New Roman" w:hAnsi="Times New Roman" w:cs="Times New Roman"/>
          <w:sz w:val="24"/>
          <w:szCs w:val="24"/>
        </w:rPr>
        <w:t xml:space="preserve"> </w:t>
      </w:r>
      <w:proofErr w:type="spellStart"/>
      <w:r w:rsidRPr="00903E75">
        <w:rPr>
          <w:rFonts w:ascii="Times New Roman" w:hAnsi="Times New Roman" w:cs="Times New Roman"/>
          <w:sz w:val="24"/>
          <w:szCs w:val="24"/>
        </w:rPr>
        <w:t>виконаних</w:t>
      </w:r>
      <w:proofErr w:type="spellEnd"/>
      <w:r w:rsidRPr="00903E75">
        <w:rPr>
          <w:rFonts w:ascii="Times New Roman" w:hAnsi="Times New Roman" w:cs="Times New Roman"/>
          <w:sz w:val="24"/>
          <w:szCs w:val="24"/>
        </w:rPr>
        <w:t xml:space="preserve"> </w:t>
      </w:r>
      <w:proofErr w:type="spellStart"/>
      <w:r w:rsidRPr="00903E75">
        <w:rPr>
          <w:rFonts w:ascii="Times New Roman" w:hAnsi="Times New Roman" w:cs="Times New Roman"/>
          <w:sz w:val="24"/>
          <w:szCs w:val="24"/>
        </w:rPr>
        <w:t>будівельних</w:t>
      </w:r>
      <w:proofErr w:type="spellEnd"/>
      <w:r w:rsidRPr="00903E75">
        <w:rPr>
          <w:rFonts w:ascii="Times New Roman" w:hAnsi="Times New Roman" w:cs="Times New Roman"/>
          <w:sz w:val="24"/>
          <w:szCs w:val="24"/>
        </w:rPr>
        <w:t xml:space="preserve"> </w:t>
      </w:r>
      <w:proofErr w:type="spellStart"/>
      <w:r w:rsidRPr="00903E75">
        <w:rPr>
          <w:rFonts w:ascii="Times New Roman" w:hAnsi="Times New Roman" w:cs="Times New Roman"/>
          <w:sz w:val="24"/>
          <w:szCs w:val="24"/>
        </w:rPr>
        <w:t>робіт</w:t>
      </w:r>
      <w:proofErr w:type="spellEnd"/>
      <w:r w:rsidRPr="00903E75">
        <w:rPr>
          <w:rFonts w:ascii="Times New Roman" w:hAnsi="Times New Roman" w:cs="Times New Roman"/>
          <w:sz w:val="24"/>
          <w:szCs w:val="24"/>
        </w:rPr>
        <w:t xml:space="preserve"> за формою № КБ-2в;</w:t>
      </w:r>
    </w:p>
    <w:p w:rsidR="00903E75" w:rsidRPr="008D7341" w:rsidRDefault="00903E75" w:rsidP="00986477">
      <w:pPr>
        <w:pStyle w:val="af5"/>
        <w:ind w:left="786"/>
        <w:rPr>
          <w:rFonts w:ascii="Times New Roman" w:hAnsi="Times New Roman" w:cs="Times New Roman"/>
          <w:sz w:val="24"/>
          <w:szCs w:val="24"/>
        </w:rPr>
      </w:pPr>
      <w:r w:rsidRPr="00903E75">
        <w:rPr>
          <w:rFonts w:ascii="Times New Roman" w:hAnsi="Times New Roman" w:cs="Times New Roman"/>
          <w:sz w:val="24"/>
          <w:szCs w:val="24"/>
        </w:rPr>
        <w:t xml:space="preserve">- </w:t>
      </w:r>
      <w:proofErr w:type="spellStart"/>
      <w:r w:rsidRPr="00903E75">
        <w:rPr>
          <w:rFonts w:ascii="Times New Roman" w:hAnsi="Times New Roman" w:cs="Times New Roman"/>
          <w:sz w:val="24"/>
          <w:szCs w:val="24"/>
        </w:rPr>
        <w:t>довідка</w:t>
      </w:r>
      <w:proofErr w:type="spellEnd"/>
      <w:r w:rsidRPr="00903E75">
        <w:rPr>
          <w:rFonts w:ascii="Times New Roman" w:hAnsi="Times New Roman" w:cs="Times New Roman"/>
          <w:sz w:val="24"/>
          <w:szCs w:val="24"/>
        </w:rPr>
        <w:t xml:space="preserve"> про </w:t>
      </w:r>
      <w:proofErr w:type="spellStart"/>
      <w:r w:rsidRPr="00903E75">
        <w:rPr>
          <w:rFonts w:ascii="Times New Roman" w:hAnsi="Times New Roman" w:cs="Times New Roman"/>
          <w:sz w:val="24"/>
          <w:szCs w:val="24"/>
        </w:rPr>
        <w:t>вартість</w:t>
      </w:r>
      <w:proofErr w:type="spellEnd"/>
      <w:r w:rsidRPr="00903E75">
        <w:rPr>
          <w:rFonts w:ascii="Times New Roman" w:hAnsi="Times New Roman" w:cs="Times New Roman"/>
          <w:sz w:val="24"/>
          <w:szCs w:val="24"/>
        </w:rPr>
        <w:t xml:space="preserve"> </w:t>
      </w:r>
      <w:proofErr w:type="spellStart"/>
      <w:r w:rsidRPr="00903E75">
        <w:rPr>
          <w:rFonts w:ascii="Times New Roman" w:hAnsi="Times New Roman" w:cs="Times New Roman"/>
          <w:sz w:val="24"/>
          <w:szCs w:val="24"/>
        </w:rPr>
        <w:t>виконаних</w:t>
      </w:r>
      <w:proofErr w:type="spellEnd"/>
      <w:r w:rsidRPr="00903E75">
        <w:rPr>
          <w:rFonts w:ascii="Times New Roman" w:hAnsi="Times New Roman" w:cs="Times New Roman"/>
          <w:sz w:val="24"/>
          <w:szCs w:val="24"/>
        </w:rPr>
        <w:t xml:space="preserve"> </w:t>
      </w:r>
      <w:proofErr w:type="spellStart"/>
      <w:r w:rsidRPr="00903E75">
        <w:rPr>
          <w:rFonts w:ascii="Times New Roman" w:hAnsi="Times New Roman" w:cs="Times New Roman"/>
          <w:sz w:val="24"/>
          <w:szCs w:val="24"/>
        </w:rPr>
        <w:t>будівельних</w:t>
      </w:r>
      <w:proofErr w:type="spellEnd"/>
      <w:r w:rsidRPr="00903E75">
        <w:rPr>
          <w:rFonts w:ascii="Times New Roman" w:hAnsi="Times New Roman" w:cs="Times New Roman"/>
          <w:sz w:val="24"/>
          <w:szCs w:val="24"/>
        </w:rPr>
        <w:t xml:space="preserve"> </w:t>
      </w:r>
      <w:proofErr w:type="spellStart"/>
      <w:r w:rsidRPr="00903E75">
        <w:rPr>
          <w:rFonts w:ascii="Times New Roman" w:hAnsi="Times New Roman" w:cs="Times New Roman"/>
          <w:sz w:val="24"/>
          <w:szCs w:val="24"/>
        </w:rPr>
        <w:t>робіт</w:t>
      </w:r>
      <w:proofErr w:type="spellEnd"/>
      <w:r w:rsidRPr="00903E75">
        <w:rPr>
          <w:rFonts w:ascii="Times New Roman" w:hAnsi="Times New Roman" w:cs="Times New Roman"/>
          <w:sz w:val="24"/>
          <w:szCs w:val="24"/>
        </w:rPr>
        <w:t xml:space="preserve"> та </w:t>
      </w:r>
      <w:proofErr w:type="spellStart"/>
      <w:r w:rsidRPr="00903E75">
        <w:rPr>
          <w:rFonts w:ascii="Times New Roman" w:hAnsi="Times New Roman" w:cs="Times New Roman"/>
          <w:sz w:val="24"/>
          <w:szCs w:val="24"/>
        </w:rPr>
        <w:t>витрати</w:t>
      </w:r>
      <w:proofErr w:type="spellEnd"/>
      <w:r w:rsidRPr="00903E75">
        <w:rPr>
          <w:rFonts w:ascii="Times New Roman" w:hAnsi="Times New Roman" w:cs="Times New Roman"/>
          <w:sz w:val="24"/>
          <w:szCs w:val="24"/>
        </w:rPr>
        <w:t xml:space="preserve"> за формою № КБ-3;</w:t>
      </w:r>
    </w:p>
    <w:p w:rsidR="00903E75" w:rsidRPr="00903E75" w:rsidRDefault="00A25B2C" w:rsidP="00A25B2C">
      <w:pPr>
        <w:pStyle w:val="af5"/>
        <w:ind w:firstLine="426"/>
        <w:rPr>
          <w:rFonts w:ascii="Times New Roman" w:hAnsi="Times New Roman" w:cs="Times New Roman"/>
          <w:sz w:val="24"/>
          <w:szCs w:val="24"/>
        </w:rPr>
      </w:pPr>
      <w:r>
        <w:rPr>
          <w:rFonts w:ascii="Times New Roman" w:hAnsi="Times New Roman" w:cs="Times New Roman"/>
          <w:sz w:val="24"/>
          <w:szCs w:val="24"/>
          <w:lang w:val="uk-UA"/>
        </w:rPr>
        <w:t>4</w:t>
      </w:r>
      <w:r w:rsidR="00903E75" w:rsidRPr="00903E75">
        <w:rPr>
          <w:rFonts w:ascii="Times New Roman" w:hAnsi="Times New Roman" w:cs="Times New Roman"/>
          <w:sz w:val="24"/>
          <w:szCs w:val="24"/>
        </w:rPr>
        <w:t xml:space="preserve">.3. Оплата </w:t>
      </w:r>
      <w:proofErr w:type="spellStart"/>
      <w:r w:rsidR="00903E75" w:rsidRPr="00903E75">
        <w:rPr>
          <w:rFonts w:ascii="Times New Roman" w:hAnsi="Times New Roman" w:cs="Times New Roman"/>
          <w:sz w:val="24"/>
          <w:szCs w:val="24"/>
        </w:rPr>
        <w:t>здійснюється</w:t>
      </w:r>
      <w:proofErr w:type="spellEnd"/>
      <w:r w:rsidR="00903E75" w:rsidRPr="00903E75">
        <w:rPr>
          <w:rFonts w:ascii="Times New Roman" w:hAnsi="Times New Roman" w:cs="Times New Roman"/>
          <w:sz w:val="24"/>
          <w:szCs w:val="24"/>
        </w:rPr>
        <w:t xml:space="preserve"> у строк </w:t>
      </w:r>
      <w:r>
        <w:rPr>
          <w:rFonts w:ascii="Times New Roman" w:hAnsi="Times New Roman" w:cs="Times New Roman"/>
          <w:sz w:val="24"/>
          <w:szCs w:val="24"/>
          <w:lang w:val="uk-UA"/>
        </w:rPr>
        <w:t>15</w:t>
      </w:r>
      <w:r w:rsidR="00903E75" w:rsidRPr="00903E75">
        <w:rPr>
          <w:rFonts w:ascii="Times New Roman" w:hAnsi="Times New Roman" w:cs="Times New Roman"/>
          <w:sz w:val="24"/>
          <w:szCs w:val="24"/>
        </w:rPr>
        <w:t xml:space="preserve"> (</w:t>
      </w:r>
      <w:r>
        <w:rPr>
          <w:rFonts w:ascii="Times New Roman" w:hAnsi="Times New Roman" w:cs="Times New Roman"/>
          <w:sz w:val="24"/>
          <w:szCs w:val="24"/>
          <w:lang w:val="uk-UA"/>
        </w:rPr>
        <w:t>п’ятнадцять</w:t>
      </w:r>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календарних</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днів</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з</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дати</w:t>
      </w:r>
      <w:proofErr w:type="spellEnd"/>
      <w:r w:rsidR="00903E75" w:rsidRPr="00903E75">
        <w:rPr>
          <w:rFonts w:ascii="Times New Roman" w:hAnsi="Times New Roman" w:cs="Times New Roman"/>
          <w:sz w:val="24"/>
          <w:szCs w:val="24"/>
        </w:rPr>
        <w:t xml:space="preserve"> </w:t>
      </w:r>
      <w:proofErr w:type="spellStart"/>
      <w:proofErr w:type="gramStart"/>
      <w:r w:rsidR="00903E75" w:rsidRPr="00903E75">
        <w:rPr>
          <w:rFonts w:ascii="Times New Roman" w:hAnsi="Times New Roman" w:cs="Times New Roman"/>
          <w:sz w:val="24"/>
          <w:szCs w:val="24"/>
        </w:rPr>
        <w:t>п</w:t>
      </w:r>
      <w:proofErr w:type="gramEnd"/>
      <w:r w:rsidR="00903E75" w:rsidRPr="00903E75">
        <w:rPr>
          <w:rFonts w:ascii="Times New Roman" w:hAnsi="Times New Roman" w:cs="Times New Roman"/>
          <w:sz w:val="24"/>
          <w:szCs w:val="24"/>
        </w:rPr>
        <w:t>ідписання</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Замовником</w:t>
      </w:r>
      <w:proofErr w:type="spellEnd"/>
      <w:r w:rsidR="00903E75" w:rsidRPr="00903E75">
        <w:rPr>
          <w:rFonts w:ascii="Times New Roman" w:hAnsi="Times New Roman" w:cs="Times New Roman"/>
          <w:sz w:val="24"/>
          <w:szCs w:val="24"/>
        </w:rPr>
        <w:t xml:space="preserve"> Акту КБ-2в та </w:t>
      </w:r>
      <w:proofErr w:type="spellStart"/>
      <w:r w:rsidR="00903E75" w:rsidRPr="00903E75">
        <w:rPr>
          <w:rFonts w:ascii="Times New Roman" w:hAnsi="Times New Roman" w:cs="Times New Roman"/>
          <w:sz w:val="24"/>
          <w:szCs w:val="24"/>
        </w:rPr>
        <w:t>Довідки</w:t>
      </w:r>
      <w:proofErr w:type="spellEnd"/>
      <w:r w:rsidR="00903E75" w:rsidRPr="00903E75">
        <w:rPr>
          <w:rFonts w:ascii="Times New Roman" w:hAnsi="Times New Roman" w:cs="Times New Roman"/>
          <w:sz w:val="24"/>
          <w:szCs w:val="24"/>
        </w:rPr>
        <w:t xml:space="preserve"> КБ-3, за </w:t>
      </w:r>
      <w:proofErr w:type="spellStart"/>
      <w:r w:rsidR="00903E75" w:rsidRPr="00903E75">
        <w:rPr>
          <w:rFonts w:ascii="Times New Roman" w:hAnsi="Times New Roman" w:cs="Times New Roman"/>
          <w:sz w:val="24"/>
          <w:szCs w:val="24"/>
        </w:rPr>
        <w:t>умови</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наявності</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відповідних</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коштів</w:t>
      </w:r>
      <w:proofErr w:type="spellEnd"/>
      <w:r w:rsidR="00903E75" w:rsidRPr="00903E75">
        <w:rPr>
          <w:rFonts w:ascii="Times New Roman" w:hAnsi="Times New Roman" w:cs="Times New Roman"/>
          <w:sz w:val="24"/>
          <w:szCs w:val="24"/>
        </w:rPr>
        <w:t xml:space="preserve"> на </w:t>
      </w:r>
      <w:proofErr w:type="spellStart"/>
      <w:r w:rsidR="00903E75" w:rsidRPr="00903E75">
        <w:rPr>
          <w:rFonts w:ascii="Times New Roman" w:hAnsi="Times New Roman" w:cs="Times New Roman"/>
          <w:sz w:val="24"/>
          <w:szCs w:val="24"/>
        </w:rPr>
        <w:t>рахунках</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Замовника</w:t>
      </w:r>
      <w:proofErr w:type="spellEnd"/>
      <w:r w:rsidR="00903E75" w:rsidRPr="00903E75">
        <w:rPr>
          <w:rFonts w:ascii="Times New Roman" w:hAnsi="Times New Roman" w:cs="Times New Roman"/>
          <w:sz w:val="24"/>
          <w:szCs w:val="24"/>
        </w:rPr>
        <w:t xml:space="preserve">. </w:t>
      </w:r>
    </w:p>
    <w:p w:rsidR="00903E75" w:rsidRPr="00C94DDE" w:rsidRDefault="00A25B2C" w:rsidP="00A25B2C">
      <w:pPr>
        <w:pStyle w:val="af5"/>
        <w:ind w:firstLine="426"/>
      </w:pPr>
      <w:r>
        <w:rPr>
          <w:rFonts w:ascii="Times New Roman" w:hAnsi="Times New Roman" w:cs="Times New Roman"/>
          <w:sz w:val="24"/>
          <w:szCs w:val="24"/>
          <w:lang w:val="uk-UA"/>
        </w:rPr>
        <w:t>4</w:t>
      </w:r>
      <w:r w:rsidR="00903E75" w:rsidRPr="00903E75">
        <w:rPr>
          <w:rFonts w:ascii="Times New Roman" w:hAnsi="Times New Roman" w:cs="Times New Roman"/>
          <w:sz w:val="24"/>
          <w:szCs w:val="24"/>
        </w:rPr>
        <w:t xml:space="preserve">.4. </w:t>
      </w:r>
      <w:proofErr w:type="spellStart"/>
      <w:r w:rsidR="00903E75" w:rsidRPr="00903E75">
        <w:rPr>
          <w:rFonts w:ascii="Times New Roman" w:hAnsi="Times New Roman" w:cs="Times New Roman"/>
          <w:sz w:val="24"/>
          <w:szCs w:val="24"/>
        </w:rPr>
        <w:t>Згідно</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зі</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статтею</w:t>
      </w:r>
      <w:proofErr w:type="spellEnd"/>
      <w:r w:rsidR="00903E75" w:rsidRPr="00903E75">
        <w:rPr>
          <w:rFonts w:ascii="Times New Roman" w:hAnsi="Times New Roman" w:cs="Times New Roman"/>
          <w:sz w:val="24"/>
          <w:szCs w:val="24"/>
        </w:rPr>
        <w:t xml:space="preserve"> 23 </w:t>
      </w:r>
      <w:proofErr w:type="gramStart"/>
      <w:r w:rsidR="00903E75" w:rsidRPr="00903E75">
        <w:rPr>
          <w:rFonts w:ascii="Times New Roman" w:hAnsi="Times New Roman" w:cs="Times New Roman"/>
          <w:sz w:val="24"/>
          <w:szCs w:val="24"/>
        </w:rPr>
        <w:t>Бюджетного</w:t>
      </w:r>
      <w:proofErr w:type="gramEnd"/>
      <w:r w:rsidR="00903E75" w:rsidRPr="00903E75">
        <w:rPr>
          <w:rFonts w:ascii="Times New Roman" w:hAnsi="Times New Roman" w:cs="Times New Roman"/>
          <w:sz w:val="24"/>
          <w:szCs w:val="24"/>
        </w:rPr>
        <w:t xml:space="preserve"> кодексу </w:t>
      </w:r>
      <w:proofErr w:type="spellStart"/>
      <w:r w:rsidR="00903E75" w:rsidRPr="00903E75">
        <w:rPr>
          <w:rFonts w:ascii="Times New Roman" w:hAnsi="Times New Roman" w:cs="Times New Roman"/>
          <w:sz w:val="24"/>
          <w:szCs w:val="24"/>
        </w:rPr>
        <w:t>України</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бюджетні</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зобов’язання</w:t>
      </w:r>
      <w:proofErr w:type="spellEnd"/>
      <w:r w:rsidR="00903E75" w:rsidRPr="00903E75">
        <w:rPr>
          <w:rFonts w:ascii="Times New Roman" w:hAnsi="Times New Roman" w:cs="Times New Roman"/>
          <w:sz w:val="24"/>
          <w:szCs w:val="24"/>
        </w:rPr>
        <w:t xml:space="preserve"> та </w:t>
      </w:r>
      <w:proofErr w:type="spellStart"/>
      <w:r w:rsidR="00903E75" w:rsidRPr="00903E75">
        <w:rPr>
          <w:rFonts w:ascii="Times New Roman" w:hAnsi="Times New Roman" w:cs="Times New Roman"/>
          <w:sz w:val="24"/>
          <w:szCs w:val="24"/>
        </w:rPr>
        <w:t>платежі</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з</w:t>
      </w:r>
      <w:proofErr w:type="spellEnd"/>
      <w:r w:rsidR="00903E75" w:rsidRPr="00903E75">
        <w:rPr>
          <w:rFonts w:ascii="Times New Roman" w:hAnsi="Times New Roman" w:cs="Times New Roman"/>
          <w:sz w:val="24"/>
          <w:szCs w:val="24"/>
        </w:rPr>
        <w:t xml:space="preserve"> бюджету </w:t>
      </w:r>
      <w:proofErr w:type="spellStart"/>
      <w:r w:rsidR="00903E75" w:rsidRPr="00903E75">
        <w:rPr>
          <w:rFonts w:ascii="Times New Roman" w:hAnsi="Times New Roman" w:cs="Times New Roman"/>
          <w:sz w:val="24"/>
          <w:szCs w:val="24"/>
        </w:rPr>
        <w:t>здійснюються</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лише</w:t>
      </w:r>
      <w:proofErr w:type="spellEnd"/>
      <w:r w:rsidR="00903E75" w:rsidRPr="00903E75">
        <w:rPr>
          <w:rFonts w:ascii="Times New Roman" w:hAnsi="Times New Roman" w:cs="Times New Roman"/>
          <w:sz w:val="24"/>
          <w:szCs w:val="24"/>
        </w:rPr>
        <w:t xml:space="preserve"> за </w:t>
      </w:r>
      <w:proofErr w:type="spellStart"/>
      <w:r w:rsidR="00903E75" w:rsidRPr="00903E75">
        <w:rPr>
          <w:rFonts w:ascii="Times New Roman" w:hAnsi="Times New Roman" w:cs="Times New Roman"/>
          <w:sz w:val="24"/>
          <w:szCs w:val="24"/>
        </w:rPr>
        <w:t>наявності</w:t>
      </w:r>
      <w:proofErr w:type="spellEnd"/>
      <w:r w:rsidR="00903E75" w:rsidRPr="00903E75">
        <w:rPr>
          <w:rFonts w:ascii="Times New Roman" w:hAnsi="Times New Roman" w:cs="Times New Roman"/>
          <w:sz w:val="24"/>
          <w:szCs w:val="24"/>
        </w:rPr>
        <w:t xml:space="preserve"> </w:t>
      </w:r>
      <w:proofErr w:type="spellStart"/>
      <w:r w:rsidR="00903E75" w:rsidRPr="00903E75">
        <w:rPr>
          <w:rFonts w:ascii="Times New Roman" w:hAnsi="Times New Roman" w:cs="Times New Roman"/>
          <w:sz w:val="24"/>
          <w:szCs w:val="24"/>
        </w:rPr>
        <w:t>відповідного</w:t>
      </w:r>
      <w:proofErr w:type="spellEnd"/>
      <w:r w:rsidR="00903E75" w:rsidRPr="00903E75">
        <w:rPr>
          <w:rFonts w:ascii="Times New Roman" w:hAnsi="Times New Roman" w:cs="Times New Roman"/>
          <w:sz w:val="24"/>
          <w:szCs w:val="24"/>
        </w:rPr>
        <w:t xml:space="preserve"> бюджетного </w:t>
      </w:r>
      <w:proofErr w:type="spellStart"/>
      <w:r w:rsidR="00903E75" w:rsidRPr="00903E75">
        <w:rPr>
          <w:rFonts w:ascii="Times New Roman" w:hAnsi="Times New Roman" w:cs="Times New Roman"/>
          <w:sz w:val="24"/>
          <w:szCs w:val="24"/>
        </w:rPr>
        <w:t>призначення</w:t>
      </w:r>
      <w:proofErr w:type="spellEnd"/>
      <w:r w:rsidR="00903E75" w:rsidRPr="00903E75">
        <w:rPr>
          <w:rFonts w:ascii="Times New Roman" w:hAnsi="Times New Roman" w:cs="Times New Roman"/>
          <w:sz w:val="24"/>
          <w:szCs w:val="24"/>
        </w:rPr>
        <w:t>.</w:t>
      </w:r>
      <w:r w:rsidR="00903E75" w:rsidRPr="00C94DDE">
        <w:t xml:space="preserve"> </w:t>
      </w:r>
    </w:p>
    <w:p w:rsidR="00171E0C" w:rsidRPr="00171E0C" w:rsidRDefault="00076B5E" w:rsidP="00076B5E">
      <w:pPr>
        <w:shd w:val="clear" w:color="auto" w:fill="FFFFFF"/>
        <w:tabs>
          <w:tab w:val="left" w:pos="0"/>
          <w:tab w:val="left" w:pos="1134"/>
          <w:tab w:val="left" w:pos="1418"/>
        </w:tabs>
        <w:spacing w:line="240" w:lineRule="auto"/>
        <w:ind w:right="40"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171E0C" w:rsidRPr="00171E0C">
        <w:rPr>
          <w:rFonts w:ascii="Times New Roman" w:hAnsi="Times New Roman" w:cs="Times New Roman"/>
          <w:sz w:val="24"/>
          <w:szCs w:val="24"/>
        </w:rPr>
        <w:t>Якщо під час приймання Послуг будуть виявлені недоліки, що виникли з вини Виконавця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наданих Послугах і терміни їх усунення. Виконавець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Виконавцем такого акту прирівнюється до безумовної згоди Виконавця зі змістом акту, складеним Замовником.</w:t>
      </w:r>
    </w:p>
    <w:p w:rsidR="00171E0C" w:rsidRPr="00171E0C" w:rsidRDefault="00076B5E" w:rsidP="00076B5E">
      <w:pPr>
        <w:shd w:val="clear" w:color="auto" w:fill="FFFFFF"/>
        <w:tabs>
          <w:tab w:val="left" w:pos="142"/>
          <w:tab w:val="left" w:pos="1134"/>
          <w:tab w:val="left" w:pos="1418"/>
        </w:tabs>
        <w:spacing w:line="240" w:lineRule="auto"/>
        <w:ind w:right="40" w:firstLine="426"/>
        <w:jc w:val="both"/>
        <w:rPr>
          <w:rFonts w:ascii="Times New Roman" w:hAnsi="Times New Roman" w:cs="Times New Roman"/>
          <w:sz w:val="24"/>
          <w:szCs w:val="24"/>
        </w:rPr>
      </w:pPr>
      <w:r>
        <w:rPr>
          <w:rFonts w:ascii="Times New Roman" w:hAnsi="Times New Roman" w:cs="Times New Roman"/>
          <w:sz w:val="24"/>
          <w:szCs w:val="24"/>
        </w:rPr>
        <w:t xml:space="preserve">4.6. </w:t>
      </w:r>
      <w:r w:rsidR="00171E0C" w:rsidRPr="00171E0C">
        <w:rPr>
          <w:rFonts w:ascii="Times New Roman" w:hAnsi="Times New Roman" w:cs="Times New Roman"/>
          <w:sz w:val="24"/>
          <w:szCs w:val="24"/>
        </w:rPr>
        <w:t>Замовник не підписує документи, передбачені п 4.5 Договору, затримує оплату неякісно наданих Послуг Виконавцю до усунення дефектів. Усунення неякісно наданих Послуг проводиться Виконавцем за свій рахунок, в терміни і на умовах обумовлених Сторонами в акті.</w:t>
      </w:r>
    </w:p>
    <w:p w:rsidR="00171E0C" w:rsidRPr="00171E0C" w:rsidRDefault="00076B5E" w:rsidP="00076B5E">
      <w:pPr>
        <w:shd w:val="clear" w:color="auto" w:fill="FFFFFF"/>
        <w:tabs>
          <w:tab w:val="left" w:pos="1134"/>
        </w:tabs>
        <w:spacing w:line="240" w:lineRule="auto"/>
        <w:ind w:right="40" w:firstLine="426"/>
        <w:jc w:val="both"/>
        <w:rPr>
          <w:rFonts w:ascii="Times New Roman" w:hAnsi="Times New Roman" w:cs="Times New Roman"/>
          <w:sz w:val="24"/>
          <w:szCs w:val="24"/>
        </w:rPr>
      </w:pPr>
      <w:r>
        <w:rPr>
          <w:rFonts w:ascii="Times New Roman" w:hAnsi="Times New Roman" w:cs="Times New Roman"/>
          <w:sz w:val="24"/>
          <w:szCs w:val="24"/>
        </w:rPr>
        <w:t xml:space="preserve">4.7. </w:t>
      </w:r>
      <w:r w:rsidR="00171E0C" w:rsidRPr="00171E0C">
        <w:rPr>
          <w:rFonts w:ascii="Times New Roman" w:hAnsi="Times New Roman" w:cs="Times New Roman"/>
          <w:sz w:val="24"/>
          <w:szCs w:val="24"/>
        </w:rPr>
        <w:t>Замовник має право відмовитися від приймання Послуг у разі виявлення недоліків, які не можуть бути усунені Виконавцем.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надані Послуги.</w:t>
      </w:r>
    </w:p>
    <w:p w:rsidR="00171E0C" w:rsidRPr="00171E0C" w:rsidRDefault="00076B5E" w:rsidP="00076B5E">
      <w:pPr>
        <w:shd w:val="clear" w:color="auto" w:fill="FFFFFF"/>
        <w:tabs>
          <w:tab w:val="left" w:pos="1134"/>
        </w:tabs>
        <w:spacing w:line="240" w:lineRule="auto"/>
        <w:ind w:right="40" w:firstLine="426"/>
        <w:jc w:val="both"/>
        <w:rPr>
          <w:rFonts w:ascii="Times New Roman" w:hAnsi="Times New Roman" w:cs="Times New Roman"/>
          <w:sz w:val="24"/>
          <w:szCs w:val="24"/>
        </w:rPr>
      </w:pPr>
      <w:r w:rsidRPr="001327C3">
        <w:rPr>
          <w:rFonts w:ascii="Times New Roman" w:hAnsi="Times New Roman" w:cs="Times New Roman"/>
          <w:sz w:val="24"/>
          <w:szCs w:val="24"/>
          <w:lang w:eastAsia="uk-UA"/>
        </w:rPr>
        <w:t xml:space="preserve">4.8. </w:t>
      </w:r>
      <w:r w:rsidR="00171E0C" w:rsidRPr="001327C3">
        <w:rPr>
          <w:rFonts w:ascii="Times New Roman" w:hAnsi="Times New Roman" w:cs="Times New Roman"/>
          <w:sz w:val="24"/>
          <w:szCs w:val="24"/>
          <w:lang w:eastAsia="uk-UA"/>
        </w:rPr>
        <w:t>Розрахунки за надані Послуги будуть здійснюватися за рахунок коштів місцевого бюджету в межах планових показників та за наявності фактичних надходжень на казначейський рахунок Замовника</w:t>
      </w:r>
      <w:r w:rsidR="00171E0C" w:rsidRPr="00171E0C">
        <w:rPr>
          <w:rFonts w:ascii="Times New Roman" w:hAnsi="Times New Roman" w:cs="Times New Roman"/>
          <w:sz w:val="24"/>
          <w:szCs w:val="24"/>
          <w:lang w:eastAsia="uk-UA"/>
        </w:rPr>
        <w:t>.</w:t>
      </w:r>
    </w:p>
    <w:p w:rsidR="00171E0C" w:rsidRPr="00171E0C" w:rsidRDefault="00171E0C" w:rsidP="00171E0C">
      <w:pPr>
        <w:pStyle w:val="31"/>
        <w:numPr>
          <w:ilvl w:val="0"/>
          <w:numId w:val="17"/>
        </w:numPr>
        <w:jc w:val="center"/>
        <w:rPr>
          <w:rFonts w:ascii="Times New Roman" w:hAnsi="Times New Roman" w:cs="Times New Roman"/>
          <w:sz w:val="24"/>
          <w:szCs w:val="24"/>
          <w:lang w:val="uk-UA"/>
        </w:rPr>
      </w:pPr>
      <w:r w:rsidRPr="00171E0C">
        <w:rPr>
          <w:rFonts w:ascii="Times New Roman" w:hAnsi="Times New Roman" w:cs="Times New Roman"/>
          <w:b/>
          <w:sz w:val="24"/>
          <w:szCs w:val="24"/>
          <w:lang w:val="uk-UA"/>
        </w:rPr>
        <w:t>ПРАВА ТА ОБОВ’ЯЗКИ СТОРІН</w:t>
      </w:r>
    </w:p>
    <w:p w:rsidR="00171E0C" w:rsidRPr="00171E0C" w:rsidRDefault="00171E0C" w:rsidP="00171E0C">
      <w:pPr>
        <w:pStyle w:val="31"/>
        <w:numPr>
          <w:ilvl w:val="1"/>
          <w:numId w:val="17"/>
        </w:numPr>
        <w:ind w:left="567" w:hanging="7"/>
        <w:jc w:val="both"/>
        <w:rPr>
          <w:rFonts w:ascii="Times New Roman" w:hAnsi="Times New Roman" w:cs="Times New Roman"/>
          <w:sz w:val="24"/>
          <w:szCs w:val="24"/>
          <w:lang w:val="uk-UA"/>
        </w:rPr>
      </w:pPr>
      <w:r w:rsidRPr="00171E0C">
        <w:rPr>
          <w:rFonts w:ascii="Times New Roman" w:hAnsi="Times New Roman" w:cs="Times New Roman"/>
          <w:b/>
          <w:sz w:val="24"/>
          <w:szCs w:val="24"/>
          <w:lang w:val="uk-UA"/>
        </w:rPr>
        <w:t>Виконавець у рамках даного Договору зобов'язується:</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Послуги, передбачені даним Договором. </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 xml:space="preserve">До початку та під час надання Послуг, призначити відповідальну особу за надання Послуг  та інших відповідальних за проведення Послуг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Поставити усі необхідні для надання Послуг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Виконавець приймає на себе ризик втрати і пошкодження вищезазначеного майна.</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 xml:space="preserve">Надавати Замовнику для розгляду акти приймання-передачі наданих Послуг, з переліком та обсягами наданих Послуг із зазначеними сумами вартості виконаних Послуг в порядку визначеному даним Договором. </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Здійснити власними силами і засобами облаштування будівельного майданчика.</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lastRenderedPageBreak/>
        <w:t xml:space="preserve">Забезпечити за власний рахунок в процесі надання Послуг систематичне, а після їх закінчення, остаточне прибирання та вивезення з будівельного майданчика будівельних відходів. </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Після закінчення Послуг,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Виконати на будівельному майданчику усі необхідні забезпечення і пов’язані з технікою безпеки роботи на час надання Послуг. Виконавець зобов’язаний дотримуватись протипожежних норм і положень, пов’язаних з охороною навколишнього середовища, діючих в Україні.</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Усунути власними силами і за власний рахунок усі дефекти і недоробки, виявлені під час надання Послуг і під час гарантійного терміну, які виникли з його вини у порядку та на умовах, встановлених цим Договором.</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Виконувати належним чином всі інші зобов’язання передбачені цим Договором та нормами чинного законодавства України.</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rPr>
        <w:t>Виконавець бере на себе зобов’язання виконати Послуги, не спричинивши шкоди, у т.ч. людям та (або) майну третіх осіб. У випадку, якщо таке сталося з вини  Виконавця – відшкодувати завдану шкоду за власний рахунок.</w:t>
      </w:r>
    </w:p>
    <w:p w:rsidR="00171E0C" w:rsidRPr="00171E0C" w:rsidRDefault="00171E0C" w:rsidP="00171E0C">
      <w:pPr>
        <w:pStyle w:val="31"/>
        <w:numPr>
          <w:ilvl w:val="2"/>
          <w:numId w:val="17"/>
        </w:numPr>
        <w:ind w:left="0" w:firstLine="567"/>
        <w:jc w:val="both"/>
        <w:rPr>
          <w:rFonts w:ascii="Times New Roman" w:hAnsi="Times New Roman" w:cs="Times New Roman"/>
          <w:sz w:val="24"/>
          <w:szCs w:val="24"/>
          <w:lang w:val="uk-UA"/>
        </w:rPr>
      </w:pPr>
      <w:r w:rsidRPr="00171E0C">
        <w:rPr>
          <w:rFonts w:ascii="Times New Roman" w:hAnsi="Times New Roman" w:cs="Times New Roman"/>
          <w:sz w:val="24"/>
          <w:szCs w:val="24"/>
          <w:lang w:val="uk-UA" w:eastAsia="ru-RU"/>
        </w:rPr>
        <w:t>Виконавець,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171E0C">
        <w:rPr>
          <w:rFonts w:ascii="Times New Roman" w:hAnsi="Times New Roman" w:cs="Times New Roman"/>
          <w:sz w:val="24"/>
          <w:szCs w:val="24"/>
          <w:lang w:val="uk-UA"/>
        </w:rPr>
        <w:t>ьного стану автомобільної дороги</w:t>
      </w:r>
      <w:r w:rsidRPr="00171E0C">
        <w:rPr>
          <w:rFonts w:ascii="Times New Roman" w:hAnsi="Times New Roman" w:cs="Times New Roman"/>
          <w:sz w:val="24"/>
          <w:szCs w:val="24"/>
          <w:lang w:val="uk-UA" w:eastAsia="ru-RU"/>
        </w:rPr>
        <w:t xml:space="preserve">, допущеного з вини Виконавця,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171E0C">
        <w:rPr>
          <w:rFonts w:ascii="Times New Roman" w:hAnsi="Times New Roman" w:cs="Times New Roman"/>
          <w:sz w:val="24"/>
          <w:szCs w:val="24"/>
          <w:lang w:val="uk-UA"/>
        </w:rPr>
        <w:t>автомобільній дорозі</w:t>
      </w:r>
      <w:r w:rsidRPr="00171E0C">
        <w:rPr>
          <w:rFonts w:ascii="Times New Roman" w:hAnsi="Times New Roman" w:cs="Times New Roman"/>
          <w:sz w:val="24"/>
          <w:szCs w:val="24"/>
          <w:lang w:val="uk-UA" w:eastAsia="ru-RU"/>
        </w:rPr>
        <w:t>.</w:t>
      </w:r>
    </w:p>
    <w:p w:rsidR="00171E0C" w:rsidRPr="00171E0C" w:rsidRDefault="00171E0C" w:rsidP="00171E0C">
      <w:pPr>
        <w:pStyle w:val="31"/>
        <w:numPr>
          <w:ilvl w:val="1"/>
          <w:numId w:val="17"/>
        </w:numPr>
        <w:tabs>
          <w:tab w:val="left" w:pos="851"/>
          <w:tab w:val="left" w:pos="1134"/>
          <w:tab w:val="left" w:pos="1276"/>
        </w:tabs>
        <w:ind w:left="0" w:firstLine="567"/>
        <w:jc w:val="both"/>
        <w:rPr>
          <w:rFonts w:ascii="Times New Roman" w:hAnsi="Times New Roman" w:cs="Times New Roman"/>
          <w:sz w:val="24"/>
          <w:szCs w:val="24"/>
          <w:lang w:val="uk-UA"/>
        </w:rPr>
      </w:pPr>
      <w:r w:rsidRPr="00171E0C">
        <w:rPr>
          <w:rFonts w:ascii="Times New Roman" w:hAnsi="Times New Roman" w:cs="Times New Roman"/>
          <w:b/>
          <w:sz w:val="24"/>
          <w:szCs w:val="24"/>
          <w:lang w:val="uk-UA"/>
        </w:rPr>
        <w:t>Виконавець має право:</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Ініціювати внесення змін в даний Договір.</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Направляти обґрунтовані зауваження у ході надання Послуг.</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Залучати, за погодженням із Замовником, до виконання певних обсягів Послуг у якості субпідрядників спеціалізовані будівельні та інші організації. </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Одержувати оплату за надані Послуги в розмірах і строки, визначені даним Договором.</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Вимагати від Замовника належного та повного виконання обов’язків за цим Договором.</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Реалізовувати інші права, передбачені цим Договором та нормами чинного законодавства України.</w:t>
      </w:r>
    </w:p>
    <w:p w:rsidR="00171E0C" w:rsidRPr="00171E0C" w:rsidRDefault="00171E0C" w:rsidP="00171E0C">
      <w:pPr>
        <w:pStyle w:val="af3"/>
        <w:numPr>
          <w:ilvl w:val="1"/>
          <w:numId w:val="17"/>
        </w:numPr>
        <w:tabs>
          <w:tab w:val="left" w:pos="1134"/>
        </w:tabs>
        <w:suppressAutoHyphens w:val="0"/>
        <w:spacing w:after="0" w:line="240" w:lineRule="auto"/>
        <w:ind w:left="0" w:firstLine="567"/>
        <w:contextualSpacing w:val="0"/>
        <w:jc w:val="both"/>
        <w:rPr>
          <w:rFonts w:ascii="Times New Roman" w:hAnsi="Times New Roman"/>
          <w:sz w:val="24"/>
          <w:szCs w:val="24"/>
        </w:rPr>
      </w:pPr>
      <w:r w:rsidRPr="00171E0C">
        <w:rPr>
          <w:rFonts w:ascii="Times New Roman" w:hAnsi="Times New Roman"/>
          <w:b/>
          <w:sz w:val="24"/>
          <w:szCs w:val="24"/>
        </w:rPr>
        <w:t>Замовник у рамках даного Договору зобов'язується:</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Послуг, підписання Актів (протоколів), здійснення нагляду за виконанням Послуг тощо.</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Прийняти результат наданих Послуг належної якості у Виконавця  в порядку, передбаченому даним Договором.</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Прийняти остаточний результат наданих Послуг за Договором за актом приймання-передачі наданих Послуг, у порядку передбаченому чинним законодавством України.</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Вчасно оплачувати надані Послуги Виконавця на умовах даного Договору.</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Негайно повідомляти Виконавця про виявлені недоліки в Послугах.</w:t>
      </w:r>
    </w:p>
    <w:p w:rsidR="00171E0C" w:rsidRPr="00171E0C" w:rsidRDefault="00171E0C" w:rsidP="00171E0C">
      <w:pPr>
        <w:pStyle w:val="af3"/>
        <w:numPr>
          <w:ilvl w:val="1"/>
          <w:numId w:val="17"/>
        </w:numPr>
        <w:tabs>
          <w:tab w:val="left" w:pos="993"/>
        </w:tabs>
        <w:suppressAutoHyphens w:val="0"/>
        <w:spacing w:after="0" w:line="240" w:lineRule="auto"/>
        <w:ind w:left="0" w:firstLine="567"/>
        <w:contextualSpacing w:val="0"/>
        <w:jc w:val="both"/>
        <w:rPr>
          <w:rFonts w:ascii="Times New Roman" w:hAnsi="Times New Roman"/>
          <w:sz w:val="24"/>
          <w:szCs w:val="24"/>
        </w:rPr>
      </w:pPr>
      <w:r w:rsidRPr="00171E0C">
        <w:rPr>
          <w:rFonts w:ascii="Times New Roman" w:hAnsi="Times New Roman"/>
          <w:b/>
          <w:sz w:val="24"/>
          <w:szCs w:val="24"/>
        </w:rPr>
        <w:t>Замовник має право:</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lastRenderedPageBreak/>
        <w:t>У будь-який час, здійснювати контроль та нагляд за ходом та якістю Послуг, з дотриманням строків їх виконання, якістю та вартістю матеріалів для будівництва та устаткування, які надаються Виконавцем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За своїм вибором вимагати від Виконавця безоплатного виправлення недоліків та дефектів (видимих або невидимих), браку у наданих Послугах, або відшкодування понесених Замовником витрат, необхідних для виправлення недоліків Послуг, якщо Виконавець допустив  відхилення (недоліки, дефекти, брак і т.п.) від умов даного Договору, що погіршило результат Послуг.</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Вимагати від Виконавця належного та повного виконання обов’язків за цим Договором. </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171E0C" w:rsidRPr="00171E0C" w:rsidRDefault="00171E0C" w:rsidP="00171E0C">
      <w:pPr>
        <w:pStyle w:val="af3"/>
        <w:numPr>
          <w:ilvl w:val="2"/>
          <w:numId w:val="17"/>
        </w:numPr>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Здійснювати інші права, передбачені цим Договором та нормами чинного законодавства України.</w:t>
      </w:r>
    </w:p>
    <w:p w:rsidR="00171E0C" w:rsidRPr="00171E0C" w:rsidRDefault="00171E0C" w:rsidP="00171E0C">
      <w:pPr>
        <w:pStyle w:val="af3"/>
        <w:numPr>
          <w:ilvl w:val="0"/>
          <w:numId w:val="18"/>
        </w:numPr>
        <w:suppressAutoHyphens w:val="0"/>
        <w:spacing w:after="0" w:line="240" w:lineRule="auto"/>
        <w:ind w:left="357" w:hanging="357"/>
        <w:contextualSpacing w:val="0"/>
        <w:jc w:val="center"/>
        <w:rPr>
          <w:rFonts w:ascii="Times New Roman" w:hAnsi="Times New Roman"/>
          <w:sz w:val="24"/>
          <w:szCs w:val="24"/>
        </w:rPr>
      </w:pPr>
      <w:r w:rsidRPr="00171E0C">
        <w:rPr>
          <w:rFonts w:ascii="Times New Roman" w:hAnsi="Times New Roman"/>
          <w:b/>
          <w:color w:val="000000" w:themeColor="text1"/>
          <w:sz w:val="24"/>
          <w:szCs w:val="24"/>
        </w:rPr>
        <w:t xml:space="preserve">ГАРАНТІЙНІ СТРОКИ ЯКОСТІ ПОСЛУГ </w:t>
      </w:r>
      <w:r w:rsidRPr="00171E0C">
        <w:rPr>
          <w:rFonts w:ascii="Times New Roman" w:hAnsi="Times New Roman"/>
          <w:b/>
          <w:color w:val="000000" w:themeColor="text1"/>
          <w:sz w:val="24"/>
          <w:szCs w:val="24"/>
        </w:rPr>
        <w:br/>
        <w:t>ТА ПОРЯДОК УСУНЕННЯ ВИЯВЛЕНИХ НЕДОЛІКІВ</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eastAsia="Times New Roman" w:hAnsi="Times New Roman"/>
          <w:sz w:val="24"/>
          <w:szCs w:val="24"/>
          <w:lang w:eastAsia="ar-SA"/>
        </w:rPr>
      </w:pPr>
      <w:r w:rsidRPr="00171E0C">
        <w:rPr>
          <w:rFonts w:ascii="Times New Roman" w:hAnsi="Times New Roman"/>
          <w:noProof/>
          <w:sz w:val="24"/>
          <w:szCs w:val="24"/>
        </w:rPr>
        <w:t xml:space="preserve">Виконавець </w:t>
      </w:r>
      <w:r w:rsidRPr="00171E0C">
        <w:rPr>
          <w:rFonts w:ascii="Times New Roman" w:hAnsi="Times New Roman"/>
          <w:sz w:val="24"/>
          <w:szCs w:val="24"/>
          <w:shd w:val="clear" w:color="auto" w:fill="FFFFFF"/>
          <w:lang w:eastAsia="ar-SA"/>
        </w:rPr>
        <w:t xml:space="preserve">гарантує якість наданих Послуг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Послуг за цим Договором повинна відповідати всім умовам, передбаченим </w:t>
      </w:r>
      <w:bookmarkStart w:id="1" w:name="_Hlk507507798"/>
      <w:r w:rsidRPr="00171E0C">
        <w:rPr>
          <w:rFonts w:ascii="Times New Roman" w:hAnsi="Times New Roman"/>
          <w:sz w:val="24"/>
          <w:szCs w:val="24"/>
          <w:shd w:val="clear" w:color="auto" w:fill="FFFFFF"/>
          <w:lang w:eastAsia="ar-SA"/>
        </w:rPr>
        <w:t>ДСТУ, ДБН та іншим умовам, що ставляться до послуг такого характеру</w:t>
      </w:r>
      <w:bookmarkEnd w:id="1"/>
      <w:r w:rsidRPr="00171E0C">
        <w:rPr>
          <w:rFonts w:ascii="Times New Roman" w:hAnsi="Times New Roman"/>
          <w:sz w:val="24"/>
          <w:szCs w:val="24"/>
          <w:shd w:val="clear" w:color="auto" w:fill="FFFFFF"/>
          <w:lang w:eastAsia="ar-SA"/>
        </w:rPr>
        <w:t xml:space="preserve">, а також вимогам Замовника. </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Початком гарантійних строків вважається день підписання акту про приймання-передачу закінчених Послуг. </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Гарантійні строки якості наданих Послуг зазначаються в Акті про приймання-передачу закінчених Послуг. </w:t>
      </w:r>
      <w:r w:rsidRPr="00171E0C">
        <w:rPr>
          <w:rFonts w:ascii="Times New Roman" w:eastAsia="Times New Roman" w:hAnsi="Times New Roman"/>
          <w:color w:val="000000" w:themeColor="text1"/>
          <w:sz w:val="24"/>
          <w:szCs w:val="24"/>
          <w:lang w:eastAsia="ar-SA"/>
        </w:rPr>
        <w:t xml:space="preserve">Виконавець гарантує якість закінчених Послуг та безкоштовне усунення дефектів, якщо це не обумовлено іншими нормативно-правовими актами, протягом </w:t>
      </w:r>
      <w:r w:rsidRPr="00171E0C">
        <w:rPr>
          <w:rFonts w:ascii="Times New Roman" w:eastAsia="Times New Roman" w:hAnsi="Times New Roman"/>
          <w:sz w:val="24"/>
          <w:szCs w:val="24"/>
          <w:lang w:eastAsia="ar-SA"/>
        </w:rPr>
        <w:t xml:space="preserve">наступних </w:t>
      </w:r>
      <w:r w:rsidRPr="008203E1">
        <w:rPr>
          <w:rFonts w:ascii="Times New Roman" w:eastAsia="Times New Roman" w:hAnsi="Times New Roman"/>
          <w:sz w:val="24"/>
          <w:szCs w:val="24"/>
          <w:lang w:eastAsia="ar-SA"/>
        </w:rPr>
        <w:t xml:space="preserve">періодів – </w:t>
      </w:r>
      <w:r w:rsidR="008203E1" w:rsidRPr="008203E1">
        <w:rPr>
          <w:rFonts w:ascii="Times New Roman" w:eastAsia="Times New Roman" w:hAnsi="Times New Roman"/>
          <w:sz w:val="24"/>
          <w:szCs w:val="24"/>
          <w:lang w:eastAsia="ar-SA"/>
        </w:rPr>
        <w:t>3</w:t>
      </w:r>
      <w:r w:rsidRPr="008203E1">
        <w:rPr>
          <w:rFonts w:ascii="Times New Roman" w:eastAsia="Times New Roman" w:hAnsi="Times New Roman"/>
          <w:sz w:val="24"/>
          <w:szCs w:val="24"/>
          <w:lang w:eastAsia="ar-SA"/>
        </w:rPr>
        <w:t xml:space="preserve"> рок</w:t>
      </w:r>
      <w:r w:rsidR="008203E1" w:rsidRPr="008203E1">
        <w:rPr>
          <w:rFonts w:ascii="Times New Roman" w:eastAsia="Times New Roman" w:hAnsi="Times New Roman"/>
          <w:sz w:val="24"/>
          <w:szCs w:val="24"/>
          <w:lang w:eastAsia="ar-SA"/>
        </w:rPr>
        <w:t>и</w:t>
      </w:r>
      <w:r w:rsidRPr="008203E1">
        <w:rPr>
          <w:rFonts w:ascii="Times New Roman" w:eastAsia="Times New Roman" w:hAnsi="Times New Roman"/>
          <w:sz w:val="24"/>
          <w:szCs w:val="24"/>
          <w:lang w:eastAsia="ar-SA"/>
        </w:rPr>
        <w:t xml:space="preserve"> з</w:t>
      </w:r>
      <w:r w:rsidRPr="00171E0C">
        <w:rPr>
          <w:rFonts w:ascii="Times New Roman" w:eastAsia="Times New Roman" w:hAnsi="Times New Roman"/>
          <w:sz w:val="24"/>
          <w:szCs w:val="24"/>
          <w:lang w:eastAsia="ar-SA"/>
        </w:rPr>
        <w:t xml:space="preserve"> моменту підписання актів </w:t>
      </w:r>
      <w:r w:rsidRPr="00171E0C">
        <w:rPr>
          <w:rFonts w:ascii="Times New Roman" w:hAnsi="Times New Roman"/>
          <w:sz w:val="24"/>
          <w:szCs w:val="24"/>
        </w:rPr>
        <w:t xml:space="preserve">про приймання-передачу закінчених Послуг. </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У разі виявлення впродовж гарантійних строків у закінчених Послугах недоліків (дефектів), Замовник впродовж 5 (п’яти) календарних днів після їх виявлення, повідомляє про це Виконавця та запрошує його для складання акта про порядок і строки усунення виявлених недоліків (дефектів) при огляді наданих Послуг. Якщо Виконавець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rsidR="00171E0C" w:rsidRPr="00171E0C" w:rsidRDefault="00171E0C" w:rsidP="00171E0C">
      <w:pPr>
        <w:tabs>
          <w:tab w:val="left" w:pos="1134"/>
        </w:tabs>
        <w:spacing w:line="240" w:lineRule="auto"/>
        <w:ind w:firstLine="567"/>
        <w:jc w:val="both"/>
        <w:rPr>
          <w:rFonts w:ascii="Times New Roman" w:hAnsi="Times New Roman" w:cs="Times New Roman"/>
          <w:sz w:val="24"/>
          <w:szCs w:val="24"/>
        </w:rPr>
      </w:pPr>
      <w:r w:rsidRPr="00171E0C">
        <w:rPr>
          <w:rFonts w:ascii="Times New Roman" w:hAnsi="Times New Roman" w:cs="Times New Roman"/>
          <w:sz w:val="24"/>
          <w:szCs w:val="24"/>
        </w:rPr>
        <w:t>Акт, складений без участі Виконавця, надсилається йому для виконання впродовж 7 (семи) календарних днів після його складання.</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Виконавець зобов’язаний за свій рахунок усунути всі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Виконавця, попередньо повідомивши про це Виконавця.</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w:t>
      </w:r>
      <w:r w:rsidRPr="00171E0C">
        <w:rPr>
          <w:rFonts w:ascii="Times New Roman" w:hAnsi="Times New Roman"/>
          <w:sz w:val="24"/>
          <w:szCs w:val="24"/>
          <w:bdr w:val="none" w:sz="0" w:space="0" w:color="auto" w:frame="1"/>
        </w:rPr>
        <w:t xml:space="preserve">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171E0C" w:rsidRPr="00171E0C" w:rsidRDefault="00171E0C" w:rsidP="00171E0C">
      <w:pPr>
        <w:pStyle w:val="af3"/>
        <w:numPr>
          <w:ilvl w:val="0"/>
          <w:numId w:val="18"/>
        </w:numPr>
        <w:suppressAutoHyphens w:val="0"/>
        <w:spacing w:after="0" w:line="240" w:lineRule="auto"/>
        <w:ind w:left="357" w:hanging="357"/>
        <w:contextualSpacing w:val="0"/>
        <w:jc w:val="center"/>
        <w:rPr>
          <w:rFonts w:ascii="Times New Roman" w:hAnsi="Times New Roman"/>
          <w:sz w:val="24"/>
          <w:szCs w:val="24"/>
        </w:rPr>
      </w:pPr>
      <w:r w:rsidRPr="00171E0C">
        <w:rPr>
          <w:rFonts w:ascii="Times New Roman" w:hAnsi="Times New Roman"/>
          <w:b/>
          <w:sz w:val="24"/>
          <w:szCs w:val="24"/>
        </w:rPr>
        <w:t>ВІДПОВІДАЛЬНІСТЬ СТОРІН</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lastRenderedPageBreak/>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У разі невиконання та/або неналежного виконання Виконавцем умов цього Договору Виконавець зобов'язаний відшкодувати Замовнику завдані цим збитки в повному обсязі понад суми неустойки (штрафу, пені).</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За порушення Виконавцем строків  надання Послуг, Виконавець сплачує Замовнику пеню в розмірі 0,1 % від загальної вартості наданих Послуг (п. 3.1 цього Договору) за кожен день прострочення, </w:t>
      </w:r>
      <w:r w:rsidRPr="00171E0C">
        <w:rPr>
          <w:rFonts w:ascii="Times New Roman" w:hAnsi="Times New Roman"/>
          <w:color w:val="000000"/>
          <w:sz w:val="24"/>
          <w:szCs w:val="24"/>
          <w:shd w:val="clear" w:color="auto" w:fill="FFFFFF"/>
        </w:rPr>
        <w:t xml:space="preserve"> а за прострочення понад тридцять днів додатково стягується штраф у розмірі семи відсотків вказаної вартості</w:t>
      </w:r>
      <w:r w:rsidRPr="00171E0C">
        <w:rPr>
          <w:rFonts w:ascii="Times New Roman" w:hAnsi="Times New Roman"/>
          <w:sz w:val="24"/>
          <w:szCs w:val="24"/>
        </w:rPr>
        <w:t>. Нарахування пені здійснюється впродовж усього періоду прострочення виконання, незалежно від його тривалості.</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Замовник звільняється від майнової відповідальності (сплати неустойки (пені, штрафу)) перед Виконавцем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надані Послуги протягом  7 (семи) банківських днів з дати отримання Замовником відповідного бюджетного фінансування.</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Сплата неустойки (штрафу, пені) не звільняє винну Сторону від виконання зобов'язання.</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Якщо Виконавець не приступає своєчасно до початку надання Послуг або виконує їх настільки повільно, що закінчення Послуг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Якщо під час надання Послуг стане очевидно, що ці Послуги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відмовитися від виконання умов цього Договору та вимагати відшкодування збитків. </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Виконавець несе відповідальність за якість наданих Послуг. У разі виявлення недоліків у наданих Послугах Виконавець сплачує Замовнику штраф у розмірі 20 % від вартості неякісно наданих Послуг, а за прострочення понад 30 днів додатково – штраф у розмірі 7 % від вказаної вартості.</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Виконавець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Виконавцем.</w:t>
      </w:r>
    </w:p>
    <w:p w:rsidR="00171E0C" w:rsidRPr="00171E0C" w:rsidRDefault="00171E0C" w:rsidP="00171E0C">
      <w:pPr>
        <w:pStyle w:val="af3"/>
        <w:numPr>
          <w:ilvl w:val="1"/>
          <w:numId w:val="18"/>
        </w:numPr>
        <w:tabs>
          <w:tab w:val="left" w:pos="1134"/>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lang w:eastAsia="uk-UA"/>
        </w:rPr>
        <w:t>Сторони домовились про матеріальну відповідальність Виконавця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Виконавця, контрагентів Виконавця, за результатами яких, по господарських операціях з Замовником визнано їх нікчемність, фіктивність, у Виконавця анульовано свідоцтво ПДВ, або визнано податкову звітність з ПДВ такою, що не подана, чи іншим чином не прийняття до уваги такої звітності Виконавця податковим органом, до якого Замовником подається така звітність.</w:t>
      </w:r>
    </w:p>
    <w:p w:rsidR="00171E0C" w:rsidRPr="00171E0C" w:rsidRDefault="00171E0C" w:rsidP="00171E0C">
      <w:pPr>
        <w:tabs>
          <w:tab w:val="left" w:pos="284"/>
        </w:tabs>
        <w:spacing w:line="240" w:lineRule="auto"/>
        <w:ind w:firstLine="567"/>
        <w:jc w:val="both"/>
        <w:rPr>
          <w:rFonts w:ascii="Times New Roman" w:hAnsi="Times New Roman" w:cs="Times New Roman"/>
          <w:sz w:val="24"/>
          <w:szCs w:val="24"/>
          <w:lang w:eastAsia="uk-UA"/>
        </w:rPr>
      </w:pPr>
      <w:r w:rsidRPr="00171E0C">
        <w:rPr>
          <w:rFonts w:ascii="Times New Roman" w:hAnsi="Times New Roman" w:cs="Times New Roman"/>
          <w:sz w:val="24"/>
          <w:szCs w:val="24"/>
          <w:lang w:eastAsia="uk-UA"/>
        </w:rPr>
        <w:t>В цьому випадку, Виконавець  сплачує Замовнику:</w:t>
      </w:r>
    </w:p>
    <w:p w:rsidR="00171E0C" w:rsidRPr="00171E0C" w:rsidRDefault="00171E0C" w:rsidP="00171E0C">
      <w:pPr>
        <w:tabs>
          <w:tab w:val="left" w:pos="284"/>
        </w:tabs>
        <w:spacing w:line="240" w:lineRule="auto"/>
        <w:ind w:firstLine="567"/>
        <w:jc w:val="both"/>
        <w:rPr>
          <w:rFonts w:ascii="Times New Roman" w:hAnsi="Times New Roman" w:cs="Times New Roman"/>
          <w:sz w:val="24"/>
          <w:szCs w:val="24"/>
          <w:lang w:eastAsia="uk-UA"/>
        </w:rPr>
      </w:pPr>
      <w:r w:rsidRPr="00171E0C">
        <w:rPr>
          <w:rFonts w:ascii="Times New Roman" w:hAnsi="Times New Roman" w:cs="Times New Roman"/>
          <w:sz w:val="24"/>
          <w:szCs w:val="24"/>
          <w:lang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171E0C" w:rsidRPr="00171E0C" w:rsidRDefault="00171E0C" w:rsidP="00171E0C">
      <w:pPr>
        <w:spacing w:line="240" w:lineRule="auto"/>
        <w:ind w:firstLine="567"/>
        <w:jc w:val="both"/>
        <w:rPr>
          <w:rFonts w:ascii="Times New Roman" w:hAnsi="Times New Roman" w:cs="Times New Roman"/>
          <w:sz w:val="24"/>
          <w:szCs w:val="24"/>
          <w:lang w:eastAsia="uk-UA"/>
        </w:rPr>
      </w:pPr>
      <w:r w:rsidRPr="00171E0C">
        <w:rPr>
          <w:rFonts w:ascii="Times New Roman" w:hAnsi="Times New Roman" w:cs="Times New Roman"/>
          <w:sz w:val="24"/>
          <w:szCs w:val="24"/>
          <w:lang w:eastAsia="uk-UA"/>
        </w:rPr>
        <w:lastRenderedPageBreak/>
        <w:t>- штраф у розмірі застосованого до посадових осіб Замовника кримінального покарання у вигляді штрафу;</w:t>
      </w:r>
    </w:p>
    <w:p w:rsidR="00171E0C" w:rsidRPr="00171E0C" w:rsidRDefault="00171E0C" w:rsidP="00171E0C">
      <w:pPr>
        <w:tabs>
          <w:tab w:val="left" w:pos="1134"/>
        </w:tabs>
        <w:spacing w:line="240" w:lineRule="auto"/>
        <w:ind w:firstLine="567"/>
        <w:jc w:val="both"/>
        <w:rPr>
          <w:rFonts w:ascii="Times New Roman" w:hAnsi="Times New Roman" w:cs="Times New Roman"/>
          <w:sz w:val="24"/>
          <w:szCs w:val="24"/>
          <w:lang w:eastAsia="uk-UA"/>
        </w:rPr>
      </w:pPr>
      <w:r w:rsidRPr="00171E0C">
        <w:rPr>
          <w:rFonts w:ascii="Times New Roman" w:hAnsi="Times New Roman" w:cs="Times New Roman"/>
          <w:sz w:val="24"/>
          <w:szCs w:val="24"/>
          <w:lang w:eastAsia="uk-UA"/>
        </w:rPr>
        <w:t>- відшкодування усіх інших понесених Замовником збитків.</w:t>
      </w:r>
    </w:p>
    <w:p w:rsidR="00171E0C" w:rsidRPr="00171E0C" w:rsidRDefault="00171E0C" w:rsidP="00171E0C">
      <w:pPr>
        <w:pStyle w:val="a5"/>
        <w:numPr>
          <w:ilvl w:val="0"/>
          <w:numId w:val="19"/>
        </w:numPr>
        <w:spacing w:after="0"/>
        <w:jc w:val="center"/>
        <w:rPr>
          <w:b/>
          <w:lang w:val="uk-UA"/>
        </w:rPr>
      </w:pPr>
      <w:r w:rsidRPr="00171E0C">
        <w:rPr>
          <w:b/>
          <w:lang w:val="uk-UA"/>
        </w:rPr>
        <w:t>ОБСТАВИНИ НЕПЕРЕБОРНОЇ СИЛИ</w:t>
      </w:r>
    </w:p>
    <w:p w:rsidR="00171E0C" w:rsidRPr="00171E0C" w:rsidRDefault="00171E0C" w:rsidP="00171E0C">
      <w:pPr>
        <w:pStyle w:val="a5"/>
        <w:numPr>
          <w:ilvl w:val="1"/>
          <w:numId w:val="19"/>
        </w:numPr>
        <w:tabs>
          <w:tab w:val="left" w:pos="993"/>
        </w:tabs>
        <w:spacing w:after="0"/>
        <w:ind w:left="0" w:firstLine="567"/>
        <w:jc w:val="both"/>
        <w:rPr>
          <w:rFonts w:eastAsia="SimSun"/>
          <w:lang w:val="uk-UA"/>
        </w:rPr>
      </w:pPr>
      <w:r w:rsidRPr="00171E0C">
        <w:rPr>
          <w:rFonts w:eastAsia="SimSun"/>
          <w:lang w:val="uk-UA"/>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171E0C" w:rsidRPr="00171E0C" w:rsidRDefault="00171E0C" w:rsidP="00171E0C">
      <w:pPr>
        <w:pStyle w:val="a5"/>
        <w:numPr>
          <w:ilvl w:val="1"/>
          <w:numId w:val="19"/>
        </w:numPr>
        <w:tabs>
          <w:tab w:val="left" w:pos="993"/>
        </w:tabs>
        <w:spacing w:after="0"/>
        <w:ind w:left="0" w:firstLine="567"/>
        <w:jc w:val="both"/>
        <w:rPr>
          <w:rFonts w:eastAsia="SimSun"/>
          <w:lang w:val="uk-UA"/>
        </w:rPr>
      </w:pPr>
      <w:r w:rsidRPr="00171E0C">
        <w:rPr>
          <w:rFonts w:eastAsia="SimSun"/>
          <w:lang w:val="uk-UA"/>
        </w:rPr>
        <w:t xml:space="preserve">Під форс-мажорними обставинами у цьому Договорі розуміються випадок або непереборна сила. </w:t>
      </w:r>
    </w:p>
    <w:p w:rsidR="00171E0C" w:rsidRPr="00171E0C" w:rsidRDefault="00171E0C" w:rsidP="00171E0C">
      <w:pPr>
        <w:pStyle w:val="a5"/>
        <w:numPr>
          <w:ilvl w:val="1"/>
          <w:numId w:val="19"/>
        </w:numPr>
        <w:tabs>
          <w:tab w:val="left" w:pos="993"/>
        </w:tabs>
        <w:spacing w:after="0"/>
        <w:ind w:left="0" w:firstLine="567"/>
        <w:jc w:val="both"/>
        <w:rPr>
          <w:rFonts w:eastAsia="SimSun"/>
          <w:lang w:val="uk-UA"/>
        </w:rPr>
      </w:pPr>
      <w:r w:rsidRPr="00171E0C">
        <w:rPr>
          <w:rFonts w:eastAsia="SimSun"/>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71E0C" w:rsidRPr="00171E0C" w:rsidRDefault="00171E0C" w:rsidP="00171E0C">
      <w:pPr>
        <w:pStyle w:val="a5"/>
        <w:numPr>
          <w:ilvl w:val="1"/>
          <w:numId w:val="19"/>
        </w:numPr>
        <w:tabs>
          <w:tab w:val="left" w:pos="993"/>
        </w:tabs>
        <w:spacing w:after="0"/>
        <w:ind w:left="0" w:firstLine="567"/>
        <w:jc w:val="both"/>
        <w:rPr>
          <w:rFonts w:eastAsia="SimSun"/>
          <w:lang w:val="uk-UA"/>
        </w:rPr>
      </w:pPr>
      <w:r w:rsidRPr="00171E0C">
        <w:rPr>
          <w:rFonts w:eastAsia="SimSun"/>
          <w:lang w:val="uk-UA"/>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171E0C" w:rsidRPr="00171E0C" w:rsidRDefault="00171E0C" w:rsidP="00171E0C">
      <w:pPr>
        <w:pStyle w:val="a5"/>
        <w:numPr>
          <w:ilvl w:val="1"/>
          <w:numId w:val="19"/>
        </w:numPr>
        <w:tabs>
          <w:tab w:val="left" w:pos="1134"/>
        </w:tabs>
        <w:spacing w:after="0"/>
        <w:ind w:left="0" w:firstLine="567"/>
        <w:jc w:val="both"/>
        <w:rPr>
          <w:rFonts w:eastAsia="SimSun"/>
          <w:lang w:val="uk-UA"/>
        </w:rPr>
      </w:pPr>
      <w:r w:rsidRPr="00171E0C">
        <w:rPr>
          <w:rFonts w:eastAsia="SimSun"/>
          <w:lang w:val="uk-UA"/>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171E0C" w:rsidRPr="00171E0C" w:rsidRDefault="00171E0C" w:rsidP="00171E0C">
      <w:pPr>
        <w:pStyle w:val="a5"/>
        <w:numPr>
          <w:ilvl w:val="1"/>
          <w:numId w:val="19"/>
        </w:numPr>
        <w:tabs>
          <w:tab w:val="left" w:pos="1134"/>
        </w:tabs>
        <w:spacing w:after="0"/>
        <w:ind w:left="0" w:firstLine="567"/>
        <w:jc w:val="both"/>
        <w:rPr>
          <w:rFonts w:eastAsia="SimSun"/>
          <w:lang w:val="uk-UA"/>
        </w:rPr>
      </w:pPr>
      <w:r w:rsidRPr="00171E0C">
        <w:rPr>
          <w:rFonts w:eastAsia="SimSun"/>
          <w:lang w:val="uk-UA"/>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171E0C" w:rsidRPr="00171E0C" w:rsidRDefault="00171E0C" w:rsidP="00171E0C">
      <w:pPr>
        <w:pStyle w:val="a5"/>
        <w:numPr>
          <w:ilvl w:val="1"/>
          <w:numId w:val="19"/>
        </w:numPr>
        <w:tabs>
          <w:tab w:val="left" w:pos="1134"/>
        </w:tabs>
        <w:spacing w:after="0"/>
        <w:ind w:left="0" w:firstLine="567"/>
        <w:jc w:val="both"/>
        <w:rPr>
          <w:rFonts w:eastAsia="SimSun"/>
          <w:lang w:val="uk-UA"/>
        </w:rPr>
      </w:pPr>
      <w:r w:rsidRPr="00171E0C">
        <w:rPr>
          <w:rFonts w:eastAsia="SimSun"/>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171E0C" w:rsidRPr="00171E0C" w:rsidRDefault="00171E0C" w:rsidP="00171E0C">
      <w:pPr>
        <w:pStyle w:val="a5"/>
        <w:numPr>
          <w:ilvl w:val="1"/>
          <w:numId w:val="19"/>
        </w:numPr>
        <w:tabs>
          <w:tab w:val="left" w:pos="1134"/>
        </w:tabs>
        <w:spacing w:after="0"/>
        <w:ind w:left="0" w:firstLine="567"/>
        <w:jc w:val="both"/>
        <w:rPr>
          <w:rFonts w:eastAsia="SimSun"/>
          <w:lang w:val="uk-UA"/>
        </w:rPr>
      </w:pPr>
      <w:r w:rsidRPr="00171E0C">
        <w:rPr>
          <w:rFonts w:eastAsia="SimSun"/>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171E0C" w:rsidRPr="00171E0C" w:rsidRDefault="00171E0C" w:rsidP="00171E0C">
      <w:pPr>
        <w:pStyle w:val="a5"/>
        <w:numPr>
          <w:ilvl w:val="1"/>
          <w:numId w:val="19"/>
        </w:numPr>
        <w:tabs>
          <w:tab w:val="left" w:pos="1134"/>
        </w:tabs>
        <w:spacing w:after="0"/>
        <w:ind w:left="0" w:firstLine="567"/>
        <w:jc w:val="both"/>
        <w:rPr>
          <w:rFonts w:eastAsia="SimSun"/>
          <w:lang w:val="uk-UA"/>
        </w:rPr>
      </w:pPr>
      <w:r w:rsidRPr="00171E0C">
        <w:rPr>
          <w:rFonts w:eastAsia="SimSun"/>
          <w:lang w:val="uk-UA"/>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171E0C" w:rsidRPr="00171E0C" w:rsidRDefault="00171E0C" w:rsidP="00171E0C">
      <w:pPr>
        <w:pStyle w:val="a5"/>
        <w:numPr>
          <w:ilvl w:val="0"/>
          <w:numId w:val="19"/>
        </w:numPr>
        <w:spacing w:after="0"/>
        <w:jc w:val="center"/>
        <w:rPr>
          <w:b/>
          <w:lang w:val="uk-UA"/>
        </w:rPr>
      </w:pPr>
      <w:r w:rsidRPr="00171E0C">
        <w:rPr>
          <w:b/>
          <w:caps/>
          <w:lang w:val="uk-UA"/>
        </w:rPr>
        <w:t>Порядок Вирішення спорів</w:t>
      </w:r>
    </w:p>
    <w:p w:rsidR="00171E0C" w:rsidRPr="00171E0C" w:rsidRDefault="00171E0C" w:rsidP="00171E0C">
      <w:pPr>
        <w:pStyle w:val="af3"/>
        <w:numPr>
          <w:ilvl w:val="1"/>
          <w:numId w:val="19"/>
        </w:numPr>
        <w:tabs>
          <w:tab w:val="left" w:pos="993"/>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71E0C" w:rsidRPr="00171E0C" w:rsidRDefault="00171E0C" w:rsidP="00171E0C">
      <w:pPr>
        <w:pStyle w:val="af3"/>
        <w:numPr>
          <w:ilvl w:val="1"/>
          <w:numId w:val="19"/>
        </w:numPr>
        <w:tabs>
          <w:tab w:val="left" w:pos="993"/>
        </w:tabs>
        <w:suppressAutoHyphens w:val="0"/>
        <w:spacing w:after="0" w:line="240" w:lineRule="auto"/>
        <w:ind w:left="0" w:firstLine="567"/>
        <w:contextualSpacing w:val="0"/>
        <w:jc w:val="both"/>
        <w:rPr>
          <w:rFonts w:ascii="Times New Roman" w:hAnsi="Times New Roman"/>
          <w:sz w:val="24"/>
          <w:szCs w:val="24"/>
        </w:rPr>
      </w:pPr>
      <w:r w:rsidRPr="00171E0C">
        <w:rPr>
          <w:rFonts w:ascii="Times New Roman" w:hAnsi="Times New Roman"/>
          <w:sz w:val="24"/>
          <w:szCs w:val="24"/>
        </w:rPr>
        <w:lastRenderedPageBreak/>
        <w:t>Для усунення розбіжностей, за якими не досягнуто згоди, Сторони можуть залучати професійних експертів.</w:t>
      </w:r>
    </w:p>
    <w:p w:rsidR="00171E0C" w:rsidRPr="00171E0C" w:rsidRDefault="00171E0C" w:rsidP="00171E0C">
      <w:pPr>
        <w:pStyle w:val="af3"/>
        <w:numPr>
          <w:ilvl w:val="1"/>
          <w:numId w:val="19"/>
        </w:numPr>
        <w:tabs>
          <w:tab w:val="left" w:pos="993"/>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171E0C" w:rsidRPr="00171E0C" w:rsidRDefault="00171E0C" w:rsidP="00171E0C">
      <w:pPr>
        <w:pStyle w:val="Just"/>
        <w:numPr>
          <w:ilvl w:val="1"/>
          <w:numId w:val="19"/>
        </w:numPr>
        <w:tabs>
          <w:tab w:val="left" w:pos="993"/>
        </w:tabs>
        <w:autoSpaceDE/>
        <w:adjustRightInd/>
        <w:spacing w:before="0" w:after="0"/>
        <w:ind w:left="0" w:firstLine="567"/>
        <w:rPr>
          <w:noProof/>
          <w:szCs w:val="24"/>
          <w:lang w:val="uk-UA"/>
        </w:rPr>
      </w:pPr>
      <w:r w:rsidRPr="00171E0C">
        <w:rPr>
          <w:noProof/>
          <w:szCs w:val="24"/>
          <w:lang w:val="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171E0C" w:rsidRPr="00171E0C" w:rsidRDefault="00171E0C" w:rsidP="00171E0C">
      <w:pPr>
        <w:pStyle w:val="af3"/>
        <w:numPr>
          <w:ilvl w:val="1"/>
          <w:numId w:val="19"/>
        </w:numPr>
        <w:tabs>
          <w:tab w:val="left" w:pos="993"/>
        </w:tabs>
        <w:suppressAutoHyphens w:val="0"/>
        <w:spacing w:after="0" w:line="240" w:lineRule="auto"/>
        <w:ind w:left="0" w:firstLine="567"/>
        <w:jc w:val="both"/>
        <w:rPr>
          <w:rFonts w:ascii="Times New Roman" w:hAnsi="Times New Roman"/>
          <w:sz w:val="24"/>
          <w:szCs w:val="24"/>
        </w:rPr>
      </w:pPr>
      <w:r w:rsidRPr="00171E0C">
        <w:rPr>
          <w:rFonts w:ascii="Times New Roman" w:hAnsi="Times New Roman"/>
          <w:sz w:val="24"/>
          <w:szCs w:val="24"/>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171E0C" w:rsidRPr="00171E0C" w:rsidRDefault="00171E0C" w:rsidP="00171E0C">
      <w:pPr>
        <w:pStyle w:val="a5"/>
        <w:numPr>
          <w:ilvl w:val="0"/>
          <w:numId w:val="19"/>
        </w:numPr>
        <w:spacing w:after="0"/>
        <w:jc w:val="center"/>
        <w:rPr>
          <w:b/>
          <w:lang w:val="uk-UA"/>
        </w:rPr>
      </w:pPr>
      <w:r w:rsidRPr="00171E0C">
        <w:rPr>
          <w:b/>
          <w:caps/>
          <w:lang w:val="uk-UA"/>
        </w:rPr>
        <w:t>АНТИКОРУПЦІЙНЕ ЗАСТЕРЕЖЕННЯ</w:t>
      </w:r>
    </w:p>
    <w:p w:rsidR="00171E0C" w:rsidRPr="00171E0C" w:rsidRDefault="00171E0C" w:rsidP="00171E0C">
      <w:pPr>
        <w:pStyle w:val="a5"/>
        <w:numPr>
          <w:ilvl w:val="1"/>
          <w:numId w:val="19"/>
        </w:numPr>
        <w:spacing w:after="0"/>
        <w:ind w:left="0" w:firstLine="567"/>
        <w:jc w:val="both"/>
        <w:rPr>
          <w:lang w:val="uk-UA"/>
        </w:rPr>
      </w:pPr>
      <w:r w:rsidRPr="00171E0C">
        <w:rPr>
          <w:kern w:val="24"/>
          <w:lang w:val="uk-UA"/>
        </w:rPr>
        <w:t>Сторони цим запевняють та гарантують одна одній, що:</w:t>
      </w:r>
    </w:p>
    <w:p w:rsidR="00171E0C" w:rsidRPr="00171E0C" w:rsidRDefault="00171E0C" w:rsidP="00171E0C">
      <w:pPr>
        <w:pStyle w:val="a5"/>
        <w:numPr>
          <w:ilvl w:val="2"/>
          <w:numId w:val="19"/>
        </w:numPr>
        <w:spacing w:after="0"/>
        <w:ind w:left="0" w:firstLine="567"/>
        <w:jc w:val="both"/>
        <w:rPr>
          <w:lang w:val="uk-UA"/>
        </w:rPr>
      </w:pPr>
      <w:r w:rsidRPr="00171E0C">
        <w:rPr>
          <w:kern w:val="24"/>
          <w:lang w:val="uk-UA"/>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171E0C" w:rsidRPr="00171E0C" w:rsidRDefault="00171E0C" w:rsidP="00171E0C">
      <w:pPr>
        <w:pStyle w:val="a5"/>
        <w:numPr>
          <w:ilvl w:val="2"/>
          <w:numId w:val="19"/>
        </w:numPr>
        <w:spacing w:after="0"/>
        <w:ind w:left="0" w:firstLine="567"/>
        <w:jc w:val="both"/>
        <w:rPr>
          <w:lang w:val="uk-UA"/>
        </w:rPr>
      </w:pPr>
      <w:r w:rsidRPr="00171E0C">
        <w:rPr>
          <w:kern w:val="24"/>
          <w:lang w:val="uk-UA"/>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171E0C" w:rsidRPr="00171E0C" w:rsidRDefault="00171E0C" w:rsidP="00171E0C">
      <w:pPr>
        <w:pStyle w:val="a5"/>
        <w:numPr>
          <w:ilvl w:val="2"/>
          <w:numId w:val="19"/>
        </w:numPr>
        <w:spacing w:after="0"/>
        <w:ind w:left="0" w:firstLine="567"/>
        <w:jc w:val="both"/>
        <w:rPr>
          <w:lang w:val="uk-UA"/>
        </w:rPr>
      </w:pPr>
      <w:r w:rsidRPr="00171E0C">
        <w:rPr>
          <w:kern w:val="24"/>
          <w:lang w:val="uk-UA"/>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171E0C" w:rsidRPr="00171E0C" w:rsidRDefault="00171E0C" w:rsidP="00171E0C">
      <w:pPr>
        <w:pStyle w:val="a5"/>
        <w:numPr>
          <w:ilvl w:val="1"/>
          <w:numId w:val="19"/>
        </w:numPr>
        <w:spacing w:after="0"/>
        <w:ind w:left="0" w:firstLine="567"/>
        <w:jc w:val="both"/>
        <w:rPr>
          <w:lang w:val="uk-UA"/>
        </w:rPr>
      </w:pPr>
      <w:r w:rsidRPr="00171E0C">
        <w:rPr>
          <w:kern w:val="24"/>
          <w:lang w:val="uk-UA"/>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171E0C" w:rsidRPr="00171E0C" w:rsidRDefault="00171E0C" w:rsidP="00171E0C">
      <w:pPr>
        <w:pStyle w:val="a5"/>
        <w:numPr>
          <w:ilvl w:val="1"/>
          <w:numId w:val="19"/>
        </w:numPr>
        <w:spacing w:after="0"/>
        <w:ind w:left="0" w:firstLine="567"/>
        <w:jc w:val="both"/>
        <w:rPr>
          <w:lang w:val="uk-UA"/>
        </w:rPr>
      </w:pPr>
      <w:r w:rsidRPr="00171E0C">
        <w:rPr>
          <w:kern w:val="24"/>
          <w:lang w:val="uk-UA"/>
        </w:rPr>
        <w:t>Замовник має право в односторонньому порядку призупинити виконання обов’язків за цим Договором шляхом письмового повідомлення про це Виконавця,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171E0C" w:rsidRPr="00171E0C" w:rsidRDefault="00171E0C" w:rsidP="00171E0C">
      <w:pPr>
        <w:pStyle w:val="a5"/>
        <w:numPr>
          <w:ilvl w:val="0"/>
          <w:numId w:val="19"/>
        </w:numPr>
        <w:spacing w:after="0"/>
        <w:jc w:val="center"/>
        <w:rPr>
          <w:b/>
          <w:lang w:val="uk-UA"/>
        </w:rPr>
      </w:pPr>
      <w:r w:rsidRPr="00171E0C">
        <w:rPr>
          <w:b/>
          <w:caps/>
          <w:lang w:val="uk-UA"/>
        </w:rPr>
        <w:t>Інші умови Договору</w:t>
      </w:r>
    </w:p>
    <w:p w:rsidR="00171E0C" w:rsidRPr="00171E0C" w:rsidRDefault="00171E0C" w:rsidP="00171E0C">
      <w:pPr>
        <w:pStyle w:val="a5"/>
        <w:numPr>
          <w:ilvl w:val="1"/>
          <w:numId w:val="19"/>
        </w:numPr>
        <w:spacing w:after="0"/>
        <w:ind w:left="0" w:firstLine="567"/>
        <w:jc w:val="both"/>
        <w:rPr>
          <w:lang w:val="uk-UA"/>
        </w:rPr>
      </w:pPr>
      <w:r w:rsidRPr="00171E0C">
        <w:rPr>
          <w:lang w:val="uk-UA"/>
        </w:rPr>
        <w:t>Закінчення строку дії Договору не звільняє Сторони від відповідальності за його порушення, яке мало місце під час дії договору.</w:t>
      </w:r>
    </w:p>
    <w:p w:rsidR="00171E0C" w:rsidRPr="00171E0C" w:rsidRDefault="00171E0C" w:rsidP="00171E0C">
      <w:pPr>
        <w:pStyle w:val="a5"/>
        <w:numPr>
          <w:ilvl w:val="1"/>
          <w:numId w:val="19"/>
        </w:numPr>
        <w:spacing w:after="0"/>
        <w:ind w:left="0" w:firstLine="567"/>
        <w:jc w:val="both"/>
        <w:rPr>
          <w:lang w:val="uk-UA"/>
        </w:rPr>
      </w:pPr>
      <w:r w:rsidRPr="00171E0C">
        <w:rPr>
          <w:lang w:val="uk-UA"/>
        </w:rPr>
        <w:t>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w:t>
      </w:r>
    </w:p>
    <w:p w:rsidR="00171E0C" w:rsidRPr="00171E0C" w:rsidRDefault="00171E0C" w:rsidP="00171E0C">
      <w:pPr>
        <w:pStyle w:val="a5"/>
        <w:numPr>
          <w:ilvl w:val="1"/>
          <w:numId w:val="19"/>
        </w:numPr>
        <w:spacing w:after="0"/>
        <w:ind w:left="0" w:firstLine="567"/>
        <w:jc w:val="both"/>
        <w:rPr>
          <w:lang w:val="uk-UA"/>
        </w:rPr>
      </w:pPr>
      <w:r w:rsidRPr="00171E0C">
        <w:rPr>
          <w:lang w:val="uk-UA"/>
        </w:rPr>
        <w:t>Замовник має право розірвати Договір, надіславши повідомлення Виконавцю, у разі:</w:t>
      </w:r>
    </w:p>
    <w:p w:rsidR="00171E0C" w:rsidRPr="00171E0C" w:rsidRDefault="00171E0C" w:rsidP="00171E0C">
      <w:pPr>
        <w:pStyle w:val="a5"/>
        <w:numPr>
          <w:ilvl w:val="2"/>
          <w:numId w:val="19"/>
        </w:numPr>
        <w:spacing w:after="0"/>
        <w:ind w:left="0" w:firstLine="567"/>
        <w:jc w:val="both"/>
        <w:rPr>
          <w:lang w:val="uk-UA"/>
        </w:rPr>
      </w:pPr>
      <w:r w:rsidRPr="00171E0C">
        <w:rPr>
          <w:lang w:val="uk-UA"/>
        </w:rPr>
        <w:t xml:space="preserve">Прийняття рішення про припинення будівництва, в тому числі шляхом консервації або ліквідації незавершеного будівництва; </w:t>
      </w:r>
    </w:p>
    <w:p w:rsidR="00171E0C" w:rsidRPr="00171E0C" w:rsidRDefault="00171E0C" w:rsidP="00171E0C">
      <w:pPr>
        <w:pStyle w:val="a5"/>
        <w:numPr>
          <w:ilvl w:val="2"/>
          <w:numId w:val="19"/>
        </w:numPr>
        <w:spacing w:after="0"/>
        <w:ind w:left="0" w:firstLine="567"/>
        <w:jc w:val="both"/>
        <w:rPr>
          <w:lang w:val="uk-UA"/>
        </w:rPr>
      </w:pPr>
      <w:r w:rsidRPr="00171E0C">
        <w:rPr>
          <w:lang w:val="uk-UA"/>
        </w:rPr>
        <w:t>Прийняття судом рішення про визнання Виконавця банкрутом.</w:t>
      </w:r>
    </w:p>
    <w:p w:rsidR="00171E0C" w:rsidRPr="00171E0C" w:rsidRDefault="00171E0C" w:rsidP="00171E0C">
      <w:pPr>
        <w:pStyle w:val="a5"/>
        <w:numPr>
          <w:ilvl w:val="2"/>
          <w:numId w:val="19"/>
        </w:numPr>
        <w:spacing w:after="0"/>
        <w:ind w:left="0" w:firstLine="567"/>
        <w:jc w:val="both"/>
        <w:rPr>
          <w:lang w:val="uk-UA"/>
        </w:rPr>
      </w:pPr>
      <w:r w:rsidRPr="00171E0C">
        <w:rPr>
          <w:lang w:val="uk-UA"/>
        </w:rPr>
        <w:t>Збільшення вартості Послуг в процесі надання Послуг, порівняно з поданою Виконавцем пропозицією при здійсненні процедури закупівлі Послуг.</w:t>
      </w:r>
    </w:p>
    <w:p w:rsidR="00171E0C" w:rsidRPr="00171E0C" w:rsidRDefault="00171E0C" w:rsidP="00171E0C">
      <w:pPr>
        <w:pStyle w:val="a5"/>
        <w:numPr>
          <w:ilvl w:val="1"/>
          <w:numId w:val="19"/>
        </w:numPr>
        <w:spacing w:after="0"/>
        <w:ind w:left="0" w:firstLine="567"/>
        <w:jc w:val="both"/>
        <w:rPr>
          <w:lang w:val="uk-UA"/>
        </w:rPr>
      </w:pPr>
      <w:r w:rsidRPr="00171E0C">
        <w:rPr>
          <w:lang w:val="uk-UA"/>
        </w:rPr>
        <w:t>Замовник має право ініціювати розірвання Договору, у разі якщо Виконавець з власної вини:</w:t>
      </w:r>
    </w:p>
    <w:p w:rsidR="00171E0C" w:rsidRPr="00171E0C" w:rsidRDefault="00171E0C" w:rsidP="00171E0C">
      <w:pPr>
        <w:pStyle w:val="a5"/>
        <w:numPr>
          <w:ilvl w:val="2"/>
          <w:numId w:val="19"/>
        </w:numPr>
        <w:spacing w:after="0"/>
        <w:ind w:left="0" w:firstLine="567"/>
        <w:jc w:val="both"/>
        <w:rPr>
          <w:lang w:val="uk-UA"/>
        </w:rPr>
      </w:pPr>
      <w:r w:rsidRPr="00171E0C">
        <w:rPr>
          <w:lang w:val="uk-UA"/>
        </w:rPr>
        <w:t>Допустив відставання темпів надання Послуг;</w:t>
      </w:r>
    </w:p>
    <w:p w:rsidR="00171E0C" w:rsidRPr="00171E0C" w:rsidRDefault="00171E0C" w:rsidP="00171E0C">
      <w:pPr>
        <w:pStyle w:val="a5"/>
        <w:numPr>
          <w:ilvl w:val="2"/>
          <w:numId w:val="19"/>
        </w:numPr>
        <w:spacing w:after="0"/>
        <w:ind w:left="0" w:firstLine="567"/>
        <w:jc w:val="both"/>
        <w:rPr>
          <w:lang w:val="uk-UA"/>
        </w:rPr>
      </w:pPr>
      <w:r w:rsidRPr="00171E0C">
        <w:rPr>
          <w:lang w:val="uk-UA"/>
        </w:rPr>
        <w:lastRenderedPageBreak/>
        <w:t xml:space="preserve">Виконав Послуги з істотними недоліками і не забезпечив їх усунення у визначений Замовником строк; </w:t>
      </w:r>
    </w:p>
    <w:p w:rsidR="00171E0C" w:rsidRPr="00171E0C" w:rsidRDefault="00171E0C" w:rsidP="00171E0C">
      <w:pPr>
        <w:pStyle w:val="a5"/>
        <w:numPr>
          <w:ilvl w:val="2"/>
          <w:numId w:val="19"/>
        </w:numPr>
        <w:spacing w:after="0"/>
        <w:ind w:left="0" w:firstLine="567"/>
        <w:jc w:val="both"/>
        <w:rPr>
          <w:lang w:val="uk-UA"/>
        </w:rPr>
      </w:pPr>
      <w:r w:rsidRPr="00171E0C">
        <w:rPr>
          <w:lang w:val="uk-UA"/>
        </w:rPr>
        <w:t>Допустив недоліки (дефекти), які виключають можливість використання Об’єкта для вказаної в Договорі мети та не можуть бути усунені Виконавцем.</w:t>
      </w:r>
    </w:p>
    <w:p w:rsidR="00171E0C" w:rsidRPr="00171E0C" w:rsidRDefault="00171E0C" w:rsidP="00171E0C">
      <w:pPr>
        <w:pStyle w:val="a5"/>
        <w:numPr>
          <w:ilvl w:val="1"/>
          <w:numId w:val="19"/>
        </w:numPr>
        <w:spacing w:after="0"/>
        <w:ind w:left="0" w:firstLine="567"/>
        <w:jc w:val="both"/>
        <w:rPr>
          <w:lang w:val="uk-UA"/>
        </w:rPr>
      </w:pPr>
      <w:r w:rsidRPr="00171E0C">
        <w:rPr>
          <w:lang w:val="uk-UA"/>
        </w:rPr>
        <w:t>Виконавець має право розірвати Договір, надіславши повідомлення Замовнику, у разі прийняття судом рішення про визнання Замовника банкрутом.</w:t>
      </w:r>
    </w:p>
    <w:p w:rsidR="00171E0C" w:rsidRPr="00171E0C" w:rsidRDefault="00171E0C" w:rsidP="00171E0C">
      <w:pPr>
        <w:pStyle w:val="a5"/>
        <w:numPr>
          <w:ilvl w:val="1"/>
          <w:numId w:val="19"/>
        </w:numPr>
        <w:spacing w:after="0"/>
        <w:ind w:left="0" w:firstLine="567"/>
        <w:jc w:val="both"/>
        <w:rPr>
          <w:lang w:val="uk-UA"/>
        </w:rPr>
      </w:pPr>
      <w:r w:rsidRPr="00171E0C">
        <w:rPr>
          <w:lang w:val="uk-UA"/>
        </w:rPr>
        <w:t>Виконавець має право ініціювати розірвання Договору у разі, якщо Замовник:</w:t>
      </w:r>
    </w:p>
    <w:p w:rsidR="00171E0C" w:rsidRPr="00171E0C" w:rsidRDefault="00171E0C" w:rsidP="00171E0C">
      <w:pPr>
        <w:pStyle w:val="a5"/>
        <w:numPr>
          <w:ilvl w:val="2"/>
          <w:numId w:val="19"/>
        </w:numPr>
        <w:spacing w:after="0"/>
        <w:ind w:left="0" w:firstLine="567"/>
        <w:jc w:val="both"/>
        <w:rPr>
          <w:lang w:val="uk-UA"/>
        </w:rPr>
      </w:pPr>
      <w:r w:rsidRPr="00171E0C">
        <w:rPr>
          <w:lang w:val="uk-UA"/>
        </w:rPr>
        <w:t>Не забезпечує виконання своїх договірних зобов’язань щодо строків передачі будівельного майданчика (фронту Послуг) впродовж 10 (десяти) календарних днів і це не дозволяє Виконавцю виконувати договірні зобов’язання.</w:t>
      </w:r>
    </w:p>
    <w:p w:rsidR="00171E0C" w:rsidRPr="00171E0C" w:rsidRDefault="00171E0C" w:rsidP="00171E0C">
      <w:pPr>
        <w:pStyle w:val="a5"/>
        <w:numPr>
          <w:ilvl w:val="1"/>
          <w:numId w:val="19"/>
        </w:numPr>
        <w:spacing w:after="0"/>
        <w:ind w:left="0" w:firstLine="567"/>
        <w:jc w:val="both"/>
        <w:rPr>
          <w:lang w:val="uk-UA"/>
        </w:rPr>
      </w:pPr>
      <w:r w:rsidRPr="00171E0C">
        <w:rPr>
          <w:lang w:val="uk-UA"/>
        </w:rPr>
        <w:t>Сторона, яка вважає за потрібне змінити чи розірвати Договір, надсилає пропозиції щодо цього другій Стороні. Сторона, що одержала пропозицію про зміну чи розірвання Договору, має відповісти на неї не пізніше 5 (п’яти) календарних днів після одержання пропозиції.</w:t>
      </w:r>
    </w:p>
    <w:p w:rsidR="00171E0C" w:rsidRPr="00171E0C" w:rsidRDefault="00171E0C" w:rsidP="00171E0C">
      <w:pPr>
        <w:pStyle w:val="a5"/>
        <w:numPr>
          <w:ilvl w:val="1"/>
          <w:numId w:val="19"/>
        </w:numPr>
        <w:spacing w:after="0"/>
        <w:ind w:left="0" w:firstLine="567"/>
        <w:jc w:val="both"/>
        <w:rPr>
          <w:lang w:val="uk-UA"/>
        </w:rPr>
      </w:pPr>
      <w:r w:rsidRPr="00171E0C">
        <w:rPr>
          <w:lang w:val="uk-UA"/>
        </w:rPr>
        <w:t>У разі якщо рішення про розірвання Договору приймається відповідно до умов пунктів 1</w:t>
      </w:r>
      <w:r w:rsidR="00AF2CA4">
        <w:rPr>
          <w:lang w:val="uk-UA"/>
        </w:rPr>
        <w:t>1</w:t>
      </w:r>
      <w:r w:rsidRPr="00171E0C">
        <w:rPr>
          <w:lang w:val="uk-UA"/>
        </w:rPr>
        <w:t>.3, та 1</w:t>
      </w:r>
      <w:r w:rsidR="00AF2CA4">
        <w:rPr>
          <w:lang w:val="uk-UA"/>
        </w:rPr>
        <w:t>1</w:t>
      </w:r>
      <w:r w:rsidRPr="00171E0C">
        <w:rPr>
          <w:lang w:val="uk-UA"/>
        </w:rPr>
        <w:t>.5, Договір вважається розірваним з дати одержання іншою Стороною повідомлення про таке рішення, а відповідно до умов пункту 1</w:t>
      </w:r>
      <w:r w:rsidR="00AF2CA4">
        <w:rPr>
          <w:lang w:val="uk-UA"/>
        </w:rPr>
        <w:t>1</w:t>
      </w:r>
      <w:r w:rsidRPr="00171E0C">
        <w:rPr>
          <w:lang w:val="uk-UA"/>
        </w:rPr>
        <w:t>.4 та 1</w:t>
      </w:r>
      <w:r w:rsidR="00AF2CA4">
        <w:rPr>
          <w:lang w:val="uk-UA"/>
        </w:rPr>
        <w:t>1</w:t>
      </w:r>
      <w:r w:rsidRPr="00171E0C">
        <w:rPr>
          <w:lang w:val="uk-UA"/>
        </w:rPr>
        <w:t>.6 – після узгодження цього питання Сторонами.</w:t>
      </w:r>
    </w:p>
    <w:p w:rsidR="00171E0C" w:rsidRPr="00171E0C" w:rsidRDefault="00171E0C" w:rsidP="00171E0C">
      <w:pPr>
        <w:pStyle w:val="a5"/>
        <w:numPr>
          <w:ilvl w:val="1"/>
          <w:numId w:val="19"/>
        </w:numPr>
        <w:spacing w:after="0"/>
        <w:ind w:left="0" w:firstLine="567"/>
        <w:jc w:val="both"/>
        <w:rPr>
          <w:lang w:val="uk-UA"/>
        </w:rPr>
      </w:pPr>
      <w:r w:rsidRPr="00171E0C">
        <w:rPr>
          <w:lang w:val="uk-UA"/>
        </w:rPr>
        <w:t>У разі розірвання Договору у зв’язку з оголошенням Виконавця банкрутом та за обставинами, визначеними в п. 1</w:t>
      </w:r>
      <w:r w:rsidR="00AF2CA4">
        <w:rPr>
          <w:lang w:val="uk-UA"/>
        </w:rPr>
        <w:t>1</w:t>
      </w:r>
      <w:r w:rsidRPr="00171E0C">
        <w:rPr>
          <w:lang w:val="uk-UA"/>
        </w:rPr>
        <w:t>.5. Договору, Виконавець впродовж 10 (десяти) календарних днів після прийняття відповідного рішення за актом передає Замовнику будівельний майданчик, надані Послуги, належні Замовнику матеріали, устаткування тощо.</w:t>
      </w:r>
    </w:p>
    <w:p w:rsidR="00171E0C" w:rsidRPr="00171E0C" w:rsidRDefault="00171E0C" w:rsidP="00171E0C">
      <w:pPr>
        <w:pStyle w:val="a5"/>
        <w:numPr>
          <w:ilvl w:val="0"/>
          <w:numId w:val="19"/>
        </w:numPr>
        <w:spacing w:after="0"/>
        <w:ind w:left="357" w:hanging="357"/>
        <w:jc w:val="center"/>
        <w:rPr>
          <w:lang w:val="uk-UA"/>
        </w:rPr>
      </w:pPr>
      <w:r w:rsidRPr="00171E0C">
        <w:rPr>
          <w:b/>
          <w:lang w:val="uk-UA"/>
        </w:rPr>
        <w:t>ДОДАТКИ ДО ДОГОВОРУ</w:t>
      </w:r>
    </w:p>
    <w:p w:rsidR="00171E0C" w:rsidRDefault="00171E0C" w:rsidP="00171E0C">
      <w:pPr>
        <w:pStyle w:val="a5"/>
        <w:spacing w:after="0"/>
        <w:ind w:left="714"/>
        <w:jc w:val="both"/>
        <w:rPr>
          <w:lang w:val="uk-UA"/>
        </w:rPr>
      </w:pPr>
      <w:r w:rsidRPr="00171E0C">
        <w:rPr>
          <w:lang w:val="uk-UA"/>
        </w:rPr>
        <w:t>Додаток №1 Договірна ціна</w:t>
      </w:r>
    </w:p>
    <w:p w:rsidR="004C2E4B" w:rsidRDefault="004C2E4B" w:rsidP="00171E0C">
      <w:pPr>
        <w:pStyle w:val="a5"/>
        <w:spacing w:after="0"/>
        <w:ind w:left="714"/>
        <w:jc w:val="both"/>
        <w:rPr>
          <w:lang w:val="uk-UA"/>
        </w:rPr>
      </w:pPr>
      <w:r>
        <w:rPr>
          <w:lang w:val="uk-UA"/>
        </w:rPr>
        <w:t xml:space="preserve">Додаток №2 </w:t>
      </w:r>
      <w:r w:rsidR="00D270CE">
        <w:rPr>
          <w:lang w:val="uk-UA"/>
        </w:rPr>
        <w:t>Графік надання послуг</w:t>
      </w:r>
    </w:p>
    <w:p w:rsidR="008203E1" w:rsidRDefault="008203E1" w:rsidP="00171E0C">
      <w:pPr>
        <w:pStyle w:val="a5"/>
        <w:spacing w:after="0"/>
        <w:ind w:left="714"/>
        <w:jc w:val="both"/>
        <w:rPr>
          <w:lang w:val="uk-UA"/>
        </w:rPr>
      </w:pPr>
      <w:r>
        <w:rPr>
          <w:lang w:val="uk-UA"/>
        </w:rPr>
        <w:t>Додаток №3 Локальний кошторисний розрахунок</w:t>
      </w:r>
    </w:p>
    <w:p w:rsidR="008203E1" w:rsidRPr="00171E0C" w:rsidRDefault="008203E1" w:rsidP="00171E0C">
      <w:pPr>
        <w:pStyle w:val="a5"/>
        <w:spacing w:after="0"/>
        <w:ind w:left="714"/>
        <w:jc w:val="both"/>
        <w:rPr>
          <w:lang w:val="uk-UA"/>
        </w:rPr>
      </w:pPr>
      <w:r>
        <w:rPr>
          <w:lang w:val="uk-UA"/>
        </w:rPr>
        <w:t>Додаток №4 Зведений кошторисний розрахунок</w:t>
      </w:r>
    </w:p>
    <w:p w:rsidR="00171E0C" w:rsidRPr="00171E0C" w:rsidRDefault="00171E0C" w:rsidP="00171E0C">
      <w:pPr>
        <w:pStyle w:val="a5"/>
        <w:spacing w:after="0"/>
        <w:ind w:left="714"/>
        <w:jc w:val="both"/>
        <w:rPr>
          <w:lang w:val="uk-UA"/>
        </w:rPr>
      </w:pPr>
    </w:p>
    <w:p w:rsidR="00171E0C" w:rsidRPr="00171E0C" w:rsidRDefault="00171E0C" w:rsidP="00171E0C">
      <w:pPr>
        <w:pStyle w:val="a5"/>
        <w:numPr>
          <w:ilvl w:val="0"/>
          <w:numId w:val="19"/>
        </w:numPr>
        <w:spacing w:after="0"/>
        <w:jc w:val="center"/>
        <w:rPr>
          <w:b/>
          <w:lang w:val="uk-UA"/>
        </w:rPr>
      </w:pPr>
      <w:r w:rsidRPr="00171E0C">
        <w:rPr>
          <w:b/>
          <w:caps/>
          <w:lang w:val="uk-UA"/>
        </w:rPr>
        <w:t>Місцезнаходження та банківські реквізити сторін.</w:t>
      </w:r>
    </w:p>
    <w:p w:rsidR="00171E0C" w:rsidRPr="00171E0C" w:rsidRDefault="00171E0C" w:rsidP="00171E0C">
      <w:pPr>
        <w:pStyle w:val="a5"/>
        <w:spacing w:after="0"/>
        <w:ind w:left="360"/>
        <w:rPr>
          <w:b/>
          <w:lang w:val="uk-UA"/>
        </w:rPr>
      </w:pPr>
    </w:p>
    <w:tbl>
      <w:tblPr>
        <w:tblStyle w:val="af2"/>
        <w:tblW w:w="0" w:type="auto"/>
        <w:tblInd w:w="-176" w:type="dxa"/>
        <w:tblLook w:val="04A0"/>
      </w:tblPr>
      <w:tblGrid>
        <w:gridCol w:w="4824"/>
        <w:gridCol w:w="5244"/>
      </w:tblGrid>
      <w:tr w:rsidR="00171E0C" w:rsidRPr="00171E0C" w:rsidTr="00D270CE">
        <w:trPr>
          <w:trHeight w:val="3659"/>
        </w:trPr>
        <w:tc>
          <w:tcPr>
            <w:tcW w:w="4679" w:type="dxa"/>
          </w:tcPr>
          <w:p w:rsidR="00D270CE" w:rsidRDefault="00D270CE" w:rsidP="00D270CE">
            <w:pPr>
              <w:tabs>
                <w:tab w:val="left" w:pos="895"/>
              </w:tabs>
              <w:spacing w:line="240" w:lineRule="auto"/>
              <w:jc w:val="center"/>
              <w:rPr>
                <w:rFonts w:ascii="Times New Roman" w:eastAsia="Tahoma" w:hAnsi="Times New Roman"/>
                <w:b/>
                <w:bCs/>
                <w:color w:val="00000A"/>
                <w:lang w:eastAsia="zh-CN" w:bidi="hi-IN"/>
              </w:rPr>
            </w:pPr>
            <w:r w:rsidRPr="007D50AA">
              <w:rPr>
                <w:rFonts w:ascii="Times New Roman" w:hAnsi="Times New Roman" w:cs="Times New Roman"/>
                <w:b/>
                <w:sz w:val="24"/>
                <w:szCs w:val="24"/>
              </w:rPr>
              <w:t>ЗАМОВНИК</w:t>
            </w:r>
          </w:p>
          <w:p w:rsidR="00D270CE" w:rsidRDefault="00D270CE" w:rsidP="004C2E4B">
            <w:pPr>
              <w:tabs>
                <w:tab w:val="left" w:pos="895"/>
              </w:tabs>
              <w:spacing w:line="240" w:lineRule="auto"/>
              <w:rPr>
                <w:rFonts w:ascii="Times New Roman" w:eastAsia="Tahoma" w:hAnsi="Times New Roman"/>
                <w:b/>
                <w:bCs/>
                <w:color w:val="00000A"/>
                <w:lang w:eastAsia="zh-CN" w:bidi="hi-IN"/>
              </w:rPr>
            </w:pPr>
          </w:p>
          <w:p w:rsidR="004C2E4B" w:rsidRDefault="004C2E4B" w:rsidP="004C2E4B">
            <w:pPr>
              <w:tabs>
                <w:tab w:val="left" w:pos="895"/>
              </w:tabs>
              <w:spacing w:line="240" w:lineRule="auto"/>
              <w:rPr>
                <w:rFonts w:ascii="Times New Roman" w:eastAsia="Tahoma" w:hAnsi="Times New Roman"/>
                <w:b/>
                <w:bCs/>
                <w:color w:val="00000A"/>
                <w:lang w:eastAsia="zh-CN" w:bidi="hi-IN"/>
              </w:rPr>
            </w:pPr>
            <w:r>
              <w:rPr>
                <w:rFonts w:ascii="Times New Roman" w:eastAsia="Tahoma" w:hAnsi="Times New Roman"/>
                <w:b/>
                <w:bCs/>
                <w:color w:val="00000A"/>
                <w:lang w:eastAsia="zh-CN" w:bidi="hi-IN"/>
              </w:rPr>
              <w:t>Дівичківська сільська рада</w:t>
            </w:r>
          </w:p>
          <w:p w:rsidR="004C2E4B" w:rsidRPr="0049203E" w:rsidRDefault="004C2E4B" w:rsidP="004C2E4B">
            <w:pPr>
              <w:tabs>
                <w:tab w:val="left" w:pos="895"/>
              </w:tabs>
              <w:spacing w:line="240" w:lineRule="auto"/>
              <w:rPr>
                <w:rFonts w:ascii="Times New Roman" w:eastAsia="Tahoma" w:hAnsi="Times New Roman"/>
                <w:b/>
                <w:bCs/>
                <w:color w:val="00000A"/>
                <w:lang w:eastAsia="zh-CN" w:bidi="hi-IN"/>
              </w:rPr>
            </w:pPr>
          </w:p>
          <w:p w:rsidR="00DB7116" w:rsidRDefault="004C2E4B" w:rsidP="004C2E4B">
            <w:pPr>
              <w:tabs>
                <w:tab w:val="left" w:pos="895"/>
              </w:tabs>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Адреса:</w:t>
            </w:r>
            <w:r>
              <w:rPr>
                <w:rFonts w:ascii="Times New Roman" w:eastAsia="Tahoma" w:hAnsi="Times New Roman"/>
                <w:color w:val="00000A"/>
                <w:lang w:eastAsia="zh-CN" w:bidi="hi-IN"/>
              </w:rPr>
              <w:t>08456</w:t>
            </w:r>
            <w:r w:rsidRPr="0049203E">
              <w:rPr>
                <w:rFonts w:ascii="Times New Roman" w:eastAsia="Tahoma" w:hAnsi="Times New Roman"/>
                <w:color w:val="00000A"/>
                <w:lang w:eastAsia="zh-CN" w:bidi="hi-IN"/>
              </w:rPr>
              <w:t xml:space="preserve">, </w:t>
            </w:r>
            <w:r>
              <w:rPr>
                <w:rFonts w:ascii="Times New Roman" w:eastAsia="Tahoma" w:hAnsi="Times New Roman"/>
                <w:color w:val="00000A"/>
                <w:lang w:eastAsia="zh-CN" w:bidi="hi-IN"/>
              </w:rPr>
              <w:t xml:space="preserve">Київська область, </w:t>
            </w:r>
          </w:p>
          <w:p w:rsidR="00DB7116" w:rsidRDefault="004C2E4B" w:rsidP="004C2E4B">
            <w:pPr>
              <w:tabs>
                <w:tab w:val="left" w:pos="895"/>
              </w:tabs>
              <w:spacing w:line="240" w:lineRule="auto"/>
              <w:rPr>
                <w:rFonts w:ascii="Times New Roman" w:eastAsia="Tahoma" w:hAnsi="Times New Roman"/>
                <w:color w:val="00000A"/>
                <w:lang w:eastAsia="zh-CN" w:bidi="hi-IN"/>
              </w:rPr>
            </w:pPr>
            <w:r>
              <w:rPr>
                <w:rFonts w:ascii="Times New Roman" w:eastAsia="Tahoma" w:hAnsi="Times New Roman"/>
                <w:color w:val="00000A"/>
                <w:lang w:eastAsia="zh-CN" w:bidi="hi-IN"/>
              </w:rPr>
              <w:t>Бориспільський район</w:t>
            </w:r>
            <w:r w:rsidRPr="0049203E">
              <w:rPr>
                <w:rFonts w:ascii="Times New Roman" w:eastAsia="Tahoma" w:hAnsi="Times New Roman"/>
                <w:color w:val="00000A"/>
                <w:lang w:eastAsia="zh-CN" w:bidi="hi-IN"/>
              </w:rPr>
              <w:t>, с</w:t>
            </w:r>
            <w:r>
              <w:rPr>
                <w:rFonts w:ascii="Times New Roman" w:eastAsia="Tahoma" w:hAnsi="Times New Roman"/>
                <w:color w:val="00000A"/>
                <w:lang w:eastAsia="zh-CN" w:bidi="hi-IN"/>
              </w:rPr>
              <w:t>. Дівички,</w:t>
            </w:r>
          </w:p>
          <w:p w:rsidR="004C2E4B" w:rsidRPr="0049203E" w:rsidRDefault="004C2E4B" w:rsidP="004C2E4B">
            <w:pPr>
              <w:tabs>
                <w:tab w:val="left" w:pos="895"/>
              </w:tabs>
              <w:spacing w:line="240" w:lineRule="auto"/>
              <w:rPr>
                <w:rFonts w:ascii="Times New Roman" w:eastAsia="Tahoma" w:hAnsi="Times New Roman"/>
                <w:color w:val="00000A"/>
                <w:lang w:eastAsia="zh-CN" w:bidi="hi-IN"/>
              </w:rPr>
            </w:pPr>
            <w:r>
              <w:rPr>
                <w:rFonts w:ascii="Times New Roman" w:eastAsia="Tahoma" w:hAnsi="Times New Roman"/>
                <w:color w:val="00000A"/>
                <w:lang w:eastAsia="zh-CN" w:bidi="hi-IN"/>
              </w:rPr>
              <w:t xml:space="preserve"> вул.. Сонячна, 1 а</w:t>
            </w:r>
          </w:p>
          <w:p w:rsidR="004C2E4B" w:rsidRPr="0049203E" w:rsidRDefault="004C2E4B" w:rsidP="004C2E4B">
            <w:pPr>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 xml:space="preserve">Код ЄДРПОУ </w:t>
            </w:r>
            <w:r>
              <w:rPr>
                <w:rFonts w:ascii="Times New Roman" w:eastAsia="Tahoma" w:hAnsi="Times New Roman"/>
                <w:color w:val="00000A"/>
                <w:lang w:eastAsia="zh-CN" w:bidi="hi-IN"/>
              </w:rPr>
              <w:t>04361491</w:t>
            </w:r>
          </w:p>
          <w:p w:rsidR="004C2E4B" w:rsidRPr="0049203E" w:rsidRDefault="004C2E4B" w:rsidP="004C2E4B">
            <w:pPr>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Р/р UA</w:t>
            </w:r>
            <w:r>
              <w:rPr>
                <w:rFonts w:ascii="Times New Roman" w:eastAsia="Tahoma" w:hAnsi="Times New Roman"/>
                <w:color w:val="00000A"/>
                <w:lang w:eastAsia="zh-CN" w:bidi="hi-IN"/>
              </w:rPr>
              <w:t>_______________________________________</w:t>
            </w:r>
          </w:p>
          <w:p w:rsidR="004C2E4B" w:rsidRPr="0049203E" w:rsidRDefault="00DB7116" w:rsidP="004C2E4B">
            <w:pPr>
              <w:spacing w:line="240" w:lineRule="auto"/>
              <w:rPr>
                <w:rFonts w:ascii="Times New Roman" w:eastAsia="Tahoma" w:hAnsi="Times New Roman"/>
                <w:color w:val="00000A"/>
                <w:lang w:eastAsia="zh-CN" w:bidi="hi-IN"/>
              </w:rPr>
            </w:pPr>
            <w:r>
              <w:rPr>
                <w:rFonts w:ascii="Times New Roman" w:eastAsia="Tahoma" w:hAnsi="Times New Roman"/>
                <w:color w:val="00000A"/>
                <w:lang w:eastAsia="zh-CN" w:bidi="hi-IN"/>
              </w:rPr>
              <w:t>в</w:t>
            </w:r>
            <w:r w:rsidR="004C2E4B">
              <w:rPr>
                <w:rFonts w:ascii="Times New Roman" w:eastAsia="Tahoma" w:hAnsi="Times New Roman"/>
                <w:color w:val="00000A"/>
                <w:lang w:eastAsia="zh-CN" w:bidi="hi-IN"/>
              </w:rPr>
              <w:t xml:space="preserve"> ДКСУ м. Київ</w:t>
            </w:r>
          </w:p>
          <w:p w:rsidR="004C2E4B" w:rsidRPr="0049203E" w:rsidRDefault="004C2E4B" w:rsidP="004C2E4B">
            <w:pPr>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МФО  820172</w:t>
            </w:r>
          </w:p>
          <w:p w:rsidR="004C2E4B" w:rsidRDefault="004C2E4B" w:rsidP="004C2E4B">
            <w:pPr>
              <w:tabs>
                <w:tab w:val="left" w:pos="6015"/>
              </w:tabs>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Тел. (04</w:t>
            </w:r>
            <w:r>
              <w:rPr>
                <w:rFonts w:ascii="Times New Roman" w:eastAsia="Tahoma" w:hAnsi="Times New Roman"/>
                <w:color w:val="00000A"/>
                <w:lang w:eastAsia="zh-CN" w:bidi="hi-IN"/>
              </w:rPr>
              <w:t>567</w:t>
            </w:r>
            <w:r w:rsidRPr="0049203E">
              <w:rPr>
                <w:rFonts w:ascii="Times New Roman" w:eastAsia="Tahoma" w:hAnsi="Times New Roman"/>
                <w:color w:val="00000A"/>
                <w:lang w:eastAsia="zh-CN" w:bidi="hi-IN"/>
              </w:rPr>
              <w:t>) – 2-</w:t>
            </w:r>
            <w:r>
              <w:rPr>
                <w:rFonts w:ascii="Times New Roman" w:eastAsia="Tahoma" w:hAnsi="Times New Roman"/>
                <w:color w:val="00000A"/>
                <w:lang w:eastAsia="zh-CN" w:bidi="hi-IN"/>
              </w:rPr>
              <w:t>31</w:t>
            </w:r>
            <w:r w:rsidRPr="0049203E">
              <w:rPr>
                <w:rFonts w:ascii="Times New Roman" w:eastAsia="Tahoma" w:hAnsi="Times New Roman"/>
                <w:color w:val="00000A"/>
                <w:lang w:eastAsia="zh-CN" w:bidi="hi-IN"/>
              </w:rPr>
              <w:t>-</w:t>
            </w:r>
            <w:r>
              <w:rPr>
                <w:rFonts w:ascii="Times New Roman" w:eastAsia="Tahoma" w:hAnsi="Times New Roman"/>
                <w:color w:val="00000A"/>
                <w:lang w:eastAsia="zh-CN" w:bidi="hi-IN"/>
              </w:rPr>
              <w:t>30</w:t>
            </w:r>
          </w:p>
          <w:p w:rsidR="00DB7116" w:rsidRPr="00DB7116" w:rsidRDefault="00DB7116" w:rsidP="004C2E4B">
            <w:pPr>
              <w:tabs>
                <w:tab w:val="left" w:pos="6015"/>
              </w:tabs>
              <w:spacing w:line="240" w:lineRule="auto"/>
              <w:rPr>
                <w:rFonts w:ascii="Times New Roman" w:eastAsia="Tahoma" w:hAnsi="Times New Roman"/>
                <w:color w:val="00000A"/>
                <w:lang w:val="en-US" w:eastAsia="zh-CN" w:bidi="hi-IN"/>
              </w:rPr>
            </w:pPr>
            <w:r>
              <w:rPr>
                <w:rFonts w:ascii="Times New Roman" w:eastAsia="Tahoma" w:hAnsi="Times New Roman"/>
                <w:color w:val="00000A"/>
                <w:lang w:val="en-US" w:eastAsia="zh-CN" w:bidi="hi-IN"/>
              </w:rPr>
              <w:t>e-mail: divigkirada@ukr.net</w:t>
            </w:r>
          </w:p>
          <w:p w:rsidR="004C2E4B" w:rsidRPr="0049203E" w:rsidRDefault="004C2E4B" w:rsidP="004C2E4B">
            <w:pPr>
              <w:tabs>
                <w:tab w:val="left" w:pos="6015"/>
              </w:tabs>
              <w:spacing w:line="240" w:lineRule="auto"/>
              <w:rPr>
                <w:rFonts w:ascii="Times New Roman" w:eastAsia="Tahoma" w:hAnsi="Times New Roman"/>
                <w:color w:val="00000A"/>
                <w:lang w:eastAsia="zh-CN" w:bidi="hi-IN"/>
              </w:rPr>
            </w:pPr>
          </w:p>
          <w:p w:rsidR="00171E0C" w:rsidRPr="00934DF0" w:rsidRDefault="004C2E4B" w:rsidP="004C2E4B">
            <w:pPr>
              <w:tabs>
                <w:tab w:val="left" w:pos="6015"/>
              </w:tabs>
              <w:spacing w:line="240" w:lineRule="auto"/>
              <w:rPr>
                <w:rFonts w:ascii="Times New Roman" w:eastAsia="Tahoma" w:hAnsi="Times New Roman"/>
                <w:b/>
                <w:color w:val="00000A"/>
                <w:lang w:val="ru-RU" w:eastAsia="zh-CN" w:bidi="hi-IN"/>
              </w:rPr>
            </w:pPr>
            <w:r w:rsidRPr="003E351B">
              <w:rPr>
                <w:rFonts w:ascii="Times New Roman" w:eastAsia="Tahoma" w:hAnsi="Times New Roman"/>
                <w:b/>
                <w:color w:val="00000A"/>
                <w:lang w:eastAsia="zh-CN" w:bidi="hi-IN"/>
              </w:rPr>
              <w:t>Сільський голова  ____</w:t>
            </w:r>
            <w:r>
              <w:rPr>
                <w:rFonts w:ascii="Times New Roman" w:eastAsia="Tahoma" w:hAnsi="Times New Roman"/>
                <w:b/>
                <w:color w:val="00000A"/>
                <w:lang w:eastAsia="zh-CN" w:bidi="hi-IN"/>
              </w:rPr>
              <w:t>__</w:t>
            </w:r>
            <w:r w:rsidRPr="003E351B">
              <w:rPr>
                <w:rFonts w:ascii="Times New Roman" w:eastAsia="Tahoma" w:hAnsi="Times New Roman"/>
                <w:b/>
                <w:color w:val="00000A"/>
                <w:lang w:eastAsia="zh-CN" w:bidi="hi-IN"/>
              </w:rPr>
              <w:t xml:space="preserve">______ </w:t>
            </w:r>
            <w:r>
              <w:rPr>
                <w:rFonts w:ascii="Times New Roman" w:eastAsia="Tahoma" w:hAnsi="Times New Roman"/>
                <w:b/>
                <w:color w:val="00000A"/>
                <w:lang w:eastAsia="zh-CN" w:bidi="hi-IN"/>
              </w:rPr>
              <w:t>О.М.Слюсар</w:t>
            </w:r>
          </w:p>
          <w:p w:rsidR="00EE780F" w:rsidRPr="00D02186" w:rsidRDefault="00D02186" w:rsidP="004C2E4B">
            <w:pPr>
              <w:tabs>
                <w:tab w:val="left" w:pos="6015"/>
              </w:tabs>
              <w:spacing w:line="240" w:lineRule="auto"/>
              <w:rPr>
                <w:rFonts w:ascii="Times New Roman" w:eastAsia="Tahoma" w:hAnsi="Times New Roman"/>
                <w:b/>
                <w:color w:val="00000A"/>
                <w:lang w:eastAsia="zh-CN" w:bidi="hi-IN"/>
              </w:rPr>
            </w:pPr>
            <w:proofErr w:type="spellStart"/>
            <w:r>
              <w:rPr>
                <w:rFonts w:ascii="Times New Roman" w:eastAsia="Tahoma" w:hAnsi="Times New Roman"/>
                <w:b/>
                <w:color w:val="00000A"/>
                <w:lang w:eastAsia="zh-CN" w:bidi="hi-IN"/>
              </w:rPr>
              <w:t>м.п</w:t>
            </w:r>
            <w:proofErr w:type="spellEnd"/>
            <w:r>
              <w:rPr>
                <w:rFonts w:ascii="Times New Roman" w:eastAsia="Tahoma" w:hAnsi="Times New Roman"/>
                <w:b/>
                <w:color w:val="00000A"/>
                <w:lang w:eastAsia="zh-CN" w:bidi="hi-IN"/>
              </w:rPr>
              <w:t>.</w:t>
            </w:r>
          </w:p>
        </w:tc>
        <w:tc>
          <w:tcPr>
            <w:tcW w:w="5244" w:type="dxa"/>
          </w:tcPr>
          <w:p w:rsidR="00D270CE" w:rsidRPr="007D50AA" w:rsidRDefault="00D270CE" w:rsidP="00D270CE">
            <w:pPr>
              <w:tabs>
                <w:tab w:val="left" w:pos="426"/>
              </w:tabs>
              <w:spacing w:line="240" w:lineRule="auto"/>
              <w:jc w:val="center"/>
              <w:rPr>
                <w:rFonts w:ascii="Times New Roman" w:hAnsi="Times New Roman" w:cs="Times New Roman"/>
                <w:b/>
                <w:sz w:val="24"/>
                <w:szCs w:val="24"/>
              </w:rPr>
            </w:pPr>
            <w:r w:rsidRPr="007D50AA">
              <w:rPr>
                <w:rFonts w:ascii="Times New Roman" w:hAnsi="Times New Roman" w:cs="Times New Roman"/>
                <w:b/>
                <w:color w:val="000000"/>
                <w:sz w:val="24"/>
                <w:szCs w:val="24"/>
              </w:rPr>
              <w:t>ВИКОНАВЕЦЬ</w:t>
            </w:r>
          </w:p>
          <w:p w:rsidR="00171E0C" w:rsidRPr="00171E0C" w:rsidRDefault="00171E0C" w:rsidP="00171E0C">
            <w:pPr>
              <w:pStyle w:val="af3"/>
              <w:ind w:left="0" w:right="-143"/>
              <w:jc w:val="both"/>
              <w:rPr>
                <w:rFonts w:ascii="Times New Roman" w:hAnsi="Times New Roman"/>
                <w:sz w:val="24"/>
                <w:szCs w:val="24"/>
              </w:rPr>
            </w:pPr>
          </w:p>
        </w:tc>
      </w:tr>
    </w:tbl>
    <w:p w:rsidR="008F6978" w:rsidRPr="00171E0C" w:rsidRDefault="008F6978" w:rsidP="008F6978">
      <w:pPr>
        <w:pStyle w:val="a5"/>
        <w:spacing w:after="0"/>
        <w:ind w:left="567"/>
        <w:jc w:val="both"/>
        <w:rPr>
          <w:lang w:val="uk-UA"/>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EE780F" w:rsidRDefault="00EE780F" w:rsidP="008F6978">
      <w:pPr>
        <w:spacing w:line="240" w:lineRule="auto"/>
        <w:ind w:left="5664" w:firstLine="708"/>
        <w:jc w:val="both"/>
        <w:rPr>
          <w:rFonts w:ascii="Times New Roman" w:hAnsi="Times New Roman" w:cs="Times New Roman"/>
          <w:sz w:val="24"/>
          <w:szCs w:val="24"/>
          <w:lang w:val="en-US"/>
        </w:rPr>
      </w:pPr>
    </w:p>
    <w:p w:rsidR="008F6978" w:rsidRPr="007D50AA" w:rsidRDefault="008F6978" w:rsidP="008F6978">
      <w:pPr>
        <w:spacing w:line="240" w:lineRule="auto"/>
        <w:ind w:left="5664" w:firstLine="708"/>
        <w:jc w:val="both"/>
        <w:rPr>
          <w:rFonts w:ascii="Times New Roman" w:hAnsi="Times New Roman" w:cs="Times New Roman"/>
          <w:sz w:val="24"/>
          <w:szCs w:val="24"/>
        </w:rPr>
      </w:pPr>
      <w:r w:rsidRPr="007D50AA">
        <w:rPr>
          <w:rFonts w:ascii="Times New Roman" w:hAnsi="Times New Roman" w:cs="Times New Roman"/>
          <w:sz w:val="24"/>
          <w:szCs w:val="24"/>
        </w:rPr>
        <w:t>Додаток № 2</w:t>
      </w:r>
    </w:p>
    <w:p w:rsidR="008F6978" w:rsidRPr="007D50AA" w:rsidRDefault="008F6978" w:rsidP="008F6978">
      <w:pPr>
        <w:spacing w:line="240" w:lineRule="auto"/>
        <w:ind w:left="5664" w:firstLine="708"/>
        <w:jc w:val="both"/>
        <w:rPr>
          <w:rFonts w:ascii="Times New Roman" w:hAnsi="Times New Roman" w:cs="Times New Roman"/>
          <w:sz w:val="24"/>
          <w:szCs w:val="24"/>
        </w:rPr>
      </w:pPr>
      <w:r w:rsidRPr="007D50AA">
        <w:rPr>
          <w:rFonts w:ascii="Times New Roman" w:hAnsi="Times New Roman" w:cs="Times New Roman"/>
          <w:sz w:val="24"/>
          <w:szCs w:val="24"/>
        </w:rPr>
        <w:t xml:space="preserve">до Проекту Договору </w:t>
      </w:r>
    </w:p>
    <w:p w:rsidR="00EE780F" w:rsidRDefault="00EE780F" w:rsidP="008F6978">
      <w:pPr>
        <w:keepNext/>
        <w:keepLines/>
        <w:spacing w:line="240" w:lineRule="auto"/>
        <w:ind w:right="20" w:firstLine="580"/>
        <w:jc w:val="center"/>
        <w:outlineLvl w:val="2"/>
        <w:rPr>
          <w:rFonts w:ascii="Times New Roman" w:hAnsi="Times New Roman" w:cs="Times New Roman"/>
          <w:b/>
          <w:bCs/>
          <w:sz w:val="24"/>
          <w:szCs w:val="24"/>
          <w:lang w:val="en-US"/>
        </w:rPr>
      </w:pPr>
      <w:bookmarkStart w:id="2" w:name="bookmark5"/>
    </w:p>
    <w:p w:rsidR="00EE780F" w:rsidRDefault="00EE780F" w:rsidP="008F6978">
      <w:pPr>
        <w:keepNext/>
        <w:keepLines/>
        <w:spacing w:line="240" w:lineRule="auto"/>
        <w:ind w:right="20" w:firstLine="580"/>
        <w:jc w:val="center"/>
        <w:outlineLvl w:val="2"/>
        <w:rPr>
          <w:rFonts w:ascii="Times New Roman" w:hAnsi="Times New Roman" w:cs="Times New Roman"/>
          <w:b/>
          <w:bCs/>
          <w:sz w:val="24"/>
          <w:szCs w:val="24"/>
          <w:lang w:val="en-US"/>
        </w:rPr>
      </w:pPr>
    </w:p>
    <w:p w:rsidR="008F6978" w:rsidRDefault="008F6978" w:rsidP="008F6978">
      <w:pPr>
        <w:keepNext/>
        <w:keepLines/>
        <w:spacing w:line="240" w:lineRule="auto"/>
        <w:ind w:right="20" w:firstLine="580"/>
        <w:jc w:val="center"/>
        <w:outlineLvl w:val="2"/>
        <w:rPr>
          <w:rFonts w:ascii="Times New Roman" w:hAnsi="Times New Roman" w:cs="Times New Roman"/>
          <w:b/>
          <w:bCs/>
          <w:sz w:val="24"/>
          <w:szCs w:val="24"/>
        </w:rPr>
      </w:pPr>
      <w:r w:rsidRPr="007D50AA">
        <w:rPr>
          <w:rFonts w:ascii="Times New Roman" w:hAnsi="Times New Roman" w:cs="Times New Roman"/>
          <w:b/>
          <w:bCs/>
          <w:sz w:val="24"/>
          <w:szCs w:val="24"/>
        </w:rPr>
        <w:t xml:space="preserve">Графік надання Послуг </w:t>
      </w:r>
    </w:p>
    <w:p w:rsidR="00934DF0" w:rsidRPr="007D50AA" w:rsidRDefault="00267AED" w:rsidP="008F6978">
      <w:pPr>
        <w:keepNext/>
        <w:keepLines/>
        <w:spacing w:line="240" w:lineRule="auto"/>
        <w:ind w:right="20" w:firstLine="580"/>
        <w:jc w:val="center"/>
        <w:outlineLvl w:val="2"/>
        <w:rPr>
          <w:rFonts w:ascii="Times New Roman" w:hAnsi="Times New Roman" w:cs="Times New Roman"/>
          <w:b/>
          <w:sz w:val="24"/>
          <w:szCs w:val="24"/>
          <w:lang w:eastAsia="uk-UA"/>
        </w:rPr>
      </w:pPr>
      <w:r w:rsidRPr="00464131">
        <w:rPr>
          <w:rFonts w:ascii="Times New Roman" w:hAnsi="Times New Roman" w:cs="Times New Roman"/>
          <w:b/>
          <w:bCs/>
          <w:spacing w:val="-3"/>
          <w:sz w:val="24"/>
          <w:szCs w:val="24"/>
        </w:rPr>
        <w:t>Поточний ремонт - проведення аварійних, відновлювальних робіт та експлуатаційного утриманн</w:t>
      </w:r>
      <w:r>
        <w:rPr>
          <w:rFonts w:ascii="Times New Roman" w:hAnsi="Times New Roman" w:cs="Times New Roman"/>
          <w:b/>
          <w:bCs/>
          <w:spacing w:val="-3"/>
          <w:sz w:val="24"/>
          <w:szCs w:val="24"/>
        </w:rPr>
        <w:t xml:space="preserve">я вулиці комунальної власності </w:t>
      </w:r>
      <w:r w:rsidR="00764B7A">
        <w:rPr>
          <w:rFonts w:ascii="Times New Roman" w:hAnsi="Times New Roman" w:cs="Times New Roman"/>
          <w:b/>
          <w:bCs/>
          <w:spacing w:val="-3"/>
          <w:sz w:val="24"/>
          <w:szCs w:val="24"/>
        </w:rPr>
        <w:t>Заводська</w:t>
      </w:r>
      <w:r w:rsidRPr="00464131">
        <w:rPr>
          <w:rFonts w:ascii="Times New Roman" w:hAnsi="Times New Roman" w:cs="Times New Roman"/>
          <w:b/>
          <w:bCs/>
          <w:spacing w:val="-3"/>
          <w:sz w:val="24"/>
          <w:szCs w:val="24"/>
        </w:rPr>
        <w:t xml:space="preserve">,  с. </w:t>
      </w:r>
      <w:r w:rsidR="00764B7A">
        <w:rPr>
          <w:rFonts w:ascii="Times New Roman" w:hAnsi="Times New Roman" w:cs="Times New Roman"/>
          <w:b/>
          <w:bCs/>
          <w:spacing w:val="-3"/>
          <w:sz w:val="24"/>
          <w:szCs w:val="24"/>
        </w:rPr>
        <w:t>Єрківці</w:t>
      </w:r>
      <w:r w:rsidRPr="00464131">
        <w:rPr>
          <w:rFonts w:ascii="Times New Roman" w:hAnsi="Times New Roman" w:cs="Times New Roman"/>
          <w:b/>
          <w:bCs/>
          <w:spacing w:val="-3"/>
          <w:sz w:val="24"/>
          <w:szCs w:val="24"/>
        </w:rPr>
        <w:t>, Бориспільського району</w:t>
      </w:r>
      <w:r w:rsidRPr="00464131">
        <w:rPr>
          <w:rFonts w:ascii="Times New Roman" w:hAnsi="Times New Roman" w:cs="Times New Roman"/>
          <w:b/>
          <w:sz w:val="24"/>
          <w:szCs w:val="24"/>
        </w:rPr>
        <w:t xml:space="preserve"> (код </w:t>
      </w:r>
      <w:proofErr w:type="spellStart"/>
      <w:r w:rsidRPr="00464131">
        <w:rPr>
          <w:rFonts w:ascii="Times New Roman" w:hAnsi="Times New Roman" w:cs="Times New Roman"/>
          <w:b/>
          <w:sz w:val="24"/>
          <w:szCs w:val="24"/>
        </w:rPr>
        <w:t>ДК</w:t>
      </w:r>
      <w:proofErr w:type="spellEnd"/>
      <w:r w:rsidRPr="00464131">
        <w:rPr>
          <w:rFonts w:ascii="Times New Roman" w:hAnsi="Times New Roman" w:cs="Times New Roman"/>
          <w:b/>
          <w:sz w:val="24"/>
          <w:szCs w:val="24"/>
        </w:rPr>
        <w:t xml:space="preserve"> 021:2015:45230000-8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b/>
          <w:sz w:val="24"/>
          <w:szCs w:val="24"/>
        </w:rPr>
        <w:t>)</w:t>
      </w:r>
    </w:p>
    <w:p w:rsidR="008F6978" w:rsidRPr="007D50AA" w:rsidRDefault="008F6978" w:rsidP="0028048C">
      <w:pPr>
        <w:keepNext/>
        <w:keepLines/>
        <w:spacing w:line="240" w:lineRule="auto"/>
        <w:ind w:right="20"/>
        <w:outlineLvl w:val="2"/>
        <w:rPr>
          <w:rFonts w:ascii="Times New Roman" w:hAnsi="Times New Roman" w:cs="Times New Roman"/>
          <w:sz w:val="24"/>
          <w:szCs w:val="24"/>
          <w:lang w:eastAsia="uk-UA"/>
        </w:rPr>
      </w:pPr>
    </w:p>
    <w:tbl>
      <w:tblPr>
        <w:tblW w:w="10065" w:type="dxa"/>
        <w:tblInd w:w="108" w:type="dxa"/>
        <w:tblLayout w:type="fixed"/>
        <w:tblLook w:val="04A0"/>
      </w:tblPr>
      <w:tblGrid>
        <w:gridCol w:w="993"/>
        <w:gridCol w:w="6378"/>
        <w:gridCol w:w="2694"/>
      </w:tblGrid>
      <w:tr w:rsidR="008F6978" w:rsidRPr="007D50AA" w:rsidTr="0028048C">
        <w:trPr>
          <w:trHeight w:val="309"/>
        </w:trPr>
        <w:tc>
          <w:tcPr>
            <w:tcW w:w="993" w:type="dxa"/>
            <w:tcBorders>
              <w:top w:val="single" w:sz="4" w:space="0" w:color="000000"/>
              <w:left w:val="single" w:sz="4" w:space="0" w:color="000000"/>
              <w:bottom w:val="single" w:sz="4" w:space="0" w:color="000000"/>
              <w:right w:val="nil"/>
            </w:tcBorders>
          </w:tcPr>
          <w:p w:rsidR="008F6978" w:rsidRPr="007D50AA" w:rsidRDefault="008F6978" w:rsidP="008F6978">
            <w:pPr>
              <w:spacing w:line="240" w:lineRule="auto"/>
              <w:jc w:val="center"/>
              <w:rPr>
                <w:rFonts w:ascii="Times New Roman" w:hAnsi="Times New Roman" w:cs="Times New Roman"/>
                <w:sz w:val="24"/>
                <w:szCs w:val="24"/>
                <w:lang w:eastAsia="zh-CN"/>
              </w:rPr>
            </w:pPr>
            <w:r w:rsidRPr="007D50AA">
              <w:rPr>
                <w:rFonts w:ascii="Times New Roman" w:hAnsi="Times New Roman" w:cs="Times New Roman"/>
                <w:sz w:val="24"/>
                <w:szCs w:val="24"/>
              </w:rPr>
              <w:t>№ п/п</w:t>
            </w:r>
          </w:p>
        </w:tc>
        <w:tc>
          <w:tcPr>
            <w:tcW w:w="6378" w:type="dxa"/>
            <w:tcBorders>
              <w:top w:val="single" w:sz="4" w:space="0" w:color="000000"/>
              <w:left w:val="single" w:sz="4" w:space="0" w:color="000000"/>
              <w:bottom w:val="single" w:sz="4" w:space="0" w:color="000000"/>
              <w:right w:val="nil"/>
            </w:tcBorders>
          </w:tcPr>
          <w:p w:rsidR="008F6978" w:rsidRPr="007D50AA" w:rsidRDefault="008F6978" w:rsidP="0028048C">
            <w:pPr>
              <w:spacing w:line="240" w:lineRule="auto"/>
              <w:jc w:val="center"/>
              <w:rPr>
                <w:rFonts w:ascii="Times New Roman" w:hAnsi="Times New Roman" w:cs="Times New Roman"/>
                <w:sz w:val="24"/>
                <w:szCs w:val="24"/>
              </w:rPr>
            </w:pPr>
            <w:r w:rsidRPr="007D50AA">
              <w:rPr>
                <w:rFonts w:ascii="Times New Roman" w:hAnsi="Times New Roman" w:cs="Times New Roman"/>
                <w:sz w:val="24"/>
                <w:szCs w:val="24"/>
              </w:rPr>
              <w:t>Назва Послуг за договором та основних етапів його виконання</w:t>
            </w:r>
          </w:p>
        </w:tc>
        <w:tc>
          <w:tcPr>
            <w:tcW w:w="2694" w:type="dxa"/>
            <w:tcBorders>
              <w:top w:val="single" w:sz="4" w:space="0" w:color="000000"/>
              <w:left w:val="single" w:sz="4" w:space="0" w:color="000000"/>
              <w:bottom w:val="single" w:sz="4" w:space="0" w:color="000000"/>
              <w:right w:val="single" w:sz="4" w:space="0" w:color="000000"/>
            </w:tcBorders>
          </w:tcPr>
          <w:p w:rsidR="008F6978" w:rsidRPr="007D50AA" w:rsidRDefault="008F6978" w:rsidP="0028048C">
            <w:pPr>
              <w:spacing w:line="240" w:lineRule="auto"/>
              <w:jc w:val="center"/>
              <w:rPr>
                <w:rFonts w:ascii="Times New Roman" w:hAnsi="Times New Roman" w:cs="Times New Roman"/>
                <w:sz w:val="24"/>
                <w:szCs w:val="24"/>
                <w:lang w:eastAsia="zh-CN"/>
              </w:rPr>
            </w:pPr>
            <w:r w:rsidRPr="007D50AA">
              <w:rPr>
                <w:rFonts w:ascii="Times New Roman" w:hAnsi="Times New Roman" w:cs="Times New Roman"/>
                <w:sz w:val="24"/>
                <w:szCs w:val="24"/>
              </w:rPr>
              <w:t>Строк виконання</w:t>
            </w:r>
          </w:p>
        </w:tc>
      </w:tr>
      <w:tr w:rsidR="008F6978" w:rsidRPr="007D50AA" w:rsidTr="008F6978">
        <w:tc>
          <w:tcPr>
            <w:tcW w:w="993"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jc w:val="center"/>
              <w:rPr>
                <w:rFonts w:ascii="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autoSpaceDE w:val="0"/>
              <w:autoSpaceDN w:val="0"/>
              <w:adjustRightInd w:val="0"/>
              <w:spacing w:line="240" w:lineRule="auto"/>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F6978" w:rsidRPr="007D50AA" w:rsidRDefault="008F6978" w:rsidP="008F6978">
            <w:pPr>
              <w:snapToGrid w:val="0"/>
              <w:spacing w:line="240" w:lineRule="auto"/>
              <w:rPr>
                <w:rFonts w:ascii="Times New Roman" w:hAnsi="Times New Roman" w:cs="Times New Roman"/>
                <w:sz w:val="24"/>
                <w:szCs w:val="24"/>
                <w:lang w:eastAsia="uk-UA"/>
              </w:rPr>
            </w:pPr>
          </w:p>
        </w:tc>
      </w:tr>
      <w:tr w:rsidR="008F6978" w:rsidRPr="007D50AA" w:rsidTr="008F6978">
        <w:tc>
          <w:tcPr>
            <w:tcW w:w="993"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jc w:val="center"/>
              <w:rPr>
                <w:rFonts w:ascii="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rPr>
                <w:rFonts w:ascii="Times New Roman" w:hAnsi="Times New Roman" w:cs="Times New Roman"/>
                <w:sz w:val="24"/>
                <w:szCs w:val="24"/>
                <w:lang w:eastAsia="uk-UA"/>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F6978" w:rsidRPr="007D50AA" w:rsidRDefault="008F6978" w:rsidP="008F6978">
            <w:pPr>
              <w:snapToGrid w:val="0"/>
              <w:spacing w:line="240" w:lineRule="auto"/>
              <w:rPr>
                <w:rFonts w:ascii="Times New Roman" w:hAnsi="Times New Roman" w:cs="Times New Roman"/>
                <w:sz w:val="24"/>
                <w:szCs w:val="24"/>
                <w:lang w:eastAsia="uk-UA"/>
              </w:rPr>
            </w:pPr>
          </w:p>
        </w:tc>
      </w:tr>
      <w:tr w:rsidR="008F6978" w:rsidRPr="007D50AA" w:rsidTr="008F6978">
        <w:tc>
          <w:tcPr>
            <w:tcW w:w="993"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jc w:val="center"/>
              <w:rPr>
                <w:rFonts w:ascii="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F6978" w:rsidRPr="007D50AA" w:rsidRDefault="008F6978" w:rsidP="008F6978">
            <w:pPr>
              <w:snapToGrid w:val="0"/>
              <w:spacing w:line="240" w:lineRule="auto"/>
              <w:rPr>
                <w:rFonts w:ascii="Times New Roman" w:hAnsi="Times New Roman" w:cs="Times New Roman"/>
                <w:sz w:val="24"/>
                <w:szCs w:val="24"/>
                <w:lang w:eastAsia="uk-UA"/>
              </w:rPr>
            </w:pPr>
          </w:p>
        </w:tc>
      </w:tr>
      <w:tr w:rsidR="008F6978" w:rsidRPr="007D50AA" w:rsidTr="008F6978">
        <w:tc>
          <w:tcPr>
            <w:tcW w:w="993"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jc w:val="center"/>
              <w:rPr>
                <w:rFonts w:ascii="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F6978" w:rsidRPr="007D50AA" w:rsidRDefault="008F6978" w:rsidP="008F6978">
            <w:pPr>
              <w:snapToGrid w:val="0"/>
              <w:spacing w:line="240" w:lineRule="auto"/>
              <w:rPr>
                <w:rFonts w:ascii="Times New Roman" w:hAnsi="Times New Roman" w:cs="Times New Roman"/>
                <w:sz w:val="24"/>
                <w:szCs w:val="24"/>
                <w:lang w:eastAsia="uk-UA"/>
              </w:rPr>
            </w:pPr>
          </w:p>
        </w:tc>
      </w:tr>
      <w:tr w:rsidR="008F6978" w:rsidRPr="007D50AA" w:rsidTr="008F6978">
        <w:tc>
          <w:tcPr>
            <w:tcW w:w="993"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jc w:val="center"/>
              <w:rPr>
                <w:rFonts w:ascii="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F6978" w:rsidRPr="007D50AA" w:rsidRDefault="008F6978" w:rsidP="008F6978">
            <w:pPr>
              <w:snapToGrid w:val="0"/>
              <w:spacing w:line="240" w:lineRule="auto"/>
              <w:rPr>
                <w:rFonts w:ascii="Times New Roman" w:hAnsi="Times New Roman" w:cs="Times New Roman"/>
                <w:sz w:val="24"/>
                <w:szCs w:val="24"/>
                <w:lang w:eastAsia="uk-UA"/>
              </w:rPr>
            </w:pPr>
          </w:p>
        </w:tc>
      </w:tr>
      <w:tr w:rsidR="008F6978" w:rsidRPr="007D50AA" w:rsidTr="008F6978">
        <w:tc>
          <w:tcPr>
            <w:tcW w:w="993"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jc w:val="center"/>
              <w:rPr>
                <w:rFonts w:ascii="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F6978" w:rsidRPr="007D50AA" w:rsidRDefault="008F6978" w:rsidP="008F6978">
            <w:pPr>
              <w:snapToGrid w:val="0"/>
              <w:spacing w:line="240" w:lineRule="auto"/>
              <w:rPr>
                <w:rFonts w:ascii="Times New Roman" w:hAnsi="Times New Roman" w:cs="Times New Roman"/>
                <w:sz w:val="24"/>
                <w:szCs w:val="24"/>
                <w:lang w:eastAsia="uk-UA"/>
              </w:rPr>
            </w:pPr>
          </w:p>
        </w:tc>
      </w:tr>
      <w:tr w:rsidR="008F6978" w:rsidRPr="007D50AA" w:rsidTr="008F6978">
        <w:tc>
          <w:tcPr>
            <w:tcW w:w="993"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jc w:val="center"/>
              <w:rPr>
                <w:rFonts w:ascii="Times New Roman" w:hAnsi="Times New Roman" w:cs="Times New Roman"/>
                <w:sz w:val="24"/>
                <w:szCs w:val="24"/>
              </w:rPr>
            </w:pPr>
          </w:p>
        </w:tc>
        <w:tc>
          <w:tcPr>
            <w:tcW w:w="6378" w:type="dxa"/>
            <w:tcBorders>
              <w:top w:val="single" w:sz="4" w:space="0" w:color="000000"/>
              <w:left w:val="single" w:sz="4" w:space="0" w:color="000000"/>
              <w:bottom w:val="single" w:sz="4" w:space="0" w:color="000000"/>
              <w:right w:val="nil"/>
            </w:tcBorders>
            <w:vAlign w:val="center"/>
          </w:tcPr>
          <w:p w:rsidR="008F6978" w:rsidRPr="007D50AA" w:rsidRDefault="008F6978" w:rsidP="008F6978">
            <w:pPr>
              <w:spacing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8F6978" w:rsidRPr="007D50AA" w:rsidRDefault="008F6978" w:rsidP="008F6978">
            <w:pPr>
              <w:snapToGrid w:val="0"/>
              <w:spacing w:line="240" w:lineRule="auto"/>
              <w:rPr>
                <w:rFonts w:ascii="Times New Roman" w:hAnsi="Times New Roman" w:cs="Times New Roman"/>
                <w:sz w:val="24"/>
                <w:szCs w:val="24"/>
                <w:lang w:eastAsia="uk-UA"/>
              </w:rPr>
            </w:pPr>
          </w:p>
        </w:tc>
      </w:tr>
    </w:tbl>
    <w:p w:rsidR="008F6978" w:rsidRPr="007D50AA" w:rsidRDefault="008F6978" w:rsidP="008F6978">
      <w:pPr>
        <w:keepNext/>
        <w:keepLines/>
        <w:spacing w:line="240" w:lineRule="auto"/>
        <w:ind w:right="20" w:firstLine="580"/>
        <w:jc w:val="center"/>
        <w:outlineLvl w:val="2"/>
        <w:rPr>
          <w:rFonts w:ascii="Times New Roman" w:hAnsi="Times New Roman" w:cs="Times New Roman"/>
          <w:sz w:val="24"/>
          <w:szCs w:val="24"/>
          <w:lang w:eastAsia="uk-UA"/>
        </w:rPr>
      </w:pPr>
    </w:p>
    <w:bookmarkEnd w:id="2"/>
    <w:p w:rsidR="008F6978" w:rsidRPr="007D50AA" w:rsidRDefault="008F6978" w:rsidP="008F6978">
      <w:pPr>
        <w:autoSpaceDE w:val="0"/>
        <w:autoSpaceDN w:val="0"/>
        <w:adjustRightInd w:val="0"/>
        <w:spacing w:line="240" w:lineRule="auto"/>
        <w:ind w:left="34" w:right="34" w:firstLine="674"/>
        <w:jc w:val="both"/>
        <w:outlineLvl w:val="0"/>
        <w:rPr>
          <w:rFonts w:ascii="Times New Roman" w:hAnsi="Times New Roman" w:cs="Times New Roman"/>
          <w:sz w:val="24"/>
          <w:szCs w:val="24"/>
        </w:rPr>
      </w:pPr>
    </w:p>
    <w:tbl>
      <w:tblPr>
        <w:tblW w:w="0" w:type="dxa"/>
        <w:tblLayout w:type="fixed"/>
        <w:tblLook w:val="04A0"/>
      </w:tblPr>
      <w:tblGrid>
        <w:gridCol w:w="5637"/>
        <w:gridCol w:w="425"/>
        <w:gridCol w:w="3827"/>
      </w:tblGrid>
      <w:tr w:rsidR="008F6978" w:rsidRPr="007D50AA" w:rsidTr="008F6978">
        <w:tc>
          <w:tcPr>
            <w:tcW w:w="5637" w:type="dxa"/>
          </w:tcPr>
          <w:p w:rsidR="008F6978" w:rsidRPr="007D50AA" w:rsidRDefault="008F6978" w:rsidP="008F6978">
            <w:pPr>
              <w:tabs>
                <w:tab w:val="left" w:pos="426"/>
              </w:tabs>
              <w:spacing w:line="240" w:lineRule="auto"/>
              <w:jc w:val="both"/>
              <w:rPr>
                <w:rFonts w:ascii="Times New Roman" w:hAnsi="Times New Roman" w:cs="Times New Roman"/>
                <w:sz w:val="24"/>
                <w:szCs w:val="24"/>
              </w:rPr>
            </w:pPr>
            <w:r w:rsidRPr="007D50AA">
              <w:rPr>
                <w:rFonts w:ascii="Times New Roman" w:hAnsi="Times New Roman" w:cs="Times New Roman"/>
                <w:b/>
                <w:sz w:val="24"/>
                <w:szCs w:val="24"/>
              </w:rPr>
              <w:t>ЗАМОВНИК</w:t>
            </w:r>
          </w:p>
          <w:p w:rsidR="00146FB5" w:rsidRDefault="00146FB5" w:rsidP="00EE780F">
            <w:pPr>
              <w:tabs>
                <w:tab w:val="left" w:pos="895"/>
              </w:tabs>
              <w:spacing w:line="240" w:lineRule="auto"/>
              <w:rPr>
                <w:rFonts w:ascii="Times New Roman" w:eastAsia="Tahoma" w:hAnsi="Times New Roman"/>
                <w:b/>
                <w:bCs/>
                <w:color w:val="00000A"/>
                <w:lang w:eastAsia="zh-CN" w:bidi="hi-IN"/>
              </w:rPr>
            </w:pPr>
          </w:p>
          <w:p w:rsidR="00146FB5" w:rsidRDefault="00146FB5" w:rsidP="00EE780F">
            <w:pPr>
              <w:tabs>
                <w:tab w:val="left" w:pos="895"/>
              </w:tabs>
              <w:spacing w:line="240" w:lineRule="auto"/>
              <w:rPr>
                <w:rFonts w:ascii="Times New Roman" w:eastAsia="Tahoma" w:hAnsi="Times New Roman"/>
                <w:b/>
                <w:bCs/>
                <w:color w:val="00000A"/>
                <w:lang w:eastAsia="zh-CN" w:bidi="hi-IN"/>
              </w:rPr>
            </w:pPr>
          </w:p>
          <w:p w:rsidR="00EE780F" w:rsidRDefault="00EE780F" w:rsidP="00EE780F">
            <w:pPr>
              <w:tabs>
                <w:tab w:val="left" w:pos="895"/>
              </w:tabs>
              <w:spacing w:line="240" w:lineRule="auto"/>
              <w:rPr>
                <w:rFonts w:ascii="Times New Roman" w:eastAsia="Tahoma" w:hAnsi="Times New Roman"/>
                <w:b/>
                <w:bCs/>
                <w:color w:val="00000A"/>
                <w:lang w:eastAsia="zh-CN" w:bidi="hi-IN"/>
              </w:rPr>
            </w:pPr>
            <w:r>
              <w:rPr>
                <w:rFonts w:ascii="Times New Roman" w:eastAsia="Tahoma" w:hAnsi="Times New Roman"/>
                <w:b/>
                <w:bCs/>
                <w:color w:val="00000A"/>
                <w:lang w:eastAsia="zh-CN" w:bidi="hi-IN"/>
              </w:rPr>
              <w:t>Дівичківська сільська рада</w:t>
            </w:r>
          </w:p>
          <w:p w:rsidR="00EE780F" w:rsidRPr="0049203E" w:rsidRDefault="00EE780F" w:rsidP="00EE780F">
            <w:pPr>
              <w:tabs>
                <w:tab w:val="left" w:pos="895"/>
              </w:tabs>
              <w:spacing w:line="240" w:lineRule="auto"/>
              <w:rPr>
                <w:rFonts w:ascii="Times New Roman" w:eastAsia="Tahoma" w:hAnsi="Times New Roman"/>
                <w:b/>
                <w:bCs/>
                <w:color w:val="00000A"/>
                <w:lang w:eastAsia="zh-CN" w:bidi="hi-IN"/>
              </w:rPr>
            </w:pPr>
          </w:p>
          <w:p w:rsidR="00EE780F" w:rsidRDefault="00EE780F" w:rsidP="00EE780F">
            <w:pPr>
              <w:tabs>
                <w:tab w:val="left" w:pos="895"/>
              </w:tabs>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Адреса:</w:t>
            </w:r>
            <w:r>
              <w:rPr>
                <w:rFonts w:ascii="Times New Roman" w:eastAsia="Tahoma" w:hAnsi="Times New Roman"/>
                <w:color w:val="00000A"/>
                <w:lang w:eastAsia="zh-CN" w:bidi="hi-IN"/>
              </w:rPr>
              <w:t>08456</w:t>
            </w:r>
            <w:r w:rsidRPr="0049203E">
              <w:rPr>
                <w:rFonts w:ascii="Times New Roman" w:eastAsia="Tahoma" w:hAnsi="Times New Roman"/>
                <w:color w:val="00000A"/>
                <w:lang w:eastAsia="zh-CN" w:bidi="hi-IN"/>
              </w:rPr>
              <w:t xml:space="preserve">, </w:t>
            </w:r>
            <w:r>
              <w:rPr>
                <w:rFonts w:ascii="Times New Roman" w:eastAsia="Tahoma" w:hAnsi="Times New Roman"/>
                <w:color w:val="00000A"/>
                <w:lang w:eastAsia="zh-CN" w:bidi="hi-IN"/>
              </w:rPr>
              <w:t xml:space="preserve">Київська область, </w:t>
            </w:r>
          </w:p>
          <w:p w:rsidR="00EE780F" w:rsidRDefault="00EE780F" w:rsidP="00EE780F">
            <w:pPr>
              <w:tabs>
                <w:tab w:val="left" w:pos="895"/>
              </w:tabs>
              <w:spacing w:line="240" w:lineRule="auto"/>
              <w:rPr>
                <w:rFonts w:ascii="Times New Roman" w:eastAsia="Tahoma" w:hAnsi="Times New Roman"/>
                <w:color w:val="00000A"/>
                <w:lang w:eastAsia="zh-CN" w:bidi="hi-IN"/>
              </w:rPr>
            </w:pPr>
            <w:r>
              <w:rPr>
                <w:rFonts w:ascii="Times New Roman" w:eastAsia="Tahoma" w:hAnsi="Times New Roman"/>
                <w:color w:val="00000A"/>
                <w:lang w:eastAsia="zh-CN" w:bidi="hi-IN"/>
              </w:rPr>
              <w:t>Бориспільський район</w:t>
            </w:r>
            <w:r w:rsidRPr="0049203E">
              <w:rPr>
                <w:rFonts w:ascii="Times New Roman" w:eastAsia="Tahoma" w:hAnsi="Times New Roman"/>
                <w:color w:val="00000A"/>
                <w:lang w:eastAsia="zh-CN" w:bidi="hi-IN"/>
              </w:rPr>
              <w:t>, с</w:t>
            </w:r>
            <w:r>
              <w:rPr>
                <w:rFonts w:ascii="Times New Roman" w:eastAsia="Tahoma" w:hAnsi="Times New Roman"/>
                <w:color w:val="00000A"/>
                <w:lang w:eastAsia="zh-CN" w:bidi="hi-IN"/>
              </w:rPr>
              <w:t>. Дівички,</w:t>
            </w:r>
          </w:p>
          <w:p w:rsidR="00EE780F" w:rsidRPr="0049203E" w:rsidRDefault="00EE780F" w:rsidP="00EE780F">
            <w:pPr>
              <w:tabs>
                <w:tab w:val="left" w:pos="895"/>
              </w:tabs>
              <w:spacing w:line="240" w:lineRule="auto"/>
              <w:rPr>
                <w:rFonts w:ascii="Times New Roman" w:eastAsia="Tahoma" w:hAnsi="Times New Roman"/>
                <w:color w:val="00000A"/>
                <w:lang w:eastAsia="zh-CN" w:bidi="hi-IN"/>
              </w:rPr>
            </w:pPr>
            <w:r>
              <w:rPr>
                <w:rFonts w:ascii="Times New Roman" w:eastAsia="Tahoma" w:hAnsi="Times New Roman"/>
                <w:color w:val="00000A"/>
                <w:lang w:eastAsia="zh-CN" w:bidi="hi-IN"/>
              </w:rPr>
              <w:t xml:space="preserve"> вул.. Сонячна, 1 а</w:t>
            </w:r>
          </w:p>
          <w:p w:rsidR="00EE780F" w:rsidRPr="0049203E" w:rsidRDefault="00EE780F" w:rsidP="00EE780F">
            <w:pPr>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 xml:space="preserve">Код ЄДРПОУ </w:t>
            </w:r>
            <w:r>
              <w:rPr>
                <w:rFonts w:ascii="Times New Roman" w:eastAsia="Tahoma" w:hAnsi="Times New Roman"/>
                <w:color w:val="00000A"/>
                <w:lang w:eastAsia="zh-CN" w:bidi="hi-IN"/>
              </w:rPr>
              <w:t>04361491</w:t>
            </w:r>
          </w:p>
          <w:p w:rsidR="00EE780F" w:rsidRPr="0049203E" w:rsidRDefault="00EE780F" w:rsidP="00EE780F">
            <w:pPr>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Р/р UA</w:t>
            </w:r>
            <w:r>
              <w:rPr>
                <w:rFonts w:ascii="Times New Roman" w:eastAsia="Tahoma" w:hAnsi="Times New Roman"/>
                <w:color w:val="00000A"/>
                <w:lang w:eastAsia="zh-CN" w:bidi="hi-IN"/>
              </w:rPr>
              <w:t>_______________________________________</w:t>
            </w:r>
          </w:p>
          <w:p w:rsidR="00EE780F" w:rsidRPr="0049203E" w:rsidRDefault="00EE780F" w:rsidP="00EE780F">
            <w:pPr>
              <w:spacing w:line="240" w:lineRule="auto"/>
              <w:rPr>
                <w:rFonts w:ascii="Times New Roman" w:eastAsia="Tahoma" w:hAnsi="Times New Roman"/>
                <w:color w:val="00000A"/>
                <w:lang w:eastAsia="zh-CN" w:bidi="hi-IN"/>
              </w:rPr>
            </w:pPr>
            <w:r>
              <w:rPr>
                <w:rFonts w:ascii="Times New Roman" w:eastAsia="Tahoma" w:hAnsi="Times New Roman"/>
                <w:color w:val="00000A"/>
                <w:lang w:eastAsia="zh-CN" w:bidi="hi-IN"/>
              </w:rPr>
              <w:t>в ДКСУ м. Київ</w:t>
            </w:r>
          </w:p>
          <w:p w:rsidR="00EE780F" w:rsidRPr="0049203E" w:rsidRDefault="00EE780F" w:rsidP="00EE780F">
            <w:pPr>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МФО  820172</w:t>
            </w:r>
          </w:p>
          <w:p w:rsidR="00EE780F" w:rsidRDefault="00EE780F" w:rsidP="00EE780F">
            <w:pPr>
              <w:tabs>
                <w:tab w:val="left" w:pos="6015"/>
              </w:tabs>
              <w:spacing w:line="240" w:lineRule="auto"/>
              <w:rPr>
                <w:rFonts w:ascii="Times New Roman" w:eastAsia="Tahoma" w:hAnsi="Times New Roman"/>
                <w:color w:val="00000A"/>
                <w:lang w:eastAsia="zh-CN" w:bidi="hi-IN"/>
              </w:rPr>
            </w:pPr>
            <w:r w:rsidRPr="0049203E">
              <w:rPr>
                <w:rFonts w:ascii="Times New Roman" w:eastAsia="Tahoma" w:hAnsi="Times New Roman"/>
                <w:color w:val="00000A"/>
                <w:lang w:eastAsia="zh-CN" w:bidi="hi-IN"/>
              </w:rPr>
              <w:t>Тел. (04</w:t>
            </w:r>
            <w:r>
              <w:rPr>
                <w:rFonts w:ascii="Times New Roman" w:eastAsia="Tahoma" w:hAnsi="Times New Roman"/>
                <w:color w:val="00000A"/>
                <w:lang w:eastAsia="zh-CN" w:bidi="hi-IN"/>
              </w:rPr>
              <w:t>567</w:t>
            </w:r>
            <w:r w:rsidRPr="0049203E">
              <w:rPr>
                <w:rFonts w:ascii="Times New Roman" w:eastAsia="Tahoma" w:hAnsi="Times New Roman"/>
                <w:color w:val="00000A"/>
                <w:lang w:eastAsia="zh-CN" w:bidi="hi-IN"/>
              </w:rPr>
              <w:t>) – 2-</w:t>
            </w:r>
            <w:r>
              <w:rPr>
                <w:rFonts w:ascii="Times New Roman" w:eastAsia="Tahoma" w:hAnsi="Times New Roman"/>
                <w:color w:val="00000A"/>
                <w:lang w:eastAsia="zh-CN" w:bidi="hi-IN"/>
              </w:rPr>
              <w:t>31</w:t>
            </w:r>
            <w:r w:rsidRPr="0049203E">
              <w:rPr>
                <w:rFonts w:ascii="Times New Roman" w:eastAsia="Tahoma" w:hAnsi="Times New Roman"/>
                <w:color w:val="00000A"/>
                <w:lang w:eastAsia="zh-CN" w:bidi="hi-IN"/>
              </w:rPr>
              <w:t>-</w:t>
            </w:r>
            <w:r>
              <w:rPr>
                <w:rFonts w:ascii="Times New Roman" w:eastAsia="Tahoma" w:hAnsi="Times New Roman"/>
                <w:color w:val="00000A"/>
                <w:lang w:eastAsia="zh-CN" w:bidi="hi-IN"/>
              </w:rPr>
              <w:t>30</w:t>
            </w:r>
          </w:p>
          <w:p w:rsidR="00EE780F" w:rsidRPr="00DB7116" w:rsidRDefault="00EE780F" w:rsidP="00EE780F">
            <w:pPr>
              <w:tabs>
                <w:tab w:val="left" w:pos="6015"/>
              </w:tabs>
              <w:spacing w:line="240" w:lineRule="auto"/>
              <w:rPr>
                <w:rFonts w:ascii="Times New Roman" w:eastAsia="Tahoma" w:hAnsi="Times New Roman"/>
                <w:color w:val="00000A"/>
                <w:lang w:val="en-US" w:eastAsia="zh-CN" w:bidi="hi-IN"/>
              </w:rPr>
            </w:pPr>
            <w:r>
              <w:rPr>
                <w:rFonts w:ascii="Times New Roman" w:eastAsia="Tahoma" w:hAnsi="Times New Roman"/>
                <w:color w:val="00000A"/>
                <w:lang w:val="en-US" w:eastAsia="zh-CN" w:bidi="hi-IN"/>
              </w:rPr>
              <w:t>e-mail: divigkirada@ukr.net</w:t>
            </w:r>
          </w:p>
          <w:p w:rsidR="00EE780F" w:rsidRPr="0049203E" w:rsidRDefault="00EE780F" w:rsidP="00EE780F">
            <w:pPr>
              <w:tabs>
                <w:tab w:val="left" w:pos="6015"/>
              </w:tabs>
              <w:spacing w:line="240" w:lineRule="auto"/>
              <w:rPr>
                <w:rFonts w:ascii="Times New Roman" w:eastAsia="Tahoma" w:hAnsi="Times New Roman"/>
                <w:color w:val="00000A"/>
                <w:lang w:eastAsia="zh-CN" w:bidi="hi-IN"/>
              </w:rPr>
            </w:pPr>
          </w:p>
          <w:p w:rsidR="008F6978" w:rsidRPr="00EE780F" w:rsidRDefault="00EE780F" w:rsidP="00EE780F">
            <w:pPr>
              <w:tabs>
                <w:tab w:val="left" w:pos="6015"/>
              </w:tabs>
              <w:spacing w:line="240" w:lineRule="auto"/>
              <w:rPr>
                <w:rFonts w:ascii="Times New Roman" w:eastAsia="Tahoma" w:hAnsi="Times New Roman"/>
                <w:b/>
                <w:color w:val="00000A"/>
                <w:lang w:eastAsia="zh-CN" w:bidi="hi-IN"/>
              </w:rPr>
            </w:pPr>
            <w:r w:rsidRPr="003E351B">
              <w:rPr>
                <w:rFonts w:ascii="Times New Roman" w:eastAsia="Tahoma" w:hAnsi="Times New Roman"/>
                <w:b/>
                <w:color w:val="00000A"/>
                <w:lang w:eastAsia="zh-CN" w:bidi="hi-IN"/>
              </w:rPr>
              <w:t>Сільський голова  ____</w:t>
            </w:r>
            <w:r>
              <w:rPr>
                <w:rFonts w:ascii="Times New Roman" w:eastAsia="Tahoma" w:hAnsi="Times New Roman"/>
                <w:b/>
                <w:color w:val="00000A"/>
                <w:lang w:eastAsia="zh-CN" w:bidi="hi-IN"/>
              </w:rPr>
              <w:t>__</w:t>
            </w:r>
            <w:r w:rsidRPr="003E351B">
              <w:rPr>
                <w:rFonts w:ascii="Times New Roman" w:eastAsia="Tahoma" w:hAnsi="Times New Roman"/>
                <w:b/>
                <w:color w:val="00000A"/>
                <w:lang w:eastAsia="zh-CN" w:bidi="hi-IN"/>
              </w:rPr>
              <w:t xml:space="preserve">______ </w:t>
            </w:r>
            <w:r>
              <w:rPr>
                <w:rFonts w:ascii="Times New Roman" w:eastAsia="Tahoma" w:hAnsi="Times New Roman"/>
                <w:b/>
                <w:color w:val="00000A"/>
                <w:lang w:eastAsia="zh-CN" w:bidi="hi-IN"/>
              </w:rPr>
              <w:t>О.М.Слюсар</w:t>
            </w:r>
            <w:r w:rsidR="008F6978" w:rsidRPr="007D50AA">
              <w:rPr>
                <w:rFonts w:ascii="Times New Roman" w:hAnsi="Times New Roman" w:cs="Times New Roman"/>
                <w:sz w:val="24"/>
                <w:szCs w:val="24"/>
              </w:rPr>
              <w:t xml:space="preserve"> </w:t>
            </w:r>
          </w:p>
          <w:p w:rsidR="008F6978" w:rsidRPr="00146FB5" w:rsidRDefault="00146FB5" w:rsidP="008F6978">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м</w:t>
            </w:r>
            <w:proofErr w:type="gramStart"/>
            <w:r w:rsidRPr="00146FB5">
              <w:rPr>
                <w:rFonts w:ascii="Times New Roman" w:hAnsi="Times New Roman" w:cs="Times New Roman"/>
                <w:sz w:val="24"/>
                <w:szCs w:val="24"/>
                <w:lang w:val="ru-RU"/>
              </w:rPr>
              <w:t>.</w:t>
            </w:r>
            <w:r>
              <w:rPr>
                <w:rFonts w:ascii="Times New Roman" w:hAnsi="Times New Roman" w:cs="Times New Roman"/>
                <w:sz w:val="24"/>
                <w:szCs w:val="24"/>
              </w:rPr>
              <w:t>п</w:t>
            </w:r>
            <w:proofErr w:type="gramEnd"/>
          </w:p>
        </w:tc>
        <w:tc>
          <w:tcPr>
            <w:tcW w:w="425" w:type="dxa"/>
          </w:tcPr>
          <w:p w:rsidR="008F6978" w:rsidRPr="007D50AA" w:rsidRDefault="008F6978" w:rsidP="008F6978">
            <w:pPr>
              <w:tabs>
                <w:tab w:val="left" w:pos="426"/>
              </w:tabs>
              <w:snapToGrid w:val="0"/>
              <w:spacing w:line="240" w:lineRule="auto"/>
              <w:jc w:val="both"/>
              <w:rPr>
                <w:rFonts w:ascii="Times New Roman" w:hAnsi="Times New Roman" w:cs="Times New Roman"/>
                <w:sz w:val="24"/>
                <w:szCs w:val="24"/>
              </w:rPr>
            </w:pPr>
          </w:p>
        </w:tc>
        <w:tc>
          <w:tcPr>
            <w:tcW w:w="3827" w:type="dxa"/>
          </w:tcPr>
          <w:p w:rsidR="008F6978" w:rsidRPr="007D50AA" w:rsidRDefault="008F6978" w:rsidP="008F6978">
            <w:pPr>
              <w:tabs>
                <w:tab w:val="left" w:pos="426"/>
              </w:tabs>
              <w:spacing w:line="240" w:lineRule="auto"/>
              <w:jc w:val="both"/>
              <w:rPr>
                <w:rFonts w:ascii="Times New Roman" w:hAnsi="Times New Roman" w:cs="Times New Roman"/>
                <w:b/>
                <w:sz w:val="24"/>
                <w:szCs w:val="24"/>
              </w:rPr>
            </w:pPr>
            <w:r w:rsidRPr="007D50AA">
              <w:rPr>
                <w:rFonts w:ascii="Times New Roman" w:hAnsi="Times New Roman" w:cs="Times New Roman"/>
                <w:b/>
                <w:color w:val="000000"/>
                <w:sz w:val="24"/>
                <w:szCs w:val="24"/>
              </w:rPr>
              <w:t>ВИКОНАВЕЦЬ</w:t>
            </w:r>
          </w:p>
          <w:p w:rsidR="008F6978" w:rsidRPr="007D50AA" w:rsidRDefault="008F6978" w:rsidP="008F6978">
            <w:pPr>
              <w:tabs>
                <w:tab w:val="left" w:pos="426"/>
              </w:tabs>
              <w:spacing w:line="240" w:lineRule="auto"/>
              <w:jc w:val="both"/>
              <w:rPr>
                <w:rFonts w:ascii="Times New Roman" w:hAnsi="Times New Roman" w:cs="Times New Roman"/>
                <w:b/>
                <w:sz w:val="24"/>
                <w:szCs w:val="24"/>
              </w:rPr>
            </w:pPr>
          </w:p>
          <w:p w:rsidR="008F6978" w:rsidRPr="007D50AA" w:rsidRDefault="008F6978" w:rsidP="008F6978">
            <w:pPr>
              <w:spacing w:line="240" w:lineRule="auto"/>
              <w:ind w:right="34"/>
              <w:jc w:val="both"/>
              <w:rPr>
                <w:rFonts w:ascii="Times New Roman" w:hAnsi="Times New Roman" w:cs="Times New Roman"/>
                <w:sz w:val="24"/>
                <w:szCs w:val="24"/>
              </w:rPr>
            </w:pPr>
            <w:r w:rsidRPr="007D50AA">
              <w:rPr>
                <w:rFonts w:ascii="Times New Roman" w:hAnsi="Times New Roman" w:cs="Times New Roman"/>
                <w:sz w:val="24"/>
                <w:szCs w:val="24"/>
              </w:rPr>
              <w:t xml:space="preserve">________________ </w:t>
            </w:r>
          </w:p>
          <w:p w:rsidR="008F6978" w:rsidRPr="007D50AA" w:rsidRDefault="008F6978" w:rsidP="008F6978">
            <w:pPr>
              <w:tabs>
                <w:tab w:val="left" w:pos="426"/>
              </w:tabs>
              <w:spacing w:line="240" w:lineRule="auto"/>
              <w:jc w:val="both"/>
              <w:rPr>
                <w:rFonts w:ascii="Times New Roman" w:hAnsi="Times New Roman" w:cs="Times New Roman"/>
                <w:b/>
                <w:sz w:val="24"/>
                <w:szCs w:val="24"/>
              </w:rPr>
            </w:pPr>
            <w:r w:rsidRPr="007D50AA">
              <w:rPr>
                <w:rFonts w:ascii="Times New Roman" w:hAnsi="Times New Roman" w:cs="Times New Roman"/>
                <w:sz w:val="24"/>
                <w:szCs w:val="24"/>
              </w:rPr>
              <w:t>М.П.</w:t>
            </w:r>
          </w:p>
        </w:tc>
      </w:tr>
    </w:tbl>
    <w:p w:rsidR="008F6978" w:rsidRPr="007D50AA" w:rsidRDefault="008F6978" w:rsidP="000F55DF">
      <w:pPr>
        <w:shd w:val="clear" w:color="auto" w:fill="FFFFFF"/>
        <w:spacing w:line="240" w:lineRule="auto"/>
        <w:ind w:right="-1" w:firstLine="708"/>
        <w:jc w:val="both"/>
        <w:rPr>
          <w:rFonts w:ascii="Times New Roman" w:hAnsi="Times New Roman" w:cs="Times New Roman"/>
          <w:i/>
          <w:iCs/>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146FB5" w:rsidRDefault="00146FB5" w:rsidP="00AD4ABC">
      <w:pPr>
        <w:suppressAutoHyphens/>
        <w:spacing w:line="240" w:lineRule="auto"/>
        <w:jc w:val="right"/>
        <w:rPr>
          <w:rFonts w:ascii="Times New Roman" w:hAnsi="Times New Roman" w:cs="Times New Roman"/>
          <w:b/>
          <w:sz w:val="24"/>
          <w:szCs w:val="24"/>
        </w:rPr>
      </w:pPr>
    </w:p>
    <w:p w:rsidR="00AD4ABC" w:rsidRPr="007D50AA" w:rsidRDefault="00AD4ABC" w:rsidP="00AD4ABC">
      <w:pPr>
        <w:suppressAutoHyphens/>
        <w:spacing w:line="240" w:lineRule="auto"/>
        <w:jc w:val="right"/>
        <w:rPr>
          <w:rFonts w:ascii="Times New Roman" w:hAnsi="Times New Roman" w:cs="Times New Roman"/>
          <w:b/>
          <w:sz w:val="24"/>
          <w:szCs w:val="24"/>
        </w:rPr>
      </w:pPr>
      <w:r w:rsidRPr="007D50AA">
        <w:rPr>
          <w:rFonts w:ascii="Times New Roman" w:hAnsi="Times New Roman" w:cs="Times New Roman"/>
          <w:b/>
          <w:sz w:val="24"/>
          <w:szCs w:val="24"/>
        </w:rPr>
        <w:t>Додаток 5</w:t>
      </w:r>
    </w:p>
    <w:p w:rsidR="00AD4ABC" w:rsidRPr="007D50AA" w:rsidRDefault="00AD4ABC" w:rsidP="00AD4ABC">
      <w:pPr>
        <w:shd w:val="clear" w:color="auto" w:fill="FFFFFF"/>
        <w:suppressAutoHyphens/>
        <w:spacing w:after="120" w:line="240" w:lineRule="auto"/>
        <w:jc w:val="right"/>
        <w:rPr>
          <w:rFonts w:ascii="Times New Roman" w:hAnsi="Times New Roman" w:cs="Times New Roman"/>
          <w:b/>
          <w:bCs/>
          <w:sz w:val="24"/>
          <w:szCs w:val="24"/>
          <w:lang w:eastAsia="ar-SA"/>
        </w:rPr>
      </w:pPr>
    </w:p>
    <w:p w:rsidR="00AD4ABC" w:rsidRPr="007D50AA" w:rsidRDefault="00AD4ABC" w:rsidP="00AD4ABC">
      <w:pPr>
        <w:shd w:val="clear" w:color="auto" w:fill="FFFFFF"/>
        <w:suppressAutoHyphens/>
        <w:spacing w:after="120" w:line="240" w:lineRule="auto"/>
        <w:jc w:val="center"/>
        <w:rPr>
          <w:rFonts w:ascii="Times New Roman" w:hAnsi="Times New Roman" w:cs="Times New Roman"/>
          <w:b/>
          <w:bCs/>
          <w:sz w:val="24"/>
          <w:szCs w:val="24"/>
          <w:lang w:eastAsia="ar-SA"/>
        </w:rPr>
      </w:pPr>
      <w:r w:rsidRPr="007D50AA">
        <w:rPr>
          <w:rFonts w:ascii="Times New Roman" w:hAnsi="Times New Roman" w:cs="Times New Roman"/>
          <w:b/>
          <w:bCs/>
          <w:sz w:val="24"/>
          <w:szCs w:val="24"/>
          <w:lang w:eastAsia="ar-SA"/>
        </w:rPr>
        <w:t>Лист-згода</w:t>
      </w:r>
    </w:p>
    <w:p w:rsidR="00AD4ABC" w:rsidRPr="007D50AA" w:rsidRDefault="00AD4ABC" w:rsidP="00AD4ABC">
      <w:pPr>
        <w:shd w:val="clear" w:color="auto" w:fill="FFFFFF"/>
        <w:suppressAutoHyphens/>
        <w:jc w:val="center"/>
        <w:rPr>
          <w:rFonts w:ascii="Times New Roman" w:hAnsi="Times New Roman" w:cs="Times New Roman"/>
          <w:bCs/>
          <w:sz w:val="24"/>
          <w:szCs w:val="24"/>
          <w:lang w:eastAsia="ar-SA"/>
        </w:rPr>
      </w:pPr>
      <w:r w:rsidRPr="007D50AA">
        <w:rPr>
          <w:rFonts w:ascii="Times New Roman" w:hAnsi="Times New Roman" w:cs="Times New Roman"/>
          <w:bCs/>
          <w:sz w:val="24"/>
          <w:szCs w:val="24"/>
          <w:lang w:eastAsia="ar-SA"/>
        </w:rPr>
        <w:t>(для фізичних осіб, суб’єктів підприємницької діяльності – фізичних осіб)</w:t>
      </w:r>
    </w:p>
    <w:p w:rsidR="00AD4ABC" w:rsidRPr="007D50AA" w:rsidRDefault="00AD4ABC" w:rsidP="00AD4ABC">
      <w:pPr>
        <w:shd w:val="clear" w:color="auto" w:fill="FFFFFF"/>
        <w:suppressAutoHyphens/>
        <w:spacing w:after="120" w:line="240" w:lineRule="auto"/>
        <w:ind w:firstLine="709"/>
        <w:jc w:val="both"/>
        <w:rPr>
          <w:rFonts w:ascii="Times New Roman" w:hAnsi="Times New Roman" w:cs="Times New Roman"/>
          <w:bCs/>
          <w:sz w:val="24"/>
          <w:szCs w:val="24"/>
          <w:lang w:eastAsia="ar-SA"/>
        </w:rPr>
      </w:pPr>
      <w:r w:rsidRPr="007D50AA">
        <w:rPr>
          <w:rFonts w:ascii="Times New Roman" w:hAnsi="Times New Roman" w:cs="Times New Roman"/>
          <w:bCs/>
          <w:sz w:val="24"/>
          <w:szCs w:val="24"/>
          <w:lang w:eastAsia="ar-S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28048C" w:rsidRPr="007D50AA" w:rsidRDefault="0028048C" w:rsidP="00AD4ABC">
      <w:pPr>
        <w:ind w:firstLine="360"/>
        <w:jc w:val="both"/>
        <w:rPr>
          <w:rFonts w:ascii="Times New Roman" w:hAnsi="Times New Roman" w:cs="Times New Roman"/>
          <w:sz w:val="24"/>
          <w:szCs w:val="24"/>
        </w:rPr>
      </w:pPr>
    </w:p>
    <w:p w:rsidR="00AD4ABC" w:rsidRPr="007D50AA" w:rsidRDefault="00AD4ABC" w:rsidP="00AD4ABC">
      <w:pPr>
        <w:ind w:firstLine="360"/>
        <w:jc w:val="both"/>
        <w:rPr>
          <w:rFonts w:ascii="Times New Roman" w:hAnsi="Times New Roman" w:cs="Times New Roman"/>
          <w:sz w:val="24"/>
          <w:szCs w:val="24"/>
        </w:rPr>
      </w:pPr>
      <w:r w:rsidRPr="007D50AA">
        <w:rPr>
          <w:rFonts w:ascii="Times New Roman" w:hAnsi="Times New Roman" w:cs="Times New Roman"/>
          <w:sz w:val="24"/>
          <w:szCs w:val="24"/>
        </w:rPr>
        <w:t xml:space="preserve">(Посада, прізвище, ініціали, підпис керівника або уповноваженої особи учасника, завірені печаткою (у разі наявності)).  </w:t>
      </w:r>
    </w:p>
    <w:p w:rsidR="00AD4ABC" w:rsidRPr="007D50AA" w:rsidRDefault="00AD4ABC" w:rsidP="00AD4ABC">
      <w:pPr>
        <w:rPr>
          <w:rFonts w:ascii="Times New Roman" w:hAnsi="Times New Roman" w:cs="Times New Roman"/>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146FB5" w:rsidRPr="00146FB5" w:rsidRDefault="00146FB5"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p>
    <w:p w:rsidR="00AD4ABC" w:rsidRPr="007D50AA" w:rsidRDefault="00AD4ABC" w:rsidP="00AD4ABC">
      <w:pPr>
        <w:numPr>
          <w:ilvl w:val="0"/>
          <w:numId w:val="20"/>
        </w:numPr>
        <w:tabs>
          <w:tab w:val="left" w:pos="540"/>
        </w:tabs>
        <w:suppressAutoHyphens/>
        <w:overflowPunct w:val="0"/>
        <w:spacing w:line="240" w:lineRule="auto"/>
        <w:ind w:left="431"/>
        <w:jc w:val="right"/>
        <w:rPr>
          <w:rFonts w:ascii="Times New Roman" w:eastAsia="Tahoma" w:hAnsi="Times New Roman" w:cs="Times New Roman"/>
          <w:b/>
          <w:i/>
          <w:sz w:val="24"/>
          <w:szCs w:val="24"/>
        </w:rPr>
      </w:pPr>
      <w:r w:rsidRPr="007D50AA">
        <w:rPr>
          <w:rFonts w:ascii="Times New Roman" w:hAnsi="Times New Roman" w:cs="Times New Roman"/>
          <w:b/>
          <w:sz w:val="24"/>
          <w:szCs w:val="24"/>
        </w:rPr>
        <w:t>Додаток 6</w:t>
      </w:r>
    </w:p>
    <w:p w:rsidR="00AD4ABC" w:rsidRPr="007D50AA" w:rsidRDefault="00AD4ABC" w:rsidP="00AD4ABC">
      <w:pPr>
        <w:pStyle w:val="af3"/>
        <w:tabs>
          <w:tab w:val="left" w:pos="540"/>
        </w:tabs>
        <w:overflowPunct w:val="0"/>
        <w:spacing w:after="0" w:line="240" w:lineRule="auto"/>
        <w:ind w:left="432"/>
        <w:jc w:val="right"/>
        <w:rPr>
          <w:rFonts w:ascii="Times New Roman" w:hAnsi="Times New Roman"/>
          <w:b/>
          <w:sz w:val="24"/>
          <w:szCs w:val="24"/>
          <w:lang w:eastAsia="ru-RU"/>
        </w:rPr>
      </w:pPr>
    </w:p>
    <w:p w:rsidR="00984B6B" w:rsidRPr="007D50AA" w:rsidRDefault="00AD4ABC" w:rsidP="00984B6B">
      <w:pPr>
        <w:pStyle w:val="af3"/>
        <w:numPr>
          <w:ilvl w:val="0"/>
          <w:numId w:val="20"/>
        </w:numPr>
        <w:tabs>
          <w:tab w:val="left" w:pos="540"/>
        </w:tabs>
        <w:overflowPunct w:val="0"/>
        <w:spacing w:after="0" w:line="0" w:lineRule="atLeast"/>
        <w:jc w:val="center"/>
        <w:rPr>
          <w:rFonts w:ascii="Times New Roman" w:hAnsi="Times New Roman"/>
          <w:b/>
          <w:sz w:val="24"/>
          <w:szCs w:val="24"/>
        </w:rPr>
      </w:pPr>
      <w:r w:rsidRPr="007D50AA">
        <w:rPr>
          <w:rFonts w:ascii="Times New Roman" w:hAnsi="Times New Roman"/>
          <w:b/>
          <w:sz w:val="24"/>
          <w:szCs w:val="24"/>
        </w:rPr>
        <w:t xml:space="preserve">ПЕРЕЛІК ІНШИХ ДОКУМЕНТІВ, ЩО ВИМАГАЮТЬСЯ ВІД УЧАСНИКІВ </w:t>
      </w:r>
    </w:p>
    <w:p w:rsidR="00AD4ABC" w:rsidRPr="007D50AA" w:rsidRDefault="00AD4ABC" w:rsidP="00984B6B">
      <w:pPr>
        <w:pStyle w:val="af3"/>
        <w:numPr>
          <w:ilvl w:val="0"/>
          <w:numId w:val="20"/>
        </w:numPr>
        <w:tabs>
          <w:tab w:val="left" w:pos="540"/>
        </w:tabs>
        <w:overflowPunct w:val="0"/>
        <w:spacing w:after="0" w:line="0" w:lineRule="atLeast"/>
        <w:jc w:val="center"/>
        <w:rPr>
          <w:rFonts w:ascii="Times New Roman" w:hAnsi="Times New Roman"/>
          <w:b/>
          <w:sz w:val="24"/>
          <w:szCs w:val="24"/>
        </w:rPr>
      </w:pPr>
      <w:r w:rsidRPr="007D50AA">
        <w:rPr>
          <w:rFonts w:ascii="Times New Roman" w:hAnsi="Times New Roman"/>
          <w:b/>
          <w:sz w:val="24"/>
          <w:szCs w:val="24"/>
        </w:rPr>
        <w:t>ЗА УМОВАМИ ОГОЛОШЕННЯ</w:t>
      </w:r>
    </w:p>
    <w:p w:rsidR="00984B6B" w:rsidRPr="007D50AA" w:rsidRDefault="00984B6B" w:rsidP="00984B6B">
      <w:pPr>
        <w:pStyle w:val="af3"/>
        <w:numPr>
          <w:ilvl w:val="0"/>
          <w:numId w:val="20"/>
        </w:numPr>
        <w:tabs>
          <w:tab w:val="left" w:pos="540"/>
        </w:tabs>
        <w:overflowPunct w:val="0"/>
        <w:spacing w:after="0" w:line="0" w:lineRule="atLeast"/>
        <w:jc w:val="center"/>
        <w:rPr>
          <w:rFonts w:ascii="Times New Roman" w:hAnsi="Times New Roman"/>
          <w:b/>
          <w:sz w:val="24"/>
          <w:szCs w:val="24"/>
        </w:rPr>
      </w:pPr>
    </w:p>
    <w:p w:rsidR="00AD4ABC" w:rsidRPr="007D50AA" w:rsidRDefault="00AD4ABC" w:rsidP="00AD4ABC">
      <w:pPr>
        <w:jc w:val="center"/>
        <w:rPr>
          <w:rFonts w:ascii="Times New Roman" w:hAnsi="Times New Roman" w:cs="Times New Roman"/>
          <w:i/>
          <w:sz w:val="24"/>
          <w:szCs w:val="24"/>
          <w:u w:val="single"/>
        </w:rPr>
      </w:pPr>
      <w:r w:rsidRPr="007D50AA">
        <w:rPr>
          <w:rFonts w:ascii="Times New Roman" w:hAnsi="Times New Roman" w:cs="Times New Roman"/>
          <w:i/>
          <w:sz w:val="24"/>
          <w:szCs w:val="24"/>
          <w:u w:val="single"/>
        </w:rPr>
        <w:t xml:space="preserve">(Документи, зазначені в цьому Додатку 6, в повному обсязі повинні бути завантажені в ЕСЗ до кінцевого строку подання пропозицій. </w:t>
      </w:r>
    </w:p>
    <w:tbl>
      <w:tblPr>
        <w:tblW w:w="9620" w:type="dxa"/>
        <w:jc w:val="center"/>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tblPr>
      <w:tblGrid>
        <w:gridCol w:w="675"/>
        <w:gridCol w:w="8945"/>
      </w:tblGrid>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DBE5F1"/>
            <w:tcMar>
              <w:left w:w="93" w:type="dxa"/>
            </w:tcMar>
            <w:vAlign w:val="center"/>
          </w:tcPr>
          <w:p w:rsidR="00AD4ABC" w:rsidRPr="007D50AA" w:rsidRDefault="00AD4ABC" w:rsidP="00CC43B8">
            <w:pPr>
              <w:tabs>
                <w:tab w:val="left" w:pos="1080"/>
              </w:tabs>
              <w:jc w:val="center"/>
              <w:rPr>
                <w:rFonts w:ascii="Times New Roman" w:hAnsi="Times New Roman" w:cs="Times New Roman"/>
                <w:b/>
                <w:color w:val="000000"/>
                <w:sz w:val="24"/>
                <w:szCs w:val="24"/>
              </w:rPr>
            </w:pPr>
            <w:r w:rsidRPr="007D50AA">
              <w:rPr>
                <w:rFonts w:ascii="Times New Roman" w:hAnsi="Times New Roman" w:cs="Times New Roman"/>
                <w:b/>
                <w:color w:val="000000"/>
                <w:sz w:val="24"/>
                <w:szCs w:val="24"/>
              </w:rPr>
              <w:t>№ п/п</w:t>
            </w:r>
          </w:p>
        </w:tc>
        <w:tc>
          <w:tcPr>
            <w:tcW w:w="8945" w:type="dxa"/>
            <w:tcBorders>
              <w:top w:val="single" w:sz="4" w:space="0" w:color="000001"/>
              <w:left w:val="single" w:sz="4" w:space="0" w:color="000001"/>
              <w:bottom w:val="single" w:sz="4" w:space="0" w:color="000001"/>
              <w:right w:val="single" w:sz="4" w:space="0" w:color="000001"/>
            </w:tcBorders>
            <w:shd w:val="clear" w:color="auto" w:fill="DBE5F1"/>
            <w:tcMar>
              <w:left w:w="93" w:type="dxa"/>
            </w:tcMar>
            <w:vAlign w:val="center"/>
          </w:tcPr>
          <w:p w:rsidR="00AD4ABC" w:rsidRPr="007D50AA" w:rsidRDefault="00AD4ABC" w:rsidP="00CC43B8">
            <w:pPr>
              <w:tabs>
                <w:tab w:val="left" w:pos="1080"/>
              </w:tabs>
              <w:jc w:val="center"/>
              <w:rPr>
                <w:rFonts w:ascii="Times New Roman" w:hAnsi="Times New Roman" w:cs="Times New Roman"/>
                <w:b/>
                <w:color w:val="000000"/>
                <w:sz w:val="24"/>
                <w:szCs w:val="24"/>
              </w:rPr>
            </w:pPr>
            <w:r w:rsidRPr="007D50AA">
              <w:rPr>
                <w:rFonts w:ascii="Times New Roman" w:hAnsi="Times New Roman" w:cs="Times New Roman"/>
                <w:b/>
                <w:color w:val="000000"/>
                <w:sz w:val="24"/>
                <w:szCs w:val="24"/>
              </w:rPr>
              <w:t>Документи, що надаються (завантажуються в Систему) Учасниками</w:t>
            </w:r>
          </w:p>
        </w:tc>
      </w:tr>
      <w:tr w:rsidR="00AD4ABC" w:rsidRPr="007D50AA" w:rsidTr="00CC43B8">
        <w:trPr>
          <w:jc w:val="center"/>
        </w:trPr>
        <w:tc>
          <w:tcPr>
            <w:tcW w:w="9620" w:type="dxa"/>
            <w:gridSpan w:val="2"/>
            <w:tcBorders>
              <w:top w:val="single" w:sz="4" w:space="0" w:color="000001"/>
              <w:left w:val="single" w:sz="4" w:space="0" w:color="000001"/>
              <w:bottom w:val="single" w:sz="4" w:space="0" w:color="000001"/>
              <w:right w:val="single" w:sz="4" w:space="0" w:color="000001"/>
            </w:tcBorders>
            <w:shd w:val="clear" w:color="auto" w:fill="EEECE1"/>
            <w:tcMar>
              <w:left w:w="93" w:type="dxa"/>
            </w:tcMar>
          </w:tcPr>
          <w:p w:rsidR="00AD4ABC" w:rsidRPr="007D50AA" w:rsidRDefault="00AD4ABC" w:rsidP="00CC43B8">
            <w:pPr>
              <w:jc w:val="center"/>
              <w:rPr>
                <w:rFonts w:ascii="Times New Roman" w:hAnsi="Times New Roman" w:cs="Times New Roman"/>
                <w:i/>
                <w:iCs/>
                <w:sz w:val="24"/>
                <w:szCs w:val="24"/>
                <w:u w:val="single"/>
              </w:rPr>
            </w:pPr>
            <w:r w:rsidRPr="007D50AA">
              <w:rPr>
                <w:rFonts w:ascii="Times New Roman" w:hAnsi="Times New Roman" w:cs="Times New Roman"/>
                <w:b/>
                <w:bCs/>
                <w:i/>
                <w:iCs/>
                <w:color w:val="000000"/>
                <w:sz w:val="24"/>
                <w:szCs w:val="24"/>
                <w:u w:val="single"/>
                <w:lang w:eastAsia="uk-UA"/>
              </w:rPr>
              <w:t>Документи для всіх Учасників</w:t>
            </w:r>
            <w:r w:rsidRPr="007D50AA">
              <w:rPr>
                <w:rFonts w:ascii="Times New Roman" w:hAnsi="Times New Roman" w:cs="Times New Roman"/>
                <w:b/>
                <w:bCs/>
                <w:i/>
                <w:iCs/>
                <w:sz w:val="24"/>
                <w:szCs w:val="24"/>
                <w:u w:val="single"/>
                <w:lang w:eastAsia="uk-UA"/>
              </w:rPr>
              <w:t xml:space="preserve"> закупівлі</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1080"/>
              </w:tabs>
              <w:spacing w:line="240" w:lineRule="auto"/>
              <w:jc w:val="both"/>
              <w:rPr>
                <w:rFonts w:ascii="Times New Roman" w:hAnsi="Times New Roman" w:cs="Times New Roman"/>
                <w:sz w:val="24"/>
                <w:szCs w:val="24"/>
              </w:rPr>
            </w:pPr>
            <w:r w:rsidRPr="007D50AA">
              <w:rPr>
                <w:rFonts w:ascii="Times New Roman" w:hAnsi="Times New Roman" w:cs="Times New Roman"/>
                <w:sz w:val="24"/>
                <w:szCs w:val="24"/>
              </w:rPr>
              <w:t>Витяг з Реєстру платників податку на додану вартість (у разі, якщо учасник є платником ПДВ) та/або витяг з Реєстру платників єдиного податку (у разі, якщо учасник є платником єдиного податку)</w:t>
            </w:r>
          </w:p>
        </w:tc>
      </w:tr>
      <w:tr w:rsidR="00AD4ABC" w:rsidRPr="007D50AA" w:rsidTr="00CC43B8">
        <w:trPr>
          <w:trHeight w:val="355"/>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AD4ABC">
            <w:pPr>
              <w:tabs>
                <w:tab w:val="left" w:pos="-252"/>
              </w:tabs>
              <w:spacing w:line="240" w:lineRule="auto"/>
              <w:jc w:val="both"/>
              <w:rPr>
                <w:rFonts w:ascii="Times New Roman" w:hAnsi="Times New Roman" w:cs="Times New Roman"/>
                <w:sz w:val="24"/>
                <w:szCs w:val="24"/>
              </w:rPr>
            </w:pPr>
            <w:r w:rsidRPr="007D50AA">
              <w:rPr>
                <w:rFonts w:ascii="Times New Roman" w:hAnsi="Times New Roman" w:cs="Times New Roman"/>
                <w:sz w:val="24"/>
                <w:szCs w:val="24"/>
              </w:rPr>
              <w:t>КЕП накласти на документи пропозиції.</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AD4ABC">
            <w:pPr>
              <w:pStyle w:val="LO-normal"/>
              <w:widowControl w:val="0"/>
              <w:spacing w:line="240" w:lineRule="auto"/>
              <w:jc w:val="both"/>
              <w:rPr>
                <w:rFonts w:ascii="Times New Roman" w:hAnsi="Times New Roman" w:cs="Times New Roman"/>
                <w:sz w:val="24"/>
                <w:szCs w:val="24"/>
                <w:lang w:val="uk-UA"/>
              </w:rPr>
            </w:pPr>
            <w:r w:rsidRPr="007D50AA">
              <w:rPr>
                <w:rFonts w:ascii="Times New Roman" w:hAnsi="Times New Roman" w:cs="Times New Roman"/>
                <w:color w:val="00000A"/>
                <w:sz w:val="24"/>
                <w:szCs w:val="24"/>
                <w:lang w:val="uk-UA"/>
              </w:rPr>
              <w:t xml:space="preserve">Довідку/лист у довільній формі, яка/який підтверджує, що учасник ознайомився з </w:t>
            </w:r>
            <w:proofErr w:type="spellStart"/>
            <w:r w:rsidRPr="007D50AA">
              <w:rPr>
                <w:rFonts w:ascii="Times New Roman" w:hAnsi="Times New Roman" w:cs="Times New Roman"/>
                <w:color w:val="00000A"/>
                <w:sz w:val="24"/>
                <w:szCs w:val="24"/>
                <w:lang w:val="uk-UA"/>
              </w:rPr>
              <w:t>проєктом</w:t>
            </w:r>
            <w:proofErr w:type="spellEnd"/>
            <w:r w:rsidRPr="007D50AA">
              <w:rPr>
                <w:rFonts w:ascii="Times New Roman" w:hAnsi="Times New Roman" w:cs="Times New Roman"/>
                <w:color w:val="00000A"/>
                <w:sz w:val="24"/>
                <w:szCs w:val="24"/>
                <w:lang w:val="uk-UA"/>
              </w:rPr>
              <w:t xml:space="preserve"> договору </w:t>
            </w:r>
            <w:r w:rsidRPr="007D50AA">
              <w:rPr>
                <w:rFonts w:ascii="Times New Roman" w:eastAsia="Times New Roman" w:hAnsi="Times New Roman" w:cs="Times New Roman"/>
                <w:sz w:val="24"/>
                <w:szCs w:val="24"/>
                <w:lang w:val="uk-UA"/>
              </w:rPr>
              <w:t xml:space="preserve">про закупівлю та погоджується на підписання  договору згідно істотних умов та </w:t>
            </w:r>
            <w:proofErr w:type="spellStart"/>
            <w:r w:rsidRPr="007D50AA">
              <w:rPr>
                <w:rFonts w:ascii="Times New Roman" w:eastAsia="Times New Roman" w:hAnsi="Times New Roman" w:cs="Times New Roman"/>
                <w:sz w:val="24"/>
                <w:szCs w:val="24"/>
                <w:lang w:val="uk-UA"/>
              </w:rPr>
              <w:t>проєкту</w:t>
            </w:r>
            <w:proofErr w:type="spellEnd"/>
            <w:r w:rsidRPr="007D50AA">
              <w:rPr>
                <w:rFonts w:ascii="Times New Roman" w:eastAsia="Times New Roman" w:hAnsi="Times New Roman" w:cs="Times New Roman"/>
                <w:sz w:val="24"/>
                <w:szCs w:val="24"/>
                <w:lang w:val="uk-UA"/>
              </w:rPr>
              <w:t xml:space="preserve"> договору у встановлені строки, що запропоновані замовником</w:t>
            </w:r>
            <w:r w:rsidRPr="007D50AA">
              <w:rPr>
                <w:rFonts w:ascii="Times New Roman" w:hAnsi="Times New Roman" w:cs="Times New Roman"/>
                <w:color w:val="00000A"/>
                <w:sz w:val="24"/>
                <w:szCs w:val="24"/>
                <w:lang w:val="uk-UA"/>
              </w:rPr>
              <w:t xml:space="preserve"> у Додатку 4.</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AD4ABC">
            <w:pPr>
              <w:tabs>
                <w:tab w:val="left" w:pos="-252"/>
              </w:tabs>
              <w:spacing w:line="240" w:lineRule="auto"/>
              <w:jc w:val="both"/>
              <w:rPr>
                <w:rFonts w:ascii="Times New Roman" w:hAnsi="Times New Roman" w:cs="Times New Roman"/>
                <w:bCs/>
                <w:color w:val="000000"/>
                <w:sz w:val="24"/>
                <w:szCs w:val="24"/>
              </w:rPr>
            </w:pPr>
            <w:r w:rsidRPr="007D50AA">
              <w:rPr>
                <w:rFonts w:ascii="Times New Roman" w:hAnsi="Times New Roman" w:cs="Times New Roman"/>
                <w:bCs/>
                <w:sz w:val="24"/>
                <w:szCs w:val="24"/>
              </w:rPr>
              <w:t>Лист-погодження на обробку та використання персональних даних особи (осіб), чиї персональні дані вимагаються до надання умовами тендерної документації (Додаток 5).</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252"/>
              </w:tabs>
              <w:spacing w:line="240" w:lineRule="auto"/>
              <w:jc w:val="both"/>
              <w:rPr>
                <w:rFonts w:ascii="Times New Roman" w:hAnsi="Times New Roman" w:cs="Times New Roman"/>
                <w:bCs/>
                <w:sz w:val="24"/>
                <w:szCs w:val="24"/>
                <w:highlight w:val="yellow"/>
              </w:rPr>
            </w:pPr>
            <w:r w:rsidRPr="007D50AA">
              <w:rPr>
                <w:rFonts w:ascii="Times New Roman" w:hAnsi="Times New Roman" w:cs="Times New Roman"/>
                <w:bCs/>
                <w:sz w:val="24"/>
                <w:szCs w:val="24"/>
              </w:rPr>
              <w:t xml:space="preserve">Інформаційний лист довільної форми у разі, якщо учасник  здійснює діяльність без печатки згідно з чинним законодавством.      </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spacing w:line="240" w:lineRule="auto"/>
              <w:ind w:left="125" w:right="119" w:hanging="23"/>
              <w:jc w:val="both"/>
              <w:rPr>
                <w:rFonts w:ascii="Times New Roman" w:hAnsi="Times New Roman" w:cs="Times New Roman"/>
                <w:iCs/>
                <w:sz w:val="24"/>
                <w:szCs w:val="24"/>
              </w:rPr>
            </w:pPr>
            <w:r w:rsidRPr="007D50AA">
              <w:rPr>
                <w:rStyle w:val="af"/>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в учасника чи субпідрядника ліцензії** на провадження </w:t>
            </w:r>
            <w:r w:rsidRPr="007D50AA">
              <w:rPr>
                <w:rFonts w:ascii="Times New Roman" w:hAnsi="Times New Roman" w:cs="Times New Roman"/>
                <w:iCs/>
                <w:sz w:val="24"/>
                <w:szCs w:val="24"/>
              </w:rPr>
              <w:t>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надання відповідної інформації з посилання на сайт органу ліцензування</w:t>
            </w:r>
          </w:p>
          <w:p w:rsidR="00AD4ABC" w:rsidRPr="007D50AA" w:rsidRDefault="00AD4ABC" w:rsidP="00CC43B8">
            <w:pPr>
              <w:spacing w:line="240" w:lineRule="auto"/>
              <w:ind w:left="125" w:right="119" w:hanging="23"/>
              <w:jc w:val="both"/>
              <w:rPr>
                <w:rStyle w:val="af"/>
                <w:rFonts w:ascii="Times New Roman" w:hAnsi="Times New Roman" w:cs="Times New Roman"/>
                <w:b w:val="0"/>
                <w:bCs w:val="0"/>
                <w:i/>
                <w:iCs/>
                <w:sz w:val="24"/>
                <w:szCs w:val="24"/>
              </w:rPr>
            </w:pPr>
            <w:r w:rsidRPr="007D50AA">
              <w:rPr>
                <w:rStyle w:val="af"/>
                <w:rFonts w:ascii="Times New Roman" w:hAnsi="Times New Roman" w:cs="Times New Roman"/>
                <w:i/>
                <w:iCs/>
                <w:sz w:val="24"/>
                <w:szCs w:val="24"/>
              </w:rPr>
              <w:t>*  замість довідки учасникам дозволяється за їх бажанням надати копію ліцензії.</w:t>
            </w:r>
          </w:p>
          <w:p w:rsidR="00AD4ABC" w:rsidRPr="007D50AA" w:rsidRDefault="00AD4ABC" w:rsidP="00AD4ABC">
            <w:pPr>
              <w:spacing w:line="240" w:lineRule="auto"/>
              <w:ind w:left="125" w:right="119" w:hanging="23"/>
              <w:jc w:val="both"/>
              <w:rPr>
                <w:rFonts w:ascii="Times New Roman" w:hAnsi="Times New Roman" w:cs="Times New Roman"/>
                <w:i/>
                <w:iCs/>
                <w:sz w:val="24"/>
                <w:szCs w:val="24"/>
              </w:rPr>
            </w:pPr>
            <w:r w:rsidRPr="007D50AA">
              <w:rPr>
                <w:rStyle w:val="af"/>
                <w:rFonts w:ascii="Times New Roman" w:hAnsi="Times New Roman" w:cs="Times New Roman"/>
                <w:sz w:val="24"/>
                <w:szCs w:val="24"/>
              </w:rPr>
              <w:t xml:space="preserve">** </w:t>
            </w:r>
            <w:r w:rsidRPr="007D50AA">
              <w:rPr>
                <w:rStyle w:val="af"/>
                <w:rFonts w:ascii="Times New Roman" w:hAnsi="Times New Roman" w:cs="Times New Roman"/>
                <w:i/>
                <w:iCs/>
                <w:sz w:val="24"/>
                <w:szCs w:val="24"/>
              </w:rPr>
              <w:t xml:space="preserve">у разі надання учасником в складі пропозиції ліцензії субпідрядника, учасник в складі пропозиції надає лист від субпідрядника, в якому субпідрядник підтверджує право учасника подавати в складі пропозиції ліцензії субпідрядника. В листі субпідрядник повинен зазначити ідентифікатор даної закупівлі.  </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AD4ABC">
            <w:pPr>
              <w:spacing w:line="240" w:lineRule="auto"/>
              <w:ind w:left="125" w:right="119" w:hanging="23"/>
              <w:jc w:val="both"/>
              <w:rPr>
                <w:rStyle w:val="af"/>
                <w:rFonts w:ascii="Times New Roman" w:hAnsi="Times New Roman" w:cs="Times New Roman"/>
                <w:sz w:val="24"/>
                <w:szCs w:val="24"/>
              </w:rPr>
            </w:pPr>
            <w:r w:rsidRPr="007D50AA">
              <w:rPr>
                <w:rFonts w:ascii="Times New Roman" w:hAnsi="Times New Roman" w:cs="Times New Roman"/>
                <w:sz w:val="24"/>
                <w:szCs w:val="24"/>
                <w:shd w:val="clear" w:color="auto" w:fill="FFFFFF"/>
              </w:rPr>
              <w:t xml:space="preserve">Довідка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D50AA">
              <w:rPr>
                <w:rFonts w:ascii="Times New Roman" w:hAnsi="Times New Roman" w:cs="Times New Roman"/>
                <w:color w:val="171717" w:themeColor="background2" w:themeShade="1A"/>
                <w:sz w:val="24"/>
                <w:szCs w:val="24"/>
                <w:shd w:val="clear" w:color="auto" w:fill="FFFFFF"/>
              </w:rPr>
              <w:t>виконання робіт чи послуг як субпідрядника у об</w:t>
            </w:r>
            <w:r w:rsidRPr="007D50AA">
              <w:rPr>
                <w:rFonts w:ascii="Times New Roman" w:hAnsi="Times New Roman" w:cs="Times New Roman"/>
                <w:sz w:val="24"/>
                <w:szCs w:val="24"/>
                <w:shd w:val="clear" w:color="auto" w:fill="FFFFFF"/>
              </w:rPr>
              <w:t>сязі не менше ніж 20 відсотків від вартості договору про закупівлю. У разі не залучення субпідрядників – надається відповідна інформація про виконання робіт/послуг власними силами, в довільній формі</w:t>
            </w:r>
          </w:p>
        </w:tc>
      </w:tr>
      <w:tr w:rsidR="00AD4ABC" w:rsidRPr="007D50AA" w:rsidTr="00CC43B8">
        <w:trPr>
          <w:jc w:val="center"/>
        </w:trPr>
        <w:tc>
          <w:tcPr>
            <w:tcW w:w="962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1080"/>
              </w:tabs>
              <w:rPr>
                <w:rFonts w:ascii="Times New Roman" w:hAnsi="Times New Roman" w:cs="Times New Roman"/>
                <w:b/>
                <w:bCs/>
                <w:i/>
                <w:color w:val="000000"/>
                <w:sz w:val="24"/>
                <w:szCs w:val="24"/>
                <w:u w:val="single"/>
              </w:rPr>
            </w:pPr>
            <w:r w:rsidRPr="007D50AA">
              <w:rPr>
                <w:rFonts w:ascii="Times New Roman" w:hAnsi="Times New Roman" w:cs="Times New Roman"/>
                <w:b/>
                <w:bCs/>
                <w:i/>
                <w:color w:val="000000"/>
                <w:sz w:val="24"/>
                <w:szCs w:val="24"/>
                <w:u w:val="single"/>
              </w:rPr>
              <w:t>крім того, для юридичних осіб</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bCs/>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spacing w:line="240" w:lineRule="auto"/>
              <w:ind w:firstLine="340"/>
              <w:jc w:val="both"/>
              <w:rPr>
                <w:rFonts w:ascii="Times New Roman" w:hAnsi="Times New Roman" w:cs="Times New Roman"/>
                <w:bCs/>
                <w:sz w:val="24"/>
                <w:szCs w:val="24"/>
              </w:rPr>
            </w:pPr>
            <w:r w:rsidRPr="007D50AA">
              <w:rPr>
                <w:rFonts w:ascii="Times New Roman" w:hAnsi="Times New Roman" w:cs="Times New Roman"/>
                <w:sz w:val="24"/>
                <w:szCs w:val="24"/>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7D50AA">
              <w:rPr>
                <w:rFonts w:ascii="Times New Roman" w:hAnsi="Times New Roman" w:cs="Times New Roman"/>
                <w:bCs/>
                <w:sz w:val="24"/>
                <w:szCs w:val="24"/>
              </w:rPr>
              <w:t xml:space="preserve">підпису документів </w:t>
            </w:r>
            <w:r w:rsidRPr="007D50AA">
              <w:rPr>
                <w:rFonts w:ascii="Times New Roman" w:hAnsi="Times New Roman" w:cs="Times New Roman"/>
                <w:bCs/>
                <w:sz w:val="24"/>
                <w:szCs w:val="24"/>
              </w:rPr>
              <w:lastRenderedPageBreak/>
              <w:t xml:space="preserve">пропозиції та укладення договору про закупівлю. Підтверджується такими документами: протоколом/витягом (випискою) з протоколу зборів(засідань) засновників/ загальних зборів, копією наказу про призначення/довіреністю чи дорученням або іншим документом, що підтверджує повноваження уповноваженої особи. </w:t>
            </w:r>
          </w:p>
          <w:p w:rsidR="00AD4ABC" w:rsidRPr="007D50AA" w:rsidRDefault="00AD4ABC" w:rsidP="00CC43B8">
            <w:pPr>
              <w:tabs>
                <w:tab w:val="left" w:pos="1080"/>
              </w:tabs>
              <w:spacing w:line="240" w:lineRule="auto"/>
              <w:ind w:firstLine="358"/>
              <w:jc w:val="both"/>
              <w:rPr>
                <w:rFonts w:ascii="Times New Roman" w:hAnsi="Times New Roman" w:cs="Times New Roman"/>
                <w:sz w:val="24"/>
                <w:szCs w:val="24"/>
              </w:rPr>
            </w:pPr>
            <w:r w:rsidRPr="007D50AA">
              <w:rPr>
                <w:rFonts w:ascii="Times New Roman" w:hAnsi="Times New Roman" w:cs="Times New Roman"/>
                <w:sz w:val="24"/>
                <w:szCs w:val="24"/>
              </w:rPr>
              <w:t xml:space="preserve">У разі наявності в установчих документах певних обмежень (за строком, сумою тощо) якщо Учасник підпадає під дію ст. 44 Закону України «Про товариства з обмеженою та додатковою відповідальністю» – надати документ (рішення/протокол/дозвіл тощо), який надає підписанту право </w:t>
            </w:r>
            <w:r w:rsidRPr="007D50AA">
              <w:rPr>
                <w:rFonts w:ascii="Times New Roman" w:hAnsi="Times New Roman" w:cs="Times New Roman"/>
                <w:bCs/>
                <w:sz w:val="24"/>
                <w:szCs w:val="24"/>
              </w:rPr>
              <w:t>підпису значних правочинів</w:t>
            </w:r>
            <w:r w:rsidRPr="007D50AA">
              <w:rPr>
                <w:rFonts w:ascii="Times New Roman" w:hAnsi="Times New Roman" w:cs="Times New Roman"/>
                <w:sz w:val="24"/>
                <w:szCs w:val="24"/>
              </w:rPr>
              <w:t>.</w:t>
            </w:r>
          </w:p>
          <w:p w:rsidR="00AD4ABC" w:rsidRPr="007D50AA" w:rsidRDefault="00AD4ABC" w:rsidP="000964F9">
            <w:pPr>
              <w:tabs>
                <w:tab w:val="left" w:pos="1080"/>
              </w:tabs>
              <w:spacing w:line="240" w:lineRule="auto"/>
              <w:jc w:val="both"/>
              <w:rPr>
                <w:rFonts w:ascii="Times New Roman" w:hAnsi="Times New Roman" w:cs="Times New Roman"/>
                <w:sz w:val="24"/>
                <w:szCs w:val="24"/>
              </w:rPr>
            </w:pPr>
            <w:r w:rsidRPr="007D50AA">
              <w:rPr>
                <w:rFonts w:ascii="Times New Roman" w:hAnsi="Times New Roman" w:cs="Times New Roman"/>
                <w:i/>
                <w:color w:val="000000"/>
                <w:sz w:val="24"/>
                <w:szCs w:val="24"/>
              </w:rPr>
              <w:t xml:space="preserve">У випадку надання довіреності – довіреність повинна містити право на підпис документів, що входять </w:t>
            </w:r>
            <w:r w:rsidRPr="007D50AA">
              <w:rPr>
                <w:rFonts w:ascii="Times New Roman" w:hAnsi="Times New Roman" w:cs="Times New Roman"/>
                <w:b/>
                <w:i/>
                <w:color w:val="000000"/>
                <w:sz w:val="24"/>
                <w:szCs w:val="24"/>
              </w:rPr>
              <w:t>до складу пропозиції</w:t>
            </w:r>
            <w:r w:rsidRPr="007D50AA">
              <w:rPr>
                <w:rFonts w:ascii="Times New Roman" w:hAnsi="Times New Roman" w:cs="Times New Roman"/>
                <w:i/>
                <w:color w:val="000000"/>
                <w:sz w:val="24"/>
                <w:szCs w:val="24"/>
              </w:rPr>
              <w:t xml:space="preserve">  та укладення </w:t>
            </w:r>
            <w:r w:rsidRPr="007D50AA">
              <w:rPr>
                <w:rFonts w:ascii="Times New Roman" w:hAnsi="Times New Roman" w:cs="Times New Roman"/>
                <w:b/>
                <w:i/>
                <w:color w:val="000000"/>
                <w:sz w:val="24"/>
                <w:szCs w:val="24"/>
              </w:rPr>
              <w:t>договору про закупівлю.</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AD4ABC">
            <w:pPr>
              <w:widowControl w:val="0"/>
              <w:numPr>
                <w:ilvl w:val="0"/>
                <w:numId w:val="21"/>
              </w:numPr>
              <w:tabs>
                <w:tab w:val="left" w:pos="1080"/>
              </w:tabs>
              <w:suppressAutoHyphens/>
              <w:snapToGrid w:val="0"/>
              <w:spacing w:after="160" w:line="259" w:lineRule="auto"/>
              <w:ind w:left="170" w:firstLine="0"/>
              <w:jc w:val="center"/>
              <w:rPr>
                <w:rFonts w:ascii="Times New Roman" w:hAnsi="Times New Roman" w:cs="Times New Roman"/>
                <w:b/>
                <w:i/>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1080"/>
              </w:tabs>
              <w:spacing w:line="240" w:lineRule="auto"/>
              <w:jc w:val="both"/>
              <w:rPr>
                <w:rFonts w:ascii="Times New Roman" w:hAnsi="Times New Roman" w:cs="Times New Roman"/>
                <w:sz w:val="24"/>
                <w:szCs w:val="24"/>
              </w:rPr>
            </w:pPr>
            <w:r w:rsidRPr="007D50AA">
              <w:rPr>
                <w:rFonts w:ascii="Times New Roman" w:hAnsi="Times New Roman" w:cs="Times New Roman"/>
                <w:color w:val="000000"/>
                <w:sz w:val="24"/>
                <w:szCs w:val="24"/>
              </w:rPr>
              <w:t>Оригінал або нотаріально засвідчена копія статутного документу юридичної особи (</w:t>
            </w:r>
            <w:r w:rsidRPr="007D50AA">
              <w:rPr>
                <w:rFonts w:ascii="Times New Roman" w:hAnsi="Times New Roman" w:cs="Times New Roman"/>
                <w:sz w:val="24"/>
                <w:szCs w:val="24"/>
              </w:rPr>
              <w:t>статут або установчий акт – для осіб приватного права та положення – для осіб публічного права</w:t>
            </w:r>
            <w:r w:rsidRPr="007D50AA">
              <w:rPr>
                <w:rFonts w:ascii="Times New Roman" w:hAnsi="Times New Roman" w:cs="Times New Roman"/>
                <w:color w:val="000000"/>
                <w:sz w:val="24"/>
                <w:szCs w:val="24"/>
              </w:rPr>
              <w:t xml:space="preserve">) (остання зареєстрована редакція) зі змінами </w:t>
            </w:r>
            <w:r w:rsidRPr="007D50AA">
              <w:rPr>
                <w:rFonts w:ascii="Times New Roman" w:hAnsi="Times New Roman" w:cs="Times New Roman"/>
                <w:i/>
                <w:color w:val="000000"/>
                <w:sz w:val="24"/>
                <w:szCs w:val="24"/>
              </w:rPr>
              <w:t>(у разі їх наявності</w:t>
            </w:r>
            <w:r w:rsidRPr="007D50AA">
              <w:rPr>
                <w:rFonts w:ascii="Times New Roman" w:hAnsi="Times New Roman" w:cs="Times New Roman"/>
                <w:i/>
                <w:sz w:val="24"/>
                <w:szCs w:val="24"/>
              </w:rPr>
              <w:t>).</w:t>
            </w:r>
          </w:p>
        </w:tc>
      </w:tr>
      <w:tr w:rsidR="00AD4ABC" w:rsidRPr="007D50AA" w:rsidTr="00CC43B8">
        <w:trPr>
          <w:jc w:val="center"/>
        </w:trPr>
        <w:tc>
          <w:tcPr>
            <w:tcW w:w="962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1080"/>
              </w:tabs>
              <w:jc w:val="both"/>
              <w:rPr>
                <w:rFonts w:ascii="Times New Roman" w:hAnsi="Times New Roman" w:cs="Times New Roman"/>
                <w:b/>
                <w:bCs/>
                <w:i/>
                <w:color w:val="000000"/>
                <w:sz w:val="24"/>
                <w:szCs w:val="24"/>
                <w:u w:val="single"/>
              </w:rPr>
            </w:pPr>
            <w:r w:rsidRPr="007D50AA">
              <w:rPr>
                <w:rFonts w:ascii="Times New Roman" w:hAnsi="Times New Roman" w:cs="Times New Roman"/>
                <w:b/>
                <w:bCs/>
                <w:i/>
                <w:color w:val="000000"/>
                <w:sz w:val="24"/>
                <w:szCs w:val="24"/>
                <w:u w:val="single"/>
              </w:rPr>
              <w:t>крім того для фізичних осіб-підприємців</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CC43B8">
            <w:pPr>
              <w:tabs>
                <w:tab w:val="left" w:pos="1080"/>
              </w:tabs>
              <w:ind w:left="170"/>
              <w:jc w:val="center"/>
              <w:rPr>
                <w:rFonts w:ascii="Times New Roman" w:hAnsi="Times New Roman" w:cs="Times New Roman"/>
                <w:b/>
                <w:bCs/>
                <w:sz w:val="24"/>
                <w:szCs w:val="24"/>
              </w:rPr>
            </w:pPr>
            <w:r w:rsidRPr="007D50AA">
              <w:rPr>
                <w:rFonts w:ascii="Times New Roman" w:hAnsi="Times New Roman" w:cs="Times New Roman"/>
                <w:b/>
                <w:bCs/>
                <w:color w:val="000000"/>
                <w:sz w:val="24"/>
                <w:szCs w:val="24"/>
              </w:rPr>
              <w:t>9.</w:t>
            </w: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1080"/>
              </w:tabs>
              <w:spacing w:line="240" w:lineRule="auto"/>
              <w:jc w:val="both"/>
              <w:rPr>
                <w:rFonts w:ascii="Times New Roman" w:hAnsi="Times New Roman" w:cs="Times New Roman"/>
                <w:sz w:val="24"/>
                <w:szCs w:val="24"/>
              </w:rPr>
            </w:pPr>
            <w:r w:rsidRPr="007D50AA">
              <w:rPr>
                <w:rFonts w:ascii="Times New Roman" w:hAnsi="Times New Roman" w:cs="Times New Roman"/>
                <w:color w:val="000000"/>
                <w:sz w:val="24"/>
                <w:szCs w:val="24"/>
              </w:rPr>
              <w:t xml:space="preserve">Паспорт </w:t>
            </w:r>
            <w:r w:rsidRPr="007D50AA">
              <w:rPr>
                <w:rFonts w:ascii="Times New Roman" w:hAnsi="Times New Roman" w:cs="Times New Roman"/>
                <w:sz w:val="24"/>
                <w:szCs w:val="24"/>
              </w:rPr>
              <w:t>громадянина України</w:t>
            </w:r>
            <w:r w:rsidRPr="007D50AA">
              <w:rPr>
                <w:rFonts w:ascii="Times New Roman" w:hAnsi="Times New Roman" w:cs="Times New Roman"/>
                <w:color w:val="000000"/>
                <w:sz w:val="24"/>
                <w:szCs w:val="24"/>
              </w:rPr>
              <w:t xml:space="preserve"> фізичної особи-підприємця </w:t>
            </w:r>
            <w:r w:rsidRPr="007D50AA">
              <w:rPr>
                <w:rFonts w:ascii="Times New Roman" w:hAnsi="Times New Roman" w:cs="Times New Roman"/>
                <w:sz w:val="24"/>
                <w:szCs w:val="24"/>
              </w:rPr>
              <w:t>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D50AA">
              <w:rPr>
                <w:rFonts w:ascii="Times New Roman" w:hAnsi="Times New Roman" w:cs="Times New Roman"/>
                <w:sz w:val="24"/>
                <w:szCs w:val="24"/>
              </w:rPr>
              <w:softHyphen/>
              <w:t>VI, зі змінами)</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CC43B8">
            <w:pPr>
              <w:tabs>
                <w:tab w:val="left" w:pos="1080"/>
              </w:tabs>
              <w:ind w:left="170"/>
              <w:rPr>
                <w:rFonts w:ascii="Times New Roman" w:hAnsi="Times New Roman" w:cs="Times New Roman"/>
                <w:b/>
                <w:bCs/>
                <w:sz w:val="24"/>
                <w:szCs w:val="24"/>
              </w:rPr>
            </w:pPr>
            <w:r w:rsidRPr="007D50AA">
              <w:rPr>
                <w:rFonts w:ascii="Times New Roman" w:hAnsi="Times New Roman" w:cs="Times New Roman"/>
                <w:b/>
                <w:bCs/>
                <w:color w:val="000000"/>
                <w:sz w:val="24"/>
                <w:szCs w:val="24"/>
              </w:rPr>
              <w:t>10.</w:t>
            </w:r>
          </w:p>
          <w:p w:rsidR="00AD4ABC" w:rsidRPr="007D50AA" w:rsidRDefault="00AD4ABC" w:rsidP="00CC43B8">
            <w:pPr>
              <w:tabs>
                <w:tab w:val="left" w:pos="1080"/>
              </w:tabs>
              <w:ind w:left="170"/>
              <w:rPr>
                <w:rFonts w:ascii="Times New Roman" w:hAnsi="Times New Roman" w:cs="Times New Roman"/>
                <w:b/>
                <w:bCs/>
                <w:color w:val="000000"/>
                <w:sz w:val="24"/>
                <w:szCs w:val="24"/>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1080"/>
              </w:tabs>
              <w:spacing w:line="240" w:lineRule="auto"/>
              <w:rPr>
                <w:rFonts w:ascii="Times New Roman" w:hAnsi="Times New Roman" w:cs="Times New Roman"/>
                <w:color w:val="000000"/>
                <w:sz w:val="24"/>
                <w:szCs w:val="24"/>
              </w:rPr>
            </w:pPr>
            <w:r w:rsidRPr="007D50AA">
              <w:rPr>
                <w:rFonts w:ascii="Times New Roman" w:hAnsi="Times New Roman" w:cs="Times New Roman"/>
                <w:color w:val="000000"/>
                <w:sz w:val="24"/>
                <w:szCs w:val="24"/>
              </w:rPr>
              <w:t xml:space="preserve">Довідка про присвоєння ідентифікаційного номера </w:t>
            </w:r>
          </w:p>
          <w:p w:rsidR="00AD4ABC" w:rsidRPr="007D50AA" w:rsidRDefault="00AD4ABC" w:rsidP="00CC43B8">
            <w:pPr>
              <w:tabs>
                <w:tab w:val="left" w:pos="1080"/>
              </w:tabs>
              <w:spacing w:line="240" w:lineRule="auto"/>
              <w:rPr>
                <w:rFonts w:ascii="Times New Roman" w:hAnsi="Times New Roman" w:cs="Times New Roman"/>
                <w:i/>
                <w:color w:val="000000"/>
                <w:sz w:val="24"/>
                <w:szCs w:val="24"/>
                <w:u w:val="single"/>
              </w:rPr>
            </w:pPr>
            <w:r w:rsidRPr="007D50AA">
              <w:rPr>
                <w:rFonts w:ascii="Times New Roman" w:hAnsi="Times New Roman" w:cs="Times New Roman"/>
                <w:i/>
                <w:color w:val="000000"/>
                <w:sz w:val="24"/>
                <w:szCs w:val="24"/>
                <w:u w:val="single"/>
              </w:rPr>
              <w:t>Або</w:t>
            </w:r>
          </w:p>
          <w:p w:rsidR="00AD4ABC" w:rsidRPr="007D50AA" w:rsidRDefault="00AD4ABC" w:rsidP="00CC43B8">
            <w:pPr>
              <w:tabs>
                <w:tab w:val="left" w:pos="1080"/>
              </w:tabs>
              <w:spacing w:line="240" w:lineRule="auto"/>
              <w:rPr>
                <w:rFonts w:ascii="Times New Roman" w:hAnsi="Times New Roman" w:cs="Times New Roman"/>
                <w:bCs/>
                <w:sz w:val="24"/>
                <w:szCs w:val="24"/>
              </w:rPr>
            </w:pPr>
            <w:r w:rsidRPr="007D50AA">
              <w:rPr>
                <w:rFonts w:ascii="Times New Roman" w:hAnsi="Times New Roman" w:cs="Times New Roman"/>
                <w:bCs/>
                <w:sz w:val="24"/>
                <w:szCs w:val="24"/>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AD4ABC" w:rsidRPr="007D50AA" w:rsidTr="00CC43B8">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rsidR="00AD4ABC" w:rsidRPr="007D50AA" w:rsidRDefault="00AD4ABC" w:rsidP="00CC43B8">
            <w:pPr>
              <w:tabs>
                <w:tab w:val="left" w:pos="1080"/>
              </w:tabs>
              <w:jc w:val="center"/>
              <w:rPr>
                <w:rFonts w:ascii="Times New Roman" w:hAnsi="Times New Roman" w:cs="Times New Roman"/>
                <w:b/>
                <w:bCs/>
                <w:sz w:val="24"/>
                <w:szCs w:val="24"/>
              </w:rPr>
            </w:pPr>
            <w:r w:rsidRPr="007D50AA">
              <w:rPr>
                <w:rFonts w:ascii="Times New Roman" w:hAnsi="Times New Roman" w:cs="Times New Roman"/>
                <w:b/>
                <w:bCs/>
                <w:color w:val="000000"/>
                <w:sz w:val="24"/>
                <w:szCs w:val="24"/>
              </w:rPr>
              <w:t>11.</w:t>
            </w: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D4ABC" w:rsidRPr="007D50AA" w:rsidRDefault="00AD4ABC" w:rsidP="00CC43B8">
            <w:pPr>
              <w:tabs>
                <w:tab w:val="left" w:pos="1080"/>
              </w:tabs>
              <w:spacing w:line="240" w:lineRule="auto"/>
              <w:jc w:val="both"/>
              <w:rPr>
                <w:rFonts w:ascii="Times New Roman" w:hAnsi="Times New Roman" w:cs="Times New Roman"/>
                <w:i/>
                <w:color w:val="000000"/>
                <w:sz w:val="24"/>
                <w:szCs w:val="24"/>
              </w:rPr>
            </w:pPr>
            <w:r w:rsidRPr="007D50AA">
              <w:rPr>
                <w:rFonts w:ascii="Times New Roman" w:hAnsi="Times New Roman" w:cs="Times New Roman"/>
                <w:i/>
                <w:color w:val="000000"/>
                <w:sz w:val="24"/>
                <w:szCs w:val="24"/>
              </w:rPr>
              <w:t>У випадку, якщо пропозиція підписана не фізичною особою-підприємцем, що є Учасником</w:t>
            </w:r>
          </w:p>
          <w:p w:rsidR="00AD4ABC" w:rsidRPr="007D50AA" w:rsidRDefault="00AD4ABC" w:rsidP="00CC43B8">
            <w:pPr>
              <w:tabs>
                <w:tab w:val="left" w:pos="1080"/>
              </w:tabs>
              <w:spacing w:line="240" w:lineRule="auto"/>
              <w:jc w:val="both"/>
              <w:rPr>
                <w:rFonts w:ascii="Times New Roman" w:hAnsi="Times New Roman" w:cs="Times New Roman"/>
                <w:color w:val="000000"/>
                <w:sz w:val="24"/>
                <w:szCs w:val="24"/>
              </w:rPr>
            </w:pPr>
            <w:r w:rsidRPr="007D50AA">
              <w:rPr>
                <w:rFonts w:ascii="Times New Roman" w:hAnsi="Times New Roman" w:cs="Times New Roman"/>
                <w:color w:val="000000"/>
                <w:sz w:val="24"/>
                <w:szCs w:val="24"/>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пропозиції (довіреність (доручення), наказ, лист авторизації тощо), який надає право підписувати пропозицію.    </w:t>
            </w:r>
          </w:p>
          <w:p w:rsidR="00AD4ABC" w:rsidRPr="007D50AA" w:rsidRDefault="00AD4ABC" w:rsidP="000964F9">
            <w:pPr>
              <w:tabs>
                <w:tab w:val="left" w:pos="1080"/>
              </w:tabs>
              <w:spacing w:line="240" w:lineRule="auto"/>
              <w:jc w:val="both"/>
              <w:rPr>
                <w:rFonts w:ascii="Times New Roman" w:hAnsi="Times New Roman" w:cs="Times New Roman"/>
                <w:sz w:val="24"/>
                <w:szCs w:val="24"/>
              </w:rPr>
            </w:pPr>
            <w:r w:rsidRPr="007D50AA">
              <w:rPr>
                <w:rFonts w:ascii="Times New Roman" w:hAnsi="Times New Roman" w:cs="Times New Roman"/>
                <w:i/>
                <w:color w:val="000000"/>
                <w:sz w:val="24"/>
                <w:szCs w:val="24"/>
              </w:rPr>
              <w:t xml:space="preserve">У випадку надання довіреності – довіреність повинна містити право на підпис документів, що входять </w:t>
            </w:r>
            <w:r w:rsidRPr="007D50AA">
              <w:rPr>
                <w:rFonts w:ascii="Times New Roman" w:hAnsi="Times New Roman" w:cs="Times New Roman"/>
                <w:b/>
                <w:i/>
                <w:color w:val="000000"/>
                <w:sz w:val="24"/>
                <w:szCs w:val="24"/>
              </w:rPr>
              <w:t>до складу пропозиції</w:t>
            </w:r>
          </w:p>
        </w:tc>
      </w:tr>
    </w:tbl>
    <w:p w:rsidR="008F6978" w:rsidRPr="007D50AA" w:rsidRDefault="008F6978" w:rsidP="000F55DF">
      <w:pPr>
        <w:shd w:val="clear" w:color="auto" w:fill="FFFFFF"/>
        <w:spacing w:line="240" w:lineRule="auto"/>
        <w:ind w:right="-1" w:firstLine="708"/>
        <w:jc w:val="both"/>
        <w:rPr>
          <w:rFonts w:ascii="Times New Roman" w:hAnsi="Times New Roman" w:cs="Times New Roman"/>
          <w:i/>
          <w:iCs/>
          <w:sz w:val="24"/>
          <w:szCs w:val="24"/>
        </w:rPr>
      </w:pPr>
    </w:p>
    <w:sectPr w:rsidR="008F6978" w:rsidRPr="007D50AA" w:rsidSect="00CC2AD4">
      <w:type w:val="continuous"/>
      <w:pgSz w:w="11909" w:h="16834"/>
      <w:pgMar w:top="1134" w:right="567" w:bottom="709"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ont299">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4C0AC"/>
    <w:multiLevelType w:val="multilevel"/>
    <w:tmpl w:val="9DF4C0AC"/>
    <w:lvl w:ilvl="0">
      <w:start w:val="1"/>
      <w:numFmt w:val="decimal"/>
      <w:lvlText w:val="%1."/>
      <w:lvlJc w:val="left"/>
      <w:pPr>
        <w:ind w:left="720" w:hanging="360"/>
      </w:pPr>
      <w:rPr>
        <w:rFonts w:cs="Symbol"/>
        <w:b/>
        <w:sz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3">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1E697F"/>
    <w:multiLevelType w:val="hybridMultilevel"/>
    <w:tmpl w:val="DD58FFCC"/>
    <w:lvl w:ilvl="0" w:tplc="1562C07C">
      <w:start w:val="1"/>
      <w:numFmt w:val="decimal"/>
      <w:lvlText w:val="%1."/>
      <w:lvlJc w:val="left"/>
      <w:pPr>
        <w:ind w:left="-66" w:hanging="360"/>
      </w:pPr>
      <w:rPr>
        <w:rFonts w:hint="default"/>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abstractNum w:abstractNumId="5">
    <w:nsid w:val="1D487EEF"/>
    <w:multiLevelType w:val="hybridMultilevel"/>
    <w:tmpl w:val="C02616F0"/>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C46F71"/>
    <w:multiLevelType w:val="multilevel"/>
    <w:tmpl w:val="B66843D0"/>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ascii="Times New Roman" w:hAnsi="Times New Roman" w:cs="Times New Roman"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1265472"/>
    <w:multiLevelType w:val="hybridMultilevel"/>
    <w:tmpl w:val="2D1C18D4"/>
    <w:lvl w:ilvl="0" w:tplc="B966F11A">
      <w:start w:val="2"/>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8">
    <w:nsid w:val="23442539"/>
    <w:multiLevelType w:val="hybridMultilevel"/>
    <w:tmpl w:val="E9864D00"/>
    <w:lvl w:ilvl="0" w:tplc="82265ED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5F1AA8"/>
    <w:multiLevelType w:val="multilevel"/>
    <w:tmpl w:val="C0F61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C20C4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3E284010"/>
    <w:multiLevelType w:val="multilevel"/>
    <w:tmpl w:val="06FEB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4A4328D9"/>
    <w:multiLevelType w:val="hybridMultilevel"/>
    <w:tmpl w:val="53F65E5A"/>
    <w:lvl w:ilvl="0" w:tplc="A518F8BE">
      <w:start w:val="2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4AEE5D1A"/>
    <w:multiLevelType w:val="hybridMultilevel"/>
    <w:tmpl w:val="F42CEDC0"/>
    <w:lvl w:ilvl="0" w:tplc="8FA2C22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16779"/>
    <w:multiLevelType w:val="hybridMultilevel"/>
    <w:tmpl w:val="B2004D1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17">
    <w:nsid w:val="56A83DCB"/>
    <w:multiLevelType w:val="multilevel"/>
    <w:tmpl w:val="BDEA575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583C4DAA"/>
    <w:multiLevelType w:val="multilevel"/>
    <w:tmpl w:val="3B4C4CE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sz w:val="22"/>
        <w:szCs w:val="22"/>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9">
    <w:nsid w:val="5A0828B1"/>
    <w:multiLevelType w:val="multilevel"/>
    <w:tmpl w:val="3B4C4CE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sz w:val="22"/>
        <w:szCs w:val="22"/>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4239B3"/>
    <w:multiLevelType w:val="hybridMultilevel"/>
    <w:tmpl w:val="747C4DC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2"/>
  </w:num>
  <w:num w:numId="6">
    <w:abstractNumId w:val="14"/>
  </w:num>
  <w:num w:numId="7">
    <w:abstractNumId w:val="7"/>
  </w:num>
  <w:num w:numId="8">
    <w:abstractNumId w:val="8"/>
  </w:num>
  <w:num w:numId="9">
    <w:abstractNumId w:val="4"/>
  </w:num>
  <w:num w:numId="10">
    <w:abstractNumId w:val="6"/>
  </w:num>
  <w:num w:numId="11">
    <w:abstractNumId w:val="9"/>
  </w:num>
  <w:num w:numId="12">
    <w:abstractNumId w:val="18"/>
  </w:num>
  <w:num w:numId="13">
    <w:abstractNumId w:val="19"/>
  </w:num>
  <w:num w:numId="14">
    <w:abstractNumId w:val="5"/>
  </w:num>
  <w:num w:numId="15">
    <w:abstractNumId w:val="12"/>
  </w:num>
  <w:num w:numId="16">
    <w:abstractNumId w:val="17"/>
  </w:num>
  <w:num w:numId="17">
    <w:abstractNumId w:val="20"/>
  </w:num>
  <w:num w:numId="18">
    <w:abstractNumId w:val="3"/>
  </w:num>
  <w:num w:numId="19">
    <w:abstractNumId w:val="22"/>
  </w:num>
  <w:num w:numId="20">
    <w:abstractNumId w:val="10"/>
  </w:num>
  <w:num w:numId="21">
    <w:abstractNumId w:val="0"/>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CFD"/>
    <w:rsid w:val="000216C4"/>
    <w:rsid w:val="000254DA"/>
    <w:rsid w:val="000360F2"/>
    <w:rsid w:val="000440DA"/>
    <w:rsid w:val="000467D4"/>
    <w:rsid w:val="0004760F"/>
    <w:rsid w:val="0005138A"/>
    <w:rsid w:val="00071140"/>
    <w:rsid w:val="00076B5E"/>
    <w:rsid w:val="000909E1"/>
    <w:rsid w:val="000919BA"/>
    <w:rsid w:val="0009400C"/>
    <w:rsid w:val="00095CB2"/>
    <w:rsid w:val="000964F9"/>
    <w:rsid w:val="000D1962"/>
    <w:rsid w:val="000E3945"/>
    <w:rsid w:val="000F55DF"/>
    <w:rsid w:val="00102AE8"/>
    <w:rsid w:val="001135F4"/>
    <w:rsid w:val="0012296D"/>
    <w:rsid w:val="00127812"/>
    <w:rsid w:val="001327C3"/>
    <w:rsid w:val="00146FB5"/>
    <w:rsid w:val="0016358E"/>
    <w:rsid w:val="00166981"/>
    <w:rsid w:val="00171E0C"/>
    <w:rsid w:val="0017268D"/>
    <w:rsid w:val="00172E09"/>
    <w:rsid w:val="001776D7"/>
    <w:rsid w:val="0018799F"/>
    <w:rsid w:val="0019052E"/>
    <w:rsid w:val="0019341A"/>
    <w:rsid w:val="00197CFD"/>
    <w:rsid w:val="001A060A"/>
    <w:rsid w:val="001B3F16"/>
    <w:rsid w:val="001B42A2"/>
    <w:rsid w:val="001C4232"/>
    <w:rsid w:val="001D2138"/>
    <w:rsid w:val="001D74D2"/>
    <w:rsid w:val="001E229D"/>
    <w:rsid w:val="001F7416"/>
    <w:rsid w:val="002034FB"/>
    <w:rsid w:val="002106B4"/>
    <w:rsid w:val="00212E94"/>
    <w:rsid w:val="002148EF"/>
    <w:rsid w:val="00223B74"/>
    <w:rsid w:val="002252F5"/>
    <w:rsid w:val="0024721D"/>
    <w:rsid w:val="00255E9B"/>
    <w:rsid w:val="00267AED"/>
    <w:rsid w:val="0027125F"/>
    <w:rsid w:val="00276A06"/>
    <w:rsid w:val="0028048C"/>
    <w:rsid w:val="002A0246"/>
    <w:rsid w:val="002B1EF9"/>
    <w:rsid w:val="002B7A8B"/>
    <w:rsid w:val="002E77AD"/>
    <w:rsid w:val="002F1170"/>
    <w:rsid w:val="00372075"/>
    <w:rsid w:val="003723BE"/>
    <w:rsid w:val="00376E7A"/>
    <w:rsid w:val="00382B0C"/>
    <w:rsid w:val="00384396"/>
    <w:rsid w:val="00387436"/>
    <w:rsid w:val="00390F6A"/>
    <w:rsid w:val="003926F5"/>
    <w:rsid w:val="003B136D"/>
    <w:rsid w:val="003B3724"/>
    <w:rsid w:val="003D53CE"/>
    <w:rsid w:val="003D7D22"/>
    <w:rsid w:val="003D7FCD"/>
    <w:rsid w:val="003F3CBB"/>
    <w:rsid w:val="004169C9"/>
    <w:rsid w:val="004353D9"/>
    <w:rsid w:val="00451D66"/>
    <w:rsid w:val="004533EC"/>
    <w:rsid w:val="00464131"/>
    <w:rsid w:val="00480D5E"/>
    <w:rsid w:val="004A4A80"/>
    <w:rsid w:val="004A75D5"/>
    <w:rsid w:val="004C2BA6"/>
    <w:rsid w:val="004C2E4B"/>
    <w:rsid w:val="004D6007"/>
    <w:rsid w:val="004D767A"/>
    <w:rsid w:val="004D76C4"/>
    <w:rsid w:val="004E4236"/>
    <w:rsid w:val="004F602A"/>
    <w:rsid w:val="005176E2"/>
    <w:rsid w:val="0052274E"/>
    <w:rsid w:val="00531F31"/>
    <w:rsid w:val="00534B01"/>
    <w:rsid w:val="00554742"/>
    <w:rsid w:val="00583932"/>
    <w:rsid w:val="00593CB5"/>
    <w:rsid w:val="005B2216"/>
    <w:rsid w:val="005C1648"/>
    <w:rsid w:val="005D6C14"/>
    <w:rsid w:val="005E6144"/>
    <w:rsid w:val="005F1060"/>
    <w:rsid w:val="00601D4B"/>
    <w:rsid w:val="00605F28"/>
    <w:rsid w:val="006246F6"/>
    <w:rsid w:val="006515F2"/>
    <w:rsid w:val="00651959"/>
    <w:rsid w:val="00654E01"/>
    <w:rsid w:val="0065715F"/>
    <w:rsid w:val="00664AE3"/>
    <w:rsid w:val="0066545F"/>
    <w:rsid w:val="006659D9"/>
    <w:rsid w:val="00684080"/>
    <w:rsid w:val="00693D7D"/>
    <w:rsid w:val="00694510"/>
    <w:rsid w:val="006D16F2"/>
    <w:rsid w:val="006F26CA"/>
    <w:rsid w:val="006F4CBF"/>
    <w:rsid w:val="0070648A"/>
    <w:rsid w:val="00710E5A"/>
    <w:rsid w:val="00735C9B"/>
    <w:rsid w:val="007432AB"/>
    <w:rsid w:val="00764B7A"/>
    <w:rsid w:val="0077073C"/>
    <w:rsid w:val="007713C0"/>
    <w:rsid w:val="007A2996"/>
    <w:rsid w:val="007A2ABE"/>
    <w:rsid w:val="007A35C1"/>
    <w:rsid w:val="007A3B2B"/>
    <w:rsid w:val="007B7216"/>
    <w:rsid w:val="007C335D"/>
    <w:rsid w:val="007D50AA"/>
    <w:rsid w:val="007E2873"/>
    <w:rsid w:val="007F1A2E"/>
    <w:rsid w:val="007F7C93"/>
    <w:rsid w:val="00812249"/>
    <w:rsid w:val="008125B0"/>
    <w:rsid w:val="008175B1"/>
    <w:rsid w:val="008203E1"/>
    <w:rsid w:val="008221B0"/>
    <w:rsid w:val="00871475"/>
    <w:rsid w:val="00877E13"/>
    <w:rsid w:val="0088694D"/>
    <w:rsid w:val="0088790D"/>
    <w:rsid w:val="00891FF4"/>
    <w:rsid w:val="008958EB"/>
    <w:rsid w:val="008B2C84"/>
    <w:rsid w:val="008C3963"/>
    <w:rsid w:val="008D7341"/>
    <w:rsid w:val="008F0C05"/>
    <w:rsid w:val="008F1AF6"/>
    <w:rsid w:val="008F6978"/>
    <w:rsid w:val="00900D53"/>
    <w:rsid w:val="00901CAE"/>
    <w:rsid w:val="00903E75"/>
    <w:rsid w:val="00915575"/>
    <w:rsid w:val="009210F8"/>
    <w:rsid w:val="00931561"/>
    <w:rsid w:val="00933DE7"/>
    <w:rsid w:val="00934DF0"/>
    <w:rsid w:val="009376C2"/>
    <w:rsid w:val="00950E6C"/>
    <w:rsid w:val="009528AE"/>
    <w:rsid w:val="00957BE6"/>
    <w:rsid w:val="00960718"/>
    <w:rsid w:val="00963F9D"/>
    <w:rsid w:val="009762BA"/>
    <w:rsid w:val="00982138"/>
    <w:rsid w:val="00984B6B"/>
    <w:rsid w:val="00986477"/>
    <w:rsid w:val="009868C5"/>
    <w:rsid w:val="00992288"/>
    <w:rsid w:val="0099638D"/>
    <w:rsid w:val="009A0AD4"/>
    <w:rsid w:val="009A5A3F"/>
    <w:rsid w:val="009A6F4C"/>
    <w:rsid w:val="009B0BDA"/>
    <w:rsid w:val="009B5F0D"/>
    <w:rsid w:val="009C3062"/>
    <w:rsid w:val="009C5146"/>
    <w:rsid w:val="009D6712"/>
    <w:rsid w:val="009E7CF8"/>
    <w:rsid w:val="00A10242"/>
    <w:rsid w:val="00A207F4"/>
    <w:rsid w:val="00A24FA5"/>
    <w:rsid w:val="00A25B2C"/>
    <w:rsid w:val="00A35B77"/>
    <w:rsid w:val="00A40F51"/>
    <w:rsid w:val="00A421C5"/>
    <w:rsid w:val="00A5524C"/>
    <w:rsid w:val="00A57E61"/>
    <w:rsid w:val="00A612DE"/>
    <w:rsid w:val="00A6794E"/>
    <w:rsid w:val="00A73239"/>
    <w:rsid w:val="00A740F4"/>
    <w:rsid w:val="00AA7032"/>
    <w:rsid w:val="00AB46C1"/>
    <w:rsid w:val="00AD4ABC"/>
    <w:rsid w:val="00AD69EB"/>
    <w:rsid w:val="00AD6BA1"/>
    <w:rsid w:val="00AD7B41"/>
    <w:rsid w:val="00AF2CA4"/>
    <w:rsid w:val="00B22F12"/>
    <w:rsid w:val="00B420B7"/>
    <w:rsid w:val="00B601F8"/>
    <w:rsid w:val="00B656ED"/>
    <w:rsid w:val="00B65E0C"/>
    <w:rsid w:val="00B82AE4"/>
    <w:rsid w:val="00B86EB3"/>
    <w:rsid w:val="00B916F5"/>
    <w:rsid w:val="00BB441B"/>
    <w:rsid w:val="00BB451D"/>
    <w:rsid w:val="00BE3728"/>
    <w:rsid w:val="00C10332"/>
    <w:rsid w:val="00C20481"/>
    <w:rsid w:val="00C31FA3"/>
    <w:rsid w:val="00C568BC"/>
    <w:rsid w:val="00C663AF"/>
    <w:rsid w:val="00C72370"/>
    <w:rsid w:val="00C741F6"/>
    <w:rsid w:val="00C86E90"/>
    <w:rsid w:val="00C967F7"/>
    <w:rsid w:val="00CA28AC"/>
    <w:rsid w:val="00CC0EF0"/>
    <w:rsid w:val="00CC2AD4"/>
    <w:rsid w:val="00CC43B8"/>
    <w:rsid w:val="00CD6F83"/>
    <w:rsid w:val="00CE09BF"/>
    <w:rsid w:val="00CF5FFE"/>
    <w:rsid w:val="00CF7721"/>
    <w:rsid w:val="00D02186"/>
    <w:rsid w:val="00D1533C"/>
    <w:rsid w:val="00D25179"/>
    <w:rsid w:val="00D270CE"/>
    <w:rsid w:val="00D30C1C"/>
    <w:rsid w:val="00D36CDD"/>
    <w:rsid w:val="00D435B8"/>
    <w:rsid w:val="00D611B5"/>
    <w:rsid w:val="00D61F6A"/>
    <w:rsid w:val="00D82BDF"/>
    <w:rsid w:val="00D911F6"/>
    <w:rsid w:val="00DB2CA1"/>
    <w:rsid w:val="00DB7116"/>
    <w:rsid w:val="00DC5D3D"/>
    <w:rsid w:val="00DE79B9"/>
    <w:rsid w:val="00E2015B"/>
    <w:rsid w:val="00E30C39"/>
    <w:rsid w:val="00E35245"/>
    <w:rsid w:val="00E352A1"/>
    <w:rsid w:val="00E6012A"/>
    <w:rsid w:val="00E74AD4"/>
    <w:rsid w:val="00E7775D"/>
    <w:rsid w:val="00EB09E0"/>
    <w:rsid w:val="00EC188D"/>
    <w:rsid w:val="00EC58CF"/>
    <w:rsid w:val="00EE022C"/>
    <w:rsid w:val="00EE780F"/>
    <w:rsid w:val="00EF0952"/>
    <w:rsid w:val="00EF335D"/>
    <w:rsid w:val="00F27852"/>
    <w:rsid w:val="00F32766"/>
    <w:rsid w:val="00F33DE2"/>
    <w:rsid w:val="00F42162"/>
    <w:rsid w:val="00F53249"/>
    <w:rsid w:val="00F61AED"/>
    <w:rsid w:val="00F80C8E"/>
    <w:rsid w:val="00F850F6"/>
    <w:rsid w:val="00F852AB"/>
    <w:rsid w:val="00FA5D0C"/>
    <w:rsid w:val="00FB404C"/>
    <w:rsid w:val="00FB4E37"/>
    <w:rsid w:val="00FF01CA"/>
    <w:rsid w:val="00FF1E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48"/>
    <w:pPr>
      <w:spacing w:after="0" w:line="276" w:lineRule="auto"/>
    </w:pPr>
    <w:rPr>
      <w:rFonts w:ascii="Arial" w:eastAsia="Times New Roman" w:hAnsi="Arial" w:cs="Arial"/>
      <w:lang w:eastAsia="ru-RU"/>
    </w:rPr>
  </w:style>
  <w:style w:type="paragraph" w:styleId="1">
    <w:name w:val="heading 1"/>
    <w:basedOn w:val="a"/>
    <w:next w:val="a"/>
    <w:link w:val="10"/>
    <w:qFormat/>
    <w:rsid w:val="005C1648"/>
    <w:pPr>
      <w:keepNext/>
      <w:keepLines/>
      <w:spacing w:before="400" w:after="120"/>
      <w:outlineLvl w:val="0"/>
    </w:pPr>
    <w:rPr>
      <w:sz w:val="40"/>
      <w:szCs w:val="40"/>
    </w:rPr>
  </w:style>
  <w:style w:type="paragraph" w:styleId="2">
    <w:name w:val="heading 2"/>
    <w:basedOn w:val="a"/>
    <w:next w:val="a"/>
    <w:link w:val="20"/>
    <w:unhideWhenUsed/>
    <w:qFormat/>
    <w:rsid w:val="00601D4B"/>
    <w:pPr>
      <w:keepNext/>
      <w:keepLines/>
      <w:spacing w:before="40"/>
      <w:outlineLvl w:val="1"/>
    </w:pPr>
    <w:rPr>
      <w:rFonts w:asciiTheme="majorHAnsi" w:eastAsiaTheme="majorEastAsia" w:hAnsiTheme="majorHAnsi" w:cstheme="majorBidi"/>
      <w:color w:val="2E74B5" w:themeColor="accent1" w:themeShade="BF"/>
      <w:sz w:val="26"/>
      <w:szCs w:val="26"/>
      <w:lang w:eastAsia="uk-UA"/>
    </w:rPr>
  </w:style>
  <w:style w:type="paragraph" w:styleId="9">
    <w:name w:val="heading 9"/>
    <w:basedOn w:val="a"/>
    <w:next w:val="a"/>
    <w:link w:val="90"/>
    <w:unhideWhenUsed/>
    <w:qFormat/>
    <w:rsid w:val="00376E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648"/>
    <w:rPr>
      <w:rFonts w:ascii="Arial" w:eastAsia="Times New Roman" w:hAnsi="Arial" w:cs="Arial"/>
      <w:sz w:val="40"/>
      <w:szCs w:val="40"/>
      <w:lang w:eastAsia="ru-RU"/>
    </w:rPr>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4"/>
    <w:qFormat/>
    <w:rsid w:val="005C1648"/>
    <w:pPr>
      <w:spacing w:before="100" w:beforeAutospacing="1" w:after="100" w:afterAutospacing="1" w:line="240" w:lineRule="auto"/>
    </w:pPr>
    <w:rPr>
      <w:rFonts w:ascii="Times New Roman" w:eastAsia="Arial" w:hAnsi="Times New Roman" w:cs="Times New Roman"/>
      <w:sz w:val="24"/>
      <w:szCs w:val="24"/>
      <w:lang w:val="ru-RU"/>
    </w:rPr>
  </w:style>
  <w:style w:type="paragraph" w:styleId="a5">
    <w:name w:val="Body Text"/>
    <w:basedOn w:val="a"/>
    <w:link w:val="a6"/>
    <w:rsid w:val="005C1648"/>
    <w:pPr>
      <w:spacing w:after="120" w:line="240" w:lineRule="auto"/>
    </w:pPr>
    <w:rPr>
      <w:rFonts w:ascii="Times New Roman" w:eastAsia="Arial" w:hAnsi="Times New Roman" w:cs="Times New Roman"/>
      <w:sz w:val="24"/>
      <w:szCs w:val="24"/>
      <w:lang w:val="ru-RU"/>
    </w:rPr>
  </w:style>
  <w:style w:type="character" w:customStyle="1" w:styleId="a6">
    <w:name w:val="Основной текст Знак"/>
    <w:basedOn w:val="a0"/>
    <w:link w:val="a5"/>
    <w:rsid w:val="005C1648"/>
    <w:rPr>
      <w:rFonts w:ascii="Times New Roman" w:eastAsia="Arial" w:hAnsi="Times New Roman" w:cs="Times New Roman"/>
      <w:sz w:val="24"/>
      <w:szCs w:val="24"/>
      <w:lang w:val="ru-RU" w:eastAsia="ru-RU"/>
    </w:rPr>
  </w:style>
  <w:style w:type="paragraph" w:customStyle="1" w:styleId="Style1">
    <w:name w:val="Style1"/>
    <w:basedOn w:val="a"/>
    <w:rsid w:val="005C1648"/>
    <w:pPr>
      <w:widowControl w:val="0"/>
      <w:autoSpaceDE w:val="0"/>
      <w:autoSpaceDN w:val="0"/>
      <w:adjustRightInd w:val="0"/>
      <w:spacing w:line="274" w:lineRule="exact"/>
    </w:pPr>
    <w:rPr>
      <w:rFonts w:ascii="Times New Roman" w:eastAsia="Arial" w:hAnsi="Times New Roman" w:cs="Times New Roman"/>
      <w:sz w:val="24"/>
      <w:szCs w:val="24"/>
      <w:lang w:eastAsia="uk-UA"/>
    </w:rPr>
  </w:style>
  <w:style w:type="paragraph" w:styleId="21">
    <w:name w:val="Body Text 2"/>
    <w:basedOn w:val="a"/>
    <w:link w:val="22"/>
    <w:semiHidden/>
    <w:rsid w:val="005C1648"/>
    <w:pPr>
      <w:spacing w:after="120" w:line="480" w:lineRule="auto"/>
    </w:pPr>
  </w:style>
  <w:style w:type="character" w:customStyle="1" w:styleId="22">
    <w:name w:val="Основной текст 2 Знак"/>
    <w:basedOn w:val="a0"/>
    <w:link w:val="21"/>
    <w:semiHidden/>
    <w:rsid w:val="005C1648"/>
    <w:rPr>
      <w:rFonts w:ascii="Arial" w:eastAsia="Times New Roman" w:hAnsi="Arial" w:cs="Arial"/>
      <w:lang w:eastAsia="ru-RU"/>
    </w:rPr>
  </w:style>
  <w:style w:type="character" w:styleId="a7">
    <w:name w:val="Hyperlink"/>
    <w:basedOn w:val="a0"/>
    <w:rsid w:val="005C1648"/>
    <w:rPr>
      <w:color w:val="0000FF"/>
      <w:u w:val="single"/>
    </w:rPr>
  </w:style>
  <w:style w:type="character" w:customStyle="1" w:styleId="rvts0">
    <w:name w:val="rvts0"/>
    <w:basedOn w:val="a0"/>
    <w:rsid w:val="005C1648"/>
    <w:rPr>
      <w:rFonts w:cs="Times New Roman"/>
    </w:rPr>
  </w:style>
  <w:style w:type="paragraph" w:customStyle="1" w:styleId="11">
    <w:name w:val="Абзац списка1"/>
    <w:aliases w:val="Elenco Normale"/>
    <w:basedOn w:val="a"/>
    <w:link w:val="ListParagraphChar"/>
    <w:rsid w:val="005C1648"/>
    <w:pPr>
      <w:ind w:left="720"/>
      <w:contextualSpacing/>
    </w:pPr>
  </w:style>
  <w:style w:type="character" w:customStyle="1" w:styleId="ListParagraphChar">
    <w:name w:val="List Paragraph Char"/>
    <w:aliases w:val="Elenco Normale Char"/>
    <w:link w:val="11"/>
    <w:locked/>
    <w:rsid w:val="005C1648"/>
    <w:rPr>
      <w:rFonts w:ascii="Arial" w:eastAsia="Times New Roman" w:hAnsi="Arial" w:cs="Arial"/>
      <w:lang w:eastAsia="ru-RU"/>
    </w:rPr>
  </w:style>
  <w:style w:type="paragraph" w:styleId="HTML">
    <w:name w:val="HTML Preformatted"/>
    <w:basedOn w:val="a"/>
    <w:link w:val="HTML0"/>
    <w:rsid w:val="005C1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w:hAnsi="Courier New" w:cs="Courier New"/>
      <w:sz w:val="20"/>
      <w:szCs w:val="20"/>
      <w:lang w:eastAsia="ar-SA"/>
    </w:rPr>
  </w:style>
  <w:style w:type="character" w:customStyle="1" w:styleId="HTML0">
    <w:name w:val="Стандартный HTML Знак"/>
    <w:basedOn w:val="a0"/>
    <w:link w:val="HTML"/>
    <w:rsid w:val="005C1648"/>
    <w:rPr>
      <w:rFonts w:ascii="Courier New" w:eastAsia="Arial" w:hAnsi="Courier New" w:cs="Courier New"/>
      <w:sz w:val="20"/>
      <w:szCs w:val="20"/>
      <w:lang w:eastAsia="ar-SA"/>
    </w:rPr>
  </w:style>
  <w:style w:type="character" w:customStyle="1" w:styleId="a8">
    <w:name w:val="Основной текст с отступом Знак"/>
    <w:basedOn w:val="a0"/>
    <w:link w:val="a9"/>
    <w:semiHidden/>
    <w:locked/>
    <w:rsid w:val="005C1648"/>
    <w:rPr>
      <w:sz w:val="24"/>
      <w:szCs w:val="24"/>
      <w:lang w:val="ru-RU"/>
    </w:rPr>
  </w:style>
  <w:style w:type="paragraph" w:styleId="a9">
    <w:name w:val="Body Text Indent"/>
    <w:basedOn w:val="a"/>
    <w:link w:val="a8"/>
    <w:semiHidden/>
    <w:rsid w:val="005C1648"/>
    <w:pPr>
      <w:spacing w:after="120" w:line="240" w:lineRule="auto"/>
      <w:ind w:left="283"/>
    </w:pPr>
    <w:rPr>
      <w:rFonts w:asciiTheme="minorHAnsi" w:eastAsiaTheme="minorHAnsi" w:hAnsiTheme="minorHAnsi" w:cstheme="minorBidi"/>
      <w:sz w:val="24"/>
      <w:szCs w:val="24"/>
      <w:lang w:val="ru-RU"/>
    </w:rPr>
  </w:style>
  <w:style w:type="character" w:customStyle="1" w:styleId="12">
    <w:name w:val="Основной текст с отступом Знак1"/>
    <w:basedOn w:val="a0"/>
    <w:uiPriority w:val="99"/>
    <w:semiHidden/>
    <w:rsid w:val="005C1648"/>
    <w:rPr>
      <w:rFonts w:ascii="Arial" w:eastAsia="Times New Roman" w:hAnsi="Arial" w:cs="Arial"/>
      <w:lang w:eastAsia="ru-RU"/>
    </w:rPr>
  </w:style>
  <w:style w:type="character" w:customStyle="1" w:styleId="xfm69428839">
    <w:name w:val="xfm_69428839"/>
    <w:rsid w:val="005C1648"/>
  </w:style>
  <w:style w:type="paragraph" w:customStyle="1" w:styleId="13">
    <w:name w:val="Без интервала1"/>
    <w:rsid w:val="005C1648"/>
    <w:pPr>
      <w:suppressAutoHyphens/>
      <w:spacing w:after="0" w:line="240" w:lineRule="auto"/>
    </w:pPr>
    <w:rPr>
      <w:rFonts w:ascii="Calibri" w:eastAsia="Calibri" w:hAnsi="Calibri" w:cs="Times New Roman"/>
      <w:kern w:val="1"/>
      <w:lang w:eastAsia="zh-CN"/>
    </w:rPr>
  </w:style>
  <w:style w:type="paragraph" w:customStyle="1" w:styleId="14">
    <w:name w:val="Обычный (веб)1"/>
    <w:basedOn w:val="a"/>
    <w:rsid w:val="005C1648"/>
    <w:pPr>
      <w:widowControl w:val="0"/>
      <w:suppressAutoHyphens/>
      <w:spacing w:after="280" w:line="240" w:lineRule="auto"/>
      <w:textAlignment w:val="baseline"/>
    </w:pPr>
    <w:rPr>
      <w:rFonts w:ascii="Calibri" w:eastAsia="Lucida Sans Unicode" w:hAnsi="Calibri" w:cs="Tahoma"/>
      <w:color w:val="000000"/>
      <w:kern w:val="1"/>
      <w:sz w:val="24"/>
      <w:szCs w:val="24"/>
      <w:lang w:val="ru-RU" w:eastAsia="zh-CN" w:bidi="en-US"/>
    </w:rPr>
  </w:style>
  <w:style w:type="paragraph" w:customStyle="1" w:styleId="aa">
    <w:name w:val="a"/>
    <w:basedOn w:val="a"/>
    <w:rsid w:val="005C1648"/>
    <w:pPr>
      <w:widowControl w:val="0"/>
      <w:suppressAutoHyphens/>
      <w:spacing w:after="280" w:line="240" w:lineRule="auto"/>
      <w:textAlignment w:val="baseline"/>
    </w:pPr>
    <w:rPr>
      <w:rFonts w:ascii="Calibri" w:eastAsia="Lucida Sans Unicode" w:hAnsi="Calibri" w:cs="Tahoma"/>
      <w:color w:val="000000"/>
      <w:kern w:val="1"/>
      <w:sz w:val="24"/>
      <w:szCs w:val="24"/>
      <w:lang w:val="ru-RU" w:eastAsia="zh-CN" w:bidi="en-US"/>
    </w:rPr>
  </w:style>
  <w:style w:type="paragraph" w:customStyle="1" w:styleId="rvps2">
    <w:name w:val="rvps2"/>
    <w:basedOn w:val="a"/>
    <w:rsid w:val="005C1648"/>
    <w:pPr>
      <w:spacing w:before="100" w:beforeAutospacing="1" w:after="100" w:afterAutospacing="1" w:line="240" w:lineRule="auto"/>
    </w:pPr>
    <w:rPr>
      <w:rFonts w:ascii="Times New Roman" w:hAnsi="Times New Roman" w:cs="Times New Roman"/>
      <w:sz w:val="24"/>
      <w:szCs w:val="24"/>
      <w:lang w:val="ru-RU"/>
    </w:rPr>
  </w:style>
  <w:style w:type="paragraph" w:customStyle="1" w:styleId="WW-">
    <w:name w:val="WW-Заголовок"/>
    <w:basedOn w:val="a"/>
    <w:next w:val="ab"/>
    <w:rsid w:val="005C1648"/>
    <w:pPr>
      <w:widowControl w:val="0"/>
      <w:suppressAutoHyphens/>
      <w:autoSpaceDE w:val="0"/>
      <w:spacing w:line="240" w:lineRule="auto"/>
      <w:jc w:val="center"/>
    </w:pPr>
    <w:rPr>
      <w:rFonts w:eastAsia="Calibri"/>
      <w:b/>
      <w:bCs/>
      <w:sz w:val="24"/>
      <w:szCs w:val="24"/>
      <w:lang w:eastAsia="zh-CN"/>
    </w:rPr>
  </w:style>
  <w:style w:type="character" w:customStyle="1" w:styleId="shorttext">
    <w:name w:val="short_text"/>
    <w:basedOn w:val="a0"/>
    <w:uiPriority w:val="99"/>
    <w:rsid w:val="005C1648"/>
    <w:rPr>
      <w:rFonts w:cs="Times New Roman"/>
    </w:rPr>
  </w:style>
  <w:style w:type="character" w:customStyle="1" w:styleId="rvts82">
    <w:name w:val="rvts82"/>
    <w:rsid w:val="005C1648"/>
  </w:style>
  <w:style w:type="paragraph" w:customStyle="1" w:styleId="ac">
    <w:name w:val="Содержимое таблицы"/>
    <w:basedOn w:val="a"/>
    <w:rsid w:val="005C1648"/>
    <w:pPr>
      <w:widowControl w:val="0"/>
      <w:suppressLineNumbers/>
      <w:suppressAutoHyphens/>
      <w:spacing w:line="240" w:lineRule="auto"/>
    </w:pPr>
    <w:rPr>
      <w:rFonts w:eastAsia="Arial Unicode MS"/>
      <w:color w:val="00000A"/>
      <w:sz w:val="20"/>
      <w:szCs w:val="24"/>
      <w:lang w:eastAsia="zh-CN"/>
    </w:rPr>
  </w:style>
  <w:style w:type="paragraph" w:customStyle="1" w:styleId="110">
    <w:name w:val="Абзац списка11"/>
    <w:basedOn w:val="a"/>
    <w:uiPriority w:val="99"/>
    <w:rsid w:val="005C1648"/>
    <w:pPr>
      <w:spacing w:after="200"/>
      <w:ind w:left="720"/>
      <w:contextualSpacing/>
    </w:pPr>
    <w:rPr>
      <w:rFonts w:ascii="Times New Roman" w:eastAsia="Calibri" w:hAnsi="Times New Roman" w:cs="Times New Roman"/>
      <w:color w:val="00000A"/>
      <w:sz w:val="28"/>
      <w:lang w:eastAsia="zh-CN"/>
    </w:rPr>
  </w:style>
  <w:style w:type="paragraph" w:styleId="ab">
    <w:name w:val="Subtitle"/>
    <w:basedOn w:val="a"/>
    <w:link w:val="ad"/>
    <w:qFormat/>
    <w:rsid w:val="005C1648"/>
    <w:pPr>
      <w:spacing w:after="60"/>
      <w:jc w:val="center"/>
      <w:outlineLvl w:val="1"/>
    </w:pPr>
    <w:rPr>
      <w:sz w:val="24"/>
      <w:szCs w:val="24"/>
    </w:rPr>
  </w:style>
  <w:style w:type="character" w:customStyle="1" w:styleId="ad">
    <w:name w:val="Подзаголовок Знак"/>
    <w:basedOn w:val="a0"/>
    <w:link w:val="ab"/>
    <w:rsid w:val="005C1648"/>
    <w:rPr>
      <w:rFonts w:ascii="Arial" w:eastAsia="Times New Roman" w:hAnsi="Arial" w:cs="Arial"/>
      <w:sz w:val="24"/>
      <w:szCs w:val="24"/>
      <w:lang w:eastAsia="ru-RU"/>
    </w:rPr>
  </w:style>
  <w:style w:type="paragraph" w:customStyle="1" w:styleId="ae">
    <w:name w:val="Базовый"/>
    <w:rsid w:val="005C1648"/>
    <w:pPr>
      <w:tabs>
        <w:tab w:val="left" w:pos="709"/>
      </w:tabs>
      <w:suppressAutoHyphens/>
      <w:spacing w:line="259" w:lineRule="atLeast"/>
    </w:pPr>
    <w:rPr>
      <w:rFonts w:ascii="Calibri" w:eastAsia="Times New Roman" w:hAnsi="Calibri" w:cs="Times New Roman"/>
      <w:color w:val="00000A"/>
      <w:lang w:val="ru-RU"/>
    </w:rPr>
  </w:style>
  <w:style w:type="paragraph" w:customStyle="1" w:styleId="Default">
    <w:name w:val="Default"/>
    <w:basedOn w:val="ae"/>
    <w:rsid w:val="005C1648"/>
    <w:pPr>
      <w:autoSpaceDE w:val="0"/>
      <w:spacing w:after="0" w:line="100" w:lineRule="atLeast"/>
    </w:pPr>
    <w:rPr>
      <w:rFonts w:ascii="Times New Roman;Times New Roman" w:hAnsi="Times New Roman;Times New Roman" w:cs="Times New Roman;Times New Roman"/>
      <w:color w:val="000000"/>
      <w:sz w:val="24"/>
      <w:szCs w:val="24"/>
      <w:lang w:eastAsia="ru-RU"/>
    </w:rPr>
  </w:style>
  <w:style w:type="character" w:styleId="af">
    <w:name w:val="Strong"/>
    <w:basedOn w:val="a0"/>
    <w:uiPriority w:val="22"/>
    <w:qFormat/>
    <w:rsid w:val="005C1648"/>
    <w:rPr>
      <w:b/>
      <w:bCs/>
    </w:rPr>
  </w:style>
  <w:style w:type="paragraph" w:styleId="af0">
    <w:name w:val="Balloon Text"/>
    <w:basedOn w:val="a"/>
    <w:link w:val="af1"/>
    <w:uiPriority w:val="99"/>
    <w:semiHidden/>
    <w:unhideWhenUsed/>
    <w:rsid w:val="005C1648"/>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C1648"/>
    <w:rPr>
      <w:rFonts w:ascii="Segoe UI" w:eastAsia="Times New Roman" w:hAnsi="Segoe UI" w:cs="Segoe UI"/>
      <w:sz w:val="18"/>
      <w:szCs w:val="18"/>
      <w:lang w:eastAsia="ru-RU"/>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qFormat/>
    <w:locked/>
    <w:rsid w:val="006F26CA"/>
    <w:rPr>
      <w:rFonts w:ascii="Times New Roman" w:eastAsia="Arial" w:hAnsi="Times New Roman" w:cs="Times New Roman"/>
      <w:sz w:val="24"/>
      <w:szCs w:val="24"/>
      <w:lang w:val="ru-RU" w:eastAsia="ru-RU"/>
    </w:rPr>
  </w:style>
  <w:style w:type="character" w:customStyle="1" w:styleId="20">
    <w:name w:val="Заголовок 2 Знак"/>
    <w:basedOn w:val="a0"/>
    <w:link w:val="2"/>
    <w:uiPriority w:val="9"/>
    <w:semiHidden/>
    <w:rsid w:val="00601D4B"/>
    <w:rPr>
      <w:rFonts w:asciiTheme="majorHAnsi" w:eastAsiaTheme="majorEastAsia" w:hAnsiTheme="majorHAnsi" w:cstheme="majorBidi"/>
      <w:color w:val="2E74B5" w:themeColor="accent1" w:themeShade="BF"/>
      <w:sz w:val="26"/>
      <w:szCs w:val="26"/>
      <w:lang w:eastAsia="uk-UA"/>
    </w:rPr>
  </w:style>
  <w:style w:type="character" w:customStyle="1" w:styleId="xfm68404770">
    <w:name w:val="xfm_68404770"/>
    <w:basedOn w:val="a0"/>
    <w:rsid w:val="00A740F4"/>
  </w:style>
  <w:style w:type="paragraph" w:customStyle="1" w:styleId="23">
    <w:name w:val="Обычный (веб)2"/>
    <w:basedOn w:val="a"/>
    <w:rsid w:val="00A740F4"/>
    <w:pPr>
      <w:suppressAutoHyphens/>
      <w:spacing w:before="280" w:after="280" w:line="240" w:lineRule="auto"/>
    </w:pPr>
    <w:rPr>
      <w:rFonts w:ascii="Times New Roman" w:hAnsi="Times New Roman" w:cs="Times New Roman"/>
      <w:kern w:val="1"/>
      <w:sz w:val="24"/>
      <w:szCs w:val="24"/>
      <w:lang w:eastAsia="uk-UA"/>
    </w:rPr>
  </w:style>
  <w:style w:type="table" w:styleId="af2">
    <w:name w:val="Table Grid"/>
    <w:basedOn w:val="a1"/>
    <w:uiPriority w:val="59"/>
    <w:rsid w:val="007C3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aliases w:val="List Paragraph,Список уровня 2,название табл/рис,Chapter10,Bullet Number,Bullet 1,Use Case List Paragraph,lp1,List Paragraph1,lp11,List Paragraph11,AC List 01,заголовок 1.1,Абзац списка5"/>
    <w:basedOn w:val="a"/>
    <w:link w:val="af4"/>
    <w:uiPriority w:val="34"/>
    <w:qFormat/>
    <w:rsid w:val="0052274E"/>
    <w:pPr>
      <w:suppressAutoHyphens/>
      <w:spacing w:after="200"/>
      <w:ind w:left="720"/>
      <w:contextualSpacing/>
    </w:pPr>
    <w:rPr>
      <w:rFonts w:ascii="Calibri" w:eastAsia="Calibri" w:hAnsi="Calibri" w:cs="Times New Roman"/>
      <w:lang w:eastAsia="zh-CN"/>
    </w:rPr>
  </w:style>
  <w:style w:type="character" w:customStyle="1" w:styleId="90">
    <w:name w:val="Заголовок 9 Знак"/>
    <w:basedOn w:val="a0"/>
    <w:link w:val="9"/>
    <w:rsid w:val="00376E7A"/>
    <w:rPr>
      <w:rFonts w:asciiTheme="majorHAnsi" w:eastAsiaTheme="majorEastAsia" w:hAnsiTheme="majorHAnsi" w:cstheme="majorBidi"/>
      <w:i/>
      <w:iCs/>
      <w:color w:val="404040" w:themeColor="text1" w:themeTint="BF"/>
      <w:sz w:val="20"/>
      <w:szCs w:val="20"/>
      <w:lang w:eastAsia="ru-RU"/>
    </w:rPr>
  </w:style>
  <w:style w:type="paragraph" w:customStyle="1" w:styleId="24">
    <w:name w:val="Абзац списка2"/>
    <w:basedOn w:val="a"/>
    <w:rsid w:val="00992288"/>
    <w:pPr>
      <w:suppressAutoHyphens/>
      <w:spacing w:after="200"/>
      <w:ind w:left="720"/>
      <w:contextualSpacing/>
    </w:pPr>
    <w:rPr>
      <w:rFonts w:ascii="Calibri" w:eastAsia="font299" w:hAnsi="Calibri" w:cs="font299"/>
      <w:kern w:val="1"/>
      <w:lang w:eastAsia="uk-UA"/>
    </w:rPr>
  </w:style>
  <w:style w:type="paragraph" w:customStyle="1" w:styleId="LO-normal">
    <w:name w:val="LO-normal"/>
    <w:qFormat/>
    <w:rsid w:val="00992288"/>
    <w:pPr>
      <w:suppressAutoHyphens/>
      <w:spacing w:after="0" w:line="276" w:lineRule="auto"/>
    </w:pPr>
    <w:rPr>
      <w:rFonts w:ascii="Arial" w:eastAsia="Tahoma" w:hAnsi="Arial" w:cs="Arial"/>
      <w:color w:val="000000"/>
      <w:kern w:val="1"/>
      <w:lang w:val="ru-RU" w:eastAsia="zh-CN"/>
    </w:rPr>
  </w:style>
  <w:style w:type="character" w:customStyle="1" w:styleId="WW8Num1z1">
    <w:name w:val="WW8Num1z1"/>
    <w:rsid w:val="004D6007"/>
  </w:style>
  <w:style w:type="paragraph" w:styleId="af5">
    <w:name w:val="No Spacing"/>
    <w:uiPriority w:val="1"/>
    <w:qFormat/>
    <w:rsid w:val="00684080"/>
    <w:pPr>
      <w:spacing w:after="0" w:line="240" w:lineRule="auto"/>
    </w:pPr>
    <w:rPr>
      <w:lang w:val="ru-RU"/>
    </w:rPr>
  </w:style>
  <w:style w:type="table" w:customStyle="1" w:styleId="3">
    <w:name w:val="Сетка таблицы3"/>
    <w:basedOn w:val="a1"/>
    <w:rsid w:val="001B42A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rsid w:val="001B42A2"/>
    <w:pPr>
      <w:spacing w:line="240" w:lineRule="auto"/>
    </w:pPr>
    <w:rPr>
      <w:rFonts w:ascii="Verdana" w:hAnsi="Verdana" w:cs="Verdana"/>
      <w:sz w:val="20"/>
      <w:szCs w:val="20"/>
      <w:lang w:val="en-US" w:eastAsia="en-US"/>
    </w:rPr>
  </w:style>
  <w:style w:type="paragraph" w:customStyle="1" w:styleId="Standard">
    <w:name w:val="Standard"/>
    <w:rsid w:val="00CC2AD4"/>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character" w:customStyle="1" w:styleId="af4">
    <w:name w:val="Абзац списка Знак"/>
    <w:aliases w:val="List Paragraph Знак,Список уровня 2 Знак,название табл/рис Знак,Chapter10 Знак,Bullet Number Знак,Bullet 1 Знак,Use Case List Paragraph Знак,lp1 Знак,List Paragraph1 Знак,lp11 Знак,List Paragraph11 Знак,AC List 01 Знак"/>
    <w:link w:val="af3"/>
    <w:uiPriority w:val="34"/>
    <w:locked/>
    <w:rsid w:val="009B0BDA"/>
    <w:rPr>
      <w:rFonts w:ascii="Calibri" w:eastAsia="Calibri" w:hAnsi="Calibri" w:cs="Times New Roman"/>
      <w:lang w:eastAsia="zh-CN"/>
    </w:rPr>
  </w:style>
  <w:style w:type="paragraph" w:customStyle="1" w:styleId="15">
    <w:name w:val="Обычный1"/>
    <w:rsid w:val="00531F31"/>
    <w:pPr>
      <w:spacing w:after="0" w:line="276" w:lineRule="auto"/>
    </w:pPr>
    <w:rPr>
      <w:rFonts w:ascii="Arial" w:eastAsia="Arial" w:hAnsi="Arial" w:cs="Arial"/>
      <w:color w:val="000000"/>
      <w:lang w:val="ru-RU" w:eastAsia="ru-RU"/>
    </w:rPr>
  </w:style>
  <w:style w:type="paragraph" w:customStyle="1" w:styleId="30">
    <w:name w:val="Абзац списка3"/>
    <w:basedOn w:val="a"/>
    <w:rsid w:val="00531F31"/>
    <w:pPr>
      <w:spacing w:after="200"/>
      <w:ind w:left="720"/>
      <w:contextualSpacing/>
    </w:pPr>
    <w:rPr>
      <w:rFonts w:ascii="Calibri" w:hAnsi="Calibri" w:cs="Calibri"/>
      <w:lang w:eastAsia="en-US"/>
    </w:rPr>
  </w:style>
  <w:style w:type="paragraph" w:customStyle="1" w:styleId="Just">
    <w:name w:val="Just"/>
    <w:rsid w:val="008F6978"/>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val="ru-RU" w:eastAsia="uk-UA"/>
    </w:rPr>
  </w:style>
  <w:style w:type="character" w:customStyle="1" w:styleId="120">
    <w:name w:val="Заголовок №1 (2) + Не полужирный"/>
    <w:basedOn w:val="a0"/>
    <w:rsid w:val="008F6978"/>
    <w:rPr>
      <w:rFonts w:ascii="Times New Roman" w:eastAsia="Times New Roman" w:hAnsi="Times New Roman" w:cs="Times New Roman"/>
      <w:b/>
      <w:bCs/>
      <w:i w:val="0"/>
      <w:iCs w:val="0"/>
      <w:smallCaps w:val="0"/>
      <w:strike w:val="0"/>
      <w:sz w:val="24"/>
      <w:szCs w:val="24"/>
    </w:rPr>
  </w:style>
  <w:style w:type="paragraph" w:customStyle="1" w:styleId="31">
    <w:name w:val="Без интервала3"/>
    <w:rsid w:val="008F6978"/>
    <w:pPr>
      <w:spacing w:after="0" w:line="240" w:lineRule="auto"/>
    </w:pPr>
    <w:rPr>
      <w:rFonts w:ascii="Calibri" w:eastAsia="Times New Roman" w:hAnsi="Calibri" w:cs="Calibri"/>
      <w:lang w:val="ru-RU" w:eastAsia="uk-UA"/>
    </w:rPr>
  </w:style>
  <w:style w:type="paragraph" w:customStyle="1" w:styleId="login-buttonuser">
    <w:name w:val="login-button__user"/>
    <w:basedOn w:val="a"/>
    <w:rsid w:val="002A0246"/>
    <w:pPr>
      <w:spacing w:before="100" w:beforeAutospacing="1" w:after="100" w:afterAutospacing="1" w:line="240" w:lineRule="auto"/>
    </w:pPr>
    <w:rPr>
      <w:rFonts w:ascii="Times New Roman" w:hAnsi="Times New Roman" w:cs="Times New Roman"/>
      <w:sz w:val="24"/>
      <w:szCs w:val="24"/>
      <w:lang w:eastAsia="uk-UA"/>
    </w:rPr>
  </w:style>
  <w:style w:type="paragraph" w:customStyle="1" w:styleId="25">
    <w:name w:val="Основний текст 2"/>
    <w:basedOn w:val="a"/>
    <w:rsid w:val="00171E0C"/>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7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microsoft.com/office/2007/relationships/stylesWithEffects" Target="stylesWithEffects.xml"/><Relationship Id="rId5" Type="http://schemas.openxmlformats.org/officeDocument/2006/relationships/hyperlink" Target="https://zakon.rada.gov.ua/laws/show/114-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24</Pages>
  <Words>39684</Words>
  <Characters>22620</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Користувач</cp:lastModifiedBy>
  <cp:revision>42</cp:revision>
  <cp:lastPrinted>2022-08-03T12:26:00Z</cp:lastPrinted>
  <dcterms:created xsi:type="dcterms:W3CDTF">2021-07-29T12:07:00Z</dcterms:created>
  <dcterms:modified xsi:type="dcterms:W3CDTF">2022-08-11T12:49:00Z</dcterms:modified>
</cp:coreProperties>
</file>