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01349D" w:rsidRDefault="001A7579" w:rsidP="00611B1E">
      <w:pPr>
        <w:spacing w:after="0" w:line="240" w:lineRule="auto"/>
        <w:ind w:left="-1418"/>
        <w:jc w:val="center"/>
        <w:rPr>
          <w:rFonts w:ascii="Times New Roman" w:eastAsia="Times New Roman" w:hAnsi="Times New Roman" w:cs="Times New Roman"/>
          <w:b/>
          <w:bCs/>
          <w:color w:val="000000"/>
          <w:sz w:val="24"/>
          <w:szCs w:val="24"/>
          <w:lang w:val="uk-UA" w:eastAsia="ru-RU"/>
        </w:rPr>
      </w:pPr>
      <w:bookmarkStart w:id="0" w:name="_Hlk37689513"/>
      <w:r>
        <w:rPr>
          <w:rFonts w:ascii="Times New Roman" w:eastAsia="Times New Roman" w:hAnsi="Times New Roman" w:cs="Times New Roman"/>
          <w:b/>
          <w:bCs/>
          <w:color w:val="000000"/>
          <w:sz w:val="24"/>
          <w:szCs w:val="24"/>
          <w:lang w:val="uk-UA" w:eastAsia="ru-RU"/>
        </w:rPr>
        <w:t xml:space="preserve">                                                  </w:t>
      </w:r>
      <w:r w:rsidR="00433F69">
        <w:rPr>
          <w:rFonts w:ascii="Times New Roman" w:eastAsia="Times New Roman" w:hAnsi="Times New Roman" w:cs="Times New Roman"/>
          <w:b/>
          <w:bCs/>
          <w:color w:val="000000"/>
          <w:sz w:val="24"/>
          <w:szCs w:val="24"/>
          <w:lang w:val="uk-UA" w:eastAsia="ru-RU"/>
        </w:rPr>
        <w:t xml:space="preserve">КП </w:t>
      </w:r>
      <w:r w:rsidR="00611B1E">
        <w:rPr>
          <w:rFonts w:ascii="Times New Roman" w:eastAsia="Times New Roman" w:hAnsi="Times New Roman" w:cs="Times New Roman"/>
          <w:b/>
          <w:bCs/>
          <w:color w:val="000000"/>
          <w:sz w:val="24"/>
          <w:szCs w:val="24"/>
          <w:lang w:val="uk-UA" w:eastAsia="ru-RU"/>
        </w:rPr>
        <w:t>«</w:t>
      </w:r>
      <w:r w:rsidR="00433F69">
        <w:rPr>
          <w:rFonts w:ascii="Times New Roman" w:eastAsia="Times New Roman" w:hAnsi="Times New Roman" w:cs="Times New Roman"/>
          <w:b/>
          <w:bCs/>
          <w:color w:val="000000"/>
          <w:sz w:val="24"/>
          <w:szCs w:val="24"/>
          <w:lang w:val="uk-UA" w:eastAsia="ru-RU"/>
        </w:rPr>
        <w:t xml:space="preserve">Рава-Руське </w:t>
      </w:r>
      <w:r w:rsidR="00611B1E">
        <w:rPr>
          <w:rFonts w:ascii="Times New Roman" w:eastAsia="Times New Roman" w:hAnsi="Times New Roman" w:cs="Times New Roman"/>
          <w:b/>
          <w:bCs/>
          <w:color w:val="000000"/>
          <w:sz w:val="24"/>
          <w:szCs w:val="24"/>
          <w:lang w:val="uk-UA" w:eastAsia="ru-RU"/>
        </w:rPr>
        <w:t>Б/У №2»</w:t>
      </w:r>
    </w:p>
    <w:p w:rsidR="0001349D" w:rsidRDefault="001A7579"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01349D" w:rsidRPr="00A054C5" w:rsidRDefault="0001349D"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433F69">
        <w:rPr>
          <w:rFonts w:ascii="Times New Roman" w:eastAsia="Times New Roman" w:hAnsi="Times New Roman" w:cs="Times New Roman"/>
          <w:b/>
          <w:bCs/>
          <w:color w:val="000000"/>
          <w:sz w:val="24"/>
          <w:szCs w:val="24"/>
          <w:lang w:val="uk-UA" w:eastAsia="ru-RU"/>
        </w:rPr>
        <w:t>«ЗАТВЕРДЖЕНО»</w:t>
      </w:r>
    </w:p>
    <w:p w:rsidR="0001349D" w:rsidRPr="00433F69" w:rsidRDefault="0001349D" w:rsidP="003F149C">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33F69">
        <w:rPr>
          <w:rFonts w:ascii="Times New Roman" w:eastAsia="Times New Roman" w:hAnsi="Times New Roman" w:cs="Times New Roman"/>
          <w:b/>
          <w:bCs/>
          <w:color w:val="000000"/>
          <w:sz w:val="24"/>
          <w:szCs w:val="24"/>
          <w:lang w:val="uk-UA" w:eastAsia="ru-RU"/>
        </w:rPr>
        <w:t>Протокол</w:t>
      </w:r>
      <w:r w:rsidR="003F149C">
        <w:rPr>
          <w:rFonts w:ascii="Times New Roman" w:eastAsia="Times New Roman" w:hAnsi="Times New Roman" w:cs="Times New Roman"/>
          <w:b/>
          <w:bCs/>
          <w:color w:val="000000"/>
          <w:sz w:val="24"/>
          <w:szCs w:val="24"/>
          <w:lang w:val="uk-UA" w:eastAsia="ru-RU"/>
        </w:rPr>
        <w:t xml:space="preserve"> </w:t>
      </w:r>
      <w:r w:rsidRPr="00433F69">
        <w:rPr>
          <w:rFonts w:ascii="Times New Roman" w:eastAsia="Times New Roman" w:hAnsi="Times New Roman" w:cs="Times New Roman"/>
          <w:b/>
          <w:bCs/>
          <w:color w:val="000000"/>
          <w:sz w:val="24"/>
          <w:szCs w:val="24"/>
          <w:lang w:val="uk-UA" w:eastAsia="ru-RU"/>
        </w:rPr>
        <w:t>Уповноваженої особи</w:t>
      </w:r>
      <w:r w:rsidR="00433F69" w:rsidRPr="00433F69">
        <w:rPr>
          <w:rFonts w:ascii="Times New Roman" w:eastAsia="Times New Roman" w:hAnsi="Times New Roman" w:cs="Times New Roman"/>
          <w:i/>
          <w:iCs/>
          <w:color w:val="000000"/>
          <w:sz w:val="24"/>
          <w:szCs w:val="24"/>
          <w:lang w:val="uk-UA" w:eastAsia="ru-RU"/>
        </w:rPr>
        <w:t xml:space="preserve"> </w:t>
      </w:r>
      <w:bookmarkEnd w:id="0"/>
      <w:r w:rsidR="003F149C" w:rsidRPr="003F149C">
        <w:rPr>
          <w:rFonts w:ascii="Times New Roman" w:eastAsia="Times New Roman" w:hAnsi="Times New Roman" w:cs="Times New Roman"/>
          <w:b/>
          <w:iCs/>
          <w:color w:val="000000"/>
          <w:sz w:val="24"/>
          <w:szCs w:val="24"/>
          <w:lang w:val="uk-UA" w:eastAsia="ru-RU"/>
        </w:rPr>
        <w:t>від</w:t>
      </w:r>
      <w:r w:rsidR="003F149C">
        <w:rPr>
          <w:rFonts w:ascii="Times New Roman" w:eastAsia="Times New Roman" w:hAnsi="Times New Roman" w:cs="Times New Roman"/>
          <w:i/>
          <w:iCs/>
          <w:color w:val="000000"/>
          <w:sz w:val="24"/>
          <w:szCs w:val="24"/>
          <w:lang w:val="uk-UA" w:eastAsia="ru-RU"/>
        </w:rPr>
        <w:t xml:space="preserve"> </w:t>
      </w:r>
      <w:r w:rsidR="005E6AA3">
        <w:rPr>
          <w:rFonts w:ascii="Times New Roman" w:eastAsia="Times New Roman" w:hAnsi="Times New Roman" w:cs="Times New Roman"/>
          <w:b/>
          <w:bCs/>
          <w:color w:val="000000"/>
          <w:sz w:val="24"/>
          <w:szCs w:val="24"/>
          <w:lang w:val="uk-UA" w:eastAsia="ru-RU"/>
        </w:rPr>
        <w:t>06.12</w:t>
      </w:r>
      <w:r w:rsidR="00433F69">
        <w:rPr>
          <w:rFonts w:ascii="Times New Roman" w:eastAsia="Times New Roman" w:hAnsi="Times New Roman" w:cs="Times New Roman"/>
          <w:b/>
          <w:bCs/>
          <w:color w:val="000000"/>
          <w:sz w:val="24"/>
          <w:szCs w:val="24"/>
          <w:lang w:val="uk-UA" w:eastAsia="ru-RU"/>
        </w:rPr>
        <w:t>.</w:t>
      </w:r>
      <w:r w:rsidR="005E6AA3">
        <w:rPr>
          <w:rFonts w:ascii="Times New Roman" w:eastAsia="Times New Roman" w:hAnsi="Times New Roman" w:cs="Times New Roman"/>
          <w:b/>
          <w:sz w:val="24"/>
          <w:szCs w:val="24"/>
          <w:lang w:val="uk-UA" w:eastAsia="ru-RU"/>
        </w:rPr>
        <w:t>2022</w:t>
      </w:r>
      <w:r w:rsidR="003F149C" w:rsidRPr="001A7579">
        <w:rPr>
          <w:rFonts w:ascii="Times New Roman" w:eastAsia="Times New Roman" w:hAnsi="Times New Roman" w:cs="Times New Roman"/>
          <w:b/>
          <w:sz w:val="24"/>
          <w:szCs w:val="24"/>
          <w:lang w:val="uk-UA" w:eastAsia="ru-RU"/>
        </w:rPr>
        <w:t>р</w:t>
      </w:r>
      <w:r w:rsidRPr="001A7579">
        <w:rPr>
          <w:rFonts w:ascii="Times New Roman" w:eastAsia="Times New Roman" w:hAnsi="Times New Roman" w:cs="Times New Roman"/>
          <w:b/>
          <w:sz w:val="24"/>
          <w:szCs w:val="24"/>
          <w:lang w:val="uk-UA" w:eastAsia="ru-RU"/>
        </w:rPr>
        <w:t xml:space="preserve"> №</w:t>
      </w:r>
      <w:r w:rsidR="005E6AA3">
        <w:rPr>
          <w:rFonts w:ascii="Times New Roman" w:eastAsia="Times New Roman" w:hAnsi="Times New Roman" w:cs="Times New Roman"/>
          <w:b/>
          <w:sz w:val="24"/>
          <w:szCs w:val="24"/>
          <w:lang w:val="uk-UA" w:eastAsia="ru-RU"/>
        </w:rPr>
        <w:t>4</w:t>
      </w:r>
    </w:p>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w:t>
      </w:r>
    </w:p>
    <w:p w:rsidR="00A24253"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 (умови визначені в оголошенні про проведення спрощеної закупівлі, та вимоги до предмета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3F149C" w:rsidRDefault="00862C28" w:rsidP="00862C28">
      <w:pPr>
        <w:pStyle w:val="rvps2"/>
        <w:shd w:val="clear" w:color="auto" w:fill="FFFFFF"/>
        <w:spacing w:before="0" w:beforeAutospacing="0" w:after="150" w:afterAutospacing="0"/>
        <w:jc w:val="both"/>
        <w:rPr>
          <w:b/>
          <w:color w:val="000000"/>
          <w:lang w:val="uk-UA"/>
        </w:rPr>
      </w:pPr>
      <w:r>
        <w:rPr>
          <w:color w:val="000000"/>
          <w:lang w:val="uk-UA"/>
        </w:rPr>
        <w:t>1.1. н</w:t>
      </w:r>
      <w:r w:rsidRPr="00B64972">
        <w:rPr>
          <w:color w:val="000000"/>
          <w:lang w:val="uk-UA"/>
        </w:rPr>
        <w:t xml:space="preserve">айменування замовника: </w:t>
      </w:r>
      <w:r w:rsidR="00433F69" w:rsidRPr="003F149C">
        <w:rPr>
          <w:b/>
          <w:color w:val="000000"/>
          <w:lang w:val="uk-UA"/>
        </w:rPr>
        <w:t xml:space="preserve">КП </w:t>
      </w:r>
      <w:r w:rsidR="00A24253" w:rsidRPr="003F149C">
        <w:rPr>
          <w:b/>
          <w:color w:val="000000"/>
          <w:lang w:val="uk-UA"/>
        </w:rPr>
        <w:t>«</w:t>
      </w:r>
      <w:r w:rsidR="00433F69" w:rsidRPr="003F149C">
        <w:rPr>
          <w:b/>
          <w:color w:val="000000"/>
          <w:lang w:val="uk-UA"/>
        </w:rPr>
        <w:t xml:space="preserve">Рава-Руське </w:t>
      </w:r>
      <w:r w:rsidR="00611B1E">
        <w:rPr>
          <w:b/>
          <w:color w:val="000000"/>
          <w:lang w:val="uk-UA"/>
        </w:rPr>
        <w:t>Б/У</w:t>
      </w:r>
      <w:r w:rsidR="00433F69" w:rsidRPr="003F149C">
        <w:rPr>
          <w:b/>
          <w:color w:val="000000"/>
          <w:lang w:val="uk-UA"/>
        </w:rPr>
        <w:t xml:space="preserve"> №2</w:t>
      </w:r>
      <w:r w:rsidR="00A24253" w:rsidRPr="003F149C">
        <w:rPr>
          <w:b/>
          <w:color w:val="000000"/>
          <w:lang w:val="uk-UA"/>
        </w:rPr>
        <w:t>»</w:t>
      </w:r>
    </w:p>
    <w:p w:rsidR="00862C28" w:rsidRPr="003F149C" w:rsidRDefault="00862C28" w:rsidP="00862C28">
      <w:pPr>
        <w:pStyle w:val="rvps2"/>
        <w:shd w:val="clear" w:color="auto" w:fill="FFFFFF"/>
        <w:tabs>
          <w:tab w:val="left" w:pos="720"/>
        </w:tabs>
        <w:spacing w:before="0" w:beforeAutospacing="0" w:after="150" w:afterAutospacing="0"/>
        <w:jc w:val="both"/>
        <w:rPr>
          <w:b/>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433F69" w:rsidRPr="003F149C">
        <w:rPr>
          <w:b/>
          <w:color w:val="000000"/>
          <w:lang w:val="uk-UA"/>
        </w:rPr>
        <w:t>80316,</w:t>
      </w:r>
      <w:r w:rsidR="005E6AA3">
        <w:rPr>
          <w:b/>
          <w:color w:val="000000"/>
          <w:lang w:val="uk-UA"/>
        </w:rPr>
        <w:t xml:space="preserve"> м.Рава-Руська, вул.22-го січня</w:t>
      </w:r>
      <w:r w:rsidR="00433F69" w:rsidRPr="003F149C">
        <w:rPr>
          <w:b/>
          <w:color w:val="000000"/>
          <w:lang w:val="uk-UA"/>
        </w:rPr>
        <w:t>,1</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24253">
        <w:rPr>
          <w:color w:val="000000"/>
          <w:lang w:val="uk-UA"/>
        </w:rPr>
        <w:t xml:space="preserve"> </w:t>
      </w:r>
      <w:r w:rsidR="00A24253" w:rsidRPr="003F149C">
        <w:rPr>
          <w:b/>
          <w:color w:val="000000"/>
          <w:lang w:val="uk-UA"/>
        </w:rPr>
        <w:t>33080156</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00A24253">
        <w:rPr>
          <w:color w:val="000000"/>
          <w:lang w:val="uk-UA"/>
        </w:rPr>
        <w:t xml:space="preserve">атегорія замовника: </w:t>
      </w:r>
      <w:r w:rsidR="00A24253" w:rsidRPr="003F149C">
        <w:rPr>
          <w:b/>
          <w:color w:val="000000"/>
          <w:lang w:val="uk-UA"/>
        </w:rPr>
        <w:t>Юридична особа, яка забезпечує потреби держави або територіальної громади</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w:t>
      </w:r>
      <w:r w:rsidR="00A36FEC">
        <w:rPr>
          <w:rFonts w:ascii="Times New Roman" w:eastAsia="Times New Roman" w:hAnsi="Times New Roman" w:cs="Times New Roman"/>
          <w:color w:val="000000"/>
          <w:sz w:val="24"/>
          <w:szCs w:val="24"/>
          <w:lang w:val="uk-UA" w:eastAsia="ru-RU"/>
        </w:rPr>
        <w:t xml:space="preserve"> Єдиним закупівельним словником</w:t>
      </w:r>
      <w:r w:rsidRPr="00F05935">
        <w:rPr>
          <w:rFonts w:ascii="Times New Roman" w:eastAsia="Times New Roman" w:hAnsi="Times New Roman" w:cs="Times New Roman"/>
          <w:color w:val="000000"/>
          <w:sz w:val="24"/>
          <w:szCs w:val="24"/>
          <w:lang w:val="uk-UA" w:eastAsia="ru-RU"/>
        </w:rPr>
        <w:t>:</w:t>
      </w:r>
      <w:r w:rsidR="00A36FEC">
        <w:rPr>
          <w:rFonts w:ascii="Times New Roman" w:eastAsia="Times New Roman" w:hAnsi="Times New Roman" w:cs="Times New Roman"/>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Капітальний ремонт самотічного каналізаційн</w:t>
      </w:r>
      <w:r w:rsidR="00A24253" w:rsidRPr="003F149C">
        <w:rPr>
          <w:rFonts w:ascii="Times New Roman" w:eastAsia="Times New Roman" w:hAnsi="Times New Roman" w:cs="Times New Roman"/>
          <w:b/>
          <w:color w:val="000000"/>
          <w:sz w:val="24"/>
          <w:szCs w:val="24"/>
          <w:lang w:val="uk-UA" w:eastAsia="ru-RU"/>
        </w:rPr>
        <w:t>ого колектора по вул.</w:t>
      </w:r>
      <w:r w:rsidR="005E6AA3">
        <w:rPr>
          <w:rFonts w:ascii="Times New Roman" w:eastAsia="Times New Roman" w:hAnsi="Times New Roman" w:cs="Times New Roman"/>
          <w:b/>
          <w:color w:val="000000"/>
          <w:sz w:val="24"/>
          <w:szCs w:val="24"/>
          <w:lang w:val="uk-UA" w:eastAsia="ru-RU"/>
        </w:rPr>
        <w:t>С.Руданського в</w:t>
      </w:r>
      <w:r w:rsidR="005770CA">
        <w:rPr>
          <w:rFonts w:ascii="Times New Roman" w:eastAsia="Times New Roman" w:hAnsi="Times New Roman" w:cs="Times New Roman"/>
          <w:b/>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м.Рава-Руська</w:t>
      </w:r>
      <w:r w:rsidR="00A24253" w:rsidRPr="003F149C">
        <w:rPr>
          <w:rFonts w:ascii="Times New Roman" w:eastAsia="Times New Roman" w:hAnsi="Times New Roman" w:cs="Times New Roman"/>
          <w:b/>
          <w:color w:val="000000"/>
          <w:sz w:val="24"/>
          <w:szCs w:val="24"/>
          <w:lang w:val="uk-UA" w:eastAsia="ru-RU"/>
        </w:rPr>
        <w:t xml:space="preserve"> Львівського району</w:t>
      </w:r>
      <w:r w:rsidR="00433F69" w:rsidRPr="003F149C">
        <w:rPr>
          <w:rFonts w:ascii="Times New Roman" w:eastAsia="Times New Roman" w:hAnsi="Times New Roman" w:cs="Times New Roman"/>
          <w:b/>
          <w:color w:val="000000"/>
          <w:sz w:val="24"/>
          <w:szCs w:val="24"/>
          <w:lang w:val="uk-UA" w:eastAsia="ru-RU"/>
        </w:rPr>
        <w:t xml:space="preserve"> Львівської області</w:t>
      </w:r>
      <w:r w:rsidR="00A36FEC" w:rsidRPr="003F149C">
        <w:rPr>
          <w:rFonts w:ascii="Times New Roman" w:eastAsia="Times New Roman" w:hAnsi="Times New Roman" w:cs="Times New Roman"/>
          <w:b/>
          <w:color w:val="000000"/>
          <w:sz w:val="24"/>
          <w:szCs w:val="24"/>
          <w:lang w:val="uk-UA" w:eastAsia="ru-RU"/>
        </w:rPr>
        <w:t xml:space="preserve"> ДК 021:2015 код</w:t>
      </w:r>
      <w:r w:rsidR="00A36FEC" w:rsidRPr="005E6AA3">
        <w:rPr>
          <w:rFonts w:ascii="Times New Roman" w:eastAsia="Times New Roman" w:hAnsi="Times New Roman" w:cs="Times New Roman"/>
          <w:b/>
          <w:color w:val="000000"/>
          <w:sz w:val="24"/>
          <w:szCs w:val="24"/>
          <w:lang w:val="uk-UA" w:eastAsia="ru-RU"/>
        </w:rPr>
        <w:t xml:space="preserve"> </w:t>
      </w:r>
      <w:r w:rsidR="00A36FEC" w:rsidRPr="003F149C">
        <w:rPr>
          <w:rFonts w:ascii="Times New Roman" w:eastAsia="Times New Roman" w:hAnsi="Times New Roman" w:cs="Times New Roman"/>
          <w:b/>
          <w:color w:val="000000"/>
          <w:sz w:val="24"/>
          <w:szCs w:val="24"/>
          <w:lang w:val="uk-UA" w:eastAsia="ru-RU"/>
        </w:rPr>
        <w:t xml:space="preserve">45450000-6 Інші завершальні будівельні роботи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433F69" w:rsidRPr="003F149C">
        <w:rPr>
          <w:b/>
          <w:color w:val="000000"/>
          <w:lang w:val="uk-UA"/>
        </w:rPr>
        <w:t>1 робота на одному об'єкті</w:t>
      </w:r>
      <w:r w:rsidR="003F149C" w:rsidRPr="003F149C">
        <w:rPr>
          <w:b/>
          <w:color w:val="000000"/>
          <w:lang w:val="uk-UA"/>
        </w:rPr>
        <w:t>.</w:t>
      </w:r>
    </w:p>
    <w:p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1" w:name="n417"/>
      <w:bookmarkEnd w:id="1"/>
      <w:r w:rsidR="00433F69" w:rsidRPr="003F149C">
        <w:rPr>
          <w:b/>
          <w:color w:val="000000"/>
          <w:lang w:val="uk-UA"/>
        </w:rPr>
        <w:t>80316, м.Рава-Руська, вул.</w:t>
      </w:r>
      <w:r w:rsidR="005770CA" w:rsidRPr="005770CA">
        <w:rPr>
          <w:b/>
          <w:color w:val="000000"/>
          <w:lang w:val="uk-UA"/>
        </w:rPr>
        <w:t xml:space="preserve"> </w:t>
      </w:r>
      <w:r w:rsidR="005E6AA3">
        <w:rPr>
          <w:b/>
          <w:color w:val="000000"/>
          <w:lang w:val="uk-UA"/>
        </w:rPr>
        <w:t>С.Руданського</w:t>
      </w:r>
      <w:r w:rsidR="003F149C">
        <w:rPr>
          <w:b/>
          <w:color w:val="000000"/>
          <w:lang w:val="uk-UA"/>
        </w:rPr>
        <w:t>.</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5E6AA3">
        <w:rPr>
          <w:rFonts w:ascii="Times New Roman" w:eastAsia="Times New Roman" w:hAnsi="Times New Roman" w:cs="Times New Roman"/>
          <w:b/>
          <w:color w:val="000000"/>
          <w:sz w:val="24"/>
          <w:szCs w:val="24"/>
          <w:lang w:val="uk-UA" w:eastAsia="ru-RU"/>
        </w:rPr>
        <w:t>31 грудня 2022</w:t>
      </w:r>
      <w:r w:rsidR="00433F69" w:rsidRPr="003F149C">
        <w:rPr>
          <w:rFonts w:ascii="Times New Roman" w:eastAsia="Times New Roman" w:hAnsi="Times New Roman" w:cs="Times New Roman"/>
          <w:b/>
          <w:color w:val="000000"/>
          <w:sz w:val="24"/>
          <w:szCs w:val="24"/>
          <w:lang w:val="uk-UA" w:eastAsia="ru-RU"/>
        </w:rPr>
        <w:t xml:space="preserve"> року</w:t>
      </w:r>
      <w:r w:rsidR="003F149C">
        <w:rPr>
          <w:rFonts w:ascii="Times New Roman" w:eastAsia="Times New Roman" w:hAnsi="Times New Roman" w:cs="Times New Roman"/>
          <w:b/>
          <w:color w:val="000000"/>
          <w:sz w:val="24"/>
          <w:szCs w:val="24"/>
          <w:lang w:val="uk-UA" w:eastAsia="ru-RU"/>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1C47FB"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953"/>
        <w:gridCol w:w="2442"/>
        <w:gridCol w:w="2268"/>
        <w:gridCol w:w="850"/>
        <w:gridCol w:w="1147"/>
        <w:gridCol w:w="969"/>
      </w:tblGrid>
      <w:tr w:rsidR="009838B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433F6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Виконання роботи</w:t>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sidRPr="00F05935">
              <w:rPr>
                <w:rFonts w:ascii="Times New Roman" w:eastAsia="Times New Roman" w:hAnsi="Times New Roman" w:cs="Times New Roman"/>
                <w:color w:val="000000"/>
                <w:sz w:val="20"/>
                <w:szCs w:val="20"/>
                <w:lang w:val="uk-UA" w:eastAsia="ru-RU"/>
              </w:rPr>
              <w:t>оплата здійснюється після того, як постачальник виконає роботи, підтвердженням є акт виконаних робіт</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Робочі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3F149C" w:rsidRDefault="009838B9" w:rsidP="00A80964">
      <w:pPr>
        <w:spacing w:after="0" w:line="240" w:lineRule="auto"/>
        <w:contextualSpacing/>
        <w:jc w:val="both"/>
        <w:rPr>
          <w:rFonts w:ascii="Times New Roman" w:eastAsia="Times New Roman" w:hAnsi="Times New Roman" w:cs="Times New Roman"/>
          <w:b/>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5E6AA3">
        <w:rPr>
          <w:rFonts w:ascii="Times New Roman" w:eastAsia="Times New Roman" w:hAnsi="Times New Roman" w:cs="Times New Roman"/>
          <w:b/>
          <w:color w:val="000000"/>
          <w:sz w:val="24"/>
          <w:szCs w:val="24"/>
          <w:lang w:val="uk-UA" w:eastAsia="ru-RU"/>
        </w:rPr>
        <w:t>299 678</w:t>
      </w:r>
      <w:r w:rsidR="00433F69" w:rsidRPr="003F149C">
        <w:rPr>
          <w:rFonts w:ascii="Times New Roman" w:eastAsia="Times New Roman" w:hAnsi="Times New Roman" w:cs="Times New Roman"/>
          <w:b/>
          <w:color w:val="000000"/>
          <w:sz w:val="24"/>
          <w:szCs w:val="24"/>
          <w:lang w:val="uk-UA" w:eastAsia="ru-RU"/>
        </w:rPr>
        <w:t>,00 гривень (</w:t>
      </w:r>
      <w:r w:rsidR="005770CA">
        <w:rPr>
          <w:rFonts w:ascii="Times New Roman" w:eastAsia="Times New Roman" w:hAnsi="Times New Roman" w:cs="Times New Roman"/>
          <w:b/>
          <w:color w:val="000000"/>
          <w:sz w:val="24"/>
          <w:szCs w:val="24"/>
          <w:lang w:val="uk-UA" w:eastAsia="ru-RU"/>
        </w:rPr>
        <w:t>Двісті девяносто девять тисяч</w:t>
      </w:r>
      <w:r w:rsidR="00433F69" w:rsidRPr="003F149C">
        <w:rPr>
          <w:rFonts w:ascii="Times New Roman" w:eastAsia="Times New Roman" w:hAnsi="Times New Roman" w:cs="Times New Roman"/>
          <w:b/>
          <w:color w:val="000000"/>
          <w:sz w:val="24"/>
          <w:szCs w:val="24"/>
          <w:lang w:val="uk-UA" w:eastAsia="ru-RU"/>
        </w:rPr>
        <w:t xml:space="preserve"> </w:t>
      </w:r>
      <w:r w:rsidR="005E6AA3">
        <w:rPr>
          <w:rFonts w:ascii="Times New Roman" w:eastAsia="Times New Roman" w:hAnsi="Times New Roman" w:cs="Times New Roman"/>
          <w:b/>
          <w:color w:val="000000"/>
          <w:sz w:val="24"/>
          <w:szCs w:val="24"/>
          <w:lang w:val="uk-UA" w:eastAsia="ru-RU"/>
        </w:rPr>
        <w:t>шістсот сімдесят вісім гривень</w:t>
      </w:r>
      <w:r w:rsidR="00433F69" w:rsidRPr="003F149C">
        <w:rPr>
          <w:rFonts w:ascii="Times New Roman" w:eastAsia="Times New Roman" w:hAnsi="Times New Roman" w:cs="Times New Roman"/>
          <w:b/>
          <w:color w:val="000000"/>
          <w:sz w:val="24"/>
          <w:szCs w:val="24"/>
          <w:lang w:val="uk-UA" w:eastAsia="ru-RU"/>
        </w:rPr>
        <w:t>, 00 копійок)</w:t>
      </w:r>
    </w:p>
    <w:p w:rsidR="00A80964" w:rsidRPr="00B64972"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w:t>
      </w:r>
      <w:r w:rsidRPr="00433F69">
        <w:rPr>
          <w:lang w:val="uk-UA"/>
        </w:rPr>
        <w:t>днів з дня оприлюднення оголошення про проведення спрощеної закупівлі в електронній системі закупівель):</w:t>
      </w:r>
      <w:r w:rsidRPr="00B64972">
        <w:rPr>
          <w:lang w:val="uk-UA"/>
        </w:rPr>
        <w:t xml:space="preserve"> </w:t>
      </w:r>
      <w:r w:rsidR="00433F69" w:rsidRPr="003F149C">
        <w:rPr>
          <w:b/>
          <w:lang w:val="uk-UA"/>
        </w:rPr>
        <w:t xml:space="preserve">до </w:t>
      </w:r>
      <w:r w:rsidR="00462162">
        <w:rPr>
          <w:b/>
          <w:lang w:val="uk-UA"/>
        </w:rPr>
        <w:t>00:00</w:t>
      </w:r>
      <w:r w:rsidR="005E6AA3">
        <w:rPr>
          <w:b/>
          <w:lang w:val="uk-UA"/>
        </w:rPr>
        <w:t xml:space="preserve"> год 10 грудня 2022</w:t>
      </w:r>
      <w:r w:rsidR="00433F69" w:rsidRPr="003F149C">
        <w:rPr>
          <w:b/>
          <w:lang w:val="uk-UA"/>
        </w:rPr>
        <w:t xml:space="preserve"> року</w:t>
      </w:r>
    </w:p>
    <w:p w:rsidR="00A80964" w:rsidRPr="00B64972" w:rsidRDefault="00A80964" w:rsidP="00A80964">
      <w:pPr>
        <w:pStyle w:val="rvps2"/>
        <w:shd w:val="clear" w:color="auto" w:fill="FFFFFF"/>
        <w:spacing w:after="0"/>
        <w:jc w:val="both"/>
        <w:rPr>
          <w:lang w:val="uk-UA"/>
        </w:rPr>
      </w:pPr>
      <w:bookmarkStart w:id="2" w:name="n421"/>
      <w:bookmarkEnd w:id="2"/>
      <w:r w:rsidRPr="00B64972">
        <w:rPr>
          <w:lang w:val="uk-UA"/>
        </w:rPr>
        <w:lastRenderedPageBreak/>
        <w:t xml:space="preserve">9. Кінцевий строк подання пропозицій (строк для подання пропозицій не може бути менше ніж </w:t>
      </w:r>
      <w:r w:rsidRPr="00433F69">
        <w:rPr>
          <w:lang w:val="uk-UA"/>
        </w:rPr>
        <w:t>два робочі дні з дня закінчення періоду уточнення інформації про закупівлю)</w:t>
      </w:r>
      <w:r>
        <w:rPr>
          <w:color w:val="00B050"/>
          <w:lang w:val="uk-UA"/>
        </w:rPr>
        <w:t xml:space="preserve"> </w:t>
      </w:r>
      <w:r w:rsidRPr="00B64972">
        <w:rPr>
          <w:lang w:val="uk-UA"/>
        </w:rPr>
        <w:t xml:space="preserve">: </w:t>
      </w:r>
      <w:r w:rsidR="00433F69" w:rsidRPr="003F149C">
        <w:rPr>
          <w:b/>
          <w:lang w:val="uk-UA"/>
        </w:rPr>
        <w:t xml:space="preserve">до 10:00 год </w:t>
      </w:r>
      <w:r w:rsidR="005E6AA3">
        <w:rPr>
          <w:b/>
          <w:lang w:val="uk-UA"/>
        </w:rPr>
        <w:t>15 грудня</w:t>
      </w:r>
      <w:r w:rsidR="00433F69" w:rsidRPr="003F149C">
        <w:rPr>
          <w:b/>
          <w:lang w:val="uk-UA"/>
        </w:rPr>
        <w:t xml:space="preserve"> 2021 року</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E15B0">
        <w:rPr>
          <w:b/>
          <w:bCs/>
          <w:i/>
          <w:iCs/>
          <w:lang w:val="uk-UA"/>
        </w:rPr>
        <w:t xml:space="preserve">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Оцінкапропозицій проводиться автоматично електронною системою закупівель на основікритеріїв і методики оцінки, зазначенихзамовником</w:t>
      </w:r>
      <w:r w:rsidR="003B664D" w:rsidRPr="003E6F38">
        <w:rPr>
          <w:shd w:val="clear" w:color="auto" w:fill="FFFFFF"/>
          <w:lang w:val="uk-UA"/>
        </w:rPr>
        <w:t xml:space="preserve">в </w:t>
      </w:r>
      <w:r w:rsidR="003B664D" w:rsidRPr="003E6F38">
        <w:rPr>
          <w:shd w:val="clear" w:color="auto" w:fill="FFFFFF"/>
        </w:rPr>
        <w:t>оголошенні про проведенняспрощеноїзакупівлі, шляхом застосуванняелектронногоаукціону.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3" w:name="_Hlk67317501"/>
      <w:bookmarkStart w:id="4" w:name="_Hlk67318243"/>
      <w:r w:rsidRPr="00F05935">
        <w:rPr>
          <w:rFonts w:ascii="Times New Roman" w:eastAsia="Times New Roman" w:hAnsi="Times New Roman" w:cs="Times New Roman"/>
          <w:color w:val="000000"/>
          <w:sz w:val="24"/>
          <w:szCs w:val="24"/>
          <w:lang w:val="uk-UA" w:eastAsia="ru-RU"/>
        </w:rPr>
        <w:t>11.</w:t>
      </w:r>
      <w:r w:rsidR="00433F69">
        <w:rPr>
          <w:rFonts w:ascii="Times New Roman" w:eastAsia="Times New Roman" w:hAnsi="Times New Roman" w:cs="Times New Roman"/>
          <w:color w:val="000000"/>
          <w:sz w:val="24"/>
          <w:szCs w:val="24"/>
          <w:lang w:val="uk-UA" w:eastAsia="ru-RU"/>
        </w:rPr>
        <w:t>Розмір та умови н</w:t>
      </w:r>
      <w:r w:rsidRPr="00F05935">
        <w:rPr>
          <w:rFonts w:ascii="Times New Roman" w:eastAsia="Times New Roman" w:hAnsi="Times New Roman" w:cs="Times New Roman"/>
          <w:color w:val="000000"/>
          <w:sz w:val="24"/>
          <w:szCs w:val="24"/>
          <w:lang w:val="uk-UA" w:eastAsia="ru-RU"/>
        </w:rPr>
        <w:t>адання забезпечення пропозицій учасників: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FA21F6" w:rsidRPr="00E220DA" w:rsidRDefault="00FA21F6" w:rsidP="00433F69">
      <w:pPr>
        <w:shd w:val="clear" w:color="auto" w:fill="FFFFFF"/>
        <w:spacing w:after="0" w:line="240" w:lineRule="auto"/>
        <w:contextualSpacing/>
        <w:jc w:val="both"/>
        <w:rPr>
          <w:rFonts w:ascii="Times New Roman" w:eastAsia="Times New Roman" w:hAnsi="Times New Roman" w:cs="Times New Roman"/>
          <w:sz w:val="24"/>
          <w:szCs w:val="24"/>
          <w:lang w:val="uk-UA" w:eastAsia="uk-UA"/>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w:t>
      </w:r>
      <w:r w:rsidR="00433F69">
        <w:rPr>
          <w:rFonts w:ascii="Times New Roman" w:eastAsia="Times New Roman" w:hAnsi="Times New Roman" w:cs="Times New Roman"/>
          <w:color w:val="000000"/>
          <w:sz w:val="24"/>
          <w:szCs w:val="24"/>
          <w:lang w:val="uk-UA" w:eastAsia="ru-RU"/>
        </w:rPr>
        <w:t xml:space="preserve">иконання договору про закупівлю: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433F69" w:rsidRDefault="00433F69" w:rsidP="008919D4">
      <w:pPr>
        <w:spacing w:after="120" w:line="240" w:lineRule="auto"/>
        <w:contextualSpacing/>
        <w:jc w:val="both"/>
        <w:rPr>
          <w:rFonts w:ascii="Times New Roman" w:eastAsia="Times New Roman" w:hAnsi="Times New Roman" w:cs="Times New Roman"/>
          <w:sz w:val="24"/>
          <w:szCs w:val="24"/>
          <w:lang w:val="uk-UA" w:eastAsia="ru-RU"/>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w:t>
      </w:r>
      <w:r w:rsidR="00433F69">
        <w:rPr>
          <w:rFonts w:ascii="Times New Roman" w:eastAsia="Times New Roman" w:hAnsi="Times New Roman" w:cs="Times New Roman"/>
          <w:color w:val="000000"/>
          <w:sz w:val="24"/>
          <w:szCs w:val="24"/>
          <w:lang w:val="uk-UA" w:eastAsia="ru-RU"/>
        </w:rPr>
        <w:t>:</w:t>
      </w:r>
      <w:r w:rsidRPr="00F05935">
        <w:rPr>
          <w:rFonts w:ascii="Times New Roman" w:eastAsia="Times New Roman" w:hAnsi="Times New Roman" w:cs="Times New Roman"/>
          <w:color w:val="000000"/>
          <w:sz w:val="24"/>
          <w:szCs w:val="24"/>
          <w:lang w:val="uk-UA" w:eastAsia="ru-RU"/>
        </w:rPr>
        <w:t xml:space="preserve"> </w:t>
      </w:r>
      <w:r w:rsidRPr="003F149C">
        <w:rPr>
          <w:rFonts w:ascii="Times New Roman" w:eastAsia="Times New Roman" w:hAnsi="Times New Roman" w:cs="Times New Roman"/>
          <w:b/>
          <w:color w:val="000000"/>
          <w:sz w:val="24"/>
          <w:szCs w:val="24"/>
          <w:lang w:val="uk-UA" w:eastAsia="ru-RU"/>
        </w:rPr>
        <w:t>0,5 відсотка очікуваної вартості закупівлі</w:t>
      </w:r>
    </w:p>
    <w:p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33F69" w:rsidRPr="003F149C">
        <w:rPr>
          <w:rFonts w:ascii="Times New Roman" w:eastAsia="Times New Roman" w:hAnsi="Times New Roman" w:cs="Times New Roman"/>
          <w:b/>
          <w:color w:val="000000"/>
          <w:sz w:val="24"/>
          <w:szCs w:val="24"/>
          <w:lang w:val="uk-UA" w:eastAsia="ru-RU"/>
        </w:rPr>
        <w:t>місцевий бюджет</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bookmarkEnd w:id="3"/>
    <w:bookmarkEnd w:id="4"/>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УЕП або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sidRPr="00F32FD8">
        <w:rPr>
          <w:rFonts w:ascii="Times New Roman" w:eastAsia="Times New Roman" w:hAnsi="Times New Roman" w:cs="Times New Roman"/>
          <w:b/>
          <w:bCs/>
          <w:color w:val="000000"/>
          <w:sz w:val="24"/>
          <w:szCs w:val="24"/>
          <w:lang w:val="uk-UA" w:eastAsia="ru-RU"/>
        </w:rPr>
        <w:lastRenderedPageBreak/>
        <w:t xml:space="preserve">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5"/>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3F7F3C">
        <w:rPr>
          <w:rFonts w:ascii="Times New Roman" w:eastAsia="Times New Roman" w:hAnsi="Times New Roman" w:cs="Times New Roman"/>
          <w:color w:val="000000"/>
          <w:sz w:val="24"/>
          <w:szCs w:val="24"/>
          <w:lang w:val="uk-UA" w:eastAsia="ru-RU"/>
        </w:rPr>
        <w:lastRenderedPageBreak/>
        <w:t xml:space="preserve">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433F69">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433F69">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433F69">
        <w:rPr>
          <w:rFonts w:ascii="Times New Roman" w:eastAsia="Times New Roman" w:hAnsi="Times New Roman" w:cs="Times New Roman"/>
          <w:color w:val="000000"/>
          <w:sz w:val="24"/>
          <w:szCs w:val="24"/>
          <w:shd w:val="clear" w:color="auto" w:fill="FFFFFF"/>
          <w:lang w:val="uk-UA" w:eastAsia="ru-RU"/>
        </w:rPr>
        <w:t xml:space="preserve"> 14 Закону</w:t>
      </w:r>
      <w:r w:rsidRPr="00433F69">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F36DF6">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rsidR="00BB0287" w:rsidRPr="00433F69"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433F69">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433F69" w:rsidRPr="00433F69">
        <w:rPr>
          <w:rFonts w:ascii="Times New Roman" w:eastAsia="Times New Roman" w:hAnsi="Times New Roman" w:cs="Times New Roman"/>
          <w:sz w:val="24"/>
          <w:szCs w:val="24"/>
          <w:shd w:val="clear" w:color="auto" w:fill="FFFFFF"/>
          <w:lang w:val="uk-UA" w:eastAsia="ru-RU"/>
        </w:rPr>
        <w:t xml:space="preserve"> </w:t>
      </w:r>
      <w:r w:rsidRPr="00433F69">
        <w:rPr>
          <w:rFonts w:ascii="Times New Roman" w:eastAsia="Times New Roman" w:hAnsi="Times New Roman" w:cs="Times New Roman"/>
          <w:sz w:val="24"/>
          <w:szCs w:val="24"/>
          <w:shd w:val="clear" w:color="auto" w:fill="FFFFFF"/>
          <w:lang w:val="uk-UA" w:eastAsia="ru-RU"/>
        </w:rPr>
        <w:t>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Pr="002B5ECD">
        <w:rPr>
          <w:rFonts w:ascii="Times New Roman" w:hAnsi="Times New Roman" w:cs="Times New Roman"/>
          <w:sz w:val="24"/>
          <w:szCs w:val="24"/>
          <w:lang w:val="uk-UA"/>
        </w:rPr>
        <w:lastRenderedPageBreak/>
        <w:t>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433F69"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433F69">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433F69"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w:t>
      </w:r>
      <w:r w:rsidR="00F36DF6">
        <w:rPr>
          <w:rFonts w:ascii="Times New Roman" w:hAnsi="Times New Roman" w:cs="Times New Roman"/>
          <w:sz w:val="24"/>
          <w:szCs w:val="24"/>
          <w:lang w:val="uk-UA"/>
        </w:rPr>
        <w:t>–</w:t>
      </w:r>
      <w:r w:rsidRPr="00251CFF">
        <w:rPr>
          <w:rFonts w:ascii="Times New Roman" w:hAnsi="Times New Roman" w:cs="Times New Roman"/>
          <w:sz w:val="24"/>
          <w:szCs w:val="24"/>
          <w:lang w:val="uk-UA"/>
        </w:rPr>
        <w:t xml:space="preserve">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6" w:name="_Hlk49254101"/>
      <w:r w:rsidR="004C04CA">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закупівлю</w:t>
      </w:r>
      <w:bookmarkEnd w:id="6"/>
      <w:r>
        <w:rPr>
          <w:rFonts w:ascii="Times New Roman" w:hAnsi="Times New Roman" w:cs="Times New Roman"/>
          <w:sz w:val="24"/>
          <w:szCs w:val="24"/>
          <w:lang w:val="uk-UA"/>
        </w:rPr>
        <w:t>.</w:t>
      </w:r>
    </w:p>
    <w:p w:rsidR="00BD0143" w:rsidRDefault="009838B9" w:rsidP="004F5960">
      <w:pPr>
        <w:spacing w:after="0" w:line="240" w:lineRule="auto"/>
        <w:ind w:left="360"/>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p>
    <w:p w:rsidR="004F5960" w:rsidRDefault="004F5960"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9268D5" w:rsidRDefault="009268D5" w:rsidP="00A73F26">
      <w:pPr>
        <w:spacing w:after="0" w:line="240" w:lineRule="auto"/>
        <w:rPr>
          <w:rFonts w:ascii="Times New Roman" w:eastAsia="Times New Roman" w:hAnsi="Times New Roman" w:cs="Times New Roman"/>
          <w:sz w:val="24"/>
          <w:szCs w:val="24"/>
          <w:lang w:val="uk-UA" w:eastAsia="ru-RU"/>
        </w:rPr>
      </w:pPr>
    </w:p>
    <w:p w:rsidR="00840749" w:rsidRPr="00F05935" w:rsidRDefault="00840749" w:rsidP="001C47FB">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5E6AA3"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F36DF6">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Якщо пропозиція подається не керівником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 xml:space="preserve">часника, зазначеним у Єдиному державному реєстрі юридичних осіб, фізичних осіб-підприємців та громадських формувань, а іншою особою,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часник надає довіреність або доручення на таку особу.</w:t>
            </w: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F36DF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r w:rsidR="000422DB">
              <w:rPr>
                <w:rFonts w:ascii="Times New Roman" w:hAnsi="Times New Roman"/>
                <w:sz w:val="24"/>
                <w:lang w:val="uk-UA"/>
              </w:rPr>
              <w:t>.</w:t>
            </w: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C04CA" w:rsidP="009838B9">
            <w:pPr>
              <w:spacing w:after="0" w:line="240" w:lineRule="auto"/>
              <w:contextualSpacing/>
              <w:jc w:val="both"/>
              <w:rPr>
                <w:rFonts w:ascii="Times New Roman" w:hAnsi="Times New Roman"/>
                <w:sz w:val="24"/>
                <w:lang w:val="uk-UA"/>
              </w:rPr>
            </w:pPr>
            <w:r>
              <w:rPr>
                <w:rFonts w:ascii="Times New Roman" w:hAnsi="Times New Roman"/>
                <w:sz w:val="24"/>
                <w:lang w:val="uk-UA"/>
              </w:rPr>
              <w:t>Копії дозвільних документів: дозвіл на виконання робіт підвищеної небезпеки та Ліцензію Учасника на відповідний вид діяльності (з переліком видів робіт).</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Pr="00F05935"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Наявність документально підтвердженого досвіду виконання аналогічн</w:t>
            </w:r>
            <w:r w:rsidR="005E6AA3">
              <w:rPr>
                <w:rFonts w:ascii="Times New Roman" w:hAnsi="Times New Roman"/>
                <w:sz w:val="24"/>
                <w:lang w:val="uk-UA"/>
              </w:rPr>
              <w:t>ого Договору за період 2020-2022</w:t>
            </w:r>
            <w:r>
              <w:rPr>
                <w:rFonts w:ascii="Times New Roman" w:hAnsi="Times New Roman"/>
                <w:sz w:val="24"/>
                <w:lang w:val="uk-UA"/>
              </w:rPr>
              <w:t xml:space="preserve"> рр (з наданням скан копії виконаного договору, додатків до нього та актів приймання виконаних робіт) та сканований з оригіналу лист-відгук щодо якості виконаних робіт (оформлюється на бланку Замовника, затверджується підписом керівника Замовника та печаткою Замовника за наявності такої, а також повинен містити вихідну дату і номер). Аналогічним вважається Договір на виконання робіт з капітального ремонту каналізаційних колекторів.</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перед подачею пропозиції може оглянути обєкт Замовника.</w:t>
            </w:r>
          </w:p>
        </w:tc>
      </w:tr>
      <w:tr w:rsidR="004C04CA"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Кошторисна документація (пропечатана та підписана організацією-Учасиком і підписом та печаткою (сертифікат додається) інженера-проектувальника): договірна ціна, зведений кошторисний розрахунок, локальні кошториси, відомість ресурсів до зведеного кошторисного розрахунку з посиланням на постачальника.</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повинен надти в складі пропозиції гарантійний лист про можливість виконати роботи в терміни визначені Замовником.</w:t>
            </w:r>
          </w:p>
        </w:tc>
      </w:tr>
    </w:tbl>
    <w:p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433F69" w:rsidRPr="00F05935" w:rsidRDefault="00433F69" w:rsidP="009838B9">
      <w:pPr>
        <w:spacing w:after="0" w:line="240" w:lineRule="auto"/>
        <w:contextualSpacing/>
        <w:jc w:val="center"/>
        <w:rPr>
          <w:rFonts w:ascii="Times New Roman" w:eastAsia="Times New Roman" w:hAnsi="Times New Roman" w:cs="Times New Roman"/>
          <w:sz w:val="24"/>
          <w:szCs w:val="24"/>
          <w:lang w:val="uk-UA" w:eastAsia="ru-RU"/>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433F69" w:rsidTr="005E6AA3">
        <w:trPr>
          <w:gridAfter w:val="1"/>
          <w:wAfter w:w="139" w:type="dxa"/>
          <w:jc w:val="center"/>
        </w:trPr>
        <w:tc>
          <w:tcPr>
            <w:tcW w:w="10206" w:type="dxa"/>
            <w:gridSpan w:val="6"/>
            <w:tcBorders>
              <w:top w:val="nil"/>
              <w:left w:val="nil"/>
              <w:bottom w:val="nil"/>
              <w:right w:val="nil"/>
            </w:tcBorders>
          </w:tcPr>
          <w:p w:rsidR="00433F69" w:rsidRDefault="00433F69" w:rsidP="00FF7E0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433F69" w:rsidTr="005E6AA3">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433F69" w:rsidTr="005E6AA3">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132,88</w:t>
            </w:r>
          </w:p>
        </w:tc>
        <w:tc>
          <w:tcPr>
            <w:tcW w:w="1418" w:type="dxa"/>
            <w:gridSpan w:val="2"/>
            <w:tcBorders>
              <w:top w:val="nil"/>
              <w:left w:val="single" w:sz="4" w:space="0" w:color="auto"/>
              <w:bottom w:val="nil"/>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ґрунту в траншеях та котлованах</w:t>
            </w:r>
          </w:p>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132,88</w:t>
            </w:r>
          </w:p>
        </w:tc>
        <w:tc>
          <w:tcPr>
            <w:tcW w:w="1418" w:type="dxa"/>
            <w:gridSpan w:val="2"/>
            <w:tcBorders>
              <w:top w:val="nil"/>
              <w:left w:val="single" w:sz="4" w:space="0" w:color="auto"/>
              <w:bottom w:val="nil"/>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13,288</w:t>
            </w:r>
          </w:p>
        </w:tc>
        <w:tc>
          <w:tcPr>
            <w:tcW w:w="1418" w:type="dxa"/>
            <w:gridSpan w:val="2"/>
            <w:tcBorders>
              <w:top w:val="nil"/>
              <w:left w:val="single" w:sz="4" w:space="0" w:color="auto"/>
              <w:bottom w:val="nil"/>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200 мм з гідравличним випробуванням</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1418" w:type="dxa"/>
            <w:gridSpan w:val="2"/>
            <w:tcBorders>
              <w:top w:val="nil"/>
              <w:left w:val="single" w:sz="4" w:space="0" w:color="auto"/>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6AA3" w:rsidTr="005E6AA3">
        <w:trPr>
          <w:gridBefore w:val="1"/>
          <w:wBefore w:w="137" w:type="dxa"/>
          <w:jc w:val="center"/>
        </w:trPr>
        <w:tc>
          <w:tcPr>
            <w:tcW w:w="567" w:type="dxa"/>
            <w:tcBorders>
              <w:top w:val="nil"/>
              <w:left w:val="single" w:sz="12"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колодязів круглих каналізаційних</w:t>
            </w:r>
          </w:p>
          <w:p w:rsidR="005E6AA3" w:rsidRDefault="005E6AA3" w:rsidP="005E6AA3">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1,0 м із збірного залізобетону в мокрих</w:t>
            </w:r>
          </w:p>
          <w:p w:rsidR="005E6AA3" w:rsidRDefault="005E6AA3" w:rsidP="005E6AA3">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грунтах</w:t>
            </w:r>
          </w:p>
        </w:tc>
        <w:tc>
          <w:tcPr>
            <w:tcW w:w="1418" w:type="dxa"/>
            <w:tcBorders>
              <w:top w:val="nil"/>
              <w:left w:val="single" w:sz="4" w:space="0" w:color="auto"/>
              <w:bottom w:val="nil"/>
              <w:right w:val="nil"/>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5E6AA3" w:rsidRDefault="005E6AA3" w:rsidP="005E6AA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2,48</w:t>
            </w:r>
          </w:p>
        </w:tc>
        <w:tc>
          <w:tcPr>
            <w:tcW w:w="1418" w:type="dxa"/>
            <w:gridSpan w:val="2"/>
            <w:tcBorders>
              <w:top w:val="nil"/>
              <w:left w:val="single" w:sz="4" w:space="0" w:color="auto"/>
              <w:bottom w:val="single" w:sz="4" w:space="0" w:color="auto"/>
              <w:right w:val="single" w:sz="12" w:space="0" w:color="auto"/>
            </w:tcBorders>
          </w:tcPr>
          <w:p w:rsidR="005E6AA3" w:rsidRDefault="005E6AA3" w:rsidP="005E6AA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bookmarkStart w:id="7" w:name="_GoBack"/>
      <w:bookmarkEnd w:id="7"/>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3F149C" w:rsidRDefault="00E83537" w:rsidP="003F149C">
      <w:pPr>
        <w:spacing w:after="0" w:line="240" w:lineRule="auto"/>
        <w:contextualSpacing/>
        <w:jc w:val="both"/>
        <w:rPr>
          <w:rFonts w:ascii="Times New Roman" w:eastAsia="Times New Roman" w:hAnsi="Times New Roman" w:cs="Times New Roman"/>
          <w:sz w:val="24"/>
          <w:szCs w:val="24"/>
          <w:lang w:val="uk-UA" w:eastAsia="ru-RU"/>
        </w:rPr>
      </w:pPr>
    </w:p>
    <w:sectPr w:rsidR="00E83537" w:rsidRPr="003F149C" w:rsidSect="00580F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22" w:rsidRDefault="00836222" w:rsidP="00700A5F">
      <w:pPr>
        <w:spacing w:after="0" w:line="240" w:lineRule="auto"/>
      </w:pPr>
      <w:r>
        <w:separator/>
      </w:r>
    </w:p>
  </w:endnote>
  <w:endnote w:type="continuationSeparator" w:id="0">
    <w:p w:rsidR="00836222" w:rsidRDefault="0083622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22" w:rsidRDefault="00836222" w:rsidP="00700A5F">
      <w:pPr>
        <w:spacing w:after="0" w:line="240" w:lineRule="auto"/>
      </w:pPr>
      <w:r>
        <w:separator/>
      </w:r>
    </w:p>
  </w:footnote>
  <w:footnote w:type="continuationSeparator" w:id="0">
    <w:p w:rsidR="00836222" w:rsidRDefault="00836222"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1349D"/>
    <w:rsid w:val="00021EE4"/>
    <w:rsid w:val="000314BC"/>
    <w:rsid w:val="000377C9"/>
    <w:rsid w:val="000422DB"/>
    <w:rsid w:val="00045018"/>
    <w:rsid w:val="000618D7"/>
    <w:rsid w:val="000619A4"/>
    <w:rsid w:val="000647F2"/>
    <w:rsid w:val="0007756B"/>
    <w:rsid w:val="00081AEA"/>
    <w:rsid w:val="0008636D"/>
    <w:rsid w:val="000B50AB"/>
    <w:rsid w:val="000D25A8"/>
    <w:rsid w:val="000D52BF"/>
    <w:rsid w:val="000E0D3C"/>
    <w:rsid w:val="000E2FBA"/>
    <w:rsid w:val="000F5B8C"/>
    <w:rsid w:val="00135826"/>
    <w:rsid w:val="001627C3"/>
    <w:rsid w:val="00171583"/>
    <w:rsid w:val="001A3F74"/>
    <w:rsid w:val="001A7579"/>
    <w:rsid w:val="001B4249"/>
    <w:rsid w:val="001C47FB"/>
    <w:rsid w:val="00200141"/>
    <w:rsid w:val="00202071"/>
    <w:rsid w:val="0021699F"/>
    <w:rsid w:val="00222BA0"/>
    <w:rsid w:val="00235BE6"/>
    <w:rsid w:val="00237666"/>
    <w:rsid w:val="00251CFF"/>
    <w:rsid w:val="00255FB9"/>
    <w:rsid w:val="00293A44"/>
    <w:rsid w:val="002B5ECD"/>
    <w:rsid w:val="002C61A7"/>
    <w:rsid w:val="002E5770"/>
    <w:rsid w:val="00301EB6"/>
    <w:rsid w:val="00304046"/>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15B0"/>
    <w:rsid w:val="003E561B"/>
    <w:rsid w:val="003E6F38"/>
    <w:rsid w:val="003F149C"/>
    <w:rsid w:val="003F7F3C"/>
    <w:rsid w:val="0040262A"/>
    <w:rsid w:val="00433F69"/>
    <w:rsid w:val="00434ABF"/>
    <w:rsid w:val="00457531"/>
    <w:rsid w:val="00462162"/>
    <w:rsid w:val="00467768"/>
    <w:rsid w:val="004745DF"/>
    <w:rsid w:val="00475DC6"/>
    <w:rsid w:val="00485822"/>
    <w:rsid w:val="004C04CA"/>
    <w:rsid w:val="004F5960"/>
    <w:rsid w:val="00530572"/>
    <w:rsid w:val="00543291"/>
    <w:rsid w:val="0054706D"/>
    <w:rsid w:val="005522DB"/>
    <w:rsid w:val="005770CA"/>
    <w:rsid w:val="00580F6A"/>
    <w:rsid w:val="00585AA5"/>
    <w:rsid w:val="005A7E8B"/>
    <w:rsid w:val="005B60FD"/>
    <w:rsid w:val="005D1D50"/>
    <w:rsid w:val="005E1328"/>
    <w:rsid w:val="005E6AA3"/>
    <w:rsid w:val="005F1E29"/>
    <w:rsid w:val="005F43F9"/>
    <w:rsid w:val="006019FD"/>
    <w:rsid w:val="00606A69"/>
    <w:rsid w:val="0061053C"/>
    <w:rsid w:val="00611B1E"/>
    <w:rsid w:val="006141DF"/>
    <w:rsid w:val="006251F9"/>
    <w:rsid w:val="00663D9A"/>
    <w:rsid w:val="00680BB2"/>
    <w:rsid w:val="006B2A09"/>
    <w:rsid w:val="006C7FC1"/>
    <w:rsid w:val="006E1108"/>
    <w:rsid w:val="00700A5F"/>
    <w:rsid w:val="00704C5B"/>
    <w:rsid w:val="00707CD6"/>
    <w:rsid w:val="00715F20"/>
    <w:rsid w:val="00720DF7"/>
    <w:rsid w:val="00743C93"/>
    <w:rsid w:val="0075098F"/>
    <w:rsid w:val="0078285C"/>
    <w:rsid w:val="00784603"/>
    <w:rsid w:val="007A0735"/>
    <w:rsid w:val="007B380F"/>
    <w:rsid w:val="007C2AA4"/>
    <w:rsid w:val="007D476E"/>
    <w:rsid w:val="007E01A4"/>
    <w:rsid w:val="007E09E6"/>
    <w:rsid w:val="007F646D"/>
    <w:rsid w:val="00811DB6"/>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2CCB"/>
    <w:rsid w:val="008C5A55"/>
    <w:rsid w:val="008C7C82"/>
    <w:rsid w:val="008E0597"/>
    <w:rsid w:val="008F357D"/>
    <w:rsid w:val="0092273F"/>
    <w:rsid w:val="009250F5"/>
    <w:rsid w:val="009268D5"/>
    <w:rsid w:val="00932BA7"/>
    <w:rsid w:val="009411F7"/>
    <w:rsid w:val="00953897"/>
    <w:rsid w:val="00974E9C"/>
    <w:rsid w:val="009838B9"/>
    <w:rsid w:val="009846A8"/>
    <w:rsid w:val="00985A2B"/>
    <w:rsid w:val="00994209"/>
    <w:rsid w:val="009B3476"/>
    <w:rsid w:val="009B7418"/>
    <w:rsid w:val="009E61EA"/>
    <w:rsid w:val="009F0DA1"/>
    <w:rsid w:val="00A0011D"/>
    <w:rsid w:val="00A07EAA"/>
    <w:rsid w:val="00A118D2"/>
    <w:rsid w:val="00A13917"/>
    <w:rsid w:val="00A24253"/>
    <w:rsid w:val="00A36FEC"/>
    <w:rsid w:val="00A51AB8"/>
    <w:rsid w:val="00A65F74"/>
    <w:rsid w:val="00A71351"/>
    <w:rsid w:val="00A73F26"/>
    <w:rsid w:val="00A80964"/>
    <w:rsid w:val="00A84C97"/>
    <w:rsid w:val="00A86652"/>
    <w:rsid w:val="00AA34FC"/>
    <w:rsid w:val="00AB5D70"/>
    <w:rsid w:val="00AD082E"/>
    <w:rsid w:val="00AE45C4"/>
    <w:rsid w:val="00AE5B66"/>
    <w:rsid w:val="00AF4478"/>
    <w:rsid w:val="00B06CF4"/>
    <w:rsid w:val="00B1391E"/>
    <w:rsid w:val="00B20604"/>
    <w:rsid w:val="00B22F49"/>
    <w:rsid w:val="00B27BDF"/>
    <w:rsid w:val="00B82694"/>
    <w:rsid w:val="00B85C83"/>
    <w:rsid w:val="00B8736D"/>
    <w:rsid w:val="00B93CB1"/>
    <w:rsid w:val="00BB0287"/>
    <w:rsid w:val="00BB677C"/>
    <w:rsid w:val="00BC2B01"/>
    <w:rsid w:val="00BD0143"/>
    <w:rsid w:val="00C10EF1"/>
    <w:rsid w:val="00C15DA8"/>
    <w:rsid w:val="00C36C58"/>
    <w:rsid w:val="00C60674"/>
    <w:rsid w:val="00C60C38"/>
    <w:rsid w:val="00C84DF1"/>
    <w:rsid w:val="00CA6ADA"/>
    <w:rsid w:val="00CB3332"/>
    <w:rsid w:val="00CF5C66"/>
    <w:rsid w:val="00D10E4F"/>
    <w:rsid w:val="00D54BF0"/>
    <w:rsid w:val="00D7192A"/>
    <w:rsid w:val="00D7335D"/>
    <w:rsid w:val="00D73966"/>
    <w:rsid w:val="00DB298E"/>
    <w:rsid w:val="00DB336F"/>
    <w:rsid w:val="00DC283B"/>
    <w:rsid w:val="00DD091E"/>
    <w:rsid w:val="00DD0A45"/>
    <w:rsid w:val="00DD4342"/>
    <w:rsid w:val="00DD6487"/>
    <w:rsid w:val="00DE5C06"/>
    <w:rsid w:val="00E13A0E"/>
    <w:rsid w:val="00E220DA"/>
    <w:rsid w:val="00E23DD1"/>
    <w:rsid w:val="00E53ABE"/>
    <w:rsid w:val="00E83537"/>
    <w:rsid w:val="00EA155C"/>
    <w:rsid w:val="00EA57B8"/>
    <w:rsid w:val="00EF2643"/>
    <w:rsid w:val="00F03E50"/>
    <w:rsid w:val="00F05935"/>
    <w:rsid w:val="00F07712"/>
    <w:rsid w:val="00F1578E"/>
    <w:rsid w:val="00F36018"/>
    <w:rsid w:val="00F36DF6"/>
    <w:rsid w:val="00F36FD7"/>
    <w:rsid w:val="00F432DD"/>
    <w:rsid w:val="00F5172E"/>
    <w:rsid w:val="00F60CE3"/>
    <w:rsid w:val="00F642F0"/>
    <w:rsid w:val="00F82D4B"/>
    <w:rsid w:val="00F8436F"/>
    <w:rsid w:val="00F86159"/>
    <w:rsid w:val="00F90BDB"/>
    <w:rsid w:val="00F9391A"/>
    <w:rsid w:val="00FA21F6"/>
    <w:rsid w:val="00FA654A"/>
    <w:rsid w:val="00FB3AAA"/>
    <w:rsid w:val="00FC2009"/>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ABBA-1D9B-4C95-84F5-93019BA7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character" w:styleId="af2">
    <w:name w:val="Hyperlink"/>
    <w:basedOn w:val="a0"/>
    <w:uiPriority w:val="99"/>
    <w:semiHidden/>
    <w:unhideWhenUsed/>
    <w:rsid w:val="00A36FEC"/>
    <w:rPr>
      <w:color w:val="0000FF"/>
      <w:u w:val="single"/>
    </w:rPr>
  </w:style>
  <w:style w:type="character" w:styleId="af3">
    <w:name w:val="Emphasis"/>
    <w:basedOn w:val="a0"/>
    <w:uiPriority w:val="20"/>
    <w:qFormat/>
    <w:rsid w:val="00A36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07B3-A097-4A4C-A00D-68176750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12949</Words>
  <Characters>7382</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Марта</cp:lastModifiedBy>
  <cp:revision>18</cp:revision>
  <dcterms:created xsi:type="dcterms:W3CDTF">2021-11-11T09:21:00Z</dcterms:created>
  <dcterms:modified xsi:type="dcterms:W3CDTF">2022-12-06T19:47:00Z</dcterms:modified>
</cp:coreProperties>
</file>