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388C0" w14:textId="5E0AEDF2" w:rsidR="00511956" w:rsidRPr="000D143E" w:rsidRDefault="00511956" w:rsidP="00511956">
      <w:pPr>
        <w:jc w:val="center"/>
        <w:rPr>
          <w:rFonts w:ascii="Times New Roman" w:eastAsia="Times New Roman" w:hAnsi="Times New Roman" w:cs="Times New Roman"/>
          <w:b/>
          <w:i/>
          <w:highlight w:val="green"/>
        </w:rPr>
      </w:pPr>
      <w:r>
        <w:rPr>
          <w:rFonts w:ascii="Times New Roman" w:hAnsi="Times New Roman" w:cs="Times New Roman"/>
          <w:noProof/>
          <w:lang w:val="ru-RU" w:eastAsia="ru-RU"/>
        </w:rPr>
        <w:drawing>
          <wp:inline distT="0" distB="0" distL="0" distR="0" wp14:anchorId="7F5CF5ED" wp14:editId="2F9E1150">
            <wp:extent cx="434340" cy="525780"/>
            <wp:effectExtent l="0" t="0" r="3810" b="762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 cy="525780"/>
                    </a:xfrm>
                    <a:prstGeom prst="rect">
                      <a:avLst/>
                    </a:prstGeom>
                    <a:solidFill>
                      <a:srgbClr val="FFFFFF"/>
                    </a:solidFill>
                    <a:ln>
                      <a:noFill/>
                    </a:ln>
                  </pic:spPr>
                </pic:pic>
              </a:graphicData>
            </a:graphic>
          </wp:inline>
        </w:drawing>
      </w:r>
    </w:p>
    <w:p w14:paraId="12EEF62D" w14:textId="77777777" w:rsidR="00511956" w:rsidRDefault="00511956" w:rsidP="00511956">
      <w:pPr>
        <w:pStyle w:val="--14"/>
        <w:rPr>
          <w:rFonts w:ascii="Times New Roman" w:hAnsi="Times New Roman" w:cs="Times New Roman"/>
          <w:spacing w:val="40"/>
          <w:sz w:val="24"/>
          <w:szCs w:val="24"/>
          <w:lang w:val="uk-UA"/>
        </w:rPr>
      </w:pPr>
      <w:r>
        <w:rPr>
          <w:rFonts w:ascii="Times New Roman" w:hAnsi="Times New Roman" w:cs="Times New Roman"/>
          <w:spacing w:val="40"/>
          <w:sz w:val="24"/>
          <w:szCs w:val="24"/>
          <w:lang w:val="uk-UA"/>
        </w:rPr>
        <w:t xml:space="preserve">Державний навчальний заклад </w:t>
      </w:r>
    </w:p>
    <w:p w14:paraId="7466D152" w14:textId="77777777" w:rsidR="00511956" w:rsidRPr="000D143E" w:rsidRDefault="00511956" w:rsidP="00511956">
      <w:pPr>
        <w:pStyle w:val="--14"/>
        <w:rPr>
          <w:rFonts w:ascii="Times New Roman" w:hAnsi="Times New Roman" w:cs="Times New Roman"/>
          <w:spacing w:val="40"/>
          <w:sz w:val="24"/>
          <w:szCs w:val="24"/>
          <w:lang w:val="uk-UA"/>
        </w:rPr>
      </w:pPr>
      <w:r>
        <w:rPr>
          <w:rFonts w:ascii="Times New Roman" w:hAnsi="Times New Roman" w:cs="Times New Roman"/>
          <w:spacing w:val="40"/>
          <w:sz w:val="24"/>
          <w:szCs w:val="24"/>
          <w:lang w:val="uk-UA"/>
        </w:rPr>
        <w:t xml:space="preserve">«Професійний ліцей </w:t>
      </w:r>
      <w:proofErr w:type="spellStart"/>
      <w:r>
        <w:rPr>
          <w:rFonts w:ascii="Times New Roman" w:hAnsi="Times New Roman" w:cs="Times New Roman"/>
          <w:spacing w:val="40"/>
          <w:sz w:val="24"/>
          <w:szCs w:val="24"/>
          <w:lang w:val="uk-UA"/>
        </w:rPr>
        <w:t>м.Українки</w:t>
      </w:r>
      <w:proofErr w:type="spellEnd"/>
      <w:r>
        <w:rPr>
          <w:rFonts w:ascii="Times New Roman" w:hAnsi="Times New Roman" w:cs="Times New Roman"/>
          <w:spacing w:val="40"/>
          <w:sz w:val="24"/>
          <w:szCs w:val="24"/>
          <w:lang w:val="uk-UA"/>
        </w:rPr>
        <w:t>»</w:t>
      </w:r>
    </w:p>
    <w:p w14:paraId="277920BD" w14:textId="77777777" w:rsidR="00511956" w:rsidRPr="000D143E" w:rsidRDefault="00511956" w:rsidP="00511956">
      <w:pPr>
        <w:jc w:val="center"/>
        <w:rPr>
          <w:rFonts w:ascii="Times New Roman" w:eastAsia="Times New Roman" w:hAnsi="Times New Roman" w:cs="Times New Roman"/>
          <w:b/>
          <w:highlight w:val="yellow"/>
        </w:rPr>
      </w:pPr>
    </w:p>
    <w:p w14:paraId="6CE9C681" w14:textId="77777777" w:rsidR="00511956" w:rsidRPr="000D143E" w:rsidRDefault="00511956" w:rsidP="00511956">
      <w:pPr>
        <w:jc w:val="center"/>
        <w:rPr>
          <w:rFonts w:ascii="Times New Roman" w:eastAsia="Times New Roman" w:hAnsi="Times New Roman" w:cs="Times New Roman"/>
          <w:b/>
          <w:color w:val="000000"/>
        </w:rPr>
      </w:pPr>
    </w:p>
    <w:p w14:paraId="5F712684" w14:textId="77777777" w:rsidR="00511956" w:rsidRPr="000D143E" w:rsidRDefault="00511956" w:rsidP="00511956">
      <w:pPr>
        <w:ind w:left="-1418"/>
        <w:jc w:val="right"/>
        <w:rPr>
          <w:rFonts w:ascii="Times New Roman" w:eastAsia="Times New Roman" w:hAnsi="Times New Roman" w:cs="Times New Roman"/>
          <w:b/>
          <w:color w:val="000000"/>
        </w:rPr>
      </w:pPr>
    </w:p>
    <w:p w14:paraId="12DF8646" w14:textId="77777777" w:rsidR="00511956" w:rsidRPr="000D143E" w:rsidRDefault="00511956" w:rsidP="00511956">
      <w:pPr>
        <w:ind w:left="-1418"/>
        <w:jc w:val="right"/>
        <w:rPr>
          <w:rFonts w:ascii="Times New Roman" w:eastAsia="Times New Roman" w:hAnsi="Times New Roman" w:cs="Times New Roman"/>
          <w:b/>
          <w:color w:val="000000"/>
          <w:highlight w:val="white"/>
        </w:rPr>
      </w:pPr>
      <w:r w:rsidRPr="000D143E">
        <w:rPr>
          <w:rFonts w:ascii="Times New Roman" w:eastAsia="Times New Roman" w:hAnsi="Times New Roman" w:cs="Times New Roman"/>
          <w:b/>
          <w:color w:val="000000"/>
          <w:highlight w:val="white"/>
        </w:rPr>
        <w:t>«ЗАТВЕРДЖЕНО»</w:t>
      </w:r>
    </w:p>
    <w:p w14:paraId="242EE99F" w14:textId="77777777" w:rsidR="00511956" w:rsidRPr="000D143E" w:rsidRDefault="00511956" w:rsidP="00511956">
      <w:pPr>
        <w:ind w:left="-1418"/>
        <w:jc w:val="right"/>
        <w:rPr>
          <w:rFonts w:ascii="Times New Roman" w:eastAsia="Times New Roman" w:hAnsi="Times New Roman" w:cs="Times New Roman"/>
          <w:color w:val="000000"/>
          <w:highlight w:val="white"/>
        </w:rPr>
      </w:pPr>
      <w:r w:rsidRPr="000D143E">
        <w:rPr>
          <w:rFonts w:ascii="Times New Roman" w:eastAsia="Times New Roman" w:hAnsi="Times New Roman" w:cs="Times New Roman"/>
          <w:b/>
          <w:color w:val="000000"/>
          <w:highlight w:val="white"/>
        </w:rPr>
        <w:t>Протокольним рішенням</w:t>
      </w:r>
      <w:r w:rsidRPr="000D143E">
        <w:rPr>
          <w:rFonts w:ascii="Times New Roman" w:eastAsia="Times New Roman" w:hAnsi="Times New Roman" w:cs="Times New Roman"/>
          <w:color w:val="000000"/>
          <w:highlight w:val="white"/>
        </w:rPr>
        <w:t xml:space="preserve"> </w:t>
      </w:r>
    </w:p>
    <w:p w14:paraId="36C54976" w14:textId="77777777" w:rsidR="00511956" w:rsidRPr="000D143E" w:rsidRDefault="00511956" w:rsidP="00511956">
      <w:pPr>
        <w:ind w:left="-1418"/>
        <w:jc w:val="right"/>
        <w:rPr>
          <w:rFonts w:ascii="Times New Roman" w:eastAsia="Times New Roman" w:hAnsi="Times New Roman" w:cs="Times New Roman"/>
          <w:b/>
          <w:highlight w:val="white"/>
        </w:rPr>
      </w:pPr>
      <w:r w:rsidRPr="000D143E">
        <w:rPr>
          <w:rFonts w:ascii="Times New Roman" w:eastAsia="Times New Roman" w:hAnsi="Times New Roman" w:cs="Times New Roman"/>
          <w:b/>
          <w:color w:val="000000"/>
          <w:highlight w:val="white"/>
        </w:rPr>
        <w:t>уповноваженої особи</w:t>
      </w:r>
    </w:p>
    <w:p w14:paraId="499FFF65" w14:textId="77777777" w:rsidR="00511956" w:rsidRPr="005107FC" w:rsidRDefault="00511956" w:rsidP="00511956">
      <w:pPr>
        <w:ind w:left="-1418"/>
        <w:jc w:val="right"/>
        <w:rPr>
          <w:rFonts w:ascii="Times New Roman" w:eastAsia="Times New Roman" w:hAnsi="Times New Roman" w:cs="Times New Roman"/>
          <w:b/>
        </w:rPr>
      </w:pPr>
      <w:r>
        <w:rPr>
          <w:rFonts w:ascii="Times New Roman" w:eastAsia="Times New Roman" w:hAnsi="Times New Roman" w:cs="Times New Roman"/>
          <w:b/>
        </w:rPr>
        <w:t xml:space="preserve">ДНЗ «Професійний ліцей </w:t>
      </w:r>
      <w:proofErr w:type="spellStart"/>
      <w:r>
        <w:rPr>
          <w:rFonts w:ascii="Times New Roman" w:eastAsia="Times New Roman" w:hAnsi="Times New Roman" w:cs="Times New Roman"/>
          <w:b/>
        </w:rPr>
        <w:t>м.Українки</w:t>
      </w:r>
      <w:proofErr w:type="spellEnd"/>
      <w:r>
        <w:rPr>
          <w:rFonts w:ascii="Times New Roman" w:eastAsia="Times New Roman" w:hAnsi="Times New Roman" w:cs="Times New Roman"/>
          <w:b/>
        </w:rPr>
        <w:t>»</w:t>
      </w:r>
    </w:p>
    <w:p w14:paraId="1A15A321" w14:textId="0C7BD1C7" w:rsidR="00511956" w:rsidRPr="005107FC" w:rsidRDefault="00511956" w:rsidP="00511956">
      <w:pPr>
        <w:jc w:val="right"/>
        <w:rPr>
          <w:rFonts w:ascii="Times New Roman" w:eastAsia="Times New Roman" w:hAnsi="Times New Roman" w:cs="Times New Roman"/>
        </w:rPr>
      </w:pPr>
      <w:r w:rsidRPr="00AE2CD9">
        <w:rPr>
          <w:rFonts w:ascii="Times New Roman" w:eastAsia="Times New Roman" w:hAnsi="Times New Roman" w:cs="Times New Roman"/>
        </w:rPr>
        <w:t xml:space="preserve">№ </w:t>
      </w:r>
      <w:r w:rsidR="00FB2F3A">
        <w:rPr>
          <w:rFonts w:ascii="Times New Roman" w:eastAsia="Times New Roman" w:hAnsi="Times New Roman" w:cs="Times New Roman"/>
        </w:rPr>
        <w:t>3</w:t>
      </w:r>
      <w:r w:rsidR="00BC24C2">
        <w:rPr>
          <w:rFonts w:ascii="Times New Roman" w:eastAsia="Times New Roman" w:hAnsi="Times New Roman" w:cs="Times New Roman"/>
        </w:rPr>
        <w:t>4</w:t>
      </w:r>
      <w:r w:rsidRPr="00AE2CD9">
        <w:rPr>
          <w:rFonts w:ascii="Times New Roman" w:eastAsia="Times New Roman" w:hAnsi="Times New Roman" w:cs="Times New Roman"/>
        </w:rPr>
        <w:t xml:space="preserve"> від </w:t>
      </w:r>
      <w:r w:rsidR="0011519A">
        <w:rPr>
          <w:rFonts w:ascii="Times New Roman" w:eastAsia="Times New Roman" w:hAnsi="Times New Roman" w:cs="Times New Roman"/>
        </w:rPr>
        <w:t>20</w:t>
      </w:r>
      <w:r w:rsidRPr="00AE2CD9">
        <w:rPr>
          <w:rFonts w:ascii="Times New Roman" w:eastAsia="Times New Roman" w:hAnsi="Times New Roman" w:cs="Times New Roman"/>
        </w:rPr>
        <w:t>.</w:t>
      </w:r>
      <w:r>
        <w:rPr>
          <w:rFonts w:ascii="Times New Roman" w:eastAsia="Times New Roman" w:hAnsi="Times New Roman" w:cs="Times New Roman"/>
        </w:rPr>
        <w:t>11</w:t>
      </w:r>
      <w:r w:rsidRPr="00AE2CD9">
        <w:rPr>
          <w:rFonts w:ascii="Times New Roman" w:eastAsia="Times New Roman" w:hAnsi="Times New Roman" w:cs="Times New Roman"/>
        </w:rPr>
        <w:t>.2023 р.</w:t>
      </w:r>
    </w:p>
    <w:p w14:paraId="4B1FEFDF" w14:textId="77777777" w:rsidR="00511956" w:rsidRPr="000D143E" w:rsidRDefault="00511956" w:rsidP="00511956">
      <w:pPr>
        <w:jc w:val="right"/>
        <w:rPr>
          <w:rFonts w:ascii="Times New Roman" w:eastAsia="Times New Roman" w:hAnsi="Times New Roman" w:cs="Times New Roman"/>
          <w:highlight w:val="white"/>
        </w:rPr>
      </w:pPr>
    </w:p>
    <w:p w14:paraId="23421169" w14:textId="77777777" w:rsidR="00511956" w:rsidRPr="000D143E" w:rsidRDefault="00511956" w:rsidP="00511956">
      <w:pPr>
        <w:jc w:val="right"/>
        <w:rPr>
          <w:rFonts w:ascii="Times New Roman" w:eastAsia="Times New Roman" w:hAnsi="Times New Roman" w:cs="Times New Roman"/>
          <w:highlight w:val="yellow"/>
        </w:rPr>
      </w:pPr>
      <w:proofErr w:type="spellStart"/>
      <w:r>
        <w:rPr>
          <w:rFonts w:ascii="Times New Roman" w:eastAsia="Times New Roman" w:hAnsi="Times New Roman" w:cs="Times New Roman"/>
          <w:highlight w:val="white"/>
        </w:rPr>
        <w:t>_________________Іри</w:t>
      </w:r>
      <w:proofErr w:type="spellEnd"/>
      <w:r>
        <w:rPr>
          <w:rFonts w:ascii="Times New Roman" w:eastAsia="Times New Roman" w:hAnsi="Times New Roman" w:cs="Times New Roman"/>
          <w:highlight w:val="white"/>
        </w:rPr>
        <w:t xml:space="preserve">на </w:t>
      </w:r>
      <w:r w:rsidRPr="000D143E">
        <w:rPr>
          <w:rFonts w:ascii="Times New Roman" w:eastAsia="Times New Roman" w:hAnsi="Times New Roman" w:cs="Times New Roman"/>
          <w:highlight w:val="white"/>
        </w:rPr>
        <w:t xml:space="preserve"> К</w:t>
      </w:r>
      <w:r>
        <w:rPr>
          <w:rFonts w:ascii="Times New Roman" w:eastAsia="Times New Roman" w:hAnsi="Times New Roman" w:cs="Times New Roman"/>
          <w:highlight w:val="white"/>
        </w:rPr>
        <w:t>овальчук</w:t>
      </w:r>
    </w:p>
    <w:p w14:paraId="38A2A2FD" w14:textId="77777777" w:rsidR="00511956" w:rsidRPr="000D143E" w:rsidRDefault="00511956" w:rsidP="00511956">
      <w:pPr>
        <w:rPr>
          <w:rFonts w:ascii="Times New Roman" w:eastAsia="Times New Roman" w:hAnsi="Times New Roman" w:cs="Times New Roman"/>
          <w:b/>
          <w:color w:val="000000"/>
        </w:rPr>
      </w:pPr>
    </w:p>
    <w:p w14:paraId="5253A671" w14:textId="77777777" w:rsidR="00511956" w:rsidRPr="000D143E" w:rsidRDefault="00511956" w:rsidP="00511956">
      <w:pPr>
        <w:rPr>
          <w:rFonts w:ascii="Times New Roman" w:eastAsia="Times New Roman" w:hAnsi="Times New Roman" w:cs="Times New Roman"/>
          <w:b/>
          <w:color w:val="000000"/>
        </w:rPr>
      </w:pPr>
    </w:p>
    <w:p w14:paraId="6E25116B" w14:textId="77777777" w:rsidR="00511956" w:rsidRPr="000D143E" w:rsidRDefault="00511956" w:rsidP="00511956">
      <w:pPr>
        <w:rPr>
          <w:rFonts w:ascii="Times New Roman" w:eastAsia="Times New Roman" w:hAnsi="Times New Roman" w:cs="Times New Roman"/>
          <w:b/>
          <w:color w:val="000000"/>
        </w:rPr>
      </w:pPr>
    </w:p>
    <w:p w14:paraId="1F1A23F1" w14:textId="77777777" w:rsidR="00511956" w:rsidRPr="000D143E" w:rsidRDefault="00511956" w:rsidP="00511956">
      <w:pPr>
        <w:rPr>
          <w:rFonts w:ascii="Times New Roman" w:eastAsia="Times New Roman" w:hAnsi="Times New Roman" w:cs="Times New Roman"/>
          <w:b/>
          <w:color w:val="000000"/>
        </w:rPr>
      </w:pPr>
    </w:p>
    <w:p w14:paraId="48E1A7F2" w14:textId="77777777" w:rsidR="00511956" w:rsidRPr="000D143E" w:rsidRDefault="00511956" w:rsidP="00511956">
      <w:pPr>
        <w:jc w:val="center"/>
        <w:rPr>
          <w:rFonts w:ascii="Times New Roman" w:eastAsia="Times New Roman" w:hAnsi="Times New Roman" w:cs="Times New Roman"/>
        </w:rPr>
      </w:pPr>
      <w:r w:rsidRPr="000D143E">
        <w:rPr>
          <w:rFonts w:ascii="Times New Roman" w:eastAsia="Times New Roman" w:hAnsi="Times New Roman" w:cs="Times New Roman"/>
          <w:b/>
          <w:color w:val="000000"/>
        </w:rPr>
        <w:t>ТЕНДЕРНА ДОКУМЕНТАЦІЯ</w:t>
      </w:r>
    </w:p>
    <w:p w14:paraId="13F4CF20" w14:textId="77777777" w:rsidR="00511956" w:rsidRPr="000D143E" w:rsidRDefault="00511956" w:rsidP="00511956">
      <w:pPr>
        <w:jc w:val="center"/>
        <w:rPr>
          <w:rFonts w:ascii="Times New Roman" w:eastAsia="Times New Roman" w:hAnsi="Times New Roman" w:cs="Times New Roman"/>
        </w:rPr>
      </w:pPr>
      <w:r w:rsidRPr="000D143E">
        <w:rPr>
          <w:rFonts w:ascii="Times New Roman" w:eastAsia="Times New Roman" w:hAnsi="Times New Roman" w:cs="Times New Roman"/>
          <w:color w:val="000000"/>
        </w:rPr>
        <w:t>по процедурі</w:t>
      </w:r>
      <w:r w:rsidRPr="000D143E">
        <w:rPr>
          <w:rFonts w:ascii="Times New Roman" w:eastAsia="Times New Roman" w:hAnsi="Times New Roman" w:cs="Times New Roman"/>
          <w:b/>
          <w:color w:val="000000"/>
        </w:rPr>
        <w:t xml:space="preserve"> ВІДКРИТІ </w:t>
      </w:r>
      <w:r w:rsidRPr="000D143E">
        <w:rPr>
          <w:rFonts w:ascii="Times New Roman" w:eastAsia="Times New Roman" w:hAnsi="Times New Roman" w:cs="Times New Roman"/>
          <w:b/>
        </w:rPr>
        <w:t>ТОРГИ (з особливостями)</w:t>
      </w:r>
    </w:p>
    <w:p w14:paraId="31BABACB" w14:textId="206C5D2D" w:rsidR="00511956" w:rsidRPr="00511956" w:rsidRDefault="00511956" w:rsidP="00511956">
      <w:pPr>
        <w:jc w:val="center"/>
        <w:rPr>
          <w:rFonts w:ascii="Times New Roman" w:eastAsia="Times New Roman" w:hAnsi="Times New Roman" w:cs="Times New Roman"/>
          <w:b/>
          <w:color w:val="000000"/>
        </w:rPr>
      </w:pPr>
      <w:r w:rsidRPr="000D143E">
        <w:rPr>
          <w:rFonts w:ascii="Times New Roman" w:eastAsia="Times New Roman" w:hAnsi="Times New Roman" w:cs="Times New Roman"/>
          <w:color w:val="000000"/>
        </w:rPr>
        <w:t xml:space="preserve">на </w:t>
      </w:r>
      <w:r w:rsidRPr="000D143E">
        <w:rPr>
          <w:rFonts w:ascii="Times New Roman" w:eastAsia="Times New Roman" w:hAnsi="Times New Roman" w:cs="Times New Roman"/>
        </w:rPr>
        <w:t xml:space="preserve">закупівлю </w:t>
      </w:r>
      <w:r>
        <w:rPr>
          <w:rFonts w:ascii="Times New Roman" w:eastAsia="Times New Roman" w:hAnsi="Times New Roman" w:cs="Times New Roman"/>
          <w:b/>
        </w:rPr>
        <w:t>Послуг</w:t>
      </w:r>
    </w:p>
    <w:p w14:paraId="639CD21D" w14:textId="77777777" w:rsidR="00511956" w:rsidRDefault="00511956" w:rsidP="00511956">
      <w:pPr>
        <w:jc w:val="center"/>
        <w:rPr>
          <w:rFonts w:ascii="Times New Roman" w:hAnsi="Times New Roman" w:cs="Times New Roman"/>
          <w:b/>
        </w:rPr>
      </w:pPr>
      <w:r w:rsidRPr="000D143E">
        <w:rPr>
          <w:rFonts w:ascii="Times New Roman" w:eastAsia="Times New Roman" w:hAnsi="Times New Roman" w:cs="Times New Roman"/>
          <w:color w:val="000000"/>
        </w:rPr>
        <w:t> </w:t>
      </w:r>
    </w:p>
    <w:p w14:paraId="1235909C" w14:textId="5393DD03" w:rsidR="00511956" w:rsidRPr="000D143E" w:rsidRDefault="00511956" w:rsidP="00511956">
      <w:pPr>
        <w:jc w:val="center"/>
        <w:rPr>
          <w:rFonts w:ascii="Times New Roman" w:hAnsi="Times New Roman" w:cs="Times New Roman"/>
          <w:b/>
        </w:rPr>
      </w:pPr>
      <w:r>
        <w:rPr>
          <w:rFonts w:ascii="Times New Roman" w:hAnsi="Times New Roman" w:cs="Times New Roman"/>
          <w:b/>
        </w:rPr>
        <w:t xml:space="preserve">Послуги з поточного ремонту підлоги </w:t>
      </w:r>
      <w:r w:rsidRPr="00156DAE">
        <w:rPr>
          <w:rFonts w:ascii="Times New Roman" w:hAnsi="Times New Roman" w:cs="Times New Roman"/>
          <w:b/>
        </w:rPr>
        <w:t>найпростіш</w:t>
      </w:r>
      <w:r>
        <w:rPr>
          <w:rFonts w:ascii="Times New Roman" w:hAnsi="Times New Roman" w:cs="Times New Roman"/>
          <w:b/>
        </w:rPr>
        <w:t>ого укриття №</w:t>
      </w:r>
      <w:r w:rsidR="00B1125F">
        <w:rPr>
          <w:rFonts w:ascii="Times New Roman" w:hAnsi="Times New Roman" w:cs="Times New Roman"/>
          <w:b/>
        </w:rPr>
        <w:t>1</w:t>
      </w:r>
      <w:r>
        <w:rPr>
          <w:rFonts w:ascii="Times New Roman" w:hAnsi="Times New Roman" w:cs="Times New Roman"/>
          <w:b/>
        </w:rPr>
        <w:t xml:space="preserve"> в ДНЗ «Професійний ліцей </w:t>
      </w:r>
      <w:proofErr w:type="spellStart"/>
      <w:r>
        <w:rPr>
          <w:rFonts w:ascii="Times New Roman" w:hAnsi="Times New Roman" w:cs="Times New Roman"/>
          <w:b/>
        </w:rPr>
        <w:t>м.Українки</w:t>
      </w:r>
      <w:proofErr w:type="spellEnd"/>
      <w:r>
        <w:rPr>
          <w:rFonts w:ascii="Times New Roman" w:hAnsi="Times New Roman" w:cs="Times New Roman"/>
          <w:b/>
        </w:rPr>
        <w:t>»</w:t>
      </w:r>
    </w:p>
    <w:p w14:paraId="2BF95DA1" w14:textId="77777777" w:rsidR="00511956" w:rsidRPr="000D143E" w:rsidRDefault="00511956" w:rsidP="00511956">
      <w:pPr>
        <w:rPr>
          <w:rFonts w:ascii="Times New Roman" w:eastAsia="Times New Roman" w:hAnsi="Times New Roman" w:cs="Times New Roman"/>
        </w:rPr>
      </w:pPr>
      <w:r w:rsidRPr="000D143E">
        <w:rPr>
          <w:rFonts w:ascii="Times New Roman" w:eastAsia="Times New Roman" w:hAnsi="Times New Roman" w:cs="Times New Roman"/>
          <w:color w:val="000000"/>
        </w:rPr>
        <w:t> </w:t>
      </w:r>
    </w:p>
    <w:p w14:paraId="1889C2BB" w14:textId="77777777" w:rsidR="00511956" w:rsidRPr="00511956" w:rsidRDefault="00511956" w:rsidP="00511956">
      <w:pPr>
        <w:jc w:val="center"/>
        <w:rPr>
          <w:rFonts w:ascii="Times New Roman" w:eastAsia="Times New Roman" w:hAnsi="Times New Roman" w:cs="Times New Roman"/>
          <w:b/>
          <w:color w:val="000000"/>
        </w:rPr>
      </w:pPr>
      <w:r w:rsidRPr="000D143E">
        <w:rPr>
          <w:rFonts w:ascii="Times New Roman" w:eastAsia="Times New Roman" w:hAnsi="Times New Roman" w:cs="Times New Roman"/>
          <w:color w:val="000000"/>
        </w:rPr>
        <w:t> </w:t>
      </w:r>
    </w:p>
    <w:p w14:paraId="78004038" w14:textId="2E1D39FC" w:rsidR="00511956" w:rsidRPr="00511956" w:rsidRDefault="00511956" w:rsidP="00511956">
      <w:pPr>
        <w:jc w:val="center"/>
        <w:rPr>
          <w:rFonts w:ascii="Times New Roman" w:hAnsi="Times New Roman" w:cs="Times New Roman"/>
          <w:b/>
        </w:rPr>
      </w:pPr>
      <w:r w:rsidRPr="00511956">
        <w:rPr>
          <w:rFonts w:ascii="Times New Roman" w:hAnsi="Times New Roman" w:cs="Times New Roman"/>
          <w:b/>
        </w:rPr>
        <w:t xml:space="preserve">код ДК 021:2015 – </w:t>
      </w:r>
      <w:r w:rsidRPr="00511956">
        <w:rPr>
          <w:rFonts w:ascii="Times New Roman" w:hAnsi="Times New Roman" w:cs="Times New Roman"/>
          <w:b/>
          <w:color w:val="212529"/>
          <w:shd w:val="clear" w:color="auto" w:fill="FFFFFF"/>
        </w:rPr>
        <w:t xml:space="preserve">45430000-0 </w:t>
      </w:r>
      <w:r w:rsidRPr="00511956">
        <w:rPr>
          <w:rFonts w:ascii="Times New Roman" w:eastAsia="Times New Roman" w:hAnsi="Times New Roman" w:cs="Times New Roman"/>
          <w:b/>
          <w:color w:val="333333"/>
          <w:sz w:val="24"/>
          <w:szCs w:val="24"/>
          <w:lang w:val="uk"/>
        </w:rPr>
        <w:t>Покривання підлоги та стін</w:t>
      </w:r>
    </w:p>
    <w:p w14:paraId="3CAC9EB4" w14:textId="77777777" w:rsidR="00511956" w:rsidRPr="000D143E" w:rsidRDefault="00511956" w:rsidP="00511956">
      <w:pPr>
        <w:rPr>
          <w:rFonts w:ascii="Times New Roman" w:eastAsia="Times New Roman" w:hAnsi="Times New Roman" w:cs="Times New Roman"/>
        </w:rPr>
      </w:pPr>
    </w:p>
    <w:p w14:paraId="45512AB2" w14:textId="77777777" w:rsidR="00511956" w:rsidRPr="000D143E" w:rsidRDefault="00511956" w:rsidP="00511956">
      <w:pPr>
        <w:rPr>
          <w:rFonts w:ascii="Times New Roman" w:eastAsia="Times New Roman" w:hAnsi="Times New Roman" w:cs="Times New Roman"/>
        </w:rPr>
      </w:pPr>
    </w:p>
    <w:p w14:paraId="2740AC82" w14:textId="77777777" w:rsidR="00511956" w:rsidRPr="000D143E" w:rsidRDefault="00511956" w:rsidP="00511956">
      <w:pPr>
        <w:rPr>
          <w:rFonts w:ascii="Times New Roman" w:eastAsia="Times New Roman" w:hAnsi="Times New Roman" w:cs="Times New Roman"/>
        </w:rPr>
      </w:pPr>
    </w:p>
    <w:p w14:paraId="7726BC15" w14:textId="77777777" w:rsidR="00511956" w:rsidRPr="000D143E" w:rsidRDefault="00511956" w:rsidP="00511956">
      <w:pPr>
        <w:rPr>
          <w:rFonts w:ascii="Times New Roman" w:eastAsia="Times New Roman" w:hAnsi="Times New Roman" w:cs="Times New Roman"/>
        </w:rPr>
      </w:pPr>
    </w:p>
    <w:p w14:paraId="240A6F10" w14:textId="77777777" w:rsidR="00511956" w:rsidRPr="000D143E" w:rsidRDefault="00511956" w:rsidP="00511956">
      <w:pPr>
        <w:rPr>
          <w:rFonts w:ascii="Times New Roman" w:eastAsia="Times New Roman" w:hAnsi="Times New Roman" w:cs="Times New Roman"/>
        </w:rPr>
      </w:pPr>
    </w:p>
    <w:p w14:paraId="3F536EFC" w14:textId="77777777" w:rsidR="00511956" w:rsidRPr="000D143E" w:rsidRDefault="00511956" w:rsidP="00511956">
      <w:pPr>
        <w:rPr>
          <w:rFonts w:ascii="Times New Roman" w:eastAsia="Times New Roman" w:hAnsi="Times New Roman" w:cs="Times New Roman"/>
        </w:rPr>
      </w:pPr>
    </w:p>
    <w:p w14:paraId="7ED59FE5" w14:textId="77777777" w:rsidR="00511956" w:rsidRPr="000D143E" w:rsidRDefault="00511956" w:rsidP="00511956">
      <w:pPr>
        <w:pStyle w:val="--14"/>
        <w:tabs>
          <w:tab w:val="center" w:pos="5104"/>
          <w:tab w:val="left" w:pos="7095"/>
        </w:tabs>
        <w:rPr>
          <w:rFonts w:ascii="Times New Roman" w:hAnsi="Times New Roman" w:cs="Times New Roman"/>
          <w:sz w:val="24"/>
          <w:szCs w:val="24"/>
          <w:lang w:val="uk-UA"/>
        </w:rPr>
      </w:pPr>
      <w:bookmarkStart w:id="0" w:name="_heading=h.1fob9te" w:colFirst="0" w:colLast="0"/>
      <w:bookmarkEnd w:id="0"/>
      <w:r>
        <w:rPr>
          <w:rFonts w:ascii="Times New Roman" w:hAnsi="Times New Roman" w:cs="Times New Roman"/>
          <w:sz w:val="24"/>
          <w:szCs w:val="24"/>
          <w:lang w:val="uk-UA"/>
        </w:rPr>
        <w:t>Українка</w:t>
      </w:r>
    </w:p>
    <w:p w14:paraId="6464190A" w14:textId="77777777" w:rsidR="00511956" w:rsidRDefault="00511956" w:rsidP="00511956">
      <w:pPr>
        <w:pStyle w:val="--14"/>
        <w:tabs>
          <w:tab w:val="center" w:pos="5104"/>
          <w:tab w:val="left" w:pos="7095"/>
        </w:tabs>
        <w:rPr>
          <w:rFonts w:ascii="Times New Roman" w:hAnsi="Times New Roman" w:cs="Times New Roman"/>
          <w:sz w:val="24"/>
          <w:szCs w:val="24"/>
          <w:lang w:val="uk-UA"/>
        </w:rPr>
      </w:pPr>
      <w:r w:rsidRPr="000D143E">
        <w:rPr>
          <w:rFonts w:ascii="Times New Roman" w:hAnsi="Times New Roman" w:cs="Times New Roman"/>
          <w:sz w:val="24"/>
          <w:szCs w:val="24"/>
          <w:lang w:val="uk-UA"/>
        </w:rPr>
        <w:t>2023 рік</w:t>
      </w:r>
    </w:p>
    <w:p w14:paraId="45FB0818" w14:textId="77777777" w:rsidR="00D83DA4" w:rsidRDefault="00D83DA4">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83DA4" w14:paraId="50CDE489" w14:textId="77777777" w:rsidTr="01AF4BB8">
        <w:trPr>
          <w:trHeight w:val="416"/>
          <w:jc w:val="center"/>
        </w:trPr>
        <w:tc>
          <w:tcPr>
            <w:tcW w:w="705" w:type="dxa"/>
            <w:vAlign w:val="center"/>
          </w:tcPr>
          <w:p w14:paraId="427D9C9B" w14:textId="77777777" w:rsidR="00D83DA4" w:rsidRDefault="00FB5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0B64D2B" w14:textId="77777777" w:rsidR="00D83DA4" w:rsidRDefault="00FB53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83DA4" w14:paraId="19FCCF4E" w14:textId="77777777" w:rsidTr="01AF4BB8">
        <w:trPr>
          <w:trHeight w:val="411"/>
          <w:jc w:val="center"/>
        </w:trPr>
        <w:tc>
          <w:tcPr>
            <w:tcW w:w="705" w:type="dxa"/>
            <w:vAlign w:val="center"/>
          </w:tcPr>
          <w:p w14:paraId="649841BE" w14:textId="77777777" w:rsidR="00D83DA4" w:rsidRDefault="00FB5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8F999B5" w14:textId="77777777" w:rsidR="00D83DA4" w:rsidRDefault="00FB5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FCD5EC4" w14:textId="77777777" w:rsidR="00D83DA4" w:rsidRDefault="00FB53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83DA4" w14:paraId="506BEC07" w14:textId="77777777" w:rsidTr="01AF4BB8">
        <w:trPr>
          <w:trHeight w:val="1119"/>
          <w:jc w:val="center"/>
        </w:trPr>
        <w:tc>
          <w:tcPr>
            <w:tcW w:w="705" w:type="dxa"/>
          </w:tcPr>
          <w:p w14:paraId="56B20A0C" w14:textId="77777777" w:rsidR="00D83DA4" w:rsidRDefault="00FB53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EDCB3EC" w14:textId="77777777" w:rsidR="00D83DA4" w:rsidRDefault="00FB53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793C5B8" w14:textId="77777777" w:rsidR="00D83DA4" w:rsidRPr="00511956" w:rsidRDefault="00FB539E">
            <w:pPr>
              <w:jc w:val="both"/>
              <w:rPr>
                <w:rFonts w:ascii="Times New Roman" w:eastAsia="Times New Roman" w:hAnsi="Times New Roman" w:cs="Times New Roman"/>
                <w:sz w:val="24"/>
                <w:szCs w:val="24"/>
                <w:highlight w:val="white"/>
              </w:rPr>
            </w:pPr>
            <w:r w:rsidRPr="00511956">
              <w:rPr>
                <w:rFonts w:ascii="Times New Roman" w:eastAsia="Times New Roman" w:hAnsi="Times New Roman" w:cs="Times New Roman"/>
                <w:sz w:val="24"/>
                <w:szCs w:val="24"/>
              </w:rPr>
              <w:t>Тендерну д</w:t>
            </w:r>
            <w:r w:rsidRPr="0051195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11956">
              <w:rPr>
                <w:rFonts w:ascii="Times New Roman" w:eastAsia="Times New Roman" w:hAnsi="Times New Roman" w:cs="Times New Roman"/>
                <w:color w:val="000000"/>
                <w:sz w:val="24"/>
                <w:szCs w:val="24"/>
                <w:highlight w:val="white"/>
              </w:rPr>
              <w:t xml:space="preserve">«Про публічні закупівлі» (далі </w:t>
            </w:r>
            <w:r w:rsidRPr="00511956">
              <w:rPr>
                <w:rFonts w:ascii="Times New Roman" w:eastAsia="Times New Roman" w:hAnsi="Times New Roman" w:cs="Times New Roman"/>
                <w:sz w:val="24"/>
                <w:szCs w:val="24"/>
                <w:highlight w:val="white"/>
              </w:rPr>
              <w:t>—</w:t>
            </w:r>
            <w:r w:rsidRPr="00511956">
              <w:rPr>
                <w:rFonts w:ascii="Times New Roman" w:eastAsia="Times New Roman" w:hAnsi="Times New Roman" w:cs="Times New Roman"/>
                <w:color w:val="000000"/>
                <w:sz w:val="24"/>
                <w:szCs w:val="24"/>
                <w:highlight w:val="white"/>
              </w:rPr>
              <w:t xml:space="preserve"> Закон)</w:t>
            </w:r>
            <w:r w:rsidRPr="00511956">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5F5D1D9" w14:textId="77777777" w:rsidR="00D83DA4" w:rsidRPr="00511956" w:rsidRDefault="00FB539E">
            <w:pPr>
              <w:jc w:val="both"/>
              <w:rPr>
                <w:rFonts w:ascii="Times New Roman" w:eastAsia="Times New Roman" w:hAnsi="Times New Roman" w:cs="Times New Roman"/>
                <w:sz w:val="24"/>
                <w:szCs w:val="24"/>
              </w:rPr>
            </w:pPr>
            <w:r w:rsidRPr="0051195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11956">
              <w:rPr>
                <w:rFonts w:ascii="Times New Roman" w:eastAsia="Times New Roman" w:hAnsi="Times New Roman" w:cs="Times New Roman"/>
                <w:sz w:val="24"/>
                <w:szCs w:val="24"/>
              </w:rPr>
              <w:t>Особливостях.</w:t>
            </w:r>
          </w:p>
        </w:tc>
      </w:tr>
      <w:tr w:rsidR="00D83DA4" w14:paraId="6DA742BB" w14:textId="77777777" w:rsidTr="01AF4BB8">
        <w:trPr>
          <w:trHeight w:val="615"/>
          <w:jc w:val="center"/>
        </w:trPr>
        <w:tc>
          <w:tcPr>
            <w:tcW w:w="705" w:type="dxa"/>
          </w:tcPr>
          <w:p w14:paraId="7144751B" w14:textId="77777777" w:rsidR="00D83DA4" w:rsidRDefault="00FB53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0DE2532" w14:textId="77777777" w:rsidR="00D83DA4" w:rsidRDefault="00FB53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5AA318D" w14:textId="77777777" w:rsidR="00D83DA4" w:rsidRPr="00511956" w:rsidRDefault="00FB539E">
            <w:pPr>
              <w:jc w:val="both"/>
              <w:rPr>
                <w:rFonts w:ascii="Times New Roman" w:eastAsia="Times New Roman" w:hAnsi="Times New Roman" w:cs="Times New Roman"/>
                <w:sz w:val="24"/>
                <w:szCs w:val="24"/>
              </w:rPr>
            </w:pPr>
            <w:r w:rsidRPr="00511956">
              <w:rPr>
                <w:rFonts w:ascii="Times New Roman" w:eastAsia="Times New Roman" w:hAnsi="Times New Roman" w:cs="Times New Roman"/>
                <w:color w:val="000000"/>
                <w:sz w:val="24"/>
                <w:szCs w:val="24"/>
              </w:rPr>
              <w:t> </w:t>
            </w:r>
          </w:p>
        </w:tc>
      </w:tr>
      <w:tr w:rsidR="00D83DA4" w14:paraId="3411DB7B" w14:textId="77777777" w:rsidTr="01AF4BB8">
        <w:trPr>
          <w:trHeight w:val="285"/>
          <w:jc w:val="center"/>
        </w:trPr>
        <w:tc>
          <w:tcPr>
            <w:tcW w:w="705" w:type="dxa"/>
          </w:tcPr>
          <w:p w14:paraId="4E6CBBE6" w14:textId="77777777" w:rsidR="00D83DA4" w:rsidRDefault="00FB53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1DDC417" w14:textId="77777777" w:rsidR="00D83DA4" w:rsidRDefault="00FB53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6684D956" w14:textId="39444F13" w:rsidR="00D83DA4" w:rsidRPr="00511956" w:rsidRDefault="00511956" w:rsidP="01AF4BB8">
            <w:pPr>
              <w:jc w:val="both"/>
              <w:rPr>
                <w:rFonts w:ascii="Times New Roman" w:eastAsia="Times New Roman" w:hAnsi="Times New Roman" w:cs="Times New Roman"/>
                <w:sz w:val="24"/>
                <w:szCs w:val="24"/>
              </w:rPr>
            </w:pPr>
            <w:r w:rsidRPr="00511956">
              <w:rPr>
                <w:rFonts w:ascii="Times New Roman" w:hAnsi="Times New Roman" w:cs="Times New Roman"/>
                <w:bCs/>
                <w:sz w:val="24"/>
                <w:szCs w:val="24"/>
              </w:rPr>
              <w:t xml:space="preserve">Державний навчальний заклад «Професійний ліцей </w:t>
            </w:r>
            <w:proofErr w:type="spellStart"/>
            <w:r w:rsidRPr="00511956">
              <w:rPr>
                <w:rFonts w:ascii="Times New Roman" w:hAnsi="Times New Roman" w:cs="Times New Roman"/>
                <w:bCs/>
                <w:sz w:val="24"/>
                <w:szCs w:val="24"/>
              </w:rPr>
              <w:t>м.Українки</w:t>
            </w:r>
            <w:proofErr w:type="spellEnd"/>
            <w:r w:rsidRPr="00511956">
              <w:rPr>
                <w:rFonts w:ascii="Times New Roman" w:hAnsi="Times New Roman" w:cs="Times New Roman"/>
                <w:bCs/>
                <w:sz w:val="24"/>
                <w:szCs w:val="24"/>
              </w:rPr>
              <w:t>»</w:t>
            </w:r>
          </w:p>
        </w:tc>
      </w:tr>
      <w:tr w:rsidR="00D83DA4" w14:paraId="774AD26D" w14:textId="77777777" w:rsidTr="01AF4BB8">
        <w:trPr>
          <w:trHeight w:val="536"/>
          <w:jc w:val="center"/>
        </w:trPr>
        <w:tc>
          <w:tcPr>
            <w:tcW w:w="705" w:type="dxa"/>
          </w:tcPr>
          <w:p w14:paraId="24672A24" w14:textId="77777777" w:rsidR="00D83DA4" w:rsidRDefault="00FB53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A98FC49" w14:textId="77777777" w:rsidR="00D83DA4" w:rsidRDefault="00FB53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1DF180B" w14:textId="25FF0BE8" w:rsidR="00D83DA4" w:rsidRPr="00511956" w:rsidRDefault="00511956" w:rsidP="01AF4BB8">
            <w:pPr>
              <w:jc w:val="both"/>
              <w:rPr>
                <w:sz w:val="24"/>
                <w:szCs w:val="24"/>
              </w:rPr>
            </w:pPr>
            <w:r w:rsidRPr="00511956">
              <w:rPr>
                <w:rFonts w:ascii="Times New Roman" w:eastAsia="Times New Roman" w:hAnsi="Times New Roman" w:cs="Times New Roman"/>
                <w:color w:val="000000"/>
                <w:sz w:val="24"/>
                <w:szCs w:val="24"/>
              </w:rPr>
              <w:t>08720 Київська обл., м. Українка, вул. Юності, буд. 19</w:t>
            </w:r>
          </w:p>
        </w:tc>
      </w:tr>
      <w:tr w:rsidR="00D83DA4" w14:paraId="611A6CE8" w14:textId="77777777" w:rsidTr="01AF4BB8">
        <w:trPr>
          <w:trHeight w:val="1119"/>
          <w:jc w:val="center"/>
        </w:trPr>
        <w:tc>
          <w:tcPr>
            <w:tcW w:w="705" w:type="dxa"/>
          </w:tcPr>
          <w:p w14:paraId="1C93486C" w14:textId="77777777" w:rsidR="00D83DA4" w:rsidRDefault="00FB53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59AE981" w14:textId="77777777" w:rsidR="00D83DA4" w:rsidRDefault="00FB53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BA43195" w14:textId="77777777" w:rsidR="00511956" w:rsidRPr="00511956" w:rsidRDefault="00511956" w:rsidP="00511956">
            <w:pPr>
              <w:tabs>
                <w:tab w:val="left" w:pos="388"/>
                <w:tab w:val="left" w:pos="616"/>
                <w:tab w:val="left" w:pos="3600"/>
              </w:tabs>
              <w:snapToGrid w:val="0"/>
              <w:ind w:left="5" w:right="5" w:firstLine="435"/>
              <w:jc w:val="both"/>
              <w:rPr>
                <w:rFonts w:ascii="Times New Roman" w:hAnsi="Times New Roman" w:cs="Times New Roman"/>
                <w:sz w:val="24"/>
                <w:szCs w:val="24"/>
              </w:rPr>
            </w:pPr>
            <w:r w:rsidRPr="00511956">
              <w:rPr>
                <w:rFonts w:ascii="Times New Roman" w:hAnsi="Times New Roman" w:cs="Times New Roman"/>
                <w:sz w:val="24"/>
                <w:szCs w:val="24"/>
              </w:rPr>
              <w:t xml:space="preserve">З питань, пов’язаних з підготовкою тендерних пропозицій, учасники процедури закупівлі (далі – </w:t>
            </w:r>
            <w:r w:rsidRPr="00511956">
              <w:rPr>
                <w:rFonts w:ascii="Times New Roman" w:hAnsi="Times New Roman" w:cs="Times New Roman"/>
                <w:b/>
                <w:bCs/>
                <w:sz w:val="24"/>
                <w:szCs w:val="24"/>
              </w:rPr>
              <w:t>Учасник</w:t>
            </w:r>
            <w:r w:rsidRPr="00511956">
              <w:rPr>
                <w:rFonts w:ascii="Times New Roman" w:hAnsi="Times New Roman" w:cs="Times New Roman"/>
                <w:sz w:val="24"/>
                <w:szCs w:val="24"/>
              </w:rPr>
              <w:t xml:space="preserve">) можуть звертатися до уповноваженої особи Замовника: </w:t>
            </w:r>
          </w:p>
          <w:p w14:paraId="350EC53F" w14:textId="77777777" w:rsidR="00511956" w:rsidRPr="00511956" w:rsidRDefault="00511956" w:rsidP="00511956">
            <w:pPr>
              <w:tabs>
                <w:tab w:val="left" w:pos="388"/>
                <w:tab w:val="left" w:pos="616"/>
                <w:tab w:val="left" w:pos="3600"/>
              </w:tabs>
              <w:snapToGrid w:val="0"/>
              <w:ind w:left="5" w:right="5" w:firstLine="435"/>
              <w:jc w:val="both"/>
              <w:rPr>
                <w:rStyle w:val="30"/>
                <w:rFonts w:ascii="Times New Roman" w:hAnsi="Times New Roman" w:cs="Times New Roman"/>
                <w:szCs w:val="24"/>
              </w:rPr>
            </w:pPr>
            <w:r w:rsidRPr="00511956">
              <w:rPr>
                <w:rStyle w:val="30"/>
                <w:rFonts w:ascii="Times New Roman" w:hAnsi="Times New Roman" w:cs="Times New Roman"/>
                <w:szCs w:val="24"/>
              </w:rPr>
              <w:t xml:space="preserve">Ковальчук Ірина Вадимівна – бухгалтер І категорії (уповноважена особа з публічних закупівель); </w:t>
            </w:r>
          </w:p>
          <w:p w14:paraId="12B1CA7F" w14:textId="77777777" w:rsidR="00511956" w:rsidRPr="00511956" w:rsidRDefault="00511956" w:rsidP="00511956">
            <w:pPr>
              <w:pStyle w:val="af"/>
              <w:widowControl w:val="0"/>
              <w:suppressAutoHyphens/>
              <w:spacing w:before="0" w:after="0"/>
              <w:jc w:val="both"/>
              <w:rPr>
                <w:rStyle w:val="30"/>
                <w:rFonts w:ascii="Times New Roman" w:hAnsi="Times New Roman" w:cs="Times New Roman"/>
                <w:szCs w:val="24"/>
                <w:lang w:val="uk-UA" w:eastAsia="ar-SA"/>
              </w:rPr>
            </w:pPr>
            <w:r w:rsidRPr="00511956">
              <w:rPr>
                <w:rStyle w:val="30"/>
                <w:rFonts w:ascii="Times New Roman" w:hAnsi="Times New Roman" w:cs="Times New Roman"/>
                <w:szCs w:val="24"/>
                <w:lang w:val="uk-UA" w:eastAsia="ar-SA"/>
              </w:rPr>
              <w:t xml:space="preserve">тел. (097) 914-31-27 </w:t>
            </w:r>
          </w:p>
          <w:p w14:paraId="3C9E2125" w14:textId="49B21DFD" w:rsidR="00D83DA4" w:rsidRPr="00511956" w:rsidRDefault="00511956" w:rsidP="00511956">
            <w:pPr>
              <w:jc w:val="both"/>
              <w:rPr>
                <w:rFonts w:ascii="Times New Roman" w:eastAsia="Times New Roman" w:hAnsi="Times New Roman" w:cs="Times New Roman"/>
                <w:sz w:val="24"/>
                <w:szCs w:val="24"/>
                <w:highlight w:val="cyan"/>
              </w:rPr>
            </w:pPr>
            <w:r w:rsidRPr="00511956">
              <w:rPr>
                <w:rStyle w:val="30"/>
                <w:rFonts w:ascii="Times New Roman" w:hAnsi="Times New Roman" w:cs="Times New Roman"/>
                <w:szCs w:val="24"/>
                <w:lang w:eastAsia="ar-SA"/>
              </w:rPr>
              <w:t>e-</w:t>
            </w:r>
            <w:proofErr w:type="spellStart"/>
            <w:r w:rsidRPr="00511956">
              <w:rPr>
                <w:rStyle w:val="30"/>
                <w:rFonts w:ascii="Times New Roman" w:hAnsi="Times New Roman" w:cs="Times New Roman"/>
                <w:szCs w:val="24"/>
                <w:lang w:eastAsia="ar-SA"/>
              </w:rPr>
              <w:t>mail</w:t>
            </w:r>
            <w:proofErr w:type="spellEnd"/>
            <w:r w:rsidRPr="00511956">
              <w:rPr>
                <w:rStyle w:val="30"/>
                <w:rFonts w:ascii="Times New Roman" w:hAnsi="Times New Roman" w:cs="Times New Roman"/>
                <w:szCs w:val="24"/>
                <w:lang w:eastAsia="ar-SA"/>
              </w:rPr>
              <w:t>: Sinyavskaira5</w:t>
            </w:r>
            <w:r w:rsidRPr="00511956">
              <w:rPr>
                <w:rFonts w:ascii="Times New Roman" w:hAnsi="Times New Roman" w:cs="Times New Roman"/>
                <w:color w:val="222222"/>
                <w:sz w:val="24"/>
                <w:szCs w:val="24"/>
                <w:shd w:val="clear" w:color="auto" w:fill="FFFFFF"/>
              </w:rPr>
              <w:t>@gmail.com</w:t>
            </w:r>
          </w:p>
        </w:tc>
      </w:tr>
      <w:tr w:rsidR="00D83DA4" w14:paraId="24BDB331" w14:textId="77777777" w:rsidTr="01AF4BB8">
        <w:trPr>
          <w:trHeight w:val="15"/>
          <w:jc w:val="center"/>
        </w:trPr>
        <w:tc>
          <w:tcPr>
            <w:tcW w:w="705" w:type="dxa"/>
          </w:tcPr>
          <w:p w14:paraId="0B778152" w14:textId="77777777" w:rsidR="00D83DA4" w:rsidRDefault="00FB53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F73E332" w14:textId="77777777" w:rsidR="00D83DA4" w:rsidRDefault="00FB53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196B367" w14:textId="77777777" w:rsidR="00D83DA4" w:rsidRPr="00511956" w:rsidRDefault="00FB539E">
            <w:pPr>
              <w:jc w:val="both"/>
              <w:rPr>
                <w:rFonts w:ascii="Times New Roman" w:eastAsia="Times New Roman" w:hAnsi="Times New Roman" w:cs="Times New Roman"/>
                <w:color w:val="4A86E8"/>
                <w:sz w:val="24"/>
                <w:szCs w:val="24"/>
              </w:rPr>
            </w:pPr>
            <w:r w:rsidRPr="00511956">
              <w:rPr>
                <w:rFonts w:ascii="Times New Roman" w:eastAsia="Times New Roman" w:hAnsi="Times New Roman" w:cs="Times New Roman"/>
                <w:color w:val="000000"/>
                <w:sz w:val="24"/>
                <w:szCs w:val="24"/>
              </w:rPr>
              <w:t xml:space="preserve">відкриті </w:t>
            </w:r>
            <w:r w:rsidRPr="000F2163">
              <w:rPr>
                <w:rFonts w:ascii="Times New Roman" w:eastAsia="Times New Roman" w:hAnsi="Times New Roman" w:cs="Times New Roman"/>
                <w:sz w:val="24"/>
                <w:szCs w:val="24"/>
              </w:rPr>
              <w:t>торги з особливостями</w:t>
            </w:r>
          </w:p>
        </w:tc>
      </w:tr>
      <w:tr w:rsidR="00D83DA4" w14:paraId="3AB00016" w14:textId="77777777" w:rsidTr="01AF4BB8">
        <w:trPr>
          <w:trHeight w:val="240"/>
          <w:jc w:val="center"/>
        </w:trPr>
        <w:tc>
          <w:tcPr>
            <w:tcW w:w="705" w:type="dxa"/>
          </w:tcPr>
          <w:p w14:paraId="2598DEE6" w14:textId="77777777" w:rsidR="00D83DA4" w:rsidRDefault="00FB53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81F6B06" w14:textId="77777777" w:rsidR="00D83DA4" w:rsidRDefault="00FB53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1512BE8" w14:textId="77777777" w:rsidR="00D83DA4" w:rsidRPr="00511956" w:rsidRDefault="00FB539E">
            <w:pPr>
              <w:jc w:val="both"/>
              <w:rPr>
                <w:rFonts w:ascii="Times New Roman" w:eastAsia="Times New Roman" w:hAnsi="Times New Roman" w:cs="Times New Roman"/>
                <w:sz w:val="24"/>
                <w:szCs w:val="24"/>
              </w:rPr>
            </w:pPr>
            <w:r w:rsidRPr="00511956">
              <w:rPr>
                <w:rFonts w:ascii="Times New Roman" w:eastAsia="Times New Roman" w:hAnsi="Times New Roman" w:cs="Times New Roman"/>
                <w:i/>
                <w:color w:val="000000"/>
                <w:sz w:val="24"/>
                <w:szCs w:val="24"/>
              </w:rPr>
              <w:t> </w:t>
            </w:r>
          </w:p>
        </w:tc>
      </w:tr>
      <w:tr w:rsidR="00D83DA4" w14:paraId="4D33C664" w14:textId="77777777" w:rsidTr="01AF4BB8">
        <w:trPr>
          <w:jc w:val="center"/>
        </w:trPr>
        <w:tc>
          <w:tcPr>
            <w:tcW w:w="705" w:type="dxa"/>
          </w:tcPr>
          <w:p w14:paraId="41ADC8E8" w14:textId="77777777" w:rsidR="00D83DA4" w:rsidRDefault="00FB53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A8CD57A" w14:textId="77777777" w:rsidR="00D83DA4" w:rsidRDefault="00FB53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FECDBB8" w14:textId="6A929ACC" w:rsidR="00511956" w:rsidRPr="00511956" w:rsidRDefault="00511956" w:rsidP="01AF4BB8">
            <w:pPr>
              <w:spacing w:line="210" w:lineRule="atLeast"/>
              <w:rPr>
                <w:rFonts w:ascii="Times New Roman" w:hAnsi="Times New Roman" w:cs="Times New Roman"/>
                <w:sz w:val="24"/>
                <w:szCs w:val="24"/>
              </w:rPr>
            </w:pPr>
            <w:r w:rsidRPr="00511956">
              <w:rPr>
                <w:rFonts w:ascii="Times New Roman" w:hAnsi="Times New Roman" w:cs="Times New Roman"/>
                <w:sz w:val="24"/>
                <w:szCs w:val="24"/>
              </w:rPr>
              <w:t>Послуги з поточного ремонту підлоги найпростішого укриття №</w:t>
            </w:r>
            <w:r w:rsidR="00B1125F">
              <w:rPr>
                <w:rFonts w:ascii="Times New Roman" w:hAnsi="Times New Roman" w:cs="Times New Roman"/>
                <w:sz w:val="24"/>
                <w:szCs w:val="24"/>
              </w:rPr>
              <w:t>1</w:t>
            </w:r>
            <w:r w:rsidRPr="00511956">
              <w:rPr>
                <w:rFonts w:ascii="Times New Roman" w:hAnsi="Times New Roman" w:cs="Times New Roman"/>
                <w:sz w:val="24"/>
                <w:szCs w:val="24"/>
              </w:rPr>
              <w:t xml:space="preserve"> в ДНЗ «Професійний ліцей </w:t>
            </w:r>
            <w:proofErr w:type="spellStart"/>
            <w:r w:rsidRPr="00511956">
              <w:rPr>
                <w:rFonts w:ascii="Times New Roman" w:hAnsi="Times New Roman" w:cs="Times New Roman"/>
                <w:sz w:val="24"/>
                <w:szCs w:val="24"/>
              </w:rPr>
              <w:t>м.Українки</w:t>
            </w:r>
            <w:proofErr w:type="spellEnd"/>
            <w:r w:rsidRPr="00511956">
              <w:rPr>
                <w:rFonts w:ascii="Times New Roman" w:hAnsi="Times New Roman" w:cs="Times New Roman"/>
                <w:sz w:val="24"/>
                <w:szCs w:val="24"/>
              </w:rPr>
              <w:t>»</w:t>
            </w:r>
          </w:p>
          <w:p w14:paraId="34E0D138" w14:textId="02813467" w:rsidR="00D83DA4" w:rsidRPr="00DE7BA7" w:rsidRDefault="01AF4BB8" w:rsidP="00DE7BA7">
            <w:pPr>
              <w:spacing w:line="210" w:lineRule="atLeast"/>
              <w:rPr>
                <w:rFonts w:ascii="Times New Roman" w:eastAsia="Times New Roman" w:hAnsi="Times New Roman" w:cs="Times New Roman"/>
                <w:sz w:val="24"/>
                <w:szCs w:val="24"/>
                <w:lang w:val="uk"/>
              </w:rPr>
            </w:pPr>
            <w:r w:rsidRPr="00511956">
              <w:rPr>
                <w:rFonts w:ascii="Times New Roman" w:eastAsia="Times New Roman" w:hAnsi="Times New Roman" w:cs="Times New Roman"/>
                <w:color w:val="000000" w:themeColor="text1"/>
                <w:sz w:val="24"/>
                <w:szCs w:val="24"/>
              </w:rPr>
              <w:t>Код за ДК 021:2015:</w:t>
            </w:r>
            <w:r w:rsidRPr="00511956">
              <w:rPr>
                <w:rFonts w:ascii="Times New Roman" w:eastAsia="Times New Roman" w:hAnsi="Times New Roman" w:cs="Times New Roman"/>
                <w:color w:val="000000" w:themeColor="text1"/>
                <w:sz w:val="24"/>
                <w:szCs w:val="24"/>
                <w:lang w:val="uk"/>
              </w:rPr>
              <w:t xml:space="preserve"> </w:t>
            </w:r>
            <w:r w:rsidRPr="00511956">
              <w:rPr>
                <w:rFonts w:ascii="Times New Roman" w:eastAsia="Times New Roman" w:hAnsi="Times New Roman" w:cs="Times New Roman"/>
                <w:color w:val="333333"/>
                <w:sz w:val="24"/>
                <w:szCs w:val="24"/>
                <w:lang w:val="uk"/>
              </w:rPr>
              <w:t>45430000-0 - Покривання підлоги та стін</w:t>
            </w:r>
          </w:p>
        </w:tc>
      </w:tr>
      <w:tr w:rsidR="00D83DA4" w14:paraId="511B8B3D" w14:textId="77777777" w:rsidTr="01AF4BB8">
        <w:trPr>
          <w:trHeight w:val="1119"/>
          <w:jc w:val="center"/>
        </w:trPr>
        <w:tc>
          <w:tcPr>
            <w:tcW w:w="705" w:type="dxa"/>
          </w:tcPr>
          <w:p w14:paraId="67D112E1" w14:textId="77777777" w:rsidR="00D83DA4" w:rsidRDefault="00FB53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FD7934B" w14:textId="77777777" w:rsidR="00D83DA4" w:rsidRDefault="00FB53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3C8A4C9" w14:textId="77777777" w:rsidR="00D83DA4" w:rsidRPr="00511956" w:rsidRDefault="00FB539E">
            <w:pPr>
              <w:widowControl w:val="0"/>
              <w:ind w:right="120"/>
              <w:jc w:val="both"/>
              <w:rPr>
                <w:rFonts w:ascii="Times New Roman" w:eastAsia="Times New Roman" w:hAnsi="Times New Roman" w:cs="Times New Roman"/>
                <w:sz w:val="24"/>
                <w:szCs w:val="24"/>
              </w:rPr>
            </w:pPr>
            <w:r w:rsidRPr="00511956">
              <w:rPr>
                <w:rFonts w:ascii="Times New Roman" w:eastAsia="Times New Roman" w:hAnsi="Times New Roman" w:cs="Times New Roman"/>
                <w:color w:val="000000"/>
                <w:sz w:val="24"/>
                <w:szCs w:val="24"/>
              </w:rPr>
              <w:t>Закупівля здійснюється щодо предмет</w:t>
            </w:r>
            <w:r w:rsidRPr="00511956">
              <w:rPr>
                <w:rFonts w:ascii="Times New Roman" w:eastAsia="Times New Roman" w:hAnsi="Times New Roman" w:cs="Times New Roman"/>
                <w:sz w:val="24"/>
                <w:szCs w:val="24"/>
              </w:rPr>
              <w:t>а</w:t>
            </w:r>
            <w:r w:rsidRPr="00511956">
              <w:rPr>
                <w:rFonts w:ascii="Times New Roman" w:eastAsia="Times New Roman" w:hAnsi="Times New Roman" w:cs="Times New Roman"/>
                <w:color w:val="000000"/>
                <w:sz w:val="24"/>
                <w:szCs w:val="24"/>
              </w:rPr>
              <w:t xml:space="preserve"> закупівлі в цілому.</w:t>
            </w:r>
          </w:p>
          <w:p w14:paraId="2716418A" w14:textId="5F7976E3" w:rsidR="00D83DA4" w:rsidRPr="00511956" w:rsidRDefault="00D83DA4" w:rsidP="01AF4BB8">
            <w:pPr>
              <w:widowControl w:val="0"/>
              <w:ind w:right="120"/>
              <w:jc w:val="both"/>
              <w:rPr>
                <w:rFonts w:ascii="Times New Roman" w:eastAsia="Times New Roman" w:hAnsi="Times New Roman" w:cs="Times New Roman"/>
                <w:i/>
                <w:iCs/>
                <w:color w:val="FF0000"/>
                <w:sz w:val="24"/>
                <w:szCs w:val="24"/>
                <w:highlight w:val="yellow"/>
              </w:rPr>
            </w:pPr>
          </w:p>
          <w:p w14:paraId="049F31CB" w14:textId="77777777" w:rsidR="00D83DA4" w:rsidRPr="00511956" w:rsidRDefault="00D83DA4">
            <w:pPr>
              <w:widowControl w:val="0"/>
              <w:jc w:val="both"/>
              <w:rPr>
                <w:rFonts w:ascii="Times New Roman" w:eastAsia="Times New Roman" w:hAnsi="Times New Roman" w:cs="Times New Roman"/>
                <w:i/>
                <w:color w:val="FF0000"/>
                <w:sz w:val="24"/>
                <w:szCs w:val="24"/>
                <w:highlight w:val="yellow"/>
              </w:rPr>
            </w:pPr>
          </w:p>
        </w:tc>
      </w:tr>
      <w:tr w:rsidR="00D83DA4" w14:paraId="247B54DF" w14:textId="77777777" w:rsidTr="01AF4BB8">
        <w:trPr>
          <w:trHeight w:val="1119"/>
          <w:jc w:val="center"/>
        </w:trPr>
        <w:tc>
          <w:tcPr>
            <w:tcW w:w="705" w:type="dxa"/>
          </w:tcPr>
          <w:p w14:paraId="530F788C"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986FDEE" w14:textId="345D168B" w:rsidR="00D83DA4" w:rsidRDefault="01AF4BB8" w:rsidP="01AF4BB8">
            <w:pPr>
              <w:widowControl w:val="0"/>
              <w:rPr>
                <w:rFonts w:ascii="Times New Roman" w:eastAsia="Times New Roman" w:hAnsi="Times New Roman" w:cs="Times New Roman"/>
                <w:color w:val="000000"/>
                <w:sz w:val="24"/>
                <w:szCs w:val="24"/>
              </w:rPr>
            </w:pPr>
            <w:r w:rsidRPr="01AF4BB8">
              <w:rPr>
                <w:rFonts w:ascii="Times New Roman" w:eastAsia="Times New Roman" w:hAnsi="Times New Roman" w:cs="Times New Roman"/>
                <w:color w:val="000000" w:themeColor="text1"/>
                <w:sz w:val="24"/>
                <w:szCs w:val="24"/>
              </w:rPr>
              <w:t>місце, де повинні бути виконані роботи чи надані послуги, їх обсяги</w:t>
            </w:r>
          </w:p>
        </w:tc>
        <w:tc>
          <w:tcPr>
            <w:tcW w:w="6450" w:type="dxa"/>
          </w:tcPr>
          <w:p w14:paraId="28B9C547" w14:textId="3B572249" w:rsidR="01AF4BB8" w:rsidRPr="00511956" w:rsidRDefault="01AF4BB8" w:rsidP="01AF4BB8">
            <w:pPr>
              <w:widowControl w:val="0"/>
              <w:spacing w:line="259" w:lineRule="auto"/>
              <w:ind w:right="120"/>
              <w:jc w:val="both"/>
              <w:rPr>
                <w:rFonts w:ascii="Times New Roman" w:eastAsia="Times New Roman" w:hAnsi="Times New Roman" w:cs="Times New Roman"/>
                <w:sz w:val="24"/>
                <w:szCs w:val="24"/>
              </w:rPr>
            </w:pPr>
            <w:r w:rsidRPr="00511956">
              <w:rPr>
                <w:rFonts w:ascii="Times New Roman" w:eastAsia="Times New Roman" w:hAnsi="Times New Roman" w:cs="Times New Roman"/>
                <w:sz w:val="24"/>
                <w:szCs w:val="24"/>
              </w:rPr>
              <w:t>Обсяги:1 послуга</w:t>
            </w:r>
          </w:p>
          <w:p w14:paraId="097A90EA" w14:textId="64E68742" w:rsidR="00D83DA4" w:rsidRPr="00511956" w:rsidRDefault="01AF4BB8" w:rsidP="01AF4BB8">
            <w:pPr>
              <w:widowControl w:val="0"/>
              <w:ind w:right="120"/>
              <w:jc w:val="both"/>
              <w:rPr>
                <w:rFonts w:ascii="Times New Roman" w:eastAsia="Times New Roman" w:hAnsi="Times New Roman" w:cs="Times New Roman"/>
                <w:sz w:val="24"/>
                <w:szCs w:val="24"/>
              </w:rPr>
            </w:pPr>
            <w:r w:rsidRPr="00511956">
              <w:rPr>
                <w:rFonts w:ascii="Times New Roman" w:eastAsia="Times New Roman" w:hAnsi="Times New Roman" w:cs="Times New Roman"/>
                <w:color w:val="000000" w:themeColor="text1"/>
                <w:sz w:val="24"/>
                <w:szCs w:val="24"/>
              </w:rPr>
              <w:t>Місце, де повинні бути виконані роботи чи надані послуги</w:t>
            </w:r>
            <w:r w:rsidRPr="00511956">
              <w:rPr>
                <w:rFonts w:ascii="Times New Roman" w:eastAsia="Times New Roman" w:hAnsi="Times New Roman" w:cs="Times New Roman"/>
                <w:sz w:val="24"/>
                <w:szCs w:val="24"/>
              </w:rPr>
              <w:t xml:space="preserve">: </w:t>
            </w:r>
            <w:r w:rsidR="00511956" w:rsidRPr="00511956">
              <w:rPr>
                <w:rFonts w:ascii="Times New Roman" w:eastAsia="Times New Roman" w:hAnsi="Times New Roman" w:cs="Times New Roman"/>
                <w:color w:val="000000"/>
                <w:sz w:val="24"/>
                <w:szCs w:val="24"/>
              </w:rPr>
              <w:t>08720 Київська обл., м. Українка, вул. Юності, буд. 19</w:t>
            </w:r>
            <w:r w:rsidR="00B1125F">
              <w:rPr>
                <w:rFonts w:ascii="Times New Roman" w:eastAsia="Times New Roman" w:hAnsi="Times New Roman" w:cs="Times New Roman"/>
                <w:color w:val="000000"/>
                <w:sz w:val="24"/>
                <w:szCs w:val="24"/>
              </w:rPr>
              <w:t>, укриття №1</w:t>
            </w:r>
          </w:p>
        </w:tc>
      </w:tr>
      <w:tr w:rsidR="00D83DA4" w14:paraId="0C0DA91D" w14:textId="77777777" w:rsidTr="01AF4BB8">
        <w:trPr>
          <w:trHeight w:val="645"/>
          <w:jc w:val="center"/>
        </w:trPr>
        <w:tc>
          <w:tcPr>
            <w:tcW w:w="705" w:type="dxa"/>
          </w:tcPr>
          <w:p w14:paraId="1BA39565"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C8E6C94"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EE766B9" w14:textId="51702924" w:rsidR="00D83DA4" w:rsidRPr="00511956" w:rsidRDefault="01AF4BB8" w:rsidP="01AF4BB8">
            <w:pPr>
              <w:widowControl w:val="0"/>
              <w:rPr>
                <w:rFonts w:ascii="Times New Roman" w:eastAsia="Times New Roman" w:hAnsi="Times New Roman" w:cs="Times New Roman"/>
                <w:color w:val="000000" w:themeColor="text1"/>
                <w:sz w:val="24"/>
                <w:szCs w:val="24"/>
                <w:highlight w:val="cyan"/>
              </w:rPr>
            </w:pPr>
            <w:r w:rsidRPr="00511956">
              <w:rPr>
                <w:rFonts w:ascii="Times New Roman" w:eastAsia="Times New Roman" w:hAnsi="Times New Roman" w:cs="Times New Roman"/>
                <w:color w:val="000000" w:themeColor="text1"/>
                <w:sz w:val="24"/>
                <w:szCs w:val="24"/>
              </w:rPr>
              <w:t xml:space="preserve">до  </w:t>
            </w:r>
            <w:r w:rsidR="001F79B0">
              <w:rPr>
                <w:rFonts w:ascii="Times New Roman" w:eastAsia="Times New Roman" w:hAnsi="Times New Roman" w:cs="Times New Roman"/>
                <w:color w:val="000000" w:themeColor="text1"/>
                <w:sz w:val="24"/>
                <w:szCs w:val="24"/>
              </w:rPr>
              <w:t>31</w:t>
            </w:r>
            <w:r w:rsidRPr="00511956">
              <w:rPr>
                <w:rFonts w:ascii="Times New Roman" w:eastAsia="Times New Roman" w:hAnsi="Times New Roman" w:cs="Times New Roman"/>
                <w:color w:val="000000" w:themeColor="text1"/>
                <w:sz w:val="24"/>
                <w:szCs w:val="24"/>
              </w:rPr>
              <w:t xml:space="preserve"> грудня  20</w:t>
            </w:r>
            <w:r w:rsidR="00BA205D" w:rsidRPr="00511956">
              <w:rPr>
                <w:rFonts w:ascii="Times New Roman" w:eastAsia="Times New Roman" w:hAnsi="Times New Roman" w:cs="Times New Roman"/>
                <w:color w:val="000000" w:themeColor="text1"/>
                <w:sz w:val="24"/>
                <w:szCs w:val="24"/>
              </w:rPr>
              <w:t>23</w:t>
            </w:r>
            <w:r w:rsidRPr="00511956">
              <w:rPr>
                <w:rFonts w:ascii="Times New Roman" w:eastAsia="Times New Roman" w:hAnsi="Times New Roman" w:cs="Times New Roman"/>
                <w:color w:val="000000" w:themeColor="text1"/>
                <w:sz w:val="24"/>
                <w:szCs w:val="24"/>
              </w:rPr>
              <w:t xml:space="preserve">року </w:t>
            </w:r>
          </w:p>
        </w:tc>
      </w:tr>
      <w:tr w:rsidR="00D83DA4" w14:paraId="750C061E" w14:textId="77777777" w:rsidTr="01AF4BB8">
        <w:trPr>
          <w:trHeight w:val="841"/>
          <w:jc w:val="center"/>
        </w:trPr>
        <w:tc>
          <w:tcPr>
            <w:tcW w:w="705" w:type="dxa"/>
          </w:tcPr>
          <w:p w14:paraId="78941E47"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32799F"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A9A7D53" w14:textId="77777777" w:rsidR="00D83DA4" w:rsidRPr="00511956" w:rsidRDefault="00FB539E">
            <w:pPr>
              <w:widowControl w:val="0"/>
              <w:ind w:right="140"/>
              <w:jc w:val="both"/>
              <w:rPr>
                <w:rFonts w:ascii="Times New Roman" w:eastAsia="Times New Roman" w:hAnsi="Times New Roman" w:cs="Times New Roman"/>
                <w:sz w:val="24"/>
                <w:szCs w:val="24"/>
              </w:rPr>
            </w:pPr>
            <w:r w:rsidRPr="0051195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83DA4" w14:paraId="62EA7262" w14:textId="77777777" w:rsidTr="01AF4BB8">
        <w:trPr>
          <w:trHeight w:val="1119"/>
          <w:jc w:val="center"/>
        </w:trPr>
        <w:tc>
          <w:tcPr>
            <w:tcW w:w="705" w:type="dxa"/>
          </w:tcPr>
          <w:p w14:paraId="29B4EA11"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72B42A2"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B7930A1" w14:textId="77777777" w:rsidR="00D83DA4" w:rsidRPr="00511956" w:rsidRDefault="00FB539E">
            <w:pPr>
              <w:widowControl w:val="0"/>
              <w:ind w:right="140"/>
              <w:jc w:val="both"/>
              <w:rPr>
                <w:rFonts w:ascii="Times New Roman" w:eastAsia="Times New Roman" w:hAnsi="Times New Roman" w:cs="Times New Roman"/>
                <w:sz w:val="24"/>
                <w:szCs w:val="24"/>
              </w:rPr>
            </w:pPr>
            <w:r w:rsidRPr="00511956">
              <w:rPr>
                <w:rFonts w:ascii="Times New Roman" w:eastAsia="Times New Roman" w:hAnsi="Times New Roman" w:cs="Times New Roman"/>
                <w:color w:val="000000"/>
                <w:sz w:val="24"/>
                <w:szCs w:val="24"/>
              </w:rPr>
              <w:t>Валютою тендерної пропозиції є гривня.</w:t>
            </w:r>
            <w:r w:rsidRPr="00511956">
              <w:rPr>
                <w:rFonts w:ascii="Times New Roman" w:eastAsia="Times New Roman" w:hAnsi="Times New Roman" w:cs="Times New Roman"/>
                <w:sz w:val="24"/>
                <w:szCs w:val="24"/>
              </w:rPr>
              <w:t xml:space="preserve"> </w:t>
            </w:r>
            <w:r w:rsidRPr="000F2163">
              <w:rPr>
                <w:rFonts w:ascii="Times New Roman" w:eastAsia="Times New Roman" w:hAnsi="Times New Roman" w:cs="Times New Roman"/>
                <w:color w:val="000000"/>
                <w:sz w:val="24"/>
                <w:szCs w:val="24"/>
              </w:rPr>
              <w:t>У разі якщо учасником процедури закупівлі є нерезидент,</w:t>
            </w:r>
            <w:r w:rsidRPr="00511956">
              <w:rPr>
                <w:rFonts w:ascii="Times New Roman" w:eastAsia="Times New Roman" w:hAnsi="Times New Roman" w:cs="Times New Roman"/>
                <w:b/>
                <w:color w:val="000000"/>
                <w:sz w:val="24"/>
                <w:szCs w:val="24"/>
              </w:rPr>
              <w:t xml:space="preserve">  </w:t>
            </w:r>
            <w:r w:rsidRPr="00511956">
              <w:rPr>
                <w:rFonts w:ascii="Times New Roman" w:eastAsia="Times New Roman" w:hAnsi="Times New Roman" w:cs="Times New Roman"/>
                <w:color w:val="000000"/>
                <w:sz w:val="24"/>
                <w:szCs w:val="24"/>
              </w:rPr>
              <w:t xml:space="preserve">такий </w:t>
            </w:r>
            <w:r w:rsidRPr="00511956">
              <w:rPr>
                <w:rFonts w:ascii="Times New Roman" w:eastAsia="Times New Roman" w:hAnsi="Times New Roman" w:cs="Times New Roman"/>
                <w:sz w:val="24"/>
                <w:szCs w:val="24"/>
              </w:rPr>
              <w:t>у</w:t>
            </w:r>
            <w:r w:rsidRPr="0051195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83DA4" w14:paraId="3B3E1CA2" w14:textId="77777777" w:rsidTr="01AF4BB8">
        <w:trPr>
          <w:trHeight w:val="1119"/>
          <w:jc w:val="center"/>
        </w:trPr>
        <w:tc>
          <w:tcPr>
            <w:tcW w:w="705" w:type="dxa"/>
          </w:tcPr>
          <w:p w14:paraId="75697EEC"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F950D22"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0FDA69D" w14:textId="77777777" w:rsidR="00D83DA4" w:rsidRPr="00511956" w:rsidRDefault="00FB539E">
            <w:pPr>
              <w:widowControl w:val="0"/>
              <w:jc w:val="both"/>
              <w:rPr>
                <w:rFonts w:ascii="Times New Roman" w:eastAsia="Times New Roman" w:hAnsi="Times New Roman" w:cs="Times New Roman"/>
                <w:color w:val="000000"/>
                <w:sz w:val="24"/>
                <w:szCs w:val="24"/>
              </w:rPr>
            </w:pPr>
            <w:r w:rsidRPr="00511956">
              <w:rPr>
                <w:rFonts w:ascii="Times New Roman" w:eastAsia="Times New Roman" w:hAnsi="Times New Roman" w:cs="Times New Roman"/>
                <w:color w:val="000000"/>
                <w:sz w:val="24"/>
                <w:szCs w:val="24"/>
              </w:rPr>
              <w:t>Мова тендерної пропозиції – українська.</w:t>
            </w:r>
          </w:p>
          <w:p w14:paraId="0D6028FD" w14:textId="77777777" w:rsidR="00D83DA4" w:rsidRPr="00511956" w:rsidRDefault="00FB539E">
            <w:pPr>
              <w:widowControl w:val="0"/>
              <w:jc w:val="both"/>
              <w:rPr>
                <w:rFonts w:ascii="Times New Roman" w:eastAsia="Times New Roman" w:hAnsi="Times New Roman" w:cs="Times New Roman"/>
                <w:color w:val="000000"/>
                <w:sz w:val="24"/>
                <w:szCs w:val="24"/>
              </w:rPr>
            </w:pPr>
            <w:r w:rsidRPr="0051195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11956">
              <w:rPr>
                <w:rFonts w:ascii="Times New Roman" w:eastAsia="Times New Roman" w:hAnsi="Times New Roman" w:cs="Times New Roman"/>
                <w:sz w:val="24"/>
                <w:szCs w:val="24"/>
              </w:rPr>
              <w:t>іншою мовою</w:t>
            </w:r>
            <w:r w:rsidRPr="00511956">
              <w:rPr>
                <w:rFonts w:ascii="Times New Roman" w:eastAsia="Times New Roman" w:hAnsi="Times New Roman" w:cs="Times New Roman"/>
                <w:color w:val="000000"/>
                <w:sz w:val="24"/>
                <w:szCs w:val="24"/>
              </w:rPr>
              <w:t>. Визначальним є текст, викладений українською мовою.</w:t>
            </w:r>
          </w:p>
          <w:p w14:paraId="675D2057" w14:textId="77777777" w:rsidR="00D83DA4" w:rsidRPr="00511956" w:rsidRDefault="00FB539E">
            <w:pPr>
              <w:widowControl w:val="0"/>
              <w:jc w:val="both"/>
              <w:rPr>
                <w:rFonts w:ascii="Times New Roman" w:eastAsia="Times New Roman" w:hAnsi="Times New Roman" w:cs="Times New Roman"/>
                <w:color w:val="000000"/>
                <w:sz w:val="24"/>
                <w:szCs w:val="24"/>
              </w:rPr>
            </w:pPr>
            <w:r w:rsidRPr="00511956">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511956">
              <w:rPr>
                <w:rFonts w:ascii="Times New Roman" w:eastAsia="Times New Roman" w:hAnsi="Times New Roman" w:cs="Times New Roman"/>
                <w:color w:val="000000"/>
                <w:sz w:val="24"/>
                <w:szCs w:val="24"/>
              </w:rPr>
              <w:t>закуповуються</w:t>
            </w:r>
            <w:proofErr w:type="spellEnd"/>
            <w:r w:rsidRPr="00511956">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CE254B6" w14:textId="77777777" w:rsidR="00D83DA4" w:rsidRPr="00511956" w:rsidRDefault="00FB539E">
            <w:pPr>
              <w:widowControl w:val="0"/>
              <w:jc w:val="both"/>
              <w:rPr>
                <w:rFonts w:ascii="Times New Roman" w:eastAsia="Times New Roman" w:hAnsi="Times New Roman" w:cs="Times New Roman"/>
                <w:color w:val="000000"/>
                <w:sz w:val="24"/>
                <w:szCs w:val="24"/>
              </w:rPr>
            </w:pPr>
            <w:r w:rsidRPr="0051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1956">
              <w:rPr>
                <w:rFonts w:ascii="Times New Roman" w:eastAsia="Times New Roman" w:hAnsi="Times New Roman" w:cs="Times New Roman"/>
                <w:sz w:val="24"/>
                <w:szCs w:val="24"/>
              </w:rPr>
              <w:t>І</w:t>
            </w:r>
            <w:r w:rsidRPr="0051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511956">
              <w:rPr>
                <w:rFonts w:ascii="Times New Roman" w:eastAsia="Times New Roman" w:hAnsi="Times New Roman" w:cs="Times New Roman"/>
                <w:sz w:val="24"/>
                <w:szCs w:val="24"/>
              </w:rPr>
              <w:t>а</w:t>
            </w:r>
            <w:r w:rsidRPr="0051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511956">
              <w:rPr>
                <w:rFonts w:ascii="Times New Roman" w:eastAsia="Times New Roman" w:hAnsi="Times New Roman" w:cs="Times New Roman"/>
                <w:sz w:val="24"/>
                <w:szCs w:val="24"/>
              </w:rPr>
              <w:t>в</w:t>
            </w:r>
            <w:r w:rsidRPr="0051195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11956">
              <w:rPr>
                <w:rFonts w:ascii="Times New Roman" w:eastAsia="Times New Roman" w:hAnsi="Times New Roman" w:cs="Times New Roman"/>
                <w:sz w:val="24"/>
                <w:szCs w:val="24"/>
              </w:rPr>
              <w:t>українською мовою</w:t>
            </w:r>
            <w:r w:rsidRPr="00511956">
              <w:rPr>
                <w:rFonts w:ascii="Times New Roman" w:eastAsia="Times New Roman" w:hAnsi="Times New Roman" w:cs="Times New Roman"/>
                <w:color w:val="000000"/>
                <w:sz w:val="24"/>
                <w:szCs w:val="24"/>
              </w:rPr>
              <w:t xml:space="preserve">. </w:t>
            </w:r>
          </w:p>
          <w:p w14:paraId="31FDB662" w14:textId="77777777" w:rsidR="00D83DA4" w:rsidRPr="00511956" w:rsidRDefault="00FB539E">
            <w:pPr>
              <w:widowControl w:val="0"/>
              <w:jc w:val="both"/>
              <w:rPr>
                <w:rFonts w:ascii="Times New Roman" w:eastAsia="Times New Roman" w:hAnsi="Times New Roman" w:cs="Times New Roman"/>
                <w:b/>
                <w:color w:val="000000"/>
                <w:sz w:val="24"/>
                <w:szCs w:val="24"/>
              </w:rPr>
            </w:pPr>
            <w:r w:rsidRPr="00511956">
              <w:rPr>
                <w:rFonts w:ascii="Times New Roman" w:eastAsia="Times New Roman" w:hAnsi="Times New Roman" w:cs="Times New Roman"/>
                <w:b/>
                <w:color w:val="000000"/>
                <w:sz w:val="24"/>
                <w:szCs w:val="24"/>
              </w:rPr>
              <w:t>Виключення:</w:t>
            </w:r>
          </w:p>
          <w:p w14:paraId="190D1D92" w14:textId="77777777" w:rsidR="00D83DA4" w:rsidRPr="00511956" w:rsidRDefault="00FB539E">
            <w:pPr>
              <w:widowControl w:val="0"/>
              <w:jc w:val="both"/>
              <w:rPr>
                <w:rFonts w:ascii="Times New Roman" w:eastAsia="Times New Roman" w:hAnsi="Times New Roman" w:cs="Times New Roman"/>
                <w:color w:val="000000"/>
                <w:sz w:val="24"/>
                <w:szCs w:val="24"/>
              </w:rPr>
            </w:pPr>
            <w:r w:rsidRPr="0051195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11956">
              <w:rPr>
                <w:rFonts w:ascii="Times New Roman" w:eastAsia="Times New Roman" w:hAnsi="Times New Roman" w:cs="Times New Roman"/>
                <w:sz w:val="24"/>
                <w:szCs w:val="24"/>
              </w:rPr>
              <w:t>у</w:t>
            </w:r>
            <w:r w:rsidRPr="0051195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ADD513E" w14:textId="77777777" w:rsidR="00D83DA4" w:rsidRPr="00511956" w:rsidRDefault="00FB539E">
            <w:pPr>
              <w:widowControl w:val="0"/>
              <w:jc w:val="both"/>
              <w:rPr>
                <w:rFonts w:ascii="Times New Roman" w:eastAsia="Times New Roman" w:hAnsi="Times New Roman" w:cs="Times New Roman"/>
                <w:sz w:val="24"/>
                <w:szCs w:val="24"/>
              </w:rPr>
            </w:pPr>
            <w:r w:rsidRPr="00511956">
              <w:rPr>
                <w:rFonts w:ascii="Times New Roman" w:eastAsia="Times New Roman" w:hAnsi="Times New Roman" w:cs="Times New Roman"/>
                <w:color w:val="000000"/>
                <w:sz w:val="24"/>
                <w:szCs w:val="24"/>
              </w:rPr>
              <w:t xml:space="preserve">2.  </w:t>
            </w:r>
            <w:r w:rsidRPr="0051195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3DA4" w14:paraId="3EC68E6C" w14:textId="77777777" w:rsidTr="01AF4BB8">
        <w:trPr>
          <w:trHeight w:val="501"/>
          <w:jc w:val="center"/>
        </w:trPr>
        <w:tc>
          <w:tcPr>
            <w:tcW w:w="9960" w:type="dxa"/>
            <w:gridSpan w:val="3"/>
            <w:vAlign w:val="center"/>
          </w:tcPr>
          <w:p w14:paraId="1B0B42D5" w14:textId="77777777" w:rsidR="00D83DA4" w:rsidRPr="00511956" w:rsidRDefault="00FB539E">
            <w:pPr>
              <w:widowControl w:val="0"/>
              <w:jc w:val="center"/>
              <w:rPr>
                <w:rFonts w:ascii="Times New Roman" w:eastAsia="Times New Roman" w:hAnsi="Times New Roman" w:cs="Times New Roman"/>
                <w:sz w:val="24"/>
                <w:szCs w:val="24"/>
              </w:rPr>
            </w:pPr>
            <w:r w:rsidRPr="00511956">
              <w:rPr>
                <w:rFonts w:ascii="Times New Roman" w:eastAsia="Times New Roman" w:hAnsi="Times New Roman" w:cs="Times New Roman"/>
                <w:b/>
                <w:color w:val="000000"/>
                <w:sz w:val="24"/>
                <w:szCs w:val="24"/>
              </w:rPr>
              <w:t xml:space="preserve">Розділ 2. Порядок </w:t>
            </w:r>
            <w:r w:rsidRPr="00511956">
              <w:rPr>
                <w:rFonts w:ascii="Times New Roman" w:eastAsia="Times New Roman" w:hAnsi="Times New Roman" w:cs="Times New Roman"/>
                <w:b/>
                <w:sz w:val="24"/>
                <w:szCs w:val="24"/>
              </w:rPr>
              <w:t>в</w:t>
            </w:r>
            <w:r w:rsidRPr="0051195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83DA4" w14:paraId="06FA7524" w14:textId="77777777" w:rsidTr="01AF4BB8">
        <w:trPr>
          <w:trHeight w:val="1975"/>
          <w:jc w:val="center"/>
        </w:trPr>
        <w:tc>
          <w:tcPr>
            <w:tcW w:w="705" w:type="dxa"/>
          </w:tcPr>
          <w:p w14:paraId="249FAAB8"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2FE7901" w14:textId="77777777" w:rsidR="00D83DA4" w:rsidRDefault="00FB53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0C22E29" w14:textId="77777777" w:rsidR="00D83DA4" w:rsidRPr="00511956" w:rsidRDefault="00FB539E">
            <w:pPr>
              <w:widowControl w:val="0"/>
              <w:jc w:val="both"/>
              <w:rPr>
                <w:rFonts w:ascii="Times New Roman" w:eastAsia="Times New Roman" w:hAnsi="Times New Roman" w:cs="Times New Roman"/>
                <w:sz w:val="24"/>
                <w:szCs w:val="24"/>
                <w:highlight w:val="white"/>
              </w:rPr>
            </w:pPr>
            <w:r w:rsidRPr="00511956">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C0335FF" w14:textId="77777777" w:rsidR="00D83DA4" w:rsidRPr="00511956" w:rsidRDefault="00FB539E">
            <w:pPr>
              <w:widowControl w:val="0"/>
              <w:jc w:val="both"/>
              <w:rPr>
                <w:rFonts w:ascii="Times New Roman" w:eastAsia="Times New Roman" w:hAnsi="Times New Roman" w:cs="Times New Roman"/>
                <w:sz w:val="24"/>
                <w:szCs w:val="24"/>
                <w:highlight w:val="white"/>
              </w:rPr>
            </w:pPr>
            <w:r w:rsidRPr="00511956">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511956">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76FEECCD" w14:textId="77777777" w:rsidR="00D83DA4" w:rsidRPr="00511956" w:rsidRDefault="00FB539E">
            <w:pPr>
              <w:widowControl w:val="0"/>
              <w:jc w:val="both"/>
              <w:rPr>
                <w:rFonts w:ascii="Times New Roman" w:eastAsia="Times New Roman" w:hAnsi="Times New Roman" w:cs="Times New Roman"/>
                <w:sz w:val="24"/>
                <w:szCs w:val="24"/>
                <w:highlight w:val="white"/>
              </w:rPr>
            </w:pPr>
            <w:r w:rsidRPr="00511956">
              <w:rPr>
                <w:rFonts w:ascii="Times New Roman" w:eastAsia="Times New Roman" w:hAnsi="Times New Roman" w:cs="Times New Roman"/>
                <w:sz w:val="24"/>
                <w:szCs w:val="24"/>
                <w:highlight w:val="white"/>
              </w:rPr>
              <w:t xml:space="preserve">Замовник повинен </w:t>
            </w:r>
            <w:r w:rsidRPr="00511956">
              <w:rPr>
                <w:rFonts w:ascii="Times New Roman" w:eastAsia="Times New Roman" w:hAnsi="Times New Roman" w:cs="Times New Roman"/>
                <w:b/>
                <w:i/>
                <w:sz w:val="24"/>
                <w:szCs w:val="24"/>
                <w:highlight w:val="white"/>
              </w:rPr>
              <w:t>протягом трьох днів</w:t>
            </w:r>
            <w:r w:rsidRPr="00511956">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979002E" w14:textId="77777777" w:rsidR="00D83DA4" w:rsidRPr="00511956" w:rsidRDefault="00FB539E">
            <w:pPr>
              <w:widowControl w:val="0"/>
              <w:jc w:val="both"/>
              <w:rPr>
                <w:rFonts w:ascii="Times New Roman" w:eastAsia="Times New Roman" w:hAnsi="Times New Roman" w:cs="Times New Roman"/>
                <w:sz w:val="24"/>
                <w:szCs w:val="24"/>
                <w:highlight w:val="white"/>
              </w:rPr>
            </w:pPr>
            <w:r w:rsidRPr="00511956">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E7AAE9" w14:textId="77777777" w:rsidR="00D83DA4" w:rsidRPr="00511956" w:rsidRDefault="00FB539E">
            <w:pPr>
              <w:widowControl w:val="0"/>
              <w:jc w:val="both"/>
              <w:rPr>
                <w:rFonts w:ascii="Times New Roman" w:eastAsia="Times New Roman" w:hAnsi="Times New Roman" w:cs="Times New Roman"/>
                <w:i/>
                <w:sz w:val="24"/>
                <w:szCs w:val="24"/>
              </w:rPr>
            </w:pPr>
            <w:r w:rsidRPr="00511956">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11956">
              <w:rPr>
                <w:rFonts w:ascii="Times New Roman" w:eastAsia="Times New Roman" w:hAnsi="Times New Roman" w:cs="Times New Roman"/>
                <w:b/>
                <w:i/>
                <w:sz w:val="24"/>
                <w:szCs w:val="24"/>
                <w:highlight w:val="white"/>
              </w:rPr>
              <w:t>не менш як на чотири дні.</w:t>
            </w:r>
          </w:p>
        </w:tc>
      </w:tr>
      <w:tr w:rsidR="00D83DA4" w14:paraId="564EDD85" w14:textId="77777777" w:rsidTr="01AF4BB8">
        <w:trPr>
          <w:trHeight w:val="1119"/>
          <w:jc w:val="center"/>
        </w:trPr>
        <w:tc>
          <w:tcPr>
            <w:tcW w:w="705" w:type="dxa"/>
          </w:tcPr>
          <w:p w14:paraId="78E884CA"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005F6D2"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34A0CDF" w14:textId="77777777" w:rsidR="00D83DA4" w:rsidRPr="00511956" w:rsidRDefault="00FB539E">
            <w:pPr>
              <w:spacing w:before="120"/>
              <w:jc w:val="both"/>
              <w:rPr>
                <w:rFonts w:ascii="Times New Roman" w:eastAsia="Times New Roman" w:hAnsi="Times New Roman" w:cs="Times New Roman"/>
                <w:sz w:val="24"/>
                <w:szCs w:val="24"/>
                <w:highlight w:val="white"/>
              </w:rPr>
            </w:pPr>
            <w:r w:rsidRPr="00511956">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511956">
                <w:rPr>
                  <w:rFonts w:ascii="Times New Roman" w:eastAsia="Times New Roman" w:hAnsi="Times New Roman" w:cs="Times New Roman"/>
                  <w:sz w:val="24"/>
                  <w:szCs w:val="24"/>
                  <w:highlight w:val="white"/>
                </w:rPr>
                <w:t>статті 8</w:t>
              </w:r>
            </w:hyperlink>
            <w:r w:rsidRPr="00511956">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A0AC37" w14:textId="77777777" w:rsidR="00D83DA4" w:rsidRPr="00511956" w:rsidRDefault="00FB539E">
            <w:pPr>
              <w:widowControl w:val="0"/>
              <w:jc w:val="both"/>
              <w:rPr>
                <w:rFonts w:ascii="Times New Roman" w:eastAsia="Times New Roman" w:hAnsi="Times New Roman" w:cs="Times New Roman"/>
                <w:sz w:val="24"/>
                <w:szCs w:val="24"/>
                <w:highlight w:val="white"/>
              </w:rPr>
            </w:pPr>
            <w:r w:rsidRPr="00511956">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11956">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11956">
              <w:rPr>
                <w:rFonts w:ascii="Times New Roman" w:eastAsia="Times New Roman" w:hAnsi="Times New Roman" w:cs="Times New Roman"/>
                <w:i/>
                <w:sz w:val="24"/>
                <w:szCs w:val="24"/>
                <w:highlight w:val="white"/>
              </w:rPr>
              <w:t xml:space="preserve"> </w:t>
            </w:r>
            <w:r w:rsidRPr="00511956">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11956">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511956">
              <w:rPr>
                <w:rFonts w:ascii="Times New Roman" w:eastAsia="Times New Roman" w:hAnsi="Times New Roman" w:cs="Times New Roman"/>
                <w:sz w:val="24"/>
                <w:szCs w:val="24"/>
                <w:highlight w:val="white"/>
              </w:rPr>
              <w:t>машинозчитувальному</w:t>
            </w:r>
            <w:proofErr w:type="spellEnd"/>
            <w:r w:rsidRPr="00511956">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83DA4" w14:paraId="57285DC5" w14:textId="77777777" w:rsidTr="01AF4BB8">
        <w:trPr>
          <w:trHeight w:val="480"/>
          <w:jc w:val="center"/>
        </w:trPr>
        <w:tc>
          <w:tcPr>
            <w:tcW w:w="9960" w:type="dxa"/>
            <w:gridSpan w:val="3"/>
            <w:vAlign w:val="center"/>
          </w:tcPr>
          <w:p w14:paraId="13A4E28B"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83DA4" w14:paraId="16186E6E" w14:textId="77777777" w:rsidTr="01AF4BB8">
        <w:trPr>
          <w:trHeight w:val="1119"/>
          <w:jc w:val="center"/>
        </w:trPr>
        <w:tc>
          <w:tcPr>
            <w:tcW w:w="705" w:type="dxa"/>
          </w:tcPr>
          <w:p w14:paraId="19F14E3C"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63791C1"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D639E02" w14:textId="77777777" w:rsidR="00D83DA4" w:rsidRDefault="01AF4BB8" w:rsidP="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C00CD69" w14:textId="77777777" w:rsidR="00D83DA4" w:rsidRDefault="01AF4BB8" w:rsidP="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1AF4BB8">
                <w:rPr>
                  <w:rFonts w:ascii="Times New Roman" w:eastAsia="Times New Roman" w:hAnsi="Times New Roman" w:cs="Times New Roman"/>
                  <w:sz w:val="24"/>
                  <w:szCs w:val="24"/>
                </w:rPr>
                <w:t>пункті 47</w:t>
              </w:r>
            </w:hyperlink>
            <w:r w:rsidRPr="01AF4B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D67158C" w14:textId="77777777" w:rsidR="00D83DA4" w:rsidRDefault="01AF4BB8">
            <w:pPr>
              <w:widowControl w:val="0"/>
              <w:numPr>
                <w:ilvl w:val="0"/>
                <w:numId w:val="4"/>
              </w:numPr>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інформацією, що підтверджує відповідність учасника </w:t>
            </w:r>
            <w:r w:rsidRPr="01AF4BB8">
              <w:rPr>
                <w:rFonts w:ascii="Times New Roman" w:eastAsia="Times New Roman" w:hAnsi="Times New Roman" w:cs="Times New Roman"/>
                <w:sz w:val="24"/>
                <w:szCs w:val="24"/>
              </w:rPr>
              <w:lastRenderedPageBreak/>
              <w:t xml:space="preserve">кваліфікаційним (кваліфікаційному) критеріям – </w:t>
            </w:r>
            <w:r w:rsidRPr="01AF4BB8">
              <w:rPr>
                <w:rFonts w:ascii="Times New Roman" w:eastAsia="Times New Roman" w:hAnsi="Times New Roman" w:cs="Times New Roman"/>
                <w:b/>
                <w:bCs/>
                <w:i/>
                <w:iCs/>
                <w:sz w:val="24"/>
                <w:szCs w:val="24"/>
              </w:rPr>
              <w:t>згідно</w:t>
            </w:r>
            <w:r w:rsidRPr="01AF4BB8">
              <w:rPr>
                <w:rFonts w:ascii="Times New Roman" w:eastAsia="Times New Roman" w:hAnsi="Times New Roman" w:cs="Times New Roman"/>
                <w:sz w:val="24"/>
                <w:szCs w:val="24"/>
              </w:rPr>
              <w:t xml:space="preserve"> з </w:t>
            </w:r>
            <w:r w:rsidRPr="01AF4BB8">
              <w:rPr>
                <w:rFonts w:ascii="Times New Roman" w:eastAsia="Times New Roman" w:hAnsi="Times New Roman" w:cs="Times New Roman"/>
                <w:b/>
                <w:bCs/>
                <w:i/>
                <w:iCs/>
                <w:sz w:val="24"/>
                <w:szCs w:val="24"/>
              </w:rPr>
              <w:t>Додатком 1</w:t>
            </w:r>
            <w:r w:rsidRPr="01AF4BB8">
              <w:rPr>
                <w:rFonts w:ascii="Times New Roman" w:eastAsia="Times New Roman" w:hAnsi="Times New Roman" w:cs="Times New Roman"/>
                <w:sz w:val="24"/>
                <w:szCs w:val="24"/>
              </w:rPr>
              <w:t xml:space="preserve"> до цієї тендерної документації;</w:t>
            </w:r>
          </w:p>
          <w:p w14:paraId="5F46C9B4" w14:textId="77777777" w:rsidR="00D83DA4" w:rsidRDefault="01AF4BB8">
            <w:pPr>
              <w:widowControl w:val="0"/>
              <w:numPr>
                <w:ilvl w:val="0"/>
                <w:numId w:val="4"/>
              </w:numPr>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1AF4BB8">
              <w:rPr>
                <w:rFonts w:ascii="Times New Roman" w:eastAsia="Times New Roman" w:hAnsi="Times New Roman" w:cs="Times New Roman"/>
                <w:b/>
                <w:bCs/>
                <w:i/>
                <w:iCs/>
                <w:sz w:val="24"/>
                <w:szCs w:val="24"/>
              </w:rPr>
              <w:t>згідно з Додатком 1</w:t>
            </w:r>
            <w:r w:rsidRPr="01AF4BB8">
              <w:rPr>
                <w:rFonts w:ascii="Times New Roman" w:eastAsia="Times New Roman" w:hAnsi="Times New Roman" w:cs="Times New Roman"/>
                <w:sz w:val="24"/>
                <w:szCs w:val="24"/>
              </w:rPr>
              <w:t xml:space="preserve"> до цієї тендерної документації;</w:t>
            </w:r>
          </w:p>
          <w:p w14:paraId="70BA58FC" w14:textId="77777777" w:rsidR="00D83DA4" w:rsidRDefault="01AF4BB8" w:rsidP="01AF4BB8">
            <w:pPr>
              <w:widowControl w:val="0"/>
              <w:numPr>
                <w:ilvl w:val="0"/>
                <w:numId w:val="4"/>
              </w:numPr>
              <w:jc w:val="both"/>
              <w:rPr>
                <w:rFonts w:ascii="Times New Roman" w:eastAsia="Times New Roman" w:hAnsi="Times New Roman" w:cs="Times New Roman"/>
                <w:color w:val="000000" w:themeColor="text1"/>
                <w:sz w:val="24"/>
                <w:szCs w:val="24"/>
              </w:rPr>
            </w:pPr>
            <w:r w:rsidRPr="01AF4BB8">
              <w:rPr>
                <w:rFonts w:ascii="Times New Roman" w:eastAsia="Times New Roman" w:hAnsi="Times New Roman" w:cs="Times New Roman"/>
                <w:sz w:val="24"/>
                <w:szCs w:val="24"/>
              </w:rPr>
              <w:t>і</w:t>
            </w:r>
            <w:r w:rsidRPr="01AF4BB8">
              <w:rPr>
                <w:rFonts w:ascii="Times New Roman" w:eastAsia="Times New Roman" w:hAnsi="Times New Roman" w:cs="Times New Roman"/>
                <w:color w:val="000000" w:themeColor="text1"/>
                <w:sz w:val="24"/>
                <w:szCs w:val="24"/>
              </w:rPr>
              <w:t xml:space="preserve">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1AF4BB8">
              <w:rPr>
                <w:rFonts w:ascii="Times New Roman" w:eastAsia="Times New Roman" w:hAnsi="Times New Roman" w:cs="Times New Roman"/>
                <w:i/>
                <w:iCs/>
                <w:color w:val="000000" w:themeColor="text1"/>
                <w:sz w:val="24"/>
                <w:szCs w:val="24"/>
              </w:rPr>
              <w:t>(у разі встановлення даної вимоги в Додатку 2),</w:t>
            </w:r>
            <w:r w:rsidRPr="01AF4BB8">
              <w:rPr>
                <w:rFonts w:ascii="Times New Roman" w:eastAsia="Times New Roman" w:hAnsi="Times New Roman" w:cs="Times New Roman"/>
                <w:color w:val="000000" w:themeColor="text1"/>
                <w:sz w:val="24"/>
                <w:szCs w:val="24"/>
              </w:rPr>
              <w:t xml:space="preserve"> — </w:t>
            </w:r>
            <w:r w:rsidRPr="01AF4BB8">
              <w:rPr>
                <w:rFonts w:ascii="Times New Roman" w:eastAsia="Times New Roman" w:hAnsi="Times New Roman" w:cs="Times New Roman"/>
                <w:b/>
                <w:bCs/>
                <w:i/>
                <w:iCs/>
                <w:color w:val="000000" w:themeColor="text1"/>
                <w:sz w:val="24"/>
                <w:szCs w:val="24"/>
              </w:rPr>
              <w:t>згідно з Додатком 2</w:t>
            </w:r>
            <w:r w:rsidRPr="01AF4BB8">
              <w:rPr>
                <w:rFonts w:ascii="Times New Roman" w:eastAsia="Times New Roman" w:hAnsi="Times New Roman" w:cs="Times New Roman"/>
                <w:color w:val="000000" w:themeColor="text1"/>
                <w:sz w:val="24"/>
                <w:szCs w:val="24"/>
              </w:rPr>
              <w:t xml:space="preserve"> до тендерної документації;</w:t>
            </w:r>
          </w:p>
          <w:p w14:paraId="2ABB81C1" w14:textId="77777777" w:rsidR="00D83DA4" w:rsidRDefault="01AF4BB8">
            <w:pPr>
              <w:widowControl w:val="0"/>
              <w:numPr>
                <w:ilvl w:val="0"/>
                <w:numId w:val="4"/>
              </w:numPr>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1882AC8"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45BCFD9" w14:textId="77777777" w:rsidR="00D83DA4" w:rsidRDefault="01AF4BB8" w:rsidP="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Переможець процедури закупівлі у строк, що не перевищує </w:t>
            </w:r>
            <w:r w:rsidRPr="01AF4BB8">
              <w:rPr>
                <w:rFonts w:ascii="Times New Roman" w:eastAsia="Times New Roman" w:hAnsi="Times New Roman" w:cs="Times New Roman"/>
                <w:b/>
                <w:bCs/>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1AF4B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213C40F" w14:textId="77777777" w:rsidR="00D83DA4" w:rsidRDefault="01AF4BB8" w:rsidP="01AF4BB8">
            <w:pPr>
              <w:widowControl w:val="0"/>
              <w:jc w:val="both"/>
              <w:rPr>
                <w:rFonts w:ascii="Times New Roman" w:eastAsia="Times New Roman" w:hAnsi="Times New Roman" w:cs="Times New Roman"/>
                <w:b/>
                <w:bCs/>
                <w:sz w:val="24"/>
                <w:szCs w:val="24"/>
              </w:rPr>
            </w:pPr>
            <w:r w:rsidRPr="01AF4BB8">
              <w:rPr>
                <w:rFonts w:ascii="Times New Roman" w:eastAsia="Times New Roman" w:hAnsi="Times New Roman" w:cs="Times New Roman"/>
                <w:b/>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ADE45F" w14:textId="77777777" w:rsidR="00D83DA4" w:rsidRDefault="01AF4BB8" w:rsidP="01AF4BB8">
            <w:pPr>
              <w:widowControl w:val="0"/>
              <w:jc w:val="both"/>
              <w:rPr>
                <w:rFonts w:ascii="Times New Roman" w:eastAsia="Times New Roman" w:hAnsi="Times New Roman" w:cs="Times New Roman"/>
                <w:b/>
                <w:bCs/>
                <w:i/>
                <w:iCs/>
                <w:sz w:val="24"/>
                <w:szCs w:val="24"/>
              </w:rPr>
            </w:pPr>
            <w:r w:rsidRPr="01AF4BB8">
              <w:rPr>
                <w:rFonts w:ascii="Times New Roman" w:eastAsia="Times New Roman" w:hAnsi="Times New Roman" w:cs="Times New Roman"/>
                <w:b/>
                <w:bCs/>
                <w:i/>
                <w:iCs/>
                <w:sz w:val="24"/>
                <w:szCs w:val="24"/>
              </w:rPr>
              <w:t>Опис та приклади формальних несуттєвих помилок.</w:t>
            </w:r>
          </w:p>
          <w:p w14:paraId="4B0D5200"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CA3B2A8"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0B1ED24" w14:textId="77777777" w:rsidR="00D83DA4" w:rsidRDefault="01AF4BB8" w:rsidP="01AF4BB8">
            <w:pPr>
              <w:widowControl w:val="0"/>
              <w:jc w:val="both"/>
              <w:rPr>
                <w:rFonts w:ascii="Times New Roman" w:eastAsia="Times New Roman" w:hAnsi="Times New Roman" w:cs="Times New Roman"/>
                <w:b/>
                <w:bCs/>
                <w:i/>
                <w:iCs/>
                <w:sz w:val="24"/>
                <w:szCs w:val="24"/>
                <w:u w:val="single"/>
              </w:rPr>
            </w:pPr>
            <w:r w:rsidRPr="01AF4BB8">
              <w:rPr>
                <w:rFonts w:ascii="Times New Roman" w:eastAsia="Times New Roman" w:hAnsi="Times New Roman" w:cs="Times New Roman"/>
                <w:b/>
                <w:bCs/>
                <w:i/>
                <w:iCs/>
                <w:sz w:val="24"/>
                <w:szCs w:val="24"/>
                <w:u w:val="single"/>
              </w:rPr>
              <w:t>Опис формальних помилок:</w:t>
            </w:r>
          </w:p>
          <w:p w14:paraId="04BCBB75"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1.</w:t>
            </w:r>
            <w:r w:rsidR="00FB539E">
              <w:tab/>
            </w:r>
            <w:r w:rsidRPr="01AF4BB8">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3EED7A37"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w:t>
            </w:r>
            <w:r w:rsidR="00FB539E">
              <w:tab/>
            </w:r>
            <w:r w:rsidRPr="01AF4BB8">
              <w:rPr>
                <w:rFonts w:ascii="Times New Roman" w:eastAsia="Times New Roman" w:hAnsi="Times New Roman" w:cs="Times New Roman"/>
                <w:sz w:val="24"/>
                <w:szCs w:val="24"/>
              </w:rPr>
              <w:t>уживання великої літери;</w:t>
            </w:r>
          </w:p>
          <w:p w14:paraId="49928E1F"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w:t>
            </w:r>
            <w:r w:rsidR="00FB539E">
              <w:tab/>
            </w:r>
            <w:r w:rsidRPr="01AF4BB8">
              <w:rPr>
                <w:rFonts w:ascii="Times New Roman" w:eastAsia="Times New Roman" w:hAnsi="Times New Roman" w:cs="Times New Roman"/>
                <w:sz w:val="24"/>
                <w:szCs w:val="24"/>
              </w:rPr>
              <w:t>уживання розділових знаків та відмінювання слів у реченні;</w:t>
            </w:r>
          </w:p>
          <w:p w14:paraId="2EBAAA49"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w:t>
            </w:r>
            <w:r w:rsidR="00FB539E">
              <w:tab/>
            </w:r>
            <w:r w:rsidRPr="01AF4BB8">
              <w:rPr>
                <w:rFonts w:ascii="Times New Roman" w:eastAsia="Times New Roman" w:hAnsi="Times New Roman" w:cs="Times New Roman"/>
                <w:sz w:val="24"/>
                <w:szCs w:val="24"/>
              </w:rPr>
              <w:t>використання слова або мовного звороту, запозичених з іншої мови;</w:t>
            </w:r>
          </w:p>
          <w:p w14:paraId="26407E82"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w:t>
            </w:r>
            <w:r w:rsidR="00FB539E">
              <w:tab/>
            </w:r>
            <w:r w:rsidRPr="01AF4BB8">
              <w:rPr>
                <w:rFonts w:ascii="Times New Roman" w:eastAsia="Times New Roman" w:hAnsi="Times New Roman" w:cs="Times New Roman"/>
                <w:sz w:val="24"/>
                <w:szCs w:val="24"/>
              </w:rPr>
              <w:t xml:space="preserve">зазначення унікального номера оголошення про </w:t>
            </w:r>
            <w:r w:rsidRPr="01AF4BB8">
              <w:rPr>
                <w:rFonts w:ascii="Times New Roman" w:eastAsia="Times New Roman"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460F9C"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w:t>
            </w:r>
            <w:r w:rsidR="00FB539E">
              <w:tab/>
            </w:r>
            <w:r w:rsidRPr="01AF4BB8">
              <w:rPr>
                <w:rFonts w:ascii="Times New Roman" w:eastAsia="Times New Roman" w:hAnsi="Times New Roman" w:cs="Times New Roman"/>
                <w:sz w:val="24"/>
                <w:szCs w:val="24"/>
              </w:rPr>
              <w:t>застосування правил переносу частини слова з рядка в рядок;</w:t>
            </w:r>
          </w:p>
          <w:p w14:paraId="14BB2F4A"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w:t>
            </w:r>
            <w:r w:rsidR="00FB539E">
              <w:tab/>
            </w:r>
            <w:r w:rsidRPr="01AF4BB8">
              <w:rPr>
                <w:rFonts w:ascii="Times New Roman" w:eastAsia="Times New Roman" w:hAnsi="Times New Roman" w:cs="Times New Roman"/>
                <w:sz w:val="24"/>
                <w:szCs w:val="24"/>
              </w:rPr>
              <w:t>написання слів разом та/або окремо, та/або через дефіс;</w:t>
            </w:r>
          </w:p>
          <w:p w14:paraId="49A077DE"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4EA9D5"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2.</w:t>
            </w:r>
            <w:r w:rsidR="00FB539E">
              <w:tab/>
            </w:r>
            <w:r w:rsidRPr="01AF4BB8">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036E19"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3.</w:t>
            </w:r>
            <w:r w:rsidR="00FB539E">
              <w:tab/>
            </w:r>
            <w:r w:rsidRPr="01AF4BB8">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788F45"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4.</w:t>
            </w:r>
            <w:r w:rsidR="00FB539E">
              <w:tab/>
            </w:r>
            <w:r w:rsidRPr="01AF4BB8">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E419943"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5.</w:t>
            </w:r>
            <w:r w:rsidR="00FB539E">
              <w:tab/>
            </w:r>
            <w:r w:rsidRPr="01AF4BB8">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B2150D"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6.</w:t>
            </w:r>
            <w:r w:rsidR="00FB539E">
              <w:tab/>
            </w:r>
            <w:r w:rsidRPr="01AF4BB8">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BDC2F4"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7.</w:t>
            </w:r>
            <w:r w:rsidR="00FB539E">
              <w:tab/>
            </w:r>
            <w:r w:rsidRPr="01AF4BB8">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04FBEE"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8.</w:t>
            </w:r>
            <w:r w:rsidR="00FB539E">
              <w:tab/>
            </w:r>
            <w:r w:rsidRPr="01AF4BB8">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7FA7B9"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9.</w:t>
            </w:r>
            <w:r w:rsidR="00FB539E">
              <w:tab/>
            </w:r>
            <w:r w:rsidRPr="01AF4BB8">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1AF4BB8">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2951C66C"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10.</w:t>
            </w:r>
            <w:r w:rsidR="00FB539E">
              <w:tab/>
            </w:r>
            <w:r w:rsidRPr="01AF4BB8">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08181F"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11.</w:t>
            </w:r>
            <w:r w:rsidR="00FB539E">
              <w:tab/>
            </w:r>
            <w:r w:rsidRPr="01AF4BB8">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98225E"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12.</w:t>
            </w:r>
            <w:r w:rsidR="00FB539E">
              <w:tab/>
            </w:r>
            <w:r w:rsidRPr="01AF4BB8">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3E2C23" w14:textId="77777777" w:rsidR="00D83DA4" w:rsidRDefault="01AF4BB8" w:rsidP="01AF4BB8">
            <w:pPr>
              <w:widowControl w:val="0"/>
              <w:jc w:val="both"/>
              <w:rPr>
                <w:rFonts w:ascii="Times New Roman" w:eastAsia="Times New Roman" w:hAnsi="Times New Roman" w:cs="Times New Roman"/>
                <w:b/>
                <w:bCs/>
                <w:i/>
                <w:iCs/>
                <w:sz w:val="24"/>
                <w:szCs w:val="24"/>
                <w:u w:val="single"/>
              </w:rPr>
            </w:pPr>
            <w:r w:rsidRPr="01AF4BB8">
              <w:rPr>
                <w:rFonts w:ascii="Times New Roman" w:eastAsia="Times New Roman" w:hAnsi="Times New Roman" w:cs="Times New Roman"/>
                <w:b/>
                <w:bCs/>
                <w:i/>
                <w:iCs/>
                <w:sz w:val="24"/>
                <w:szCs w:val="24"/>
                <w:u w:val="single"/>
              </w:rPr>
              <w:t>Приклади формальних помилок:</w:t>
            </w:r>
          </w:p>
          <w:p w14:paraId="1FD8E8F0"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08BA579"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w:t>
            </w:r>
            <w:proofErr w:type="spellStart"/>
            <w:r w:rsidRPr="01AF4BB8">
              <w:rPr>
                <w:rFonts w:ascii="Times New Roman" w:eastAsia="Times New Roman" w:hAnsi="Times New Roman" w:cs="Times New Roman"/>
                <w:sz w:val="24"/>
                <w:szCs w:val="24"/>
              </w:rPr>
              <w:t>м.київ</w:t>
            </w:r>
            <w:proofErr w:type="spellEnd"/>
            <w:r w:rsidRPr="01AF4BB8">
              <w:rPr>
                <w:rFonts w:ascii="Times New Roman" w:eastAsia="Times New Roman" w:hAnsi="Times New Roman" w:cs="Times New Roman"/>
                <w:sz w:val="24"/>
                <w:szCs w:val="24"/>
              </w:rPr>
              <w:t>» замість «</w:t>
            </w:r>
            <w:proofErr w:type="spellStart"/>
            <w:r w:rsidRPr="01AF4BB8">
              <w:rPr>
                <w:rFonts w:ascii="Times New Roman" w:eastAsia="Times New Roman" w:hAnsi="Times New Roman" w:cs="Times New Roman"/>
                <w:sz w:val="24"/>
                <w:szCs w:val="24"/>
              </w:rPr>
              <w:t>м.Київ</w:t>
            </w:r>
            <w:proofErr w:type="spellEnd"/>
            <w:r w:rsidRPr="01AF4BB8">
              <w:rPr>
                <w:rFonts w:ascii="Times New Roman" w:eastAsia="Times New Roman" w:hAnsi="Times New Roman" w:cs="Times New Roman"/>
                <w:sz w:val="24"/>
                <w:szCs w:val="24"/>
              </w:rPr>
              <w:t>»;</w:t>
            </w:r>
          </w:p>
          <w:p w14:paraId="38A16C56"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«поряд -</w:t>
            </w:r>
            <w:proofErr w:type="spellStart"/>
            <w:r w:rsidRPr="01AF4BB8">
              <w:rPr>
                <w:rFonts w:ascii="Times New Roman" w:eastAsia="Times New Roman" w:hAnsi="Times New Roman" w:cs="Times New Roman"/>
                <w:sz w:val="24"/>
                <w:szCs w:val="24"/>
              </w:rPr>
              <w:t>ок</w:t>
            </w:r>
            <w:proofErr w:type="spellEnd"/>
            <w:r w:rsidRPr="01AF4BB8">
              <w:rPr>
                <w:rFonts w:ascii="Times New Roman" w:eastAsia="Times New Roman" w:hAnsi="Times New Roman" w:cs="Times New Roman"/>
                <w:sz w:val="24"/>
                <w:szCs w:val="24"/>
              </w:rPr>
              <w:t>» замість «</w:t>
            </w:r>
            <w:proofErr w:type="spellStart"/>
            <w:r w:rsidRPr="01AF4BB8">
              <w:rPr>
                <w:rFonts w:ascii="Times New Roman" w:eastAsia="Times New Roman" w:hAnsi="Times New Roman" w:cs="Times New Roman"/>
                <w:sz w:val="24"/>
                <w:szCs w:val="24"/>
              </w:rPr>
              <w:t>поря</w:t>
            </w:r>
            <w:proofErr w:type="spellEnd"/>
            <w:r w:rsidRPr="01AF4BB8">
              <w:rPr>
                <w:rFonts w:ascii="Times New Roman" w:eastAsia="Times New Roman" w:hAnsi="Times New Roman" w:cs="Times New Roman"/>
                <w:sz w:val="24"/>
                <w:szCs w:val="24"/>
              </w:rPr>
              <w:t xml:space="preserve"> – док»;</w:t>
            </w:r>
          </w:p>
          <w:p w14:paraId="6F0D0BDE"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w:t>
            </w:r>
            <w:proofErr w:type="spellStart"/>
            <w:r w:rsidRPr="01AF4BB8">
              <w:rPr>
                <w:rFonts w:ascii="Times New Roman" w:eastAsia="Times New Roman" w:hAnsi="Times New Roman" w:cs="Times New Roman"/>
                <w:sz w:val="24"/>
                <w:szCs w:val="24"/>
              </w:rPr>
              <w:t>ненадається</w:t>
            </w:r>
            <w:proofErr w:type="spellEnd"/>
            <w:r w:rsidRPr="01AF4BB8">
              <w:rPr>
                <w:rFonts w:ascii="Times New Roman" w:eastAsia="Times New Roman" w:hAnsi="Times New Roman" w:cs="Times New Roman"/>
                <w:sz w:val="24"/>
                <w:szCs w:val="24"/>
              </w:rPr>
              <w:t>» замість «не надається»»;</w:t>
            </w:r>
          </w:p>
          <w:p w14:paraId="6CE521B7"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«______________№_____________» замість «14.08.2020 №320/13/14-01»</w:t>
            </w:r>
          </w:p>
          <w:p w14:paraId="67297B3F" w14:textId="4D529D6D" w:rsidR="00D83DA4" w:rsidRDefault="01AF4BB8" w:rsidP="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1AF4BB8">
              <w:rPr>
                <w:rFonts w:ascii="Times New Roman" w:eastAsia="Times New Roman" w:hAnsi="Times New Roman" w:cs="Times New Roman"/>
                <w:sz w:val="24"/>
                <w:szCs w:val="24"/>
              </w:rPr>
              <w:t>pdf</w:t>
            </w:r>
            <w:proofErr w:type="spellEnd"/>
            <w:r w:rsidRPr="01AF4BB8">
              <w:rPr>
                <w:rFonts w:ascii="Times New Roman" w:eastAsia="Times New Roman" w:hAnsi="Times New Roman" w:cs="Times New Roman"/>
                <w:sz w:val="24"/>
                <w:szCs w:val="24"/>
              </w:rPr>
              <w:t>» (</w:t>
            </w:r>
            <w:proofErr w:type="spellStart"/>
            <w:r w:rsidRPr="01AF4BB8">
              <w:rPr>
                <w:rFonts w:ascii="Times New Roman" w:eastAsia="Times New Roman" w:hAnsi="Times New Roman" w:cs="Times New Roman"/>
                <w:sz w:val="24"/>
                <w:szCs w:val="24"/>
              </w:rPr>
              <w:t>PortableDocumentFormat</w:t>
            </w:r>
            <w:proofErr w:type="spellEnd"/>
            <w:r w:rsidRPr="01AF4BB8">
              <w:rPr>
                <w:rFonts w:ascii="Times New Roman" w:eastAsia="Times New Roman" w:hAnsi="Times New Roman" w:cs="Times New Roman"/>
                <w:sz w:val="24"/>
                <w:szCs w:val="24"/>
              </w:rPr>
              <w:t xml:space="preserve">)». </w:t>
            </w:r>
          </w:p>
          <w:p w14:paraId="5DA96F13" w14:textId="77777777" w:rsidR="00D83DA4" w:rsidRDefault="01AF4BB8">
            <w:pPr>
              <w:widowControl w:val="0"/>
              <w:ind w:left="40" w:hanging="20"/>
              <w:jc w:val="both"/>
              <w:rPr>
                <w:rFonts w:ascii="Times New Roman" w:eastAsia="Times New Roman" w:hAnsi="Times New Roman" w:cs="Times New Roman"/>
                <w:color w:val="000000"/>
                <w:sz w:val="24"/>
                <w:szCs w:val="24"/>
              </w:rPr>
            </w:pPr>
            <w:r w:rsidRPr="01AF4BB8">
              <w:rPr>
                <w:rFonts w:ascii="Times New Roman" w:eastAsia="Times New Roman" w:hAnsi="Times New Roman" w:cs="Times New Roman"/>
                <w:color w:val="000000" w:themeColor="text1"/>
                <w:sz w:val="24"/>
                <w:szCs w:val="24"/>
              </w:rPr>
              <w:t xml:space="preserve">Документи, що не передбачені законодавством для учасників </w:t>
            </w:r>
            <w:r w:rsidRPr="01AF4BB8">
              <w:rPr>
                <w:rFonts w:ascii="Times New Roman" w:eastAsia="Times New Roman" w:hAnsi="Times New Roman" w:cs="Times New Roman"/>
                <w:sz w:val="24"/>
                <w:szCs w:val="24"/>
              </w:rPr>
              <w:t>—</w:t>
            </w:r>
            <w:r w:rsidRPr="01AF4BB8">
              <w:rPr>
                <w:rFonts w:ascii="Times New Roman" w:eastAsia="Times New Roman" w:hAnsi="Times New Roman" w:cs="Times New Roman"/>
                <w:color w:val="000000" w:themeColor="text1"/>
                <w:sz w:val="24"/>
                <w:szCs w:val="24"/>
              </w:rPr>
              <w:t xml:space="preserve"> юридичних, фізичних осіб, у тому числі фізичних осіб </w:t>
            </w:r>
            <w:r w:rsidRPr="01AF4BB8">
              <w:rPr>
                <w:rFonts w:ascii="Times New Roman" w:eastAsia="Times New Roman" w:hAnsi="Times New Roman" w:cs="Times New Roman"/>
                <w:sz w:val="24"/>
                <w:szCs w:val="24"/>
              </w:rPr>
              <w:t>—</w:t>
            </w:r>
            <w:r w:rsidRPr="01AF4BB8">
              <w:rPr>
                <w:rFonts w:ascii="Times New Roman" w:eastAsia="Times New Roman" w:hAnsi="Times New Roman" w:cs="Times New Roman"/>
                <w:color w:val="000000" w:themeColor="text1"/>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1AF4BB8">
              <w:rPr>
                <w:rFonts w:ascii="Times New Roman" w:eastAsia="Times New Roman" w:hAnsi="Times New Roman" w:cs="Times New Roman"/>
                <w:sz w:val="24"/>
                <w:szCs w:val="24"/>
              </w:rPr>
              <w:t>—</w:t>
            </w:r>
            <w:r w:rsidRPr="01AF4BB8">
              <w:rPr>
                <w:rFonts w:ascii="Times New Roman" w:eastAsia="Times New Roman" w:hAnsi="Times New Roman" w:cs="Times New Roman"/>
                <w:color w:val="000000" w:themeColor="text1"/>
                <w:sz w:val="24"/>
                <w:szCs w:val="24"/>
              </w:rPr>
              <w:t xml:space="preserve"> юридичних, фізичних осіб, у тому числі фізичних осіб </w:t>
            </w:r>
            <w:r w:rsidRPr="01AF4BB8">
              <w:rPr>
                <w:rFonts w:ascii="Times New Roman" w:eastAsia="Times New Roman" w:hAnsi="Times New Roman" w:cs="Times New Roman"/>
                <w:sz w:val="24"/>
                <w:szCs w:val="24"/>
              </w:rPr>
              <w:t>—</w:t>
            </w:r>
            <w:r w:rsidRPr="01AF4BB8">
              <w:rPr>
                <w:rFonts w:ascii="Times New Roman" w:eastAsia="Times New Roman" w:hAnsi="Times New Roman" w:cs="Times New Roman"/>
                <w:color w:val="000000" w:themeColor="text1"/>
                <w:sz w:val="24"/>
                <w:szCs w:val="24"/>
              </w:rPr>
              <w:t xml:space="preserve"> підприємців, у складі тендерної пропозиції, не може бути підставою для її відхилення замовником.</w:t>
            </w:r>
          </w:p>
          <w:p w14:paraId="17BB15CB" w14:textId="77777777" w:rsidR="00D83DA4" w:rsidRPr="00DE7BA7" w:rsidRDefault="01AF4BB8" w:rsidP="01AF4BB8">
            <w:pPr>
              <w:widowControl w:val="0"/>
              <w:jc w:val="both"/>
              <w:rPr>
                <w:rFonts w:ascii="Times New Roman" w:eastAsia="Times New Roman" w:hAnsi="Times New Roman" w:cs="Times New Roman"/>
                <w:bCs/>
                <w:color w:val="000000"/>
                <w:sz w:val="24"/>
                <w:szCs w:val="24"/>
              </w:rPr>
            </w:pPr>
            <w:bookmarkStart w:id="1" w:name="_heading=h.3znysh7"/>
            <w:bookmarkEnd w:id="1"/>
            <w:r w:rsidRPr="00DE7BA7">
              <w:rPr>
                <w:rFonts w:ascii="Times New Roman" w:eastAsia="Times New Roman" w:hAnsi="Times New Roman" w:cs="Times New Roman"/>
                <w:bCs/>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E7BA7">
              <w:rPr>
                <w:rFonts w:ascii="Times New Roman" w:eastAsia="Times New Roman" w:hAnsi="Times New Roman" w:cs="Times New Roman"/>
                <w:bCs/>
                <w:color w:val="000000" w:themeColor="text1"/>
                <w:sz w:val="24"/>
                <w:szCs w:val="24"/>
              </w:rPr>
              <w:t>скан-копій</w:t>
            </w:r>
            <w:proofErr w:type="spellEnd"/>
            <w:r w:rsidRPr="00DE7BA7">
              <w:rPr>
                <w:rFonts w:ascii="Times New Roman" w:eastAsia="Times New Roman" w:hAnsi="Times New Roman" w:cs="Times New Roman"/>
                <w:bCs/>
                <w:color w:val="000000" w:themeColor="text1"/>
                <w:sz w:val="24"/>
                <w:szCs w:val="24"/>
              </w:rPr>
              <w:t xml:space="preserve"> через електронну систему закупівель. Тендерна пропозиція учасника має відповідати ряду вимог: </w:t>
            </w:r>
          </w:p>
          <w:p w14:paraId="39971FA3" w14:textId="77777777" w:rsidR="00D83DA4" w:rsidRPr="00DE7BA7" w:rsidRDefault="01AF4BB8" w:rsidP="01AF4BB8">
            <w:pPr>
              <w:jc w:val="both"/>
              <w:rPr>
                <w:rFonts w:ascii="Times New Roman" w:eastAsia="Times New Roman" w:hAnsi="Times New Roman" w:cs="Times New Roman"/>
                <w:bCs/>
                <w:color w:val="000000"/>
                <w:sz w:val="24"/>
                <w:szCs w:val="24"/>
              </w:rPr>
            </w:pPr>
            <w:r w:rsidRPr="00DE7BA7">
              <w:rPr>
                <w:rFonts w:ascii="Times New Roman" w:eastAsia="Times New Roman" w:hAnsi="Times New Roman" w:cs="Times New Roman"/>
                <w:bCs/>
                <w:color w:val="000000" w:themeColor="text1"/>
                <w:sz w:val="24"/>
                <w:szCs w:val="24"/>
              </w:rPr>
              <w:t>1) документи мають бути чіткими та розбірливими для читання;</w:t>
            </w:r>
          </w:p>
          <w:p w14:paraId="3D91031E" w14:textId="77777777" w:rsidR="00D83DA4" w:rsidRPr="00DE7BA7" w:rsidRDefault="01AF4BB8" w:rsidP="01AF4BB8">
            <w:pPr>
              <w:jc w:val="both"/>
              <w:rPr>
                <w:rFonts w:ascii="Times New Roman" w:eastAsia="Times New Roman" w:hAnsi="Times New Roman" w:cs="Times New Roman"/>
                <w:bCs/>
                <w:color w:val="000000"/>
                <w:sz w:val="24"/>
                <w:szCs w:val="24"/>
              </w:rPr>
            </w:pPr>
            <w:r w:rsidRPr="00DE7BA7">
              <w:rPr>
                <w:rFonts w:ascii="Times New Roman" w:eastAsia="Times New Roman" w:hAnsi="Times New Roman" w:cs="Times New Roman"/>
                <w:bCs/>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E7BA7">
              <w:rPr>
                <w:rFonts w:ascii="Times New Roman" w:eastAsia="Times New Roman" w:hAnsi="Times New Roman" w:cs="Times New Roman"/>
                <w:bCs/>
                <w:sz w:val="24"/>
                <w:szCs w:val="24"/>
              </w:rPr>
              <w:t>сом (УЕП)</w:t>
            </w:r>
            <w:r w:rsidRPr="00DE7BA7">
              <w:rPr>
                <w:rFonts w:ascii="Times New Roman" w:eastAsia="Times New Roman" w:hAnsi="Times New Roman" w:cs="Times New Roman"/>
                <w:bCs/>
                <w:color w:val="000000" w:themeColor="text1"/>
                <w:sz w:val="24"/>
                <w:szCs w:val="24"/>
              </w:rPr>
              <w:t>;</w:t>
            </w:r>
          </w:p>
          <w:p w14:paraId="01EA9122" w14:textId="77777777" w:rsidR="00D83DA4" w:rsidRPr="00DE7BA7" w:rsidRDefault="01AF4BB8" w:rsidP="01AF4BB8">
            <w:pPr>
              <w:jc w:val="both"/>
              <w:rPr>
                <w:rFonts w:ascii="Times New Roman" w:eastAsia="Times New Roman" w:hAnsi="Times New Roman" w:cs="Times New Roman"/>
                <w:bCs/>
                <w:color w:val="000000"/>
                <w:sz w:val="24"/>
                <w:szCs w:val="24"/>
              </w:rPr>
            </w:pPr>
            <w:r w:rsidRPr="00DE7BA7">
              <w:rPr>
                <w:rFonts w:ascii="Times New Roman" w:eastAsia="Times New Roman" w:hAnsi="Times New Roman" w:cs="Times New Roman"/>
                <w:bCs/>
                <w:color w:val="000000" w:themeColor="text1"/>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FE6ECC7" w14:textId="77777777" w:rsidR="00D83DA4" w:rsidRPr="00DE7BA7" w:rsidRDefault="01AF4BB8" w:rsidP="01AF4BB8">
            <w:pPr>
              <w:jc w:val="both"/>
              <w:rPr>
                <w:rFonts w:ascii="Times New Roman" w:eastAsia="Times New Roman" w:hAnsi="Times New Roman" w:cs="Times New Roman"/>
                <w:bCs/>
                <w:color w:val="000000"/>
                <w:sz w:val="24"/>
                <w:szCs w:val="24"/>
              </w:rPr>
            </w:pPr>
            <w:r w:rsidRPr="00DE7BA7">
              <w:rPr>
                <w:rFonts w:ascii="Times New Roman" w:eastAsia="Times New Roman" w:hAnsi="Times New Roman" w:cs="Times New Roman"/>
                <w:bCs/>
                <w:color w:val="000000" w:themeColor="text1"/>
                <w:sz w:val="24"/>
                <w:szCs w:val="24"/>
              </w:rPr>
              <w:t>Винятки:</w:t>
            </w:r>
          </w:p>
          <w:p w14:paraId="51F75ED2" w14:textId="77777777" w:rsidR="00D83DA4" w:rsidRPr="00DE7BA7" w:rsidRDefault="01AF4BB8" w:rsidP="01AF4BB8">
            <w:pPr>
              <w:jc w:val="both"/>
              <w:rPr>
                <w:rFonts w:ascii="Times New Roman" w:eastAsia="Times New Roman" w:hAnsi="Times New Roman" w:cs="Times New Roman"/>
                <w:bCs/>
                <w:color w:val="000000"/>
                <w:sz w:val="24"/>
                <w:szCs w:val="24"/>
              </w:rPr>
            </w:pPr>
            <w:r w:rsidRPr="00DE7BA7">
              <w:rPr>
                <w:rFonts w:ascii="Times New Roman" w:eastAsia="Times New Roman" w:hAnsi="Times New Roman" w:cs="Times New Roman"/>
                <w:bCs/>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E777FF6" w14:textId="77777777" w:rsidR="00D83DA4" w:rsidRPr="00DE7BA7" w:rsidRDefault="01AF4BB8" w:rsidP="01AF4BB8">
            <w:pPr>
              <w:widowControl w:val="0"/>
              <w:jc w:val="both"/>
              <w:rPr>
                <w:rFonts w:ascii="Times New Roman" w:eastAsia="Times New Roman" w:hAnsi="Times New Roman" w:cs="Times New Roman"/>
                <w:bCs/>
                <w:color w:val="000000"/>
                <w:sz w:val="24"/>
                <w:szCs w:val="24"/>
              </w:rPr>
            </w:pPr>
            <w:r w:rsidRPr="00DE7BA7">
              <w:rPr>
                <w:rFonts w:ascii="Times New Roman" w:eastAsia="Times New Roman" w:hAnsi="Times New Roman" w:cs="Times New Roman"/>
                <w:bCs/>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67EC99" w14:textId="77777777" w:rsidR="00D83DA4" w:rsidRPr="00DE7BA7" w:rsidRDefault="01AF4BB8" w:rsidP="01AF4BB8">
            <w:pPr>
              <w:widowControl w:val="0"/>
              <w:ind w:left="40" w:hanging="20"/>
              <w:jc w:val="both"/>
              <w:rPr>
                <w:rFonts w:ascii="Times New Roman" w:eastAsia="Times New Roman" w:hAnsi="Times New Roman" w:cs="Times New Roman"/>
                <w:bCs/>
                <w:sz w:val="24"/>
                <w:szCs w:val="24"/>
              </w:rPr>
            </w:pPr>
            <w:r w:rsidRPr="00DE7BA7">
              <w:rPr>
                <w:rFonts w:ascii="Times New Roman" w:eastAsia="Times New Roman" w:hAnsi="Times New Roman" w:cs="Times New Roman"/>
                <w:bCs/>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E7BA7">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B35191" w14:textId="77777777" w:rsidR="00D83DA4" w:rsidRPr="00DE7BA7" w:rsidRDefault="01AF4BB8" w:rsidP="01AF4BB8">
            <w:pPr>
              <w:widowControl w:val="0"/>
              <w:ind w:left="40" w:hanging="20"/>
              <w:jc w:val="both"/>
              <w:rPr>
                <w:rFonts w:ascii="Times New Roman" w:eastAsia="Times New Roman" w:hAnsi="Times New Roman" w:cs="Times New Roman"/>
                <w:bCs/>
                <w:color w:val="000000"/>
                <w:sz w:val="24"/>
                <w:szCs w:val="24"/>
              </w:rPr>
            </w:pPr>
            <w:r w:rsidRPr="00DE7BA7">
              <w:rPr>
                <w:rFonts w:ascii="Times New Roman" w:eastAsia="Times New Roman" w:hAnsi="Times New Roman" w:cs="Times New Roman"/>
                <w:bCs/>
                <w:color w:val="000000" w:themeColor="text1"/>
                <w:sz w:val="24"/>
                <w:szCs w:val="24"/>
              </w:rPr>
              <w:t xml:space="preserve">Замовник перевіряє КЕП/УЕП учасника на сайті центрального </w:t>
            </w:r>
            <w:proofErr w:type="spellStart"/>
            <w:r w:rsidRPr="00DE7BA7">
              <w:rPr>
                <w:rFonts w:ascii="Times New Roman" w:eastAsia="Times New Roman" w:hAnsi="Times New Roman" w:cs="Times New Roman"/>
                <w:bCs/>
                <w:color w:val="000000" w:themeColor="text1"/>
                <w:sz w:val="24"/>
                <w:szCs w:val="24"/>
              </w:rPr>
              <w:t>засвідчувального</w:t>
            </w:r>
            <w:proofErr w:type="spellEnd"/>
            <w:r w:rsidRPr="00DE7BA7">
              <w:rPr>
                <w:rFonts w:ascii="Times New Roman" w:eastAsia="Times New Roman" w:hAnsi="Times New Roman" w:cs="Times New Roman"/>
                <w:bCs/>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01209D" w14:textId="77777777" w:rsidR="00D83DA4" w:rsidRDefault="01AF4BB8">
            <w:pPr>
              <w:widowControl w:val="0"/>
              <w:jc w:val="both"/>
              <w:rPr>
                <w:rFonts w:ascii="Times New Roman" w:eastAsia="Times New Roman" w:hAnsi="Times New Roman" w:cs="Times New Roman"/>
                <w:color w:val="0D0D0D"/>
                <w:sz w:val="24"/>
                <w:szCs w:val="24"/>
              </w:rPr>
            </w:pPr>
            <w:bookmarkStart w:id="2" w:name="_heading=h.2et92p0"/>
            <w:bookmarkEnd w:id="2"/>
            <w:r w:rsidRPr="01AF4BB8">
              <w:rPr>
                <w:rFonts w:ascii="Times New Roman" w:eastAsia="Times New Roman" w:hAnsi="Times New Roman" w:cs="Times New Roman"/>
                <w:color w:val="000000" w:themeColor="text1"/>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1AF4BB8">
              <w:rPr>
                <w:rFonts w:ascii="Times New Roman" w:eastAsia="Times New Roman" w:hAnsi="Times New Roman" w:cs="Times New Roman"/>
                <w:color w:val="0D0D0D" w:themeColor="text1" w:themeTint="F2"/>
                <w:sz w:val="24"/>
                <w:szCs w:val="24"/>
              </w:rPr>
              <w:t xml:space="preserve"> </w:t>
            </w:r>
          </w:p>
          <w:p w14:paraId="48B549E4" w14:textId="77777777" w:rsidR="00D83DA4" w:rsidRDefault="01AF4BB8">
            <w:pPr>
              <w:widowControl w:val="0"/>
              <w:jc w:val="both"/>
              <w:rPr>
                <w:rFonts w:ascii="Times New Roman" w:eastAsia="Times New Roman" w:hAnsi="Times New Roman" w:cs="Times New Roman"/>
                <w:sz w:val="24"/>
                <w:szCs w:val="24"/>
              </w:rPr>
            </w:pPr>
            <w:bookmarkStart w:id="3" w:name="_heading=h.hjqm8skarbdr"/>
            <w:bookmarkEnd w:id="3"/>
            <w:r w:rsidRPr="01AF4B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A507780" w14:textId="77777777" w:rsidR="00D83DA4" w:rsidRDefault="01AF4BB8">
            <w:pPr>
              <w:widowControl w:val="0"/>
              <w:jc w:val="both"/>
              <w:rPr>
                <w:rFonts w:ascii="Times New Roman" w:eastAsia="Times New Roman" w:hAnsi="Times New Roman" w:cs="Times New Roman"/>
                <w:sz w:val="24"/>
                <w:szCs w:val="24"/>
              </w:rPr>
            </w:pPr>
            <w:bookmarkStart w:id="4" w:name="_heading=h.ftj7vaqoric"/>
            <w:bookmarkEnd w:id="4"/>
            <w:r w:rsidRPr="01AF4BB8">
              <w:rPr>
                <w:rFonts w:ascii="Times New Roman" w:eastAsia="Times New Roman" w:hAnsi="Times New Roman" w:cs="Times New Roman"/>
                <w:sz w:val="24"/>
                <w:szCs w:val="24"/>
              </w:rPr>
              <w:t>Кожен учасник має право подати тільки одну тендерну пропозицію</w:t>
            </w:r>
            <w:r w:rsidRPr="01AF4BB8">
              <w:rPr>
                <w:rFonts w:ascii="Times New Roman" w:eastAsia="Times New Roman" w:hAnsi="Times New Roman" w:cs="Times New Roman"/>
                <w:b/>
                <w:bCs/>
                <w:sz w:val="24"/>
                <w:szCs w:val="24"/>
              </w:rPr>
              <w:t xml:space="preserve"> </w:t>
            </w:r>
            <w:r w:rsidRPr="01AF4B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1AF4BB8">
              <w:rPr>
                <w:rFonts w:ascii="Times New Roman" w:eastAsia="Times New Roman" w:hAnsi="Times New Roman" w:cs="Times New Roman"/>
                <w:i/>
                <w:iCs/>
                <w:sz w:val="24"/>
                <w:szCs w:val="24"/>
              </w:rPr>
              <w:t>(у разі здійснення закупівлі за лотами)</w:t>
            </w:r>
            <w:r w:rsidRPr="01AF4BB8">
              <w:rPr>
                <w:rFonts w:ascii="Times New Roman" w:eastAsia="Times New Roman" w:hAnsi="Times New Roman" w:cs="Times New Roman"/>
                <w:sz w:val="24"/>
                <w:szCs w:val="24"/>
              </w:rPr>
              <w:t xml:space="preserve">. </w:t>
            </w:r>
          </w:p>
        </w:tc>
      </w:tr>
      <w:tr w:rsidR="00D83DA4" w14:paraId="76EA2ED5" w14:textId="77777777" w:rsidTr="01AF4BB8">
        <w:trPr>
          <w:trHeight w:val="913"/>
          <w:jc w:val="center"/>
        </w:trPr>
        <w:tc>
          <w:tcPr>
            <w:tcW w:w="705" w:type="dxa"/>
          </w:tcPr>
          <w:p w14:paraId="7842F596"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8960523" w14:textId="77777777" w:rsidR="00D83DA4" w:rsidRDefault="00FB539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79A34B7" w14:textId="77777777" w:rsidR="00D83DA4" w:rsidRDefault="01AF4BB8" w:rsidP="01AF4BB8">
            <w:pPr>
              <w:widowControl w:val="0"/>
              <w:ind w:right="12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Забезпечення тендерної пропозиції не вимагається. </w:t>
            </w:r>
          </w:p>
          <w:p w14:paraId="62486C05" w14:textId="77777777" w:rsidR="00D83DA4" w:rsidRDefault="00D83DA4" w:rsidP="01AF4BB8">
            <w:pPr>
              <w:widowControl w:val="0"/>
              <w:ind w:right="120"/>
              <w:jc w:val="both"/>
              <w:rPr>
                <w:rFonts w:ascii="Times New Roman" w:eastAsia="Times New Roman" w:hAnsi="Times New Roman" w:cs="Times New Roman"/>
                <w:sz w:val="28"/>
                <w:szCs w:val="28"/>
              </w:rPr>
            </w:pPr>
          </w:p>
          <w:p w14:paraId="4B99056E" w14:textId="77777777" w:rsidR="00D83DA4" w:rsidRDefault="00D83DA4" w:rsidP="01AF4BB8">
            <w:pPr>
              <w:jc w:val="both"/>
              <w:rPr>
                <w:rFonts w:ascii="Times New Roman" w:eastAsia="Times New Roman" w:hAnsi="Times New Roman" w:cs="Times New Roman"/>
                <w:i/>
                <w:iCs/>
                <w:color w:val="FF0000"/>
                <w:sz w:val="24"/>
                <w:szCs w:val="24"/>
              </w:rPr>
            </w:pPr>
          </w:p>
        </w:tc>
      </w:tr>
      <w:tr w:rsidR="00D83DA4" w14:paraId="2588BA28" w14:textId="77777777" w:rsidTr="01AF4BB8">
        <w:trPr>
          <w:trHeight w:val="1119"/>
          <w:jc w:val="center"/>
        </w:trPr>
        <w:tc>
          <w:tcPr>
            <w:tcW w:w="705" w:type="dxa"/>
          </w:tcPr>
          <w:p w14:paraId="7A036E3D"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AD9904C"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B6AEDA0" w14:textId="77777777" w:rsidR="00D83DA4" w:rsidRDefault="01AF4BB8" w:rsidP="01AF4BB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Не передбачається.</w:t>
            </w:r>
          </w:p>
          <w:p w14:paraId="1299C43A" w14:textId="77777777" w:rsidR="00D83DA4" w:rsidRDefault="00D83DA4" w:rsidP="01AF4BB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461D779" w14:textId="77777777" w:rsidR="00D83DA4" w:rsidRDefault="00D83DA4">
            <w:pPr>
              <w:jc w:val="both"/>
              <w:rPr>
                <w:rFonts w:ascii="Times New Roman" w:eastAsia="Times New Roman" w:hAnsi="Times New Roman" w:cs="Times New Roman"/>
                <w:sz w:val="24"/>
                <w:szCs w:val="24"/>
              </w:rPr>
            </w:pPr>
          </w:p>
        </w:tc>
      </w:tr>
      <w:tr w:rsidR="00D83DA4" w14:paraId="09693AA3" w14:textId="77777777" w:rsidTr="01AF4BB8">
        <w:trPr>
          <w:trHeight w:val="560"/>
          <w:jc w:val="center"/>
        </w:trPr>
        <w:tc>
          <w:tcPr>
            <w:tcW w:w="705" w:type="dxa"/>
          </w:tcPr>
          <w:p w14:paraId="279935FF"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F64EB0"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7FCCDA3"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Тендерні пропозиції вважаються дійсними </w:t>
            </w:r>
            <w:r w:rsidRPr="01AF4BB8">
              <w:rPr>
                <w:rFonts w:ascii="Times New Roman" w:eastAsia="Times New Roman" w:hAnsi="Times New Roman" w:cs="Times New Roman"/>
                <w:b/>
                <w:bCs/>
                <w:i/>
                <w:iCs/>
                <w:sz w:val="24"/>
                <w:szCs w:val="24"/>
                <w:u w:val="single"/>
              </w:rPr>
              <w:t>протягом 120 (ста двадцяти) днів</w:t>
            </w:r>
            <w:r w:rsidRPr="01AF4BB8">
              <w:rPr>
                <w:rFonts w:ascii="Times New Roman" w:eastAsia="Times New Roman" w:hAnsi="Times New Roman" w:cs="Times New Roman"/>
                <w:sz w:val="24"/>
                <w:szCs w:val="24"/>
              </w:rPr>
              <w:t xml:space="preserve"> із дати кінцевого строку подання тендерних пропозицій. </w:t>
            </w:r>
          </w:p>
          <w:p w14:paraId="1117C2E5"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До закінчення зазначеного строку замовник має право </w:t>
            </w:r>
            <w:r w:rsidRPr="01AF4BB8">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7B9BF79C" w14:textId="77777777" w:rsidR="00D83DA4" w:rsidRDefault="01AF4BB8">
            <w:pPr>
              <w:widowControl w:val="0"/>
              <w:jc w:val="both"/>
              <w:rPr>
                <w:rFonts w:ascii="Times New Roman" w:eastAsia="Times New Roman" w:hAnsi="Times New Roman" w:cs="Times New Roman"/>
                <w:sz w:val="24"/>
                <w:szCs w:val="24"/>
                <w:u w:val="single"/>
              </w:rPr>
            </w:pPr>
            <w:r w:rsidRPr="01AF4BB8">
              <w:rPr>
                <w:rFonts w:ascii="Times New Roman" w:eastAsia="Times New Roman" w:hAnsi="Times New Roman" w:cs="Times New Roman"/>
                <w:sz w:val="24"/>
                <w:szCs w:val="24"/>
              </w:rPr>
              <w:t xml:space="preserve">Учасник процедури закупівлі </w:t>
            </w:r>
            <w:r w:rsidRPr="01AF4BB8">
              <w:rPr>
                <w:rFonts w:ascii="Times New Roman" w:eastAsia="Times New Roman" w:hAnsi="Times New Roman" w:cs="Times New Roman"/>
                <w:sz w:val="24"/>
                <w:szCs w:val="24"/>
                <w:u w:val="single"/>
              </w:rPr>
              <w:t>має право:</w:t>
            </w:r>
          </w:p>
          <w:p w14:paraId="4786ABB6"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005A920"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1AF4BB8">
              <w:rPr>
                <w:rFonts w:ascii="Times New Roman" w:eastAsia="Times New Roman" w:hAnsi="Times New Roman" w:cs="Times New Roman"/>
                <w:i/>
                <w:iCs/>
                <w:sz w:val="24"/>
                <w:szCs w:val="24"/>
              </w:rPr>
              <w:t>(у разі якщо таке вимагалося)</w:t>
            </w:r>
            <w:r w:rsidRPr="01AF4BB8">
              <w:rPr>
                <w:rFonts w:ascii="Times New Roman" w:eastAsia="Times New Roman" w:hAnsi="Times New Roman" w:cs="Times New Roman"/>
                <w:sz w:val="24"/>
                <w:szCs w:val="24"/>
              </w:rPr>
              <w:t>.</w:t>
            </w:r>
          </w:p>
          <w:p w14:paraId="1EF546B5" w14:textId="77777777" w:rsidR="00D83DA4" w:rsidRDefault="01AF4BB8">
            <w:pPr>
              <w:widowControl w:val="0"/>
              <w:jc w:val="both"/>
              <w:rPr>
                <w:rFonts w:ascii="Times New Roman" w:eastAsia="Times New Roman" w:hAnsi="Times New Roman" w:cs="Times New Roman"/>
                <w:strike/>
                <w:sz w:val="24"/>
                <w:szCs w:val="24"/>
              </w:rPr>
            </w:pPr>
            <w:r w:rsidRPr="01AF4B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3DA4" w14:paraId="7F98D316" w14:textId="77777777" w:rsidTr="01AF4BB8">
        <w:trPr>
          <w:trHeight w:val="1119"/>
          <w:jc w:val="center"/>
        </w:trPr>
        <w:tc>
          <w:tcPr>
            <w:tcW w:w="705" w:type="dxa"/>
          </w:tcPr>
          <w:p w14:paraId="44240AAE"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12F7A123"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CE568A1" w14:textId="77777777" w:rsidR="00D83DA4" w:rsidRDefault="00FB53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0BA04DF" w14:textId="77777777" w:rsidR="00D83DA4" w:rsidRDefault="00FB53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CC056F2" w14:textId="77777777" w:rsidR="00D83DA4" w:rsidRDefault="00FB539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F690DB7" w14:textId="77777777" w:rsidR="00D83DA4" w:rsidRDefault="00FB53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3D7801F" w14:textId="77777777" w:rsidR="00D83DA4" w:rsidRDefault="00FB53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F9D5C7" w14:textId="77777777" w:rsidR="00D83DA4" w:rsidRDefault="00FB53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7879FFA" w14:textId="77777777" w:rsidR="00D83DA4" w:rsidRDefault="00FB53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98413D" w14:textId="77777777" w:rsidR="00D83DA4" w:rsidRDefault="00FB53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6819FFA" w14:textId="77777777" w:rsidR="00D83DA4" w:rsidRDefault="00FB53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14:paraId="79C24BAB" w14:textId="77777777" w:rsidR="00D83DA4" w:rsidRDefault="00FB53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E4CF9F" w14:textId="77777777" w:rsidR="00D83DA4" w:rsidRDefault="00FB53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AA551E" w14:textId="77777777" w:rsidR="00D83DA4" w:rsidRDefault="00FB53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9CCE69B" w14:textId="77777777" w:rsidR="00D83DA4" w:rsidRDefault="00FB53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7D51" w14:textId="77777777" w:rsidR="00D83DA4" w:rsidRDefault="00FB53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15713D" w14:textId="77777777" w:rsidR="00D83DA4" w:rsidRPr="00300C4F" w:rsidRDefault="00FB53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0C4F">
              <w:rPr>
                <w:rFonts w:ascii="Times New Roman" w:eastAsia="Times New Roman" w:hAnsi="Times New Roman" w:cs="Times New Roman"/>
                <w:sz w:val="24"/>
                <w:szCs w:val="24"/>
              </w:rPr>
              <w:t xml:space="preserve">у неї </w:t>
            </w:r>
            <w:r w:rsidRPr="00300C4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300C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55C212FD" w14:textId="77777777" w:rsidR="00D83DA4" w:rsidRDefault="00FB539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F2D8B6" w14:textId="77777777" w:rsidR="00D83DA4" w:rsidRDefault="00D83DA4">
            <w:pPr>
              <w:jc w:val="both"/>
              <w:rPr>
                <w:rFonts w:ascii="Times New Roman" w:eastAsia="Times New Roman" w:hAnsi="Times New Roman" w:cs="Times New Roman"/>
                <w:sz w:val="24"/>
                <w:szCs w:val="24"/>
                <w:highlight w:val="white"/>
              </w:rPr>
            </w:pPr>
          </w:p>
          <w:p w14:paraId="6C6A63D7" w14:textId="77777777" w:rsidR="00D83DA4" w:rsidRDefault="00FB53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Pr>
                <w:rFonts w:ascii="Times New Roman" w:eastAsia="Times New Roman" w:hAnsi="Times New Roman" w:cs="Times New Roman"/>
                <w:sz w:val="24"/>
                <w:szCs w:val="24"/>
                <w:highlight w:val="white"/>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944128" w14:textId="77777777" w:rsidR="00D83DA4" w:rsidRDefault="00FB539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83DA4" w14:paraId="2C1F66AA" w14:textId="77777777" w:rsidTr="01AF4BB8">
        <w:trPr>
          <w:trHeight w:val="1119"/>
          <w:jc w:val="center"/>
        </w:trPr>
        <w:tc>
          <w:tcPr>
            <w:tcW w:w="705" w:type="dxa"/>
          </w:tcPr>
          <w:p w14:paraId="1B87E3DE"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821B175"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894285" w14:textId="77777777" w:rsidR="00D83DA4" w:rsidRDefault="00FB53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83DA4" w14:paraId="685AA7EC" w14:textId="77777777" w:rsidTr="01AF4BB8">
        <w:trPr>
          <w:trHeight w:val="841"/>
          <w:jc w:val="center"/>
        </w:trPr>
        <w:tc>
          <w:tcPr>
            <w:tcW w:w="705" w:type="dxa"/>
          </w:tcPr>
          <w:p w14:paraId="44B0A208" w14:textId="6407DE08" w:rsidR="00D83DA4" w:rsidRDefault="00F519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0CA9094"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F3699FA"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3DA4" w14:paraId="56A3A964" w14:textId="77777777" w:rsidTr="01AF4BB8">
        <w:trPr>
          <w:trHeight w:val="442"/>
          <w:jc w:val="center"/>
        </w:trPr>
        <w:tc>
          <w:tcPr>
            <w:tcW w:w="9960" w:type="dxa"/>
            <w:gridSpan w:val="3"/>
            <w:vAlign w:val="center"/>
          </w:tcPr>
          <w:p w14:paraId="4B3577FF"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83DA4" w14:paraId="35BFCB4A" w14:textId="77777777" w:rsidTr="01AF4BB8">
        <w:trPr>
          <w:trHeight w:val="1119"/>
          <w:jc w:val="center"/>
        </w:trPr>
        <w:tc>
          <w:tcPr>
            <w:tcW w:w="705" w:type="dxa"/>
          </w:tcPr>
          <w:p w14:paraId="065D2414"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F2A424"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E660035" w14:textId="77777777" w:rsidR="00E728D9" w:rsidRDefault="01AF4BB8">
            <w:pPr>
              <w:widowControl w:val="0"/>
              <w:ind w:left="40" w:right="120"/>
              <w:jc w:val="both"/>
              <w:rPr>
                <w:rFonts w:ascii="Times New Roman" w:eastAsia="Times New Roman" w:hAnsi="Times New Roman" w:cs="Times New Roman"/>
                <w:color w:val="000000" w:themeColor="text1"/>
                <w:sz w:val="24"/>
                <w:szCs w:val="24"/>
              </w:rPr>
            </w:pPr>
            <w:r w:rsidRPr="01AF4BB8">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Pr="01AF4BB8">
              <w:rPr>
                <w:rFonts w:ascii="Times New Roman" w:eastAsia="Times New Roman" w:hAnsi="Times New Roman" w:cs="Times New Roman"/>
                <w:sz w:val="24"/>
                <w:szCs w:val="24"/>
              </w:rPr>
              <w:t>—</w:t>
            </w:r>
            <w:r w:rsidRPr="01AF4BB8">
              <w:rPr>
                <w:rFonts w:ascii="Times New Roman" w:eastAsia="Times New Roman" w:hAnsi="Times New Roman" w:cs="Times New Roman"/>
                <w:color w:val="000000" w:themeColor="text1"/>
                <w:sz w:val="24"/>
                <w:szCs w:val="24"/>
              </w:rPr>
              <w:t xml:space="preserve"> </w:t>
            </w:r>
          </w:p>
          <w:p w14:paraId="675F2505" w14:textId="6EC57879" w:rsidR="00D83DA4" w:rsidRPr="00E728D9" w:rsidRDefault="00613B37">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28</w:t>
            </w:r>
            <w:bookmarkStart w:id="6" w:name="_GoBack"/>
            <w:bookmarkEnd w:id="6"/>
            <w:r w:rsidR="006E6932">
              <w:rPr>
                <w:rFonts w:ascii="Times New Roman" w:eastAsia="Times New Roman" w:hAnsi="Times New Roman" w:cs="Times New Roman"/>
                <w:b/>
                <w:bCs/>
                <w:color w:val="000000" w:themeColor="text1"/>
                <w:sz w:val="24"/>
                <w:szCs w:val="24"/>
              </w:rPr>
              <w:t xml:space="preserve"> </w:t>
            </w:r>
            <w:r w:rsidR="0067099F">
              <w:rPr>
                <w:rFonts w:ascii="Times New Roman" w:eastAsia="Times New Roman" w:hAnsi="Times New Roman" w:cs="Times New Roman"/>
                <w:b/>
                <w:bCs/>
                <w:color w:val="000000" w:themeColor="text1"/>
                <w:sz w:val="24"/>
                <w:szCs w:val="24"/>
              </w:rPr>
              <w:t>листопада</w:t>
            </w:r>
            <w:r w:rsidR="00E728D9" w:rsidRPr="00E728D9">
              <w:rPr>
                <w:rFonts w:ascii="Times New Roman" w:eastAsia="Times New Roman" w:hAnsi="Times New Roman" w:cs="Times New Roman"/>
                <w:b/>
                <w:bCs/>
                <w:color w:val="000000" w:themeColor="text1"/>
                <w:sz w:val="24"/>
                <w:szCs w:val="24"/>
              </w:rPr>
              <w:t xml:space="preserve"> 2023 року</w:t>
            </w:r>
            <w:r w:rsidR="01AF4BB8" w:rsidRPr="00E728D9">
              <w:rPr>
                <w:rFonts w:ascii="Times New Roman" w:eastAsia="Times New Roman" w:hAnsi="Times New Roman" w:cs="Times New Roman"/>
                <w:b/>
                <w:bCs/>
                <w:color w:val="000000" w:themeColor="text1"/>
                <w:sz w:val="24"/>
                <w:szCs w:val="24"/>
              </w:rPr>
              <w:t xml:space="preserve">, </w:t>
            </w:r>
            <w:r w:rsidR="0084748E">
              <w:rPr>
                <w:rFonts w:ascii="Times New Roman" w:eastAsia="Times New Roman" w:hAnsi="Times New Roman" w:cs="Times New Roman"/>
                <w:b/>
                <w:bCs/>
                <w:color w:val="000000" w:themeColor="text1"/>
                <w:sz w:val="24"/>
                <w:szCs w:val="24"/>
              </w:rPr>
              <w:t>00</w:t>
            </w:r>
            <w:r w:rsidR="01AF4BB8" w:rsidRPr="00E728D9">
              <w:rPr>
                <w:rFonts w:ascii="Times New Roman" w:eastAsia="Times New Roman" w:hAnsi="Times New Roman" w:cs="Times New Roman"/>
                <w:b/>
                <w:bCs/>
                <w:color w:val="000000" w:themeColor="text1"/>
                <w:sz w:val="24"/>
                <w:szCs w:val="24"/>
              </w:rPr>
              <w:t>:00 год.</w:t>
            </w:r>
            <w:r w:rsidR="01AF4BB8" w:rsidRPr="00E728D9">
              <w:rPr>
                <w:rFonts w:ascii="Times New Roman" w:eastAsia="Times New Roman" w:hAnsi="Times New Roman" w:cs="Times New Roman"/>
                <w:color w:val="000000" w:themeColor="text1"/>
                <w:sz w:val="24"/>
                <w:szCs w:val="24"/>
              </w:rPr>
              <w:t xml:space="preserve"> </w:t>
            </w:r>
          </w:p>
          <w:p w14:paraId="3A4EBE5F" w14:textId="77777777" w:rsidR="00D83DA4" w:rsidRPr="00300C4F" w:rsidRDefault="00FB539E">
            <w:pPr>
              <w:widowControl w:val="0"/>
              <w:ind w:left="40" w:right="120"/>
              <w:jc w:val="both"/>
              <w:rPr>
                <w:rFonts w:ascii="Times New Roman" w:eastAsia="Times New Roman" w:hAnsi="Times New Roman" w:cs="Times New Roman"/>
                <w:i/>
                <w:sz w:val="24"/>
                <w:szCs w:val="24"/>
                <w:highlight w:val="white"/>
              </w:rPr>
            </w:pPr>
            <w:r w:rsidRPr="00300C4F">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300C4F">
              <w:rPr>
                <w:rFonts w:ascii="Times New Roman" w:eastAsia="Times New Roman" w:hAnsi="Times New Roman" w:cs="Times New Roman"/>
                <w:i/>
                <w:strike/>
                <w:sz w:val="24"/>
                <w:szCs w:val="24"/>
                <w:highlight w:val="white"/>
              </w:rPr>
              <w:t xml:space="preserve"> </w:t>
            </w:r>
          </w:p>
          <w:p w14:paraId="08BAD285"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88D26F6"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D622796" w14:textId="77777777" w:rsidR="00D83DA4" w:rsidRDefault="00FB53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562CB0E" w14:textId="77777777" w:rsidR="00D83DA4" w:rsidRDefault="00D83DA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83DA4" w14:paraId="68570F78" w14:textId="77777777" w:rsidTr="01AF4BB8">
        <w:trPr>
          <w:trHeight w:val="1119"/>
          <w:jc w:val="center"/>
        </w:trPr>
        <w:tc>
          <w:tcPr>
            <w:tcW w:w="705" w:type="dxa"/>
          </w:tcPr>
          <w:p w14:paraId="2CC21B90"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2CF53AD" w14:textId="77777777" w:rsidR="00D83DA4" w:rsidRDefault="00FB539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7A19F65E" w14:textId="77777777" w:rsidR="00D83DA4" w:rsidRDefault="00FB53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D1D33E" w14:textId="77777777" w:rsidR="00D83DA4" w:rsidRDefault="00FB53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w:t>
            </w:r>
            <w:r>
              <w:rPr>
                <w:rFonts w:ascii="Times New Roman" w:eastAsia="Times New Roman" w:hAnsi="Times New Roman" w:cs="Times New Roman"/>
                <w:sz w:val="24"/>
                <w:szCs w:val="24"/>
                <w:highlight w:val="white"/>
              </w:rPr>
              <w:lastRenderedPageBreak/>
              <w:t xml:space="preserve">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14:paraId="66262039" w14:textId="77777777" w:rsidR="00D83DA4" w:rsidRDefault="00FB53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83DA4" w14:paraId="75D90B6B" w14:textId="77777777" w:rsidTr="01AF4BB8">
        <w:trPr>
          <w:trHeight w:val="512"/>
          <w:jc w:val="center"/>
        </w:trPr>
        <w:tc>
          <w:tcPr>
            <w:tcW w:w="9960" w:type="dxa"/>
            <w:gridSpan w:val="3"/>
            <w:vAlign w:val="center"/>
          </w:tcPr>
          <w:p w14:paraId="58355D96"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D83DA4" w14:paraId="5473507F" w14:textId="77777777" w:rsidTr="01AF4BB8">
        <w:trPr>
          <w:trHeight w:val="1119"/>
          <w:jc w:val="center"/>
        </w:trPr>
        <w:tc>
          <w:tcPr>
            <w:tcW w:w="705" w:type="dxa"/>
          </w:tcPr>
          <w:p w14:paraId="2E32D521"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2D5028C"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1AF3C6E" w14:textId="77777777" w:rsidR="00D83DA4" w:rsidRDefault="01AF4BB8" w:rsidP="01AF4BB8">
            <w:pPr>
              <w:shd w:val="clear" w:color="auto" w:fill="FFFFFF" w:themeFill="background1"/>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1AF4BB8">
                <w:rPr>
                  <w:rFonts w:ascii="Times New Roman" w:eastAsia="Times New Roman" w:hAnsi="Times New Roman" w:cs="Times New Roman"/>
                  <w:sz w:val="24"/>
                  <w:szCs w:val="24"/>
                </w:rPr>
                <w:t>шістнадцятої</w:t>
              </w:r>
            </w:hyperlink>
            <w:r w:rsidRPr="01AF4B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AA379A2" w14:textId="77777777" w:rsidR="00D83DA4" w:rsidRDefault="01AF4BB8" w:rsidP="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46B3CF2" w14:textId="77777777" w:rsidR="00D83DA4" w:rsidRDefault="01AF4BB8" w:rsidP="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BA9F98F" w14:textId="77777777" w:rsidR="00D83DA4" w:rsidRDefault="01AF4BB8" w:rsidP="01AF4BB8">
            <w:pPr>
              <w:widowControl w:val="0"/>
              <w:jc w:val="both"/>
              <w:rPr>
                <w:rFonts w:ascii="Times New Roman" w:eastAsia="Times New Roman" w:hAnsi="Times New Roman" w:cs="Times New Roman"/>
                <w:b/>
                <w:bCs/>
                <w:sz w:val="24"/>
                <w:szCs w:val="24"/>
              </w:rPr>
            </w:pPr>
            <w:r w:rsidRPr="01AF4BB8">
              <w:rPr>
                <w:rFonts w:ascii="Times New Roman" w:eastAsia="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p w14:paraId="76095B05" w14:textId="77777777" w:rsidR="00D83DA4" w:rsidRDefault="01AF4BB8" w:rsidP="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1E3B0C2" w14:textId="77777777" w:rsidR="00D83DA4" w:rsidRDefault="01AF4BB8" w:rsidP="01AF4BB8">
            <w:pPr>
              <w:widowControl w:val="0"/>
              <w:jc w:val="both"/>
              <w:rPr>
                <w:rFonts w:ascii="Times New Roman" w:eastAsia="Times New Roman" w:hAnsi="Times New Roman" w:cs="Times New Roman"/>
                <w:i/>
                <w:iCs/>
                <w:sz w:val="24"/>
                <w:szCs w:val="24"/>
              </w:rPr>
            </w:pPr>
            <w:r w:rsidRPr="01AF4BB8">
              <w:rPr>
                <w:rFonts w:ascii="Times New Roman" w:eastAsia="Times New Roman" w:hAnsi="Times New Roman" w:cs="Times New Roman"/>
                <w:i/>
                <w:iCs/>
                <w:sz w:val="24"/>
                <w:szCs w:val="24"/>
              </w:rPr>
              <w:t>(у разі якщо подано дві і більше тендерних пропозицій).</w:t>
            </w:r>
          </w:p>
          <w:p w14:paraId="54F459D6" w14:textId="77777777" w:rsidR="00D83DA4" w:rsidRDefault="01AF4BB8" w:rsidP="01AF4BB8">
            <w:pPr>
              <w:shd w:val="clear" w:color="auto" w:fill="FFFFFF" w:themeFill="background1"/>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AB74EF" w14:textId="77777777" w:rsidR="00D83DA4" w:rsidRDefault="01AF4BB8" w:rsidP="01AF4BB8">
            <w:pPr>
              <w:widowControl w:val="0"/>
              <w:jc w:val="both"/>
              <w:rPr>
                <w:rFonts w:ascii="Times New Roman" w:eastAsia="Times New Roman" w:hAnsi="Times New Roman" w:cs="Times New Roman"/>
                <w:i/>
                <w:iCs/>
                <w:sz w:val="24"/>
                <w:szCs w:val="24"/>
              </w:rPr>
            </w:pPr>
            <w:r w:rsidRPr="01AF4BB8">
              <w:rPr>
                <w:rFonts w:ascii="Times New Roman" w:eastAsia="Times New Roman" w:hAnsi="Times New Roman" w:cs="Times New Roman"/>
                <w:sz w:val="24"/>
                <w:szCs w:val="24"/>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D0C6C1" w14:textId="313C03B7" w:rsidR="00D83DA4" w:rsidRDefault="01AF4BB8" w:rsidP="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Ціна тендерної пропозиції  </w:t>
            </w:r>
            <w:r w:rsidRPr="00794ED9">
              <w:rPr>
                <w:rFonts w:ascii="Times New Roman" w:eastAsia="Times New Roman" w:hAnsi="Times New Roman" w:cs="Times New Roman"/>
                <w:b/>
                <w:sz w:val="24"/>
                <w:szCs w:val="24"/>
                <w:u w:val="single"/>
              </w:rPr>
              <w:t>не може</w:t>
            </w:r>
            <w:r w:rsidRPr="00794ED9">
              <w:rPr>
                <w:rFonts w:ascii="Times New Roman" w:eastAsia="Times New Roman" w:hAnsi="Times New Roman" w:cs="Times New Roman"/>
                <w:b/>
                <w:sz w:val="24"/>
                <w:szCs w:val="24"/>
              </w:rPr>
              <w:t xml:space="preserve"> </w:t>
            </w:r>
            <w:r w:rsidRPr="01AF4B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403140" w14:textId="36F969AA" w:rsidR="00D83DA4" w:rsidRDefault="01AF4BB8" w:rsidP="01AF4BB8">
            <w:pPr>
              <w:widowControl w:val="0"/>
              <w:jc w:val="both"/>
              <w:rPr>
                <w:rFonts w:ascii="Times New Roman" w:eastAsia="Times New Roman" w:hAnsi="Times New Roman" w:cs="Times New Roman"/>
                <w:b/>
                <w:bCs/>
                <w:color w:val="4A86E8"/>
                <w:sz w:val="24"/>
                <w:szCs w:val="24"/>
              </w:rPr>
            </w:pPr>
            <w:r w:rsidRPr="01AF4BB8">
              <w:rPr>
                <w:rFonts w:ascii="Times New Roman" w:eastAsia="Times New Roman" w:hAnsi="Times New Roman" w:cs="Times New Roman"/>
                <w:sz w:val="24"/>
                <w:szCs w:val="24"/>
              </w:rPr>
              <w:t xml:space="preserve">До розгляду </w:t>
            </w:r>
            <w:r w:rsidRPr="00794ED9">
              <w:rPr>
                <w:rFonts w:ascii="Times New Roman" w:eastAsia="Times New Roman" w:hAnsi="Times New Roman" w:cs="Times New Roman"/>
                <w:b/>
                <w:sz w:val="24"/>
                <w:szCs w:val="24"/>
                <w:u w:val="single"/>
              </w:rPr>
              <w:t xml:space="preserve"> не приймається</w:t>
            </w:r>
            <w:r w:rsidRPr="00794ED9">
              <w:rPr>
                <w:rFonts w:ascii="Times New Roman" w:eastAsia="Times New Roman" w:hAnsi="Times New Roman" w:cs="Times New Roman"/>
                <w:sz w:val="24"/>
                <w:szCs w:val="24"/>
                <w:u w:val="single"/>
              </w:rPr>
              <w:t xml:space="preserve">  </w:t>
            </w:r>
            <w:r w:rsidRPr="01AF4B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D6E4461"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1AF4BB8">
              <w:rPr>
                <w:rFonts w:ascii="Times New Roman" w:eastAsia="Times New Roman" w:hAnsi="Times New Roman" w:cs="Times New Roman"/>
                <w:sz w:val="24"/>
                <w:szCs w:val="24"/>
              </w:rPr>
              <w:t>„Ціна</w:t>
            </w:r>
            <w:proofErr w:type="spellEnd"/>
            <w:r w:rsidRPr="01AF4BB8">
              <w:rPr>
                <w:rFonts w:ascii="Times New Roman" w:eastAsia="Times New Roman" w:hAnsi="Times New Roman" w:cs="Times New Roman"/>
                <w:sz w:val="24"/>
                <w:szCs w:val="24"/>
              </w:rPr>
              <w:t>”. Питома вага – 100 %.</w:t>
            </w:r>
          </w:p>
          <w:p w14:paraId="25085B90" w14:textId="77777777"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9E80C44" w14:textId="77777777" w:rsidR="00D83DA4" w:rsidRDefault="01AF4BB8" w:rsidP="01AF4BB8">
            <w:pPr>
              <w:widowControl w:val="0"/>
              <w:jc w:val="both"/>
              <w:rPr>
                <w:rFonts w:ascii="Times New Roman" w:eastAsia="Times New Roman" w:hAnsi="Times New Roman" w:cs="Times New Roman"/>
                <w:color w:val="000000" w:themeColor="text1"/>
                <w:sz w:val="24"/>
                <w:szCs w:val="24"/>
              </w:rPr>
            </w:pPr>
            <w:r w:rsidRPr="01AF4B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1A2A9C54" w14:textId="7491598C" w:rsidR="00D83DA4" w:rsidRDefault="01AF4BB8" w:rsidP="01AF4BB8">
            <w:pPr>
              <w:widowControl w:val="0"/>
              <w:jc w:val="both"/>
              <w:rPr>
                <w:rFonts w:ascii="Times New Roman" w:eastAsia="Times New Roman" w:hAnsi="Times New Roman" w:cs="Times New Roman"/>
                <w:color w:val="000000" w:themeColor="text1"/>
                <w:sz w:val="24"/>
                <w:szCs w:val="24"/>
              </w:rPr>
            </w:pPr>
            <w:r w:rsidRPr="01AF4BB8">
              <w:rPr>
                <w:rFonts w:ascii="Times New Roman" w:eastAsia="Times New Roman" w:hAnsi="Times New Roman" w:cs="Times New Roman"/>
                <w:color w:val="000000" w:themeColor="text1"/>
                <w:sz w:val="24"/>
                <w:szCs w:val="24"/>
              </w:rPr>
              <w:t xml:space="preserve">Учасник визначає ціни на </w:t>
            </w:r>
            <w:r w:rsidRPr="01AF4BB8">
              <w:rPr>
                <w:rFonts w:ascii="Times New Roman" w:eastAsia="Times New Roman" w:hAnsi="Times New Roman" w:cs="Times New Roman"/>
                <w:b/>
                <w:bCs/>
                <w:color w:val="000000" w:themeColor="text1"/>
                <w:sz w:val="24"/>
                <w:szCs w:val="24"/>
              </w:rPr>
              <w:t>послуги/роботи</w:t>
            </w:r>
            <w:r w:rsidRPr="01AF4BB8">
              <w:rPr>
                <w:rFonts w:ascii="Times New Roman" w:eastAsia="Times New Roman" w:hAnsi="Times New Roman" w:cs="Times New Roman"/>
                <w:color w:val="000000" w:themeColor="text1"/>
                <w:sz w:val="24"/>
                <w:szCs w:val="24"/>
              </w:rPr>
              <w:t xml:space="preserve">, що він пропонує </w:t>
            </w:r>
            <w:r w:rsidRPr="01AF4BB8">
              <w:rPr>
                <w:rFonts w:ascii="Times New Roman" w:eastAsia="Times New Roman" w:hAnsi="Times New Roman" w:cs="Times New Roman"/>
                <w:b/>
                <w:bCs/>
                <w:color w:val="000000" w:themeColor="text1"/>
                <w:sz w:val="24"/>
                <w:szCs w:val="24"/>
              </w:rPr>
              <w:t>надати/виконати</w:t>
            </w:r>
            <w:r w:rsidRPr="01AF4BB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1AF4BB8">
              <w:rPr>
                <w:rFonts w:ascii="Times New Roman" w:eastAsia="Times New Roman" w:hAnsi="Times New Roman" w:cs="Times New Roman"/>
                <w:b/>
                <w:bCs/>
                <w:color w:val="000000" w:themeColor="text1"/>
                <w:sz w:val="24"/>
                <w:szCs w:val="24"/>
              </w:rPr>
              <w:t>послуг/робіт</w:t>
            </w:r>
            <w:r w:rsidRPr="01AF4BB8">
              <w:rPr>
                <w:rFonts w:ascii="Times New Roman" w:eastAsia="Times New Roman" w:hAnsi="Times New Roman" w:cs="Times New Roman"/>
                <w:color w:val="000000" w:themeColor="text1"/>
                <w:sz w:val="24"/>
                <w:szCs w:val="24"/>
              </w:rPr>
              <w:t xml:space="preserve"> даного виду.</w:t>
            </w:r>
          </w:p>
          <w:p w14:paraId="70BCD1B4" w14:textId="47A823AC" w:rsidR="00D83DA4" w:rsidRDefault="01AF4BB8" w:rsidP="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color w:val="000000" w:themeColor="text1"/>
                <w:sz w:val="24"/>
                <w:szCs w:val="24"/>
              </w:rPr>
              <w:t>Розмір мінімального</w:t>
            </w:r>
            <w:r w:rsidRPr="01AF4BB8">
              <w:rPr>
                <w:rFonts w:ascii="Times New Roman" w:eastAsia="Times New Roman" w:hAnsi="Times New Roman" w:cs="Times New Roman"/>
                <w:sz w:val="24"/>
                <w:szCs w:val="24"/>
              </w:rPr>
              <w:t xml:space="preserve"> кроку пониження ціни п</w:t>
            </w:r>
            <w:r w:rsidR="00794ED9">
              <w:rPr>
                <w:rFonts w:ascii="Times New Roman" w:eastAsia="Times New Roman" w:hAnsi="Times New Roman" w:cs="Times New Roman"/>
                <w:sz w:val="24"/>
                <w:szCs w:val="24"/>
              </w:rPr>
              <w:t>ід час електронного аукціону – 0,5</w:t>
            </w:r>
            <w:r w:rsidRPr="01AF4BB8">
              <w:rPr>
                <w:rFonts w:ascii="Times New Roman" w:eastAsia="Times New Roman" w:hAnsi="Times New Roman" w:cs="Times New Roman"/>
                <w:sz w:val="24"/>
                <w:szCs w:val="24"/>
              </w:rPr>
              <w:t xml:space="preserve"> %</w:t>
            </w:r>
          </w:p>
          <w:p w14:paraId="4CD0755C" w14:textId="77777777" w:rsidR="00D83DA4" w:rsidRDefault="01AF4BB8" w:rsidP="01AF4BB8">
            <w:pPr>
              <w:shd w:val="clear" w:color="auto" w:fill="FFFFFF" w:themeFill="background1"/>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19689A" w14:textId="77777777" w:rsidR="00D83DA4" w:rsidRDefault="01AF4BB8" w:rsidP="01AF4BB8">
            <w:pPr>
              <w:keepNext/>
              <w:shd w:val="clear" w:color="auto" w:fill="FFFFFF" w:themeFill="background1"/>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843CAF5" w14:textId="77777777" w:rsidR="00D83DA4" w:rsidRDefault="01AF4BB8" w:rsidP="01AF4BB8">
            <w:pPr>
              <w:keepNext/>
              <w:shd w:val="clear" w:color="auto" w:fill="FFFFFF" w:themeFill="background1"/>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1AF4BB8">
              <w:rPr>
                <w:rFonts w:ascii="Times New Roman" w:eastAsia="Times New Roman" w:hAnsi="Times New Roman" w:cs="Times New Roman"/>
                <w:sz w:val="24"/>
                <w:szCs w:val="24"/>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9F4AA" w14:textId="77777777" w:rsidR="00D83DA4" w:rsidRDefault="01AF4BB8" w:rsidP="01AF4BB8">
            <w:pPr>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BA32C1" w14:textId="77777777" w:rsidR="00D83DA4" w:rsidRDefault="01AF4BB8" w:rsidP="01AF4BB8">
            <w:pPr>
              <w:jc w:val="both"/>
              <w:rPr>
                <w:rFonts w:ascii="Times New Roman" w:eastAsia="Times New Roman" w:hAnsi="Times New Roman" w:cs="Times New Roman"/>
                <w:strike/>
                <w:sz w:val="24"/>
                <w:szCs w:val="24"/>
              </w:rPr>
            </w:pPr>
            <w:r w:rsidRPr="01AF4BB8">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5E4195" w14:textId="77777777" w:rsidR="00D83DA4" w:rsidRDefault="01AF4BB8" w:rsidP="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1AF4BB8">
              <w:rPr>
                <w:rFonts w:ascii="Times New Roman" w:eastAsia="Times New Roman" w:hAnsi="Times New Roman" w:cs="Times New Roman"/>
                <w:b/>
                <w:bCs/>
                <w:i/>
                <w:iCs/>
                <w:sz w:val="24"/>
                <w:szCs w:val="24"/>
              </w:rPr>
              <w:t>протягом 24 годин</w:t>
            </w:r>
            <w:r w:rsidRPr="01AF4B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1AF4BB8">
              <w:rPr>
                <w:rFonts w:ascii="Times New Roman" w:eastAsia="Times New Roman" w:hAnsi="Times New Roman" w:cs="Times New Roman"/>
                <w:sz w:val="24"/>
                <w:szCs w:val="24"/>
              </w:rPr>
              <w:t>невиправлення</w:t>
            </w:r>
            <w:proofErr w:type="spellEnd"/>
            <w:r w:rsidRPr="01AF4BB8">
              <w:rPr>
                <w:rFonts w:ascii="Times New Roman" w:eastAsia="Times New Roman" w:hAnsi="Times New Roman" w:cs="Times New Roman"/>
                <w:sz w:val="24"/>
                <w:szCs w:val="24"/>
              </w:rPr>
              <w:t xml:space="preserve"> учасниками виявлених невідповідностей.</w:t>
            </w:r>
          </w:p>
          <w:p w14:paraId="7066E354" w14:textId="77777777" w:rsidR="00D83DA4" w:rsidRDefault="01AF4BB8" w:rsidP="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5C08194" w14:textId="77777777" w:rsidR="00D83DA4" w:rsidRDefault="01AF4BB8" w:rsidP="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1AF4BB8">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89F38EA" w14:textId="77777777" w:rsidR="00D83DA4" w:rsidRDefault="01AF4BB8" w:rsidP="01AF4BB8">
            <w:pPr>
              <w:widowControl w:val="0"/>
              <w:jc w:val="both"/>
              <w:rPr>
                <w:rFonts w:ascii="Times New Roman" w:eastAsia="Times New Roman" w:hAnsi="Times New Roman" w:cs="Times New Roman"/>
                <w:color w:val="00B050"/>
                <w:sz w:val="24"/>
                <w:szCs w:val="24"/>
              </w:rPr>
            </w:pPr>
            <w:r w:rsidRPr="01AF4BB8">
              <w:rPr>
                <w:rFonts w:ascii="Times New Roman" w:eastAsia="Times New Roman" w:hAnsi="Times New Roman" w:cs="Times New Roman"/>
                <w:i/>
                <w:iCs/>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1AF4BB8">
              <w:rPr>
                <w:rFonts w:ascii="Times New Roman" w:eastAsia="Times New Roman" w:hAnsi="Times New Roman" w:cs="Times New Roman"/>
                <w:b/>
                <w:bCs/>
                <w:i/>
                <w:iCs/>
                <w:sz w:val="24"/>
                <w:szCs w:val="24"/>
              </w:rPr>
              <w:t xml:space="preserve"> </w:t>
            </w:r>
            <w:r w:rsidRPr="01AF4BB8">
              <w:rPr>
                <w:rFonts w:ascii="Times New Roman" w:eastAsia="Times New Roman" w:hAnsi="Times New Roman" w:cs="Times New Roman"/>
                <w:i/>
                <w:iCs/>
                <w:sz w:val="24"/>
                <w:szCs w:val="24"/>
              </w:rPr>
              <w:t>(у разі здійснення закупівлі за лотами).</w:t>
            </w:r>
          </w:p>
        </w:tc>
      </w:tr>
      <w:tr w:rsidR="00D83DA4" w14:paraId="5F7C03DD" w14:textId="77777777" w:rsidTr="01AF4BB8">
        <w:trPr>
          <w:trHeight w:val="1119"/>
          <w:jc w:val="center"/>
        </w:trPr>
        <w:tc>
          <w:tcPr>
            <w:tcW w:w="705" w:type="dxa"/>
          </w:tcPr>
          <w:p w14:paraId="138328F9"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2956D08"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4C453EF"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33FC663" w14:textId="77777777" w:rsidR="00D83DA4" w:rsidRDefault="00FB53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4C5B45" w14:textId="33E59CCD" w:rsidR="00D83DA4" w:rsidRDefault="01AF4BB8">
            <w:pPr>
              <w:widowControl w:val="0"/>
              <w:jc w:val="both"/>
              <w:rPr>
                <w:rFonts w:ascii="Times New Roman" w:eastAsia="Times New Roman" w:hAnsi="Times New Roman" w:cs="Times New Roman"/>
                <w:sz w:val="24"/>
                <w:szCs w:val="24"/>
              </w:rPr>
            </w:pPr>
            <w:r w:rsidRPr="01AF4BB8">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05FB372"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13EDBB"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F1679C8"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40E1D948" w14:textId="77777777" w:rsidR="00D83DA4" w:rsidRDefault="00FB53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FA1A3E3" w14:textId="77777777" w:rsidR="00D83DA4" w:rsidRDefault="00FB53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D943DC9" w14:textId="77777777" w:rsidR="00D83DA4" w:rsidRDefault="00FB53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3AAA171" w14:textId="77777777" w:rsidR="00D83DA4" w:rsidRDefault="00FB53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35EF364" w14:textId="77777777" w:rsidR="00D83DA4" w:rsidRDefault="00FB53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6E510A5"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9103E25"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7D516C3A"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149E325"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526F0E9A"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5CBD57" w14:textId="77777777" w:rsidR="00D83DA4" w:rsidRDefault="00FB53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84B3C9E" w14:textId="77777777" w:rsidR="00D83DA4" w:rsidRDefault="00FB53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14:paraId="7E0B8A19" w14:textId="77777777" w:rsidR="00D83DA4" w:rsidRDefault="00FB53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DE30EED" w14:textId="77777777" w:rsidR="00D83DA4" w:rsidRDefault="00FB53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0A6352" w14:textId="77777777" w:rsidR="00D83DA4" w:rsidRDefault="00FB53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1EFBAA7" w14:textId="77777777" w:rsidR="00D83DA4" w:rsidRDefault="00FB539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88BC336" w14:textId="77777777" w:rsidR="00D83DA4" w:rsidRDefault="00FB539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83DA4" w14:paraId="0BF1786F" w14:textId="77777777" w:rsidTr="01AF4BB8">
        <w:trPr>
          <w:trHeight w:val="1119"/>
          <w:jc w:val="center"/>
        </w:trPr>
        <w:tc>
          <w:tcPr>
            <w:tcW w:w="705" w:type="dxa"/>
          </w:tcPr>
          <w:p w14:paraId="68D9363B"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DEC34F6"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759DEF9" w14:textId="77777777" w:rsidR="00D83DA4" w:rsidRDefault="00FB539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B662051"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C9EB029"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2D8B86F"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DCE3B8"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w:t>
            </w:r>
          </w:p>
          <w:p w14:paraId="3265FF85"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5C815B"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FAD2E"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E357A72"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F47B83"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976CCDA"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3FDDF48"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14:paraId="68489867"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F737D0"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651D0EA"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9E08B7C"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2B1A301"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6A8C2A0"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388317F" w14:textId="77777777" w:rsidR="00D83DA4" w:rsidRDefault="00FB53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20B03E" w14:textId="77777777" w:rsidR="00D83DA4" w:rsidRDefault="00FB539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807F6BF" w14:textId="77777777" w:rsidR="00D83DA4" w:rsidRDefault="00FB539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5D5C5E" w14:textId="77777777" w:rsidR="00D83DA4" w:rsidRDefault="00FB539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29B649" w14:textId="77777777" w:rsidR="00D83DA4" w:rsidRDefault="00FB53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Pr>
                <w:rFonts w:ascii="Times New Roman" w:eastAsia="Times New Roman" w:hAnsi="Times New Roman" w:cs="Times New Roman"/>
                <w:sz w:val="24"/>
                <w:szCs w:val="24"/>
                <w:highlight w:val="white"/>
              </w:rPr>
              <w:lastRenderedPageBreak/>
              <w:t>закупівель.</w:t>
            </w:r>
          </w:p>
          <w:p w14:paraId="4ADD52A0" w14:textId="77777777" w:rsidR="00D83DA4" w:rsidRDefault="00FB53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3DA4" w14:paraId="4EC7F67D" w14:textId="77777777" w:rsidTr="01AF4BB8">
        <w:trPr>
          <w:trHeight w:val="472"/>
          <w:jc w:val="center"/>
        </w:trPr>
        <w:tc>
          <w:tcPr>
            <w:tcW w:w="9960" w:type="dxa"/>
            <w:gridSpan w:val="3"/>
            <w:vAlign w:val="center"/>
          </w:tcPr>
          <w:p w14:paraId="362B0B78" w14:textId="77777777" w:rsidR="00D83DA4" w:rsidRDefault="00FB539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83DA4" w14:paraId="30D977AB" w14:textId="77777777" w:rsidTr="01AF4BB8">
        <w:trPr>
          <w:trHeight w:val="1119"/>
          <w:jc w:val="center"/>
        </w:trPr>
        <w:tc>
          <w:tcPr>
            <w:tcW w:w="705" w:type="dxa"/>
          </w:tcPr>
          <w:p w14:paraId="0C50080F"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93FEC84" w14:textId="77777777" w:rsidR="00D83DA4" w:rsidRDefault="00FB53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C26027F" w14:textId="77777777" w:rsidR="00D83DA4" w:rsidRDefault="00FB539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02F0654"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10A2D84"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7527B67"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2737A36"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825566F"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29B4507" w14:textId="77777777" w:rsidR="00D83DA4" w:rsidRDefault="00FB539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D7990C4"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B6232F7"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A3321A1"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28E0201"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6576CAD"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83DA4" w14:paraId="1680A217" w14:textId="77777777" w:rsidTr="01AF4BB8">
        <w:trPr>
          <w:trHeight w:val="1119"/>
          <w:jc w:val="center"/>
        </w:trPr>
        <w:tc>
          <w:tcPr>
            <w:tcW w:w="705" w:type="dxa"/>
          </w:tcPr>
          <w:p w14:paraId="54B6C890"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A6BD999"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DD5E7C4"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96CF02F"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649E1A"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83DA4" w14:paraId="35ACF832" w14:textId="77777777" w:rsidTr="01AF4BB8">
        <w:trPr>
          <w:trHeight w:val="1119"/>
          <w:jc w:val="center"/>
        </w:trPr>
        <w:tc>
          <w:tcPr>
            <w:tcW w:w="705" w:type="dxa"/>
          </w:tcPr>
          <w:p w14:paraId="57AB7477"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E81A2D9" w14:textId="77777777" w:rsidR="00D83DA4" w:rsidRDefault="00FB539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33FCFDBC" w14:textId="77777777" w:rsidR="00D83DA4" w:rsidRDefault="00FB539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BACAF15" w14:textId="77777777" w:rsidR="00D83DA4" w:rsidRDefault="00FB53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3DA4" w14:paraId="3A00D953" w14:textId="77777777" w:rsidTr="01AF4BB8">
        <w:trPr>
          <w:trHeight w:val="2100"/>
          <w:jc w:val="center"/>
        </w:trPr>
        <w:tc>
          <w:tcPr>
            <w:tcW w:w="705" w:type="dxa"/>
          </w:tcPr>
          <w:p w14:paraId="7C964D78"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497D222"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38D214E4" w14:textId="77777777" w:rsidR="00D83DA4" w:rsidRDefault="00FB53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7694E68" w14:textId="77777777" w:rsidR="00D83DA4" w:rsidRDefault="00FB53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4F1B9DC" w14:textId="77777777" w:rsidR="00D83DA4" w:rsidRDefault="00FB539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3652622B" w14:textId="77777777" w:rsidR="00D83DA4" w:rsidRDefault="00FB53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8CE12B2" w14:textId="41D6B014" w:rsidR="00D83DA4" w:rsidRDefault="01AF4BB8" w:rsidP="01AF4BB8">
            <w:pPr>
              <w:widowControl w:val="0"/>
              <w:pBdr>
                <w:top w:val="nil"/>
                <w:left w:val="nil"/>
                <w:bottom w:val="nil"/>
                <w:right w:val="nil"/>
                <w:between w:val="nil"/>
              </w:pBdr>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83DA4" w14:paraId="0244EE01" w14:textId="77777777" w:rsidTr="01AF4BB8">
        <w:trPr>
          <w:trHeight w:val="1119"/>
          <w:jc w:val="center"/>
        </w:trPr>
        <w:tc>
          <w:tcPr>
            <w:tcW w:w="705" w:type="dxa"/>
          </w:tcPr>
          <w:p w14:paraId="76DB90EB" w14:textId="77777777" w:rsidR="00D83DA4" w:rsidRDefault="00FB53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D82D118" w14:textId="77777777" w:rsidR="00D83DA4" w:rsidRDefault="00FB53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37BC710" w14:textId="7B32E243" w:rsidR="00D83DA4" w:rsidRDefault="01AF4BB8" w:rsidP="01AF4BB8">
            <w:pPr>
              <w:widowControl w:val="0"/>
              <w:ind w:right="120"/>
              <w:jc w:val="both"/>
              <w:rPr>
                <w:rFonts w:ascii="Times New Roman" w:eastAsia="Times New Roman" w:hAnsi="Times New Roman" w:cs="Times New Roman"/>
                <w:color w:val="000000" w:themeColor="text1"/>
                <w:sz w:val="24"/>
                <w:szCs w:val="24"/>
              </w:rPr>
            </w:pPr>
            <w:r w:rsidRPr="01AF4B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D98A12B" w14:textId="77777777" w:rsidR="00D83DA4" w:rsidRDefault="00D83DA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F7A6484" w14:textId="1F48A26B" w:rsidR="00D83DA4" w:rsidRDefault="01AF4BB8" w:rsidP="01AF4BB8">
      <w:pPr>
        <w:widowControl w:val="0"/>
        <w:spacing w:after="0" w:line="240" w:lineRule="auto"/>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highlight w:val="white"/>
        </w:rPr>
        <w:t xml:space="preserve">Додатки: </w:t>
      </w:r>
      <w:r w:rsidR="00FB539E">
        <w:tab/>
      </w:r>
      <w:r w:rsidR="00FB539E">
        <w:tab/>
      </w:r>
      <w:r w:rsidR="00FB539E">
        <w:tab/>
      </w:r>
      <w:r w:rsidRPr="01AF4BB8">
        <w:rPr>
          <w:rFonts w:ascii="Times New Roman" w:eastAsia="Times New Roman" w:hAnsi="Times New Roman" w:cs="Times New Roman"/>
          <w:sz w:val="24"/>
          <w:szCs w:val="24"/>
          <w:highlight w:val="white"/>
        </w:rPr>
        <w:t>1. Додаток 1 до тендерної документації</w:t>
      </w:r>
      <w:r w:rsidRPr="01AF4BB8">
        <w:rPr>
          <w:rFonts w:ascii="Times New Roman" w:eastAsia="Times New Roman" w:hAnsi="Times New Roman" w:cs="Times New Roman"/>
          <w:sz w:val="24"/>
          <w:szCs w:val="24"/>
        </w:rPr>
        <w:t>.</w:t>
      </w:r>
    </w:p>
    <w:p w14:paraId="3C80DA1E" w14:textId="408BB6EC" w:rsidR="00D83DA4" w:rsidRDefault="01AF4BB8" w:rsidP="01AF4BB8">
      <w:pPr>
        <w:widowControl w:val="0"/>
        <w:spacing w:after="0" w:line="240" w:lineRule="auto"/>
        <w:jc w:val="both"/>
        <w:rPr>
          <w:rFonts w:ascii="Times New Roman" w:eastAsia="Times New Roman" w:hAnsi="Times New Roman" w:cs="Times New Roman"/>
          <w:sz w:val="24"/>
          <w:szCs w:val="24"/>
        </w:rPr>
      </w:pPr>
      <w:r w:rsidRPr="01AF4BB8">
        <w:rPr>
          <w:rFonts w:ascii="Times New Roman" w:eastAsia="Times New Roman" w:hAnsi="Times New Roman" w:cs="Times New Roman"/>
          <w:sz w:val="24"/>
          <w:szCs w:val="24"/>
        </w:rPr>
        <w:t xml:space="preserve">                                               2. Додаток 2 до тендерної документації.</w:t>
      </w:r>
    </w:p>
    <w:p w14:paraId="485A73D1" w14:textId="4AF555CC" w:rsidR="00D83DA4" w:rsidRDefault="01AF4BB8">
      <w:pPr>
        <w:rPr>
          <w:rFonts w:ascii="Times New Roman" w:eastAsia="Times New Roman" w:hAnsi="Times New Roman" w:cs="Times New Roman"/>
          <w:highlight w:val="white"/>
        </w:rPr>
      </w:pPr>
      <w:r w:rsidRPr="01AF4BB8">
        <w:rPr>
          <w:rFonts w:ascii="Times New Roman" w:eastAsia="Times New Roman" w:hAnsi="Times New Roman" w:cs="Times New Roman"/>
          <w:sz w:val="24"/>
          <w:szCs w:val="24"/>
        </w:rPr>
        <w:t xml:space="preserve">                                               3. Додаток 3 до тендерної документації </w:t>
      </w:r>
    </w:p>
    <w:p w14:paraId="2946DB82" w14:textId="77777777" w:rsidR="00D83DA4" w:rsidRDefault="00D83DA4">
      <w:pPr>
        <w:widowControl w:val="0"/>
        <w:spacing w:after="0" w:line="240" w:lineRule="auto"/>
        <w:jc w:val="both"/>
        <w:rPr>
          <w:rFonts w:ascii="Times New Roman" w:eastAsia="Times New Roman" w:hAnsi="Times New Roman" w:cs="Times New Roman"/>
          <w:sz w:val="24"/>
          <w:szCs w:val="24"/>
        </w:rPr>
      </w:pPr>
    </w:p>
    <w:p w14:paraId="771F59D4" w14:textId="72F46D05" w:rsidR="01AF4BB8" w:rsidRDefault="01AF4BB8" w:rsidP="01AF4BB8">
      <w:pPr>
        <w:widowControl w:val="0"/>
        <w:spacing w:after="0" w:line="240" w:lineRule="auto"/>
        <w:jc w:val="both"/>
        <w:rPr>
          <w:rFonts w:ascii="Times New Roman" w:eastAsia="Times New Roman" w:hAnsi="Times New Roman" w:cs="Times New Roman"/>
          <w:sz w:val="24"/>
          <w:szCs w:val="24"/>
        </w:rPr>
      </w:pPr>
    </w:p>
    <w:p w14:paraId="7489E3E4" w14:textId="0A4CBC28" w:rsidR="01AF4BB8" w:rsidRDefault="01AF4BB8" w:rsidP="01AF4BB8">
      <w:pPr>
        <w:widowControl w:val="0"/>
        <w:spacing w:after="0" w:line="240" w:lineRule="auto"/>
        <w:jc w:val="both"/>
        <w:rPr>
          <w:rFonts w:ascii="Times New Roman" w:eastAsia="Times New Roman" w:hAnsi="Times New Roman" w:cs="Times New Roman"/>
          <w:sz w:val="24"/>
          <w:szCs w:val="24"/>
        </w:rPr>
      </w:pPr>
    </w:p>
    <w:p w14:paraId="1607F970" w14:textId="4AEE2E58" w:rsidR="01AF4BB8" w:rsidRDefault="01AF4BB8" w:rsidP="01AF4BB8">
      <w:pPr>
        <w:widowControl w:val="0"/>
        <w:spacing w:after="0" w:line="240" w:lineRule="auto"/>
        <w:jc w:val="both"/>
        <w:rPr>
          <w:rFonts w:ascii="Times New Roman" w:eastAsia="Times New Roman" w:hAnsi="Times New Roman" w:cs="Times New Roman"/>
          <w:sz w:val="24"/>
          <w:szCs w:val="24"/>
        </w:rPr>
      </w:pPr>
    </w:p>
    <w:p w14:paraId="41B86776" w14:textId="5530F715" w:rsidR="01AF4BB8" w:rsidRDefault="01AF4BB8" w:rsidP="01AF4BB8">
      <w:pPr>
        <w:widowControl w:val="0"/>
        <w:spacing w:after="0" w:line="240" w:lineRule="auto"/>
        <w:jc w:val="both"/>
        <w:rPr>
          <w:rFonts w:ascii="Times New Roman" w:eastAsia="Times New Roman" w:hAnsi="Times New Roman" w:cs="Times New Roman"/>
          <w:sz w:val="24"/>
          <w:szCs w:val="24"/>
        </w:rPr>
      </w:pPr>
    </w:p>
    <w:p w14:paraId="1B17F4A2" w14:textId="062A34C7" w:rsidR="01AF4BB8" w:rsidRDefault="01AF4BB8" w:rsidP="01AF4BB8">
      <w:pPr>
        <w:widowControl w:val="0"/>
        <w:spacing w:after="0" w:line="240" w:lineRule="auto"/>
        <w:jc w:val="both"/>
        <w:rPr>
          <w:rFonts w:ascii="Times New Roman" w:eastAsia="Times New Roman" w:hAnsi="Times New Roman" w:cs="Times New Roman"/>
          <w:sz w:val="24"/>
          <w:szCs w:val="24"/>
        </w:rPr>
      </w:pPr>
    </w:p>
    <w:p w14:paraId="4B445C75" w14:textId="01957E2E" w:rsidR="01AF4BB8" w:rsidRDefault="01AF4BB8" w:rsidP="01AF4BB8">
      <w:pPr>
        <w:spacing w:after="0"/>
        <w:ind w:firstLine="700"/>
        <w:jc w:val="right"/>
      </w:pPr>
      <w:r w:rsidRPr="01AF4BB8">
        <w:rPr>
          <w:rFonts w:ascii="Times New Roman" w:eastAsia="Times New Roman" w:hAnsi="Times New Roman" w:cs="Times New Roman"/>
          <w:b/>
          <w:bCs/>
          <w:color w:val="000000" w:themeColor="text1"/>
          <w:sz w:val="24"/>
          <w:szCs w:val="24"/>
        </w:rPr>
        <w:lastRenderedPageBreak/>
        <w:t>ДОДАТОК 1</w:t>
      </w:r>
    </w:p>
    <w:p w14:paraId="3EB20FEF" w14:textId="5DEE3374" w:rsidR="01AF4BB8" w:rsidRDefault="01AF4BB8" w:rsidP="01AF4BB8">
      <w:pPr>
        <w:spacing w:after="0"/>
        <w:ind w:firstLine="700"/>
        <w:jc w:val="right"/>
      </w:pPr>
      <w:r w:rsidRPr="01AF4BB8">
        <w:rPr>
          <w:rFonts w:ascii="Times New Roman" w:eastAsia="Times New Roman" w:hAnsi="Times New Roman" w:cs="Times New Roman"/>
          <w:i/>
          <w:iCs/>
          <w:color w:val="000000" w:themeColor="text1"/>
          <w:sz w:val="24"/>
          <w:szCs w:val="24"/>
        </w:rPr>
        <w:t>до тендерної документації</w:t>
      </w:r>
    </w:p>
    <w:p w14:paraId="5BDBBD3E" w14:textId="6B4ECC04" w:rsidR="01AF4BB8" w:rsidRDefault="01AF4BB8" w:rsidP="01AF4BB8">
      <w:pPr>
        <w:spacing w:after="0"/>
        <w:ind w:firstLine="700"/>
        <w:jc w:val="both"/>
      </w:pPr>
      <w:r w:rsidRPr="01AF4BB8">
        <w:rPr>
          <w:rFonts w:ascii="Times New Roman" w:eastAsia="Times New Roman" w:hAnsi="Times New Roman" w:cs="Times New Roman"/>
          <w:i/>
          <w:iCs/>
          <w:color w:val="000000" w:themeColor="text1"/>
          <w:sz w:val="20"/>
          <w:szCs w:val="20"/>
        </w:rPr>
        <w:t xml:space="preserve"> </w:t>
      </w:r>
    </w:p>
    <w:p w14:paraId="62EEEA96" w14:textId="62F610D7" w:rsidR="01AF4BB8" w:rsidRDefault="01AF4BB8" w:rsidP="01AF4BB8">
      <w:pPr>
        <w:pStyle w:val="a8"/>
        <w:numPr>
          <w:ilvl w:val="0"/>
          <w:numId w:val="1"/>
        </w:numPr>
        <w:spacing w:after="0"/>
        <w:jc w:val="both"/>
        <w:rPr>
          <w:rFonts w:ascii="Times New Roman" w:eastAsia="Times New Roman" w:hAnsi="Times New Roman" w:cs="Times New Roman"/>
          <w:b/>
          <w:bCs/>
          <w:color w:val="000000" w:themeColor="text1"/>
          <w:sz w:val="24"/>
          <w:szCs w:val="24"/>
        </w:rPr>
      </w:pPr>
      <w:r w:rsidRPr="01AF4BB8">
        <w:rPr>
          <w:rFonts w:ascii="Times New Roman" w:eastAsia="Times New Roman" w:hAnsi="Times New Roman" w:cs="Times New Roman"/>
          <w:b/>
          <w:bCs/>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8815142" w14:textId="45E3D00B" w:rsidR="01AF4BB8" w:rsidRDefault="01AF4BB8" w:rsidP="01AF4BB8">
      <w:pPr>
        <w:spacing w:after="0"/>
        <w:jc w:val="center"/>
      </w:pPr>
      <w:r w:rsidRPr="01AF4BB8">
        <w:rPr>
          <w:rFonts w:ascii="Times New Roman" w:eastAsia="Times New Roman" w:hAnsi="Times New Roman" w:cs="Times New Roman"/>
          <w:b/>
          <w:bCs/>
          <w:i/>
          <w:iCs/>
          <w:color w:val="4A86E8"/>
          <w:sz w:val="20"/>
          <w:szCs w:val="20"/>
        </w:rPr>
        <w:t xml:space="preserve"> </w:t>
      </w:r>
    </w:p>
    <w:p w14:paraId="0B202FFB" w14:textId="73D8A50E" w:rsidR="01AF4BB8" w:rsidRDefault="01AF4BB8" w:rsidP="01AF4BB8">
      <w:pPr>
        <w:spacing w:after="0"/>
        <w:jc w:val="center"/>
      </w:pPr>
    </w:p>
    <w:tbl>
      <w:tblPr>
        <w:tblW w:w="0" w:type="auto"/>
        <w:tblLayout w:type="fixed"/>
        <w:tblLook w:val="0400" w:firstRow="0" w:lastRow="0" w:firstColumn="0" w:lastColumn="0" w:noHBand="0" w:noVBand="1"/>
      </w:tblPr>
      <w:tblGrid>
        <w:gridCol w:w="495"/>
        <w:gridCol w:w="2925"/>
        <w:gridCol w:w="6210"/>
      </w:tblGrid>
      <w:tr w:rsidR="01AF4BB8" w:rsidRPr="00BA205D" w14:paraId="697AC88A" w14:textId="77777777" w:rsidTr="01AF4BB8">
        <w:trPr>
          <w:trHeight w:val="69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5B48B0F9" w14:textId="280822D4" w:rsidR="01AF4BB8" w:rsidRPr="00BA205D" w:rsidRDefault="01AF4BB8" w:rsidP="01AF4BB8">
            <w:pPr>
              <w:spacing w:before="240" w:after="0"/>
              <w:jc w:val="center"/>
            </w:pPr>
            <w:r w:rsidRPr="00BA205D">
              <w:rPr>
                <w:rFonts w:ascii="Times New Roman" w:eastAsia="Times New Roman" w:hAnsi="Times New Roman" w:cs="Times New Roman"/>
                <w:b/>
                <w:bCs/>
                <w:color w:val="000000" w:themeColor="text1"/>
              </w:rPr>
              <w:t xml:space="preserve">№ </w:t>
            </w:r>
            <w:r w:rsidRPr="00BA205D">
              <w:rPr>
                <w:rFonts w:ascii="Times New Roman" w:eastAsia="Times New Roman" w:hAnsi="Times New Roman" w:cs="Times New Roman"/>
                <w:b/>
                <w:bCs/>
              </w:rPr>
              <w:t>з</w:t>
            </w:r>
            <w:r w:rsidRPr="00BA205D">
              <w:rPr>
                <w:rFonts w:ascii="Times New Roman" w:eastAsia="Times New Roman" w:hAnsi="Times New Roman" w:cs="Times New Roman"/>
                <w:b/>
                <w:bCs/>
                <w:color w:val="000000" w:themeColor="text1"/>
              </w:rPr>
              <w:t>/п</w:t>
            </w:r>
          </w:p>
        </w:tc>
        <w:tc>
          <w:tcPr>
            <w:tcW w:w="2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0EA01F7B" w14:textId="217852D4" w:rsidR="01AF4BB8" w:rsidRPr="00BA205D" w:rsidRDefault="01AF4BB8" w:rsidP="01AF4BB8">
            <w:pPr>
              <w:spacing w:before="240" w:after="0"/>
              <w:jc w:val="center"/>
            </w:pPr>
            <w:r w:rsidRPr="00BA205D">
              <w:rPr>
                <w:rFonts w:ascii="Times New Roman" w:eastAsia="Times New Roman" w:hAnsi="Times New Roman" w:cs="Times New Roman"/>
                <w:b/>
                <w:bCs/>
                <w:color w:val="000000" w:themeColor="text1"/>
              </w:rPr>
              <w:t>Кваліфікаційні критерії</w:t>
            </w:r>
          </w:p>
        </w:tc>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tcPr>
          <w:p w14:paraId="621F5D01" w14:textId="43BC7F1E" w:rsidR="01AF4BB8" w:rsidRPr="00BA205D" w:rsidRDefault="01AF4BB8" w:rsidP="01AF4BB8">
            <w:pPr>
              <w:spacing w:before="240" w:after="0"/>
              <w:jc w:val="center"/>
            </w:pPr>
            <w:r w:rsidRPr="00FB2F3A">
              <w:rPr>
                <w:rFonts w:ascii="Times New Roman" w:eastAsia="Times New Roman" w:hAnsi="Times New Roman" w:cs="Times New Roman"/>
                <w:b/>
                <w:bCs/>
              </w:rPr>
              <w:t xml:space="preserve">Документи та інформація, </w:t>
            </w:r>
            <w:r w:rsidRPr="00BA205D">
              <w:rPr>
                <w:rFonts w:ascii="Times New Roman" w:eastAsia="Times New Roman" w:hAnsi="Times New Roman" w:cs="Times New Roman"/>
                <w:b/>
                <w:bCs/>
                <w:color w:val="000000" w:themeColor="text1"/>
              </w:rPr>
              <w:t>які підтверджують відповідність Учасника кваліфікаційним критеріям**</w:t>
            </w:r>
          </w:p>
        </w:tc>
      </w:tr>
      <w:tr w:rsidR="001F5771" w:rsidRPr="00BA205D" w14:paraId="391ADABC" w14:textId="77777777" w:rsidTr="01AF4BB8">
        <w:trPr>
          <w:trHeight w:val="285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BAA3CA" w14:textId="5584C72A" w:rsidR="001F5771" w:rsidRPr="00BA205D" w:rsidRDefault="001F5771" w:rsidP="01AF4BB8">
            <w:pPr>
              <w:spacing w:after="0"/>
              <w:jc w:val="center"/>
            </w:pPr>
            <w:r w:rsidRPr="00BA205D">
              <w:rPr>
                <w:rFonts w:ascii="Times New Roman" w:eastAsia="Times New Roman" w:hAnsi="Times New Roman" w:cs="Times New Roman"/>
                <w:b/>
                <w:bCs/>
                <w:color w:val="000000" w:themeColor="text1"/>
              </w:rPr>
              <w:t>1</w:t>
            </w:r>
          </w:p>
        </w:tc>
        <w:tc>
          <w:tcPr>
            <w:tcW w:w="2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357952C" w14:textId="4F6AD15A" w:rsidR="001F5771" w:rsidRPr="00BA205D" w:rsidRDefault="001F5771" w:rsidP="00EF2958">
            <w:pPr>
              <w:spacing w:after="0"/>
              <w:jc w:val="both"/>
            </w:pPr>
            <w:r w:rsidRPr="00BA205D">
              <w:rPr>
                <w:rFonts w:ascii="Times New Roman" w:eastAsia="Times New Roman" w:hAnsi="Times New Roman" w:cs="Times New Roman"/>
                <w:b/>
                <w:bCs/>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4791B3C" w14:textId="3ADDC609" w:rsidR="001F5771" w:rsidRPr="00BA205D" w:rsidRDefault="001F5771" w:rsidP="000F2163">
            <w:pPr>
              <w:spacing w:after="0"/>
              <w:jc w:val="both"/>
            </w:pPr>
            <w:r>
              <w:rPr>
                <w:rFonts w:ascii="Times New Roman" w:eastAsia="Times New Roman" w:hAnsi="Times New Roman" w:cs="Times New Roman"/>
                <w:color w:val="000000" w:themeColor="text1"/>
              </w:rPr>
              <w:t>1</w:t>
            </w:r>
            <w:r w:rsidRPr="00BA205D">
              <w:rPr>
                <w:rFonts w:ascii="Times New Roman" w:eastAsia="Times New Roman" w:hAnsi="Times New Roman" w:cs="Times New Roman"/>
                <w:color w:val="000000" w:themeColor="text1"/>
              </w:rPr>
              <w:t>.1. На підтвердження досвіду виконання аналогічного (аналогічних) за предметом закупівлі договору (договорів) Учасник має надати:</w:t>
            </w:r>
          </w:p>
          <w:p w14:paraId="35168E83" w14:textId="3500A48A" w:rsidR="001F5771" w:rsidRPr="00BA205D" w:rsidRDefault="001F5771" w:rsidP="000F2163">
            <w:pPr>
              <w:spacing w:after="0"/>
              <w:jc w:val="both"/>
            </w:pPr>
            <w:r>
              <w:rPr>
                <w:rFonts w:ascii="Times New Roman" w:eastAsia="Times New Roman" w:hAnsi="Times New Roman" w:cs="Times New Roman"/>
                <w:color w:val="000000" w:themeColor="text1"/>
              </w:rPr>
              <w:t>1</w:t>
            </w:r>
            <w:r w:rsidRPr="00BA205D">
              <w:rPr>
                <w:rFonts w:ascii="Times New Roman" w:eastAsia="Times New Roman" w:hAnsi="Times New Roman" w:cs="Times New Roman"/>
                <w:color w:val="000000" w:themeColor="text1"/>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D65F688" w14:textId="2D5935C3" w:rsidR="001F5771" w:rsidRPr="00BA205D" w:rsidRDefault="001F5771" w:rsidP="000F2163">
            <w:pPr>
              <w:spacing w:after="0"/>
              <w:jc w:val="both"/>
            </w:pPr>
            <w:r>
              <w:rPr>
                <w:rFonts w:ascii="Times New Roman" w:eastAsia="Times New Roman" w:hAnsi="Times New Roman" w:cs="Times New Roman"/>
                <w:color w:val="000000" w:themeColor="text1"/>
              </w:rPr>
              <w:t>1</w:t>
            </w:r>
            <w:r w:rsidRPr="00BA205D">
              <w:rPr>
                <w:rFonts w:ascii="Times New Roman" w:eastAsia="Times New Roman" w:hAnsi="Times New Roman" w:cs="Times New Roman"/>
                <w:color w:val="000000" w:themeColor="text1"/>
              </w:rPr>
              <w:t xml:space="preserve">.1.2. не менше 1 копії договору, зазначеного </w:t>
            </w:r>
            <w:r w:rsidRPr="00BA205D">
              <w:rPr>
                <w:rFonts w:ascii="Times New Roman" w:eastAsia="Times New Roman" w:hAnsi="Times New Roman" w:cs="Times New Roman"/>
              </w:rPr>
              <w:t>в</w:t>
            </w:r>
            <w:r w:rsidRPr="00BA205D">
              <w:rPr>
                <w:rFonts w:ascii="Times New Roman" w:eastAsia="Times New Roman" w:hAnsi="Times New Roman" w:cs="Times New Roman"/>
                <w:color w:val="000000" w:themeColor="text1"/>
              </w:rPr>
              <w:t xml:space="preserve"> довідці </w:t>
            </w:r>
            <w:r w:rsidRPr="00BA205D">
              <w:rPr>
                <w:rFonts w:ascii="Times New Roman" w:eastAsia="Times New Roman" w:hAnsi="Times New Roman" w:cs="Times New Roman"/>
              </w:rPr>
              <w:t>в</w:t>
            </w:r>
            <w:r w:rsidRPr="00BA205D">
              <w:rPr>
                <w:rFonts w:ascii="Times New Roman" w:eastAsia="Times New Roman" w:hAnsi="Times New Roman" w:cs="Times New Roman"/>
                <w:color w:val="000000" w:themeColor="text1"/>
              </w:rPr>
              <w:t xml:space="preserve"> повному обсязі</w:t>
            </w:r>
            <w:r>
              <w:rPr>
                <w:rFonts w:ascii="Times New Roman" w:eastAsia="Times New Roman" w:hAnsi="Times New Roman" w:cs="Times New Roman"/>
                <w:color w:val="000000" w:themeColor="text1"/>
              </w:rPr>
              <w:t xml:space="preserve">. </w:t>
            </w:r>
            <w:r w:rsidRPr="001163B5">
              <w:rPr>
                <w:rFonts w:ascii="Times New Roman" w:eastAsia="Times New Roman" w:hAnsi="Times New Roman" w:cs="Times New Roman"/>
                <w:color w:val="000000" w:themeColor="text1"/>
              </w:rPr>
              <w:t>Аналогічним вважається договір  за предметом «</w:t>
            </w:r>
            <w:r>
              <w:rPr>
                <w:rFonts w:ascii="Times New Roman" w:eastAsia="Times New Roman" w:hAnsi="Times New Roman" w:cs="Times New Roman"/>
                <w:color w:val="000000" w:themeColor="text1"/>
              </w:rPr>
              <w:t>поточний ремонт підлоги</w:t>
            </w:r>
            <w:r w:rsidRPr="001163B5">
              <w:rPr>
                <w:rFonts w:ascii="Times New Roman" w:eastAsia="Times New Roman" w:hAnsi="Times New Roman" w:cs="Times New Roman"/>
                <w:color w:val="000000" w:themeColor="text1"/>
              </w:rPr>
              <w:t>»  або  «</w:t>
            </w:r>
            <w:r>
              <w:rPr>
                <w:rFonts w:ascii="Times New Roman" w:eastAsia="Times New Roman" w:hAnsi="Times New Roman" w:cs="Times New Roman"/>
                <w:color w:val="000000" w:themeColor="text1"/>
              </w:rPr>
              <w:t>ремонт підлоги</w:t>
            </w:r>
            <w:r w:rsidRPr="001163B5">
              <w:rPr>
                <w:rFonts w:ascii="Times New Roman" w:eastAsia="Times New Roman" w:hAnsi="Times New Roman" w:cs="Times New Roman"/>
                <w:color w:val="000000" w:themeColor="text1"/>
              </w:rPr>
              <w:t>» або</w:t>
            </w:r>
            <w:r>
              <w:t xml:space="preserve"> </w:t>
            </w:r>
            <w:r w:rsidRPr="00F30419">
              <w:rPr>
                <w:rFonts w:ascii="Times New Roman" w:eastAsia="Times New Roman" w:hAnsi="Times New Roman" w:cs="Times New Roman"/>
                <w:color w:val="000000" w:themeColor="text1"/>
              </w:rPr>
              <w:t>«ремонт підлоги приміщень»</w:t>
            </w:r>
            <w:r w:rsidRPr="001163B5">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або </w:t>
            </w:r>
            <w:r w:rsidRPr="000F5420">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поточний </w:t>
            </w:r>
            <w:r w:rsidRPr="000F5420">
              <w:rPr>
                <w:rFonts w:ascii="Times New Roman" w:eastAsia="Times New Roman" w:hAnsi="Times New Roman" w:cs="Times New Roman"/>
                <w:color w:val="000000" w:themeColor="text1"/>
              </w:rPr>
              <w:t xml:space="preserve">ремонт підлоги приміщень» </w:t>
            </w:r>
            <w:r w:rsidRPr="00F30419">
              <w:rPr>
                <w:rFonts w:ascii="Times New Roman" w:eastAsia="Times New Roman" w:hAnsi="Times New Roman" w:cs="Times New Roman"/>
                <w:color w:val="000000" w:themeColor="text1"/>
              </w:rPr>
              <w:t>або</w:t>
            </w:r>
            <w:r w:rsidR="00B66D0A">
              <w:rPr>
                <w:rFonts w:ascii="Times New Roman" w:eastAsia="Times New Roman" w:hAnsi="Times New Roman" w:cs="Times New Roman"/>
                <w:color w:val="000000" w:themeColor="text1"/>
              </w:rPr>
              <w:t xml:space="preserve"> «улаштування підлоги бетонним покриттям» або «улаштування підлоги полімерним покриттям»</w:t>
            </w:r>
            <w:r w:rsidRPr="00F30419">
              <w:rPr>
                <w:rFonts w:ascii="Times New Roman" w:eastAsia="Times New Roman" w:hAnsi="Times New Roman" w:cs="Times New Roman"/>
                <w:color w:val="000000" w:themeColor="text1"/>
              </w:rPr>
              <w:t xml:space="preserve"> </w:t>
            </w:r>
            <w:r w:rsidRPr="001163B5">
              <w:rPr>
                <w:rFonts w:ascii="Times New Roman" w:eastAsia="Times New Roman" w:hAnsi="Times New Roman" w:cs="Times New Roman"/>
                <w:color w:val="000000" w:themeColor="text1"/>
              </w:rPr>
              <w:t xml:space="preserve">за назвою номенклатурної позиції в </w:t>
            </w:r>
            <w:r>
              <w:rPr>
                <w:rFonts w:ascii="Times New Roman" w:eastAsia="Times New Roman" w:hAnsi="Times New Roman" w:cs="Times New Roman"/>
                <w:color w:val="000000" w:themeColor="text1"/>
              </w:rPr>
              <w:t>Кошторисі або Договірна ціна</w:t>
            </w:r>
            <w:r w:rsidRPr="001163B5">
              <w:rPr>
                <w:rFonts w:ascii="Times New Roman" w:eastAsia="Times New Roman" w:hAnsi="Times New Roman" w:cs="Times New Roman"/>
                <w:color w:val="000000" w:themeColor="text1"/>
              </w:rPr>
              <w:t xml:space="preserve"> до аналогічного  договору, наприклад містить слова «поточний ремонт підлоги»  або  «ремонт підлоги»</w:t>
            </w:r>
            <w:r>
              <w:t xml:space="preserve"> або </w:t>
            </w:r>
            <w:r w:rsidRPr="00F30419">
              <w:rPr>
                <w:rFonts w:ascii="Times New Roman" w:eastAsia="Times New Roman" w:hAnsi="Times New Roman" w:cs="Times New Roman"/>
                <w:color w:val="000000" w:themeColor="text1"/>
              </w:rPr>
              <w:t>«ремонт підлоги</w:t>
            </w:r>
            <w:r>
              <w:rPr>
                <w:rFonts w:ascii="Times New Roman" w:eastAsia="Times New Roman" w:hAnsi="Times New Roman" w:cs="Times New Roman"/>
                <w:color w:val="000000" w:themeColor="text1"/>
              </w:rPr>
              <w:t xml:space="preserve"> приміщень</w:t>
            </w:r>
            <w:r w:rsidRPr="00F30419">
              <w:rPr>
                <w:rFonts w:ascii="Times New Roman" w:eastAsia="Times New Roman" w:hAnsi="Times New Roman" w:cs="Times New Roman"/>
                <w:color w:val="000000" w:themeColor="text1"/>
              </w:rPr>
              <w:t>»</w:t>
            </w:r>
            <w:r>
              <w:t xml:space="preserve"> </w:t>
            </w:r>
            <w:r w:rsidRPr="000F5420">
              <w:rPr>
                <w:rFonts w:ascii="Times New Roman" w:eastAsia="Times New Roman" w:hAnsi="Times New Roman" w:cs="Times New Roman"/>
                <w:color w:val="000000" w:themeColor="text1"/>
              </w:rPr>
              <w:t>або «поточний ремонт підлоги приміщень»</w:t>
            </w:r>
            <w:r w:rsidR="00B66D0A" w:rsidRPr="00F30419">
              <w:rPr>
                <w:rFonts w:ascii="Times New Roman" w:eastAsia="Times New Roman" w:hAnsi="Times New Roman" w:cs="Times New Roman"/>
                <w:color w:val="000000" w:themeColor="text1"/>
              </w:rPr>
              <w:t xml:space="preserve"> або</w:t>
            </w:r>
            <w:r w:rsidR="00B66D0A">
              <w:rPr>
                <w:rFonts w:ascii="Times New Roman" w:eastAsia="Times New Roman" w:hAnsi="Times New Roman" w:cs="Times New Roman"/>
                <w:color w:val="000000" w:themeColor="text1"/>
              </w:rPr>
              <w:t xml:space="preserve"> «улаштування підлоги бетонним покриттям» або «улаштування підлоги полімерним покриттям»</w:t>
            </w:r>
            <w:r>
              <w:rPr>
                <w:rFonts w:ascii="Times New Roman" w:eastAsia="Times New Roman" w:hAnsi="Times New Roman" w:cs="Times New Roman"/>
                <w:color w:val="000000" w:themeColor="text1"/>
              </w:rPr>
              <w:t>.</w:t>
            </w:r>
          </w:p>
          <w:p w14:paraId="0BAF8910" w14:textId="705A09BF" w:rsidR="001F5771" w:rsidRPr="00BA205D" w:rsidRDefault="001F5771" w:rsidP="000F2163">
            <w:pPr>
              <w:spacing w:after="0"/>
              <w:jc w:val="both"/>
            </w:pPr>
            <w:r>
              <w:rPr>
                <w:rFonts w:ascii="Times New Roman" w:eastAsia="Times New Roman" w:hAnsi="Times New Roman" w:cs="Times New Roman"/>
                <w:color w:val="000000" w:themeColor="text1"/>
              </w:rPr>
              <w:t>1</w:t>
            </w:r>
            <w:r w:rsidRPr="00BA205D">
              <w:rPr>
                <w:rFonts w:ascii="Times New Roman" w:eastAsia="Times New Roman" w:hAnsi="Times New Roman" w:cs="Times New Roman"/>
                <w:color w:val="000000" w:themeColor="text1"/>
              </w:rPr>
              <w:t>.1.3. лист</w:t>
            </w:r>
            <w:r w:rsidRPr="00BA205D">
              <w:rPr>
                <w:rFonts w:ascii="Times New Roman" w:eastAsia="Times New Roman" w:hAnsi="Times New Roman" w:cs="Times New Roman"/>
              </w:rPr>
              <w:t>-</w:t>
            </w:r>
            <w:r w:rsidRPr="00BA205D">
              <w:rPr>
                <w:rFonts w:ascii="Times New Roman" w:eastAsia="Times New Roman" w:hAnsi="Times New Roman" w:cs="Times New Roman"/>
                <w:color w:val="000000" w:themeColor="text1"/>
              </w:rPr>
              <w:t>відгук (або рекомендаційний лист тощо) (не менше одного) від контрагента згідно з аналогічн</w:t>
            </w:r>
            <w:r w:rsidRPr="00BA205D">
              <w:rPr>
                <w:rFonts w:ascii="Times New Roman" w:eastAsia="Times New Roman" w:hAnsi="Times New Roman" w:cs="Times New Roman"/>
              </w:rPr>
              <w:t>им</w:t>
            </w:r>
            <w:r w:rsidRPr="00BA205D">
              <w:rPr>
                <w:rFonts w:ascii="Times New Roman" w:eastAsia="Times New Roman" w:hAnsi="Times New Roman" w:cs="Times New Roman"/>
                <w:color w:val="000000" w:themeColor="text1"/>
              </w:rPr>
              <w:t xml:space="preserve"> договор</w:t>
            </w:r>
            <w:r w:rsidRPr="00BA205D">
              <w:rPr>
                <w:rFonts w:ascii="Times New Roman" w:eastAsia="Times New Roman" w:hAnsi="Times New Roman" w:cs="Times New Roman"/>
              </w:rPr>
              <w:t>ом</w:t>
            </w:r>
            <w:r w:rsidRPr="00FB2F3A">
              <w:rPr>
                <w:rFonts w:ascii="Times New Roman" w:eastAsia="Times New Roman" w:hAnsi="Times New Roman" w:cs="Times New Roman"/>
              </w:rPr>
              <w:t xml:space="preserve">, який зазначено в довідці та надано у складі тендерної пропозиції </w:t>
            </w:r>
            <w:r w:rsidRPr="00BA205D">
              <w:rPr>
                <w:rFonts w:ascii="Times New Roman" w:eastAsia="Times New Roman" w:hAnsi="Times New Roman" w:cs="Times New Roman"/>
                <w:color w:val="000000" w:themeColor="text1"/>
              </w:rPr>
              <w:t xml:space="preserve">про належне виконання цього договору. </w:t>
            </w:r>
          </w:p>
          <w:p w14:paraId="2BA863AC" w14:textId="6829F37E" w:rsidR="001F5771" w:rsidRPr="00BA205D" w:rsidRDefault="001F5771" w:rsidP="01AF4BB8">
            <w:pPr>
              <w:spacing w:after="0"/>
              <w:jc w:val="both"/>
            </w:pPr>
            <w:r w:rsidRPr="00BA205D">
              <w:rPr>
                <w:rFonts w:ascii="Times New Roman" w:eastAsia="Times New Roman" w:hAnsi="Times New Roman" w:cs="Times New Roman"/>
                <w:color w:val="4A86E8"/>
              </w:rPr>
              <w:t xml:space="preserve"> </w:t>
            </w:r>
          </w:p>
        </w:tc>
      </w:tr>
      <w:tr w:rsidR="001F5771" w:rsidRPr="00BA205D" w14:paraId="315FA6C3" w14:textId="77777777" w:rsidTr="01AF4BB8">
        <w:trPr>
          <w:trHeight w:val="2250"/>
        </w:trPr>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4A1BDA7" w14:textId="59F85966" w:rsidR="001F5771" w:rsidRPr="00BA205D" w:rsidRDefault="001F5771" w:rsidP="01AF4BB8">
            <w:pPr>
              <w:spacing w:after="0"/>
              <w:jc w:val="center"/>
            </w:pPr>
            <w:r w:rsidRPr="00BA205D">
              <w:rPr>
                <w:rFonts w:ascii="Times New Roman" w:eastAsia="Times New Roman" w:hAnsi="Times New Roman" w:cs="Times New Roman"/>
                <w:b/>
                <w:bCs/>
                <w:color w:val="000000" w:themeColor="text1"/>
              </w:rPr>
              <w:t>2</w:t>
            </w:r>
          </w:p>
        </w:tc>
        <w:tc>
          <w:tcPr>
            <w:tcW w:w="29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2F7ADB1" w14:textId="77777777" w:rsidR="001F5771" w:rsidRPr="00BA205D" w:rsidRDefault="001F5771" w:rsidP="000F2163">
            <w:pPr>
              <w:spacing w:after="0"/>
            </w:pPr>
            <w:r w:rsidRPr="00BA205D">
              <w:rPr>
                <w:rFonts w:ascii="Times New Roman" w:eastAsia="Times New Roman" w:hAnsi="Times New Roman" w:cs="Times New Roman"/>
                <w:b/>
                <w:bCs/>
                <w:color w:val="000000" w:themeColor="text1"/>
              </w:rPr>
              <w:t>Наявність фінансової спроможності*</w:t>
            </w:r>
          </w:p>
          <w:p w14:paraId="16659555" w14:textId="42CF2103" w:rsidR="001F5771" w:rsidRPr="00BA205D" w:rsidRDefault="001F5771" w:rsidP="01AF4BB8">
            <w:pPr>
              <w:spacing w:before="120" w:after="240"/>
              <w:jc w:val="both"/>
            </w:pPr>
            <w:r w:rsidRPr="00BA205D">
              <w:rPr>
                <w:rFonts w:ascii="Times New Roman" w:eastAsia="Times New Roman" w:hAnsi="Times New Roman" w:cs="Times New Roman"/>
                <w:i/>
                <w:iCs/>
                <w:color w:val="000000" w:themeColor="text1"/>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2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F325565" w14:textId="4BB08C45" w:rsidR="001F5771" w:rsidRPr="00BA205D" w:rsidRDefault="001F5771" w:rsidP="000F2163">
            <w:pPr>
              <w:spacing w:after="0"/>
              <w:jc w:val="both"/>
            </w:pPr>
            <w:r>
              <w:rPr>
                <w:rFonts w:ascii="Times New Roman" w:eastAsia="Times New Roman" w:hAnsi="Times New Roman" w:cs="Times New Roman"/>
                <w:color w:val="000000" w:themeColor="text1"/>
              </w:rPr>
              <w:t>2</w:t>
            </w:r>
            <w:r w:rsidRPr="00BA205D">
              <w:rPr>
                <w:rFonts w:ascii="Times New Roman" w:eastAsia="Times New Roman" w:hAnsi="Times New Roman" w:cs="Times New Roman"/>
                <w:color w:val="000000" w:themeColor="text1"/>
              </w:rPr>
              <w:t xml:space="preserve">.1. У формі фінансової звітності   </w:t>
            </w:r>
          </w:p>
          <w:p w14:paraId="3A5C5D11" w14:textId="6902CD58" w:rsidR="001F5771" w:rsidRPr="00BA205D" w:rsidRDefault="001F5771" w:rsidP="01AF4BB8">
            <w:pPr>
              <w:spacing w:after="0"/>
              <w:jc w:val="both"/>
            </w:pPr>
            <w:r w:rsidRPr="00BA205D">
              <w:rPr>
                <w:rFonts w:ascii="Times New Roman" w:eastAsia="Times New Roman" w:hAnsi="Times New Roman" w:cs="Times New Roman"/>
              </w:rPr>
              <w:t xml:space="preserve"> </w:t>
            </w:r>
          </w:p>
        </w:tc>
      </w:tr>
    </w:tbl>
    <w:p w14:paraId="5C9E9F3D" w14:textId="77777777" w:rsidR="006F3960" w:rsidRDefault="006F3960" w:rsidP="01AF4BB8">
      <w:pPr>
        <w:spacing w:before="20" w:after="20"/>
        <w:jc w:val="both"/>
        <w:rPr>
          <w:rFonts w:ascii="Times New Roman" w:eastAsia="Times New Roman" w:hAnsi="Times New Roman" w:cs="Times New Roman"/>
          <w:b/>
          <w:bCs/>
        </w:rPr>
      </w:pPr>
    </w:p>
    <w:p w14:paraId="188ADF05" w14:textId="58D26A93" w:rsidR="01AF4BB8" w:rsidRPr="00BA205D" w:rsidRDefault="00692FE7" w:rsidP="01AF4BB8">
      <w:pPr>
        <w:spacing w:before="20" w:after="20"/>
        <w:jc w:val="both"/>
      </w:pPr>
      <w:r>
        <w:rPr>
          <w:rFonts w:ascii="Times New Roman" w:eastAsia="Times New Roman" w:hAnsi="Times New Roman" w:cs="Times New Roman"/>
          <w:b/>
          <w:bCs/>
        </w:rPr>
        <w:lastRenderedPageBreak/>
        <w:t xml:space="preserve"> </w:t>
      </w:r>
      <w:r w:rsidR="01AF4BB8" w:rsidRPr="00BA205D">
        <w:rPr>
          <w:rFonts w:ascii="Times New Roman" w:eastAsia="Times New Roman" w:hAnsi="Times New Roman" w:cs="Times New Roman"/>
          <w:b/>
          <w:bCs/>
        </w:rPr>
        <w:t xml:space="preserve">2. </w:t>
      </w:r>
      <w:r w:rsidR="01AF4BB8" w:rsidRPr="00BA205D">
        <w:rPr>
          <w:rFonts w:ascii="Times New Roman" w:eastAsia="Times New Roman" w:hAnsi="Times New Roman" w:cs="Times New Roman"/>
          <w:b/>
          <w:bCs/>
          <w:color w:val="000000" w:themeColor="text1"/>
        </w:rPr>
        <w:t xml:space="preserve">Підтвердження відповідності УЧАСНИКА </w:t>
      </w:r>
      <w:r w:rsidR="01AF4BB8" w:rsidRPr="00BA205D">
        <w:rPr>
          <w:rFonts w:ascii="Times New Roman" w:eastAsia="Times New Roman" w:hAnsi="Times New Roman" w:cs="Times New Roman"/>
          <w:b/>
          <w:bCs/>
        </w:rPr>
        <w:t xml:space="preserve">  вимогам, визначеним у пункті 47 Особливостей.</w:t>
      </w:r>
    </w:p>
    <w:p w14:paraId="10CEC32A" w14:textId="54E6F81C" w:rsidR="01AF4BB8" w:rsidRPr="00BA205D" w:rsidRDefault="01AF4BB8" w:rsidP="01AF4BB8">
      <w:pPr>
        <w:spacing w:after="0" w:line="257" w:lineRule="auto"/>
        <w:ind w:firstLine="567"/>
        <w:jc w:val="both"/>
      </w:pPr>
      <w:r w:rsidRPr="00BA205D">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AEF914D" w14:textId="204F9491" w:rsidR="01AF4BB8" w:rsidRPr="00BA205D" w:rsidRDefault="01AF4BB8" w:rsidP="01AF4BB8">
      <w:pPr>
        <w:spacing w:after="0" w:line="257" w:lineRule="auto"/>
        <w:ind w:firstLine="567"/>
        <w:jc w:val="both"/>
      </w:pPr>
      <w:r w:rsidRPr="00BA205D">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38BE73" w14:textId="48F431C7" w:rsidR="01AF4BB8" w:rsidRPr="00BA205D" w:rsidRDefault="01AF4BB8" w:rsidP="01AF4BB8">
      <w:pPr>
        <w:spacing w:after="0" w:line="257" w:lineRule="auto"/>
        <w:ind w:firstLine="567"/>
        <w:jc w:val="both"/>
      </w:pPr>
      <w:r w:rsidRPr="00BA205D">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24F6E26" w14:textId="3F378FA2" w:rsidR="01AF4BB8" w:rsidRPr="00BA205D" w:rsidRDefault="01AF4BB8" w:rsidP="01AF4BB8">
      <w:pPr>
        <w:spacing w:after="0"/>
        <w:ind w:firstLine="567"/>
        <w:jc w:val="both"/>
      </w:pPr>
      <w:r w:rsidRPr="00BA205D">
        <w:rPr>
          <w:rFonts w:ascii="Times New Roman" w:eastAsia="Times New Roman" w:hAnsi="Times New Roman" w:cs="Times New Roman"/>
        </w:rPr>
        <w:t xml:space="preserve">Учасник  повинен надати </w:t>
      </w:r>
      <w:r w:rsidRPr="00BA205D">
        <w:rPr>
          <w:rFonts w:ascii="Times New Roman" w:eastAsia="Times New Roman" w:hAnsi="Times New Roman" w:cs="Times New Roman"/>
          <w:b/>
          <w:bCs/>
        </w:rPr>
        <w:t>довідку у довільній формі</w:t>
      </w:r>
      <w:r w:rsidRPr="00BA205D">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B97E9A" w14:textId="0D6A53BD" w:rsidR="01AF4BB8" w:rsidRPr="00FB2F3A" w:rsidRDefault="01AF4BB8" w:rsidP="01AF4BB8">
      <w:pPr>
        <w:spacing w:after="0"/>
        <w:ind w:firstLine="567"/>
        <w:jc w:val="both"/>
        <w:rPr>
          <w:color w:val="000000" w:themeColor="text1"/>
        </w:rPr>
      </w:pPr>
      <w:r w:rsidRPr="00FB2F3A">
        <w:rPr>
          <w:rFonts w:ascii="Times New Roman" w:eastAsia="Times New Roman" w:hAnsi="Times New Roman" w:cs="Times New Roman"/>
          <w:iCs/>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BEE8996" w14:textId="0A86266B" w:rsidR="01AF4BB8" w:rsidRPr="00BA205D" w:rsidRDefault="01AF4BB8" w:rsidP="01AF4BB8">
      <w:pPr>
        <w:spacing w:after="80" w:line="257" w:lineRule="auto"/>
        <w:jc w:val="both"/>
      </w:pPr>
    </w:p>
    <w:p w14:paraId="6E7CB110" w14:textId="5208AA20" w:rsidR="01AF4BB8" w:rsidRPr="00BA205D" w:rsidRDefault="01AF4BB8" w:rsidP="01AF4BB8">
      <w:pPr>
        <w:spacing w:after="0"/>
        <w:jc w:val="both"/>
      </w:pPr>
      <w:r w:rsidRPr="00BA205D">
        <w:rPr>
          <w:rFonts w:ascii="Times New Roman" w:eastAsia="Times New Roman" w:hAnsi="Times New Roman" w:cs="Times New Roman"/>
          <w:b/>
          <w:bCs/>
        </w:rPr>
        <w:t xml:space="preserve">3. </w:t>
      </w:r>
      <w:r w:rsidRPr="00BA205D">
        <w:rPr>
          <w:rFonts w:ascii="Times New Roman" w:eastAsia="Times New Roman" w:hAnsi="Times New Roman" w:cs="Times New Roman"/>
          <w:b/>
          <w:bCs/>
          <w:color w:val="000000" w:themeColor="text1"/>
        </w:rPr>
        <w:t xml:space="preserve">Перелік документів та інформації  для підтвердження відповідності ПЕРЕМОЖЦЯ вимогам, </w:t>
      </w:r>
      <w:r w:rsidRPr="00BA205D">
        <w:rPr>
          <w:rFonts w:ascii="Times New Roman" w:eastAsia="Times New Roman" w:hAnsi="Times New Roman" w:cs="Times New Roman"/>
          <w:b/>
          <w:bCs/>
        </w:rPr>
        <w:t xml:space="preserve">визначеним у пункті </w:t>
      </w:r>
      <w:r w:rsidRPr="00BA205D">
        <w:rPr>
          <w:rFonts w:ascii="Times New Roman" w:eastAsia="Times New Roman" w:hAnsi="Times New Roman" w:cs="Times New Roman"/>
        </w:rPr>
        <w:t>47</w:t>
      </w:r>
      <w:r w:rsidRPr="00BA205D">
        <w:rPr>
          <w:rFonts w:ascii="Times New Roman" w:eastAsia="Times New Roman" w:hAnsi="Times New Roman" w:cs="Times New Roman"/>
          <w:b/>
          <w:bCs/>
        </w:rPr>
        <w:t xml:space="preserve"> Особливостей:</w:t>
      </w:r>
    </w:p>
    <w:p w14:paraId="3F77F1FB" w14:textId="0E208F69" w:rsidR="01AF4BB8" w:rsidRPr="00BA205D" w:rsidRDefault="01AF4BB8" w:rsidP="01AF4BB8">
      <w:pPr>
        <w:spacing w:after="0"/>
        <w:ind w:firstLine="567"/>
        <w:jc w:val="both"/>
      </w:pPr>
      <w:r w:rsidRPr="00BA205D">
        <w:rPr>
          <w:rFonts w:ascii="Times New Roman" w:eastAsia="Times New Roman" w:hAnsi="Times New Roman" w:cs="Times New Roman"/>
        </w:rPr>
        <w:t xml:space="preserve">Переможець процедури закупівлі у строк, що </w:t>
      </w:r>
      <w:r w:rsidRPr="00BA205D">
        <w:rPr>
          <w:rFonts w:ascii="Times New Roman" w:eastAsia="Times New Roman" w:hAnsi="Times New Roman" w:cs="Times New Roman"/>
          <w:b/>
          <w:bCs/>
          <w:i/>
          <w:iCs/>
        </w:rPr>
        <w:t xml:space="preserve">не перевищує чотири дні </w:t>
      </w:r>
      <w:r w:rsidRPr="00BA205D">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50BBEDD" w14:textId="77777777" w:rsidR="00EF2958" w:rsidRPr="00BA205D" w:rsidRDefault="00EF2958" w:rsidP="01AF4BB8">
      <w:pPr>
        <w:spacing w:after="0"/>
        <w:jc w:val="both"/>
        <w:rPr>
          <w:rFonts w:ascii="Times New Roman" w:eastAsia="Times New Roman" w:hAnsi="Times New Roman" w:cs="Times New Roman"/>
          <w:b/>
          <w:bCs/>
          <w:color w:val="000000" w:themeColor="text1"/>
        </w:rPr>
      </w:pPr>
    </w:p>
    <w:p w14:paraId="0A285446" w14:textId="2B1879F7" w:rsidR="01AF4BB8" w:rsidRPr="00BA205D" w:rsidRDefault="01AF4BB8" w:rsidP="01AF4BB8">
      <w:pPr>
        <w:spacing w:after="0"/>
        <w:jc w:val="both"/>
      </w:pPr>
      <w:r w:rsidRPr="00BA205D">
        <w:rPr>
          <w:rFonts w:ascii="Times New Roman" w:eastAsia="Times New Roman" w:hAnsi="Times New Roman" w:cs="Times New Roman"/>
          <w:b/>
          <w:bCs/>
          <w:color w:val="000000" w:themeColor="text1"/>
        </w:rPr>
        <w:t>3.1. Документи, які надаються  ПЕРЕМОЖЦЕМ (юридичною особою):</w:t>
      </w:r>
    </w:p>
    <w:tbl>
      <w:tblPr>
        <w:tblW w:w="0" w:type="auto"/>
        <w:tblLayout w:type="fixed"/>
        <w:tblLook w:val="0400" w:firstRow="0" w:lastRow="0" w:firstColumn="0" w:lastColumn="0" w:noHBand="0" w:noVBand="1"/>
      </w:tblPr>
      <w:tblGrid>
        <w:gridCol w:w="765"/>
        <w:gridCol w:w="4350"/>
        <w:gridCol w:w="4500"/>
      </w:tblGrid>
      <w:tr w:rsidR="01AF4BB8" w:rsidRPr="00BA205D" w14:paraId="0460383E" w14:textId="77777777" w:rsidTr="01AF4BB8">
        <w:trPr>
          <w:trHeight w:val="1005"/>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5B8C904" w14:textId="13874439" w:rsidR="01AF4BB8" w:rsidRPr="00BA205D" w:rsidRDefault="01AF4BB8" w:rsidP="01AF4BB8">
            <w:pPr>
              <w:spacing w:after="0"/>
              <w:jc w:val="center"/>
            </w:pPr>
            <w:r w:rsidRPr="00BA205D">
              <w:rPr>
                <w:rFonts w:ascii="Times New Roman" w:eastAsia="Times New Roman" w:hAnsi="Times New Roman" w:cs="Times New Roman"/>
                <w:b/>
                <w:bCs/>
                <w:color w:val="000000" w:themeColor="text1"/>
              </w:rPr>
              <w:t>№</w:t>
            </w:r>
          </w:p>
          <w:p w14:paraId="7B946A93" w14:textId="2D43D0A8" w:rsidR="01AF4BB8" w:rsidRPr="00BA205D" w:rsidRDefault="01AF4BB8" w:rsidP="01AF4BB8">
            <w:pPr>
              <w:spacing w:after="0"/>
              <w:jc w:val="center"/>
            </w:pPr>
            <w:r w:rsidRPr="00BA205D">
              <w:rPr>
                <w:rFonts w:ascii="Times New Roman" w:eastAsia="Times New Roman" w:hAnsi="Times New Roman" w:cs="Times New Roman"/>
                <w:b/>
                <w:bCs/>
              </w:rPr>
              <w:t>з</w:t>
            </w:r>
            <w:r w:rsidRPr="00BA205D">
              <w:rPr>
                <w:rFonts w:ascii="Times New Roman" w:eastAsia="Times New Roman" w:hAnsi="Times New Roman" w:cs="Times New Roman"/>
                <w:b/>
                <w:bCs/>
                <w:color w:val="000000" w:themeColor="text1"/>
              </w:rPr>
              <w:t>/п</w:t>
            </w:r>
          </w:p>
        </w:tc>
        <w:tc>
          <w:tcPr>
            <w:tcW w:w="4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C600A7" w14:textId="27B57069" w:rsidR="01AF4BB8" w:rsidRPr="00BA205D" w:rsidRDefault="01AF4BB8" w:rsidP="01AF4BB8">
            <w:pPr>
              <w:spacing w:after="0"/>
              <w:jc w:val="center"/>
            </w:pPr>
            <w:r w:rsidRPr="00BA205D">
              <w:rPr>
                <w:rFonts w:ascii="Times New Roman" w:eastAsia="Times New Roman" w:hAnsi="Times New Roman" w:cs="Times New Roman"/>
                <w:b/>
                <w:bCs/>
              </w:rPr>
              <w:t>Вимоги згідно п. 47 Особливостей</w:t>
            </w:r>
          </w:p>
          <w:p w14:paraId="08D46D55" w14:textId="29F9531F" w:rsidR="01AF4BB8" w:rsidRPr="00BA205D" w:rsidRDefault="01AF4BB8" w:rsidP="01AF4BB8">
            <w:pPr>
              <w:spacing w:after="0"/>
              <w:jc w:val="center"/>
            </w:pPr>
            <w:r w:rsidRPr="00BA205D">
              <w:rPr>
                <w:rFonts w:ascii="Times New Roman" w:eastAsia="Times New Roman" w:hAnsi="Times New Roman" w:cs="Times New Roman"/>
                <w:b/>
                <w:bCs/>
              </w:rPr>
              <w:t xml:space="preserve"> </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102D3E" w14:textId="27F9CBE6" w:rsidR="01AF4BB8" w:rsidRPr="00BA205D" w:rsidRDefault="01AF4BB8" w:rsidP="01AF4BB8">
            <w:pPr>
              <w:spacing w:after="0"/>
              <w:jc w:val="center"/>
            </w:pPr>
            <w:r w:rsidRPr="00BA205D">
              <w:rPr>
                <w:rFonts w:ascii="Times New Roman" w:eastAsia="Times New Roman" w:hAnsi="Times New Roman" w:cs="Times New Roman"/>
                <w:b/>
                <w:bCs/>
              </w:rPr>
              <w:t>Переможець торгів на виконання вимоги згідно п. 47 Особливостей (підтвердження відсутності підстав) повинен надати таку інформацію:</w:t>
            </w:r>
          </w:p>
        </w:tc>
      </w:tr>
      <w:tr w:rsidR="01AF4BB8" w:rsidRPr="00BA205D" w14:paraId="05F59E32" w14:textId="77777777" w:rsidTr="01AF4BB8">
        <w:trPr>
          <w:trHeight w:val="1725"/>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B257D9" w14:textId="48731F41" w:rsidR="01AF4BB8" w:rsidRPr="00BA205D" w:rsidRDefault="01AF4BB8" w:rsidP="01AF4BB8">
            <w:pPr>
              <w:spacing w:after="0"/>
              <w:jc w:val="center"/>
            </w:pPr>
            <w:r w:rsidRPr="00BA205D">
              <w:rPr>
                <w:rFonts w:ascii="Times New Roman" w:eastAsia="Times New Roman" w:hAnsi="Times New Roman" w:cs="Times New Roman"/>
                <w:b/>
                <w:bCs/>
                <w:color w:val="000000" w:themeColor="text1"/>
              </w:rPr>
              <w:t>1</w:t>
            </w:r>
          </w:p>
        </w:tc>
        <w:tc>
          <w:tcPr>
            <w:tcW w:w="4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5847E0" w14:textId="5C0BF23D" w:rsidR="01AF4BB8" w:rsidRPr="00BA205D" w:rsidRDefault="01AF4BB8" w:rsidP="01AF4BB8">
            <w:pPr>
              <w:spacing w:before="120" w:after="0"/>
              <w:jc w:val="both"/>
            </w:pPr>
            <w:r w:rsidRPr="00BA205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42967F" w14:textId="1C6733ED" w:rsidR="01AF4BB8" w:rsidRPr="00BA205D" w:rsidRDefault="01AF4BB8" w:rsidP="01AF4BB8">
            <w:pPr>
              <w:spacing w:after="0"/>
              <w:jc w:val="both"/>
            </w:pPr>
            <w:r w:rsidRPr="00BA205D">
              <w:rPr>
                <w:rFonts w:ascii="Times New Roman" w:eastAsia="Times New Roman" w:hAnsi="Times New Roman" w:cs="Times New Roman"/>
                <w:b/>
                <w:bCs/>
              </w:rPr>
              <w:t>(підпункт 3 пункт 47 Особливостей)</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2918856" w14:textId="67D5F4DC" w:rsidR="01AF4BB8" w:rsidRPr="00BA205D" w:rsidRDefault="01AF4BB8" w:rsidP="01AF4BB8">
            <w:pPr>
              <w:spacing w:after="0" w:line="276" w:lineRule="auto"/>
              <w:jc w:val="both"/>
            </w:pPr>
            <w:r w:rsidRPr="00BA205D">
              <w:rPr>
                <w:rFonts w:ascii="Times New Roman" w:eastAsia="Times New Roman" w:hAnsi="Times New Roman" w:cs="Times New Roman"/>
                <w:b/>
                <w:bCs/>
              </w:rPr>
              <w:t>Перевіряється безпосередньо замовником самостійно, крім випадків, коли доступ до такої інформації є обмеженим*.</w:t>
            </w:r>
          </w:p>
          <w:p w14:paraId="24787C79" w14:textId="06EF3E9F" w:rsidR="01AF4BB8" w:rsidRPr="00BA205D" w:rsidRDefault="01AF4BB8" w:rsidP="01AF4BB8">
            <w:pPr>
              <w:spacing w:after="0" w:line="276" w:lineRule="auto"/>
              <w:jc w:val="both"/>
            </w:pPr>
            <w:r w:rsidRPr="00BA205D">
              <w:rPr>
                <w:rFonts w:ascii="Times New Roman" w:eastAsia="Times New Roman" w:hAnsi="Times New Roman" w:cs="Times New Roman"/>
                <w:i/>
                <w:iC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A205D">
              <w:rPr>
                <w:rFonts w:ascii="Times New Roman" w:eastAsia="Times New Roman" w:hAnsi="Times New Roman" w:cs="Times New Roman"/>
                <w:i/>
                <w:iCs/>
              </w:rPr>
              <w:t>безпекових</w:t>
            </w:r>
            <w:proofErr w:type="spellEnd"/>
            <w:r w:rsidRPr="00BA205D">
              <w:rPr>
                <w:rFonts w:ascii="Times New Roman" w:eastAsia="Times New Roman" w:hAnsi="Times New Roman" w:cs="Times New Roman"/>
                <w:i/>
                <w:iCs/>
              </w:rPr>
              <w:t xml:space="preserve"> аспектів. Проте згідно з постановою КМУ від 12.03.2022 р. № 263, яка застосовується до припинення чи скасування воєнного стану, </w:t>
            </w:r>
            <w:r w:rsidRPr="00BA205D">
              <w:rPr>
                <w:rFonts w:ascii="Times New Roman" w:eastAsia="Times New Roman" w:hAnsi="Times New Roman" w:cs="Times New Roman"/>
                <w:i/>
                <w:iCs/>
              </w:rPr>
              <w:lastRenderedPageBreak/>
              <w:t>інформаційні, інформаційно-комунікаційні та електронні комунікаційні системи, публічні електронні реєстри можуть як зупиняти, обмежувати</w:t>
            </w:r>
            <w:r w:rsidRPr="00BA205D">
              <w:rPr>
                <w:rFonts w:ascii="Times New Roman" w:eastAsia="Times New Roman" w:hAnsi="Times New Roman" w:cs="Times New Roman"/>
                <w:b/>
                <w:bCs/>
                <w:i/>
                <w:iCs/>
              </w:rPr>
              <w:t xml:space="preserve"> </w:t>
            </w:r>
            <w:r w:rsidRPr="00BA205D">
              <w:rPr>
                <w:rFonts w:ascii="Times New Roman" w:eastAsia="Times New Roman" w:hAnsi="Times New Roman" w:cs="Times New Roman"/>
                <w:i/>
                <w:iCs/>
              </w:rPr>
              <w:t>свою роботу, так і відкриватись, поновлюватись у період воєнного стану.</w:t>
            </w:r>
          </w:p>
          <w:p w14:paraId="1F14723B" w14:textId="797502BA" w:rsidR="01AF4BB8" w:rsidRPr="00BA205D" w:rsidRDefault="01AF4BB8" w:rsidP="01AF4BB8">
            <w:pPr>
              <w:spacing w:after="0" w:line="254" w:lineRule="auto"/>
              <w:jc w:val="both"/>
            </w:pPr>
            <w:r w:rsidRPr="00BA205D">
              <w:rPr>
                <w:rFonts w:ascii="Times New Roman" w:eastAsia="Times New Roman" w:hAnsi="Times New Roman" w:cs="Times New Roman"/>
                <w:i/>
                <w:iCs/>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A205D">
              <w:rPr>
                <w:rFonts w:ascii="Times New Roman" w:eastAsia="Times New Roman" w:hAnsi="Times New Roman" w:cs="Times New Roman"/>
                <w:b/>
                <w:bCs/>
                <w:i/>
                <w:iCs/>
              </w:rPr>
              <w:t>керівника учасника</w:t>
            </w:r>
            <w:r w:rsidRPr="00BA205D">
              <w:rPr>
                <w:rFonts w:ascii="Times New Roman" w:eastAsia="Times New Roman" w:hAnsi="Times New Roman" w:cs="Times New Roman"/>
                <w:i/>
                <w:iCs/>
              </w:rPr>
              <w:t xml:space="preserve"> процедури закупівлі,на виконання абзацу 15 пункту 47 Особливостей надається переможцем торгів.</w:t>
            </w:r>
          </w:p>
        </w:tc>
      </w:tr>
      <w:tr w:rsidR="01AF4BB8" w:rsidRPr="00BA205D" w14:paraId="7C8E91FA" w14:textId="77777777" w:rsidTr="01AF4BB8">
        <w:trPr>
          <w:trHeight w:val="2145"/>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E9F4A6F" w14:textId="4C1F5DE5" w:rsidR="01AF4BB8" w:rsidRPr="00BA205D" w:rsidRDefault="01AF4BB8" w:rsidP="01AF4BB8">
            <w:pPr>
              <w:spacing w:after="0"/>
              <w:jc w:val="center"/>
            </w:pPr>
            <w:r w:rsidRPr="00BA205D">
              <w:rPr>
                <w:rFonts w:ascii="Times New Roman" w:eastAsia="Times New Roman" w:hAnsi="Times New Roman" w:cs="Times New Roman"/>
                <w:b/>
                <w:bCs/>
                <w:color w:val="000000" w:themeColor="text1"/>
              </w:rPr>
              <w:lastRenderedPageBreak/>
              <w:t>2</w:t>
            </w:r>
          </w:p>
        </w:tc>
        <w:tc>
          <w:tcPr>
            <w:tcW w:w="4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BF9C8A" w14:textId="1C1082B4" w:rsidR="01AF4BB8" w:rsidRPr="00BA205D" w:rsidRDefault="01AF4BB8" w:rsidP="01AF4BB8">
            <w:pPr>
              <w:spacing w:before="120" w:after="0"/>
              <w:jc w:val="both"/>
            </w:pPr>
            <w:r w:rsidRPr="00BA205D">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826FA4" w14:textId="4D524C11" w:rsidR="01AF4BB8" w:rsidRPr="00BA205D" w:rsidRDefault="01AF4BB8" w:rsidP="01AF4BB8">
            <w:pPr>
              <w:spacing w:after="0"/>
              <w:jc w:val="both"/>
            </w:pPr>
            <w:r w:rsidRPr="00BA205D">
              <w:rPr>
                <w:rFonts w:ascii="Times New Roman" w:eastAsia="Times New Roman" w:hAnsi="Times New Roman" w:cs="Times New Roman"/>
                <w:b/>
                <w:bCs/>
              </w:rPr>
              <w:t>(підпункт 6 пункт 47 Особливостей)</w:t>
            </w:r>
          </w:p>
        </w:tc>
        <w:tc>
          <w:tcPr>
            <w:tcW w:w="4500" w:type="dxa"/>
            <w:vMerge w:val="restart"/>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251155E8" w14:textId="2625EC0A" w:rsidR="01AF4BB8" w:rsidRPr="00BA205D" w:rsidRDefault="01AF4BB8" w:rsidP="01AF4BB8">
            <w:pPr>
              <w:spacing w:after="0"/>
              <w:jc w:val="both"/>
            </w:pPr>
            <w:r w:rsidRPr="00BA205D">
              <w:rPr>
                <w:rFonts w:ascii="Times New Roman" w:eastAsia="Times New Roman" w:hAnsi="Times New Roman" w:cs="Times New Roman"/>
                <w:b/>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ED5C309" w14:textId="6E3789C5" w:rsidR="01AF4BB8" w:rsidRPr="00BA205D" w:rsidRDefault="01AF4BB8" w:rsidP="01AF4BB8">
            <w:pPr>
              <w:spacing w:after="0"/>
              <w:jc w:val="both"/>
            </w:pPr>
            <w:r w:rsidRPr="00BA205D">
              <w:rPr>
                <w:rFonts w:ascii="Times New Roman" w:eastAsia="Times New Roman" w:hAnsi="Times New Roman" w:cs="Times New Roman"/>
                <w:b/>
                <w:bCs/>
              </w:rPr>
              <w:t xml:space="preserve"> </w:t>
            </w:r>
          </w:p>
          <w:p w14:paraId="1E790F38" w14:textId="1E9015A5" w:rsidR="01AF4BB8" w:rsidRPr="00BA205D" w:rsidRDefault="01AF4BB8" w:rsidP="01AF4BB8">
            <w:pPr>
              <w:spacing w:after="0"/>
              <w:jc w:val="both"/>
            </w:pPr>
            <w:r w:rsidRPr="00BA205D">
              <w:rPr>
                <w:rFonts w:ascii="Times New Roman" w:eastAsia="Times New Roman" w:hAnsi="Times New Roman" w:cs="Times New Roman"/>
                <w:b/>
                <w:bCs/>
              </w:rPr>
              <w:t xml:space="preserve">Документ повинен бути виданий/ сформований/ отриманий в поточному році. </w:t>
            </w:r>
          </w:p>
        </w:tc>
      </w:tr>
      <w:tr w:rsidR="01AF4BB8" w:rsidRPr="00BA205D" w14:paraId="4F112A6D" w14:textId="77777777" w:rsidTr="01AF4BB8">
        <w:trPr>
          <w:trHeight w:val="2115"/>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6B14D4" w14:textId="60F25EF5" w:rsidR="01AF4BB8" w:rsidRPr="00BA205D" w:rsidRDefault="01AF4BB8" w:rsidP="01AF4BB8">
            <w:pPr>
              <w:spacing w:after="0"/>
              <w:jc w:val="center"/>
            </w:pPr>
            <w:r w:rsidRPr="00BA205D">
              <w:rPr>
                <w:rFonts w:ascii="Times New Roman" w:eastAsia="Times New Roman" w:hAnsi="Times New Roman" w:cs="Times New Roman"/>
                <w:b/>
                <w:bCs/>
              </w:rPr>
              <w:t>3</w:t>
            </w:r>
          </w:p>
        </w:tc>
        <w:tc>
          <w:tcPr>
            <w:tcW w:w="4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14EE59F" w14:textId="1B76A551" w:rsidR="01AF4BB8" w:rsidRPr="00BA205D" w:rsidRDefault="01AF4BB8" w:rsidP="01AF4BB8">
            <w:pPr>
              <w:spacing w:before="120" w:after="0"/>
              <w:jc w:val="both"/>
            </w:pPr>
            <w:r w:rsidRPr="00BA205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23A21E" w14:textId="6C67C67F" w:rsidR="01AF4BB8" w:rsidRPr="00BA205D" w:rsidRDefault="01AF4BB8" w:rsidP="01AF4BB8">
            <w:pPr>
              <w:spacing w:after="0"/>
              <w:jc w:val="both"/>
            </w:pPr>
            <w:r w:rsidRPr="00BA205D">
              <w:rPr>
                <w:rFonts w:ascii="Times New Roman" w:eastAsia="Times New Roman" w:hAnsi="Times New Roman" w:cs="Times New Roman"/>
                <w:b/>
                <w:bCs/>
              </w:rPr>
              <w:t>(підпункт 12 пункт 47 Особливостей)</w:t>
            </w:r>
          </w:p>
        </w:tc>
        <w:tc>
          <w:tcPr>
            <w:tcW w:w="4500" w:type="dxa"/>
            <w:vMerge/>
            <w:tcBorders>
              <w:left w:val="single" w:sz="0" w:space="0" w:color="000000" w:themeColor="text1"/>
              <w:right w:val="single" w:sz="0" w:space="0" w:color="000000" w:themeColor="text1"/>
            </w:tcBorders>
            <w:vAlign w:val="center"/>
          </w:tcPr>
          <w:p w14:paraId="68D8BE19" w14:textId="77777777" w:rsidR="008F041D" w:rsidRPr="00BA205D" w:rsidRDefault="008F041D"/>
        </w:tc>
      </w:tr>
      <w:tr w:rsidR="01AF4BB8" w:rsidRPr="00BA205D" w14:paraId="72FF5B82" w14:textId="77777777" w:rsidTr="0011519A">
        <w:trPr>
          <w:trHeight w:val="2290"/>
        </w:trPr>
        <w:tc>
          <w:tcPr>
            <w:tcW w:w="7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B0F7DB" w14:textId="61CBDC35" w:rsidR="01AF4BB8" w:rsidRPr="00BA205D" w:rsidRDefault="01AF4BB8" w:rsidP="01AF4BB8">
            <w:pPr>
              <w:spacing w:after="0"/>
              <w:jc w:val="center"/>
            </w:pPr>
            <w:r w:rsidRPr="00BA205D">
              <w:rPr>
                <w:rFonts w:ascii="Times New Roman" w:eastAsia="Times New Roman" w:hAnsi="Times New Roman" w:cs="Times New Roman"/>
                <w:b/>
                <w:bCs/>
              </w:rPr>
              <w:t>4</w:t>
            </w:r>
          </w:p>
        </w:tc>
        <w:tc>
          <w:tcPr>
            <w:tcW w:w="43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AB6A07D" w14:textId="4E080A9B" w:rsidR="01AF4BB8" w:rsidRPr="00BA205D" w:rsidRDefault="01AF4BB8" w:rsidP="01AF4BB8">
            <w:pPr>
              <w:spacing w:after="0"/>
              <w:jc w:val="both"/>
            </w:pPr>
            <w:r w:rsidRPr="00BA205D">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BA205D">
              <w:rPr>
                <w:rFonts w:ascii="Times New Roman" w:eastAsia="Times New Roman" w:hAnsi="Times New Roman" w:cs="Times New Roman"/>
              </w:rPr>
              <w:lastRenderedPageBreak/>
              <w:t xml:space="preserve">доведення своєї надійності, незважаючи на наявність відповідної підстави для відмови в участі у відкритих торгах.  </w:t>
            </w:r>
          </w:p>
          <w:p w14:paraId="60EC90EC" w14:textId="72319AF4" w:rsidR="01AF4BB8" w:rsidRPr="00BA205D" w:rsidRDefault="01AF4BB8" w:rsidP="0011519A">
            <w:pPr>
              <w:spacing w:after="0"/>
              <w:jc w:val="both"/>
            </w:pPr>
            <w:r w:rsidRPr="00BA205D">
              <w:rPr>
                <w:rFonts w:ascii="Times New Roman" w:eastAsia="Times New Roman" w:hAnsi="Times New Roman" w:cs="Times New Roman"/>
                <w:b/>
                <w:bCs/>
              </w:rPr>
              <w:t xml:space="preserve">(абзац 14 пункт 47 </w:t>
            </w:r>
            <w:proofErr w:type="spellStart"/>
            <w:r w:rsidRPr="00BA205D">
              <w:rPr>
                <w:rFonts w:ascii="Times New Roman" w:eastAsia="Times New Roman" w:hAnsi="Times New Roman" w:cs="Times New Roman"/>
                <w:b/>
                <w:bCs/>
              </w:rPr>
              <w:t>Особливос</w:t>
            </w:r>
            <w:r w:rsidR="0011519A">
              <w:rPr>
                <w:rFonts w:ascii="Times New Roman" w:eastAsia="Times New Roman" w:hAnsi="Times New Roman" w:cs="Times New Roman"/>
                <w:b/>
                <w:bCs/>
              </w:rPr>
              <w:t>n</w:t>
            </w:r>
            <w:r w:rsidRPr="00BA205D">
              <w:rPr>
                <w:rFonts w:ascii="Times New Roman" w:eastAsia="Times New Roman" w:hAnsi="Times New Roman" w:cs="Times New Roman"/>
                <w:b/>
                <w:bCs/>
              </w:rPr>
              <w:t>ей</w:t>
            </w:r>
            <w:proofErr w:type="spellEnd"/>
            <w:r w:rsidRPr="00BA205D">
              <w:rPr>
                <w:rFonts w:ascii="Times New Roman" w:eastAsia="Times New Roman" w:hAnsi="Times New Roman" w:cs="Times New Roman"/>
                <w:b/>
                <w:bCs/>
              </w:rPr>
              <w:t>)</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B18CA6" w14:textId="3D95D5FC" w:rsidR="01AF4BB8" w:rsidRPr="00BA205D" w:rsidRDefault="01AF4BB8" w:rsidP="01AF4BB8">
            <w:pPr>
              <w:spacing w:after="348"/>
              <w:jc w:val="both"/>
            </w:pPr>
            <w:r w:rsidRPr="00BA205D">
              <w:rPr>
                <w:rFonts w:ascii="Times New Roman" w:eastAsia="Times New Roman" w:hAnsi="Times New Roman" w:cs="Times New Roman"/>
                <w:b/>
                <w:bCs/>
              </w:rPr>
              <w:lastRenderedPageBreak/>
              <w:t>Довідка в довільній формі</w:t>
            </w:r>
            <w:r w:rsidRPr="00BA205D">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BA205D">
              <w:rPr>
                <w:rFonts w:ascii="Times New Roman" w:eastAsia="Times New Roman" w:hAnsi="Times New Roman" w:cs="Times New Roman"/>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A4A7890" w14:textId="57B494AC" w:rsidR="01AF4BB8" w:rsidRPr="00BA205D" w:rsidRDefault="01AF4BB8" w:rsidP="01AF4BB8">
      <w:pPr>
        <w:spacing w:after="0"/>
        <w:jc w:val="both"/>
      </w:pPr>
      <w:r w:rsidRPr="00BA205D">
        <w:rPr>
          <w:rFonts w:ascii="Times New Roman" w:eastAsia="Times New Roman" w:hAnsi="Times New Roman" w:cs="Times New Roman"/>
          <w:b/>
          <w:bCs/>
          <w:color w:val="000000" w:themeColor="text1"/>
        </w:rPr>
        <w:lastRenderedPageBreak/>
        <w:t xml:space="preserve"> </w:t>
      </w:r>
    </w:p>
    <w:p w14:paraId="1581ED28" w14:textId="31C3BF29" w:rsidR="01AF4BB8" w:rsidRPr="00BA205D" w:rsidRDefault="01AF4BB8" w:rsidP="01AF4BB8">
      <w:pPr>
        <w:spacing w:before="240" w:after="0"/>
        <w:jc w:val="center"/>
      </w:pPr>
      <w:r w:rsidRPr="00BA205D">
        <w:rPr>
          <w:rFonts w:ascii="Times New Roman" w:eastAsia="Times New Roman" w:hAnsi="Times New Roman" w:cs="Times New Roman"/>
          <w:b/>
          <w:bCs/>
          <w:color w:val="000000" w:themeColor="text1"/>
        </w:rPr>
        <w:t>3.2. Документи, які надаються ПЕРЕМОЖЦЕМ (фізичною особою чи фізичною особою</w:t>
      </w:r>
      <w:r w:rsidRPr="00BA205D">
        <w:rPr>
          <w:rFonts w:ascii="Times New Roman" w:eastAsia="Times New Roman" w:hAnsi="Times New Roman" w:cs="Times New Roman"/>
          <w:b/>
          <w:bCs/>
        </w:rPr>
        <w:t xml:space="preserve"> — </w:t>
      </w:r>
      <w:r w:rsidRPr="00BA205D">
        <w:rPr>
          <w:rFonts w:ascii="Times New Roman" w:eastAsia="Times New Roman" w:hAnsi="Times New Roman" w:cs="Times New Roman"/>
          <w:b/>
          <w:bCs/>
          <w:color w:val="000000" w:themeColor="text1"/>
        </w:rPr>
        <w:t>підприємцем):</w:t>
      </w:r>
    </w:p>
    <w:tbl>
      <w:tblPr>
        <w:tblW w:w="0" w:type="auto"/>
        <w:tblLayout w:type="fixed"/>
        <w:tblLook w:val="0400" w:firstRow="0" w:lastRow="0" w:firstColumn="0" w:lastColumn="0" w:noHBand="0" w:noVBand="1"/>
      </w:tblPr>
      <w:tblGrid>
        <w:gridCol w:w="585"/>
        <w:gridCol w:w="4425"/>
        <w:gridCol w:w="4605"/>
      </w:tblGrid>
      <w:tr w:rsidR="01AF4BB8" w:rsidRPr="00BA205D" w14:paraId="4D5ABB0D" w14:textId="77777777" w:rsidTr="01AF4BB8">
        <w:trPr>
          <w:trHeight w:val="870"/>
        </w:trPr>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5B69F36" w14:textId="21B6DFF4" w:rsidR="01AF4BB8" w:rsidRPr="00BA205D" w:rsidRDefault="01AF4BB8" w:rsidP="01AF4BB8">
            <w:pPr>
              <w:spacing w:after="0"/>
              <w:jc w:val="center"/>
            </w:pPr>
            <w:r w:rsidRPr="00BA205D">
              <w:rPr>
                <w:rFonts w:ascii="Times New Roman" w:eastAsia="Times New Roman" w:hAnsi="Times New Roman" w:cs="Times New Roman"/>
                <w:b/>
                <w:bCs/>
                <w:color w:val="000000" w:themeColor="text1"/>
              </w:rPr>
              <w:t>№</w:t>
            </w:r>
          </w:p>
          <w:p w14:paraId="6BD185E4" w14:textId="71CB6053" w:rsidR="01AF4BB8" w:rsidRPr="00BA205D" w:rsidRDefault="01AF4BB8" w:rsidP="01AF4BB8">
            <w:pPr>
              <w:spacing w:after="0"/>
              <w:jc w:val="center"/>
            </w:pPr>
            <w:r w:rsidRPr="00BA205D">
              <w:rPr>
                <w:rFonts w:ascii="Times New Roman" w:eastAsia="Times New Roman" w:hAnsi="Times New Roman" w:cs="Times New Roman"/>
                <w:b/>
                <w:bCs/>
              </w:rPr>
              <w:t>з</w:t>
            </w:r>
            <w:r w:rsidRPr="00BA205D">
              <w:rPr>
                <w:rFonts w:ascii="Times New Roman" w:eastAsia="Times New Roman" w:hAnsi="Times New Roman" w:cs="Times New Roman"/>
                <w:b/>
                <w:bCs/>
                <w:color w:val="000000" w:themeColor="text1"/>
              </w:rPr>
              <w:t>/п</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D33E1D" w14:textId="76B1CE8E" w:rsidR="01AF4BB8" w:rsidRPr="00BA205D" w:rsidRDefault="01AF4BB8" w:rsidP="01AF4BB8">
            <w:pPr>
              <w:spacing w:after="0"/>
              <w:jc w:val="center"/>
            </w:pPr>
            <w:r w:rsidRPr="00BA205D">
              <w:rPr>
                <w:rFonts w:ascii="Times New Roman" w:eastAsia="Times New Roman" w:hAnsi="Times New Roman" w:cs="Times New Roman"/>
                <w:b/>
                <w:bCs/>
              </w:rPr>
              <w:t>Вимоги згідно пункту 47 Особливостей</w:t>
            </w:r>
          </w:p>
          <w:p w14:paraId="4E539915" w14:textId="75617516" w:rsidR="01AF4BB8" w:rsidRPr="00BA205D" w:rsidRDefault="01AF4BB8" w:rsidP="01AF4BB8">
            <w:pPr>
              <w:spacing w:after="0"/>
              <w:jc w:val="center"/>
            </w:pPr>
            <w:r w:rsidRPr="00BA205D">
              <w:rPr>
                <w:rFonts w:ascii="Times New Roman" w:eastAsia="Times New Roman" w:hAnsi="Times New Roman" w:cs="Times New Roman"/>
                <w:b/>
                <w:bCs/>
              </w:rPr>
              <w:t xml:space="preserve"> </w:t>
            </w:r>
          </w:p>
        </w:tc>
        <w:tc>
          <w:tcPr>
            <w:tcW w:w="4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DEB5594" w14:textId="3B983E6E" w:rsidR="01AF4BB8" w:rsidRPr="00BA205D" w:rsidRDefault="01AF4BB8" w:rsidP="01AF4BB8">
            <w:pPr>
              <w:spacing w:after="0"/>
              <w:jc w:val="center"/>
            </w:pPr>
            <w:r w:rsidRPr="00BA205D">
              <w:rPr>
                <w:rFonts w:ascii="Times New Roman" w:eastAsia="Times New Roman" w:hAnsi="Times New Roman" w:cs="Times New Roman"/>
                <w:b/>
                <w:bCs/>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1AF4BB8" w:rsidRPr="00BA205D" w14:paraId="32FA4C9D" w14:textId="77777777" w:rsidTr="01AF4BB8">
        <w:trPr>
          <w:trHeight w:val="1725"/>
        </w:trPr>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0C85AB8" w14:textId="5AD5FA33" w:rsidR="01AF4BB8" w:rsidRPr="00BA205D" w:rsidRDefault="01AF4BB8" w:rsidP="01AF4BB8">
            <w:pPr>
              <w:spacing w:after="0"/>
              <w:jc w:val="center"/>
            </w:pPr>
            <w:r w:rsidRPr="00BA205D">
              <w:rPr>
                <w:rFonts w:ascii="Times New Roman" w:eastAsia="Times New Roman" w:hAnsi="Times New Roman" w:cs="Times New Roman"/>
                <w:b/>
                <w:bCs/>
                <w:color w:val="000000" w:themeColor="text1"/>
              </w:rPr>
              <w:t>1</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88644F" w14:textId="091F0D4C" w:rsidR="01AF4BB8" w:rsidRPr="00BA205D" w:rsidRDefault="01AF4BB8" w:rsidP="01AF4BB8">
            <w:pPr>
              <w:spacing w:before="120" w:after="0"/>
              <w:jc w:val="both"/>
            </w:pPr>
            <w:r w:rsidRPr="00BA205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3EABBF" w14:textId="14688F31" w:rsidR="01AF4BB8" w:rsidRPr="00BA205D" w:rsidRDefault="01AF4BB8" w:rsidP="01AF4BB8">
            <w:pPr>
              <w:spacing w:after="0"/>
              <w:jc w:val="both"/>
            </w:pPr>
            <w:r w:rsidRPr="00BA205D">
              <w:rPr>
                <w:rFonts w:ascii="Times New Roman" w:eastAsia="Times New Roman" w:hAnsi="Times New Roman" w:cs="Times New Roman"/>
                <w:b/>
                <w:bCs/>
              </w:rPr>
              <w:t>(підпункт 3 пункт 47 Особливостей)</w:t>
            </w:r>
          </w:p>
        </w:tc>
        <w:tc>
          <w:tcPr>
            <w:tcW w:w="4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20A78A0" w14:textId="290B1894" w:rsidR="01AF4BB8" w:rsidRPr="00BA205D" w:rsidRDefault="01AF4BB8" w:rsidP="01AF4BB8">
            <w:pPr>
              <w:spacing w:after="0" w:line="276" w:lineRule="auto"/>
              <w:jc w:val="both"/>
            </w:pPr>
            <w:r w:rsidRPr="00BA205D">
              <w:rPr>
                <w:rFonts w:ascii="Times New Roman" w:eastAsia="Times New Roman" w:hAnsi="Times New Roman" w:cs="Times New Roman"/>
                <w:b/>
                <w:bCs/>
              </w:rPr>
              <w:t>Перевіряється безпосередньо замовником самостійно, крім випадків, коли доступ до такої інформації є обмеженим*.</w:t>
            </w:r>
          </w:p>
          <w:p w14:paraId="61815B7A" w14:textId="7871068A" w:rsidR="01AF4BB8" w:rsidRPr="00BA205D" w:rsidRDefault="01AF4BB8" w:rsidP="01AF4BB8">
            <w:pPr>
              <w:spacing w:after="0" w:line="276" w:lineRule="auto"/>
              <w:jc w:val="both"/>
            </w:pPr>
            <w:r w:rsidRPr="00BA205D">
              <w:rPr>
                <w:rFonts w:ascii="Times New Roman" w:eastAsia="Times New Roman" w:hAnsi="Times New Roman" w:cs="Times New Roman"/>
                <w:i/>
                <w:iC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A205D">
              <w:rPr>
                <w:rFonts w:ascii="Times New Roman" w:eastAsia="Times New Roman" w:hAnsi="Times New Roman" w:cs="Times New Roman"/>
                <w:i/>
                <w:iCs/>
              </w:rPr>
              <w:t>безпекових</w:t>
            </w:r>
            <w:proofErr w:type="spellEnd"/>
            <w:r w:rsidRPr="00BA205D">
              <w:rPr>
                <w:rFonts w:ascii="Times New Roman" w:eastAsia="Times New Roman" w:hAnsi="Times New Roman" w:cs="Times New Roman"/>
                <w:i/>
                <w:iC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A205D">
              <w:rPr>
                <w:rFonts w:ascii="Times New Roman" w:eastAsia="Times New Roman" w:hAnsi="Times New Roman" w:cs="Times New Roman"/>
                <w:b/>
                <w:bCs/>
                <w:i/>
                <w:iCs/>
              </w:rPr>
              <w:t xml:space="preserve"> </w:t>
            </w:r>
            <w:r w:rsidRPr="00BA205D">
              <w:rPr>
                <w:rFonts w:ascii="Times New Roman" w:eastAsia="Times New Roman" w:hAnsi="Times New Roman" w:cs="Times New Roman"/>
                <w:i/>
                <w:iCs/>
              </w:rPr>
              <w:t>свою роботу, так і відкриватись, поновлюватись у період воєнного стану.</w:t>
            </w:r>
          </w:p>
          <w:p w14:paraId="1C5350C6" w14:textId="5BCC7969" w:rsidR="01AF4BB8" w:rsidRPr="00BA205D" w:rsidRDefault="01AF4BB8" w:rsidP="01AF4BB8">
            <w:pPr>
              <w:spacing w:after="0"/>
              <w:jc w:val="both"/>
            </w:pPr>
            <w:r w:rsidRPr="00BA205D">
              <w:rPr>
                <w:rFonts w:ascii="Times New Roman" w:eastAsia="Times New Roman" w:hAnsi="Times New Roman" w:cs="Times New Roman"/>
                <w:i/>
                <w:iCs/>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BA205D">
              <w:rPr>
                <w:rFonts w:ascii="Times New Roman" w:eastAsia="Times New Roman" w:hAnsi="Times New Roman" w:cs="Times New Roman"/>
                <w:b/>
                <w:bCs/>
                <w:i/>
                <w:iCs/>
              </w:rPr>
              <w:t xml:space="preserve"> </w:t>
            </w:r>
            <w:r w:rsidRPr="00BA205D">
              <w:rPr>
                <w:rFonts w:ascii="Times New Roman" w:eastAsia="Times New Roman" w:hAnsi="Times New Roman" w:cs="Times New Roman"/>
                <w:i/>
                <w:iCs/>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A205D">
              <w:rPr>
                <w:rFonts w:ascii="Times New Roman" w:eastAsia="Times New Roman" w:hAnsi="Times New Roman" w:cs="Times New Roman"/>
                <w:b/>
                <w:bCs/>
                <w:i/>
                <w:iCs/>
              </w:rPr>
              <w:t>фізичної особи</w:t>
            </w:r>
            <w:r w:rsidRPr="00BA205D">
              <w:rPr>
                <w:rFonts w:ascii="Times New Roman" w:eastAsia="Times New Roman" w:hAnsi="Times New Roman" w:cs="Times New Roman"/>
                <w:i/>
                <w:iCs/>
              </w:rPr>
              <w:t>, яка є  учасником процедури закупівлі,на виконання абзацу 15 пункту 47 Особливостей надається переможцем торгів.</w:t>
            </w:r>
          </w:p>
        </w:tc>
      </w:tr>
      <w:tr w:rsidR="01AF4BB8" w:rsidRPr="00BA205D" w14:paraId="01D298FD" w14:textId="77777777" w:rsidTr="01AF4BB8">
        <w:trPr>
          <w:trHeight w:val="2145"/>
        </w:trPr>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940E1D" w14:textId="5D3657D7" w:rsidR="01AF4BB8" w:rsidRPr="00BA205D" w:rsidRDefault="01AF4BB8" w:rsidP="01AF4BB8">
            <w:pPr>
              <w:spacing w:after="0"/>
              <w:jc w:val="center"/>
            </w:pPr>
            <w:r w:rsidRPr="00BA205D">
              <w:rPr>
                <w:rFonts w:ascii="Times New Roman" w:eastAsia="Times New Roman" w:hAnsi="Times New Roman" w:cs="Times New Roman"/>
                <w:b/>
                <w:bCs/>
                <w:color w:val="000000" w:themeColor="text1"/>
              </w:rPr>
              <w:lastRenderedPageBreak/>
              <w:t>2</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61B6756" w14:textId="264BBAB4" w:rsidR="01AF4BB8" w:rsidRPr="00BA205D" w:rsidRDefault="01AF4BB8" w:rsidP="01AF4BB8">
            <w:pPr>
              <w:spacing w:before="120" w:after="0"/>
              <w:jc w:val="both"/>
            </w:pPr>
            <w:r w:rsidRPr="00BA205D">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EFDCA0" w14:textId="335EF0AC" w:rsidR="01AF4BB8" w:rsidRPr="00BA205D" w:rsidRDefault="01AF4BB8" w:rsidP="01AF4BB8">
            <w:pPr>
              <w:spacing w:before="120" w:after="0"/>
              <w:jc w:val="both"/>
            </w:pPr>
            <w:r w:rsidRPr="00BA205D">
              <w:rPr>
                <w:rFonts w:ascii="Times New Roman" w:eastAsia="Times New Roman" w:hAnsi="Times New Roman" w:cs="Times New Roman"/>
                <w:b/>
                <w:bCs/>
              </w:rPr>
              <w:t>(підпункт 5 пункт 47 Особливостей)</w:t>
            </w:r>
          </w:p>
        </w:tc>
        <w:tc>
          <w:tcPr>
            <w:tcW w:w="4605" w:type="dxa"/>
            <w:vMerge w:val="restart"/>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41919BF1" w14:textId="516FE74C" w:rsidR="01AF4BB8" w:rsidRPr="00BA205D" w:rsidRDefault="01AF4BB8" w:rsidP="01AF4BB8">
            <w:pPr>
              <w:spacing w:after="0"/>
              <w:jc w:val="both"/>
            </w:pPr>
            <w:r w:rsidRPr="00BA205D">
              <w:rPr>
                <w:rFonts w:ascii="Times New Roman" w:eastAsia="Times New Roman" w:hAnsi="Times New Roman" w:cs="Times New Roman"/>
                <w:b/>
                <w:bCs/>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3124372" w14:textId="16DBB290" w:rsidR="01AF4BB8" w:rsidRPr="00BA205D" w:rsidRDefault="01AF4BB8" w:rsidP="01AF4BB8">
            <w:pPr>
              <w:spacing w:after="0"/>
              <w:jc w:val="both"/>
            </w:pPr>
            <w:r w:rsidRPr="00BA205D">
              <w:rPr>
                <w:rFonts w:ascii="Times New Roman" w:eastAsia="Times New Roman" w:hAnsi="Times New Roman" w:cs="Times New Roman"/>
                <w:b/>
                <w:bCs/>
                <w:color w:val="000000" w:themeColor="text1"/>
              </w:rPr>
              <w:t xml:space="preserve"> </w:t>
            </w:r>
          </w:p>
          <w:p w14:paraId="72285BBC" w14:textId="33C274BE" w:rsidR="01AF4BB8" w:rsidRPr="00BA205D" w:rsidRDefault="01AF4BB8" w:rsidP="01AF4BB8">
            <w:pPr>
              <w:spacing w:after="0"/>
              <w:jc w:val="both"/>
            </w:pPr>
            <w:r w:rsidRPr="00BA205D">
              <w:rPr>
                <w:rFonts w:ascii="Times New Roman" w:eastAsia="Times New Roman" w:hAnsi="Times New Roman" w:cs="Times New Roman"/>
                <w:b/>
                <w:bCs/>
              </w:rPr>
              <w:t>Документ повинен бути виданий/ сформований/ отриманий в поточному році.</w:t>
            </w:r>
            <w:r w:rsidRPr="00BA205D">
              <w:rPr>
                <w:rFonts w:ascii="Times New Roman" w:eastAsia="Times New Roman" w:hAnsi="Times New Roman" w:cs="Times New Roman"/>
                <w:color w:val="000000" w:themeColor="text1"/>
              </w:rPr>
              <w:t xml:space="preserve"> </w:t>
            </w:r>
          </w:p>
        </w:tc>
      </w:tr>
      <w:tr w:rsidR="01AF4BB8" w:rsidRPr="00BA205D" w14:paraId="6B9505B1" w14:textId="77777777" w:rsidTr="01AF4BB8">
        <w:trPr>
          <w:trHeight w:val="1635"/>
        </w:trPr>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5C4E044" w14:textId="4B385E70" w:rsidR="01AF4BB8" w:rsidRPr="00BA205D" w:rsidRDefault="01AF4BB8" w:rsidP="01AF4BB8">
            <w:pPr>
              <w:spacing w:after="0"/>
              <w:jc w:val="center"/>
            </w:pPr>
            <w:r w:rsidRPr="00BA205D">
              <w:rPr>
                <w:rFonts w:ascii="Times New Roman" w:eastAsia="Times New Roman" w:hAnsi="Times New Roman" w:cs="Times New Roman"/>
                <w:b/>
                <w:bCs/>
              </w:rPr>
              <w:t>3</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744301" w14:textId="231AF4EC" w:rsidR="01AF4BB8" w:rsidRPr="00BA205D" w:rsidRDefault="01AF4BB8" w:rsidP="01AF4BB8">
            <w:pPr>
              <w:spacing w:before="120" w:after="0"/>
              <w:jc w:val="both"/>
            </w:pPr>
            <w:r w:rsidRPr="00BA205D">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892DC3" w14:textId="1D739DDA" w:rsidR="01AF4BB8" w:rsidRPr="00BA205D" w:rsidRDefault="01AF4BB8" w:rsidP="01AF4BB8">
            <w:pPr>
              <w:spacing w:after="0"/>
              <w:jc w:val="both"/>
            </w:pPr>
            <w:r w:rsidRPr="00BA205D">
              <w:rPr>
                <w:rFonts w:ascii="Times New Roman" w:eastAsia="Times New Roman" w:hAnsi="Times New Roman" w:cs="Times New Roman"/>
                <w:b/>
                <w:bCs/>
              </w:rPr>
              <w:t>(підпункт 12 пункт 47 Особливостей)</w:t>
            </w:r>
          </w:p>
        </w:tc>
        <w:tc>
          <w:tcPr>
            <w:tcW w:w="4605" w:type="dxa"/>
            <w:vMerge/>
            <w:tcBorders>
              <w:left w:val="single" w:sz="0" w:space="0" w:color="000000" w:themeColor="text1"/>
              <w:right w:val="single" w:sz="0" w:space="0" w:color="000000" w:themeColor="text1"/>
            </w:tcBorders>
            <w:vAlign w:val="center"/>
          </w:tcPr>
          <w:p w14:paraId="6E89D6F4" w14:textId="77777777" w:rsidR="008F041D" w:rsidRPr="00BA205D" w:rsidRDefault="008F041D"/>
        </w:tc>
      </w:tr>
      <w:tr w:rsidR="01AF4BB8" w:rsidRPr="00BA205D" w14:paraId="64954D1D" w14:textId="77777777" w:rsidTr="0011519A">
        <w:trPr>
          <w:trHeight w:val="5484"/>
        </w:trPr>
        <w:tc>
          <w:tcPr>
            <w:tcW w:w="5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651165" w14:textId="70BD6693" w:rsidR="01AF4BB8" w:rsidRPr="00BA205D" w:rsidRDefault="01AF4BB8" w:rsidP="01AF4BB8">
            <w:pPr>
              <w:spacing w:after="0"/>
              <w:jc w:val="center"/>
            </w:pPr>
            <w:r w:rsidRPr="00BA205D">
              <w:rPr>
                <w:rFonts w:ascii="Times New Roman" w:eastAsia="Times New Roman" w:hAnsi="Times New Roman" w:cs="Times New Roman"/>
                <w:b/>
                <w:bCs/>
              </w:rPr>
              <w:t>4</w:t>
            </w:r>
          </w:p>
        </w:tc>
        <w:tc>
          <w:tcPr>
            <w:tcW w:w="4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89F8ED" w14:textId="73AC8BC4" w:rsidR="01AF4BB8" w:rsidRPr="00BA205D" w:rsidRDefault="01AF4BB8" w:rsidP="01AF4BB8">
            <w:pPr>
              <w:spacing w:after="0"/>
              <w:jc w:val="both"/>
            </w:pPr>
            <w:r w:rsidRPr="00BA205D">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A6AE808" w14:textId="069BD461" w:rsidR="01AF4BB8" w:rsidRPr="00BA205D" w:rsidRDefault="01AF4BB8" w:rsidP="01AF4BB8">
            <w:pPr>
              <w:spacing w:after="0"/>
              <w:jc w:val="both"/>
            </w:pPr>
            <w:r w:rsidRPr="00BA205D">
              <w:rPr>
                <w:rFonts w:ascii="Times New Roman" w:eastAsia="Times New Roman" w:hAnsi="Times New Roman" w:cs="Times New Roman"/>
                <w:b/>
                <w:bCs/>
              </w:rPr>
              <w:t>(абзац 14 пункт 47 Особливостей)</w:t>
            </w:r>
          </w:p>
        </w:tc>
        <w:tc>
          <w:tcPr>
            <w:tcW w:w="4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FC6E41" w14:textId="1920997E" w:rsidR="01AF4BB8" w:rsidRPr="00BA205D" w:rsidRDefault="01AF4BB8" w:rsidP="01AF4BB8">
            <w:pPr>
              <w:spacing w:after="348"/>
              <w:jc w:val="both"/>
            </w:pPr>
            <w:r w:rsidRPr="00BA205D">
              <w:rPr>
                <w:rFonts w:ascii="Times New Roman" w:eastAsia="Times New Roman" w:hAnsi="Times New Roman" w:cs="Times New Roman"/>
                <w:b/>
                <w:bCs/>
              </w:rPr>
              <w:t>Довідка в довільній формі</w:t>
            </w:r>
            <w:r w:rsidRPr="00BA205D">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7B08154" w14:textId="0B393A77" w:rsidR="01AF4BB8" w:rsidRDefault="01AF4BB8" w:rsidP="01AF4BB8">
      <w:pPr>
        <w:spacing w:after="0"/>
        <w:jc w:val="both"/>
      </w:pPr>
      <w:r w:rsidRPr="01AF4BB8">
        <w:rPr>
          <w:rFonts w:ascii="Times New Roman" w:eastAsia="Times New Roman" w:hAnsi="Times New Roman" w:cs="Times New Roman"/>
          <w:b/>
          <w:bCs/>
          <w:color w:val="000000" w:themeColor="text1"/>
          <w:sz w:val="20"/>
          <w:szCs w:val="20"/>
        </w:rPr>
        <w:t xml:space="preserve">4. </w:t>
      </w:r>
      <w:r w:rsidRPr="01AF4BB8">
        <w:rPr>
          <w:rFonts w:ascii="Times New Roman" w:eastAsia="Times New Roman" w:hAnsi="Times New Roman" w:cs="Times New Roman"/>
          <w:b/>
          <w:bCs/>
          <w:color w:val="000000" w:themeColor="text1"/>
          <w:sz w:val="24"/>
          <w:szCs w:val="24"/>
        </w:rPr>
        <w:t xml:space="preserve">Інша інформація встановлена відповідно до законодавства (для УЧАСНИКІВ </w:t>
      </w:r>
      <w:r w:rsidRPr="01AF4BB8">
        <w:rPr>
          <w:rFonts w:ascii="Times New Roman" w:eastAsia="Times New Roman" w:hAnsi="Times New Roman" w:cs="Times New Roman"/>
          <w:b/>
          <w:bCs/>
          <w:sz w:val="24"/>
          <w:szCs w:val="24"/>
        </w:rPr>
        <w:t>—</w:t>
      </w:r>
      <w:r w:rsidRPr="01AF4BB8">
        <w:rPr>
          <w:rFonts w:ascii="Times New Roman" w:eastAsia="Times New Roman" w:hAnsi="Times New Roman" w:cs="Times New Roman"/>
          <w:b/>
          <w:bCs/>
          <w:color w:val="000000" w:themeColor="text1"/>
          <w:sz w:val="24"/>
          <w:szCs w:val="24"/>
        </w:rPr>
        <w:t xml:space="preserve"> юридичних осіб, фізичних осіб та фізичних осіб</w:t>
      </w:r>
      <w:r w:rsidRPr="01AF4BB8">
        <w:rPr>
          <w:rFonts w:ascii="Times New Roman" w:eastAsia="Times New Roman" w:hAnsi="Times New Roman" w:cs="Times New Roman"/>
          <w:b/>
          <w:bCs/>
          <w:sz w:val="24"/>
          <w:szCs w:val="24"/>
        </w:rPr>
        <w:t xml:space="preserve"> — </w:t>
      </w:r>
      <w:r w:rsidRPr="01AF4BB8">
        <w:rPr>
          <w:rFonts w:ascii="Times New Roman" w:eastAsia="Times New Roman" w:hAnsi="Times New Roman" w:cs="Times New Roman"/>
          <w:b/>
          <w:bCs/>
          <w:color w:val="000000" w:themeColor="text1"/>
          <w:sz w:val="24"/>
          <w:szCs w:val="24"/>
        </w:rPr>
        <w:t>підприємців)</w:t>
      </w:r>
      <w:r w:rsidRPr="01AF4BB8">
        <w:rPr>
          <w:rFonts w:ascii="Times New Roman" w:eastAsia="Times New Roman" w:hAnsi="Times New Roman" w:cs="Times New Roman"/>
          <w:b/>
          <w:bCs/>
          <w:sz w:val="24"/>
          <w:szCs w:val="24"/>
        </w:rPr>
        <w:t>.</w:t>
      </w:r>
    </w:p>
    <w:tbl>
      <w:tblPr>
        <w:tblW w:w="0" w:type="auto"/>
        <w:tblLayout w:type="fixed"/>
        <w:tblLook w:val="0400" w:firstRow="0" w:lastRow="0" w:firstColumn="0" w:lastColumn="0" w:noHBand="0" w:noVBand="1"/>
      </w:tblPr>
      <w:tblGrid>
        <w:gridCol w:w="405"/>
        <w:gridCol w:w="9225"/>
      </w:tblGrid>
      <w:tr w:rsidR="01AF4BB8" w14:paraId="0EFEA825" w14:textId="77777777" w:rsidTr="01AF4BB8">
        <w:trPr>
          <w:trHeight w:val="120"/>
        </w:trPr>
        <w:tc>
          <w:tcPr>
            <w:tcW w:w="963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CCC"/>
            <w:tcMar>
              <w:top w:w="100" w:type="dxa"/>
              <w:left w:w="100" w:type="dxa"/>
              <w:bottom w:w="100" w:type="dxa"/>
              <w:right w:w="100" w:type="dxa"/>
            </w:tcMar>
          </w:tcPr>
          <w:p w14:paraId="1DC6FBB0" w14:textId="1D474CE3" w:rsidR="01AF4BB8" w:rsidRDefault="01AF4BB8" w:rsidP="01AF4BB8">
            <w:pPr>
              <w:spacing w:after="0"/>
              <w:jc w:val="center"/>
            </w:pPr>
            <w:r w:rsidRPr="01AF4BB8">
              <w:rPr>
                <w:rFonts w:ascii="Times New Roman" w:eastAsia="Times New Roman" w:hAnsi="Times New Roman" w:cs="Times New Roman"/>
                <w:b/>
                <w:bCs/>
                <w:color w:val="000000" w:themeColor="text1"/>
                <w:sz w:val="20"/>
                <w:szCs w:val="20"/>
              </w:rPr>
              <w:t>Інші документи від Учасника:</w:t>
            </w:r>
          </w:p>
        </w:tc>
      </w:tr>
      <w:tr w:rsidR="01AF4BB8" w14:paraId="52A8D1AF" w14:textId="77777777" w:rsidTr="01AF4BB8">
        <w:trPr>
          <w:trHeight w:val="810"/>
        </w:trPr>
        <w:tc>
          <w:tcPr>
            <w:tcW w:w="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EBE5F4" w14:textId="28DE38A1" w:rsidR="01AF4BB8" w:rsidRPr="00BA205D" w:rsidRDefault="01AF4BB8" w:rsidP="01AF4BB8">
            <w:pPr>
              <w:spacing w:after="0"/>
              <w:rPr>
                <w:sz w:val="24"/>
                <w:szCs w:val="24"/>
              </w:rPr>
            </w:pPr>
            <w:r w:rsidRPr="00BA205D">
              <w:rPr>
                <w:rFonts w:ascii="Times New Roman" w:eastAsia="Times New Roman" w:hAnsi="Times New Roman" w:cs="Times New Roman"/>
                <w:b/>
                <w:bCs/>
                <w:color w:val="000000" w:themeColor="text1"/>
                <w:sz w:val="24"/>
                <w:szCs w:val="24"/>
              </w:rPr>
              <w:t>1</w:t>
            </w:r>
          </w:p>
        </w:tc>
        <w:tc>
          <w:tcPr>
            <w:tcW w:w="92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677B83B" w14:textId="18DB7F39" w:rsidR="01AF4BB8" w:rsidRPr="00BA205D" w:rsidRDefault="01AF4BB8" w:rsidP="01AF4BB8">
            <w:pPr>
              <w:spacing w:after="0"/>
              <w:jc w:val="both"/>
              <w:rPr>
                <w:sz w:val="24"/>
                <w:szCs w:val="24"/>
              </w:rPr>
            </w:pPr>
            <w:r w:rsidRPr="00BA205D">
              <w:rPr>
                <w:rFonts w:ascii="Times New Roman" w:eastAsia="Times New Roman" w:hAnsi="Times New Roman" w:cs="Times New Roman"/>
                <w:color w:val="000000" w:themeColor="text1"/>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A205D">
              <w:rPr>
                <w:rFonts w:ascii="Times New Roman" w:eastAsia="Times New Roman" w:hAnsi="Times New Roman" w:cs="Times New Roman"/>
                <w:sz w:val="24"/>
                <w:szCs w:val="24"/>
              </w:rPr>
              <w:t xml:space="preserve">— </w:t>
            </w:r>
            <w:r w:rsidRPr="00BA205D">
              <w:rPr>
                <w:rFonts w:ascii="Times New Roman" w:eastAsia="Times New Roman" w:hAnsi="Times New Roman" w:cs="Times New Roman"/>
                <w:color w:val="000000" w:themeColor="text1"/>
                <w:sz w:val="24"/>
                <w:szCs w:val="24"/>
              </w:rPr>
              <w:t>підприємців та громадських формувань, а іншою особою, учасник надає довіреність або доручення на таку особу.</w:t>
            </w:r>
          </w:p>
        </w:tc>
      </w:tr>
      <w:tr w:rsidR="01AF4BB8" w14:paraId="554BD012" w14:textId="77777777" w:rsidTr="01AF4BB8">
        <w:trPr>
          <w:trHeight w:val="585"/>
        </w:trPr>
        <w:tc>
          <w:tcPr>
            <w:tcW w:w="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3B0309" w14:textId="6AF978E9" w:rsidR="01AF4BB8" w:rsidRPr="00BA205D" w:rsidRDefault="01AF4BB8" w:rsidP="01AF4BB8">
            <w:pPr>
              <w:spacing w:before="240" w:after="0"/>
              <w:rPr>
                <w:sz w:val="24"/>
                <w:szCs w:val="24"/>
              </w:rPr>
            </w:pPr>
            <w:r w:rsidRPr="00BA205D">
              <w:rPr>
                <w:rFonts w:ascii="Times New Roman" w:eastAsia="Times New Roman" w:hAnsi="Times New Roman" w:cs="Times New Roman"/>
                <w:b/>
                <w:bCs/>
                <w:color w:val="000000" w:themeColor="text1"/>
                <w:sz w:val="24"/>
                <w:szCs w:val="24"/>
              </w:rPr>
              <w:t>2</w:t>
            </w:r>
          </w:p>
        </w:tc>
        <w:tc>
          <w:tcPr>
            <w:tcW w:w="9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8D0FA5" w14:textId="172634C7" w:rsidR="01AF4BB8" w:rsidRPr="00BA205D" w:rsidRDefault="01AF4BB8" w:rsidP="01AF4BB8">
            <w:pPr>
              <w:spacing w:after="0"/>
              <w:ind w:left="20" w:hanging="20"/>
              <w:jc w:val="both"/>
              <w:rPr>
                <w:sz w:val="24"/>
                <w:szCs w:val="24"/>
              </w:rPr>
            </w:pPr>
            <w:r w:rsidRPr="00BA205D">
              <w:rPr>
                <w:rFonts w:ascii="Times New Roman" w:eastAsia="Times New Roman" w:hAnsi="Times New Roman" w:cs="Times New Roman"/>
                <w:b/>
                <w:bCs/>
                <w:color w:val="000000" w:themeColor="text1"/>
                <w:sz w:val="24"/>
                <w:szCs w:val="24"/>
              </w:rPr>
              <w:t xml:space="preserve">Достовірна інформація у вигляді довідки довільної форми, </w:t>
            </w:r>
            <w:r w:rsidRPr="00BA205D">
              <w:rPr>
                <w:rFonts w:ascii="Times New Roman" w:eastAsia="Times New Roman" w:hAnsi="Times New Roman" w:cs="Times New Roman"/>
                <w:sz w:val="24"/>
                <w:szCs w:val="24"/>
              </w:rPr>
              <w:t>у</w:t>
            </w:r>
            <w:r w:rsidRPr="00BA205D">
              <w:rPr>
                <w:rFonts w:ascii="Times New Roman" w:eastAsia="Times New Roman" w:hAnsi="Times New Roman" w:cs="Times New Roman"/>
                <w:color w:val="000000" w:themeColor="text1"/>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w:t>
            </w:r>
            <w:r w:rsidRPr="00BA205D">
              <w:rPr>
                <w:rFonts w:ascii="Times New Roman" w:eastAsia="Times New Roman" w:hAnsi="Times New Roman" w:cs="Times New Roman"/>
                <w:color w:val="000000" w:themeColor="text1"/>
                <w:sz w:val="24"/>
                <w:szCs w:val="24"/>
              </w:rPr>
              <w:lastRenderedPageBreak/>
              <w:t xml:space="preserve">такого виду діяльності передбачено законом. </w:t>
            </w:r>
            <w:r w:rsidRPr="00BA205D">
              <w:rPr>
                <w:rFonts w:ascii="Times New Roman" w:eastAsia="Times New Roman" w:hAnsi="Times New Roman" w:cs="Times New Roman"/>
                <w:i/>
                <w:iCs/>
                <w:color w:val="000000" w:themeColor="text1"/>
                <w:sz w:val="24"/>
                <w:szCs w:val="24"/>
              </w:rPr>
              <w:t xml:space="preserve">Замість довідки довільної форми учасник може надати чинну ліцензію або документ дозвільного характеру. </w:t>
            </w:r>
          </w:p>
          <w:p w14:paraId="24E84058" w14:textId="2D026451" w:rsidR="01AF4BB8" w:rsidRPr="00BA205D" w:rsidRDefault="01AF4BB8" w:rsidP="01AF4BB8">
            <w:pPr>
              <w:spacing w:after="0"/>
              <w:ind w:left="20" w:hanging="20"/>
              <w:jc w:val="both"/>
              <w:rPr>
                <w:sz w:val="24"/>
                <w:szCs w:val="24"/>
              </w:rPr>
            </w:pPr>
            <w:r w:rsidRPr="00BA205D">
              <w:rPr>
                <w:rFonts w:ascii="Times New Roman" w:eastAsia="Times New Roman" w:hAnsi="Times New Roman" w:cs="Times New Roman"/>
                <w:i/>
                <w:iCs/>
                <w:color w:val="000000" w:themeColor="text1"/>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bl>
    <w:p w14:paraId="7B0B56F1" w14:textId="2404E6F4" w:rsidR="01AF4BB8" w:rsidRDefault="01AF4BB8" w:rsidP="01AF4BB8">
      <w:pPr>
        <w:widowControl w:val="0"/>
        <w:spacing w:after="0" w:line="240" w:lineRule="auto"/>
        <w:jc w:val="both"/>
        <w:rPr>
          <w:rFonts w:ascii="Times New Roman" w:eastAsia="Times New Roman" w:hAnsi="Times New Roman" w:cs="Times New Roman"/>
          <w:sz w:val="24"/>
          <w:szCs w:val="24"/>
        </w:rPr>
      </w:pPr>
    </w:p>
    <w:p w14:paraId="72FA9950"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12D8980A"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1A4D626B"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25C571D9"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22AD568B"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6EDDDBA0"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503F6DC1"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2C625CDB"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54910BEF"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5B83A983"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650AF0B0"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6FC07191"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44D1BB84"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3D1389E6"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319E1951"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193E0D52"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7C91D4E8"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01A1CB7C"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3708099F"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4A65EDBB"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435E037D"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08B8A31D"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2E5634B3"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3C309477"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2EBC601D"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0BC00BEF"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619689AB"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672C47A6"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28C5A60A"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417F9557"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5690FDED"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136A4657"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6F1937E4"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35822030"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5C199CBD"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5D9EED8D"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350C33D5"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302D44A7"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53AF7F14"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0EAAF5E4"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4FA7D437"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74851825"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30FC3F4D"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58152A30"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772F6F8D"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71D76D4E"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7089378E" w14:textId="77777777" w:rsidR="00D73CE7" w:rsidRDefault="00D73CE7" w:rsidP="00474C57">
      <w:pPr>
        <w:spacing w:after="0" w:line="240" w:lineRule="auto"/>
        <w:jc w:val="right"/>
        <w:textAlignment w:val="baseline"/>
        <w:rPr>
          <w:rFonts w:ascii="Times New Roman" w:eastAsia="Times New Roman" w:hAnsi="Times New Roman" w:cs="Times New Roman"/>
          <w:b/>
          <w:bCs/>
          <w:color w:val="000000"/>
          <w:sz w:val="24"/>
          <w:szCs w:val="24"/>
          <w:lang w:eastAsia="ru-RU"/>
        </w:rPr>
      </w:pPr>
    </w:p>
    <w:p w14:paraId="39E78D80" w14:textId="0EA5FEBA" w:rsidR="00CE1A01" w:rsidRPr="00CE1A01" w:rsidRDefault="00EF2958" w:rsidP="00474C57">
      <w:pPr>
        <w:spacing w:after="0" w:line="240" w:lineRule="auto"/>
        <w:jc w:val="right"/>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b/>
          <w:bCs/>
          <w:color w:val="000000"/>
          <w:sz w:val="24"/>
          <w:szCs w:val="24"/>
          <w:lang w:eastAsia="ru-RU"/>
        </w:rPr>
        <w:lastRenderedPageBreak/>
        <w:t>Д</w:t>
      </w:r>
      <w:r w:rsidR="00CE1A01" w:rsidRPr="00CE1A01">
        <w:rPr>
          <w:rFonts w:ascii="Times New Roman" w:eastAsia="Times New Roman" w:hAnsi="Times New Roman" w:cs="Times New Roman"/>
          <w:b/>
          <w:bCs/>
          <w:color w:val="000000"/>
          <w:sz w:val="24"/>
          <w:szCs w:val="24"/>
          <w:lang w:eastAsia="ru-RU"/>
        </w:rPr>
        <w:t>ОДАТОК  2</w:t>
      </w:r>
      <w:r w:rsidR="00CE1A01" w:rsidRPr="00CE1A01">
        <w:rPr>
          <w:rFonts w:ascii="Times New Roman" w:eastAsia="Times New Roman" w:hAnsi="Times New Roman" w:cs="Times New Roman"/>
          <w:color w:val="000000"/>
          <w:sz w:val="24"/>
          <w:szCs w:val="24"/>
          <w:lang w:val="ru-RU" w:eastAsia="ru-RU"/>
        </w:rPr>
        <w:t> </w:t>
      </w:r>
    </w:p>
    <w:p w14:paraId="032C3BB9" w14:textId="77777777" w:rsidR="00CE1A01" w:rsidRPr="00CE1A01" w:rsidRDefault="00CE1A01" w:rsidP="00474C57">
      <w:pPr>
        <w:spacing w:after="0" w:line="240" w:lineRule="auto"/>
        <w:jc w:val="right"/>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i/>
          <w:iCs/>
          <w:color w:val="000000"/>
          <w:sz w:val="24"/>
          <w:szCs w:val="24"/>
          <w:lang w:eastAsia="ru-RU"/>
        </w:rPr>
        <w:t xml:space="preserve">до тендерної </w:t>
      </w:r>
      <w:proofErr w:type="spellStart"/>
      <w:r w:rsidRPr="00CE1A01">
        <w:rPr>
          <w:rFonts w:ascii="Times New Roman" w:eastAsia="Times New Roman" w:hAnsi="Times New Roman" w:cs="Times New Roman"/>
          <w:i/>
          <w:iCs/>
          <w:color w:val="000000"/>
          <w:sz w:val="24"/>
          <w:szCs w:val="24"/>
          <w:lang w:eastAsia="ru-RU"/>
        </w:rPr>
        <w:t>документації</w:t>
      </w:r>
      <w:r w:rsidRPr="00CE1A01">
        <w:rPr>
          <w:rFonts w:ascii="Times New Roman" w:eastAsia="Times New Roman" w:hAnsi="Times New Roman" w:cs="Times New Roman"/>
          <w:color w:val="000000"/>
          <w:sz w:val="24"/>
          <w:szCs w:val="24"/>
          <w:lang w:eastAsia="ru-RU"/>
        </w:rPr>
        <w:t> </w:t>
      </w:r>
      <w:proofErr w:type="spellEnd"/>
      <w:r w:rsidRPr="00CE1A01">
        <w:rPr>
          <w:rFonts w:ascii="Times New Roman" w:eastAsia="Times New Roman" w:hAnsi="Times New Roman" w:cs="Times New Roman"/>
          <w:color w:val="000000"/>
          <w:sz w:val="24"/>
          <w:szCs w:val="24"/>
          <w:lang w:val="ru-RU" w:eastAsia="ru-RU"/>
        </w:rPr>
        <w:t> </w:t>
      </w:r>
    </w:p>
    <w:p w14:paraId="52FBE1FA" w14:textId="77777777" w:rsidR="00CE1A01" w:rsidRPr="00CE1A01" w:rsidRDefault="00CE1A01" w:rsidP="00CE1A01">
      <w:pPr>
        <w:spacing w:before="100" w:beforeAutospacing="1" w:after="100" w:afterAutospacing="1" w:line="240" w:lineRule="auto"/>
        <w:jc w:val="center"/>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r w:rsidRPr="00CE1A01">
        <w:rPr>
          <w:rFonts w:ascii="Times New Roman" w:eastAsia="Times New Roman" w:hAnsi="Times New Roman" w:cs="Times New Roman"/>
          <w:color w:val="000000"/>
          <w:sz w:val="24"/>
          <w:szCs w:val="24"/>
          <w:lang w:val="ru-RU" w:eastAsia="ru-RU"/>
        </w:rPr>
        <w:t> </w:t>
      </w:r>
    </w:p>
    <w:p w14:paraId="24190F63" w14:textId="77777777" w:rsidR="00CE1A01" w:rsidRPr="00CE1A01" w:rsidRDefault="00CE1A01" w:rsidP="00CE1A01">
      <w:pPr>
        <w:spacing w:before="100" w:beforeAutospacing="1" w:after="100" w:afterAutospacing="1" w:line="240" w:lineRule="auto"/>
        <w:jc w:val="center"/>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color w:val="000000"/>
          <w:sz w:val="4"/>
          <w:szCs w:val="4"/>
          <w:lang w:val="ru-RU" w:eastAsia="ru-RU"/>
        </w:rPr>
        <w:t> </w:t>
      </w:r>
    </w:p>
    <w:p w14:paraId="70701218" w14:textId="77777777" w:rsidR="00CE1A01" w:rsidRPr="00CE1A01" w:rsidRDefault="00CE1A01" w:rsidP="00CE1A01">
      <w:pPr>
        <w:spacing w:before="100" w:beforeAutospacing="1" w:after="100" w:afterAutospacing="1" w:line="240" w:lineRule="auto"/>
        <w:jc w:val="center"/>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b/>
          <w:bCs/>
          <w:i/>
          <w:iCs/>
          <w:sz w:val="24"/>
          <w:szCs w:val="24"/>
          <w:shd w:val="clear" w:color="auto" w:fill="FFFFFF"/>
          <w:lang w:eastAsia="ru-RU"/>
        </w:rPr>
        <w:t>ТЕХНІЧНА СПЕЦИФІКАЦІЯ</w:t>
      </w:r>
      <w:r w:rsidRPr="00CE1A01">
        <w:rPr>
          <w:rFonts w:ascii="Times New Roman" w:eastAsia="Times New Roman" w:hAnsi="Times New Roman" w:cs="Times New Roman"/>
          <w:sz w:val="24"/>
          <w:szCs w:val="24"/>
          <w:lang w:val="ru-RU" w:eastAsia="ru-RU"/>
        </w:rPr>
        <w:t> </w:t>
      </w:r>
    </w:p>
    <w:p w14:paraId="704D0D24" w14:textId="33894C8C" w:rsidR="00CE1A01" w:rsidRDefault="00CE1A01" w:rsidP="00CE1A01">
      <w:pPr>
        <w:spacing w:after="0" w:line="240" w:lineRule="auto"/>
        <w:jc w:val="center"/>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На </w:t>
      </w:r>
      <w:proofErr w:type="spellStart"/>
      <w:r>
        <w:rPr>
          <w:rFonts w:ascii="Times New Roman" w:eastAsia="Times New Roman" w:hAnsi="Times New Roman" w:cs="Times New Roman"/>
          <w:sz w:val="24"/>
          <w:szCs w:val="24"/>
          <w:lang w:val="ru-RU" w:eastAsia="ru-RU"/>
        </w:rPr>
        <w:t>закупівлю</w:t>
      </w:r>
      <w:proofErr w:type="spellEnd"/>
      <w:r>
        <w:rPr>
          <w:rFonts w:ascii="Times New Roman" w:eastAsia="Times New Roman" w:hAnsi="Times New Roman" w:cs="Times New Roman"/>
          <w:sz w:val="24"/>
          <w:szCs w:val="24"/>
          <w:lang w:val="ru-RU" w:eastAsia="ru-RU"/>
        </w:rPr>
        <w:t>:</w:t>
      </w:r>
    </w:p>
    <w:p w14:paraId="5F3F092A" w14:textId="77777777" w:rsidR="001F5771" w:rsidRDefault="001F5771" w:rsidP="001F5771">
      <w:pPr>
        <w:jc w:val="center"/>
        <w:rPr>
          <w:rFonts w:ascii="Times New Roman" w:hAnsi="Times New Roman" w:cs="Times New Roman"/>
          <w:sz w:val="24"/>
        </w:rPr>
      </w:pPr>
      <w:r w:rsidRPr="001F5771">
        <w:rPr>
          <w:rFonts w:ascii="Times New Roman" w:hAnsi="Times New Roman" w:cs="Times New Roman"/>
          <w:sz w:val="24"/>
        </w:rPr>
        <w:t xml:space="preserve">Послуги з поточного ремонту підлоги найпростішого укриття №1 в ДНЗ «Професійний ліцей </w:t>
      </w:r>
      <w:proofErr w:type="spellStart"/>
      <w:r w:rsidRPr="001F5771">
        <w:rPr>
          <w:rFonts w:ascii="Times New Roman" w:hAnsi="Times New Roman" w:cs="Times New Roman"/>
          <w:sz w:val="24"/>
        </w:rPr>
        <w:t>м.Українки</w:t>
      </w:r>
      <w:proofErr w:type="spellEnd"/>
      <w:r w:rsidRPr="001F5771">
        <w:rPr>
          <w:rFonts w:ascii="Times New Roman" w:hAnsi="Times New Roman" w:cs="Times New Roman"/>
          <w:sz w:val="24"/>
        </w:rPr>
        <w:t>»</w:t>
      </w:r>
    </w:p>
    <w:p w14:paraId="55EDB912" w14:textId="104F6A2D" w:rsidR="00CE1A01" w:rsidRPr="00CE1A01" w:rsidRDefault="00CE1A01" w:rsidP="001F5771">
      <w:pPr>
        <w:jc w:val="center"/>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sz w:val="24"/>
          <w:szCs w:val="24"/>
          <w:lang w:val="ru-RU" w:eastAsia="ru-RU"/>
        </w:rPr>
        <w:t xml:space="preserve">Код за ДК 021:2015: 45430000-0 - </w:t>
      </w:r>
      <w:proofErr w:type="spellStart"/>
      <w:r w:rsidRPr="00CE1A01">
        <w:rPr>
          <w:rFonts w:ascii="Times New Roman" w:eastAsia="Times New Roman" w:hAnsi="Times New Roman" w:cs="Times New Roman"/>
          <w:sz w:val="24"/>
          <w:szCs w:val="24"/>
          <w:lang w:val="ru-RU" w:eastAsia="ru-RU"/>
        </w:rPr>
        <w:t>Покривання</w:t>
      </w:r>
      <w:proofErr w:type="spellEnd"/>
      <w:r w:rsidRPr="00CE1A01">
        <w:rPr>
          <w:rFonts w:ascii="Times New Roman" w:eastAsia="Times New Roman" w:hAnsi="Times New Roman" w:cs="Times New Roman"/>
          <w:sz w:val="24"/>
          <w:szCs w:val="24"/>
          <w:lang w:val="ru-RU" w:eastAsia="ru-RU"/>
        </w:rPr>
        <w:t xml:space="preserve"> </w:t>
      </w:r>
      <w:proofErr w:type="spellStart"/>
      <w:r w:rsidRPr="00CE1A01">
        <w:rPr>
          <w:rFonts w:ascii="Times New Roman" w:eastAsia="Times New Roman" w:hAnsi="Times New Roman" w:cs="Times New Roman"/>
          <w:sz w:val="24"/>
          <w:szCs w:val="24"/>
          <w:lang w:val="ru-RU" w:eastAsia="ru-RU"/>
        </w:rPr>
        <w:t>підлоги</w:t>
      </w:r>
      <w:proofErr w:type="spellEnd"/>
      <w:r w:rsidRPr="00CE1A01">
        <w:rPr>
          <w:rFonts w:ascii="Times New Roman" w:eastAsia="Times New Roman" w:hAnsi="Times New Roman" w:cs="Times New Roman"/>
          <w:sz w:val="24"/>
          <w:szCs w:val="24"/>
          <w:lang w:val="ru-RU" w:eastAsia="ru-RU"/>
        </w:rPr>
        <w:t xml:space="preserve"> та </w:t>
      </w:r>
      <w:proofErr w:type="spellStart"/>
      <w:r w:rsidRPr="00CE1A01">
        <w:rPr>
          <w:rFonts w:ascii="Times New Roman" w:eastAsia="Times New Roman" w:hAnsi="Times New Roman" w:cs="Times New Roman"/>
          <w:sz w:val="24"/>
          <w:szCs w:val="24"/>
          <w:lang w:val="ru-RU" w:eastAsia="ru-RU"/>
        </w:rPr>
        <w:t>стін</w:t>
      </w:r>
      <w:proofErr w:type="spellEnd"/>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5"/>
        <w:gridCol w:w="4860"/>
      </w:tblGrid>
      <w:tr w:rsidR="00CE1A01" w:rsidRPr="00CE1A01" w14:paraId="36F77DC8" w14:textId="77777777" w:rsidTr="00CE1A01">
        <w:trPr>
          <w:trHeight w:val="300"/>
        </w:trPr>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1BE1DC48" w14:textId="77777777" w:rsidR="00CE1A01" w:rsidRPr="00CE1A01" w:rsidRDefault="00CE1A01" w:rsidP="00CE1A01">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sz w:val="24"/>
                <w:szCs w:val="24"/>
                <w:shd w:val="clear" w:color="auto" w:fill="FFFFFF"/>
                <w:lang w:eastAsia="ru-RU"/>
              </w:rPr>
              <w:t>Назва предмета закупівлі</w:t>
            </w:r>
            <w:r w:rsidRPr="00CE1A01">
              <w:rPr>
                <w:rFonts w:ascii="Times New Roman" w:eastAsia="Times New Roman" w:hAnsi="Times New Roman" w:cs="Times New Roman"/>
                <w:sz w:val="24"/>
                <w:szCs w:val="24"/>
                <w:lang w:val="ru-RU" w:eastAsia="ru-RU"/>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42CC697B" w14:textId="5485264A" w:rsidR="00CE1A01" w:rsidRPr="00CE1A01" w:rsidRDefault="00CE1A01" w:rsidP="00CE1A01">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sz w:val="24"/>
                <w:szCs w:val="24"/>
                <w:lang w:val="ru-RU" w:eastAsia="ru-RU"/>
              </w:rPr>
              <w:t> </w:t>
            </w:r>
            <w:r w:rsidR="001F5771" w:rsidRPr="001F5771">
              <w:rPr>
                <w:rFonts w:ascii="Times New Roman" w:hAnsi="Times New Roman" w:cs="Times New Roman"/>
                <w:sz w:val="24"/>
              </w:rPr>
              <w:t xml:space="preserve">Послуги з поточного ремонту підлоги найпростішого укриття №1 в ДНЗ «Професійний ліцей </w:t>
            </w:r>
            <w:proofErr w:type="spellStart"/>
            <w:r w:rsidR="001F5771" w:rsidRPr="001F5771">
              <w:rPr>
                <w:rFonts w:ascii="Times New Roman" w:hAnsi="Times New Roman" w:cs="Times New Roman"/>
                <w:sz w:val="24"/>
              </w:rPr>
              <w:t>м.Українки</w:t>
            </w:r>
            <w:proofErr w:type="spellEnd"/>
            <w:r w:rsidR="001F5771" w:rsidRPr="001F5771">
              <w:rPr>
                <w:rFonts w:ascii="Times New Roman" w:hAnsi="Times New Roman" w:cs="Times New Roman"/>
                <w:sz w:val="24"/>
              </w:rPr>
              <w:t>»</w:t>
            </w:r>
          </w:p>
        </w:tc>
      </w:tr>
      <w:tr w:rsidR="00CE1A01" w:rsidRPr="00CE1A01" w14:paraId="0FB50B39" w14:textId="77777777" w:rsidTr="00CE1A01">
        <w:trPr>
          <w:trHeight w:val="300"/>
        </w:trPr>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4FA1434A" w14:textId="77777777" w:rsidR="00CE1A01" w:rsidRPr="00CE1A01" w:rsidRDefault="00CE1A01" w:rsidP="00CE1A01">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sz w:val="24"/>
                <w:szCs w:val="24"/>
                <w:shd w:val="clear" w:color="auto" w:fill="FFFFFF"/>
                <w:lang w:eastAsia="ru-RU"/>
              </w:rPr>
              <w:t>Код ДК 021:2015</w:t>
            </w:r>
            <w:r w:rsidRPr="00CE1A01">
              <w:rPr>
                <w:rFonts w:ascii="Times New Roman" w:eastAsia="Times New Roman" w:hAnsi="Times New Roman" w:cs="Times New Roman"/>
                <w:sz w:val="24"/>
                <w:szCs w:val="24"/>
                <w:lang w:val="ru-RU" w:eastAsia="ru-RU"/>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789F3B5B" w14:textId="18732738" w:rsidR="00CE1A01" w:rsidRPr="00CE1A01" w:rsidRDefault="00CE1A01" w:rsidP="00CE1A01">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sz w:val="24"/>
                <w:szCs w:val="24"/>
                <w:lang w:val="ru-RU" w:eastAsia="ru-RU"/>
              </w:rPr>
              <w:t xml:space="preserve"> 45430000-0 - </w:t>
            </w:r>
            <w:proofErr w:type="spellStart"/>
            <w:r w:rsidRPr="00CE1A01">
              <w:rPr>
                <w:rFonts w:ascii="Times New Roman" w:eastAsia="Times New Roman" w:hAnsi="Times New Roman" w:cs="Times New Roman"/>
                <w:sz w:val="24"/>
                <w:szCs w:val="24"/>
                <w:lang w:val="ru-RU" w:eastAsia="ru-RU"/>
              </w:rPr>
              <w:t>Покривання</w:t>
            </w:r>
            <w:proofErr w:type="spellEnd"/>
            <w:r w:rsidRPr="00CE1A01">
              <w:rPr>
                <w:rFonts w:ascii="Times New Roman" w:eastAsia="Times New Roman" w:hAnsi="Times New Roman" w:cs="Times New Roman"/>
                <w:sz w:val="24"/>
                <w:szCs w:val="24"/>
                <w:lang w:val="ru-RU" w:eastAsia="ru-RU"/>
              </w:rPr>
              <w:t xml:space="preserve"> </w:t>
            </w:r>
            <w:proofErr w:type="spellStart"/>
            <w:r w:rsidRPr="00CE1A01">
              <w:rPr>
                <w:rFonts w:ascii="Times New Roman" w:eastAsia="Times New Roman" w:hAnsi="Times New Roman" w:cs="Times New Roman"/>
                <w:sz w:val="24"/>
                <w:szCs w:val="24"/>
                <w:lang w:val="ru-RU" w:eastAsia="ru-RU"/>
              </w:rPr>
              <w:t>підлоги</w:t>
            </w:r>
            <w:proofErr w:type="spellEnd"/>
            <w:r w:rsidRPr="00CE1A01">
              <w:rPr>
                <w:rFonts w:ascii="Times New Roman" w:eastAsia="Times New Roman" w:hAnsi="Times New Roman" w:cs="Times New Roman"/>
                <w:sz w:val="24"/>
                <w:szCs w:val="24"/>
                <w:lang w:val="ru-RU" w:eastAsia="ru-RU"/>
              </w:rPr>
              <w:t xml:space="preserve"> та </w:t>
            </w:r>
            <w:proofErr w:type="spellStart"/>
            <w:r w:rsidRPr="00CE1A01">
              <w:rPr>
                <w:rFonts w:ascii="Times New Roman" w:eastAsia="Times New Roman" w:hAnsi="Times New Roman" w:cs="Times New Roman"/>
                <w:sz w:val="24"/>
                <w:szCs w:val="24"/>
                <w:lang w:val="ru-RU" w:eastAsia="ru-RU"/>
              </w:rPr>
              <w:t>стін</w:t>
            </w:r>
            <w:proofErr w:type="spellEnd"/>
          </w:p>
        </w:tc>
      </w:tr>
      <w:tr w:rsidR="00CE1A01" w:rsidRPr="00CE1A01" w14:paraId="0474E5BE" w14:textId="77777777" w:rsidTr="00CE1A01">
        <w:trPr>
          <w:trHeight w:val="300"/>
        </w:trPr>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2F7C323F" w14:textId="06BB0FDE" w:rsidR="00CE1A01" w:rsidRPr="00CE1A01" w:rsidRDefault="00CE1A01" w:rsidP="00CE1A01">
            <w:pPr>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val="ru-RU" w:eastAsia="ru-RU"/>
              </w:rPr>
            </w:pPr>
            <w:r w:rsidRPr="00CE1A01">
              <w:rPr>
                <w:rFonts w:ascii="Times New Roman" w:eastAsia="Times New Roman" w:hAnsi="Times New Roman" w:cs="Times New Roman"/>
                <w:color w:val="000000" w:themeColor="text1"/>
                <w:sz w:val="24"/>
                <w:szCs w:val="24"/>
                <w:shd w:val="clear" w:color="auto" w:fill="FFFFFF"/>
                <w:lang w:eastAsia="ru-RU"/>
              </w:rPr>
              <w:t xml:space="preserve">Назва </w:t>
            </w:r>
            <w:r w:rsidRPr="00CE1A01">
              <w:rPr>
                <w:rFonts w:ascii="Times New Roman" w:eastAsia="Times New Roman" w:hAnsi="Times New Roman" w:cs="Times New Roman"/>
                <w:color w:val="000000" w:themeColor="text1"/>
                <w:sz w:val="24"/>
                <w:szCs w:val="24"/>
                <w:lang w:eastAsia="ru-RU"/>
              </w:rPr>
              <w:t>послуги н</w:t>
            </w:r>
            <w:r w:rsidRPr="00CE1A01">
              <w:rPr>
                <w:rFonts w:ascii="Times New Roman" w:eastAsia="Times New Roman" w:hAnsi="Times New Roman" w:cs="Times New Roman"/>
                <w:color w:val="000000" w:themeColor="text1"/>
                <w:sz w:val="24"/>
                <w:szCs w:val="24"/>
                <w:shd w:val="clear" w:color="auto" w:fill="FFFFFF"/>
                <w:lang w:eastAsia="ru-RU"/>
              </w:rPr>
              <w:t xml:space="preserve">оменклатурної позиції предмета закупівлі та код </w:t>
            </w:r>
            <w:r w:rsidRPr="00CE1A01">
              <w:rPr>
                <w:rFonts w:ascii="Times New Roman" w:eastAsia="Times New Roman" w:hAnsi="Times New Roman" w:cs="Times New Roman"/>
                <w:color w:val="000000" w:themeColor="text1"/>
                <w:sz w:val="24"/>
                <w:szCs w:val="24"/>
                <w:lang w:eastAsia="ru-RU"/>
              </w:rPr>
              <w:t>товару / послуги</w:t>
            </w:r>
            <w:r w:rsidRPr="00CE1A01">
              <w:rPr>
                <w:rFonts w:ascii="Times New Roman" w:eastAsia="Times New Roman" w:hAnsi="Times New Roman" w:cs="Times New Roman"/>
                <w:color w:val="000000" w:themeColor="text1"/>
                <w:sz w:val="24"/>
                <w:szCs w:val="24"/>
                <w:shd w:val="clear" w:color="auto" w:fill="FFFFFF"/>
                <w:lang w:eastAsia="ru-RU"/>
              </w:rPr>
              <w:t xml:space="preserve">, визначеного згідно з Єдиним закупівельним словником, що найбільше відповідає назві номенклатурної позиції предмета закупівлі </w:t>
            </w:r>
            <w:r w:rsidRPr="00CE1A01">
              <w:rPr>
                <w:rFonts w:ascii="Times New Roman" w:eastAsia="Times New Roman" w:hAnsi="Times New Roman" w:cs="Times New Roman"/>
                <w:color w:val="000000" w:themeColor="text1"/>
                <w:sz w:val="24"/>
                <w:szCs w:val="24"/>
                <w:lang w:val="ru-RU" w:eastAsia="ru-RU"/>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0699FBF2" w14:textId="072FCD0F" w:rsidR="00CE1A01" w:rsidRDefault="00CE1A01" w:rsidP="00CE1A01">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sz w:val="24"/>
                <w:szCs w:val="24"/>
                <w:lang w:val="ru-RU" w:eastAsia="ru-RU"/>
              </w:rPr>
              <w:t> </w:t>
            </w:r>
            <w:r w:rsidR="001F5771" w:rsidRPr="001F5771">
              <w:rPr>
                <w:rFonts w:ascii="Times New Roman" w:hAnsi="Times New Roman" w:cs="Times New Roman"/>
                <w:sz w:val="24"/>
              </w:rPr>
              <w:t xml:space="preserve">Послуги з поточного ремонту підлоги найпростішого укриття №1 в ДНЗ «Професійний ліцей </w:t>
            </w:r>
            <w:proofErr w:type="spellStart"/>
            <w:r w:rsidR="001F5771" w:rsidRPr="001F5771">
              <w:rPr>
                <w:rFonts w:ascii="Times New Roman" w:hAnsi="Times New Roman" w:cs="Times New Roman"/>
                <w:sz w:val="24"/>
              </w:rPr>
              <w:t>м.Українки</w:t>
            </w:r>
            <w:proofErr w:type="spellEnd"/>
            <w:r w:rsidR="001F5771" w:rsidRPr="001F5771">
              <w:rPr>
                <w:rFonts w:ascii="Times New Roman" w:hAnsi="Times New Roman" w:cs="Times New Roman"/>
                <w:sz w:val="24"/>
              </w:rPr>
              <w:t>»</w:t>
            </w:r>
          </w:p>
          <w:p w14:paraId="4AA058A1" w14:textId="57480481" w:rsidR="00D83AEE" w:rsidRPr="00CE1A01" w:rsidRDefault="00D83AEE" w:rsidP="00CE1A01">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Код </w:t>
            </w:r>
            <w:r w:rsidRPr="00D83AEE">
              <w:rPr>
                <w:rFonts w:ascii="Times New Roman" w:eastAsia="Times New Roman" w:hAnsi="Times New Roman" w:cs="Times New Roman"/>
                <w:sz w:val="24"/>
                <w:szCs w:val="24"/>
                <w:lang w:val="ru-RU" w:eastAsia="ru-RU"/>
              </w:rPr>
              <w:t xml:space="preserve">45432100-5 - Монтаж і </w:t>
            </w:r>
            <w:proofErr w:type="spellStart"/>
            <w:r w:rsidRPr="00D83AEE">
              <w:rPr>
                <w:rFonts w:ascii="Times New Roman" w:eastAsia="Times New Roman" w:hAnsi="Times New Roman" w:cs="Times New Roman"/>
                <w:sz w:val="24"/>
                <w:szCs w:val="24"/>
                <w:lang w:val="ru-RU" w:eastAsia="ru-RU"/>
              </w:rPr>
              <w:t>покривання</w:t>
            </w:r>
            <w:proofErr w:type="spellEnd"/>
            <w:r w:rsidRPr="00D83AEE">
              <w:rPr>
                <w:rFonts w:ascii="Times New Roman" w:eastAsia="Times New Roman" w:hAnsi="Times New Roman" w:cs="Times New Roman"/>
                <w:sz w:val="24"/>
                <w:szCs w:val="24"/>
                <w:lang w:val="ru-RU" w:eastAsia="ru-RU"/>
              </w:rPr>
              <w:t xml:space="preserve"> </w:t>
            </w:r>
            <w:proofErr w:type="spellStart"/>
            <w:r w:rsidRPr="00D83AEE">
              <w:rPr>
                <w:rFonts w:ascii="Times New Roman" w:eastAsia="Times New Roman" w:hAnsi="Times New Roman" w:cs="Times New Roman"/>
                <w:sz w:val="24"/>
                <w:szCs w:val="24"/>
                <w:lang w:val="ru-RU" w:eastAsia="ru-RU"/>
              </w:rPr>
              <w:t>підлоги</w:t>
            </w:r>
            <w:proofErr w:type="spellEnd"/>
          </w:p>
        </w:tc>
      </w:tr>
      <w:tr w:rsidR="00CE1A01" w:rsidRPr="00CE1A01" w14:paraId="4AEEF52D" w14:textId="77777777" w:rsidTr="00CE1A01">
        <w:trPr>
          <w:trHeight w:val="300"/>
        </w:trPr>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139E67EB" w14:textId="77777777" w:rsidR="00CE1A01" w:rsidRPr="00CE1A01" w:rsidRDefault="00CE1A01" w:rsidP="00CE1A01">
            <w:pPr>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val="ru-RU" w:eastAsia="ru-RU"/>
              </w:rPr>
            </w:pPr>
            <w:r w:rsidRPr="00CE1A01">
              <w:rPr>
                <w:rFonts w:ascii="Times New Roman" w:eastAsia="Times New Roman" w:hAnsi="Times New Roman" w:cs="Times New Roman"/>
                <w:color w:val="000000" w:themeColor="text1"/>
                <w:sz w:val="24"/>
                <w:szCs w:val="24"/>
                <w:shd w:val="clear" w:color="auto" w:fill="FFFFFF"/>
                <w:lang w:eastAsia="ru-RU"/>
              </w:rPr>
              <w:t xml:space="preserve">Кількість поставки товару </w:t>
            </w:r>
            <w:r w:rsidRPr="00CE1A01">
              <w:rPr>
                <w:rFonts w:ascii="Times New Roman" w:eastAsia="Times New Roman" w:hAnsi="Times New Roman" w:cs="Times New Roman"/>
                <w:color w:val="000000" w:themeColor="text1"/>
                <w:sz w:val="24"/>
                <w:szCs w:val="24"/>
                <w:lang w:eastAsia="ru-RU"/>
              </w:rPr>
              <w:t>/ Обсяг надання послуг / Обсяг виконання робіт</w:t>
            </w:r>
            <w:r w:rsidRPr="00CE1A01">
              <w:rPr>
                <w:rFonts w:ascii="Times New Roman" w:eastAsia="Times New Roman" w:hAnsi="Times New Roman" w:cs="Times New Roman"/>
                <w:color w:val="000000" w:themeColor="text1"/>
                <w:sz w:val="24"/>
                <w:szCs w:val="24"/>
                <w:lang w:val="ru-RU" w:eastAsia="ru-RU"/>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3F055732" w14:textId="6905B6F0" w:rsidR="00CE1A01" w:rsidRPr="00CE1A01" w:rsidRDefault="00CE1A01" w:rsidP="00CE1A01">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sz w:val="24"/>
                <w:szCs w:val="24"/>
                <w:lang w:val="ru-RU" w:eastAsia="ru-RU"/>
              </w:rPr>
              <w:t> </w:t>
            </w:r>
            <w:r>
              <w:rPr>
                <w:rFonts w:ascii="Times New Roman" w:eastAsia="Times New Roman" w:hAnsi="Times New Roman" w:cs="Times New Roman"/>
                <w:sz w:val="24"/>
                <w:szCs w:val="24"/>
                <w:lang w:val="ru-RU" w:eastAsia="ru-RU"/>
              </w:rPr>
              <w:t xml:space="preserve">1  </w:t>
            </w:r>
            <w:proofErr w:type="spellStart"/>
            <w:r>
              <w:rPr>
                <w:rFonts w:ascii="Times New Roman" w:eastAsia="Times New Roman" w:hAnsi="Times New Roman" w:cs="Times New Roman"/>
                <w:sz w:val="24"/>
                <w:szCs w:val="24"/>
                <w:lang w:val="ru-RU" w:eastAsia="ru-RU"/>
              </w:rPr>
              <w:t>послуга</w:t>
            </w:r>
            <w:proofErr w:type="spellEnd"/>
          </w:p>
        </w:tc>
      </w:tr>
      <w:tr w:rsidR="00CE1A01" w:rsidRPr="00CE1A01" w14:paraId="2A067F37" w14:textId="77777777" w:rsidTr="00CE1A01">
        <w:trPr>
          <w:trHeight w:val="300"/>
        </w:trPr>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4C409B49" w14:textId="77777777" w:rsidR="00CE1A01" w:rsidRPr="00CE1A01" w:rsidRDefault="00CE1A01" w:rsidP="00CE1A01">
            <w:pPr>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val="ru-RU" w:eastAsia="ru-RU"/>
              </w:rPr>
            </w:pPr>
            <w:r w:rsidRPr="00CE1A01">
              <w:rPr>
                <w:rFonts w:ascii="Times New Roman" w:eastAsia="Times New Roman" w:hAnsi="Times New Roman" w:cs="Times New Roman"/>
                <w:color w:val="000000" w:themeColor="text1"/>
                <w:sz w:val="24"/>
                <w:szCs w:val="24"/>
                <w:shd w:val="clear" w:color="auto" w:fill="FFFFFF"/>
                <w:lang w:eastAsia="ru-RU"/>
              </w:rPr>
              <w:t xml:space="preserve">Місце поставки товару / </w:t>
            </w:r>
            <w:r w:rsidRPr="00CE1A01">
              <w:rPr>
                <w:rFonts w:ascii="Times New Roman" w:eastAsia="Times New Roman" w:hAnsi="Times New Roman" w:cs="Times New Roman"/>
                <w:color w:val="000000" w:themeColor="text1"/>
                <w:sz w:val="24"/>
                <w:szCs w:val="24"/>
                <w:lang w:eastAsia="ru-RU"/>
              </w:rPr>
              <w:t>надання послуг /</w:t>
            </w:r>
            <w:r w:rsidRPr="00CE1A01">
              <w:rPr>
                <w:rFonts w:ascii="Times New Roman" w:eastAsia="Times New Roman" w:hAnsi="Times New Roman" w:cs="Times New Roman"/>
                <w:color w:val="000000" w:themeColor="text1"/>
                <w:sz w:val="24"/>
                <w:szCs w:val="24"/>
                <w:shd w:val="clear" w:color="auto" w:fill="FFFF00"/>
                <w:lang w:eastAsia="ru-RU"/>
              </w:rPr>
              <w:t xml:space="preserve"> </w:t>
            </w:r>
            <w:r w:rsidRPr="00CE1A01">
              <w:rPr>
                <w:rFonts w:ascii="Times New Roman" w:eastAsia="Times New Roman" w:hAnsi="Times New Roman" w:cs="Times New Roman"/>
                <w:color w:val="000000" w:themeColor="text1"/>
                <w:sz w:val="24"/>
                <w:szCs w:val="24"/>
                <w:lang w:eastAsia="ru-RU"/>
              </w:rPr>
              <w:t>виконання робіт</w:t>
            </w:r>
            <w:r w:rsidRPr="00CE1A01">
              <w:rPr>
                <w:rFonts w:ascii="Times New Roman" w:eastAsia="Times New Roman" w:hAnsi="Times New Roman" w:cs="Times New Roman"/>
                <w:color w:val="000000" w:themeColor="text1"/>
                <w:sz w:val="24"/>
                <w:szCs w:val="24"/>
                <w:lang w:val="ru-RU" w:eastAsia="ru-RU"/>
              </w:rPr>
              <w:t> </w:t>
            </w:r>
          </w:p>
          <w:p w14:paraId="6592147C" w14:textId="77777777" w:rsidR="00CE1A01" w:rsidRPr="00CE1A01" w:rsidRDefault="00CE1A01" w:rsidP="00CE1A01">
            <w:pPr>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val="ru-RU" w:eastAsia="ru-RU"/>
              </w:rPr>
            </w:pPr>
            <w:r w:rsidRPr="00CE1A01">
              <w:rPr>
                <w:rFonts w:ascii="Times New Roman" w:eastAsia="Times New Roman" w:hAnsi="Times New Roman" w:cs="Times New Roman"/>
                <w:color w:val="000000" w:themeColor="text1"/>
                <w:sz w:val="24"/>
                <w:szCs w:val="24"/>
                <w:lang w:val="ru-RU" w:eastAsia="ru-RU"/>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3028D880" w14:textId="2292C75C" w:rsidR="00CE1A01" w:rsidRPr="00CE1A01" w:rsidRDefault="00CE1A01" w:rsidP="00CE1A01">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sz w:val="24"/>
                <w:szCs w:val="24"/>
                <w:lang w:val="ru-RU" w:eastAsia="ru-RU"/>
              </w:rPr>
              <w:t> </w:t>
            </w:r>
            <w:r w:rsidR="001F5771" w:rsidRPr="00511956">
              <w:rPr>
                <w:rFonts w:ascii="Times New Roman" w:eastAsia="Times New Roman" w:hAnsi="Times New Roman" w:cs="Times New Roman"/>
                <w:color w:val="000000"/>
                <w:sz w:val="24"/>
                <w:szCs w:val="24"/>
              </w:rPr>
              <w:t>08720 Київська обл., м. Українка, вул. Юності, буд. 19</w:t>
            </w:r>
            <w:r w:rsidR="001F5771">
              <w:rPr>
                <w:rFonts w:ascii="Times New Roman" w:eastAsia="Times New Roman" w:hAnsi="Times New Roman" w:cs="Times New Roman"/>
                <w:color w:val="000000"/>
                <w:sz w:val="24"/>
                <w:szCs w:val="24"/>
              </w:rPr>
              <w:t>, укриття №1</w:t>
            </w:r>
          </w:p>
        </w:tc>
      </w:tr>
      <w:tr w:rsidR="00CE1A01" w:rsidRPr="00CE1A01" w14:paraId="08397832" w14:textId="77777777" w:rsidTr="00CE1A01">
        <w:trPr>
          <w:trHeight w:val="300"/>
        </w:trPr>
        <w:tc>
          <w:tcPr>
            <w:tcW w:w="4725" w:type="dxa"/>
            <w:tcBorders>
              <w:top w:val="single" w:sz="6" w:space="0" w:color="000000"/>
              <w:left w:val="single" w:sz="6" w:space="0" w:color="000000"/>
              <w:bottom w:val="single" w:sz="6" w:space="0" w:color="000000"/>
              <w:right w:val="single" w:sz="6" w:space="0" w:color="000000"/>
            </w:tcBorders>
            <w:shd w:val="clear" w:color="auto" w:fill="auto"/>
            <w:hideMark/>
          </w:tcPr>
          <w:p w14:paraId="564B3D37" w14:textId="77777777" w:rsidR="00CE1A01" w:rsidRPr="00CE1A01" w:rsidRDefault="00CE1A01" w:rsidP="00CE1A01">
            <w:pPr>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val="ru-RU" w:eastAsia="ru-RU"/>
              </w:rPr>
            </w:pPr>
            <w:r w:rsidRPr="00CE1A01">
              <w:rPr>
                <w:rFonts w:ascii="Times New Roman" w:eastAsia="Times New Roman" w:hAnsi="Times New Roman" w:cs="Times New Roman"/>
                <w:color w:val="000000" w:themeColor="text1"/>
                <w:sz w:val="24"/>
                <w:szCs w:val="24"/>
                <w:shd w:val="clear" w:color="auto" w:fill="FFFFFF"/>
                <w:lang w:eastAsia="ru-RU"/>
              </w:rPr>
              <w:t xml:space="preserve">Строк поставки товару </w:t>
            </w:r>
            <w:r w:rsidRPr="00CE1A01">
              <w:rPr>
                <w:rFonts w:ascii="Times New Roman" w:eastAsia="Times New Roman" w:hAnsi="Times New Roman" w:cs="Times New Roman"/>
                <w:color w:val="000000" w:themeColor="text1"/>
                <w:sz w:val="24"/>
                <w:szCs w:val="24"/>
                <w:lang w:eastAsia="ru-RU"/>
              </w:rPr>
              <w:t>/ надання послуг /</w:t>
            </w:r>
            <w:r w:rsidRPr="00CE1A01">
              <w:rPr>
                <w:rFonts w:ascii="Times New Roman" w:eastAsia="Times New Roman" w:hAnsi="Times New Roman" w:cs="Times New Roman"/>
                <w:color w:val="000000" w:themeColor="text1"/>
                <w:sz w:val="24"/>
                <w:szCs w:val="24"/>
                <w:shd w:val="clear" w:color="auto" w:fill="FFFF00"/>
                <w:lang w:eastAsia="ru-RU"/>
              </w:rPr>
              <w:t xml:space="preserve"> </w:t>
            </w:r>
            <w:r w:rsidRPr="00CE1A01">
              <w:rPr>
                <w:rFonts w:ascii="Times New Roman" w:eastAsia="Times New Roman" w:hAnsi="Times New Roman" w:cs="Times New Roman"/>
                <w:color w:val="000000" w:themeColor="text1"/>
                <w:sz w:val="24"/>
                <w:szCs w:val="24"/>
                <w:lang w:eastAsia="ru-RU"/>
              </w:rPr>
              <w:t>виконання робіт</w:t>
            </w:r>
            <w:r w:rsidRPr="00CE1A01">
              <w:rPr>
                <w:rFonts w:ascii="Times New Roman" w:eastAsia="Times New Roman" w:hAnsi="Times New Roman" w:cs="Times New Roman"/>
                <w:color w:val="000000" w:themeColor="text1"/>
                <w:sz w:val="24"/>
                <w:szCs w:val="24"/>
                <w:lang w:val="ru-RU" w:eastAsia="ru-RU"/>
              </w:rPr>
              <w:t> </w:t>
            </w:r>
          </w:p>
          <w:p w14:paraId="1F7857D3" w14:textId="77777777" w:rsidR="00CE1A01" w:rsidRPr="00CE1A01" w:rsidRDefault="00CE1A01" w:rsidP="00CE1A01">
            <w:pPr>
              <w:spacing w:before="100" w:beforeAutospacing="1" w:after="100" w:afterAutospacing="1" w:line="240" w:lineRule="auto"/>
              <w:textAlignment w:val="baseline"/>
              <w:rPr>
                <w:rFonts w:ascii="Times New Roman" w:eastAsia="Times New Roman" w:hAnsi="Times New Roman" w:cs="Times New Roman"/>
                <w:color w:val="000000" w:themeColor="text1"/>
                <w:sz w:val="24"/>
                <w:szCs w:val="24"/>
                <w:lang w:val="ru-RU" w:eastAsia="ru-RU"/>
              </w:rPr>
            </w:pPr>
            <w:r w:rsidRPr="00CE1A01">
              <w:rPr>
                <w:rFonts w:ascii="Times New Roman" w:eastAsia="Times New Roman" w:hAnsi="Times New Roman" w:cs="Times New Roman"/>
                <w:color w:val="000000" w:themeColor="text1"/>
                <w:sz w:val="24"/>
                <w:szCs w:val="24"/>
                <w:lang w:val="ru-RU" w:eastAsia="ru-RU"/>
              </w:rPr>
              <w:t>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66CE0241" w14:textId="691A7A9B" w:rsidR="00CE1A01" w:rsidRPr="00CE1A01" w:rsidRDefault="00CE1A01" w:rsidP="00736105">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i/>
                <w:iCs/>
                <w:sz w:val="24"/>
                <w:szCs w:val="24"/>
                <w:lang w:eastAsia="ru-RU"/>
              </w:rPr>
              <w:t xml:space="preserve">до </w:t>
            </w:r>
            <w:r w:rsidR="00736105">
              <w:rPr>
                <w:rFonts w:ascii="Times New Roman" w:eastAsia="Times New Roman" w:hAnsi="Times New Roman" w:cs="Times New Roman"/>
                <w:i/>
                <w:iCs/>
                <w:sz w:val="24"/>
                <w:szCs w:val="24"/>
                <w:lang w:eastAsia="ru-RU"/>
              </w:rPr>
              <w:t xml:space="preserve">31 </w:t>
            </w:r>
            <w:r w:rsidR="00053CC4">
              <w:rPr>
                <w:rFonts w:ascii="Times New Roman" w:eastAsia="Times New Roman" w:hAnsi="Times New Roman" w:cs="Times New Roman"/>
                <w:i/>
                <w:iCs/>
                <w:sz w:val="24"/>
                <w:szCs w:val="24"/>
                <w:lang w:eastAsia="ru-RU"/>
              </w:rPr>
              <w:t xml:space="preserve"> грудня </w:t>
            </w:r>
            <w:r w:rsidRPr="00CE1A01">
              <w:rPr>
                <w:rFonts w:ascii="Times New Roman" w:eastAsia="Times New Roman" w:hAnsi="Times New Roman" w:cs="Times New Roman"/>
                <w:i/>
                <w:iCs/>
                <w:sz w:val="24"/>
                <w:szCs w:val="24"/>
                <w:shd w:val="clear" w:color="auto" w:fill="FFFFFF"/>
                <w:lang w:eastAsia="ru-RU"/>
              </w:rPr>
              <w:t xml:space="preserve"> </w:t>
            </w:r>
            <w:r w:rsidRPr="00CE1A01">
              <w:rPr>
                <w:rFonts w:ascii="Times New Roman" w:eastAsia="Times New Roman" w:hAnsi="Times New Roman" w:cs="Times New Roman"/>
                <w:i/>
                <w:iCs/>
                <w:sz w:val="24"/>
                <w:szCs w:val="24"/>
                <w:lang w:eastAsia="ru-RU"/>
              </w:rPr>
              <w:t>20</w:t>
            </w:r>
            <w:r w:rsidR="00053CC4">
              <w:rPr>
                <w:rFonts w:ascii="Times New Roman" w:eastAsia="Times New Roman" w:hAnsi="Times New Roman" w:cs="Times New Roman"/>
                <w:i/>
                <w:iCs/>
                <w:sz w:val="24"/>
                <w:szCs w:val="24"/>
                <w:lang w:eastAsia="ru-RU"/>
              </w:rPr>
              <w:t>23</w:t>
            </w:r>
            <w:r w:rsidRPr="00CE1A01">
              <w:rPr>
                <w:rFonts w:ascii="Times New Roman" w:eastAsia="Times New Roman" w:hAnsi="Times New Roman" w:cs="Times New Roman"/>
                <w:i/>
                <w:iCs/>
                <w:sz w:val="24"/>
                <w:szCs w:val="24"/>
                <w:shd w:val="clear" w:color="auto" w:fill="FFFFFF"/>
                <w:lang w:eastAsia="ru-RU"/>
              </w:rPr>
              <w:t xml:space="preserve"> року</w:t>
            </w:r>
            <w:r w:rsidRPr="00CE1A01">
              <w:rPr>
                <w:rFonts w:ascii="Times New Roman" w:eastAsia="Times New Roman" w:hAnsi="Times New Roman" w:cs="Times New Roman"/>
                <w:sz w:val="24"/>
                <w:szCs w:val="24"/>
                <w:lang w:val="ru-RU" w:eastAsia="ru-RU"/>
              </w:rPr>
              <w:t> </w:t>
            </w:r>
          </w:p>
        </w:tc>
      </w:tr>
    </w:tbl>
    <w:p w14:paraId="02A86BB3" w14:textId="77777777" w:rsidR="00CE1A01" w:rsidRPr="00CE1A01" w:rsidRDefault="00CE1A01" w:rsidP="00486194">
      <w:pPr>
        <w:shd w:val="clear" w:color="auto" w:fill="FFFFFF"/>
        <w:spacing w:after="0" w:line="240" w:lineRule="auto"/>
        <w:ind w:firstLine="450"/>
        <w:jc w:val="both"/>
        <w:textAlignment w:val="baseline"/>
        <w:rPr>
          <w:rFonts w:ascii="Times New Roman" w:eastAsia="Times New Roman" w:hAnsi="Times New Roman" w:cs="Times New Roman"/>
          <w:sz w:val="24"/>
          <w:szCs w:val="24"/>
          <w:lang w:val="ru-RU" w:eastAsia="ru-RU"/>
        </w:rPr>
      </w:pPr>
      <w:r w:rsidRPr="00CE1A01">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r w:rsidRPr="00CE1A01">
        <w:rPr>
          <w:rFonts w:ascii="Times New Roman" w:eastAsia="Times New Roman" w:hAnsi="Times New Roman" w:cs="Times New Roman"/>
          <w:sz w:val="24"/>
          <w:szCs w:val="24"/>
          <w:lang w:val="ru-RU" w:eastAsia="ru-RU"/>
        </w:rPr>
        <w:t> </w:t>
      </w:r>
    </w:p>
    <w:p w14:paraId="510E9A30" w14:textId="5373F215" w:rsidR="01AF4BB8" w:rsidRDefault="00CE1A01" w:rsidP="00486194">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ru-RU"/>
        </w:rPr>
        <w:t>Технічне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завдання</w:t>
      </w:r>
      <w:proofErr w:type="spellEnd"/>
      <w:r>
        <w:rPr>
          <w:rFonts w:ascii="Times New Roman" w:eastAsia="Times New Roman" w:hAnsi="Times New Roman" w:cs="Times New Roman"/>
          <w:sz w:val="24"/>
          <w:szCs w:val="24"/>
          <w:lang w:val="ru-RU"/>
        </w:rPr>
        <w:t>:</w:t>
      </w:r>
    </w:p>
    <w:p w14:paraId="0186E10F" w14:textId="145BF850" w:rsidR="01AF4BB8" w:rsidRDefault="00364F3A" w:rsidP="01AF4BB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w:t>
      </w:r>
    </w:p>
    <w:tbl>
      <w:tblPr>
        <w:tblStyle w:val="a6"/>
        <w:tblW w:w="9493" w:type="dxa"/>
        <w:tblLook w:val="04A0" w:firstRow="1" w:lastRow="0" w:firstColumn="1" w:lastColumn="0" w:noHBand="0" w:noVBand="1"/>
      </w:tblPr>
      <w:tblGrid>
        <w:gridCol w:w="3823"/>
        <w:gridCol w:w="1134"/>
        <w:gridCol w:w="4536"/>
      </w:tblGrid>
      <w:tr w:rsidR="00CE1A01" w:rsidRPr="001F5771" w14:paraId="2AAF7003" w14:textId="77777777" w:rsidTr="001843F1">
        <w:tc>
          <w:tcPr>
            <w:tcW w:w="3823" w:type="dxa"/>
          </w:tcPr>
          <w:p w14:paraId="1072CA66" w14:textId="77777777" w:rsidR="00CE1A01" w:rsidRPr="00EB1655" w:rsidRDefault="00CE1A01" w:rsidP="00CE1A01">
            <w:pPr>
              <w:pStyle w:val="msonormalcxspmiddle"/>
              <w:contextualSpacing/>
              <w:jc w:val="center"/>
              <w:rPr>
                <w:b/>
                <w:lang w:val="uk-UA"/>
              </w:rPr>
            </w:pPr>
            <w:r w:rsidRPr="00EB1655">
              <w:rPr>
                <w:b/>
                <w:lang w:val="uk-UA"/>
              </w:rPr>
              <w:t>Вид робіт/послуг</w:t>
            </w:r>
          </w:p>
        </w:tc>
        <w:tc>
          <w:tcPr>
            <w:tcW w:w="1134" w:type="dxa"/>
          </w:tcPr>
          <w:p w14:paraId="1ECB5611" w14:textId="77777777" w:rsidR="00CE1A01" w:rsidRPr="00EB1655" w:rsidRDefault="00CE1A01" w:rsidP="00CE1A01">
            <w:pPr>
              <w:pStyle w:val="msonormalcxspmiddle"/>
              <w:contextualSpacing/>
              <w:jc w:val="center"/>
              <w:rPr>
                <w:b/>
                <w:lang w:val="uk-UA"/>
              </w:rPr>
            </w:pPr>
            <w:r w:rsidRPr="00EB1655">
              <w:rPr>
                <w:b/>
                <w:lang w:val="uk-UA"/>
              </w:rPr>
              <w:t>Обсяг</w:t>
            </w:r>
          </w:p>
        </w:tc>
        <w:tc>
          <w:tcPr>
            <w:tcW w:w="4536" w:type="dxa"/>
          </w:tcPr>
          <w:p w14:paraId="1CC89E5B" w14:textId="77777777" w:rsidR="00CE1A01" w:rsidRPr="00EB1655" w:rsidRDefault="00CE1A01" w:rsidP="00CE1A01">
            <w:pPr>
              <w:pStyle w:val="msonormalcxspmiddle"/>
              <w:contextualSpacing/>
              <w:jc w:val="center"/>
              <w:rPr>
                <w:b/>
                <w:lang w:val="uk-UA"/>
              </w:rPr>
            </w:pPr>
            <w:r w:rsidRPr="00EB1655">
              <w:rPr>
                <w:b/>
                <w:lang w:val="uk-UA"/>
              </w:rPr>
              <w:t xml:space="preserve">Матеріал  </w:t>
            </w:r>
          </w:p>
          <w:p w14:paraId="79B187B0" w14:textId="52623644" w:rsidR="00A802DC" w:rsidRPr="00EB1655" w:rsidRDefault="00A802DC" w:rsidP="00CE1A01">
            <w:pPr>
              <w:pStyle w:val="msonormalcxspmiddle"/>
              <w:contextualSpacing/>
              <w:jc w:val="center"/>
              <w:rPr>
                <w:b/>
                <w:lang w:val="uk-UA"/>
              </w:rPr>
            </w:pPr>
          </w:p>
        </w:tc>
      </w:tr>
      <w:tr w:rsidR="00CE1A01" w:rsidRPr="001F5771" w14:paraId="0CE27220" w14:textId="77777777" w:rsidTr="001843F1">
        <w:tc>
          <w:tcPr>
            <w:tcW w:w="3823" w:type="dxa"/>
          </w:tcPr>
          <w:p w14:paraId="2768ED58" w14:textId="4207336D" w:rsidR="00CE1A01" w:rsidRPr="00EB1655" w:rsidRDefault="00B57708" w:rsidP="00CE1A01">
            <w:pPr>
              <w:pStyle w:val="msonormalcxspmiddle"/>
              <w:contextualSpacing/>
              <w:jc w:val="both"/>
              <w:rPr>
                <w:lang w:val="uk-UA"/>
              </w:rPr>
            </w:pPr>
            <w:r>
              <w:rPr>
                <w:lang w:val="uk-UA"/>
              </w:rPr>
              <w:t>Демонтаж/монтаж дверей з подальшим улаштуванням на відмітку підлоги</w:t>
            </w:r>
          </w:p>
          <w:p w14:paraId="7F662307" w14:textId="77777777" w:rsidR="00CE1A01" w:rsidRPr="00EB1655" w:rsidRDefault="00CE1A01" w:rsidP="00CE1A01">
            <w:pPr>
              <w:pStyle w:val="msonormalcxspmiddle"/>
              <w:contextualSpacing/>
              <w:jc w:val="both"/>
              <w:rPr>
                <w:lang w:val="uk-UA"/>
              </w:rPr>
            </w:pPr>
          </w:p>
        </w:tc>
        <w:tc>
          <w:tcPr>
            <w:tcW w:w="1134" w:type="dxa"/>
          </w:tcPr>
          <w:p w14:paraId="0C5AD07D" w14:textId="7D3F4C88" w:rsidR="00CE1A01" w:rsidRPr="00EB1655" w:rsidRDefault="00B57708" w:rsidP="00CE1A01">
            <w:pPr>
              <w:pStyle w:val="msonormalcxspmiddle"/>
              <w:contextualSpacing/>
              <w:jc w:val="center"/>
              <w:rPr>
                <w:lang w:val="uk-UA"/>
              </w:rPr>
            </w:pPr>
            <w:r>
              <w:rPr>
                <w:lang w:val="uk-UA"/>
              </w:rPr>
              <w:t xml:space="preserve">4 </w:t>
            </w:r>
            <w:proofErr w:type="spellStart"/>
            <w:r>
              <w:rPr>
                <w:lang w:val="uk-UA"/>
              </w:rPr>
              <w:t>шт</w:t>
            </w:r>
            <w:proofErr w:type="spellEnd"/>
          </w:p>
        </w:tc>
        <w:tc>
          <w:tcPr>
            <w:tcW w:w="4536" w:type="dxa"/>
          </w:tcPr>
          <w:p w14:paraId="12FCF227" w14:textId="4429B3E4" w:rsidR="00CE1A01" w:rsidRPr="00EB1655" w:rsidRDefault="00CE1A01" w:rsidP="00CE1A01">
            <w:pPr>
              <w:pStyle w:val="msonormalcxspmiddle"/>
              <w:contextualSpacing/>
              <w:jc w:val="both"/>
              <w:rPr>
                <w:lang w:val="uk-UA"/>
              </w:rPr>
            </w:pPr>
          </w:p>
        </w:tc>
      </w:tr>
      <w:tr w:rsidR="00092F90" w:rsidRPr="001F5771" w14:paraId="02F3AFE4" w14:textId="77777777" w:rsidTr="001843F1">
        <w:tc>
          <w:tcPr>
            <w:tcW w:w="3823" w:type="dxa"/>
          </w:tcPr>
          <w:p w14:paraId="36239AD3" w14:textId="2F036C3B" w:rsidR="00092F90" w:rsidRPr="00EB1655" w:rsidRDefault="00B57708" w:rsidP="00CE1A01">
            <w:pPr>
              <w:pStyle w:val="msonormalcxspmiddle"/>
              <w:contextualSpacing/>
              <w:jc w:val="both"/>
              <w:rPr>
                <w:lang w:val="uk-UA"/>
              </w:rPr>
            </w:pPr>
            <w:r>
              <w:rPr>
                <w:lang w:val="uk-UA"/>
              </w:rPr>
              <w:t>Демонтаж дверей</w:t>
            </w:r>
          </w:p>
        </w:tc>
        <w:tc>
          <w:tcPr>
            <w:tcW w:w="1134" w:type="dxa"/>
          </w:tcPr>
          <w:p w14:paraId="0EF751C5" w14:textId="158AF876" w:rsidR="00092F90" w:rsidRPr="00EB1655" w:rsidRDefault="00B57708" w:rsidP="00CE1A01">
            <w:pPr>
              <w:pStyle w:val="msonormalcxspmiddle"/>
              <w:contextualSpacing/>
              <w:jc w:val="center"/>
              <w:rPr>
                <w:lang w:val="uk-UA"/>
              </w:rPr>
            </w:pPr>
            <w:r>
              <w:rPr>
                <w:lang w:val="uk-UA"/>
              </w:rPr>
              <w:t xml:space="preserve">1 </w:t>
            </w:r>
            <w:proofErr w:type="spellStart"/>
            <w:r>
              <w:rPr>
                <w:lang w:val="uk-UA"/>
              </w:rPr>
              <w:t>шт</w:t>
            </w:r>
            <w:proofErr w:type="spellEnd"/>
          </w:p>
        </w:tc>
        <w:tc>
          <w:tcPr>
            <w:tcW w:w="4536" w:type="dxa"/>
          </w:tcPr>
          <w:p w14:paraId="4108A020" w14:textId="0EE7170F" w:rsidR="00092F90" w:rsidRPr="00EB1655" w:rsidRDefault="00092F90" w:rsidP="00CE1A01">
            <w:pPr>
              <w:pStyle w:val="msonormalcxspmiddle"/>
              <w:contextualSpacing/>
              <w:jc w:val="both"/>
              <w:rPr>
                <w:lang w:val="uk-UA"/>
              </w:rPr>
            </w:pPr>
          </w:p>
        </w:tc>
      </w:tr>
      <w:tr w:rsidR="00CE1A01" w:rsidRPr="001F5771" w14:paraId="0A243311" w14:textId="77777777" w:rsidTr="001843F1">
        <w:tc>
          <w:tcPr>
            <w:tcW w:w="3823" w:type="dxa"/>
          </w:tcPr>
          <w:p w14:paraId="6640F2B1" w14:textId="072E623E" w:rsidR="00CE1A01" w:rsidRPr="00EB1655" w:rsidRDefault="00B57708" w:rsidP="00CE1A01">
            <w:pPr>
              <w:pStyle w:val="msonormalcxspmiddle"/>
              <w:contextualSpacing/>
              <w:jc w:val="both"/>
              <w:rPr>
                <w:lang w:val="uk-UA"/>
              </w:rPr>
            </w:pPr>
            <w:r>
              <w:rPr>
                <w:lang w:val="uk-UA"/>
              </w:rPr>
              <w:t>Демонтаж порога</w:t>
            </w:r>
          </w:p>
        </w:tc>
        <w:tc>
          <w:tcPr>
            <w:tcW w:w="1134" w:type="dxa"/>
          </w:tcPr>
          <w:p w14:paraId="64AB4B90" w14:textId="353E0CC7" w:rsidR="00CE1A01" w:rsidRPr="00EB1655" w:rsidRDefault="00B57708" w:rsidP="00CE1A01">
            <w:pPr>
              <w:pStyle w:val="msonormalcxspmiddle"/>
              <w:contextualSpacing/>
              <w:jc w:val="center"/>
              <w:rPr>
                <w:lang w:val="uk-UA"/>
              </w:rPr>
            </w:pPr>
            <w:r>
              <w:rPr>
                <w:lang w:val="uk-UA"/>
              </w:rPr>
              <w:t xml:space="preserve">1 </w:t>
            </w:r>
            <w:proofErr w:type="spellStart"/>
            <w:r>
              <w:rPr>
                <w:lang w:val="uk-UA"/>
              </w:rPr>
              <w:t>шт</w:t>
            </w:r>
            <w:proofErr w:type="spellEnd"/>
          </w:p>
        </w:tc>
        <w:tc>
          <w:tcPr>
            <w:tcW w:w="4536" w:type="dxa"/>
          </w:tcPr>
          <w:p w14:paraId="1A7EB64C" w14:textId="526C5D22" w:rsidR="00CE1A01" w:rsidRPr="00EB1655" w:rsidRDefault="00CE1A01" w:rsidP="00CE1A01">
            <w:pPr>
              <w:pStyle w:val="msonormalcxspmiddle"/>
              <w:contextualSpacing/>
              <w:jc w:val="both"/>
              <w:rPr>
                <w:lang w:val="uk-UA"/>
              </w:rPr>
            </w:pPr>
          </w:p>
        </w:tc>
      </w:tr>
      <w:tr w:rsidR="00CE1A01" w:rsidRPr="001F5771" w14:paraId="600B13C4" w14:textId="77777777" w:rsidTr="001843F1">
        <w:tc>
          <w:tcPr>
            <w:tcW w:w="3823" w:type="dxa"/>
          </w:tcPr>
          <w:p w14:paraId="29C7C228" w14:textId="736EF55A" w:rsidR="00CE1A01" w:rsidRPr="00EB1655" w:rsidRDefault="00B57708" w:rsidP="00B57708">
            <w:pPr>
              <w:pStyle w:val="msonormalcxspmiddle"/>
              <w:contextualSpacing/>
              <w:jc w:val="both"/>
              <w:rPr>
                <w:lang w:val="uk-UA"/>
              </w:rPr>
            </w:pPr>
            <w:r>
              <w:rPr>
                <w:rFonts w:eastAsia="Calibri"/>
                <w:lang w:val="uk-UA"/>
              </w:rPr>
              <w:t>Демонтаж бетонної сходинки</w:t>
            </w:r>
          </w:p>
        </w:tc>
        <w:tc>
          <w:tcPr>
            <w:tcW w:w="1134" w:type="dxa"/>
          </w:tcPr>
          <w:p w14:paraId="6F704E19" w14:textId="5569A491" w:rsidR="00CE1A01" w:rsidRPr="00EB1655" w:rsidRDefault="00B57708" w:rsidP="00CE1A01">
            <w:pPr>
              <w:pStyle w:val="msonormalcxspmiddle"/>
              <w:contextualSpacing/>
              <w:jc w:val="center"/>
              <w:rPr>
                <w:lang w:val="uk-UA"/>
              </w:rPr>
            </w:pPr>
            <w:r>
              <w:rPr>
                <w:lang w:val="uk-UA"/>
              </w:rPr>
              <w:t xml:space="preserve">1 </w:t>
            </w:r>
            <w:proofErr w:type="spellStart"/>
            <w:r>
              <w:rPr>
                <w:lang w:val="uk-UA"/>
              </w:rPr>
              <w:t>шт</w:t>
            </w:r>
            <w:proofErr w:type="spellEnd"/>
          </w:p>
        </w:tc>
        <w:tc>
          <w:tcPr>
            <w:tcW w:w="4536" w:type="dxa"/>
          </w:tcPr>
          <w:p w14:paraId="0408C8C6" w14:textId="50DB3C98" w:rsidR="00CE1A01" w:rsidRPr="00EB1655" w:rsidRDefault="00CE1A01" w:rsidP="00CE1A01">
            <w:pPr>
              <w:pStyle w:val="msonormalcxspmiddle"/>
              <w:contextualSpacing/>
              <w:jc w:val="both"/>
              <w:rPr>
                <w:lang w:val="uk-UA"/>
              </w:rPr>
            </w:pPr>
          </w:p>
        </w:tc>
      </w:tr>
      <w:tr w:rsidR="00CE1A01" w:rsidRPr="001F5771" w14:paraId="7B9B4FD8" w14:textId="77777777" w:rsidTr="001843F1">
        <w:tc>
          <w:tcPr>
            <w:tcW w:w="3823" w:type="dxa"/>
          </w:tcPr>
          <w:p w14:paraId="04EF657E" w14:textId="5D4B8068" w:rsidR="00CE1A01" w:rsidRPr="00EB1655" w:rsidRDefault="00B57708" w:rsidP="002E6177">
            <w:pPr>
              <w:pStyle w:val="msonormalcxspmiddle"/>
              <w:contextualSpacing/>
              <w:jc w:val="both"/>
              <w:rPr>
                <w:lang w:val="uk-UA"/>
              </w:rPr>
            </w:pPr>
            <w:r>
              <w:rPr>
                <w:lang w:val="uk-UA"/>
              </w:rPr>
              <w:t>Улаштування захисного покриття по горизонту з використанням поліетиленової плівки</w:t>
            </w:r>
          </w:p>
        </w:tc>
        <w:tc>
          <w:tcPr>
            <w:tcW w:w="1134" w:type="dxa"/>
          </w:tcPr>
          <w:p w14:paraId="3489F949" w14:textId="77777777" w:rsidR="002E6177" w:rsidRDefault="00B57708" w:rsidP="00B57708">
            <w:pPr>
              <w:pStyle w:val="msonormalcxspmiddle"/>
              <w:tabs>
                <w:tab w:val="center" w:pos="459"/>
              </w:tabs>
              <w:contextualSpacing/>
              <w:rPr>
                <w:lang w:val="uk-UA"/>
              </w:rPr>
            </w:pPr>
            <w:r>
              <w:rPr>
                <w:lang w:val="uk-UA"/>
              </w:rPr>
              <w:tab/>
            </w:r>
          </w:p>
          <w:p w14:paraId="6F155216" w14:textId="2C2D47C1" w:rsidR="00CE1A01" w:rsidRPr="00EB1655" w:rsidRDefault="00B57708" w:rsidP="00B57708">
            <w:pPr>
              <w:pStyle w:val="msonormalcxspmiddle"/>
              <w:tabs>
                <w:tab w:val="center" w:pos="459"/>
              </w:tabs>
              <w:contextualSpacing/>
              <w:rPr>
                <w:lang w:val="uk-UA"/>
              </w:rPr>
            </w:pPr>
            <w:r>
              <w:rPr>
                <w:lang w:val="uk-UA"/>
              </w:rPr>
              <w:t>168,1</w:t>
            </w:r>
            <w:r w:rsidR="00CE1A01" w:rsidRPr="00EB1655">
              <w:rPr>
                <w:lang w:val="uk-UA"/>
              </w:rPr>
              <w:t>м2</w:t>
            </w:r>
          </w:p>
        </w:tc>
        <w:tc>
          <w:tcPr>
            <w:tcW w:w="4536" w:type="dxa"/>
          </w:tcPr>
          <w:p w14:paraId="53990987" w14:textId="77777777" w:rsidR="002E6177" w:rsidRDefault="002E6177" w:rsidP="00CE1A01">
            <w:pPr>
              <w:rPr>
                <w:rFonts w:ascii="Times New Roman" w:eastAsia="Times New Roman" w:hAnsi="Times New Roman" w:cs="Times New Roman"/>
                <w:sz w:val="24"/>
                <w:szCs w:val="24"/>
                <w:lang w:eastAsia="ru-RU"/>
              </w:rPr>
            </w:pPr>
          </w:p>
          <w:p w14:paraId="1FFB027E" w14:textId="488DA28D" w:rsidR="00CE1A01" w:rsidRPr="00EB1655" w:rsidRDefault="00B57708" w:rsidP="00CE1A01">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Плівка поліетиленова </w:t>
            </w:r>
          </w:p>
        </w:tc>
      </w:tr>
      <w:tr w:rsidR="00CE1A01" w:rsidRPr="001F5771" w14:paraId="209650AF" w14:textId="77777777" w:rsidTr="001843F1">
        <w:tc>
          <w:tcPr>
            <w:tcW w:w="3823" w:type="dxa"/>
          </w:tcPr>
          <w:p w14:paraId="10531AE4" w14:textId="5223821A" w:rsidR="00CE1A01" w:rsidRPr="00EB1655" w:rsidRDefault="00B57708" w:rsidP="00B57708">
            <w:pPr>
              <w:pStyle w:val="msonormalcxspmiddle"/>
              <w:contextualSpacing/>
              <w:jc w:val="both"/>
              <w:rPr>
                <w:lang w:val="uk-UA"/>
              </w:rPr>
            </w:pPr>
            <w:r>
              <w:rPr>
                <w:lang w:val="uk-UA"/>
              </w:rPr>
              <w:lastRenderedPageBreak/>
              <w:t>У</w:t>
            </w:r>
            <w:r w:rsidR="00CE1A01" w:rsidRPr="00EB1655">
              <w:rPr>
                <w:lang w:val="uk-UA"/>
              </w:rPr>
              <w:t xml:space="preserve">лаштування </w:t>
            </w:r>
            <w:r>
              <w:rPr>
                <w:lang w:val="uk-UA"/>
              </w:rPr>
              <w:t>захисного покриття стін з використанням поліетиленової плівки</w:t>
            </w:r>
          </w:p>
        </w:tc>
        <w:tc>
          <w:tcPr>
            <w:tcW w:w="1134" w:type="dxa"/>
          </w:tcPr>
          <w:p w14:paraId="5F3B5566" w14:textId="200EAF6F" w:rsidR="00CE1A01" w:rsidRPr="00EB1655" w:rsidRDefault="00B57708" w:rsidP="00CE1A01">
            <w:pPr>
              <w:pStyle w:val="msonormalcxspmiddle"/>
              <w:contextualSpacing/>
              <w:jc w:val="center"/>
              <w:rPr>
                <w:lang w:val="uk-UA"/>
              </w:rPr>
            </w:pPr>
            <w:r>
              <w:rPr>
                <w:lang w:val="uk-UA"/>
              </w:rPr>
              <w:t>100</w:t>
            </w:r>
            <w:r w:rsidR="00CE1A01" w:rsidRPr="00EB1655">
              <w:rPr>
                <w:lang w:val="uk-UA"/>
              </w:rPr>
              <w:t>м2</w:t>
            </w:r>
          </w:p>
        </w:tc>
        <w:tc>
          <w:tcPr>
            <w:tcW w:w="4536" w:type="dxa"/>
          </w:tcPr>
          <w:p w14:paraId="02480938" w14:textId="03B2B9A5" w:rsidR="00CE1A01" w:rsidRPr="00EB1655" w:rsidRDefault="00B57708" w:rsidP="00CE1A01">
            <w:pPr>
              <w:pStyle w:val="msonormalcxspmiddle"/>
              <w:contextualSpacing/>
              <w:jc w:val="both"/>
              <w:rPr>
                <w:lang w:val="uk-UA"/>
              </w:rPr>
            </w:pPr>
            <w:proofErr w:type="spellStart"/>
            <w:r>
              <w:t>Плівка</w:t>
            </w:r>
            <w:proofErr w:type="spellEnd"/>
            <w:r>
              <w:t xml:space="preserve"> </w:t>
            </w:r>
            <w:proofErr w:type="spellStart"/>
            <w:r>
              <w:t>поліетиленова</w:t>
            </w:r>
            <w:proofErr w:type="spellEnd"/>
          </w:p>
        </w:tc>
      </w:tr>
      <w:tr w:rsidR="00CE1A01" w:rsidRPr="001F5771" w14:paraId="7A5746CC" w14:textId="77777777" w:rsidTr="00B57708">
        <w:trPr>
          <w:trHeight w:val="278"/>
        </w:trPr>
        <w:tc>
          <w:tcPr>
            <w:tcW w:w="3823" w:type="dxa"/>
          </w:tcPr>
          <w:p w14:paraId="41A20AEA" w14:textId="68A5FF34" w:rsidR="00CE1A01" w:rsidRPr="00EB1655" w:rsidRDefault="00B57708" w:rsidP="00CE1A01">
            <w:pPr>
              <w:pStyle w:val="msonormalcxspmiddle"/>
              <w:contextualSpacing/>
              <w:jc w:val="both"/>
              <w:rPr>
                <w:lang w:val="uk-UA"/>
              </w:rPr>
            </w:pPr>
            <w:r>
              <w:rPr>
                <w:lang w:val="uk-UA"/>
              </w:rPr>
              <w:t>Монтаж демпферної стрічки</w:t>
            </w:r>
          </w:p>
        </w:tc>
        <w:tc>
          <w:tcPr>
            <w:tcW w:w="1134" w:type="dxa"/>
          </w:tcPr>
          <w:p w14:paraId="00898C7A" w14:textId="621055E7" w:rsidR="00CE1A01" w:rsidRPr="00EB1655" w:rsidRDefault="00B57708" w:rsidP="00B57708">
            <w:pPr>
              <w:pStyle w:val="msonormalcxspmiddle"/>
              <w:contextualSpacing/>
              <w:jc w:val="center"/>
              <w:rPr>
                <w:lang w:val="uk-UA"/>
              </w:rPr>
            </w:pPr>
            <w:r>
              <w:rPr>
                <w:lang w:val="uk-UA"/>
              </w:rPr>
              <w:t>100</w:t>
            </w:r>
            <w:r w:rsidR="004665FA" w:rsidRPr="00EB1655">
              <w:t xml:space="preserve"> </w:t>
            </w:r>
            <w:proofErr w:type="spellStart"/>
            <w:r w:rsidR="004665FA" w:rsidRPr="00EB1655">
              <w:rPr>
                <w:lang w:val="uk-UA"/>
              </w:rPr>
              <w:t>м</w:t>
            </w:r>
            <w:r>
              <w:rPr>
                <w:lang w:val="uk-UA"/>
              </w:rPr>
              <w:t>.п</w:t>
            </w:r>
            <w:proofErr w:type="spellEnd"/>
            <w:r>
              <w:rPr>
                <w:lang w:val="uk-UA"/>
              </w:rPr>
              <w:t>.</w:t>
            </w:r>
          </w:p>
        </w:tc>
        <w:tc>
          <w:tcPr>
            <w:tcW w:w="4536" w:type="dxa"/>
          </w:tcPr>
          <w:p w14:paraId="37DED327" w14:textId="65775EB7" w:rsidR="00CE1A01" w:rsidRPr="00EB1655" w:rsidRDefault="00B57708" w:rsidP="00CE1A01">
            <w:pPr>
              <w:pStyle w:val="msonormalcxspmiddle"/>
              <w:contextualSpacing/>
              <w:jc w:val="both"/>
              <w:rPr>
                <w:lang w:val="uk-UA"/>
              </w:rPr>
            </w:pPr>
            <w:r>
              <w:rPr>
                <w:lang w:val="uk-UA"/>
              </w:rPr>
              <w:t>Демпферна стрічка шириною 165 мм</w:t>
            </w:r>
          </w:p>
        </w:tc>
      </w:tr>
      <w:tr w:rsidR="000F42FA" w:rsidRPr="001F5771" w14:paraId="53F90EC0" w14:textId="77777777" w:rsidTr="001843F1">
        <w:tc>
          <w:tcPr>
            <w:tcW w:w="3823" w:type="dxa"/>
          </w:tcPr>
          <w:p w14:paraId="6ED8E863" w14:textId="3B48B1DF" w:rsidR="000F42FA" w:rsidRPr="00EB1655" w:rsidRDefault="00B57708" w:rsidP="00B57708">
            <w:pPr>
              <w:pStyle w:val="msonormalcxspmiddle"/>
              <w:contextualSpacing/>
              <w:jc w:val="both"/>
              <w:rPr>
                <w:lang w:val="uk-UA"/>
              </w:rPr>
            </w:pPr>
            <w:r>
              <w:rPr>
                <w:lang w:val="uk-UA"/>
              </w:rPr>
              <w:t>Улаштування бетонної підлоги під полімерне</w:t>
            </w:r>
            <w:r w:rsidR="000F42FA" w:rsidRPr="00EB1655">
              <w:rPr>
                <w:lang w:val="uk-UA"/>
              </w:rPr>
              <w:t xml:space="preserve"> покриття</w:t>
            </w:r>
          </w:p>
        </w:tc>
        <w:tc>
          <w:tcPr>
            <w:tcW w:w="1134" w:type="dxa"/>
          </w:tcPr>
          <w:p w14:paraId="125810FC" w14:textId="39569DD0" w:rsidR="000F42FA" w:rsidRPr="00EB1655" w:rsidRDefault="00B57708" w:rsidP="00CE1A01">
            <w:pPr>
              <w:pStyle w:val="msonormalcxspmiddle"/>
              <w:contextualSpacing/>
              <w:jc w:val="center"/>
              <w:rPr>
                <w:lang w:val="uk-UA"/>
              </w:rPr>
            </w:pPr>
            <w:r>
              <w:rPr>
                <w:lang w:val="uk-UA"/>
              </w:rPr>
              <w:t>168,1</w:t>
            </w:r>
            <w:r w:rsidR="000F42FA" w:rsidRPr="00EB1655">
              <w:rPr>
                <w:lang w:val="uk-UA"/>
              </w:rPr>
              <w:t>м2</w:t>
            </w:r>
          </w:p>
        </w:tc>
        <w:tc>
          <w:tcPr>
            <w:tcW w:w="4536" w:type="dxa"/>
          </w:tcPr>
          <w:p w14:paraId="57904021" w14:textId="76321D54" w:rsidR="000F42FA" w:rsidRPr="00EB1655" w:rsidRDefault="00B57708" w:rsidP="00B57708">
            <w:pPr>
              <w:pStyle w:val="msonormalcxspmiddle"/>
              <w:contextualSpacing/>
              <w:jc w:val="both"/>
              <w:rPr>
                <w:lang w:val="uk-UA"/>
              </w:rPr>
            </w:pPr>
            <w:r>
              <w:rPr>
                <w:lang w:val="uk-UA"/>
              </w:rPr>
              <w:t>Бетон Б24 Р4</w:t>
            </w:r>
          </w:p>
        </w:tc>
      </w:tr>
      <w:tr w:rsidR="00B57708" w:rsidRPr="001F5771" w14:paraId="315D09C1" w14:textId="77777777" w:rsidTr="001843F1">
        <w:tc>
          <w:tcPr>
            <w:tcW w:w="3823" w:type="dxa"/>
          </w:tcPr>
          <w:p w14:paraId="45F602AA" w14:textId="594C1152" w:rsidR="00B57708" w:rsidRDefault="00B57708" w:rsidP="00B57708">
            <w:pPr>
              <w:pStyle w:val="msonormalcxspmiddle"/>
              <w:contextualSpacing/>
              <w:jc w:val="both"/>
              <w:rPr>
                <w:lang w:val="uk-UA"/>
              </w:rPr>
            </w:pPr>
            <w:r>
              <w:rPr>
                <w:lang w:val="uk-UA"/>
              </w:rPr>
              <w:t>Нарізання компенсаційних швів</w:t>
            </w:r>
          </w:p>
        </w:tc>
        <w:tc>
          <w:tcPr>
            <w:tcW w:w="1134" w:type="dxa"/>
          </w:tcPr>
          <w:p w14:paraId="09D11132" w14:textId="56415952" w:rsidR="00B57708" w:rsidRDefault="00B57708" w:rsidP="00CE1A01">
            <w:pPr>
              <w:pStyle w:val="msonormalcxspmiddle"/>
              <w:contextualSpacing/>
              <w:jc w:val="center"/>
              <w:rPr>
                <w:lang w:val="uk-UA"/>
              </w:rPr>
            </w:pPr>
            <w:r>
              <w:rPr>
                <w:lang w:val="uk-UA"/>
              </w:rPr>
              <w:t xml:space="preserve">12 </w:t>
            </w:r>
            <w:proofErr w:type="spellStart"/>
            <w:r>
              <w:rPr>
                <w:lang w:val="uk-UA"/>
              </w:rPr>
              <w:t>м.п</w:t>
            </w:r>
            <w:proofErr w:type="spellEnd"/>
            <w:r>
              <w:rPr>
                <w:lang w:val="uk-UA"/>
              </w:rPr>
              <w:t>.</w:t>
            </w:r>
          </w:p>
        </w:tc>
        <w:tc>
          <w:tcPr>
            <w:tcW w:w="4536" w:type="dxa"/>
          </w:tcPr>
          <w:p w14:paraId="348D720C" w14:textId="77777777" w:rsidR="00B57708" w:rsidRDefault="00B57708" w:rsidP="00B57708">
            <w:pPr>
              <w:pStyle w:val="msonormalcxspmiddle"/>
              <w:contextualSpacing/>
              <w:jc w:val="both"/>
              <w:rPr>
                <w:lang w:val="uk-UA"/>
              </w:rPr>
            </w:pPr>
          </w:p>
        </w:tc>
      </w:tr>
      <w:tr w:rsidR="00B57708" w:rsidRPr="001F5771" w14:paraId="168A2CCD" w14:textId="77777777" w:rsidTr="001843F1">
        <w:tc>
          <w:tcPr>
            <w:tcW w:w="3823" w:type="dxa"/>
          </w:tcPr>
          <w:p w14:paraId="0535366D" w14:textId="3EC3C11C" w:rsidR="00B57708" w:rsidRDefault="00B57708" w:rsidP="00B57708">
            <w:pPr>
              <w:pStyle w:val="msonormalcxspmiddle"/>
              <w:contextualSpacing/>
              <w:jc w:val="both"/>
              <w:rPr>
                <w:lang w:val="uk-UA"/>
              </w:rPr>
            </w:pPr>
            <w:r>
              <w:rPr>
                <w:lang w:val="uk-UA"/>
              </w:rPr>
              <w:t>У</w:t>
            </w:r>
            <w:r w:rsidRPr="00EB1655">
              <w:rPr>
                <w:lang w:val="uk-UA"/>
              </w:rPr>
              <w:t xml:space="preserve">лаштування </w:t>
            </w:r>
            <w:r>
              <w:rPr>
                <w:lang w:val="uk-UA"/>
              </w:rPr>
              <w:t>захисного покриття підлоги з використанням поліетиленової плівки для дозрівання бетону</w:t>
            </w:r>
          </w:p>
        </w:tc>
        <w:tc>
          <w:tcPr>
            <w:tcW w:w="1134" w:type="dxa"/>
          </w:tcPr>
          <w:p w14:paraId="46443218" w14:textId="77777777" w:rsidR="00B57708" w:rsidRDefault="00B57708" w:rsidP="00CE1A01">
            <w:pPr>
              <w:pStyle w:val="msonormalcxspmiddle"/>
              <w:contextualSpacing/>
              <w:jc w:val="center"/>
              <w:rPr>
                <w:lang w:val="uk-UA"/>
              </w:rPr>
            </w:pPr>
          </w:p>
          <w:p w14:paraId="6575B575" w14:textId="76D436B8" w:rsidR="00B57708" w:rsidRDefault="00B57708" w:rsidP="00CE1A01">
            <w:pPr>
              <w:pStyle w:val="msonormalcxspmiddle"/>
              <w:contextualSpacing/>
              <w:jc w:val="center"/>
              <w:rPr>
                <w:lang w:val="uk-UA"/>
              </w:rPr>
            </w:pPr>
            <w:r>
              <w:rPr>
                <w:lang w:val="uk-UA"/>
              </w:rPr>
              <w:t>168,1 м2</w:t>
            </w:r>
          </w:p>
        </w:tc>
        <w:tc>
          <w:tcPr>
            <w:tcW w:w="4536" w:type="dxa"/>
          </w:tcPr>
          <w:p w14:paraId="152A5D91" w14:textId="77777777" w:rsidR="00B57708" w:rsidRDefault="00B57708" w:rsidP="00B57708">
            <w:pPr>
              <w:pStyle w:val="msonormalcxspmiddle"/>
              <w:contextualSpacing/>
              <w:jc w:val="both"/>
              <w:rPr>
                <w:lang w:val="uk-UA"/>
              </w:rPr>
            </w:pPr>
          </w:p>
          <w:p w14:paraId="6FBF3CBE" w14:textId="155444DE" w:rsidR="00B57708" w:rsidRDefault="00B57708" w:rsidP="00B57708">
            <w:pPr>
              <w:pStyle w:val="msonormalcxspmiddle"/>
              <w:contextualSpacing/>
              <w:jc w:val="both"/>
              <w:rPr>
                <w:lang w:val="uk-UA"/>
              </w:rPr>
            </w:pPr>
            <w:proofErr w:type="spellStart"/>
            <w:r>
              <w:t>Плівка</w:t>
            </w:r>
            <w:proofErr w:type="spellEnd"/>
            <w:r>
              <w:t xml:space="preserve"> </w:t>
            </w:r>
            <w:proofErr w:type="spellStart"/>
            <w:r>
              <w:t>поліетиленова</w:t>
            </w:r>
            <w:proofErr w:type="spellEnd"/>
          </w:p>
        </w:tc>
      </w:tr>
      <w:tr w:rsidR="00B57708" w:rsidRPr="001F5771" w14:paraId="20EEE5FD" w14:textId="77777777" w:rsidTr="001843F1">
        <w:tc>
          <w:tcPr>
            <w:tcW w:w="3823" w:type="dxa"/>
          </w:tcPr>
          <w:p w14:paraId="58E63917" w14:textId="5CE2AD2C" w:rsidR="00B57708" w:rsidRDefault="00B57708" w:rsidP="00B57708">
            <w:pPr>
              <w:pStyle w:val="msonormalcxspmiddle"/>
              <w:contextualSpacing/>
              <w:jc w:val="both"/>
              <w:rPr>
                <w:lang w:val="uk-UA"/>
              </w:rPr>
            </w:pPr>
            <w:r>
              <w:rPr>
                <w:lang w:val="uk-UA"/>
              </w:rPr>
              <w:t>Догляд за поверхнею бетону</w:t>
            </w:r>
          </w:p>
        </w:tc>
        <w:tc>
          <w:tcPr>
            <w:tcW w:w="1134" w:type="dxa"/>
          </w:tcPr>
          <w:p w14:paraId="1328FB21" w14:textId="309B1C78" w:rsidR="00B57708" w:rsidRDefault="00B57708" w:rsidP="00CE1A01">
            <w:pPr>
              <w:pStyle w:val="msonormalcxspmiddle"/>
              <w:contextualSpacing/>
              <w:jc w:val="center"/>
              <w:rPr>
                <w:lang w:val="uk-UA"/>
              </w:rPr>
            </w:pPr>
            <w:r>
              <w:rPr>
                <w:lang w:val="uk-UA"/>
              </w:rPr>
              <w:t>168,1м2</w:t>
            </w:r>
          </w:p>
        </w:tc>
        <w:tc>
          <w:tcPr>
            <w:tcW w:w="4536" w:type="dxa"/>
          </w:tcPr>
          <w:p w14:paraId="2636D750" w14:textId="77777777" w:rsidR="00B57708" w:rsidRDefault="00B57708" w:rsidP="00B57708">
            <w:pPr>
              <w:pStyle w:val="msonormalcxspmiddle"/>
              <w:contextualSpacing/>
              <w:jc w:val="both"/>
              <w:rPr>
                <w:lang w:val="uk-UA"/>
              </w:rPr>
            </w:pPr>
          </w:p>
        </w:tc>
      </w:tr>
      <w:tr w:rsidR="00B57708" w:rsidRPr="001F5771" w14:paraId="36782DA2" w14:textId="77777777" w:rsidTr="001843F1">
        <w:tc>
          <w:tcPr>
            <w:tcW w:w="3823" w:type="dxa"/>
          </w:tcPr>
          <w:p w14:paraId="5F83010B" w14:textId="499FFB23" w:rsidR="00B57708" w:rsidRDefault="00B57708" w:rsidP="00B57708">
            <w:pPr>
              <w:pStyle w:val="msonormalcxspmiddle"/>
              <w:contextualSpacing/>
              <w:jc w:val="both"/>
              <w:rPr>
                <w:lang w:val="uk-UA"/>
              </w:rPr>
            </w:pPr>
            <w:r>
              <w:rPr>
                <w:lang w:val="uk-UA"/>
              </w:rPr>
              <w:t>Демонтаж демпферної стрічки</w:t>
            </w:r>
          </w:p>
        </w:tc>
        <w:tc>
          <w:tcPr>
            <w:tcW w:w="1134" w:type="dxa"/>
          </w:tcPr>
          <w:p w14:paraId="3FCBFBDB" w14:textId="19725BDD" w:rsidR="00B57708" w:rsidRDefault="00B57708" w:rsidP="00CE1A01">
            <w:pPr>
              <w:pStyle w:val="msonormalcxspmiddle"/>
              <w:contextualSpacing/>
              <w:jc w:val="center"/>
              <w:rPr>
                <w:lang w:val="uk-UA"/>
              </w:rPr>
            </w:pPr>
            <w:r>
              <w:rPr>
                <w:lang w:val="uk-UA"/>
              </w:rPr>
              <w:t>100м.п.</w:t>
            </w:r>
          </w:p>
        </w:tc>
        <w:tc>
          <w:tcPr>
            <w:tcW w:w="4536" w:type="dxa"/>
          </w:tcPr>
          <w:p w14:paraId="0F89D9E0" w14:textId="77777777" w:rsidR="00B57708" w:rsidRDefault="00B57708" w:rsidP="00B57708">
            <w:pPr>
              <w:pStyle w:val="msonormalcxspmiddle"/>
              <w:contextualSpacing/>
              <w:jc w:val="both"/>
              <w:rPr>
                <w:lang w:val="uk-UA"/>
              </w:rPr>
            </w:pPr>
          </w:p>
        </w:tc>
      </w:tr>
      <w:tr w:rsidR="00B57708" w:rsidRPr="001F5771" w14:paraId="2E155C55" w14:textId="77777777" w:rsidTr="001843F1">
        <w:tc>
          <w:tcPr>
            <w:tcW w:w="3823" w:type="dxa"/>
          </w:tcPr>
          <w:p w14:paraId="6FCB3708" w14:textId="7EEB7E50" w:rsidR="00B57708" w:rsidRDefault="00B57708" w:rsidP="00B57708">
            <w:pPr>
              <w:pStyle w:val="msonormalcxspmiddle"/>
              <w:contextualSpacing/>
              <w:jc w:val="both"/>
              <w:rPr>
                <w:lang w:val="uk-UA"/>
              </w:rPr>
            </w:pPr>
            <w:r>
              <w:rPr>
                <w:lang w:val="uk-UA"/>
              </w:rPr>
              <w:t>Шліфування бетонної поверхні підлоги</w:t>
            </w:r>
            <w:r w:rsidR="00B52083">
              <w:rPr>
                <w:lang w:val="uk-UA"/>
              </w:rPr>
              <w:t xml:space="preserve"> під улаштування полімерного покриття по периметру</w:t>
            </w:r>
            <w:r w:rsidR="00780853">
              <w:rPr>
                <w:lang w:val="uk-UA"/>
              </w:rPr>
              <w:t xml:space="preserve"> шириною</w:t>
            </w:r>
            <w:r w:rsidR="00B52083">
              <w:rPr>
                <w:lang w:val="uk-UA"/>
              </w:rPr>
              <w:t xml:space="preserve"> 150 мм</w:t>
            </w:r>
          </w:p>
        </w:tc>
        <w:tc>
          <w:tcPr>
            <w:tcW w:w="1134" w:type="dxa"/>
          </w:tcPr>
          <w:p w14:paraId="0F6C0C37" w14:textId="77777777" w:rsidR="00B57708" w:rsidRDefault="00B57708" w:rsidP="00CE1A01">
            <w:pPr>
              <w:pStyle w:val="msonormalcxspmiddle"/>
              <w:contextualSpacing/>
              <w:jc w:val="center"/>
              <w:rPr>
                <w:lang w:val="uk-UA"/>
              </w:rPr>
            </w:pPr>
          </w:p>
          <w:p w14:paraId="620B2770" w14:textId="3F1D5852" w:rsidR="00B52083" w:rsidRDefault="00B52083" w:rsidP="00CE1A01">
            <w:pPr>
              <w:pStyle w:val="msonormalcxspmiddle"/>
              <w:contextualSpacing/>
              <w:jc w:val="center"/>
              <w:rPr>
                <w:lang w:val="uk-UA"/>
              </w:rPr>
            </w:pPr>
            <w:r>
              <w:rPr>
                <w:lang w:val="uk-UA"/>
              </w:rPr>
              <w:t>100м.п.</w:t>
            </w:r>
          </w:p>
        </w:tc>
        <w:tc>
          <w:tcPr>
            <w:tcW w:w="4536" w:type="dxa"/>
          </w:tcPr>
          <w:p w14:paraId="60F4E580" w14:textId="77777777" w:rsidR="00B57708" w:rsidRDefault="00B57708" w:rsidP="00B57708">
            <w:pPr>
              <w:pStyle w:val="msonormalcxspmiddle"/>
              <w:contextualSpacing/>
              <w:jc w:val="both"/>
              <w:rPr>
                <w:lang w:val="uk-UA"/>
              </w:rPr>
            </w:pPr>
          </w:p>
        </w:tc>
      </w:tr>
      <w:tr w:rsidR="00B52083" w:rsidRPr="001F5771" w14:paraId="0D9F94DB" w14:textId="77777777" w:rsidTr="001843F1">
        <w:tc>
          <w:tcPr>
            <w:tcW w:w="3823" w:type="dxa"/>
          </w:tcPr>
          <w:p w14:paraId="13A49ABA" w14:textId="1FCB08C1" w:rsidR="00B52083" w:rsidRDefault="00B52083" w:rsidP="00B57708">
            <w:pPr>
              <w:pStyle w:val="msonormalcxspmiddle"/>
              <w:contextualSpacing/>
              <w:jc w:val="both"/>
              <w:rPr>
                <w:lang w:val="uk-UA"/>
              </w:rPr>
            </w:pPr>
            <w:r>
              <w:rPr>
                <w:lang w:val="uk-UA"/>
              </w:rPr>
              <w:t>Демонтаж захисного покриття підлоги (плівки)</w:t>
            </w:r>
          </w:p>
        </w:tc>
        <w:tc>
          <w:tcPr>
            <w:tcW w:w="1134" w:type="dxa"/>
          </w:tcPr>
          <w:p w14:paraId="2CD07BC2" w14:textId="1DD56AB4" w:rsidR="00B52083" w:rsidRDefault="00B52083" w:rsidP="00CE1A01">
            <w:pPr>
              <w:pStyle w:val="msonormalcxspmiddle"/>
              <w:contextualSpacing/>
              <w:jc w:val="center"/>
              <w:rPr>
                <w:lang w:val="uk-UA"/>
              </w:rPr>
            </w:pPr>
            <w:r>
              <w:rPr>
                <w:lang w:val="uk-UA"/>
              </w:rPr>
              <w:t>168,1м2</w:t>
            </w:r>
          </w:p>
        </w:tc>
        <w:tc>
          <w:tcPr>
            <w:tcW w:w="4536" w:type="dxa"/>
          </w:tcPr>
          <w:p w14:paraId="55287F11" w14:textId="77777777" w:rsidR="00B52083" w:rsidRDefault="00B52083" w:rsidP="00B57708">
            <w:pPr>
              <w:pStyle w:val="msonormalcxspmiddle"/>
              <w:contextualSpacing/>
              <w:jc w:val="both"/>
              <w:rPr>
                <w:lang w:val="uk-UA"/>
              </w:rPr>
            </w:pPr>
          </w:p>
        </w:tc>
      </w:tr>
      <w:tr w:rsidR="00B57708" w:rsidRPr="001F5771" w14:paraId="31C7D4B2" w14:textId="77777777" w:rsidTr="001843F1">
        <w:tc>
          <w:tcPr>
            <w:tcW w:w="3823" w:type="dxa"/>
          </w:tcPr>
          <w:p w14:paraId="50997FF1" w14:textId="1F6B37B6" w:rsidR="00B57708" w:rsidRDefault="00B52083" w:rsidP="00B57708">
            <w:pPr>
              <w:pStyle w:val="msonormalcxspmiddle"/>
              <w:contextualSpacing/>
              <w:jc w:val="both"/>
              <w:rPr>
                <w:lang w:val="uk-UA"/>
              </w:rPr>
            </w:pPr>
            <w:r>
              <w:rPr>
                <w:lang w:val="uk-UA"/>
              </w:rPr>
              <w:t xml:space="preserve">Шліфування бетонної поверхні підлоги </w:t>
            </w:r>
          </w:p>
        </w:tc>
        <w:tc>
          <w:tcPr>
            <w:tcW w:w="1134" w:type="dxa"/>
          </w:tcPr>
          <w:p w14:paraId="2BCE2734" w14:textId="6F44FD0F" w:rsidR="00B57708" w:rsidRDefault="00B52083" w:rsidP="00CE1A01">
            <w:pPr>
              <w:pStyle w:val="msonormalcxspmiddle"/>
              <w:contextualSpacing/>
              <w:jc w:val="center"/>
              <w:rPr>
                <w:lang w:val="uk-UA"/>
              </w:rPr>
            </w:pPr>
            <w:r>
              <w:rPr>
                <w:lang w:val="uk-UA"/>
              </w:rPr>
              <w:t>153,1м2</w:t>
            </w:r>
          </w:p>
        </w:tc>
        <w:tc>
          <w:tcPr>
            <w:tcW w:w="4536" w:type="dxa"/>
          </w:tcPr>
          <w:p w14:paraId="1EC2C9E3" w14:textId="77777777" w:rsidR="00B57708" w:rsidRDefault="00B57708" w:rsidP="00B57708">
            <w:pPr>
              <w:pStyle w:val="msonormalcxspmiddle"/>
              <w:contextualSpacing/>
              <w:jc w:val="both"/>
              <w:rPr>
                <w:lang w:val="uk-UA"/>
              </w:rPr>
            </w:pPr>
          </w:p>
        </w:tc>
      </w:tr>
      <w:tr w:rsidR="00B52083" w:rsidRPr="001F5771" w14:paraId="6CD76F05" w14:textId="77777777" w:rsidTr="001843F1">
        <w:tc>
          <w:tcPr>
            <w:tcW w:w="3823" w:type="dxa"/>
          </w:tcPr>
          <w:p w14:paraId="6A866A96" w14:textId="44AD0E47" w:rsidR="00B52083" w:rsidRDefault="00B52083" w:rsidP="00B57708">
            <w:pPr>
              <w:pStyle w:val="msonormalcxspmiddle"/>
              <w:contextualSpacing/>
              <w:jc w:val="both"/>
              <w:rPr>
                <w:lang w:val="uk-UA"/>
              </w:rPr>
            </w:pPr>
            <w:r>
              <w:rPr>
                <w:lang w:val="uk-UA"/>
              </w:rPr>
              <w:t>Очищення поверхні</w:t>
            </w:r>
          </w:p>
        </w:tc>
        <w:tc>
          <w:tcPr>
            <w:tcW w:w="1134" w:type="dxa"/>
          </w:tcPr>
          <w:p w14:paraId="41B3DE46" w14:textId="304EA161" w:rsidR="00B52083" w:rsidRDefault="00B52083" w:rsidP="00CE1A01">
            <w:pPr>
              <w:pStyle w:val="msonormalcxspmiddle"/>
              <w:contextualSpacing/>
              <w:jc w:val="center"/>
              <w:rPr>
                <w:lang w:val="uk-UA"/>
              </w:rPr>
            </w:pPr>
            <w:r>
              <w:rPr>
                <w:lang w:val="uk-UA"/>
              </w:rPr>
              <w:t>168,1м2</w:t>
            </w:r>
          </w:p>
        </w:tc>
        <w:tc>
          <w:tcPr>
            <w:tcW w:w="4536" w:type="dxa"/>
          </w:tcPr>
          <w:p w14:paraId="2C62FED8" w14:textId="77777777" w:rsidR="00B52083" w:rsidRDefault="00B52083" w:rsidP="00B57708">
            <w:pPr>
              <w:pStyle w:val="msonormalcxspmiddle"/>
              <w:contextualSpacing/>
              <w:jc w:val="both"/>
              <w:rPr>
                <w:lang w:val="uk-UA"/>
              </w:rPr>
            </w:pPr>
          </w:p>
        </w:tc>
      </w:tr>
      <w:tr w:rsidR="00B52083" w:rsidRPr="001F5771" w14:paraId="1B268C19" w14:textId="77777777" w:rsidTr="001843F1">
        <w:tc>
          <w:tcPr>
            <w:tcW w:w="3823" w:type="dxa"/>
          </w:tcPr>
          <w:p w14:paraId="4152F02F" w14:textId="5064BD17" w:rsidR="00B52083" w:rsidRDefault="00B52083" w:rsidP="00B52083">
            <w:pPr>
              <w:pStyle w:val="msonormalcxspmiddle"/>
              <w:contextualSpacing/>
              <w:jc w:val="both"/>
              <w:rPr>
                <w:lang w:val="uk-UA"/>
              </w:rPr>
            </w:pPr>
            <w:r>
              <w:rPr>
                <w:lang w:val="uk-UA"/>
              </w:rPr>
              <w:t>Очищення та герметизація компенсаційних швів</w:t>
            </w:r>
          </w:p>
        </w:tc>
        <w:tc>
          <w:tcPr>
            <w:tcW w:w="1134" w:type="dxa"/>
          </w:tcPr>
          <w:p w14:paraId="25D508ED" w14:textId="43B70754" w:rsidR="00B52083" w:rsidRDefault="00B52083" w:rsidP="00CE1A01">
            <w:pPr>
              <w:pStyle w:val="msonormalcxspmiddle"/>
              <w:contextualSpacing/>
              <w:jc w:val="center"/>
              <w:rPr>
                <w:lang w:val="uk-UA"/>
              </w:rPr>
            </w:pPr>
            <w:r>
              <w:rPr>
                <w:lang w:val="uk-UA"/>
              </w:rPr>
              <w:t xml:space="preserve">12 </w:t>
            </w:r>
            <w:proofErr w:type="spellStart"/>
            <w:r>
              <w:rPr>
                <w:lang w:val="uk-UA"/>
              </w:rPr>
              <w:t>м.п</w:t>
            </w:r>
            <w:proofErr w:type="spellEnd"/>
            <w:r>
              <w:rPr>
                <w:lang w:val="uk-UA"/>
              </w:rPr>
              <w:t>.</w:t>
            </w:r>
          </w:p>
        </w:tc>
        <w:tc>
          <w:tcPr>
            <w:tcW w:w="4536" w:type="dxa"/>
          </w:tcPr>
          <w:p w14:paraId="78C43B5E" w14:textId="77777777" w:rsidR="00B52083" w:rsidRDefault="00B52083" w:rsidP="00B57708">
            <w:pPr>
              <w:pStyle w:val="msonormalcxspmiddle"/>
              <w:contextualSpacing/>
              <w:jc w:val="both"/>
              <w:rPr>
                <w:lang w:val="uk-UA"/>
              </w:rPr>
            </w:pPr>
          </w:p>
        </w:tc>
      </w:tr>
      <w:tr w:rsidR="00B52083" w:rsidRPr="001F5771" w14:paraId="5AD5CE32" w14:textId="77777777" w:rsidTr="001843F1">
        <w:tc>
          <w:tcPr>
            <w:tcW w:w="3823" w:type="dxa"/>
          </w:tcPr>
          <w:p w14:paraId="4E669DBE" w14:textId="5FA0F18A" w:rsidR="00B52083" w:rsidRDefault="00B52083" w:rsidP="00B57708">
            <w:pPr>
              <w:pStyle w:val="msonormalcxspmiddle"/>
              <w:contextualSpacing/>
              <w:jc w:val="both"/>
              <w:rPr>
                <w:lang w:val="uk-UA"/>
              </w:rPr>
            </w:pPr>
            <w:proofErr w:type="spellStart"/>
            <w:r>
              <w:rPr>
                <w:lang w:val="uk-UA"/>
              </w:rPr>
              <w:t>Грунтування</w:t>
            </w:r>
            <w:proofErr w:type="spellEnd"/>
            <w:r>
              <w:rPr>
                <w:lang w:val="uk-UA"/>
              </w:rPr>
              <w:t xml:space="preserve"> поверхні бетонної підлоги</w:t>
            </w:r>
          </w:p>
        </w:tc>
        <w:tc>
          <w:tcPr>
            <w:tcW w:w="1134" w:type="dxa"/>
          </w:tcPr>
          <w:p w14:paraId="51BE6B12" w14:textId="3C5F14AC" w:rsidR="00B52083" w:rsidRDefault="00B52083" w:rsidP="00CE1A01">
            <w:pPr>
              <w:pStyle w:val="msonormalcxspmiddle"/>
              <w:contextualSpacing/>
              <w:jc w:val="center"/>
              <w:rPr>
                <w:lang w:val="uk-UA"/>
              </w:rPr>
            </w:pPr>
            <w:r>
              <w:rPr>
                <w:lang w:val="uk-UA"/>
              </w:rPr>
              <w:t>168,1м2</w:t>
            </w:r>
          </w:p>
        </w:tc>
        <w:tc>
          <w:tcPr>
            <w:tcW w:w="4536" w:type="dxa"/>
          </w:tcPr>
          <w:p w14:paraId="111E84B5" w14:textId="3474EBA7" w:rsidR="00B52083" w:rsidRPr="008C6674" w:rsidRDefault="00B52083" w:rsidP="00B57708">
            <w:pPr>
              <w:pStyle w:val="msonormalcxspmiddle"/>
              <w:contextualSpacing/>
              <w:jc w:val="both"/>
              <w:rPr>
                <w:lang w:val="uk-UA"/>
              </w:rPr>
            </w:pPr>
            <w:proofErr w:type="spellStart"/>
            <w:r w:rsidRPr="008C6674">
              <w:rPr>
                <w:lang w:val="uk-UA"/>
              </w:rPr>
              <w:t>Праймер</w:t>
            </w:r>
            <w:proofErr w:type="spellEnd"/>
            <w:r w:rsidRPr="008C6674">
              <w:rPr>
                <w:lang w:val="uk-UA"/>
              </w:rPr>
              <w:t xml:space="preserve"> </w:t>
            </w:r>
            <w:proofErr w:type="spellStart"/>
            <w:r w:rsidRPr="008C6674">
              <w:rPr>
                <w:lang w:val="uk-UA"/>
              </w:rPr>
              <w:t>Епостіл</w:t>
            </w:r>
            <w:proofErr w:type="spellEnd"/>
            <w:r w:rsidRPr="008C6674">
              <w:rPr>
                <w:lang w:val="uk-UA"/>
              </w:rPr>
              <w:t xml:space="preserve"> або аналог </w:t>
            </w:r>
          </w:p>
        </w:tc>
      </w:tr>
      <w:tr w:rsidR="00B52083" w:rsidRPr="001F5771" w14:paraId="07691FA3" w14:textId="77777777" w:rsidTr="001843F1">
        <w:tc>
          <w:tcPr>
            <w:tcW w:w="3823" w:type="dxa"/>
          </w:tcPr>
          <w:p w14:paraId="5D509C68" w14:textId="0B4CA51F" w:rsidR="00B52083" w:rsidRDefault="002E6177" w:rsidP="00B57708">
            <w:pPr>
              <w:pStyle w:val="msonormalcxspmiddle"/>
              <w:contextualSpacing/>
              <w:jc w:val="both"/>
              <w:rPr>
                <w:lang w:val="uk-UA"/>
              </w:rPr>
            </w:pPr>
            <w:r>
              <w:rPr>
                <w:lang w:val="uk-UA"/>
              </w:rPr>
              <w:t>Улаштування полімерного покриття бетонної поверхні підлоги 3 шари</w:t>
            </w:r>
          </w:p>
        </w:tc>
        <w:tc>
          <w:tcPr>
            <w:tcW w:w="1134" w:type="dxa"/>
          </w:tcPr>
          <w:p w14:paraId="6FB441A7" w14:textId="77777777" w:rsidR="002E6177" w:rsidRDefault="002E6177" w:rsidP="00CE1A01">
            <w:pPr>
              <w:pStyle w:val="msonormalcxspmiddle"/>
              <w:contextualSpacing/>
              <w:jc w:val="center"/>
              <w:rPr>
                <w:lang w:val="uk-UA"/>
              </w:rPr>
            </w:pPr>
          </w:p>
          <w:p w14:paraId="788D3458" w14:textId="49CD9AB1" w:rsidR="00B52083" w:rsidRDefault="002E6177" w:rsidP="00CE1A01">
            <w:pPr>
              <w:pStyle w:val="msonormalcxspmiddle"/>
              <w:contextualSpacing/>
              <w:jc w:val="center"/>
              <w:rPr>
                <w:lang w:val="uk-UA"/>
              </w:rPr>
            </w:pPr>
            <w:r>
              <w:rPr>
                <w:lang w:val="uk-UA"/>
              </w:rPr>
              <w:t>168,1м2</w:t>
            </w:r>
          </w:p>
        </w:tc>
        <w:tc>
          <w:tcPr>
            <w:tcW w:w="4536" w:type="dxa"/>
          </w:tcPr>
          <w:p w14:paraId="71479D33" w14:textId="77777777" w:rsidR="00B52083" w:rsidRPr="008C6674" w:rsidRDefault="00B52083" w:rsidP="00B57708">
            <w:pPr>
              <w:pStyle w:val="msonormalcxspmiddle"/>
              <w:contextualSpacing/>
              <w:jc w:val="both"/>
              <w:rPr>
                <w:lang w:val="uk-UA"/>
              </w:rPr>
            </w:pPr>
          </w:p>
          <w:p w14:paraId="5C1E09C1" w14:textId="7FEE6E4C" w:rsidR="002E6177" w:rsidRPr="008C6674" w:rsidRDefault="002E6177" w:rsidP="00B57708">
            <w:pPr>
              <w:pStyle w:val="msonormalcxspmiddle"/>
              <w:contextualSpacing/>
              <w:jc w:val="both"/>
              <w:rPr>
                <w:lang w:val="uk-UA"/>
              </w:rPr>
            </w:pPr>
            <w:r w:rsidRPr="008C6674">
              <w:rPr>
                <w:lang w:val="uk-UA"/>
              </w:rPr>
              <w:t xml:space="preserve">Полімерне покриття </w:t>
            </w:r>
            <w:proofErr w:type="spellStart"/>
            <w:r w:rsidRPr="008C6674">
              <w:rPr>
                <w:lang w:val="uk-UA"/>
              </w:rPr>
              <w:t>Епостіл</w:t>
            </w:r>
            <w:proofErr w:type="spellEnd"/>
            <w:r w:rsidRPr="008C6674">
              <w:rPr>
                <w:lang w:val="uk-UA"/>
              </w:rPr>
              <w:t xml:space="preserve"> 517-07 або аналог</w:t>
            </w:r>
          </w:p>
        </w:tc>
      </w:tr>
      <w:tr w:rsidR="002E6177" w:rsidRPr="001F5771" w14:paraId="34BDDFE3" w14:textId="77777777" w:rsidTr="001843F1">
        <w:tc>
          <w:tcPr>
            <w:tcW w:w="3823" w:type="dxa"/>
          </w:tcPr>
          <w:p w14:paraId="7D8704EF" w14:textId="1AA1E654" w:rsidR="002E6177" w:rsidRDefault="002E6177" w:rsidP="002E6177">
            <w:pPr>
              <w:pStyle w:val="msonormalcxspmiddle"/>
              <w:contextualSpacing/>
              <w:jc w:val="both"/>
              <w:rPr>
                <w:lang w:val="uk-UA"/>
              </w:rPr>
            </w:pPr>
            <w:proofErr w:type="spellStart"/>
            <w:r>
              <w:rPr>
                <w:lang w:val="uk-UA"/>
              </w:rPr>
              <w:t>Грунтування</w:t>
            </w:r>
            <w:proofErr w:type="spellEnd"/>
            <w:r>
              <w:rPr>
                <w:lang w:val="uk-UA"/>
              </w:rPr>
              <w:t xml:space="preserve"> поверхні сходової клітини</w:t>
            </w:r>
          </w:p>
        </w:tc>
        <w:tc>
          <w:tcPr>
            <w:tcW w:w="1134" w:type="dxa"/>
          </w:tcPr>
          <w:p w14:paraId="3FD54819" w14:textId="2C6825A3" w:rsidR="002E6177" w:rsidRDefault="002E6177" w:rsidP="002E6177">
            <w:pPr>
              <w:pStyle w:val="msonormalcxspmiddle"/>
              <w:contextualSpacing/>
              <w:jc w:val="center"/>
              <w:rPr>
                <w:lang w:val="uk-UA"/>
              </w:rPr>
            </w:pPr>
            <w:r>
              <w:rPr>
                <w:lang w:val="uk-UA"/>
              </w:rPr>
              <w:t>8 м2</w:t>
            </w:r>
          </w:p>
        </w:tc>
        <w:tc>
          <w:tcPr>
            <w:tcW w:w="4536" w:type="dxa"/>
          </w:tcPr>
          <w:p w14:paraId="743BC9E9" w14:textId="72F6C4F2" w:rsidR="002E6177" w:rsidRPr="008C6674" w:rsidRDefault="002E6177" w:rsidP="00B57708">
            <w:pPr>
              <w:pStyle w:val="msonormalcxspmiddle"/>
              <w:contextualSpacing/>
              <w:jc w:val="both"/>
              <w:rPr>
                <w:lang w:val="uk-UA"/>
              </w:rPr>
            </w:pPr>
            <w:proofErr w:type="spellStart"/>
            <w:r w:rsidRPr="008C6674">
              <w:rPr>
                <w:lang w:val="uk-UA"/>
              </w:rPr>
              <w:t>Праймер</w:t>
            </w:r>
            <w:proofErr w:type="spellEnd"/>
            <w:r w:rsidRPr="008C6674">
              <w:rPr>
                <w:lang w:val="uk-UA"/>
              </w:rPr>
              <w:t xml:space="preserve"> </w:t>
            </w:r>
            <w:proofErr w:type="spellStart"/>
            <w:r w:rsidRPr="008C6674">
              <w:rPr>
                <w:lang w:val="uk-UA"/>
              </w:rPr>
              <w:t>Епостіл</w:t>
            </w:r>
            <w:proofErr w:type="spellEnd"/>
            <w:r w:rsidRPr="008C6674">
              <w:rPr>
                <w:lang w:val="uk-UA"/>
              </w:rPr>
              <w:t xml:space="preserve"> або аналог </w:t>
            </w:r>
          </w:p>
        </w:tc>
      </w:tr>
      <w:tr w:rsidR="002E6177" w:rsidRPr="001F5771" w14:paraId="0D9984A2" w14:textId="77777777" w:rsidTr="001843F1">
        <w:tc>
          <w:tcPr>
            <w:tcW w:w="3823" w:type="dxa"/>
          </w:tcPr>
          <w:p w14:paraId="42B803F1" w14:textId="67A867CB" w:rsidR="002E6177" w:rsidRDefault="002E6177" w:rsidP="002E6177">
            <w:pPr>
              <w:pStyle w:val="msonormalcxspmiddle"/>
              <w:contextualSpacing/>
              <w:jc w:val="both"/>
              <w:rPr>
                <w:lang w:val="uk-UA"/>
              </w:rPr>
            </w:pPr>
            <w:r>
              <w:rPr>
                <w:lang w:val="uk-UA"/>
              </w:rPr>
              <w:t>Улаштування полімерного покриття сходової клітини 3 шари</w:t>
            </w:r>
          </w:p>
        </w:tc>
        <w:tc>
          <w:tcPr>
            <w:tcW w:w="1134" w:type="dxa"/>
          </w:tcPr>
          <w:p w14:paraId="60A26369" w14:textId="77777777" w:rsidR="002E6177" w:rsidRDefault="002E6177" w:rsidP="00B66D0A">
            <w:pPr>
              <w:pStyle w:val="msonormalcxspmiddle"/>
              <w:contextualSpacing/>
              <w:jc w:val="center"/>
              <w:rPr>
                <w:lang w:val="uk-UA"/>
              </w:rPr>
            </w:pPr>
          </w:p>
          <w:p w14:paraId="287C1882" w14:textId="24CB9AB9" w:rsidR="002E6177" w:rsidRDefault="002E6177" w:rsidP="00CE1A01">
            <w:pPr>
              <w:pStyle w:val="msonormalcxspmiddle"/>
              <w:contextualSpacing/>
              <w:jc w:val="center"/>
              <w:rPr>
                <w:lang w:val="uk-UA"/>
              </w:rPr>
            </w:pPr>
            <w:r>
              <w:rPr>
                <w:lang w:val="uk-UA"/>
              </w:rPr>
              <w:t>8м2</w:t>
            </w:r>
          </w:p>
        </w:tc>
        <w:tc>
          <w:tcPr>
            <w:tcW w:w="4536" w:type="dxa"/>
          </w:tcPr>
          <w:p w14:paraId="54CA7461" w14:textId="77777777" w:rsidR="002E6177" w:rsidRPr="008C6674" w:rsidRDefault="002E6177" w:rsidP="00B66D0A">
            <w:pPr>
              <w:pStyle w:val="msonormalcxspmiddle"/>
              <w:contextualSpacing/>
              <w:jc w:val="both"/>
              <w:rPr>
                <w:lang w:val="uk-UA"/>
              </w:rPr>
            </w:pPr>
          </w:p>
          <w:p w14:paraId="3BC4F28B" w14:textId="75DF8859" w:rsidR="002E6177" w:rsidRPr="008C6674" w:rsidRDefault="002E6177" w:rsidP="00B57708">
            <w:pPr>
              <w:pStyle w:val="msonormalcxspmiddle"/>
              <w:contextualSpacing/>
              <w:jc w:val="both"/>
              <w:rPr>
                <w:lang w:val="uk-UA"/>
              </w:rPr>
            </w:pPr>
            <w:r w:rsidRPr="008C6674">
              <w:rPr>
                <w:lang w:val="uk-UA"/>
              </w:rPr>
              <w:t xml:space="preserve">Полімерне покриття </w:t>
            </w:r>
            <w:proofErr w:type="spellStart"/>
            <w:r w:rsidRPr="008C6674">
              <w:rPr>
                <w:lang w:val="uk-UA"/>
              </w:rPr>
              <w:t>Епостіл</w:t>
            </w:r>
            <w:proofErr w:type="spellEnd"/>
            <w:r w:rsidRPr="008C6674">
              <w:rPr>
                <w:lang w:val="uk-UA"/>
              </w:rPr>
              <w:t xml:space="preserve"> 517-07 або аналог</w:t>
            </w:r>
          </w:p>
        </w:tc>
      </w:tr>
    </w:tbl>
    <w:p w14:paraId="0143FE4B" w14:textId="77777777" w:rsidR="00CE1A01" w:rsidRDefault="00CE1A01" w:rsidP="00CE1A01">
      <w:pPr>
        <w:spacing w:after="0" w:line="240" w:lineRule="auto"/>
        <w:jc w:val="both"/>
        <w:rPr>
          <w:rFonts w:ascii="Times New Roman" w:eastAsia="Times New Roman" w:hAnsi="Times New Roman" w:cs="Times New Roman"/>
          <w:sz w:val="24"/>
          <w:szCs w:val="24"/>
        </w:rPr>
      </w:pPr>
    </w:p>
    <w:p w14:paraId="287F323A" w14:textId="77777777" w:rsidR="00CE1A01" w:rsidRPr="004824E2" w:rsidRDefault="00CE1A01" w:rsidP="00CE1A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4E2">
        <w:rPr>
          <w:rFonts w:ascii="Times New Roman" w:eastAsia="Times New Roman" w:hAnsi="Times New Roman" w:cs="Times New Roman"/>
          <w:sz w:val="24"/>
          <w:szCs w:val="24"/>
        </w:rPr>
        <w:t>1.</w:t>
      </w:r>
      <w:r w:rsidRPr="004824E2">
        <w:rPr>
          <w:rFonts w:ascii="Times New Roman" w:eastAsia="Times New Roman" w:hAnsi="Times New Roman" w:cs="Times New Roman"/>
          <w:color w:val="FF0000"/>
          <w:sz w:val="24"/>
          <w:szCs w:val="24"/>
        </w:rPr>
        <w:t xml:space="preserve"> </w:t>
      </w:r>
      <w:r w:rsidRPr="004824E2">
        <w:rPr>
          <w:rFonts w:ascii="Times New Roman" w:eastAsia="Times New Roman" w:hAnsi="Times New Roman" w:cs="Times New Roman"/>
          <w:sz w:val="24"/>
          <w:szCs w:val="24"/>
        </w:rPr>
        <w:t>Роботи необхідно виконувати з суворим дотриманням вимог інструкцій з техніки безпеки, пожежної безпеки та виробничої санітарії. Допуск до виконання робіт проводяться відповідно до діючих інструкцій та вказівок. Роботи проводяться з додержанням вимог ДБН В.2.5-64:2012; ДБН А.3.1-5:2016.  До початку проведення робіт Підрядник зобов`язаний виконати підготовчі роботи по захисту приміщень Замовника від запилювання, забруднення, протікання та інших пошкоджень, пов`язаних з виконанням робіт (при необхідності).</w:t>
      </w:r>
    </w:p>
    <w:p w14:paraId="32B6B0A4" w14:textId="77777777" w:rsidR="00CE1A01" w:rsidRPr="004824E2" w:rsidRDefault="00CE1A01" w:rsidP="00CE1A01">
      <w:pPr>
        <w:spacing w:after="0" w:line="240" w:lineRule="auto"/>
        <w:jc w:val="both"/>
        <w:rPr>
          <w:rFonts w:ascii="Times New Roman" w:eastAsia="Times New Roman" w:hAnsi="Times New Roman" w:cs="Times New Roman"/>
          <w:sz w:val="24"/>
          <w:szCs w:val="24"/>
        </w:rPr>
      </w:pPr>
      <w:r w:rsidRPr="004824E2">
        <w:rPr>
          <w:rFonts w:ascii="Times New Roman" w:eastAsia="Times New Roman" w:hAnsi="Times New Roman" w:cs="Times New Roman"/>
          <w:sz w:val="24"/>
          <w:szCs w:val="24"/>
        </w:rPr>
        <w:tab/>
        <w:t>2. Якість використовуваних під час виконання послуг (робіт) матеріалів повинна відповідати діючим нормам і стандартам для даного виду матеріалів. Відповідальність за якість матеріалів несе Підрядник.</w:t>
      </w:r>
    </w:p>
    <w:p w14:paraId="25A35331" w14:textId="77777777" w:rsidR="00CE1A01" w:rsidRPr="004824E2" w:rsidRDefault="00CE1A01" w:rsidP="00CE1A01">
      <w:pPr>
        <w:spacing w:after="0" w:line="240" w:lineRule="auto"/>
        <w:jc w:val="both"/>
        <w:rPr>
          <w:rFonts w:ascii="Times New Roman" w:eastAsia="Times New Roman" w:hAnsi="Times New Roman" w:cs="Times New Roman"/>
          <w:sz w:val="24"/>
          <w:szCs w:val="24"/>
          <w:lang w:eastAsia="ru-RU"/>
        </w:rPr>
      </w:pPr>
      <w:r w:rsidRPr="004824E2">
        <w:rPr>
          <w:rFonts w:ascii="Times New Roman" w:eastAsia="Times New Roman" w:hAnsi="Times New Roman" w:cs="Times New Roman"/>
          <w:sz w:val="24"/>
          <w:szCs w:val="24"/>
        </w:rPr>
        <w:tab/>
        <w:t xml:space="preserve">3. </w:t>
      </w:r>
      <w:r w:rsidRPr="004824E2">
        <w:rPr>
          <w:rFonts w:ascii="Times New Roman" w:eastAsia="Times New Roman" w:hAnsi="Times New Roman" w:cs="Times New Roman"/>
          <w:bCs/>
          <w:sz w:val="24"/>
          <w:szCs w:val="24"/>
        </w:rPr>
        <w:t>Гарантія  якості виконаних робіт повинна складати не менше 12 місяців.</w:t>
      </w:r>
    </w:p>
    <w:p w14:paraId="05BB4533" w14:textId="77777777" w:rsidR="00CE1A01" w:rsidRPr="004824E2" w:rsidRDefault="00CE1A01" w:rsidP="00CE1A01">
      <w:pPr>
        <w:suppressAutoHyphens/>
        <w:spacing w:after="0" w:line="240" w:lineRule="auto"/>
        <w:ind w:firstLine="708"/>
        <w:jc w:val="both"/>
        <w:rPr>
          <w:rFonts w:ascii="Times New Roman" w:eastAsia="Times New Roman" w:hAnsi="Times New Roman" w:cs="Times New Roman"/>
          <w:bCs/>
          <w:sz w:val="24"/>
          <w:szCs w:val="20"/>
        </w:rPr>
      </w:pPr>
      <w:r w:rsidRPr="004824E2">
        <w:rPr>
          <w:rFonts w:ascii="Times New Roman" w:eastAsia="Times New Roman" w:hAnsi="Times New Roman" w:cs="Times New Roman"/>
          <w:bCs/>
          <w:sz w:val="24"/>
          <w:szCs w:val="20"/>
        </w:rPr>
        <w:t xml:space="preserve">4. До вартості  надання послуг (робіт) включаються: всі витрати Підрядника, пов’язані з наданням послуг/виконанням робіт, в тому числі вартість обладнання та матеріалів для виконання робіт, транспортні 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Підрядником, тощо. </w:t>
      </w:r>
    </w:p>
    <w:p w14:paraId="0F910572" w14:textId="1FA072F2" w:rsidR="01AF4BB8" w:rsidRPr="006E2DFB" w:rsidRDefault="006E2DFB" w:rsidP="01AF4BB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p>
    <w:p w14:paraId="0B154843" w14:textId="77777777" w:rsidR="0011519A" w:rsidRDefault="0011519A" w:rsidP="002E6177">
      <w:pPr>
        <w:pBdr>
          <w:bottom w:val="single" w:sz="12" w:space="4" w:color="auto"/>
        </w:pBdr>
        <w:spacing w:after="0"/>
        <w:jc w:val="center"/>
        <w:rPr>
          <w:rFonts w:ascii="Times New Roman" w:hAnsi="Times New Roman" w:cs="Times New Roman"/>
          <w:b/>
          <w:sz w:val="24"/>
          <w:szCs w:val="24"/>
        </w:rPr>
      </w:pPr>
    </w:p>
    <w:p w14:paraId="7CE12DD8" w14:textId="77777777" w:rsidR="006E2DFB" w:rsidRPr="002E6177" w:rsidRDefault="006E2DFB" w:rsidP="002E6177">
      <w:pPr>
        <w:pBdr>
          <w:bottom w:val="single" w:sz="12" w:space="4" w:color="auto"/>
        </w:pBdr>
        <w:spacing w:after="0"/>
        <w:jc w:val="center"/>
        <w:rPr>
          <w:rFonts w:ascii="Times New Roman" w:hAnsi="Times New Roman" w:cs="Times New Roman"/>
          <w:sz w:val="24"/>
          <w:szCs w:val="24"/>
        </w:rPr>
      </w:pPr>
      <w:r w:rsidRPr="002E6177">
        <w:rPr>
          <w:rFonts w:ascii="Times New Roman" w:hAnsi="Times New Roman" w:cs="Times New Roman"/>
          <w:b/>
          <w:sz w:val="24"/>
          <w:szCs w:val="24"/>
        </w:rPr>
        <w:lastRenderedPageBreak/>
        <w:t>Дефектний акт</w:t>
      </w:r>
    </w:p>
    <w:tbl>
      <w:tblPr>
        <w:tblStyle w:val="a6"/>
        <w:tblW w:w="0" w:type="auto"/>
        <w:tblLook w:val="04A0" w:firstRow="1" w:lastRow="0" w:firstColumn="1" w:lastColumn="0" w:noHBand="0" w:noVBand="1"/>
      </w:tblPr>
      <w:tblGrid>
        <w:gridCol w:w="613"/>
        <w:gridCol w:w="5996"/>
        <w:gridCol w:w="1606"/>
        <w:gridCol w:w="1177"/>
      </w:tblGrid>
      <w:tr w:rsidR="006E2DFB" w:rsidRPr="001F5771" w14:paraId="102F31DF" w14:textId="77777777" w:rsidTr="000F0497">
        <w:tc>
          <w:tcPr>
            <w:tcW w:w="613" w:type="dxa"/>
          </w:tcPr>
          <w:p w14:paraId="05ADB426" w14:textId="77777777" w:rsidR="006E2DFB" w:rsidRPr="002E6177" w:rsidRDefault="006E2DFB" w:rsidP="006E6932">
            <w:pPr>
              <w:jc w:val="center"/>
              <w:rPr>
                <w:rFonts w:ascii="Times New Roman" w:hAnsi="Times New Roman" w:cs="Times New Roman"/>
                <w:sz w:val="24"/>
                <w:szCs w:val="24"/>
              </w:rPr>
            </w:pPr>
            <w:r w:rsidRPr="002E6177">
              <w:rPr>
                <w:rFonts w:ascii="Times New Roman" w:hAnsi="Times New Roman" w:cs="Times New Roman"/>
                <w:sz w:val="24"/>
                <w:szCs w:val="24"/>
              </w:rPr>
              <w:t>№</w:t>
            </w:r>
          </w:p>
          <w:p w14:paraId="73E4CE4C" w14:textId="2EE1A527" w:rsidR="006E2DFB" w:rsidRPr="002E6177" w:rsidRDefault="006E2DFB" w:rsidP="006E6932">
            <w:pPr>
              <w:jc w:val="center"/>
              <w:rPr>
                <w:rFonts w:ascii="Times New Roman" w:hAnsi="Times New Roman" w:cs="Times New Roman"/>
                <w:sz w:val="24"/>
                <w:szCs w:val="24"/>
              </w:rPr>
            </w:pPr>
          </w:p>
          <w:p w14:paraId="2BCB382A" w14:textId="77777777" w:rsidR="006E2DFB" w:rsidRPr="002E6177" w:rsidRDefault="006E2DFB" w:rsidP="006E6932">
            <w:pPr>
              <w:jc w:val="right"/>
              <w:rPr>
                <w:rFonts w:ascii="Times New Roman" w:hAnsi="Times New Roman" w:cs="Times New Roman"/>
                <w:sz w:val="24"/>
                <w:szCs w:val="24"/>
              </w:rPr>
            </w:pPr>
          </w:p>
        </w:tc>
        <w:tc>
          <w:tcPr>
            <w:tcW w:w="5996" w:type="dxa"/>
          </w:tcPr>
          <w:p w14:paraId="2E367528" w14:textId="77777777" w:rsidR="006E2DFB" w:rsidRPr="002E6177" w:rsidRDefault="006E2DFB" w:rsidP="006E6932">
            <w:pPr>
              <w:jc w:val="center"/>
              <w:rPr>
                <w:rFonts w:ascii="Times New Roman" w:hAnsi="Times New Roman" w:cs="Times New Roman"/>
                <w:sz w:val="24"/>
                <w:szCs w:val="24"/>
              </w:rPr>
            </w:pPr>
          </w:p>
          <w:p w14:paraId="7A394776" w14:textId="4A99FACE" w:rsidR="006E2DFB" w:rsidRPr="002E6177" w:rsidRDefault="006E2DFB" w:rsidP="006E6932">
            <w:pPr>
              <w:jc w:val="center"/>
              <w:rPr>
                <w:rFonts w:ascii="Times New Roman" w:hAnsi="Times New Roman" w:cs="Times New Roman"/>
                <w:sz w:val="24"/>
                <w:szCs w:val="24"/>
              </w:rPr>
            </w:pPr>
            <w:r w:rsidRPr="002E6177">
              <w:rPr>
                <w:rFonts w:ascii="Times New Roman" w:hAnsi="Times New Roman" w:cs="Times New Roman"/>
                <w:sz w:val="24"/>
                <w:szCs w:val="24"/>
              </w:rPr>
              <w:t>Найменування робіт</w:t>
            </w:r>
            <w:r w:rsidR="000F42FA" w:rsidRPr="002E6177">
              <w:rPr>
                <w:rFonts w:ascii="Times New Roman" w:hAnsi="Times New Roman" w:cs="Times New Roman"/>
                <w:sz w:val="24"/>
                <w:szCs w:val="24"/>
              </w:rPr>
              <w:t xml:space="preserve">/послуг </w:t>
            </w:r>
            <w:r w:rsidRPr="002E6177">
              <w:rPr>
                <w:rFonts w:ascii="Times New Roman" w:hAnsi="Times New Roman" w:cs="Times New Roman"/>
                <w:sz w:val="24"/>
                <w:szCs w:val="24"/>
              </w:rPr>
              <w:t xml:space="preserve"> і витрат</w:t>
            </w:r>
          </w:p>
        </w:tc>
        <w:tc>
          <w:tcPr>
            <w:tcW w:w="1606" w:type="dxa"/>
          </w:tcPr>
          <w:p w14:paraId="02776219" w14:textId="77777777" w:rsidR="006E2DFB" w:rsidRPr="002E6177" w:rsidRDefault="006E2DFB" w:rsidP="006E6932">
            <w:pPr>
              <w:jc w:val="center"/>
              <w:rPr>
                <w:rFonts w:ascii="Times New Roman" w:hAnsi="Times New Roman" w:cs="Times New Roman"/>
                <w:sz w:val="24"/>
                <w:szCs w:val="24"/>
              </w:rPr>
            </w:pPr>
            <w:r w:rsidRPr="002E6177">
              <w:rPr>
                <w:rFonts w:ascii="Times New Roman" w:hAnsi="Times New Roman" w:cs="Times New Roman"/>
                <w:sz w:val="24"/>
                <w:szCs w:val="24"/>
              </w:rPr>
              <w:t>Одиниця виміру</w:t>
            </w:r>
          </w:p>
        </w:tc>
        <w:tc>
          <w:tcPr>
            <w:tcW w:w="1177" w:type="dxa"/>
          </w:tcPr>
          <w:p w14:paraId="38FAFFAC" w14:textId="77777777" w:rsidR="006E2DFB" w:rsidRPr="002E6177" w:rsidRDefault="006E2DFB" w:rsidP="006E6932">
            <w:pPr>
              <w:jc w:val="center"/>
              <w:rPr>
                <w:rFonts w:ascii="Times New Roman" w:hAnsi="Times New Roman" w:cs="Times New Roman"/>
                <w:sz w:val="24"/>
                <w:szCs w:val="24"/>
              </w:rPr>
            </w:pPr>
            <w:r w:rsidRPr="002E6177">
              <w:rPr>
                <w:rFonts w:ascii="Times New Roman" w:hAnsi="Times New Roman" w:cs="Times New Roman"/>
                <w:sz w:val="24"/>
                <w:szCs w:val="24"/>
              </w:rPr>
              <w:t>Кількість</w:t>
            </w:r>
          </w:p>
        </w:tc>
      </w:tr>
      <w:tr w:rsidR="006E2DFB" w:rsidRPr="001F5771" w14:paraId="6010E7AF" w14:textId="77777777" w:rsidTr="000F0497">
        <w:tc>
          <w:tcPr>
            <w:tcW w:w="613" w:type="dxa"/>
          </w:tcPr>
          <w:p w14:paraId="7D98EDF5" w14:textId="77777777" w:rsidR="006E2DFB" w:rsidRPr="002E6177" w:rsidRDefault="006E2DFB" w:rsidP="006E6932">
            <w:pPr>
              <w:jc w:val="center"/>
              <w:rPr>
                <w:rFonts w:ascii="Times New Roman" w:hAnsi="Times New Roman" w:cs="Times New Roman"/>
                <w:sz w:val="24"/>
                <w:szCs w:val="24"/>
              </w:rPr>
            </w:pPr>
            <w:r w:rsidRPr="002E6177">
              <w:rPr>
                <w:rFonts w:ascii="Times New Roman" w:hAnsi="Times New Roman" w:cs="Times New Roman"/>
                <w:sz w:val="24"/>
                <w:szCs w:val="24"/>
              </w:rPr>
              <w:t>1</w:t>
            </w:r>
          </w:p>
        </w:tc>
        <w:tc>
          <w:tcPr>
            <w:tcW w:w="5996" w:type="dxa"/>
          </w:tcPr>
          <w:p w14:paraId="6EEDC7D0" w14:textId="77777777" w:rsidR="006E2DFB" w:rsidRPr="002E6177" w:rsidRDefault="006E2DFB" w:rsidP="006E6932">
            <w:pPr>
              <w:jc w:val="center"/>
              <w:rPr>
                <w:rFonts w:ascii="Times New Roman" w:hAnsi="Times New Roman" w:cs="Times New Roman"/>
                <w:sz w:val="24"/>
                <w:szCs w:val="24"/>
              </w:rPr>
            </w:pPr>
            <w:r w:rsidRPr="002E6177">
              <w:rPr>
                <w:rFonts w:ascii="Times New Roman" w:hAnsi="Times New Roman" w:cs="Times New Roman"/>
                <w:sz w:val="24"/>
                <w:szCs w:val="24"/>
              </w:rPr>
              <w:t>2</w:t>
            </w:r>
          </w:p>
        </w:tc>
        <w:tc>
          <w:tcPr>
            <w:tcW w:w="1606" w:type="dxa"/>
          </w:tcPr>
          <w:p w14:paraId="3317617C" w14:textId="77777777" w:rsidR="006E2DFB" w:rsidRPr="002E6177" w:rsidRDefault="006E2DFB" w:rsidP="006E6932">
            <w:pPr>
              <w:jc w:val="center"/>
              <w:rPr>
                <w:rFonts w:ascii="Times New Roman" w:hAnsi="Times New Roman" w:cs="Times New Roman"/>
                <w:sz w:val="24"/>
                <w:szCs w:val="24"/>
              </w:rPr>
            </w:pPr>
            <w:r w:rsidRPr="002E6177">
              <w:rPr>
                <w:rFonts w:ascii="Times New Roman" w:hAnsi="Times New Roman" w:cs="Times New Roman"/>
                <w:sz w:val="24"/>
                <w:szCs w:val="24"/>
              </w:rPr>
              <w:t>3</w:t>
            </w:r>
          </w:p>
        </w:tc>
        <w:tc>
          <w:tcPr>
            <w:tcW w:w="1177" w:type="dxa"/>
          </w:tcPr>
          <w:p w14:paraId="2303B3AE" w14:textId="77777777" w:rsidR="006E2DFB" w:rsidRPr="002E6177" w:rsidRDefault="006E2DFB" w:rsidP="006E6932">
            <w:pPr>
              <w:jc w:val="center"/>
              <w:rPr>
                <w:rFonts w:ascii="Times New Roman" w:hAnsi="Times New Roman" w:cs="Times New Roman"/>
                <w:sz w:val="24"/>
                <w:szCs w:val="24"/>
              </w:rPr>
            </w:pPr>
            <w:r w:rsidRPr="002E6177">
              <w:rPr>
                <w:rFonts w:ascii="Times New Roman" w:hAnsi="Times New Roman" w:cs="Times New Roman"/>
                <w:sz w:val="24"/>
                <w:szCs w:val="24"/>
              </w:rPr>
              <w:t>4</w:t>
            </w:r>
          </w:p>
        </w:tc>
      </w:tr>
      <w:tr w:rsidR="002E6177" w:rsidRPr="001F5771" w14:paraId="4434517A" w14:textId="77777777" w:rsidTr="000F0497">
        <w:tc>
          <w:tcPr>
            <w:tcW w:w="613" w:type="dxa"/>
          </w:tcPr>
          <w:p w14:paraId="03951DBD" w14:textId="77777777" w:rsidR="002E6177" w:rsidRPr="00780853" w:rsidRDefault="002E6177" w:rsidP="006E6932">
            <w:pPr>
              <w:jc w:val="center"/>
              <w:rPr>
                <w:rFonts w:ascii="Times New Roman" w:hAnsi="Times New Roman" w:cs="Times New Roman"/>
                <w:sz w:val="24"/>
                <w:szCs w:val="24"/>
              </w:rPr>
            </w:pPr>
            <w:r w:rsidRPr="00780853">
              <w:rPr>
                <w:rFonts w:ascii="Times New Roman" w:hAnsi="Times New Roman" w:cs="Times New Roman"/>
                <w:sz w:val="24"/>
                <w:szCs w:val="24"/>
              </w:rPr>
              <w:t>1</w:t>
            </w:r>
          </w:p>
        </w:tc>
        <w:tc>
          <w:tcPr>
            <w:tcW w:w="5996" w:type="dxa"/>
          </w:tcPr>
          <w:p w14:paraId="5DC67366" w14:textId="77777777" w:rsidR="002E6177" w:rsidRPr="00780853" w:rsidRDefault="002E6177" w:rsidP="00B66D0A">
            <w:pPr>
              <w:pStyle w:val="msonormalcxspmiddle"/>
              <w:contextualSpacing/>
              <w:jc w:val="both"/>
              <w:rPr>
                <w:lang w:val="uk-UA"/>
              </w:rPr>
            </w:pPr>
            <w:r w:rsidRPr="00780853">
              <w:rPr>
                <w:lang w:val="uk-UA"/>
              </w:rPr>
              <w:t>Демонтаж/монтаж дверей з подальшим улаштуванням на відмітку підлоги</w:t>
            </w:r>
          </w:p>
          <w:p w14:paraId="0AA28420" w14:textId="6174ED74" w:rsidR="002E6177" w:rsidRPr="00780853" w:rsidRDefault="002E6177" w:rsidP="006E6932">
            <w:pPr>
              <w:rPr>
                <w:rFonts w:ascii="Times New Roman" w:hAnsi="Times New Roman" w:cs="Times New Roman"/>
                <w:sz w:val="24"/>
                <w:szCs w:val="24"/>
              </w:rPr>
            </w:pPr>
          </w:p>
        </w:tc>
        <w:tc>
          <w:tcPr>
            <w:tcW w:w="1606" w:type="dxa"/>
          </w:tcPr>
          <w:p w14:paraId="17B37666" w14:textId="34E2FE90" w:rsidR="002E6177" w:rsidRPr="002E6177" w:rsidRDefault="002E6177" w:rsidP="006E6932">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177" w:type="dxa"/>
          </w:tcPr>
          <w:p w14:paraId="5AD1F86D" w14:textId="31A7E255" w:rsidR="002E6177" w:rsidRPr="002E6177" w:rsidRDefault="002E6177" w:rsidP="006E6932">
            <w:pPr>
              <w:jc w:val="center"/>
              <w:rPr>
                <w:rFonts w:ascii="Times New Roman" w:hAnsi="Times New Roman" w:cs="Times New Roman"/>
                <w:sz w:val="24"/>
                <w:szCs w:val="24"/>
              </w:rPr>
            </w:pPr>
            <w:r>
              <w:rPr>
                <w:rFonts w:ascii="Times New Roman" w:hAnsi="Times New Roman" w:cs="Times New Roman"/>
                <w:sz w:val="24"/>
                <w:szCs w:val="24"/>
              </w:rPr>
              <w:t>4</w:t>
            </w:r>
          </w:p>
        </w:tc>
      </w:tr>
      <w:tr w:rsidR="00780853" w:rsidRPr="001F5771" w14:paraId="5B090040" w14:textId="77777777" w:rsidTr="000F0497">
        <w:tc>
          <w:tcPr>
            <w:tcW w:w="613" w:type="dxa"/>
          </w:tcPr>
          <w:p w14:paraId="6D51245E" w14:textId="611D23D5"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2</w:t>
            </w:r>
          </w:p>
        </w:tc>
        <w:tc>
          <w:tcPr>
            <w:tcW w:w="5996" w:type="dxa"/>
          </w:tcPr>
          <w:p w14:paraId="5CED0F60" w14:textId="153B848F" w:rsidR="00780853" w:rsidRPr="00780853" w:rsidRDefault="00780853" w:rsidP="006E6932">
            <w:pPr>
              <w:rPr>
                <w:rFonts w:ascii="Times New Roman" w:hAnsi="Times New Roman" w:cs="Times New Roman"/>
                <w:sz w:val="24"/>
                <w:szCs w:val="24"/>
              </w:rPr>
            </w:pPr>
            <w:r w:rsidRPr="00780853">
              <w:rPr>
                <w:rFonts w:ascii="Times New Roman" w:hAnsi="Times New Roman" w:cs="Times New Roman"/>
              </w:rPr>
              <w:t>Демонтаж дверей</w:t>
            </w:r>
          </w:p>
        </w:tc>
        <w:tc>
          <w:tcPr>
            <w:tcW w:w="1606" w:type="dxa"/>
          </w:tcPr>
          <w:p w14:paraId="0D73BF01" w14:textId="1154B5FC" w:rsidR="00780853" w:rsidRPr="002E6177" w:rsidRDefault="00780853" w:rsidP="006E6932">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177" w:type="dxa"/>
          </w:tcPr>
          <w:p w14:paraId="2C7336C5" w14:textId="658BA5B9"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w:t>
            </w:r>
          </w:p>
        </w:tc>
      </w:tr>
      <w:tr w:rsidR="00780853" w:rsidRPr="001F5771" w14:paraId="49DF5D28" w14:textId="77777777" w:rsidTr="000F0497">
        <w:tc>
          <w:tcPr>
            <w:tcW w:w="613" w:type="dxa"/>
          </w:tcPr>
          <w:p w14:paraId="26269408" w14:textId="04504857"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3</w:t>
            </w:r>
          </w:p>
        </w:tc>
        <w:tc>
          <w:tcPr>
            <w:tcW w:w="5996" w:type="dxa"/>
          </w:tcPr>
          <w:p w14:paraId="3109C129" w14:textId="23663C6E" w:rsidR="00780853" w:rsidRPr="00780853" w:rsidRDefault="00780853" w:rsidP="006E6932">
            <w:pPr>
              <w:rPr>
                <w:rFonts w:ascii="Times New Roman" w:hAnsi="Times New Roman" w:cs="Times New Roman"/>
                <w:sz w:val="24"/>
                <w:szCs w:val="24"/>
              </w:rPr>
            </w:pPr>
            <w:r w:rsidRPr="00780853">
              <w:rPr>
                <w:rFonts w:ascii="Times New Roman" w:hAnsi="Times New Roman" w:cs="Times New Roman"/>
              </w:rPr>
              <w:t>Демонтаж порога</w:t>
            </w:r>
          </w:p>
        </w:tc>
        <w:tc>
          <w:tcPr>
            <w:tcW w:w="1606" w:type="dxa"/>
          </w:tcPr>
          <w:p w14:paraId="5E441BF5" w14:textId="5B9D6E9B" w:rsidR="00780853" w:rsidRPr="002E6177" w:rsidRDefault="00780853" w:rsidP="006E6932">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177" w:type="dxa"/>
          </w:tcPr>
          <w:p w14:paraId="75F16C94" w14:textId="1038BFFA"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w:t>
            </w:r>
          </w:p>
        </w:tc>
      </w:tr>
      <w:tr w:rsidR="00780853" w:rsidRPr="001F5771" w14:paraId="75447E98" w14:textId="77777777" w:rsidTr="000F0497">
        <w:tc>
          <w:tcPr>
            <w:tcW w:w="613" w:type="dxa"/>
          </w:tcPr>
          <w:p w14:paraId="190596E2" w14:textId="261B2321"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4</w:t>
            </w:r>
          </w:p>
        </w:tc>
        <w:tc>
          <w:tcPr>
            <w:tcW w:w="5996" w:type="dxa"/>
          </w:tcPr>
          <w:p w14:paraId="067A1D4B" w14:textId="568D0377" w:rsidR="00780853" w:rsidRPr="00780853" w:rsidRDefault="00780853" w:rsidP="006E6932">
            <w:pPr>
              <w:rPr>
                <w:rFonts w:ascii="Times New Roman" w:hAnsi="Times New Roman" w:cs="Times New Roman"/>
                <w:sz w:val="24"/>
                <w:szCs w:val="24"/>
              </w:rPr>
            </w:pPr>
            <w:r w:rsidRPr="00780853">
              <w:rPr>
                <w:rFonts w:ascii="Times New Roman" w:hAnsi="Times New Roman" w:cs="Times New Roman"/>
              </w:rPr>
              <w:t>Демонтаж бетонної сходинки</w:t>
            </w:r>
          </w:p>
        </w:tc>
        <w:tc>
          <w:tcPr>
            <w:tcW w:w="1606" w:type="dxa"/>
          </w:tcPr>
          <w:p w14:paraId="15C27AC6" w14:textId="102CF926" w:rsidR="00780853" w:rsidRPr="002E6177" w:rsidRDefault="00780853" w:rsidP="006E6932">
            <w:pPr>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177" w:type="dxa"/>
          </w:tcPr>
          <w:p w14:paraId="60ECBE11" w14:textId="59FFCCCB"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w:t>
            </w:r>
          </w:p>
        </w:tc>
      </w:tr>
      <w:tr w:rsidR="002E6177" w:rsidRPr="001F5771" w14:paraId="456E15BA" w14:textId="77777777" w:rsidTr="000F0497">
        <w:tc>
          <w:tcPr>
            <w:tcW w:w="613" w:type="dxa"/>
          </w:tcPr>
          <w:p w14:paraId="5FB9870D" w14:textId="2424A51F" w:rsidR="002E6177" w:rsidRPr="00780853" w:rsidRDefault="002E6177" w:rsidP="006E6932">
            <w:pPr>
              <w:jc w:val="center"/>
              <w:rPr>
                <w:rFonts w:ascii="Times New Roman" w:hAnsi="Times New Roman" w:cs="Times New Roman"/>
                <w:sz w:val="24"/>
                <w:szCs w:val="24"/>
              </w:rPr>
            </w:pPr>
            <w:r w:rsidRPr="00780853">
              <w:rPr>
                <w:rFonts w:ascii="Times New Roman" w:hAnsi="Times New Roman" w:cs="Times New Roman"/>
                <w:sz w:val="24"/>
                <w:szCs w:val="24"/>
              </w:rPr>
              <w:t>5</w:t>
            </w:r>
          </w:p>
        </w:tc>
        <w:tc>
          <w:tcPr>
            <w:tcW w:w="5996" w:type="dxa"/>
          </w:tcPr>
          <w:p w14:paraId="6B7EE50C" w14:textId="53117033" w:rsidR="002E6177" w:rsidRPr="00780853" w:rsidRDefault="002E6177" w:rsidP="006E6932">
            <w:pPr>
              <w:pStyle w:val="msonormalcxspmiddle"/>
              <w:contextualSpacing/>
              <w:rPr>
                <w:lang w:val="uk-UA"/>
              </w:rPr>
            </w:pPr>
            <w:r w:rsidRPr="00780853">
              <w:rPr>
                <w:lang w:val="uk-UA"/>
              </w:rPr>
              <w:t>Улаштування захисного покриття по горизонту з використанням поліетиленової плівки</w:t>
            </w:r>
          </w:p>
        </w:tc>
        <w:tc>
          <w:tcPr>
            <w:tcW w:w="1606" w:type="dxa"/>
          </w:tcPr>
          <w:p w14:paraId="7E25E9B4" w14:textId="77777777" w:rsidR="002E6177" w:rsidRPr="002E6177" w:rsidRDefault="002E6177" w:rsidP="006E6932">
            <w:pPr>
              <w:jc w:val="center"/>
              <w:rPr>
                <w:rFonts w:ascii="Times New Roman" w:hAnsi="Times New Roman" w:cs="Times New Roman"/>
                <w:sz w:val="24"/>
                <w:szCs w:val="24"/>
              </w:rPr>
            </w:pPr>
            <w:r w:rsidRPr="002E6177">
              <w:rPr>
                <w:rFonts w:ascii="Times New Roman" w:hAnsi="Times New Roman" w:cs="Times New Roman"/>
                <w:sz w:val="24"/>
                <w:szCs w:val="24"/>
              </w:rPr>
              <w:t>м2</w:t>
            </w:r>
          </w:p>
        </w:tc>
        <w:tc>
          <w:tcPr>
            <w:tcW w:w="1177" w:type="dxa"/>
          </w:tcPr>
          <w:p w14:paraId="0F839169" w14:textId="6F2738DD" w:rsidR="002E6177"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168,1</w:t>
            </w:r>
          </w:p>
        </w:tc>
      </w:tr>
      <w:tr w:rsidR="002E6177" w:rsidRPr="001F5771" w14:paraId="4FA32CD0" w14:textId="77777777" w:rsidTr="000F0497">
        <w:tc>
          <w:tcPr>
            <w:tcW w:w="613" w:type="dxa"/>
          </w:tcPr>
          <w:p w14:paraId="2B445D55" w14:textId="12A2E9B5" w:rsidR="002E6177" w:rsidRPr="00780853" w:rsidRDefault="002E6177" w:rsidP="006E6932">
            <w:pPr>
              <w:jc w:val="center"/>
              <w:rPr>
                <w:rFonts w:ascii="Times New Roman" w:hAnsi="Times New Roman" w:cs="Times New Roman"/>
                <w:sz w:val="24"/>
                <w:szCs w:val="24"/>
              </w:rPr>
            </w:pPr>
            <w:r w:rsidRPr="00780853">
              <w:rPr>
                <w:rFonts w:ascii="Times New Roman" w:hAnsi="Times New Roman" w:cs="Times New Roman"/>
                <w:sz w:val="24"/>
                <w:szCs w:val="24"/>
              </w:rPr>
              <w:t>6</w:t>
            </w:r>
          </w:p>
        </w:tc>
        <w:tc>
          <w:tcPr>
            <w:tcW w:w="5996" w:type="dxa"/>
          </w:tcPr>
          <w:p w14:paraId="78BD5AC5" w14:textId="23206F27" w:rsidR="002E6177" w:rsidRPr="00780853" w:rsidRDefault="002E6177" w:rsidP="006E6932">
            <w:pPr>
              <w:pStyle w:val="msonormalcxspmiddle"/>
              <w:contextualSpacing/>
              <w:rPr>
                <w:lang w:val="uk-UA"/>
              </w:rPr>
            </w:pPr>
            <w:r w:rsidRPr="00780853">
              <w:rPr>
                <w:lang w:val="uk-UA"/>
              </w:rPr>
              <w:t>Улаштування захисного покриття стін з використанням поліетиленової плівки</w:t>
            </w:r>
          </w:p>
        </w:tc>
        <w:tc>
          <w:tcPr>
            <w:tcW w:w="1606" w:type="dxa"/>
          </w:tcPr>
          <w:p w14:paraId="1350300E" w14:textId="77777777" w:rsidR="002E6177" w:rsidRPr="002E6177" w:rsidRDefault="002E6177" w:rsidP="006E6932">
            <w:pPr>
              <w:jc w:val="center"/>
              <w:rPr>
                <w:rFonts w:ascii="Times New Roman" w:hAnsi="Times New Roman" w:cs="Times New Roman"/>
                <w:sz w:val="24"/>
                <w:szCs w:val="24"/>
              </w:rPr>
            </w:pPr>
            <w:r w:rsidRPr="002E6177">
              <w:rPr>
                <w:rFonts w:ascii="Times New Roman" w:hAnsi="Times New Roman" w:cs="Times New Roman"/>
                <w:sz w:val="24"/>
                <w:szCs w:val="24"/>
              </w:rPr>
              <w:t>м2</w:t>
            </w:r>
          </w:p>
        </w:tc>
        <w:tc>
          <w:tcPr>
            <w:tcW w:w="1177" w:type="dxa"/>
          </w:tcPr>
          <w:p w14:paraId="06503F90" w14:textId="428E056B" w:rsidR="002E6177"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100</w:t>
            </w:r>
          </w:p>
        </w:tc>
      </w:tr>
      <w:tr w:rsidR="002E6177" w:rsidRPr="002E6177" w14:paraId="6CEBF8A2" w14:textId="77777777" w:rsidTr="000F0497">
        <w:tc>
          <w:tcPr>
            <w:tcW w:w="613" w:type="dxa"/>
          </w:tcPr>
          <w:p w14:paraId="41FAF590" w14:textId="2196780E" w:rsidR="002E6177" w:rsidRPr="00780853" w:rsidRDefault="002E6177" w:rsidP="006E6932">
            <w:pPr>
              <w:jc w:val="center"/>
              <w:rPr>
                <w:rFonts w:ascii="Times New Roman" w:hAnsi="Times New Roman" w:cs="Times New Roman"/>
                <w:sz w:val="24"/>
                <w:szCs w:val="24"/>
              </w:rPr>
            </w:pPr>
            <w:r w:rsidRPr="00780853">
              <w:rPr>
                <w:rFonts w:ascii="Times New Roman" w:hAnsi="Times New Roman" w:cs="Times New Roman"/>
                <w:sz w:val="24"/>
                <w:szCs w:val="24"/>
              </w:rPr>
              <w:t>7</w:t>
            </w:r>
          </w:p>
        </w:tc>
        <w:tc>
          <w:tcPr>
            <w:tcW w:w="5996" w:type="dxa"/>
          </w:tcPr>
          <w:p w14:paraId="53AB7286" w14:textId="0B219845" w:rsidR="002E6177" w:rsidRPr="00780853" w:rsidRDefault="002E6177" w:rsidP="006E6932">
            <w:pPr>
              <w:pStyle w:val="msonormalcxspmiddle"/>
              <w:contextualSpacing/>
              <w:rPr>
                <w:lang w:val="uk-UA"/>
              </w:rPr>
            </w:pPr>
            <w:r w:rsidRPr="00780853">
              <w:rPr>
                <w:lang w:val="uk-UA"/>
              </w:rPr>
              <w:t>Монтаж демпферної стрічки</w:t>
            </w:r>
          </w:p>
        </w:tc>
        <w:tc>
          <w:tcPr>
            <w:tcW w:w="1606" w:type="dxa"/>
          </w:tcPr>
          <w:p w14:paraId="73555704" w14:textId="70146528" w:rsidR="002E6177" w:rsidRPr="002E6177" w:rsidRDefault="00780853" w:rsidP="006E6932">
            <w:pPr>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1177" w:type="dxa"/>
          </w:tcPr>
          <w:p w14:paraId="2BF83A94" w14:textId="5D72AA91" w:rsidR="002E6177"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100</w:t>
            </w:r>
          </w:p>
        </w:tc>
      </w:tr>
      <w:tr w:rsidR="002E6177" w:rsidRPr="006E2DFB" w14:paraId="39D2F277" w14:textId="77777777" w:rsidTr="000F0497">
        <w:tc>
          <w:tcPr>
            <w:tcW w:w="613" w:type="dxa"/>
          </w:tcPr>
          <w:p w14:paraId="64EE40D1" w14:textId="6CACA116" w:rsidR="002E6177" w:rsidRPr="00780853" w:rsidRDefault="002E6177" w:rsidP="006E6932">
            <w:pPr>
              <w:jc w:val="center"/>
              <w:rPr>
                <w:rFonts w:ascii="Times New Roman" w:hAnsi="Times New Roman" w:cs="Times New Roman"/>
                <w:sz w:val="24"/>
                <w:szCs w:val="24"/>
              </w:rPr>
            </w:pPr>
            <w:r w:rsidRPr="00780853">
              <w:rPr>
                <w:rFonts w:ascii="Times New Roman" w:hAnsi="Times New Roman" w:cs="Times New Roman"/>
                <w:sz w:val="24"/>
                <w:szCs w:val="24"/>
              </w:rPr>
              <w:t>8</w:t>
            </w:r>
          </w:p>
        </w:tc>
        <w:tc>
          <w:tcPr>
            <w:tcW w:w="5996" w:type="dxa"/>
          </w:tcPr>
          <w:p w14:paraId="233987DD" w14:textId="5032E490" w:rsidR="002E6177" w:rsidRPr="00780853" w:rsidRDefault="002E6177" w:rsidP="006E6932">
            <w:pPr>
              <w:pStyle w:val="msonormalcxspmiddle"/>
              <w:contextualSpacing/>
              <w:rPr>
                <w:lang w:val="uk-UA"/>
              </w:rPr>
            </w:pPr>
            <w:r w:rsidRPr="00780853">
              <w:rPr>
                <w:lang w:val="uk-UA"/>
              </w:rPr>
              <w:t>Улаштування бетонної підлоги під полімерне покриття</w:t>
            </w:r>
          </w:p>
        </w:tc>
        <w:tc>
          <w:tcPr>
            <w:tcW w:w="1606" w:type="dxa"/>
          </w:tcPr>
          <w:p w14:paraId="711DFF60" w14:textId="2EE15B83" w:rsidR="002E6177" w:rsidRPr="002E6177" w:rsidRDefault="002E6177" w:rsidP="006E6932">
            <w:pPr>
              <w:jc w:val="center"/>
              <w:rPr>
                <w:rFonts w:ascii="Times New Roman" w:hAnsi="Times New Roman" w:cs="Times New Roman"/>
                <w:sz w:val="24"/>
                <w:szCs w:val="24"/>
              </w:rPr>
            </w:pPr>
            <w:r w:rsidRPr="002E6177">
              <w:rPr>
                <w:rFonts w:ascii="Times New Roman" w:hAnsi="Times New Roman" w:cs="Times New Roman"/>
                <w:sz w:val="24"/>
                <w:szCs w:val="24"/>
              </w:rPr>
              <w:t>м2</w:t>
            </w:r>
          </w:p>
        </w:tc>
        <w:tc>
          <w:tcPr>
            <w:tcW w:w="1177" w:type="dxa"/>
          </w:tcPr>
          <w:p w14:paraId="26DAFAC4" w14:textId="5979A23F" w:rsidR="002E6177"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168,1</w:t>
            </w:r>
          </w:p>
        </w:tc>
      </w:tr>
      <w:tr w:rsidR="00780853" w:rsidRPr="006E2DFB" w14:paraId="73749482" w14:textId="77777777" w:rsidTr="000F0497">
        <w:tc>
          <w:tcPr>
            <w:tcW w:w="613" w:type="dxa"/>
          </w:tcPr>
          <w:p w14:paraId="36C2F292" w14:textId="3FF8BB5B"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9</w:t>
            </w:r>
          </w:p>
        </w:tc>
        <w:tc>
          <w:tcPr>
            <w:tcW w:w="5996" w:type="dxa"/>
          </w:tcPr>
          <w:p w14:paraId="6FE0906C" w14:textId="5A722F8B" w:rsidR="00780853" w:rsidRPr="00780853" w:rsidRDefault="00780853" w:rsidP="006E6932">
            <w:pPr>
              <w:pStyle w:val="msonormalcxspmiddle"/>
              <w:contextualSpacing/>
              <w:rPr>
                <w:lang w:val="uk-UA"/>
              </w:rPr>
            </w:pPr>
            <w:r w:rsidRPr="00780853">
              <w:rPr>
                <w:lang w:val="uk-UA"/>
              </w:rPr>
              <w:t>Нарізання компенсаційних швів</w:t>
            </w:r>
          </w:p>
        </w:tc>
        <w:tc>
          <w:tcPr>
            <w:tcW w:w="1606" w:type="dxa"/>
          </w:tcPr>
          <w:p w14:paraId="151160B8" w14:textId="3A1233FA" w:rsidR="00780853" w:rsidRPr="002E6177" w:rsidRDefault="00780853" w:rsidP="006E6932">
            <w:pPr>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1177" w:type="dxa"/>
          </w:tcPr>
          <w:p w14:paraId="56B83275" w14:textId="2A522853"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12</w:t>
            </w:r>
          </w:p>
        </w:tc>
      </w:tr>
      <w:tr w:rsidR="00780853" w:rsidRPr="006E2DFB" w14:paraId="5E222E65" w14:textId="77777777" w:rsidTr="000F0497">
        <w:tc>
          <w:tcPr>
            <w:tcW w:w="613" w:type="dxa"/>
          </w:tcPr>
          <w:p w14:paraId="1C6AE50C" w14:textId="4438695A"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10</w:t>
            </w:r>
          </w:p>
        </w:tc>
        <w:tc>
          <w:tcPr>
            <w:tcW w:w="5996" w:type="dxa"/>
          </w:tcPr>
          <w:p w14:paraId="4BE1BC26" w14:textId="605AD020" w:rsidR="00780853" w:rsidRPr="00780853" w:rsidRDefault="00780853" w:rsidP="006E6932">
            <w:pPr>
              <w:pStyle w:val="msonormalcxspmiddle"/>
              <w:contextualSpacing/>
              <w:rPr>
                <w:lang w:val="uk-UA"/>
              </w:rPr>
            </w:pPr>
            <w:r w:rsidRPr="00780853">
              <w:rPr>
                <w:lang w:val="uk-UA"/>
              </w:rPr>
              <w:t>Улаштування захисного покриття підлоги з використанням поліетиленової плівки для дозрівання бетону</w:t>
            </w:r>
          </w:p>
        </w:tc>
        <w:tc>
          <w:tcPr>
            <w:tcW w:w="1606" w:type="dxa"/>
          </w:tcPr>
          <w:p w14:paraId="2DFBDFE3" w14:textId="4795B3AD" w:rsidR="00780853" w:rsidRPr="002E6177" w:rsidRDefault="00780853" w:rsidP="006E6932">
            <w:pPr>
              <w:jc w:val="center"/>
              <w:rPr>
                <w:rFonts w:ascii="Times New Roman" w:hAnsi="Times New Roman" w:cs="Times New Roman"/>
                <w:sz w:val="24"/>
                <w:szCs w:val="24"/>
              </w:rPr>
            </w:pPr>
            <w:r w:rsidRPr="00CD73FF">
              <w:rPr>
                <w:rFonts w:ascii="Times New Roman" w:hAnsi="Times New Roman" w:cs="Times New Roman"/>
                <w:sz w:val="24"/>
                <w:szCs w:val="24"/>
              </w:rPr>
              <w:t>м2</w:t>
            </w:r>
          </w:p>
        </w:tc>
        <w:tc>
          <w:tcPr>
            <w:tcW w:w="1177" w:type="dxa"/>
          </w:tcPr>
          <w:p w14:paraId="32C8D863" w14:textId="6760C18E" w:rsidR="00780853" w:rsidRDefault="00780853" w:rsidP="006E6932">
            <w:pPr>
              <w:jc w:val="center"/>
              <w:rPr>
                <w:rFonts w:ascii="Times New Roman" w:hAnsi="Times New Roman" w:cs="Times New Roman"/>
                <w:sz w:val="24"/>
                <w:szCs w:val="24"/>
              </w:rPr>
            </w:pPr>
          </w:p>
          <w:p w14:paraId="05EE4639" w14:textId="7D7AAA26" w:rsidR="00780853" w:rsidRPr="00780853" w:rsidRDefault="00780853" w:rsidP="00780853">
            <w:pPr>
              <w:tabs>
                <w:tab w:val="left" w:pos="795"/>
              </w:tabs>
              <w:jc w:val="center"/>
              <w:rPr>
                <w:rFonts w:ascii="Times New Roman" w:hAnsi="Times New Roman" w:cs="Times New Roman"/>
                <w:sz w:val="24"/>
                <w:szCs w:val="24"/>
              </w:rPr>
            </w:pPr>
            <w:r>
              <w:rPr>
                <w:rFonts w:ascii="Times New Roman" w:hAnsi="Times New Roman" w:cs="Times New Roman"/>
                <w:sz w:val="24"/>
                <w:szCs w:val="24"/>
              </w:rPr>
              <w:t>168,1</w:t>
            </w:r>
          </w:p>
        </w:tc>
      </w:tr>
      <w:tr w:rsidR="00780853" w:rsidRPr="006E2DFB" w14:paraId="0ACB03C7" w14:textId="77777777" w:rsidTr="000F0497">
        <w:tc>
          <w:tcPr>
            <w:tcW w:w="613" w:type="dxa"/>
          </w:tcPr>
          <w:p w14:paraId="42AB38D3" w14:textId="432E6CA0"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11</w:t>
            </w:r>
          </w:p>
        </w:tc>
        <w:tc>
          <w:tcPr>
            <w:tcW w:w="5996" w:type="dxa"/>
          </w:tcPr>
          <w:p w14:paraId="3DAFDE6E" w14:textId="295CB233" w:rsidR="00780853" w:rsidRPr="00780853" w:rsidRDefault="00780853" w:rsidP="006E6932">
            <w:pPr>
              <w:pStyle w:val="msonormalcxspmiddle"/>
              <w:contextualSpacing/>
              <w:rPr>
                <w:lang w:val="uk-UA"/>
              </w:rPr>
            </w:pPr>
            <w:r w:rsidRPr="00780853">
              <w:rPr>
                <w:lang w:val="uk-UA"/>
              </w:rPr>
              <w:t>Догляд за поверхнею бетону</w:t>
            </w:r>
          </w:p>
        </w:tc>
        <w:tc>
          <w:tcPr>
            <w:tcW w:w="1606" w:type="dxa"/>
          </w:tcPr>
          <w:p w14:paraId="1EF4EB65" w14:textId="551AE00B" w:rsidR="00780853" w:rsidRPr="002E6177" w:rsidRDefault="00780853" w:rsidP="006E6932">
            <w:pPr>
              <w:jc w:val="center"/>
              <w:rPr>
                <w:rFonts w:ascii="Times New Roman" w:hAnsi="Times New Roman" w:cs="Times New Roman"/>
                <w:sz w:val="24"/>
                <w:szCs w:val="24"/>
              </w:rPr>
            </w:pPr>
            <w:r w:rsidRPr="00CD73FF">
              <w:rPr>
                <w:rFonts w:ascii="Times New Roman" w:hAnsi="Times New Roman" w:cs="Times New Roman"/>
                <w:sz w:val="24"/>
                <w:szCs w:val="24"/>
              </w:rPr>
              <w:t>м2</w:t>
            </w:r>
          </w:p>
        </w:tc>
        <w:tc>
          <w:tcPr>
            <w:tcW w:w="1177" w:type="dxa"/>
          </w:tcPr>
          <w:p w14:paraId="34F73578" w14:textId="65DE70B5"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168,1</w:t>
            </w:r>
          </w:p>
        </w:tc>
      </w:tr>
      <w:tr w:rsidR="00780853" w:rsidRPr="006E2DFB" w14:paraId="58A24544" w14:textId="77777777" w:rsidTr="000F0497">
        <w:tc>
          <w:tcPr>
            <w:tcW w:w="613" w:type="dxa"/>
          </w:tcPr>
          <w:p w14:paraId="205E82A1" w14:textId="670A022D"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12</w:t>
            </w:r>
          </w:p>
        </w:tc>
        <w:tc>
          <w:tcPr>
            <w:tcW w:w="5996" w:type="dxa"/>
          </w:tcPr>
          <w:p w14:paraId="64C613A9" w14:textId="644834A4" w:rsidR="00780853" w:rsidRPr="00780853" w:rsidRDefault="00780853" w:rsidP="006E6932">
            <w:pPr>
              <w:pStyle w:val="msonormalcxspmiddle"/>
              <w:contextualSpacing/>
              <w:rPr>
                <w:lang w:val="uk-UA"/>
              </w:rPr>
            </w:pPr>
            <w:r w:rsidRPr="00780853">
              <w:rPr>
                <w:lang w:val="uk-UA"/>
              </w:rPr>
              <w:t>Демонтаж демпферної стрічки</w:t>
            </w:r>
          </w:p>
        </w:tc>
        <w:tc>
          <w:tcPr>
            <w:tcW w:w="1606" w:type="dxa"/>
          </w:tcPr>
          <w:p w14:paraId="1DED1B94" w14:textId="75D2E134" w:rsidR="00780853" w:rsidRPr="002E6177" w:rsidRDefault="00780853" w:rsidP="006E6932">
            <w:pPr>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1177" w:type="dxa"/>
          </w:tcPr>
          <w:p w14:paraId="2C47C6CC" w14:textId="3616895E"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100</w:t>
            </w:r>
          </w:p>
        </w:tc>
      </w:tr>
      <w:tr w:rsidR="00780853" w:rsidRPr="006E2DFB" w14:paraId="2FD43303" w14:textId="77777777" w:rsidTr="000F0497">
        <w:tc>
          <w:tcPr>
            <w:tcW w:w="613" w:type="dxa"/>
          </w:tcPr>
          <w:p w14:paraId="69A31658" w14:textId="06026034"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13</w:t>
            </w:r>
          </w:p>
        </w:tc>
        <w:tc>
          <w:tcPr>
            <w:tcW w:w="5996" w:type="dxa"/>
          </w:tcPr>
          <w:p w14:paraId="309D1CA4" w14:textId="6AE56F4B" w:rsidR="00780853" w:rsidRPr="00780853" w:rsidRDefault="00780853" w:rsidP="006E6932">
            <w:pPr>
              <w:pStyle w:val="msonormalcxspmiddle"/>
              <w:contextualSpacing/>
              <w:rPr>
                <w:lang w:val="uk-UA"/>
              </w:rPr>
            </w:pPr>
            <w:r w:rsidRPr="00780853">
              <w:rPr>
                <w:lang w:val="uk-UA"/>
              </w:rPr>
              <w:t xml:space="preserve">Шліфування бетонної поверхні підлоги під улаштування полімерного покриття по периметру </w:t>
            </w:r>
            <w:r>
              <w:rPr>
                <w:lang w:val="uk-UA"/>
              </w:rPr>
              <w:t xml:space="preserve">шириною </w:t>
            </w:r>
            <w:r w:rsidRPr="00780853">
              <w:rPr>
                <w:lang w:val="uk-UA"/>
              </w:rPr>
              <w:t>150 мм</w:t>
            </w:r>
          </w:p>
        </w:tc>
        <w:tc>
          <w:tcPr>
            <w:tcW w:w="1606" w:type="dxa"/>
          </w:tcPr>
          <w:p w14:paraId="16607DEC" w14:textId="724DD461" w:rsidR="00780853" w:rsidRPr="002E6177" w:rsidRDefault="00780853" w:rsidP="006E6932">
            <w:pPr>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1177" w:type="dxa"/>
          </w:tcPr>
          <w:p w14:paraId="0ECB7F02" w14:textId="6957DDD0"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100</w:t>
            </w:r>
          </w:p>
        </w:tc>
      </w:tr>
      <w:tr w:rsidR="00780853" w:rsidRPr="006E2DFB" w14:paraId="3A427376" w14:textId="77777777" w:rsidTr="000F0497">
        <w:tc>
          <w:tcPr>
            <w:tcW w:w="613" w:type="dxa"/>
          </w:tcPr>
          <w:p w14:paraId="604318EA" w14:textId="243154ED"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14</w:t>
            </w:r>
          </w:p>
        </w:tc>
        <w:tc>
          <w:tcPr>
            <w:tcW w:w="5996" w:type="dxa"/>
          </w:tcPr>
          <w:p w14:paraId="091FA373" w14:textId="22544BD0" w:rsidR="00780853" w:rsidRPr="00780853" w:rsidRDefault="00780853" w:rsidP="006E6932">
            <w:pPr>
              <w:pStyle w:val="msonormalcxspmiddle"/>
              <w:contextualSpacing/>
              <w:rPr>
                <w:lang w:val="uk-UA"/>
              </w:rPr>
            </w:pPr>
            <w:r w:rsidRPr="00780853">
              <w:rPr>
                <w:lang w:val="uk-UA"/>
              </w:rPr>
              <w:t>Демонтаж захисного покриття підлоги (плівки)</w:t>
            </w:r>
          </w:p>
        </w:tc>
        <w:tc>
          <w:tcPr>
            <w:tcW w:w="1606" w:type="dxa"/>
          </w:tcPr>
          <w:p w14:paraId="1DCE2F79" w14:textId="607D81B7" w:rsidR="00780853" w:rsidRPr="002E6177" w:rsidRDefault="00780853" w:rsidP="006E6932">
            <w:pPr>
              <w:jc w:val="center"/>
              <w:rPr>
                <w:rFonts w:ascii="Times New Roman" w:hAnsi="Times New Roman" w:cs="Times New Roman"/>
                <w:sz w:val="24"/>
                <w:szCs w:val="24"/>
              </w:rPr>
            </w:pPr>
            <w:r w:rsidRPr="00CD73FF">
              <w:rPr>
                <w:rFonts w:ascii="Times New Roman" w:hAnsi="Times New Roman" w:cs="Times New Roman"/>
                <w:sz w:val="24"/>
                <w:szCs w:val="24"/>
              </w:rPr>
              <w:t>м2</w:t>
            </w:r>
          </w:p>
        </w:tc>
        <w:tc>
          <w:tcPr>
            <w:tcW w:w="1177" w:type="dxa"/>
          </w:tcPr>
          <w:p w14:paraId="09FFED62" w14:textId="2B59BCD3"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168,1</w:t>
            </w:r>
          </w:p>
        </w:tc>
      </w:tr>
      <w:tr w:rsidR="00780853" w:rsidRPr="006E2DFB" w14:paraId="27C4993A" w14:textId="77777777" w:rsidTr="000F0497">
        <w:tc>
          <w:tcPr>
            <w:tcW w:w="613" w:type="dxa"/>
          </w:tcPr>
          <w:p w14:paraId="7D33146F" w14:textId="1393DE1E"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15</w:t>
            </w:r>
          </w:p>
        </w:tc>
        <w:tc>
          <w:tcPr>
            <w:tcW w:w="5996" w:type="dxa"/>
          </w:tcPr>
          <w:p w14:paraId="2BA3D8E4" w14:textId="3C3706F5" w:rsidR="00780853" w:rsidRPr="00780853" w:rsidRDefault="00780853" w:rsidP="006E6932">
            <w:pPr>
              <w:pStyle w:val="msonormalcxspmiddle"/>
              <w:contextualSpacing/>
              <w:rPr>
                <w:lang w:val="uk-UA"/>
              </w:rPr>
            </w:pPr>
            <w:r w:rsidRPr="00780853">
              <w:rPr>
                <w:lang w:val="uk-UA"/>
              </w:rPr>
              <w:t xml:space="preserve">Шліфування бетонної поверхні підлоги </w:t>
            </w:r>
          </w:p>
        </w:tc>
        <w:tc>
          <w:tcPr>
            <w:tcW w:w="1606" w:type="dxa"/>
          </w:tcPr>
          <w:p w14:paraId="47C47254" w14:textId="49E63FCB" w:rsidR="00780853" w:rsidRPr="002E6177" w:rsidRDefault="00780853" w:rsidP="006E6932">
            <w:pPr>
              <w:jc w:val="center"/>
              <w:rPr>
                <w:rFonts w:ascii="Times New Roman" w:hAnsi="Times New Roman" w:cs="Times New Roman"/>
                <w:sz w:val="24"/>
                <w:szCs w:val="24"/>
              </w:rPr>
            </w:pPr>
            <w:r w:rsidRPr="00CD73FF">
              <w:rPr>
                <w:rFonts w:ascii="Times New Roman" w:hAnsi="Times New Roman" w:cs="Times New Roman"/>
                <w:sz w:val="24"/>
                <w:szCs w:val="24"/>
              </w:rPr>
              <w:t>м2</w:t>
            </w:r>
          </w:p>
        </w:tc>
        <w:tc>
          <w:tcPr>
            <w:tcW w:w="1177" w:type="dxa"/>
          </w:tcPr>
          <w:p w14:paraId="5662CFA4" w14:textId="2CADA493"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153,1</w:t>
            </w:r>
          </w:p>
        </w:tc>
      </w:tr>
      <w:tr w:rsidR="00780853" w:rsidRPr="006E2DFB" w14:paraId="4E5F3533" w14:textId="77777777" w:rsidTr="000F0497">
        <w:tc>
          <w:tcPr>
            <w:tcW w:w="613" w:type="dxa"/>
          </w:tcPr>
          <w:p w14:paraId="442C93DF" w14:textId="2ABCEC75"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16</w:t>
            </w:r>
          </w:p>
        </w:tc>
        <w:tc>
          <w:tcPr>
            <w:tcW w:w="5996" w:type="dxa"/>
          </w:tcPr>
          <w:p w14:paraId="7D319991" w14:textId="3588BF4B" w:rsidR="00780853" w:rsidRPr="00780853" w:rsidRDefault="00780853" w:rsidP="006E6932">
            <w:pPr>
              <w:pStyle w:val="msonormalcxspmiddle"/>
              <w:contextualSpacing/>
              <w:rPr>
                <w:lang w:val="uk-UA"/>
              </w:rPr>
            </w:pPr>
            <w:r w:rsidRPr="00780853">
              <w:rPr>
                <w:lang w:val="uk-UA"/>
              </w:rPr>
              <w:t>Очищення поверхні</w:t>
            </w:r>
          </w:p>
        </w:tc>
        <w:tc>
          <w:tcPr>
            <w:tcW w:w="1606" w:type="dxa"/>
          </w:tcPr>
          <w:p w14:paraId="72DD3B6B" w14:textId="212A2152" w:rsidR="00780853" w:rsidRPr="002E6177" w:rsidRDefault="00780853" w:rsidP="006E6932">
            <w:pPr>
              <w:jc w:val="center"/>
              <w:rPr>
                <w:rFonts w:ascii="Times New Roman" w:hAnsi="Times New Roman" w:cs="Times New Roman"/>
                <w:sz w:val="24"/>
                <w:szCs w:val="24"/>
              </w:rPr>
            </w:pPr>
            <w:r w:rsidRPr="00CD73FF">
              <w:rPr>
                <w:rFonts w:ascii="Times New Roman" w:hAnsi="Times New Roman" w:cs="Times New Roman"/>
                <w:sz w:val="24"/>
                <w:szCs w:val="24"/>
              </w:rPr>
              <w:t>м2</w:t>
            </w:r>
          </w:p>
        </w:tc>
        <w:tc>
          <w:tcPr>
            <w:tcW w:w="1177" w:type="dxa"/>
          </w:tcPr>
          <w:p w14:paraId="2C3D7FDE" w14:textId="55F10BAE"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168,1</w:t>
            </w:r>
          </w:p>
        </w:tc>
      </w:tr>
      <w:tr w:rsidR="00780853" w:rsidRPr="006E2DFB" w14:paraId="01CBDB99" w14:textId="77777777" w:rsidTr="000F0497">
        <w:tc>
          <w:tcPr>
            <w:tcW w:w="613" w:type="dxa"/>
          </w:tcPr>
          <w:p w14:paraId="00FBFB21" w14:textId="2CC809E4"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17</w:t>
            </w:r>
          </w:p>
        </w:tc>
        <w:tc>
          <w:tcPr>
            <w:tcW w:w="5996" w:type="dxa"/>
          </w:tcPr>
          <w:p w14:paraId="5DDDD091" w14:textId="04B42EF0" w:rsidR="00780853" w:rsidRPr="00780853" w:rsidRDefault="00780853" w:rsidP="006E6932">
            <w:pPr>
              <w:pStyle w:val="msonormalcxspmiddle"/>
              <w:contextualSpacing/>
              <w:rPr>
                <w:lang w:val="uk-UA"/>
              </w:rPr>
            </w:pPr>
            <w:r w:rsidRPr="00780853">
              <w:rPr>
                <w:lang w:val="uk-UA"/>
              </w:rPr>
              <w:t>Очищення та герметизація компенсаційних швів</w:t>
            </w:r>
          </w:p>
        </w:tc>
        <w:tc>
          <w:tcPr>
            <w:tcW w:w="1606" w:type="dxa"/>
          </w:tcPr>
          <w:p w14:paraId="219731A1" w14:textId="5DC9D3AC" w:rsidR="00780853" w:rsidRPr="002E6177" w:rsidRDefault="00780853" w:rsidP="006E6932">
            <w:pPr>
              <w:jc w:val="center"/>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tc>
        <w:tc>
          <w:tcPr>
            <w:tcW w:w="1177" w:type="dxa"/>
          </w:tcPr>
          <w:p w14:paraId="4057C275" w14:textId="6F70AA3B"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12</w:t>
            </w:r>
          </w:p>
        </w:tc>
      </w:tr>
      <w:tr w:rsidR="00780853" w:rsidRPr="006E2DFB" w14:paraId="4DA6DC1E" w14:textId="77777777" w:rsidTr="000F0497">
        <w:tc>
          <w:tcPr>
            <w:tcW w:w="613" w:type="dxa"/>
          </w:tcPr>
          <w:p w14:paraId="78906CB0" w14:textId="11302AF3"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18</w:t>
            </w:r>
          </w:p>
        </w:tc>
        <w:tc>
          <w:tcPr>
            <w:tcW w:w="5996" w:type="dxa"/>
          </w:tcPr>
          <w:p w14:paraId="57A691B9" w14:textId="155753E0" w:rsidR="00780853" w:rsidRPr="00780853" w:rsidRDefault="00780853" w:rsidP="006E6932">
            <w:pPr>
              <w:pStyle w:val="msonormalcxspmiddle"/>
              <w:contextualSpacing/>
              <w:rPr>
                <w:lang w:val="uk-UA"/>
              </w:rPr>
            </w:pPr>
            <w:proofErr w:type="spellStart"/>
            <w:r w:rsidRPr="00780853">
              <w:rPr>
                <w:lang w:val="uk-UA"/>
              </w:rPr>
              <w:t>Грунтування</w:t>
            </w:r>
            <w:proofErr w:type="spellEnd"/>
            <w:r w:rsidRPr="00780853">
              <w:rPr>
                <w:lang w:val="uk-UA"/>
              </w:rPr>
              <w:t xml:space="preserve"> поверхні бетонної підлоги</w:t>
            </w:r>
          </w:p>
        </w:tc>
        <w:tc>
          <w:tcPr>
            <w:tcW w:w="1606" w:type="dxa"/>
          </w:tcPr>
          <w:p w14:paraId="2C3154BA" w14:textId="6D210940" w:rsidR="00780853" w:rsidRPr="002E6177" w:rsidRDefault="00780853" w:rsidP="006E6932">
            <w:pPr>
              <w:jc w:val="center"/>
              <w:rPr>
                <w:rFonts w:ascii="Times New Roman" w:hAnsi="Times New Roman" w:cs="Times New Roman"/>
                <w:sz w:val="24"/>
                <w:szCs w:val="24"/>
              </w:rPr>
            </w:pPr>
            <w:r w:rsidRPr="00CD73FF">
              <w:rPr>
                <w:rFonts w:ascii="Times New Roman" w:hAnsi="Times New Roman" w:cs="Times New Roman"/>
                <w:sz w:val="24"/>
                <w:szCs w:val="24"/>
              </w:rPr>
              <w:t>м2</w:t>
            </w:r>
          </w:p>
        </w:tc>
        <w:tc>
          <w:tcPr>
            <w:tcW w:w="1177" w:type="dxa"/>
          </w:tcPr>
          <w:p w14:paraId="7B8C3A55" w14:textId="503F81E2"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168,1</w:t>
            </w:r>
          </w:p>
        </w:tc>
      </w:tr>
      <w:tr w:rsidR="00780853" w:rsidRPr="006E2DFB" w14:paraId="2F512A62" w14:textId="77777777" w:rsidTr="000F0497">
        <w:tc>
          <w:tcPr>
            <w:tcW w:w="613" w:type="dxa"/>
          </w:tcPr>
          <w:p w14:paraId="0BC84613" w14:textId="7FEC6BD0"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19</w:t>
            </w:r>
          </w:p>
        </w:tc>
        <w:tc>
          <w:tcPr>
            <w:tcW w:w="5996" w:type="dxa"/>
          </w:tcPr>
          <w:p w14:paraId="1D350A3A" w14:textId="57D3AD6E" w:rsidR="00780853" w:rsidRPr="00780853" w:rsidRDefault="00780853" w:rsidP="006E6932">
            <w:pPr>
              <w:pStyle w:val="msonormalcxspmiddle"/>
              <w:contextualSpacing/>
              <w:rPr>
                <w:lang w:val="uk-UA"/>
              </w:rPr>
            </w:pPr>
            <w:r w:rsidRPr="00780853">
              <w:rPr>
                <w:lang w:val="uk-UA"/>
              </w:rPr>
              <w:t>Улаштування полімерного покриття бетонної поверхні підлоги 3 шари</w:t>
            </w:r>
          </w:p>
        </w:tc>
        <w:tc>
          <w:tcPr>
            <w:tcW w:w="1606" w:type="dxa"/>
          </w:tcPr>
          <w:p w14:paraId="16D6218F" w14:textId="276CD2DD" w:rsidR="00780853" w:rsidRPr="002E6177" w:rsidRDefault="00780853" w:rsidP="006E6932">
            <w:pPr>
              <w:jc w:val="center"/>
              <w:rPr>
                <w:rFonts w:ascii="Times New Roman" w:hAnsi="Times New Roman" w:cs="Times New Roman"/>
                <w:sz w:val="24"/>
                <w:szCs w:val="24"/>
              </w:rPr>
            </w:pPr>
            <w:r w:rsidRPr="00CD73FF">
              <w:rPr>
                <w:rFonts w:ascii="Times New Roman" w:hAnsi="Times New Roman" w:cs="Times New Roman"/>
                <w:sz w:val="24"/>
                <w:szCs w:val="24"/>
              </w:rPr>
              <w:t>м2</w:t>
            </w:r>
          </w:p>
        </w:tc>
        <w:tc>
          <w:tcPr>
            <w:tcW w:w="1177" w:type="dxa"/>
          </w:tcPr>
          <w:p w14:paraId="2FD23BE9" w14:textId="2F669D09"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168,1</w:t>
            </w:r>
          </w:p>
        </w:tc>
      </w:tr>
      <w:tr w:rsidR="00780853" w:rsidRPr="006E2DFB" w14:paraId="0E099375" w14:textId="77777777" w:rsidTr="000F0497">
        <w:tc>
          <w:tcPr>
            <w:tcW w:w="613" w:type="dxa"/>
          </w:tcPr>
          <w:p w14:paraId="2802747D" w14:textId="2BF10BF7"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20</w:t>
            </w:r>
          </w:p>
        </w:tc>
        <w:tc>
          <w:tcPr>
            <w:tcW w:w="5996" w:type="dxa"/>
          </w:tcPr>
          <w:p w14:paraId="013BACBE" w14:textId="206A99B1" w:rsidR="00780853" w:rsidRPr="00780853" w:rsidRDefault="00780853" w:rsidP="006E6932">
            <w:pPr>
              <w:pStyle w:val="msonormalcxspmiddle"/>
              <w:contextualSpacing/>
              <w:rPr>
                <w:lang w:val="uk-UA"/>
              </w:rPr>
            </w:pPr>
            <w:proofErr w:type="spellStart"/>
            <w:r w:rsidRPr="00780853">
              <w:rPr>
                <w:lang w:val="uk-UA"/>
              </w:rPr>
              <w:t>Грунтування</w:t>
            </w:r>
            <w:proofErr w:type="spellEnd"/>
            <w:r w:rsidRPr="00780853">
              <w:rPr>
                <w:lang w:val="uk-UA"/>
              </w:rPr>
              <w:t xml:space="preserve"> поверхні сходової клітини</w:t>
            </w:r>
          </w:p>
        </w:tc>
        <w:tc>
          <w:tcPr>
            <w:tcW w:w="1606" w:type="dxa"/>
          </w:tcPr>
          <w:p w14:paraId="695E9384" w14:textId="14E23072" w:rsidR="00780853" w:rsidRPr="002E6177" w:rsidRDefault="00780853" w:rsidP="006E6932">
            <w:pPr>
              <w:jc w:val="center"/>
              <w:rPr>
                <w:rFonts w:ascii="Times New Roman" w:hAnsi="Times New Roman" w:cs="Times New Roman"/>
                <w:sz w:val="24"/>
                <w:szCs w:val="24"/>
              </w:rPr>
            </w:pPr>
            <w:r w:rsidRPr="00CD73FF">
              <w:rPr>
                <w:rFonts w:ascii="Times New Roman" w:hAnsi="Times New Roman" w:cs="Times New Roman"/>
                <w:sz w:val="24"/>
                <w:szCs w:val="24"/>
              </w:rPr>
              <w:t>м2</w:t>
            </w:r>
          </w:p>
        </w:tc>
        <w:tc>
          <w:tcPr>
            <w:tcW w:w="1177" w:type="dxa"/>
          </w:tcPr>
          <w:p w14:paraId="6C4E2C62" w14:textId="0EA32542"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8</w:t>
            </w:r>
          </w:p>
        </w:tc>
      </w:tr>
      <w:tr w:rsidR="00780853" w:rsidRPr="006E2DFB" w14:paraId="1486E649" w14:textId="77777777" w:rsidTr="000F0497">
        <w:tc>
          <w:tcPr>
            <w:tcW w:w="613" w:type="dxa"/>
          </w:tcPr>
          <w:p w14:paraId="1FD6C2FB" w14:textId="5964D0E1" w:rsidR="00780853" w:rsidRPr="00780853" w:rsidRDefault="00780853" w:rsidP="006E6932">
            <w:pPr>
              <w:jc w:val="center"/>
              <w:rPr>
                <w:rFonts w:ascii="Times New Roman" w:hAnsi="Times New Roman" w:cs="Times New Roman"/>
                <w:sz w:val="24"/>
                <w:szCs w:val="24"/>
              </w:rPr>
            </w:pPr>
            <w:r w:rsidRPr="00780853">
              <w:rPr>
                <w:rFonts w:ascii="Times New Roman" w:hAnsi="Times New Roman" w:cs="Times New Roman"/>
                <w:sz w:val="24"/>
                <w:szCs w:val="24"/>
              </w:rPr>
              <w:t>21</w:t>
            </w:r>
          </w:p>
        </w:tc>
        <w:tc>
          <w:tcPr>
            <w:tcW w:w="5996" w:type="dxa"/>
          </w:tcPr>
          <w:p w14:paraId="0D02CF9C" w14:textId="163D4807" w:rsidR="00780853" w:rsidRPr="00780853" w:rsidRDefault="00780853" w:rsidP="006E6932">
            <w:pPr>
              <w:pStyle w:val="msonormalcxspmiddle"/>
              <w:contextualSpacing/>
              <w:rPr>
                <w:lang w:val="uk-UA"/>
              </w:rPr>
            </w:pPr>
            <w:r w:rsidRPr="00780853">
              <w:rPr>
                <w:lang w:val="uk-UA"/>
              </w:rPr>
              <w:t>Улаштування полімерного покриття сходової клітини 3 шари</w:t>
            </w:r>
          </w:p>
        </w:tc>
        <w:tc>
          <w:tcPr>
            <w:tcW w:w="1606" w:type="dxa"/>
          </w:tcPr>
          <w:p w14:paraId="3FE33E88" w14:textId="446935D1" w:rsidR="00780853" w:rsidRPr="002E6177" w:rsidRDefault="00780853" w:rsidP="006E6932">
            <w:pPr>
              <w:jc w:val="center"/>
              <w:rPr>
                <w:rFonts w:ascii="Times New Roman" w:hAnsi="Times New Roman" w:cs="Times New Roman"/>
                <w:sz w:val="24"/>
                <w:szCs w:val="24"/>
              </w:rPr>
            </w:pPr>
            <w:r w:rsidRPr="00CD73FF">
              <w:rPr>
                <w:rFonts w:ascii="Times New Roman" w:hAnsi="Times New Roman" w:cs="Times New Roman"/>
                <w:sz w:val="24"/>
                <w:szCs w:val="24"/>
              </w:rPr>
              <w:t>м2</w:t>
            </w:r>
          </w:p>
        </w:tc>
        <w:tc>
          <w:tcPr>
            <w:tcW w:w="1177" w:type="dxa"/>
          </w:tcPr>
          <w:p w14:paraId="0BE2BD5A" w14:textId="23D9174A" w:rsidR="00780853" w:rsidRPr="002E6177" w:rsidRDefault="00780853" w:rsidP="006E6932">
            <w:pPr>
              <w:jc w:val="center"/>
              <w:rPr>
                <w:rFonts w:ascii="Times New Roman" w:hAnsi="Times New Roman" w:cs="Times New Roman"/>
                <w:sz w:val="24"/>
                <w:szCs w:val="24"/>
              </w:rPr>
            </w:pPr>
            <w:r>
              <w:rPr>
                <w:rFonts w:ascii="Times New Roman" w:hAnsi="Times New Roman" w:cs="Times New Roman"/>
                <w:sz w:val="24"/>
                <w:szCs w:val="24"/>
              </w:rPr>
              <w:t>8</w:t>
            </w:r>
          </w:p>
        </w:tc>
      </w:tr>
    </w:tbl>
    <w:p w14:paraId="5750EACC" w14:textId="45606688" w:rsidR="01AF4BB8" w:rsidRDefault="00780853" w:rsidP="00780853">
      <w:pPr>
        <w:widowControl w:val="0"/>
        <w:tabs>
          <w:tab w:val="left" w:pos="157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A773A02" w14:textId="3CA9A6E2" w:rsidR="00930761" w:rsidRPr="00CB4D6D" w:rsidRDefault="00364F3A" w:rsidP="00830CD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6. </w:t>
      </w:r>
      <w:r w:rsidR="00930761" w:rsidRPr="00CB4D6D">
        <w:rPr>
          <w:rFonts w:ascii="Times New Roman" w:eastAsia="Times New Roman" w:hAnsi="Times New Roman" w:cs="Times New Roman"/>
          <w:sz w:val="24"/>
          <w:szCs w:val="24"/>
          <w:lang w:eastAsia="ru-RU"/>
        </w:rPr>
        <w:t>При проведенні поточних ремонтних робіт виконавець повинен виконувати заходи, що забезпечують дотримання правил техніки безпеки у відповідності із Законом України «Про охорону праці», інших чинних нормативних документів та актів з охорони праці. Забезпечити обов‘язкове виконання вимог чинного законодавства України по охороні навколишнього середовища, пожежній безпеці та додержуватись вимог державних будівельних норм і державних стандартів України, гігієнічних нормативів, санітарних правил і норм тощо. Будівельні матеріали та вироби, які будуть використані виконавцем під час надання послуг з поточного ремонту мають відповідати основним вимогам, визначеним національним стандартам ДСТУ і будівельним нормам та повинні бути промарковані національним знаком відповідності.</w:t>
      </w:r>
    </w:p>
    <w:p w14:paraId="5B2523EB" w14:textId="77777777" w:rsidR="00D73CE7" w:rsidRDefault="00944BEA" w:rsidP="01AF4BB8">
      <w:pPr>
        <w:spacing w:after="0" w:line="276" w:lineRule="auto"/>
        <w:ind w:firstLine="100"/>
        <w:jc w:val="both"/>
        <w:rPr>
          <w:rFonts w:ascii="Times New Roman" w:eastAsia="Times New Roman" w:hAnsi="Times New Roman" w:cs="Times New Roman"/>
          <w:b/>
          <w:bCs/>
          <w:sz w:val="24"/>
          <w:szCs w:val="24"/>
          <w:lang w:val="uk"/>
        </w:rPr>
      </w:pPr>
      <w:r>
        <w:rPr>
          <w:rFonts w:ascii="Times New Roman" w:eastAsia="Times New Roman" w:hAnsi="Times New Roman" w:cs="Times New Roman"/>
          <w:b/>
          <w:bCs/>
          <w:sz w:val="24"/>
          <w:szCs w:val="24"/>
          <w:lang w:val="uk"/>
        </w:rPr>
        <w:t xml:space="preserve">                                                                                                 </w:t>
      </w:r>
      <w:r w:rsidR="00830CDD">
        <w:rPr>
          <w:rFonts w:ascii="Times New Roman" w:eastAsia="Times New Roman" w:hAnsi="Times New Roman" w:cs="Times New Roman"/>
          <w:b/>
          <w:bCs/>
          <w:sz w:val="24"/>
          <w:szCs w:val="24"/>
          <w:lang w:val="uk"/>
        </w:rPr>
        <w:t xml:space="preserve">                     </w:t>
      </w:r>
    </w:p>
    <w:p w14:paraId="2F642B6E" w14:textId="77777777" w:rsidR="008C6674" w:rsidRDefault="008C6674" w:rsidP="00D73CE7">
      <w:pPr>
        <w:spacing w:after="0" w:line="276" w:lineRule="auto"/>
        <w:ind w:firstLine="100"/>
        <w:jc w:val="right"/>
        <w:rPr>
          <w:rFonts w:ascii="Times New Roman" w:eastAsia="Times New Roman" w:hAnsi="Times New Roman" w:cs="Times New Roman"/>
          <w:b/>
          <w:bCs/>
          <w:sz w:val="24"/>
          <w:szCs w:val="24"/>
          <w:lang w:val="uk"/>
        </w:rPr>
      </w:pPr>
    </w:p>
    <w:p w14:paraId="30E2F5DA" w14:textId="77777777" w:rsidR="008C6674" w:rsidRDefault="008C6674" w:rsidP="00D73CE7">
      <w:pPr>
        <w:spacing w:after="0" w:line="276" w:lineRule="auto"/>
        <w:ind w:firstLine="100"/>
        <w:jc w:val="right"/>
        <w:rPr>
          <w:rFonts w:ascii="Times New Roman" w:eastAsia="Times New Roman" w:hAnsi="Times New Roman" w:cs="Times New Roman"/>
          <w:b/>
          <w:bCs/>
          <w:sz w:val="24"/>
          <w:szCs w:val="24"/>
          <w:lang w:val="uk"/>
        </w:rPr>
      </w:pPr>
    </w:p>
    <w:p w14:paraId="550E467E" w14:textId="35CB9465" w:rsidR="01AF4BB8" w:rsidRDefault="01AF4BB8" w:rsidP="00D73CE7">
      <w:pPr>
        <w:spacing w:after="0" w:line="276" w:lineRule="auto"/>
        <w:ind w:firstLine="100"/>
        <w:jc w:val="right"/>
      </w:pPr>
      <w:r w:rsidRPr="01AF4BB8">
        <w:rPr>
          <w:rFonts w:ascii="Times New Roman" w:eastAsia="Times New Roman" w:hAnsi="Times New Roman" w:cs="Times New Roman"/>
          <w:b/>
          <w:bCs/>
          <w:sz w:val="24"/>
          <w:szCs w:val="24"/>
          <w:lang w:val="uk"/>
        </w:rPr>
        <w:lastRenderedPageBreak/>
        <w:t>ДОДАТОК 3</w:t>
      </w:r>
    </w:p>
    <w:p w14:paraId="7331717B" w14:textId="4E199C33" w:rsidR="01AF4BB8" w:rsidRDefault="01AF4BB8" w:rsidP="01AF4BB8">
      <w:pPr>
        <w:spacing w:after="0" w:line="276" w:lineRule="auto"/>
        <w:jc w:val="right"/>
      </w:pPr>
      <w:r w:rsidRPr="01AF4BB8">
        <w:rPr>
          <w:rFonts w:ascii="Times New Roman" w:eastAsia="Times New Roman" w:hAnsi="Times New Roman" w:cs="Times New Roman"/>
          <w:i/>
          <w:iCs/>
          <w:sz w:val="24"/>
          <w:szCs w:val="24"/>
          <w:lang w:val="uk"/>
        </w:rPr>
        <w:t xml:space="preserve">                                                                           до тендерної документації </w:t>
      </w:r>
      <w:r w:rsidRPr="01AF4BB8">
        <w:rPr>
          <w:rFonts w:ascii="Times New Roman" w:eastAsia="Times New Roman" w:hAnsi="Times New Roman" w:cs="Times New Roman"/>
          <w:sz w:val="24"/>
          <w:szCs w:val="24"/>
          <w:lang w:val="uk"/>
        </w:rPr>
        <w:t xml:space="preserve"> </w:t>
      </w:r>
    </w:p>
    <w:p w14:paraId="668A1014" w14:textId="77777777" w:rsidR="00D73CE7" w:rsidRDefault="00D73CE7" w:rsidP="00D73CE7">
      <w:pPr>
        <w:spacing w:after="0" w:line="276" w:lineRule="auto"/>
        <w:jc w:val="right"/>
        <w:rPr>
          <w:rFonts w:ascii="Times New Roman" w:eastAsia="Times New Roman" w:hAnsi="Times New Roman" w:cs="Times New Roman"/>
          <w:b/>
          <w:bCs/>
          <w:i/>
          <w:iCs/>
          <w:sz w:val="24"/>
          <w:szCs w:val="24"/>
          <w:lang w:val="uk"/>
        </w:rPr>
      </w:pPr>
      <w:proofErr w:type="spellStart"/>
      <w:r>
        <w:rPr>
          <w:rFonts w:ascii="Times New Roman" w:eastAsia="Times New Roman" w:hAnsi="Times New Roman" w:cs="Times New Roman"/>
          <w:b/>
          <w:bCs/>
          <w:i/>
          <w:iCs/>
          <w:sz w:val="24"/>
          <w:szCs w:val="24"/>
          <w:lang w:val="uk"/>
        </w:rPr>
        <w:t>Проєкт</w:t>
      </w:r>
      <w:proofErr w:type="spellEnd"/>
      <w:r>
        <w:rPr>
          <w:rFonts w:ascii="Times New Roman" w:eastAsia="Times New Roman" w:hAnsi="Times New Roman" w:cs="Times New Roman"/>
          <w:b/>
          <w:bCs/>
          <w:i/>
          <w:iCs/>
          <w:sz w:val="24"/>
          <w:szCs w:val="24"/>
          <w:lang w:val="uk"/>
        </w:rPr>
        <w:t xml:space="preserve"> договору </w:t>
      </w:r>
    </w:p>
    <w:p w14:paraId="2ECDA83E" w14:textId="5997AAE7" w:rsidR="00AB0CC1" w:rsidRPr="00A32E6B" w:rsidRDefault="00AB0CC1" w:rsidP="00D73CE7">
      <w:pPr>
        <w:spacing w:after="0" w:line="276" w:lineRule="auto"/>
        <w:jc w:val="center"/>
        <w:rPr>
          <w:rFonts w:ascii="Times New Roman" w:hAnsi="Times New Roman" w:cs="Times New Roman"/>
          <w:b/>
          <w:sz w:val="24"/>
          <w:szCs w:val="24"/>
        </w:rPr>
      </w:pPr>
      <w:r w:rsidRPr="00A32E6B">
        <w:rPr>
          <w:rFonts w:ascii="Times New Roman" w:hAnsi="Times New Roman" w:cs="Times New Roman"/>
          <w:b/>
          <w:sz w:val="24"/>
          <w:szCs w:val="24"/>
        </w:rPr>
        <w:t>ДОГОВІР  № ______</w:t>
      </w:r>
    </w:p>
    <w:p w14:paraId="22BC2073" w14:textId="77777777" w:rsidR="00AB0CC1" w:rsidRPr="00A32E6B" w:rsidRDefault="00AB0CC1" w:rsidP="00AB0CC1">
      <w:pPr>
        <w:spacing w:after="0"/>
        <w:rPr>
          <w:rFonts w:ascii="Times New Roman" w:hAnsi="Times New Roman" w:cs="Times New Roman"/>
          <w:b/>
          <w:sz w:val="24"/>
          <w:szCs w:val="24"/>
        </w:rPr>
      </w:pPr>
    </w:p>
    <w:p w14:paraId="2635B206" w14:textId="56A17F88" w:rsidR="00AB0CC1" w:rsidRDefault="00AB0CC1" w:rsidP="00AB0CC1">
      <w:pPr>
        <w:spacing w:after="0"/>
        <w:rPr>
          <w:rFonts w:ascii="Times New Roman" w:hAnsi="Times New Roman" w:cs="Times New Roman"/>
          <w:sz w:val="24"/>
          <w:szCs w:val="24"/>
        </w:rPr>
      </w:pPr>
      <w:r w:rsidRPr="00A32E6B">
        <w:rPr>
          <w:rFonts w:ascii="Times New Roman" w:hAnsi="Times New Roman" w:cs="Times New Roman"/>
          <w:sz w:val="24"/>
          <w:szCs w:val="24"/>
        </w:rPr>
        <w:t xml:space="preserve">м. </w:t>
      </w:r>
      <w:r w:rsidR="00830CDD">
        <w:rPr>
          <w:rFonts w:ascii="Times New Roman" w:hAnsi="Times New Roman" w:cs="Times New Roman"/>
          <w:sz w:val="24"/>
          <w:szCs w:val="24"/>
        </w:rPr>
        <w:t>Українка</w:t>
      </w:r>
      <w:r w:rsidRPr="00A32E6B">
        <w:rPr>
          <w:rFonts w:ascii="Times New Roman" w:hAnsi="Times New Roman" w:cs="Times New Roman"/>
          <w:sz w:val="24"/>
          <w:szCs w:val="24"/>
        </w:rPr>
        <w:t xml:space="preserve">                                                                                     «_____» ____________ 2023 р.</w:t>
      </w:r>
    </w:p>
    <w:p w14:paraId="74FB4646" w14:textId="77777777" w:rsidR="00AB0CC1" w:rsidRPr="00A32E6B" w:rsidRDefault="00AB0CC1" w:rsidP="00AB0CC1">
      <w:pPr>
        <w:spacing w:after="0"/>
        <w:rPr>
          <w:rFonts w:ascii="Times New Roman" w:hAnsi="Times New Roman" w:cs="Times New Roman"/>
          <w:sz w:val="24"/>
          <w:szCs w:val="24"/>
        </w:rPr>
      </w:pPr>
    </w:p>
    <w:p w14:paraId="66C3F12D" w14:textId="0C5315A1" w:rsidR="00AB0CC1" w:rsidRPr="00A32E6B" w:rsidRDefault="00830CDD" w:rsidP="00AB0CC1">
      <w:pPr>
        <w:spacing w:after="0"/>
        <w:jc w:val="both"/>
        <w:rPr>
          <w:rFonts w:ascii="Times New Roman" w:hAnsi="Times New Roman" w:cs="Times New Roman"/>
          <w:sz w:val="24"/>
          <w:szCs w:val="24"/>
        </w:rPr>
      </w:pPr>
      <w:r>
        <w:rPr>
          <w:rFonts w:ascii="Times New Roman" w:hAnsi="Times New Roman" w:cs="Times New Roman"/>
          <w:bCs/>
          <w:sz w:val="24"/>
          <w:szCs w:val="24"/>
        </w:rPr>
        <w:t xml:space="preserve">  Державний навчальний заклад «Професійний ліцей </w:t>
      </w:r>
      <w:proofErr w:type="spellStart"/>
      <w:r>
        <w:rPr>
          <w:rFonts w:ascii="Times New Roman" w:hAnsi="Times New Roman" w:cs="Times New Roman"/>
          <w:bCs/>
          <w:sz w:val="24"/>
          <w:szCs w:val="24"/>
        </w:rPr>
        <w:t>м.Українки</w:t>
      </w:r>
      <w:proofErr w:type="spellEnd"/>
      <w:r>
        <w:rPr>
          <w:rFonts w:ascii="Times New Roman" w:hAnsi="Times New Roman" w:cs="Times New Roman"/>
          <w:bCs/>
          <w:sz w:val="24"/>
          <w:szCs w:val="24"/>
        </w:rPr>
        <w:t>»</w:t>
      </w:r>
      <w:r w:rsidR="00AB0CC1" w:rsidRPr="00A32E6B">
        <w:rPr>
          <w:rFonts w:ascii="Times New Roman" w:hAnsi="Times New Roman" w:cs="Times New Roman"/>
          <w:bCs/>
          <w:sz w:val="24"/>
          <w:szCs w:val="24"/>
        </w:rPr>
        <w:t xml:space="preserve"> в особі </w:t>
      </w:r>
      <w:proofErr w:type="spellStart"/>
      <w:r>
        <w:rPr>
          <w:rFonts w:ascii="Times New Roman" w:hAnsi="Times New Roman" w:cs="Times New Roman"/>
          <w:bCs/>
          <w:sz w:val="24"/>
          <w:szCs w:val="24"/>
        </w:rPr>
        <w:t>в.о.директора</w:t>
      </w:r>
      <w:proofErr w:type="spellEnd"/>
      <w:r>
        <w:rPr>
          <w:rFonts w:ascii="Times New Roman" w:hAnsi="Times New Roman" w:cs="Times New Roman"/>
          <w:bCs/>
          <w:sz w:val="24"/>
          <w:szCs w:val="24"/>
        </w:rPr>
        <w:t xml:space="preserve"> Зайди Тетяни Миколаївни</w:t>
      </w:r>
      <w:r w:rsidR="00AB0CC1" w:rsidRPr="00A32E6B">
        <w:rPr>
          <w:rFonts w:ascii="Times New Roman" w:hAnsi="Times New Roman" w:cs="Times New Roman"/>
          <w:bCs/>
          <w:sz w:val="24"/>
          <w:szCs w:val="24"/>
        </w:rPr>
        <w:t xml:space="preserve">, що діє на підставі </w:t>
      </w:r>
      <w:r>
        <w:rPr>
          <w:rFonts w:ascii="Times New Roman" w:hAnsi="Times New Roman" w:cs="Times New Roman"/>
          <w:bCs/>
          <w:color w:val="000000" w:themeColor="text1"/>
          <w:sz w:val="24"/>
          <w:szCs w:val="24"/>
        </w:rPr>
        <w:t>Статуту</w:t>
      </w:r>
      <w:r w:rsidR="00AB0CC1" w:rsidRPr="00A32E6B">
        <w:rPr>
          <w:rFonts w:ascii="Times New Roman" w:hAnsi="Times New Roman" w:cs="Times New Roman"/>
          <w:bCs/>
          <w:color w:val="000000" w:themeColor="text1"/>
          <w:sz w:val="24"/>
          <w:szCs w:val="24"/>
        </w:rPr>
        <w:t xml:space="preserve"> </w:t>
      </w:r>
      <w:r w:rsidR="00AB0CC1" w:rsidRPr="00A32E6B">
        <w:rPr>
          <w:rFonts w:ascii="Times New Roman" w:hAnsi="Times New Roman" w:cs="Times New Roman"/>
          <w:sz w:val="24"/>
          <w:szCs w:val="24"/>
        </w:rPr>
        <w:t xml:space="preserve">(далі - Замовник), з однієї сторони, і </w:t>
      </w:r>
      <w:r w:rsidR="00AB0CC1" w:rsidRPr="00A32E6B">
        <w:rPr>
          <w:rFonts w:ascii="Times New Roman" w:hAnsi="Times New Roman" w:cs="Times New Roman"/>
          <w:i/>
          <w:sz w:val="24"/>
          <w:szCs w:val="24"/>
          <w:u w:val="single"/>
        </w:rPr>
        <w:t>(Заповнюється Учасником) (Назва Учасника)</w:t>
      </w:r>
      <w:r w:rsidR="00AB0CC1" w:rsidRPr="00A32E6B">
        <w:rPr>
          <w:rFonts w:ascii="Times New Roman" w:hAnsi="Times New Roman" w:cs="Times New Roman"/>
          <w:sz w:val="24"/>
          <w:szCs w:val="24"/>
        </w:rPr>
        <w:t xml:space="preserve"> в особі </w:t>
      </w:r>
      <w:r w:rsidR="00AB0CC1" w:rsidRPr="00A32E6B">
        <w:rPr>
          <w:rFonts w:ascii="Times New Roman" w:hAnsi="Times New Roman" w:cs="Times New Roman"/>
          <w:i/>
          <w:sz w:val="24"/>
          <w:szCs w:val="24"/>
          <w:u w:val="single"/>
        </w:rPr>
        <w:t>(Посада, ПІБ підписанта договору)</w:t>
      </w:r>
      <w:r w:rsidR="00AB0CC1" w:rsidRPr="00A32E6B">
        <w:rPr>
          <w:rFonts w:ascii="Times New Roman" w:hAnsi="Times New Roman" w:cs="Times New Roman"/>
          <w:sz w:val="24"/>
          <w:szCs w:val="24"/>
        </w:rPr>
        <w:t xml:space="preserve">, що діє на підставі </w:t>
      </w:r>
      <w:r w:rsidR="00AB0CC1" w:rsidRPr="00A32E6B">
        <w:rPr>
          <w:rFonts w:ascii="Times New Roman" w:hAnsi="Times New Roman" w:cs="Times New Roman"/>
          <w:i/>
          <w:sz w:val="24"/>
          <w:szCs w:val="24"/>
          <w:u w:val="single"/>
        </w:rPr>
        <w:t>(Назва установчого документу Учасника)</w:t>
      </w:r>
      <w:r w:rsidR="00AB0CC1" w:rsidRPr="00A32E6B">
        <w:rPr>
          <w:rFonts w:ascii="Times New Roman" w:hAnsi="Times New Roman" w:cs="Times New Roman"/>
          <w:sz w:val="24"/>
          <w:szCs w:val="24"/>
        </w:rPr>
        <w:t xml:space="preserve"> (далі - Виконавець), з іншої сторони, разом - Сторони, уклали цей договір (далі - Договір) про таке: </w:t>
      </w:r>
    </w:p>
    <w:p w14:paraId="06082E08" w14:textId="77777777" w:rsidR="00AB0CC1" w:rsidRPr="00A32E6B" w:rsidRDefault="00AB0CC1" w:rsidP="00AB0CC1">
      <w:pPr>
        <w:spacing w:after="0"/>
        <w:jc w:val="both"/>
        <w:rPr>
          <w:rFonts w:ascii="Times New Roman" w:hAnsi="Times New Roman" w:cs="Times New Roman"/>
          <w:sz w:val="24"/>
          <w:szCs w:val="24"/>
        </w:rPr>
      </w:pPr>
    </w:p>
    <w:p w14:paraId="02DAA4DA" w14:textId="77777777" w:rsidR="00AB0CC1" w:rsidRPr="00A32E6B" w:rsidRDefault="00AB0CC1" w:rsidP="00AB0CC1">
      <w:pPr>
        <w:spacing w:after="0"/>
        <w:jc w:val="center"/>
        <w:rPr>
          <w:rFonts w:ascii="Times New Roman" w:hAnsi="Times New Roman" w:cs="Times New Roman"/>
          <w:b/>
          <w:sz w:val="24"/>
          <w:szCs w:val="24"/>
        </w:rPr>
      </w:pPr>
      <w:r w:rsidRPr="00A32E6B">
        <w:rPr>
          <w:rFonts w:ascii="Times New Roman" w:hAnsi="Times New Roman" w:cs="Times New Roman"/>
          <w:b/>
          <w:sz w:val="24"/>
          <w:szCs w:val="24"/>
        </w:rPr>
        <w:t>1.  ПРЕДМЕТ ДОГОВОРУ</w:t>
      </w:r>
    </w:p>
    <w:p w14:paraId="3D206D78" w14:textId="51F7242D" w:rsidR="00AB0CC1" w:rsidRPr="00D83AEE" w:rsidRDefault="00AB0CC1" w:rsidP="00830CDD">
      <w:pPr>
        <w:jc w:val="center"/>
        <w:rPr>
          <w:rFonts w:ascii="Times New Roman" w:hAnsi="Times New Roman" w:cs="Times New Roman"/>
          <w:color w:val="000000" w:themeColor="text1"/>
          <w:sz w:val="24"/>
          <w:szCs w:val="24"/>
          <w:lang w:eastAsia="en-US"/>
        </w:rPr>
      </w:pPr>
      <w:r w:rsidRPr="00A32E6B">
        <w:rPr>
          <w:rFonts w:ascii="Times New Roman" w:hAnsi="Times New Roman" w:cs="Times New Roman"/>
          <w:color w:val="000000" w:themeColor="text1"/>
          <w:sz w:val="24"/>
          <w:szCs w:val="24"/>
          <w:lang w:eastAsia="en-US"/>
        </w:rPr>
        <w:t>1.1. Виконавець зобов'язується надати Замовникові послуги «</w:t>
      </w:r>
      <w:proofErr w:type="spellStart"/>
      <w:r w:rsidR="00830CDD">
        <w:rPr>
          <w:rFonts w:ascii="Times New Roman" w:hAnsi="Times New Roman" w:cs="Times New Roman"/>
          <w:sz w:val="24"/>
        </w:rPr>
        <w:t>Послуги</w:t>
      </w:r>
      <w:proofErr w:type="spellEnd"/>
      <w:r w:rsidR="00830CDD">
        <w:rPr>
          <w:rFonts w:ascii="Times New Roman" w:hAnsi="Times New Roman" w:cs="Times New Roman"/>
          <w:sz w:val="24"/>
        </w:rPr>
        <w:t xml:space="preserve"> з поточного ремонту </w:t>
      </w:r>
      <w:r w:rsidR="00830CDD" w:rsidRPr="00830CDD">
        <w:rPr>
          <w:rFonts w:ascii="Times New Roman" w:hAnsi="Times New Roman" w:cs="Times New Roman"/>
          <w:sz w:val="24"/>
        </w:rPr>
        <w:t xml:space="preserve">підлоги найпростішого укриття №1 в ДНЗ «Професійний ліцей </w:t>
      </w:r>
      <w:proofErr w:type="spellStart"/>
      <w:r w:rsidR="00830CDD" w:rsidRPr="00830CDD">
        <w:rPr>
          <w:rFonts w:ascii="Times New Roman" w:hAnsi="Times New Roman" w:cs="Times New Roman"/>
          <w:sz w:val="24"/>
        </w:rPr>
        <w:t>м.Українки</w:t>
      </w:r>
      <w:proofErr w:type="spellEnd"/>
      <w:r w:rsidR="00830CDD" w:rsidRPr="00830CDD">
        <w:rPr>
          <w:rFonts w:ascii="Times New Roman" w:hAnsi="Times New Roman" w:cs="Times New Roman"/>
          <w:sz w:val="24"/>
        </w:rPr>
        <w:t>»</w:t>
      </w:r>
      <w:r w:rsidR="00D83AEE">
        <w:rPr>
          <w:rFonts w:ascii="Times New Roman" w:hAnsi="Times New Roman" w:cs="Times New Roman"/>
          <w:color w:val="000000" w:themeColor="text1"/>
          <w:sz w:val="24"/>
          <w:szCs w:val="24"/>
          <w:lang w:eastAsia="en-US"/>
        </w:rPr>
        <w:t>»</w:t>
      </w:r>
      <w:r w:rsidRPr="00A32E6B">
        <w:rPr>
          <w:rFonts w:ascii="Times New Roman" w:hAnsi="Times New Roman" w:cs="Times New Roman"/>
          <w:color w:val="000000" w:themeColor="text1"/>
          <w:sz w:val="24"/>
          <w:szCs w:val="24"/>
          <w:lang w:eastAsia="en-US"/>
        </w:rPr>
        <w:t>, відповідно до договірної ціни з локальним кошторисом та розрахунками (Додаток 1), які  є невід’ємною частиною даного Договору, а Замовник - прийняти і оплатити такі по</w:t>
      </w:r>
      <w:r w:rsidR="00830CDD">
        <w:rPr>
          <w:rFonts w:ascii="Times New Roman" w:hAnsi="Times New Roman" w:cs="Times New Roman"/>
          <w:color w:val="000000" w:themeColor="text1"/>
          <w:sz w:val="24"/>
          <w:szCs w:val="24"/>
          <w:lang w:eastAsia="en-US"/>
        </w:rPr>
        <w:t xml:space="preserve">слуги, згідно з </w:t>
      </w:r>
      <w:r w:rsidRPr="00A32E6B">
        <w:rPr>
          <w:rFonts w:ascii="Times New Roman" w:hAnsi="Times New Roman" w:cs="Times New Roman"/>
          <w:color w:val="000000" w:themeColor="text1"/>
          <w:sz w:val="24"/>
          <w:szCs w:val="24"/>
          <w:lang w:eastAsia="en-US"/>
        </w:rPr>
        <w:t xml:space="preserve"> актом(</w:t>
      </w:r>
      <w:proofErr w:type="spellStart"/>
      <w:r w:rsidRPr="00A32E6B">
        <w:rPr>
          <w:rFonts w:ascii="Times New Roman" w:hAnsi="Times New Roman" w:cs="Times New Roman"/>
          <w:color w:val="000000" w:themeColor="text1"/>
          <w:sz w:val="24"/>
          <w:szCs w:val="24"/>
          <w:lang w:eastAsia="en-US"/>
        </w:rPr>
        <w:t>ами</w:t>
      </w:r>
      <w:proofErr w:type="spellEnd"/>
      <w:r w:rsidRPr="00A32E6B">
        <w:rPr>
          <w:rFonts w:ascii="Times New Roman" w:hAnsi="Times New Roman" w:cs="Times New Roman"/>
          <w:color w:val="000000" w:themeColor="text1"/>
          <w:sz w:val="24"/>
          <w:szCs w:val="24"/>
          <w:lang w:eastAsia="en-US"/>
        </w:rPr>
        <w:t xml:space="preserve">) наданих послуг шляхом перерахування відповідної суми на поточний рахунок Виконавця. </w:t>
      </w:r>
    </w:p>
    <w:p w14:paraId="476AF1B3" w14:textId="61F47B55" w:rsidR="00AB0CC1" w:rsidRPr="00830CDD" w:rsidRDefault="00AB0CC1" w:rsidP="00830CDD">
      <w:pPr>
        <w:jc w:val="center"/>
        <w:rPr>
          <w:rFonts w:ascii="Times New Roman" w:hAnsi="Times New Roman" w:cs="Times New Roman"/>
          <w:b/>
        </w:rPr>
      </w:pPr>
      <w:r w:rsidRPr="00A32E6B">
        <w:rPr>
          <w:rFonts w:ascii="Times New Roman" w:hAnsi="Times New Roman" w:cs="Times New Roman"/>
          <w:color w:val="000000" w:themeColor="text1"/>
          <w:sz w:val="24"/>
          <w:szCs w:val="24"/>
          <w:lang w:eastAsia="en-US"/>
        </w:rPr>
        <w:t>1.2. Найменування послуг за номенклатурною позицією:</w:t>
      </w:r>
      <w:r w:rsidRPr="00A32E6B">
        <w:rPr>
          <w:rFonts w:ascii="Times New Roman" w:eastAsia="Times New Roman" w:hAnsi="Times New Roman" w:cs="Times New Roman"/>
          <w:color w:val="000000" w:themeColor="text1"/>
          <w:sz w:val="24"/>
          <w:szCs w:val="24"/>
        </w:rPr>
        <w:t xml:space="preserve"> </w:t>
      </w:r>
      <w:r w:rsidR="00D83AEE" w:rsidRPr="00D83AEE">
        <w:rPr>
          <w:rFonts w:ascii="Times New Roman" w:eastAsia="Times New Roman" w:hAnsi="Times New Roman" w:cs="Times New Roman"/>
          <w:color w:val="000000" w:themeColor="text1"/>
          <w:sz w:val="24"/>
          <w:szCs w:val="24"/>
        </w:rPr>
        <w:t>«</w:t>
      </w:r>
      <w:r w:rsidR="00830CDD" w:rsidRPr="00830CDD">
        <w:rPr>
          <w:rFonts w:ascii="Times New Roman" w:hAnsi="Times New Roman" w:cs="Times New Roman"/>
        </w:rPr>
        <w:t xml:space="preserve">Послуги з поточного ремонту підлоги найпростішого укриття №1 в ДНЗ «Професійний ліцей </w:t>
      </w:r>
      <w:proofErr w:type="spellStart"/>
      <w:r w:rsidR="00830CDD" w:rsidRPr="00830CDD">
        <w:rPr>
          <w:rFonts w:ascii="Times New Roman" w:hAnsi="Times New Roman" w:cs="Times New Roman"/>
        </w:rPr>
        <w:t>м.Українки</w:t>
      </w:r>
      <w:proofErr w:type="spellEnd"/>
      <w:r w:rsidR="00830CDD" w:rsidRPr="00830CDD">
        <w:rPr>
          <w:rFonts w:ascii="Times New Roman" w:hAnsi="Times New Roman" w:cs="Times New Roman"/>
        </w:rPr>
        <w:t>»</w:t>
      </w:r>
      <w:r w:rsidR="00D83AEE" w:rsidRPr="00D83AEE">
        <w:rPr>
          <w:rFonts w:ascii="Times New Roman" w:eastAsia="Times New Roman" w:hAnsi="Times New Roman" w:cs="Times New Roman"/>
          <w:color w:val="000000" w:themeColor="text1"/>
          <w:sz w:val="24"/>
          <w:szCs w:val="24"/>
        </w:rPr>
        <w:t>»,</w:t>
      </w:r>
      <w:r w:rsidR="00830CDD">
        <w:rPr>
          <w:rFonts w:ascii="Times New Roman" w:hAnsi="Times New Roman" w:cs="Times New Roman"/>
          <w:color w:val="000000" w:themeColor="text1"/>
          <w:sz w:val="24"/>
          <w:szCs w:val="24"/>
          <w:lang w:eastAsia="en-US"/>
        </w:rPr>
        <w:t xml:space="preserve">( Код за ДК 021:2015 </w:t>
      </w:r>
      <w:r w:rsidR="00830CDD" w:rsidRPr="00511956">
        <w:rPr>
          <w:rFonts w:ascii="Times New Roman" w:eastAsia="Times New Roman" w:hAnsi="Times New Roman" w:cs="Times New Roman"/>
          <w:color w:val="333333"/>
          <w:sz w:val="24"/>
          <w:szCs w:val="24"/>
          <w:lang w:val="uk"/>
        </w:rPr>
        <w:t>45430000-0 - Покривання підлоги та стін</w:t>
      </w:r>
      <w:r w:rsidRPr="00A32E6B">
        <w:rPr>
          <w:rFonts w:ascii="Times New Roman" w:hAnsi="Times New Roman" w:cs="Times New Roman"/>
          <w:color w:val="000000" w:themeColor="text1"/>
          <w:sz w:val="24"/>
          <w:szCs w:val="24"/>
          <w:lang w:eastAsia="en-US"/>
        </w:rPr>
        <w:t>) (далі - послуги).</w:t>
      </w:r>
    </w:p>
    <w:p w14:paraId="6CC73897"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1.3. Обсяги закупівлі послуг можуть бути зменшені з урахуванням погодних умов та залежно від реального фінансування видатків.</w:t>
      </w:r>
    </w:p>
    <w:p w14:paraId="31D2ED85" w14:textId="77777777" w:rsidR="00AB0CC1" w:rsidRPr="00A32E6B" w:rsidRDefault="00AB0CC1" w:rsidP="00AB0CC1">
      <w:pPr>
        <w:spacing w:after="0"/>
        <w:jc w:val="center"/>
        <w:rPr>
          <w:rFonts w:ascii="Times New Roman" w:hAnsi="Times New Roman" w:cs="Times New Roman"/>
          <w:b/>
          <w:sz w:val="24"/>
          <w:szCs w:val="24"/>
        </w:rPr>
      </w:pPr>
    </w:p>
    <w:p w14:paraId="03EEDA1E" w14:textId="77777777" w:rsidR="00AB0CC1" w:rsidRPr="00A32E6B" w:rsidRDefault="00AB0CC1" w:rsidP="00AB0CC1">
      <w:pPr>
        <w:spacing w:after="0"/>
        <w:jc w:val="center"/>
        <w:rPr>
          <w:rFonts w:ascii="Times New Roman" w:hAnsi="Times New Roman" w:cs="Times New Roman"/>
          <w:b/>
          <w:sz w:val="24"/>
          <w:szCs w:val="24"/>
        </w:rPr>
      </w:pPr>
      <w:r w:rsidRPr="00A32E6B">
        <w:rPr>
          <w:rFonts w:ascii="Times New Roman" w:hAnsi="Times New Roman" w:cs="Times New Roman"/>
          <w:b/>
          <w:sz w:val="24"/>
          <w:szCs w:val="24"/>
        </w:rPr>
        <w:t>2. ЯКІСТЬ ПОСЛУГ</w:t>
      </w:r>
    </w:p>
    <w:p w14:paraId="7D32595B" w14:textId="545B77FD"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2.1. Виконавець повинен надати Замовнику послуги, передбачені Договором, у відповідності до вимог </w:t>
      </w:r>
      <w:r w:rsidR="00542564" w:rsidRPr="00542564">
        <w:rPr>
          <w:rFonts w:ascii="Times New Roman" w:hAnsi="Times New Roman" w:cs="Times New Roman"/>
          <w:sz w:val="24"/>
          <w:szCs w:val="24"/>
        </w:rPr>
        <w:t xml:space="preserve">інструкцій з техніки безпеки, пожежної безпеки та виробничої санітарії. Допуск до виконання робіт проводяться відповідно до діючих інструкцій та вказівок. Роботи проводяться з додержанням вимог ДБН В.2.5-64:2012; ДБН А.3.1-5:2016.  До початку проведення робіт </w:t>
      </w:r>
      <w:r w:rsidR="00542564">
        <w:rPr>
          <w:rFonts w:ascii="Times New Roman" w:hAnsi="Times New Roman" w:cs="Times New Roman"/>
          <w:sz w:val="24"/>
          <w:szCs w:val="24"/>
        </w:rPr>
        <w:t>Виконавець</w:t>
      </w:r>
      <w:r w:rsidR="00542564" w:rsidRPr="00542564">
        <w:rPr>
          <w:rFonts w:ascii="Times New Roman" w:hAnsi="Times New Roman" w:cs="Times New Roman"/>
          <w:sz w:val="24"/>
          <w:szCs w:val="24"/>
        </w:rPr>
        <w:t xml:space="preserve"> зобов`язаний виконати підготовчі роботи по захисту приміщень Замовника від запилювання, забруднення, протікання та інших пошкоджень, пов`язаних з виконанням робіт</w:t>
      </w:r>
      <w:r w:rsidR="00542564">
        <w:rPr>
          <w:rFonts w:ascii="Times New Roman" w:hAnsi="Times New Roman" w:cs="Times New Roman"/>
          <w:sz w:val="24"/>
          <w:szCs w:val="24"/>
        </w:rPr>
        <w:t xml:space="preserve">/послуг </w:t>
      </w:r>
      <w:r w:rsidR="00542564" w:rsidRPr="00542564">
        <w:rPr>
          <w:rFonts w:ascii="Times New Roman" w:hAnsi="Times New Roman" w:cs="Times New Roman"/>
          <w:sz w:val="24"/>
          <w:szCs w:val="24"/>
        </w:rPr>
        <w:t xml:space="preserve"> (при необхідності).</w:t>
      </w:r>
    </w:p>
    <w:p w14:paraId="0F9AFB90" w14:textId="164FD89E" w:rsidR="00AB0CC1" w:rsidRPr="00A32E6B" w:rsidRDefault="00D73CE7" w:rsidP="00AB0CC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2.2. Гарантійний термін: </w:t>
      </w:r>
      <w:r w:rsidRPr="00EB1655">
        <w:rPr>
          <w:rFonts w:ascii="Times New Roman" w:hAnsi="Times New Roman" w:cs="Times New Roman"/>
          <w:sz w:val="24"/>
          <w:szCs w:val="24"/>
        </w:rPr>
        <w:t>5 років</w:t>
      </w:r>
      <w:r w:rsidR="00AB0CC1" w:rsidRPr="00A32E6B">
        <w:rPr>
          <w:rFonts w:ascii="Times New Roman" w:hAnsi="Times New Roman" w:cs="Times New Roman"/>
          <w:sz w:val="24"/>
          <w:szCs w:val="24"/>
        </w:rPr>
        <w:t xml:space="preserve"> на улаштування покриття від дати підписання актів - прийняття наданих послуг.</w:t>
      </w:r>
    </w:p>
    <w:p w14:paraId="633995D2" w14:textId="270AC283" w:rsidR="004674BA"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2.3. </w:t>
      </w:r>
      <w:r w:rsidR="004674BA" w:rsidRPr="004674BA">
        <w:rPr>
          <w:rFonts w:ascii="Times New Roman" w:hAnsi="Times New Roman" w:cs="Times New Roman"/>
          <w:sz w:val="24"/>
          <w:szCs w:val="24"/>
        </w:rPr>
        <w:t>Надавати послуги якісно відповідно до чинних державних стандартів та у встановлений Договором термін</w:t>
      </w:r>
      <w:r w:rsidR="004674BA">
        <w:rPr>
          <w:rFonts w:ascii="Times New Roman" w:hAnsi="Times New Roman" w:cs="Times New Roman"/>
          <w:sz w:val="24"/>
          <w:szCs w:val="24"/>
        </w:rPr>
        <w:t>.</w:t>
      </w:r>
    </w:p>
    <w:p w14:paraId="47B16E65" w14:textId="43E6C5BB" w:rsidR="00AB0CC1" w:rsidRPr="00A32E6B" w:rsidRDefault="004674BA" w:rsidP="00AB0CC1">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2.4. </w:t>
      </w:r>
      <w:r w:rsidR="00AB0CC1" w:rsidRPr="00A32E6B">
        <w:rPr>
          <w:rFonts w:ascii="Times New Roman" w:hAnsi="Times New Roman" w:cs="Times New Roman"/>
          <w:sz w:val="24"/>
          <w:szCs w:val="24"/>
        </w:rPr>
        <w:t xml:space="preserve">У випадку неякісного надання послуг, виявленого в його процесі, або протягом гарантійного терміну, Виконавець зобов’язаний усунути виявлені недоліки за свій рахунок у терміни, вказані Замовником, </w:t>
      </w:r>
      <w:r w:rsidR="00AB0CC1" w:rsidRPr="00A32E6B">
        <w:rPr>
          <w:rFonts w:ascii="Times New Roman" w:hAnsi="Times New Roman" w:cs="Times New Roman"/>
          <w:color w:val="000000" w:themeColor="text1"/>
          <w:sz w:val="24"/>
          <w:szCs w:val="24"/>
        </w:rPr>
        <w:t>про що складається відповідний акт.</w:t>
      </w:r>
    </w:p>
    <w:p w14:paraId="7CE50389" w14:textId="77777777" w:rsidR="00AB0CC1" w:rsidRPr="00A32E6B" w:rsidRDefault="00AB0CC1" w:rsidP="00AB0CC1">
      <w:pPr>
        <w:spacing w:after="0"/>
        <w:ind w:firstLine="708"/>
        <w:jc w:val="both"/>
        <w:rPr>
          <w:rFonts w:ascii="Times New Roman" w:hAnsi="Times New Roman" w:cs="Times New Roman"/>
          <w:sz w:val="24"/>
          <w:szCs w:val="24"/>
        </w:rPr>
      </w:pPr>
    </w:p>
    <w:p w14:paraId="78C59FB8" w14:textId="77777777" w:rsidR="00AB0CC1" w:rsidRPr="00A32E6B" w:rsidRDefault="00AB0CC1" w:rsidP="00AB0CC1">
      <w:pPr>
        <w:spacing w:after="0"/>
        <w:jc w:val="center"/>
        <w:rPr>
          <w:rFonts w:ascii="Times New Roman" w:hAnsi="Times New Roman" w:cs="Times New Roman"/>
          <w:b/>
          <w:sz w:val="24"/>
          <w:szCs w:val="24"/>
        </w:rPr>
      </w:pPr>
      <w:r w:rsidRPr="00A32E6B">
        <w:rPr>
          <w:rFonts w:ascii="Times New Roman" w:hAnsi="Times New Roman" w:cs="Times New Roman"/>
          <w:b/>
          <w:sz w:val="24"/>
          <w:szCs w:val="24"/>
        </w:rPr>
        <w:t>3. ЦІНА  ДОГОВОРУ</w:t>
      </w:r>
    </w:p>
    <w:p w14:paraId="508D46E9"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3.1. Загальна вартість послуг за цим Договором визначається відповідно до договірної ціни з локальним кошторисом та розрахунками (Додаток 1), які є  невід'ємною частиною даного Договору, та розраховується відповідно до Настанови з визначення вартості будівництва, з урахуванням вимог Наказу </w:t>
      </w:r>
      <w:proofErr w:type="spellStart"/>
      <w:r w:rsidRPr="00A32E6B">
        <w:rPr>
          <w:rFonts w:ascii="Times New Roman" w:hAnsi="Times New Roman" w:cs="Times New Roman"/>
          <w:sz w:val="24"/>
          <w:szCs w:val="24"/>
        </w:rPr>
        <w:t>Мінрегіону</w:t>
      </w:r>
      <w:proofErr w:type="spellEnd"/>
      <w:r w:rsidRPr="00A32E6B">
        <w:rPr>
          <w:rFonts w:ascii="Times New Roman" w:hAnsi="Times New Roman" w:cs="Times New Roman"/>
          <w:sz w:val="24"/>
          <w:szCs w:val="24"/>
        </w:rPr>
        <w:t xml:space="preserve">  від 20.10.2016 року № 281 «Про </w:t>
      </w:r>
      <w:r w:rsidRPr="00A32E6B">
        <w:rPr>
          <w:rFonts w:ascii="Times New Roman" w:hAnsi="Times New Roman" w:cs="Times New Roman"/>
          <w:sz w:val="24"/>
          <w:szCs w:val="24"/>
        </w:rPr>
        <w:lastRenderedPageBreak/>
        <w:t>затвердження Порядку розрахунку розміру кошторисної заробітної плати, який враховується при визначенні вартості будівництва об’єктів».</w:t>
      </w:r>
    </w:p>
    <w:p w14:paraId="56E6363B"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До інших витрат, що підлягають оплаті, включаються витрати по розміщенню будівельного сміття на міських полігонах на підставі договірних відносин між Виконавцем та підприємством, яке здійснює експлуатацію полігонів для складання ТПВ.</w:t>
      </w:r>
    </w:p>
    <w:p w14:paraId="58BB4A40"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До договірної ціни на надання послуг включаються витрати, встановлені відповідними нормативними документами. </w:t>
      </w:r>
    </w:p>
    <w:p w14:paraId="241C6AC5" w14:textId="77777777" w:rsidR="00AB0CC1" w:rsidRPr="00A32E6B" w:rsidRDefault="00AB0CC1" w:rsidP="00AB0CC1">
      <w:pPr>
        <w:tabs>
          <w:tab w:val="left" w:pos="93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uk-UA"/>
        </w:rPr>
      </w:pPr>
      <w:r w:rsidRPr="00A32E6B">
        <w:rPr>
          <w:rFonts w:ascii="Times New Roman" w:eastAsia="Times New Roman" w:hAnsi="Times New Roman" w:cs="Times New Roman"/>
          <w:sz w:val="24"/>
          <w:szCs w:val="24"/>
        </w:rPr>
        <w:t xml:space="preserve">3.2. Вартість договору становить </w:t>
      </w:r>
      <w:r w:rsidRPr="00A32E6B">
        <w:rPr>
          <w:rFonts w:ascii="Times New Roman" w:eastAsia="Times New Roman" w:hAnsi="Times New Roman" w:cs="Times New Roman"/>
          <w:i/>
          <w:sz w:val="24"/>
          <w:szCs w:val="24"/>
        </w:rPr>
        <w:t>(Не заповнюється Учасником)</w:t>
      </w:r>
      <w:r w:rsidRPr="00A32E6B">
        <w:rPr>
          <w:rFonts w:ascii="Times New Roman" w:eastAsia="Times New Roman CYR" w:hAnsi="Times New Roman" w:cs="Times New Roman"/>
          <w:sz w:val="24"/>
          <w:szCs w:val="24"/>
        </w:rPr>
        <w:t xml:space="preserve"> грн. </w:t>
      </w:r>
      <w:r w:rsidRPr="00A32E6B">
        <w:rPr>
          <w:rFonts w:ascii="Times New Roman" w:eastAsia="Times New Roman" w:hAnsi="Times New Roman" w:cs="Times New Roman"/>
          <w:sz w:val="24"/>
          <w:szCs w:val="24"/>
          <w:lang w:eastAsia="uk-UA"/>
        </w:rPr>
        <w:t>(_________ гривень ____ коп.), у т.ч. ПДВ _________ грн.  (_________ гривень _____ коп.)/ без ПДВ.</w:t>
      </w:r>
    </w:p>
    <w:p w14:paraId="7138C228"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3.3. Ціна цього договору може бути зменшена за взаємною згодою Сторін в залежності від реального фінансування.</w:t>
      </w:r>
    </w:p>
    <w:p w14:paraId="297D7A62" w14:textId="3280326A"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3.4. Замовник бере на себе бюджетні зобов’язання</w:t>
      </w:r>
      <w:r w:rsidR="006D016E">
        <w:rPr>
          <w:rFonts w:ascii="Times New Roman" w:hAnsi="Times New Roman" w:cs="Times New Roman"/>
          <w:sz w:val="24"/>
          <w:szCs w:val="24"/>
        </w:rPr>
        <w:t xml:space="preserve"> при наявності та в межах кошторисних</w:t>
      </w:r>
      <w:r w:rsidRPr="00A32E6B">
        <w:rPr>
          <w:rFonts w:ascii="Times New Roman" w:hAnsi="Times New Roman" w:cs="Times New Roman"/>
          <w:sz w:val="24"/>
          <w:szCs w:val="24"/>
        </w:rPr>
        <w:t xml:space="preserve"> призначень.</w:t>
      </w:r>
    </w:p>
    <w:p w14:paraId="4DCCD333"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3.5. Відповідно до ст.23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5CF1DF3" w14:textId="77777777" w:rsidR="00AB0CC1" w:rsidRPr="00A32E6B" w:rsidRDefault="00AB0CC1" w:rsidP="00AB0CC1">
      <w:pPr>
        <w:tabs>
          <w:tab w:val="left" w:pos="6300"/>
        </w:tabs>
        <w:spacing w:after="0"/>
        <w:rPr>
          <w:rFonts w:ascii="Times New Roman" w:hAnsi="Times New Roman" w:cs="Times New Roman"/>
          <w:b/>
          <w:sz w:val="24"/>
          <w:szCs w:val="24"/>
        </w:rPr>
      </w:pPr>
      <w:r w:rsidRPr="00A32E6B">
        <w:rPr>
          <w:rFonts w:ascii="Times New Roman" w:hAnsi="Times New Roman" w:cs="Times New Roman"/>
          <w:b/>
          <w:sz w:val="24"/>
          <w:szCs w:val="24"/>
        </w:rPr>
        <w:tab/>
      </w:r>
    </w:p>
    <w:p w14:paraId="35BCC5A0" w14:textId="77777777" w:rsidR="00AB0CC1" w:rsidRPr="00A32E6B" w:rsidRDefault="00AB0CC1" w:rsidP="00AB0CC1">
      <w:pPr>
        <w:spacing w:after="0"/>
        <w:jc w:val="center"/>
        <w:rPr>
          <w:rFonts w:ascii="Times New Roman" w:hAnsi="Times New Roman" w:cs="Times New Roman"/>
          <w:b/>
          <w:sz w:val="24"/>
          <w:szCs w:val="24"/>
        </w:rPr>
      </w:pPr>
      <w:r w:rsidRPr="00A32E6B">
        <w:rPr>
          <w:rFonts w:ascii="Times New Roman" w:hAnsi="Times New Roman" w:cs="Times New Roman"/>
          <w:b/>
          <w:sz w:val="24"/>
          <w:szCs w:val="24"/>
        </w:rPr>
        <w:t>4. ПОРЯДОК ЗДІЙСНЕННЯ ОПЛАТИ</w:t>
      </w:r>
    </w:p>
    <w:p w14:paraId="25F65681" w14:textId="7555D999"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4.1. Розрахунки проводяться шляхом оплати за фактично надані послуги згідно з  актом(</w:t>
      </w:r>
      <w:proofErr w:type="spellStart"/>
      <w:r w:rsidRPr="00A32E6B">
        <w:rPr>
          <w:rFonts w:ascii="Times New Roman" w:hAnsi="Times New Roman" w:cs="Times New Roman"/>
          <w:sz w:val="24"/>
          <w:szCs w:val="24"/>
        </w:rPr>
        <w:t>ами</w:t>
      </w:r>
      <w:proofErr w:type="spellEnd"/>
      <w:r w:rsidRPr="00A32E6B">
        <w:rPr>
          <w:rFonts w:ascii="Times New Roman" w:hAnsi="Times New Roman" w:cs="Times New Roman"/>
          <w:sz w:val="24"/>
          <w:szCs w:val="24"/>
        </w:rPr>
        <w:t xml:space="preserve">) наданих послуг, підписаних Сторонами, шляхом перерахування відповідної суми на поточний рахунок Виконавця. </w:t>
      </w:r>
    </w:p>
    <w:p w14:paraId="7661625C"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4.2. 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платіжними дорученнями протягом 10-ти робочих днів з дня підписання Сторонами акту(</w:t>
      </w:r>
      <w:proofErr w:type="spellStart"/>
      <w:r w:rsidRPr="00A32E6B">
        <w:rPr>
          <w:rFonts w:ascii="Times New Roman" w:hAnsi="Times New Roman" w:cs="Times New Roman"/>
          <w:sz w:val="24"/>
          <w:szCs w:val="24"/>
        </w:rPr>
        <w:t>ів</w:t>
      </w:r>
      <w:proofErr w:type="spellEnd"/>
      <w:r w:rsidRPr="00A32E6B">
        <w:rPr>
          <w:rFonts w:ascii="Times New Roman" w:hAnsi="Times New Roman" w:cs="Times New Roman"/>
          <w:sz w:val="24"/>
          <w:szCs w:val="24"/>
        </w:rPr>
        <w:t xml:space="preserve">) наданих послуг. </w:t>
      </w:r>
    </w:p>
    <w:p w14:paraId="110758EA" w14:textId="1D3654B4"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4.3. Замовник має право на відстрочку платежу строком до </w:t>
      </w:r>
      <w:r w:rsidR="009E074F">
        <w:rPr>
          <w:rFonts w:ascii="Times New Roman" w:hAnsi="Times New Roman" w:cs="Times New Roman"/>
          <w:sz w:val="24"/>
          <w:szCs w:val="24"/>
        </w:rPr>
        <w:t>9</w:t>
      </w:r>
      <w:r w:rsidRPr="00A32E6B">
        <w:rPr>
          <w:rFonts w:ascii="Times New Roman" w:hAnsi="Times New Roman" w:cs="Times New Roman"/>
          <w:sz w:val="24"/>
          <w:szCs w:val="24"/>
        </w:rPr>
        <w:t>0 банківських днів з дня підписання Сторонами акту(</w:t>
      </w:r>
      <w:proofErr w:type="spellStart"/>
      <w:r w:rsidRPr="00A32E6B">
        <w:rPr>
          <w:rFonts w:ascii="Times New Roman" w:hAnsi="Times New Roman" w:cs="Times New Roman"/>
          <w:sz w:val="24"/>
          <w:szCs w:val="24"/>
        </w:rPr>
        <w:t>ів</w:t>
      </w:r>
      <w:proofErr w:type="spellEnd"/>
      <w:r w:rsidRPr="00A32E6B">
        <w:rPr>
          <w:rFonts w:ascii="Times New Roman" w:hAnsi="Times New Roman" w:cs="Times New Roman"/>
          <w:sz w:val="24"/>
          <w:szCs w:val="24"/>
        </w:rPr>
        <w:t xml:space="preserve">) наданих послуг. </w:t>
      </w:r>
    </w:p>
    <w:p w14:paraId="61EAB54A" w14:textId="7276BAA5"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4.4. </w:t>
      </w:r>
      <w:r w:rsidR="006D016E">
        <w:rPr>
          <w:rFonts w:ascii="Times New Roman" w:hAnsi="Times New Roman" w:cs="Times New Roman"/>
          <w:sz w:val="24"/>
          <w:szCs w:val="24"/>
        </w:rPr>
        <w:t>А</w:t>
      </w:r>
      <w:r w:rsidRPr="00A32E6B">
        <w:rPr>
          <w:rFonts w:ascii="Times New Roman" w:hAnsi="Times New Roman" w:cs="Times New Roman"/>
          <w:sz w:val="24"/>
          <w:szCs w:val="24"/>
        </w:rPr>
        <w:t>кти наданих послуг пред’являються по факту надання послуг.</w:t>
      </w:r>
    </w:p>
    <w:p w14:paraId="0439BF23" w14:textId="77777777" w:rsidR="00AB0CC1" w:rsidRPr="00A32E6B" w:rsidRDefault="00AB0CC1" w:rsidP="00AB0CC1">
      <w:pPr>
        <w:spacing w:after="0"/>
        <w:jc w:val="center"/>
        <w:rPr>
          <w:rFonts w:ascii="Times New Roman" w:hAnsi="Times New Roman" w:cs="Times New Roman"/>
          <w:b/>
          <w:sz w:val="24"/>
          <w:szCs w:val="24"/>
        </w:rPr>
      </w:pPr>
      <w:r w:rsidRPr="00A32E6B">
        <w:rPr>
          <w:rFonts w:ascii="Times New Roman" w:hAnsi="Times New Roman" w:cs="Times New Roman"/>
          <w:b/>
          <w:sz w:val="24"/>
          <w:szCs w:val="24"/>
        </w:rPr>
        <w:t>5. НАДАННЯ ПОСЛУГ</w:t>
      </w:r>
    </w:p>
    <w:p w14:paraId="366660BB" w14:textId="6F427A4C" w:rsidR="00AB0CC1" w:rsidRPr="00A32E6B" w:rsidRDefault="00AB0CC1" w:rsidP="00AB0CC1">
      <w:pPr>
        <w:spacing w:after="0"/>
        <w:ind w:firstLine="567"/>
        <w:rPr>
          <w:rFonts w:ascii="Times New Roman" w:hAnsi="Times New Roman" w:cs="Times New Roman"/>
          <w:bCs/>
          <w:color w:val="000000" w:themeColor="text1"/>
          <w:sz w:val="24"/>
          <w:szCs w:val="24"/>
        </w:rPr>
      </w:pPr>
      <w:r w:rsidRPr="00A32E6B">
        <w:rPr>
          <w:rFonts w:ascii="Times New Roman" w:hAnsi="Times New Roman" w:cs="Times New Roman"/>
          <w:sz w:val="24"/>
          <w:szCs w:val="24"/>
        </w:rPr>
        <w:t xml:space="preserve">5.1. Термін надання послуг: </w:t>
      </w:r>
      <w:r w:rsidRPr="00A32E6B">
        <w:rPr>
          <w:rFonts w:ascii="Times New Roman" w:hAnsi="Times New Roman" w:cs="Times New Roman"/>
          <w:bCs/>
          <w:color w:val="000000" w:themeColor="text1"/>
          <w:sz w:val="24"/>
          <w:szCs w:val="24"/>
        </w:rPr>
        <w:t xml:space="preserve">до </w:t>
      </w:r>
      <w:r w:rsidR="00EB1655">
        <w:rPr>
          <w:rFonts w:ascii="Times New Roman" w:hAnsi="Times New Roman" w:cs="Times New Roman"/>
          <w:bCs/>
          <w:color w:val="000000" w:themeColor="text1"/>
          <w:sz w:val="24"/>
          <w:szCs w:val="24"/>
        </w:rPr>
        <w:t>31</w:t>
      </w:r>
      <w:r w:rsidR="006D016E">
        <w:rPr>
          <w:rFonts w:ascii="Times New Roman" w:hAnsi="Times New Roman" w:cs="Times New Roman"/>
          <w:bCs/>
          <w:color w:val="000000" w:themeColor="text1"/>
          <w:sz w:val="24"/>
          <w:szCs w:val="24"/>
        </w:rPr>
        <w:t xml:space="preserve"> грудня </w:t>
      </w:r>
      <w:r w:rsidRPr="00A32E6B">
        <w:rPr>
          <w:rFonts w:ascii="Times New Roman" w:hAnsi="Times New Roman" w:cs="Times New Roman"/>
          <w:bCs/>
          <w:color w:val="000000" w:themeColor="text1"/>
          <w:sz w:val="24"/>
          <w:szCs w:val="24"/>
        </w:rPr>
        <w:t>2023 року.</w:t>
      </w:r>
    </w:p>
    <w:p w14:paraId="1099B68F" w14:textId="05E14CD6" w:rsidR="00AB0CC1" w:rsidRPr="00A32E6B" w:rsidRDefault="00AB0CC1" w:rsidP="00AB0CC1">
      <w:pPr>
        <w:spacing w:after="0"/>
        <w:ind w:firstLine="567"/>
        <w:jc w:val="both"/>
        <w:rPr>
          <w:rFonts w:ascii="Times New Roman" w:hAnsi="Times New Roman" w:cs="Times New Roman"/>
          <w:color w:val="FF0000"/>
          <w:sz w:val="24"/>
          <w:szCs w:val="24"/>
        </w:rPr>
      </w:pPr>
      <w:r w:rsidRPr="00A32E6B">
        <w:rPr>
          <w:rFonts w:ascii="Times New Roman" w:hAnsi="Times New Roman" w:cs="Times New Roman"/>
          <w:sz w:val="24"/>
          <w:szCs w:val="24"/>
        </w:rPr>
        <w:t xml:space="preserve">5.2. Місце надання послуг: </w:t>
      </w:r>
      <w:r w:rsidRPr="00A32E6B">
        <w:rPr>
          <w:rFonts w:ascii="Times New Roman" w:hAnsi="Times New Roman" w:cs="Times New Roman"/>
          <w:color w:val="000000"/>
          <w:sz w:val="24"/>
          <w:szCs w:val="24"/>
        </w:rPr>
        <w:t xml:space="preserve">Україна, </w:t>
      </w:r>
      <w:r w:rsidR="006D016E">
        <w:rPr>
          <w:rFonts w:ascii="Times New Roman" w:hAnsi="Times New Roman" w:cs="Times New Roman"/>
          <w:color w:val="000000"/>
          <w:sz w:val="24"/>
          <w:szCs w:val="24"/>
        </w:rPr>
        <w:t>08720</w:t>
      </w:r>
      <w:r w:rsidRPr="00A32E6B">
        <w:rPr>
          <w:rFonts w:ascii="Times New Roman" w:hAnsi="Times New Roman" w:cs="Times New Roman"/>
          <w:sz w:val="24"/>
          <w:szCs w:val="24"/>
        </w:rPr>
        <w:t xml:space="preserve">, </w:t>
      </w:r>
      <w:r w:rsidR="006D016E">
        <w:rPr>
          <w:rFonts w:ascii="Times New Roman" w:hAnsi="Times New Roman" w:cs="Times New Roman"/>
          <w:sz w:val="24"/>
          <w:szCs w:val="24"/>
        </w:rPr>
        <w:t>Київськ</w:t>
      </w:r>
      <w:r w:rsidRPr="00A32E6B">
        <w:rPr>
          <w:rFonts w:ascii="Times New Roman" w:hAnsi="Times New Roman" w:cs="Times New Roman"/>
          <w:sz w:val="24"/>
          <w:szCs w:val="24"/>
        </w:rPr>
        <w:t xml:space="preserve">а область,  м. </w:t>
      </w:r>
      <w:r w:rsidR="006D016E">
        <w:rPr>
          <w:rFonts w:ascii="Times New Roman" w:hAnsi="Times New Roman" w:cs="Times New Roman"/>
          <w:sz w:val="24"/>
          <w:szCs w:val="24"/>
        </w:rPr>
        <w:t>Українка</w:t>
      </w:r>
      <w:r w:rsidRPr="00A32E6B">
        <w:rPr>
          <w:rFonts w:ascii="Times New Roman" w:hAnsi="Times New Roman" w:cs="Times New Roman"/>
          <w:sz w:val="24"/>
          <w:szCs w:val="24"/>
        </w:rPr>
        <w:t xml:space="preserve">, </w:t>
      </w:r>
      <w:r w:rsidR="00E279F6">
        <w:rPr>
          <w:rFonts w:ascii="Times New Roman" w:hAnsi="Times New Roman" w:cs="Times New Roman"/>
          <w:color w:val="000000" w:themeColor="text1"/>
          <w:sz w:val="24"/>
          <w:szCs w:val="24"/>
        </w:rPr>
        <w:t xml:space="preserve">вул. </w:t>
      </w:r>
      <w:r w:rsidR="006D016E">
        <w:rPr>
          <w:rFonts w:ascii="Times New Roman" w:hAnsi="Times New Roman" w:cs="Times New Roman"/>
          <w:color w:val="000000" w:themeColor="text1"/>
          <w:sz w:val="24"/>
          <w:szCs w:val="24"/>
        </w:rPr>
        <w:t>Юності, 19.</w:t>
      </w:r>
    </w:p>
    <w:p w14:paraId="73FD5081" w14:textId="77777777" w:rsidR="00AB0CC1" w:rsidRPr="00A32E6B" w:rsidRDefault="00AB0CC1" w:rsidP="00AB0CC1">
      <w:pPr>
        <w:widowControl w:val="0"/>
        <w:tabs>
          <w:tab w:val="left" w:pos="-4860"/>
          <w:tab w:val="right" w:pos="0"/>
          <w:tab w:val="left" w:pos="142"/>
          <w:tab w:val="left" w:pos="851"/>
          <w:tab w:val="left" w:pos="1134"/>
        </w:tabs>
        <w:suppressAutoHyphens/>
        <w:autoSpaceDE w:val="0"/>
        <w:spacing w:after="0" w:line="240" w:lineRule="auto"/>
        <w:jc w:val="both"/>
        <w:rPr>
          <w:rFonts w:ascii="Times New Roman" w:eastAsia="Times New Roman" w:hAnsi="Times New Roman" w:cs="Times New Roman"/>
          <w:color w:val="000000" w:themeColor="text1"/>
          <w:sz w:val="24"/>
          <w:szCs w:val="24"/>
          <w:lang w:val="x-none" w:eastAsia="ar-SA"/>
        </w:rPr>
      </w:pPr>
      <w:r w:rsidRPr="00A32E6B">
        <w:rPr>
          <w:rFonts w:ascii="Times New Roman" w:eastAsia="Times New Roman" w:hAnsi="Times New Roman" w:cs="Times New Roman"/>
          <w:color w:val="000000" w:themeColor="text1"/>
          <w:sz w:val="24"/>
          <w:szCs w:val="24"/>
          <w:lang w:eastAsia="ar-SA"/>
        </w:rPr>
        <w:t xml:space="preserve">          5.3. </w:t>
      </w:r>
      <w:proofErr w:type="spellStart"/>
      <w:r w:rsidRPr="00A32E6B">
        <w:rPr>
          <w:rFonts w:ascii="Times New Roman" w:eastAsia="Times New Roman" w:hAnsi="Times New Roman" w:cs="Times New Roman"/>
          <w:color w:val="000000" w:themeColor="text1"/>
          <w:sz w:val="24"/>
          <w:szCs w:val="24"/>
          <w:lang w:val="x-none" w:eastAsia="ar-SA"/>
        </w:rPr>
        <w:t>Під</w:t>
      </w:r>
      <w:proofErr w:type="spellEnd"/>
      <w:r w:rsidRPr="00A32E6B">
        <w:rPr>
          <w:rFonts w:ascii="Times New Roman" w:eastAsia="Times New Roman" w:hAnsi="Times New Roman" w:cs="Times New Roman"/>
          <w:color w:val="000000" w:themeColor="text1"/>
          <w:sz w:val="24"/>
          <w:szCs w:val="24"/>
          <w:lang w:val="x-none" w:eastAsia="ar-SA"/>
        </w:rPr>
        <w:t xml:space="preserve"> час </w:t>
      </w:r>
      <w:proofErr w:type="spellStart"/>
      <w:r w:rsidRPr="00A32E6B">
        <w:rPr>
          <w:rFonts w:ascii="Times New Roman" w:eastAsia="Times New Roman" w:hAnsi="Times New Roman" w:cs="Times New Roman"/>
          <w:color w:val="000000" w:themeColor="text1"/>
          <w:sz w:val="24"/>
          <w:szCs w:val="24"/>
          <w:lang w:val="x-none" w:eastAsia="ar-SA"/>
        </w:rPr>
        <w:t>надання</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послуг</w:t>
      </w:r>
      <w:proofErr w:type="spellEnd"/>
      <w:r w:rsidRPr="00A32E6B">
        <w:rPr>
          <w:rFonts w:ascii="Times New Roman" w:eastAsia="Times New Roman" w:hAnsi="Times New Roman" w:cs="Times New Roman"/>
          <w:color w:val="000000" w:themeColor="text1"/>
          <w:sz w:val="24"/>
          <w:szCs w:val="24"/>
          <w:lang w:val="x-none" w:eastAsia="ar-SA"/>
        </w:rPr>
        <w:t xml:space="preserve"> </w:t>
      </w:r>
      <w:r w:rsidRPr="00A32E6B">
        <w:rPr>
          <w:rFonts w:ascii="Times New Roman" w:eastAsia="Times New Roman" w:hAnsi="Times New Roman" w:cs="Times New Roman"/>
          <w:color w:val="000000" w:themeColor="text1"/>
          <w:sz w:val="24"/>
          <w:szCs w:val="24"/>
          <w:lang w:eastAsia="ar-SA"/>
        </w:rPr>
        <w:t>Виконавець</w:t>
      </w:r>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забезпечує</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повне</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якісне</w:t>
      </w:r>
      <w:proofErr w:type="spellEnd"/>
      <w:r w:rsidRPr="00A32E6B">
        <w:rPr>
          <w:rFonts w:ascii="Times New Roman" w:eastAsia="Times New Roman" w:hAnsi="Times New Roman" w:cs="Times New Roman"/>
          <w:color w:val="000000" w:themeColor="text1"/>
          <w:sz w:val="24"/>
          <w:szCs w:val="24"/>
          <w:lang w:val="x-none" w:eastAsia="ar-SA"/>
        </w:rPr>
        <w:t xml:space="preserve"> і </w:t>
      </w:r>
      <w:proofErr w:type="spellStart"/>
      <w:r w:rsidRPr="00A32E6B">
        <w:rPr>
          <w:rFonts w:ascii="Times New Roman" w:eastAsia="Times New Roman" w:hAnsi="Times New Roman" w:cs="Times New Roman"/>
          <w:color w:val="000000" w:themeColor="text1"/>
          <w:sz w:val="24"/>
          <w:szCs w:val="24"/>
          <w:lang w:val="x-none" w:eastAsia="ar-SA"/>
        </w:rPr>
        <w:t>своєчасне</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ведення</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документації</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що</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передбачена</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діючими</w:t>
      </w:r>
      <w:proofErr w:type="spellEnd"/>
      <w:r w:rsidRPr="00A32E6B">
        <w:rPr>
          <w:rFonts w:ascii="Times New Roman" w:eastAsia="Times New Roman" w:hAnsi="Times New Roman" w:cs="Times New Roman"/>
          <w:color w:val="000000" w:themeColor="text1"/>
          <w:sz w:val="24"/>
          <w:szCs w:val="24"/>
          <w:lang w:val="x-none" w:eastAsia="ar-SA"/>
        </w:rPr>
        <w:t xml:space="preserve"> нормами.</w:t>
      </w:r>
    </w:p>
    <w:p w14:paraId="58066CC8" w14:textId="77777777" w:rsidR="00AB0CC1" w:rsidRPr="00A32E6B" w:rsidRDefault="00AB0CC1" w:rsidP="00AB0CC1">
      <w:pPr>
        <w:widowControl w:val="0"/>
        <w:tabs>
          <w:tab w:val="left" w:pos="-4860"/>
          <w:tab w:val="right" w:pos="0"/>
          <w:tab w:val="left" w:pos="142"/>
          <w:tab w:val="left" w:pos="851"/>
          <w:tab w:val="left" w:pos="1134"/>
        </w:tabs>
        <w:suppressAutoHyphens/>
        <w:autoSpaceDE w:val="0"/>
        <w:spacing w:after="0" w:line="240" w:lineRule="auto"/>
        <w:jc w:val="both"/>
        <w:rPr>
          <w:rFonts w:ascii="Times New Roman" w:eastAsia="Times New Roman" w:hAnsi="Times New Roman" w:cs="Times New Roman"/>
          <w:color w:val="000000" w:themeColor="text1"/>
          <w:sz w:val="24"/>
          <w:szCs w:val="24"/>
          <w:lang w:val="x-none" w:eastAsia="ar-SA"/>
        </w:rPr>
      </w:pPr>
      <w:r w:rsidRPr="00A32E6B">
        <w:rPr>
          <w:rFonts w:ascii="Times New Roman" w:eastAsia="Times New Roman" w:hAnsi="Times New Roman" w:cs="Times New Roman"/>
          <w:color w:val="000000" w:themeColor="text1"/>
          <w:sz w:val="24"/>
          <w:szCs w:val="24"/>
          <w:lang w:eastAsia="ar-SA"/>
        </w:rPr>
        <w:t xml:space="preserve">         5</w:t>
      </w:r>
      <w:r w:rsidRPr="00A32E6B">
        <w:rPr>
          <w:rFonts w:ascii="Times New Roman" w:eastAsia="Times New Roman" w:hAnsi="Times New Roman" w:cs="Times New Roman"/>
          <w:color w:val="000000" w:themeColor="text1"/>
          <w:sz w:val="24"/>
          <w:szCs w:val="24"/>
          <w:lang w:val="x-none" w:eastAsia="ar-SA"/>
        </w:rPr>
        <w:t>.4</w:t>
      </w:r>
      <w:r w:rsidRPr="00A32E6B">
        <w:rPr>
          <w:rFonts w:ascii="Times New Roman" w:eastAsia="Times New Roman" w:hAnsi="Times New Roman" w:cs="Times New Roman"/>
          <w:color w:val="000000" w:themeColor="text1"/>
          <w:sz w:val="24"/>
          <w:szCs w:val="24"/>
          <w:lang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Замовник</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може</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приймати</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рішення</w:t>
      </w:r>
      <w:proofErr w:type="spellEnd"/>
      <w:r w:rsidRPr="00A32E6B">
        <w:rPr>
          <w:rFonts w:ascii="Times New Roman" w:eastAsia="Times New Roman" w:hAnsi="Times New Roman" w:cs="Times New Roman"/>
          <w:color w:val="000000" w:themeColor="text1"/>
          <w:sz w:val="24"/>
          <w:szCs w:val="24"/>
          <w:lang w:val="x-none" w:eastAsia="ar-SA"/>
        </w:rPr>
        <w:t xml:space="preserve"> про </w:t>
      </w:r>
      <w:proofErr w:type="spellStart"/>
      <w:r w:rsidRPr="00A32E6B">
        <w:rPr>
          <w:rFonts w:ascii="Times New Roman" w:eastAsia="Times New Roman" w:hAnsi="Times New Roman" w:cs="Times New Roman"/>
          <w:color w:val="000000" w:themeColor="text1"/>
          <w:sz w:val="24"/>
          <w:szCs w:val="24"/>
          <w:lang w:val="x-none" w:eastAsia="ar-SA"/>
        </w:rPr>
        <w:t>уповільнення</w:t>
      </w:r>
      <w:proofErr w:type="spellEnd"/>
      <w:r w:rsidRPr="00A32E6B">
        <w:rPr>
          <w:rFonts w:ascii="Times New Roman" w:eastAsia="Times New Roman" w:hAnsi="Times New Roman" w:cs="Times New Roman"/>
          <w:color w:val="000000" w:themeColor="text1"/>
          <w:sz w:val="24"/>
          <w:szCs w:val="24"/>
          <w:lang w:eastAsia="ar-SA"/>
        </w:rPr>
        <w:t>/</w:t>
      </w:r>
      <w:proofErr w:type="spellStart"/>
      <w:r w:rsidRPr="00A32E6B">
        <w:rPr>
          <w:rFonts w:ascii="Times New Roman" w:eastAsia="Times New Roman" w:hAnsi="Times New Roman" w:cs="Times New Roman"/>
          <w:color w:val="000000" w:themeColor="text1"/>
          <w:sz w:val="24"/>
          <w:szCs w:val="24"/>
          <w:lang w:eastAsia="ar-SA"/>
        </w:rPr>
        <w:t>зміну</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темпів</w:t>
      </w:r>
      <w:proofErr w:type="spellEnd"/>
      <w:r w:rsidRPr="00A32E6B">
        <w:rPr>
          <w:rFonts w:ascii="Times New Roman" w:eastAsia="Times New Roman" w:hAnsi="Times New Roman" w:cs="Times New Roman"/>
          <w:color w:val="000000" w:themeColor="text1"/>
          <w:sz w:val="24"/>
          <w:szCs w:val="24"/>
          <w:lang w:val="x-none" w:eastAsia="ar-SA"/>
        </w:rPr>
        <w:t xml:space="preserve"> </w:t>
      </w:r>
      <w:r w:rsidRPr="00A32E6B">
        <w:rPr>
          <w:rFonts w:ascii="Times New Roman" w:eastAsia="Times New Roman" w:hAnsi="Times New Roman" w:cs="Times New Roman"/>
          <w:color w:val="000000" w:themeColor="text1"/>
          <w:sz w:val="24"/>
          <w:szCs w:val="24"/>
          <w:lang w:eastAsia="ar-SA"/>
        </w:rPr>
        <w:t>надання послуг</w:t>
      </w:r>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їх</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зупинення</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або</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прискорення</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із</w:t>
      </w:r>
      <w:proofErr w:type="spellEnd"/>
      <w:r w:rsidRPr="00A32E6B">
        <w:rPr>
          <w:rFonts w:ascii="Times New Roman" w:eastAsia="Times New Roman" w:hAnsi="Times New Roman" w:cs="Times New Roman"/>
          <w:color w:val="000000" w:themeColor="text1"/>
          <w:sz w:val="24"/>
          <w:szCs w:val="24"/>
          <w:lang w:val="x-none" w:eastAsia="ar-SA"/>
        </w:rPr>
        <w:t xml:space="preserve"> </w:t>
      </w:r>
      <w:proofErr w:type="spellStart"/>
      <w:r w:rsidRPr="00A32E6B">
        <w:rPr>
          <w:rFonts w:ascii="Times New Roman" w:eastAsia="Times New Roman" w:hAnsi="Times New Roman" w:cs="Times New Roman"/>
          <w:color w:val="000000" w:themeColor="text1"/>
          <w:sz w:val="24"/>
          <w:szCs w:val="24"/>
          <w:lang w:val="x-none" w:eastAsia="ar-SA"/>
        </w:rPr>
        <w:t>внесенням</w:t>
      </w:r>
      <w:proofErr w:type="spellEnd"/>
      <w:r w:rsidRPr="00A32E6B">
        <w:rPr>
          <w:rFonts w:ascii="Times New Roman" w:eastAsia="Times New Roman" w:hAnsi="Times New Roman" w:cs="Times New Roman"/>
          <w:color w:val="000000" w:themeColor="text1"/>
          <w:sz w:val="24"/>
          <w:szCs w:val="24"/>
          <w:lang w:val="x-none" w:eastAsia="ar-SA"/>
        </w:rPr>
        <w:t xml:space="preserve"> у </w:t>
      </w:r>
      <w:proofErr w:type="spellStart"/>
      <w:r w:rsidRPr="00A32E6B">
        <w:rPr>
          <w:rFonts w:ascii="Times New Roman" w:eastAsia="Times New Roman" w:hAnsi="Times New Roman" w:cs="Times New Roman"/>
          <w:color w:val="000000" w:themeColor="text1"/>
          <w:sz w:val="24"/>
          <w:szCs w:val="24"/>
          <w:lang w:val="x-none" w:eastAsia="ar-SA"/>
        </w:rPr>
        <w:t>встановленому</w:t>
      </w:r>
      <w:proofErr w:type="spellEnd"/>
      <w:r w:rsidRPr="00A32E6B">
        <w:rPr>
          <w:rFonts w:ascii="Times New Roman" w:eastAsia="Times New Roman" w:hAnsi="Times New Roman" w:cs="Times New Roman"/>
          <w:color w:val="000000" w:themeColor="text1"/>
          <w:sz w:val="24"/>
          <w:szCs w:val="24"/>
          <w:lang w:val="x-none" w:eastAsia="ar-SA"/>
        </w:rPr>
        <w:t xml:space="preserve"> порядку </w:t>
      </w:r>
      <w:proofErr w:type="spellStart"/>
      <w:r w:rsidRPr="00A32E6B">
        <w:rPr>
          <w:rFonts w:ascii="Times New Roman" w:eastAsia="Times New Roman" w:hAnsi="Times New Roman" w:cs="Times New Roman"/>
          <w:color w:val="000000" w:themeColor="text1"/>
          <w:sz w:val="24"/>
          <w:szCs w:val="24"/>
          <w:lang w:val="x-none" w:eastAsia="ar-SA"/>
        </w:rPr>
        <w:t>змін</w:t>
      </w:r>
      <w:proofErr w:type="spellEnd"/>
      <w:r w:rsidRPr="00A32E6B">
        <w:rPr>
          <w:rFonts w:ascii="Times New Roman" w:eastAsia="Times New Roman" w:hAnsi="Times New Roman" w:cs="Times New Roman"/>
          <w:color w:val="000000" w:themeColor="text1"/>
          <w:sz w:val="24"/>
          <w:szCs w:val="24"/>
          <w:lang w:val="x-none" w:eastAsia="ar-SA"/>
        </w:rPr>
        <w:t xml:space="preserve"> у </w:t>
      </w:r>
      <w:proofErr w:type="spellStart"/>
      <w:r w:rsidRPr="00A32E6B">
        <w:rPr>
          <w:rFonts w:ascii="Times New Roman" w:eastAsia="Times New Roman" w:hAnsi="Times New Roman" w:cs="Times New Roman"/>
          <w:color w:val="000000" w:themeColor="text1"/>
          <w:sz w:val="24"/>
          <w:szCs w:val="24"/>
          <w:lang w:val="x-none" w:eastAsia="ar-SA"/>
        </w:rPr>
        <w:t>Договір</w:t>
      </w:r>
      <w:proofErr w:type="spellEnd"/>
      <w:r w:rsidRPr="00A32E6B">
        <w:rPr>
          <w:rFonts w:ascii="Times New Roman" w:eastAsia="Times New Roman" w:hAnsi="Times New Roman" w:cs="Times New Roman"/>
          <w:color w:val="000000" w:themeColor="text1"/>
          <w:sz w:val="24"/>
          <w:szCs w:val="24"/>
          <w:lang w:val="x-none" w:eastAsia="ar-SA"/>
        </w:rPr>
        <w:t xml:space="preserve"> </w:t>
      </w:r>
      <w:r w:rsidRPr="00A32E6B">
        <w:rPr>
          <w:rFonts w:ascii="Times New Roman" w:eastAsia="Times New Roman" w:hAnsi="Times New Roman" w:cs="Times New Roman"/>
          <w:color w:val="000000" w:themeColor="text1"/>
          <w:sz w:val="24"/>
          <w:szCs w:val="24"/>
          <w:lang w:eastAsia="ar-SA"/>
        </w:rPr>
        <w:t>за взаємною згодою Сторін</w:t>
      </w:r>
      <w:r w:rsidRPr="00A32E6B">
        <w:rPr>
          <w:rFonts w:ascii="Times New Roman" w:eastAsia="Times New Roman" w:hAnsi="Times New Roman" w:cs="Times New Roman"/>
          <w:color w:val="000000" w:themeColor="text1"/>
          <w:sz w:val="24"/>
          <w:szCs w:val="24"/>
          <w:lang w:val="x-none" w:eastAsia="ar-SA"/>
        </w:rPr>
        <w:t xml:space="preserve"> .</w:t>
      </w:r>
    </w:p>
    <w:p w14:paraId="098821AE" w14:textId="77777777" w:rsidR="00AB0CC1" w:rsidRPr="00A32E6B" w:rsidRDefault="00AB0CC1" w:rsidP="00AB0CC1">
      <w:pPr>
        <w:spacing w:after="0"/>
        <w:jc w:val="both"/>
        <w:rPr>
          <w:rFonts w:ascii="Times New Roman" w:hAnsi="Times New Roman" w:cs="Times New Roman"/>
          <w:color w:val="000000" w:themeColor="text1"/>
          <w:sz w:val="24"/>
          <w:szCs w:val="24"/>
        </w:rPr>
      </w:pPr>
      <w:r w:rsidRPr="00A32E6B">
        <w:rPr>
          <w:rFonts w:ascii="Times New Roman" w:hAnsi="Times New Roman" w:cs="Times New Roman"/>
          <w:color w:val="000000" w:themeColor="text1"/>
          <w:sz w:val="24"/>
          <w:szCs w:val="24"/>
        </w:rPr>
        <w:t xml:space="preserve">         5.5. Виконавець може забезпечити дострокове завершення надання послуг і здачу їх Замовнику. Строки можуть бути змінені тільки за взаємною згодою Сторін з внесенням відповідних змін у Договір у разі виникнення документально підтверджених обставин, що можуть вплинути на строки надання послуг, у тому числі затримки фінансування витрат Замовника шляхом укладення </w:t>
      </w:r>
      <w:proofErr w:type="spellStart"/>
      <w:r w:rsidRPr="00A32E6B">
        <w:rPr>
          <w:rFonts w:ascii="Times New Roman" w:hAnsi="Times New Roman" w:cs="Times New Roman"/>
          <w:color w:val="000000" w:themeColor="text1"/>
          <w:sz w:val="24"/>
          <w:szCs w:val="24"/>
        </w:rPr>
        <w:t>додатковї</w:t>
      </w:r>
      <w:proofErr w:type="spellEnd"/>
      <w:r w:rsidRPr="00A32E6B">
        <w:rPr>
          <w:rFonts w:ascii="Times New Roman" w:hAnsi="Times New Roman" w:cs="Times New Roman"/>
          <w:color w:val="000000" w:themeColor="text1"/>
          <w:sz w:val="24"/>
          <w:szCs w:val="24"/>
        </w:rPr>
        <w:t xml:space="preserve"> угоди до даного договору</w:t>
      </w:r>
    </w:p>
    <w:p w14:paraId="4680CEB3" w14:textId="77777777" w:rsidR="00AB0CC1" w:rsidRPr="00A32E6B" w:rsidRDefault="00AB0CC1" w:rsidP="00AB0CC1">
      <w:pPr>
        <w:spacing w:after="0"/>
        <w:jc w:val="center"/>
        <w:rPr>
          <w:rFonts w:ascii="Times New Roman" w:hAnsi="Times New Roman" w:cs="Times New Roman"/>
          <w:b/>
          <w:sz w:val="24"/>
          <w:szCs w:val="24"/>
        </w:rPr>
      </w:pPr>
    </w:p>
    <w:p w14:paraId="56869599" w14:textId="77777777" w:rsidR="00AB0CC1" w:rsidRPr="00A32E6B" w:rsidRDefault="00AB0CC1" w:rsidP="00AB0CC1">
      <w:pPr>
        <w:spacing w:after="0"/>
        <w:jc w:val="center"/>
        <w:rPr>
          <w:rFonts w:ascii="Times New Roman" w:hAnsi="Times New Roman" w:cs="Times New Roman"/>
          <w:b/>
          <w:sz w:val="24"/>
          <w:szCs w:val="24"/>
        </w:rPr>
      </w:pPr>
      <w:r w:rsidRPr="00A32E6B">
        <w:rPr>
          <w:rFonts w:ascii="Times New Roman" w:hAnsi="Times New Roman" w:cs="Times New Roman"/>
          <w:b/>
          <w:sz w:val="24"/>
          <w:szCs w:val="24"/>
        </w:rPr>
        <w:t>6. ПРАВА ТА ОБОВ'ЯЗКИ СТОРІН</w:t>
      </w:r>
    </w:p>
    <w:p w14:paraId="0425EFFE"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6.1</w:t>
      </w:r>
      <w:r w:rsidRPr="00A32E6B">
        <w:rPr>
          <w:rFonts w:ascii="Times New Roman" w:hAnsi="Times New Roman" w:cs="Times New Roman"/>
          <w:b/>
          <w:sz w:val="24"/>
          <w:szCs w:val="24"/>
        </w:rPr>
        <w:t>. Зобов'язання Замовника</w:t>
      </w:r>
      <w:r w:rsidRPr="00A32E6B">
        <w:rPr>
          <w:rFonts w:ascii="Times New Roman" w:hAnsi="Times New Roman" w:cs="Times New Roman"/>
          <w:sz w:val="24"/>
          <w:szCs w:val="24"/>
        </w:rPr>
        <w:t>:</w:t>
      </w:r>
    </w:p>
    <w:p w14:paraId="3E749BD8" w14:textId="77777777" w:rsidR="00AB0CC1" w:rsidRPr="00A32E6B" w:rsidRDefault="00AB0CC1" w:rsidP="00AB0CC1">
      <w:pPr>
        <w:shd w:val="clear" w:color="auto" w:fill="FFFFFF"/>
        <w:spacing w:after="0"/>
        <w:ind w:firstLine="567"/>
        <w:jc w:val="both"/>
        <w:textAlignment w:val="baseline"/>
        <w:rPr>
          <w:rFonts w:ascii="Times New Roman" w:hAnsi="Times New Roman" w:cs="Times New Roman"/>
          <w:color w:val="000000"/>
          <w:sz w:val="24"/>
          <w:szCs w:val="24"/>
        </w:rPr>
      </w:pPr>
      <w:r w:rsidRPr="00A32E6B">
        <w:rPr>
          <w:rFonts w:ascii="Times New Roman" w:hAnsi="Times New Roman" w:cs="Times New Roman"/>
          <w:color w:val="000000"/>
          <w:sz w:val="24"/>
          <w:szCs w:val="24"/>
        </w:rPr>
        <w:t>6.1.1. Замовник зобов'язаний прийняти послугу, надану Виконавцем відповідно до договору згідно з актом (ми) наданих послуг, а у разі виявлення недоліків негайно заявити про них Виконавцеві.</w:t>
      </w:r>
    </w:p>
    <w:p w14:paraId="1A8B8CA1" w14:textId="77777777" w:rsidR="00AB0CC1" w:rsidRPr="00A32E6B" w:rsidRDefault="00AB0CC1" w:rsidP="00AB0CC1">
      <w:pPr>
        <w:shd w:val="clear" w:color="auto" w:fill="FFFFFF"/>
        <w:spacing w:after="0"/>
        <w:ind w:firstLine="567"/>
        <w:jc w:val="both"/>
        <w:textAlignment w:val="baseline"/>
        <w:rPr>
          <w:rFonts w:ascii="Times New Roman" w:hAnsi="Times New Roman" w:cs="Times New Roman"/>
          <w:color w:val="000000"/>
          <w:sz w:val="24"/>
          <w:szCs w:val="24"/>
        </w:rPr>
      </w:pPr>
      <w:bookmarkStart w:id="8" w:name="n4105"/>
      <w:bookmarkStart w:id="9" w:name="n4107"/>
      <w:bookmarkEnd w:id="8"/>
      <w:bookmarkEnd w:id="9"/>
      <w:r w:rsidRPr="00A32E6B">
        <w:rPr>
          <w:rFonts w:ascii="Times New Roman" w:hAnsi="Times New Roman" w:cs="Times New Roman"/>
          <w:color w:val="000000"/>
          <w:sz w:val="24"/>
          <w:szCs w:val="24"/>
        </w:rPr>
        <w:t xml:space="preserve">Якщо після прийняття послуги Замовник виявив відступи від умов договору або інші недоліки, які не могли бути встановлені при звичайному способі її прийняття (приховані </w:t>
      </w:r>
      <w:r w:rsidRPr="00A32E6B">
        <w:rPr>
          <w:rFonts w:ascii="Times New Roman" w:hAnsi="Times New Roman" w:cs="Times New Roman"/>
          <w:color w:val="000000"/>
          <w:sz w:val="24"/>
          <w:szCs w:val="24"/>
        </w:rPr>
        <w:lastRenderedPageBreak/>
        <w:t>недоліки), у тому числі такі, що були умисно приховані Виконавцем, він зобов'язаний негайно повідомити про це Виконавця.</w:t>
      </w:r>
    </w:p>
    <w:p w14:paraId="769ECA30" w14:textId="77777777" w:rsidR="00AB0CC1" w:rsidRPr="00A32E6B" w:rsidRDefault="00AB0CC1" w:rsidP="00AB0CC1">
      <w:pPr>
        <w:shd w:val="clear" w:color="auto" w:fill="FFFFFF"/>
        <w:spacing w:after="0"/>
        <w:ind w:firstLine="567"/>
        <w:jc w:val="both"/>
        <w:textAlignment w:val="baseline"/>
        <w:rPr>
          <w:rFonts w:ascii="Times New Roman" w:hAnsi="Times New Roman" w:cs="Times New Roman"/>
          <w:color w:val="000000"/>
          <w:sz w:val="24"/>
          <w:szCs w:val="24"/>
        </w:rPr>
      </w:pPr>
      <w:bookmarkStart w:id="10" w:name="n4108"/>
      <w:bookmarkEnd w:id="10"/>
      <w:r w:rsidRPr="00A32E6B">
        <w:rPr>
          <w:rFonts w:ascii="Times New Roman" w:hAnsi="Times New Roman" w:cs="Times New Roman"/>
          <w:color w:val="000000"/>
          <w:sz w:val="24"/>
          <w:szCs w:val="24"/>
        </w:rPr>
        <w:t>У разі виникнення між Замовником і Виконавцем спору з приводу недоліків наданої послуги, на вимогу будь-кого з них призначається експертиза. Витрати на проведення експертизи несе Виконавець, крім випадків, коли експертизою встановлена відсутність порушень договору або причинного зв'язку між діями Виконавця та виявленими недоліками. У цих випадках витрати на проведення експертизи несе сторона, яка вимагала її призначення, а якщо експертизу призначено за погодженням сторін, - обидві сторони порівну.</w:t>
      </w:r>
    </w:p>
    <w:p w14:paraId="44BF7B23" w14:textId="77777777" w:rsidR="00AB0CC1" w:rsidRPr="00A32E6B" w:rsidRDefault="00AB0CC1" w:rsidP="00AB0CC1">
      <w:pPr>
        <w:spacing w:after="0"/>
        <w:ind w:firstLine="567"/>
        <w:jc w:val="both"/>
        <w:rPr>
          <w:rFonts w:ascii="Times New Roman" w:hAnsi="Times New Roman" w:cs="Times New Roman"/>
          <w:sz w:val="24"/>
          <w:szCs w:val="24"/>
        </w:rPr>
      </w:pPr>
      <w:bookmarkStart w:id="11" w:name="n4109"/>
      <w:bookmarkEnd w:id="11"/>
      <w:r w:rsidRPr="00A32E6B">
        <w:rPr>
          <w:rFonts w:ascii="Times New Roman" w:hAnsi="Times New Roman" w:cs="Times New Roman"/>
          <w:sz w:val="24"/>
          <w:szCs w:val="24"/>
        </w:rPr>
        <w:t>6.1.2. Після прийняття послуги своєчасно та в повному обсязі сплачувати за її надання згідно з умовами Договору після надходження бюджетних коштів на рахунок Замовника.</w:t>
      </w:r>
    </w:p>
    <w:p w14:paraId="00E3D68B"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6.1.3. Здійснювати контроль за правильністю та повнотою виконання зобов’язань у рамках цього Договору.</w:t>
      </w:r>
    </w:p>
    <w:p w14:paraId="3FAA4A65"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6.2. </w:t>
      </w:r>
      <w:r w:rsidRPr="00A32E6B">
        <w:rPr>
          <w:rFonts w:ascii="Times New Roman" w:hAnsi="Times New Roman" w:cs="Times New Roman"/>
          <w:b/>
          <w:sz w:val="24"/>
          <w:szCs w:val="24"/>
        </w:rPr>
        <w:t>Права Замовника</w:t>
      </w:r>
      <w:r w:rsidRPr="00A32E6B">
        <w:rPr>
          <w:rFonts w:ascii="Times New Roman" w:hAnsi="Times New Roman" w:cs="Times New Roman"/>
          <w:sz w:val="24"/>
          <w:szCs w:val="24"/>
        </w:rPr>
        <w:t>:</w:t>
      </w:r>
    </w:p>
    <w:p w14:paraId="02F4CB81" w14:textId="77777777" w:rsidR="00AB0CC1" w:rsidRPr="00A32E6B" w:rsidRDefault="00AB0CC1" w:rsidP="00AB0CC1">
      <w:pPr>
        <w:spacing w:after="0"/>
        <w:ind w:firstLine="567"/>
        <w:jc w:val="both"/>
        <w:rPr>
          <w:rFonts w:ascii="Times New Roman" w:hAnsi="Times New Roman" w:cs="Times New Roman"/>
          <w:sz w:val="24"/>
          <w:szCs w:val="24"/>
        </w:rPr>
      </w:pPr>
      <w:bookmarkStart w:id="12" w:name="n4092"/>
      <w:bookmarkStart w:id="13" w:name="n4093"/>
      <w:bookmarkEnd w:id="12"/>
      <w:bookmarkEnd w:id="13"/>
      <w:r w:rsidRPr="00A32E6B">
        <w:rPr>
          <w:rFonts w:ascii="Times New Roman" w:hAnsi="Times New Roman" w:cs="Times New Roman"/>
          <w:sz w:val="24"/>
          <w:szCs w:val="24"/>
        </w:rPr>
        <w:t xml:space="preserve">6.2.1. </w:t>
      </w:r>
      <w:r w:rsidRPr="00A32E6B">
        <w:rPr>
          <w:rFonts w:ascii="Times New Roman" w:hAnsi="Times New Roman" w:cs="Times New Roman"/>
          <w:color w:val="000000"/>
          <w:sz w:val="24"/>
          <w:szCs w:val="24"/>
        </w:rPr>
        <w:t xml:space="preserve">Замовник має право у будь-який час перевіряти </w:t>
      </w:r>
      <w:r w:rsidRPr="00A32E6B">
        <w:rPr>
          <w:rFonts w:ascii="Times New Roman" w:hAnsi="Times New Roman" w:cs="Times New Roman"/>
          <w:sz w:val="24"/>
          <w:szCs w:val="24"/>
        </w:rPr>
        <w:t>хід, якість та обсяги надання послуг.</w:t>
      </w:r>
    </w:p>
    <w:p w14:paraId="042FC565"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6.2.2. Повернути рахунок Виконавцеві без здійснення оплати в разі неналежного оформлення документів, зазначених в розділі 4 цього Договору (відсутність підпису тощо).</w:t>
      </w:r>
    </w:p>
    <w:p w14:paraId="37B469A5"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6.2.3. Відмовитись  від прийняття послуг, якщо  вони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1F45A105"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6.2.4. Розірвати договірні зобов’язання в односторонньому порядку у разі:</w:t>
      </w:r>
    </w:p>
    <w:p w14:paraId="4D3F0F50"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відмови Виконавця від виконання умов Договору;</w:t>
      </w:r>
    </w:p>
    <w:p w14:paraId="073B4961" w14:textId="77777777" w:rsidR="00AB0CC1" w:rsidRPr="00A32E6B" w:rsidRDefault="00AB0CC1" w:rsidP="00AB0CC1">
      <w:pPr>
        <w:spacing w:after="0"/>
        <w:ind w:firstLine="567"/>
        <w:jc w:val="both"/>
        <w:rPr>
          <w:rFonts w:ascii="Times New Roman" w:hAnsi="Times New Roman" w:cs="Times New Roman"/>
          <w:color w:val="000000"/>
          <w:sz w:val="24"/>
          <w:szCs w:val="24"/>
        </w:rPr>
      </w:pPr>
      <w:r w:rsidRPr="00A32E6B">
        <w:rPr>
          <w:rFonts w:ascii="Times New Roman" w:hAnsi="Times New Roman" w:cs="Times New Roman"/>
          <w:sz w:val="24"/>
          <w:szCs w:val="24"/>
        </w:rPr>
        <w:t xml:space="preserve">- </w:t>
      </w:r>
      <w:r w:rsidRPr="00A32E6B">
        <w:rPr>
          <w:rFonts w:ascii="Times New Roman" w:hAnsi="Times New Roman" w:cs="Times New Roman"/>
          <w:color w:val="000000"/>
          <w:sz w:val="24"/>
          <w:szCs w:val="24"/>
        </w:rPr>
        <w:t>якщо Виконавець своєчасно не розпочав надання послуг або надає їх настільки повільно, що закінчення у строк стає явно неможливим.</w:t>
      </w:r>
    </w:p>
    <w:p w14:paraId="087AD580" w14:textId="77777777" w:rsidR="00AB0CC1" w:rsidRPr="00A32E6B" w:rsidRDefault="00AB0CC1" w:rsidP="00AB0CC1">
      <w:pPr>
        <w:spacing w:after="0"/>
        <w:ind w:firstLine="567"/>
        <w:jc w:val="both"/>
        <w:rPr>
          <w:rFonts w:ascii="Times New Roman" w:hAnsi="Times New Roman" w:cs="Times New Roman"/>
          <w:color w:val="FF0000"/>
          <w:sz w:val="24"/>
          <w:szCs w:val="24"/>
          <w:lang w:eastAsia="ar-SA"/>
        </w:rPr>
      </w:pPr>
      <w:r w:rsidRPr="00A32E6B">
        <w:rPr>
          <w:rFonts w:ascii="Times New Roman" w:hAnsi="Times New Roman" w:cs="Times New Roman"/>
          <w:color w:val="000000" w:themeColor="text1"/>
          <w:sz w:val="24"/>
          <w:szCs w:val="24"/>
          <w:lang w:eastAsia="ar-SA"/>
        </w:rPr>
        <w:t>6.2.5. інші права згідно законодавства України</w:t>
      </w:r>
      <w:r w:rsidRPr="00A32E6B">
        <w:rPr>
          <w:rFonts w:ascii="Times New Roman" w:hAnsi="Times New Roman" w:cs="Times New Roman"/>
          <w:color w:val="FF0000"/>
          <w:sz w:val="24"/>
          <w:szCs w:val="24"/>
          <w:lang w:eastAsia="ar-SA"/>
        </w:rPr>
        <w:t>.</w:t>
      </w:r>
    </w:p>
    <w:p w14:paraId="6B5D3902" w14:textId="77777777" w:rsidR="00AB0CC1" w:rsidRPr="00A32E6B" w:rsidRDefault="00AB0CC1" w:rsidP="00AB0CC1">
      <w:pPr>
        <w:spacing w:after="0"/>
        <w:ind w:firstLine="567"/>
        <w:jc w:val="both"/>
        <w:rPr>
          <w:rFonts w:ascii="Times New Roman" w:hAnsi="Times New Roman" w:cs="Times New Roman"/>
          <w:sz w:val="24"/>
          <w:szCs w:val="24"/>
        </w:rPr>
      </w:pPr>
    </w:p>
    <w:p w14:paraId="7260F3B1"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6.3. </w:t>
      </w:r>
      <w:r w:rsidRPr="00A32E6B">
        <w:rPr>
          <w:rFonts w:ascii="Times New Roman" w:hAnsi="Times New Roman" w:cs="Times New Roman"/>
          <w:b/>
          <w:sz w:val="24"/>
          <w:szCs w:val="24"/>
        </w:rPr>
        <w:t>Зобов'язання Виконавця</w:t>
      </w:r>
      <w:r w:rsidRPr="00A32E6B">
        <w:rPr>
          <w:rFonts w:ascii="Times New Roman" w:hAnsi="Times New Roman" w:cs="Times New Roman"/>
          <w:sz w:val="24"/>
          <w:szCs w:val="24"/>
        </w:rPr>
        <w:t>:</w:t>
      </w:r>
    </w:p>
    <w:p w14:paraId="0C71B1C8"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6.3.1. Забезпечити надання послуг за цим Договором, та у межах договірної ціни,  визначеної на основі договірної ціни з локальним кошторисом та розрахунками, зі свого матеріалу, якість яких відповідає умовам, та нормам установленим розділом 2 цього Договору.</w:t>
      </w:r>
    </w:p>
    <w:p w14:paraId="00BE0F77" w14:textId="1035D009"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6.3.2. При надані послуг дотримуватися діючих правил техніки безпеки, охорони праці, санітарних норм та охорони навколишнього середовища.</w:t>
      </w:r>
    </w:p>
    <w:p w14:paraId="0A611132" w14:textId="7C89D836" w:rsidR="00AB0CC1" w:rsidRPr="00A32E6B" w:rsidRDefault="009E50AF" w:rsidP="00AB0CC1">
      <w:pPr>
        <w:spacing w:after="0"/>
        <w:ind w:firstLine="567"/>
        <w:jc w:val="both"/>
        <w:rPr>
          <w:rFonts w:ascii="Times New Roman" w:hAnsi="Times New Roman" w:cs="Times New Roman"/>
          <w:color w:val="000000" w:themeColor="text1"/>
          <w:sz w:val="24"/>
          <w:szCs w:val="24"/>
          <w:lang w:eastAsia="ar-SA"/>
        </w:rPr>
      </w:pPr>
      <w:r>
        <w:rPr>
          <w:rFonts w:ascii="Times New Roman" w:hAnsi="Times New Roman" w:cs="Times New Roman"/>
          <w:sz w:val="24"/>
          <w:szCs w:val="24"/>
        </w:rPr>
        <w:t>6.3.3</w:t>
      </w:r>
      <w:r w:rsidR="00AB0CC1" w:rsidRPr="00A32E6B">
        <w:rPr>
          <w:rFonts w:ascii="Times New Roman" w:hAnsi="Times New Roman" w:cs="Times New Roman"/>
          <w:sz w:val="24"/>
          <w:szCs w:val="24"/>
        </w:rPr>
        <w:t xml:space="preserve">. </w:t>
      </w:r>
      <w:r w:rsidR="00AB0CC1" w:rsidRPr="00A32E6B">
        <w:rPr>
          <w:rFonts w:ascii="Times New Roman" w:hAnsi="Times New Roman" w:cs="Times New Roman"/>
          <w:color w:val="000000" w:themeColor="text1"/>
          <w:sz w:val="24"/>
          <w:szCs w:val="24"/>
          <w:lang w:eastAsia="ar-SA"/>
        </w:rPr>
        <w:t>забезпечити виконання послуг у терміни, встановлені цим договором;</w:t>
      </w:r>
    </w:p>
    <w:p w14:paraId="48DD5191" w14:textId="0B9D3412" w:rsidR="00AB0CC1" w:rsidRPr="00A32E6B" w:rsidRDefault="009E50AF" w:rsidP="00AB0CC1">
      <w:pPr>
        <w:spacing w:after="0"/>
        <w:ind w:firstLine="567"/>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6.3.4</w:t>
      </w:r>
      <w:r w:rsidR="00AB0CC1" w:rsidRPr="00A32E6B">
        <w:rPr>
          <w:rFonts w:ascii="Times New Roman" w:hAnsi="Times New Roman" w:cs="Times New Roman"/>
          <w:color w:val="000000" w:themeColor="text1"/>
          <w:sz w:val="24"/>
          <w:szCs w:val="24"/>
          <w:lang w:eastAsia="ar-SA"/>
        </w:rPr>
        <w:t xml:space="preserve">. інформувати Замовника про хід виконання договору, негайно повідомляти Замовника про обставини, що перешкоджають наданню послуг, а також про заходи, необхідні для їх усунення. </w:t>
      </w:r>
    </w:p>
    <w:p w14:paraId="6D8EF1D1" w14:textId="4FABD82C" w:rsidR="00AB0CC1" w:rsidRPr="00A32E6B" w:rsidRDefault="009E50AF" w:rsidP="00AB0CC1">
      <w:pPr>
        <w:spacing w:after="0"/>
        <w:ind w:firstLine="567"/>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6.3.5</w:t>
      </w:r>
      <w:r w:rsidR="00AB0CC1" w:rsidRPr="00A32E6B">
        <w:rPr>
          <w:rFonts w:ascii="Times New Roman" w:hAnsi="Times New Roman" w:cs="Times New Roman"/>
          <w:color w:val="000000" w:themeColor="text1"/>
          <w:sz w:val="24"/>
          <w:szCs w:val="24"/>
          <w:lang w:eastAsia="ar-SA"/>
        </w:rPr>
        <w:t xml:space="preserve"> забезпечити оформлення і передачу Замовникові в установленому порядку документів про виконання  договору.</w:t>
      </w:r>
    </w:p>
    <w:p w14:paraId="1FDFC1AF" w14:textId="68CDF049" w:rsidR="00AB0CC1" w:rsidRPr="00A32E6B" w:rsidRDefault="009E50AF" w:rsidP="00AB0CC1">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6.3.6</w:t>
      </w:r>
      <w:r w:rsidR="00AB0CC1" w:rsidRPr="00A32E6B">
        <w:rPr>
          <w:rFonts w:ascii="Times New Roman" w:hAnsi="Times New Roman" w:cs="Times New Roman"/>
          <w:color w:val="000000" w:themeColor="text1"/>
          <w:sz w:val="24"/>
          <w:szCs w:val="24"/>
        </w:rPr>
        <w:t xml:space="preserve"> своєчасно усувати недоліки робіт, допущені з його вини; інформувати Замовника на його вимогу про хід виконання зобов'язань за договором.</w:t>
      </w:r>
    </w:p>
    <w:p w14:paraId="78E24B7E" w14:textId="77777777" w:rsidR="00AB0CC1" w:rsidRPr="00A32E6B" w:rsidRDefault="00AB0CC1" w:rsidP="0089106E">
      <w:pPr>
        <w:spacing w:after="0"/>
        <w:jc w:val="both"/>
        <w:rPr>
          <w:rFonts w:ascii="Times New Roman" w:hAnsi="Times New Roman" w:cs="Times New Roman"/>
          <w:sz w:val="24"/>
          <w:szCs w:val="24"/>
        </w:rPr>
      </w:pPr>
    </w:p>
    <w:p w14:paraId="1C771357"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6.4. </w:t>
      </w:r>
      <w:r w:rsidRPr="00A32E6B">
        <w:rPr>
          <w:rFonts w:ascii="Times New Roman" w:hAnsi="Times New Roman" w:cs="Times New Roman"/>
          <w:b/>
          <w:sz w:val="24"/>
          <w:szCs w:val="24"/>
        </w:rPr>
        <w:t>Права Виконавця</w:t>
      </w:r>
      <w:r w:rsidRPr="00A32E6B">
        <w:rPr>
          <w:rFonts w:ascii="Times New Roman" w:hAnsi="Times New Roman" w:cs="Times New Roman"/>
          <w:sz w:val="24"/>
          <w:szCs w:val="24"/>
        </w:rPr>
        <w:t>:</w:t>
      </w:r>
    </w:p>
    <w:p w14:paraId="1F2DC01B"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6.4.1. Своєчасно та в повному обсязі отримувати плату за надані послуги;</w:t>
      </w:r>
    </w:p>
    <w:p w14:paraId="392F9AEF"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6.4.2. Отримувати від Замовника інформацію, необхідну для виконання умов Договору;</w:t>
      </w:r>
    </w:p>
    <w:p w14:paraId="5FCDC732" w14:textId="6E6E77F5" w:rsidR="00AB0CC1" w:rsidRPr="00A32E6B" w:rsidRDefault="009E50AF" w:rsidP="009E50AF">
      <w:pPr>
        <w:spacing w:after="0"/>
        <w:ind w:firstLine="567"/>
        <w:jc w:val="both"/>
        <w:rPr>
          <w:rFonts w:ascii="Times New Roman" w:hAnsi="Times New Roman" w:cs="Times New Roman"/>
          <w:color w:val="000000" w:themeColor="text1"/>
          <w:sz w:val="24"/>
          <w:szCs w:val="24"/>
          <w:lang w:eastAsia="ar-SA"/>
        </w:rPr>
      </w:pPr>
      <w:r>
        <w:rPr>
          <w:rFonts w:ascii="Times New Roman" w:hAnsi="Times New Roman" w:cs="Times New Roman"/>
          <w:sz w:val="24"/>
          <w:szCs w:val="24"/>
        </w:rPr>
        <w:t>6.4.3. Має право н</w:t>
      </w:r>
      <w:r w:rsidR="00AB0CC1" w:rsidRPr="00A32E6B">
        <w:rPr>
          <w:rFonts w:ascii="Times New Roman" w:hAnsi="Times New Roman" w:cs="Times New Roman"/>
          <w:color w:val="000000" w:themeColor="text1"/>
          <w:sz w:val="24"/>
          <w:szCs w:val="24"/>
          <w:lang w:eastAsia="ar-SA"/>
        </w:rPr>
        <w:t>а дострокове виконання послуг за погодженням Замовника</w:t>
      </w:r>
    </w:p>
    <w:p w14:paraId="1EFCD2BD" w14:textId="77777777" w:rsidR="009E50AF" w:rsidRDefault="009E50AF" w:rsidP="00AB0CC1">
      <w:pPr>
        <w:spacing w:after="0"/>
        <w:jc w:val="center"/>
        <w:rPr>
          <w:rFonts w:ascii="Times New Roman" w:hAnsi="Times New Roman" w:cs="Times New Roman"/>
          <w:b/>
          <w:sz w:val="24"/>
          <w:szCs w:val="24"/>
        </w:rPr>
      </w:pPr>
    </w:p>
    <w:p w14:paraId="745FABD7" w14:textId="77777777" w:rsidR="00AB0CC1" w:rsidRPr="00A32E6B" w:rsidRDefault="00AB0CC1" w:rsidP="00AB0CC1">
      <w:pPr>
        <w:spacing w:after="0"/>
        <w:jc w:val="center"/>
        <w:rPr>
          <w:rFonts w:ascii="Times New Roman" w:hAnsi="Times New Roman" w:cs="Times New Roman"/>
          <w:b/>
          <w:sz w:val="24"/>
          <w:szCs w:val="24"/>
        </w:rPr>
      </w:pPr>
      <w:r w:rsidRPr="00A32E6B">
        <w:rPr>
          <w:rFonts w:ascii="Times New Roman" w:hAnsi="Times New Roman" w:cs="Times New Roman"/>
          <w:b/>
          <w:sz w:val="24"/>
          <w:szCs w:val="24"/>
        </w:rPr>
        <w:lastRenderedPageBreak/>
        <w:t>7. ВІДПОВІДАЛЬНІСТЬ СТОРІН</w:t>
      </w:r>
    </w:p>
    <w:p w14:paraId="15505FC7"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14:paraId="3E642A8C" w14:textId="33C6AF85"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7.</w:t>
      </w:r>
      <w:r w:rsidR="009E50AF">
        <w:rPr>
          <w:rFonts w:ascii="Times New Roman" w:hAnsi="Times New Roman" w:cs="Times New Roman"/>
          <w:sz w:val="24"/>
          <w:szCs w:val="24"/>
        </w:rPr>
        <w:t>2</w:t>
      </w:r>
      <w:r w:rsidRPr="00A32E6B">
        <w:rPr>
          <w:rFonts w:ascii="Times New Roman" w:hAnsi="Times New Roman" w:cs="Times New Roman"/>
          <w:sz w:val="24"/>
          <w:szCs w:val="24"/>
        </w:rPr>
        <w:t>. За ненадання або несвоєчасне надання послуг Виконавець сплачує Замовнику пеню в розмірі 0,05% від вартості ненаданих послуг за кожен день затримки, але не більше подвійної облікової ставки НБУ, що діє в період, за який нараховується пеня.</w:t>
      </w:r>
    </w:p>
    <w:p w14:paraId="23C10F0F" w14:textId="23DC4DAD" w:rsidR="00AB0CC1" w:rsidRPr="00A32E6B" w:rsidRDefault="009E50AF" w:rsidP="00AB0CC1">
      <w:pPr>
        <w:spacing w:after="0"/>
        <w:ind w:firstLine="567"/>
        <w:jc w:val="both"/>
        <w:rPr>
          <w:rFonts w:ascii="Times New Roman" w:hAnsi="Times New Roman" w:cs="Times New Roman"/>
          <w:sz w:val="24"/>
          <w:szCs w:val="24"/>
        </w:rPr>
      </w:pPr>
      <w:r>
        <w:rPr>
          <w:rFonts w:ascii="Times New Roman" w:hAnsi="Times New Roman" w:cs="Times New Roman"/>
          <w:sz w:val="24"/>
          <w:szCs w:val="24"/>
        </w:rPr>
        <w:t>7.3</w:t>
      </w:r>
      <w:r w:rsidR="00AB0CC1" w:rsidRPr="00A32E6B">
        <w:rPr>
          <w:rFonts w:ascii="Times New Roman" w:hAnsi="Times New Roman" w:cs="Times New Roman"/>
          <w:sz w:val="24"/>
          <w:szCs w:val="24"/>
        </w:rPr>
        <w:t>. Виконавець несе відповідальність за виплату заробітної плати в обсягах, які не відповідають пред’явленим у формах.</w:t>
      </w:r>
    </w:p>
    <w:p w14:paraId="406B6FE4" w14:textId="7DA858F2" w:rsidR="00AB0CC1" w:rsidRPr="00A32E6B" w:rsidRDefault="009E50AF" w:rsidP="00AB0CC1">
      <w:pPr>
        <w:tabs>
          <w:tab w:val="left" w:pos="994"/>
        </w:tabs>
        <w:spacing w:after="0"/>
        <w:jc w:val="both"/>
        <w:rPr>
          <w:rFonts w:ascii="Times New Roman" w:hAnsi="Times New Roman" w:cs="Times New Roman"/>
          <w:color w:val="000000" w:themeColor="text1"/>
          <w:spacing w:val="-7"/>
          <w:sz w:val="24"/>
          <w:szCs w:val="24"/>
        </w:rPr>
      </w:pPr>
      <w:r>
        <w:rPr>
          <w:rFonts w:ascii="Times New Roman" w:hAnsi="Times New Roman" w:cs="Times New Roman"/>
          <w:color w:val="000000" w:themeColor="text1"/>
          <w:sz w:val="24"/>
          <w:szCs w:val="24"/>
        </w:rPr>
        <w:t xml:space="preserve">         7.4</w:t>
      </w:r>
      <w:r w:rsidR="00AB0CC1" w:rsidRPr="00A32E6B">
        <w:rPr>
          <w:rFonts w:ascii="Times New Roman" w:hAnsi="Times New Roman" w:cs="Times New Roman"/>
          <w:color w:val="000000" w:themeColor="text1"/>
          <w:sz w:val="24"/>
          <w:szCs w:val="24"/>
        </w:rPr>
        <w:t xml:space="preserve">.Сплата штрафних санкцій не звільняє винну Сторону від усунення порушень чи відшкодування збитків, нанесених іншій Стороні або третій стороні при наданні послуг або протягом гарантійного терміну. </w:t>
      </w:r>
    </w:p>
    <w:p w14:paraId="74B05591" w14:textId="2BA0C1AC" w:rsidR="00AB0CC1" w:rsidRPr="00A32E6B" w:rsidRDefault="00AB0CC1" w:rsidP="00AB0CC1">
      <w:pPr>
        <w:tabs>
          <w:tab w:val="left" w:pos="998"/>
        </w:tabs>
        <w:spacing w:after="0"/>
        <w:jc w:val="both"/>
        <w:rPr>
          <w:rFonts w:ascii="Times New Roman" w:hAnsi="Times New Roman" w:cs="Times New Roman"/>
          <w:color w:val="000000" w:themeColor="text1"/>
          <w:sz w:val="24"/>
          <w:szCs w:val="24"/>
        </w:rPr>
      </w:pPr>
      <w:r w:rsidRPr="00A32E6B">
        <w:rPr>
          <w:rFonts w:ascii="Times New Roman" w:hAnsi="Times New Roman" w:cs="Times New Roman"/>
          <w:color w:val="000000" w:themeColor="text1"/>
          <w:sz w:val="24"/>
          <w:szCs w:val="24"/>
        </w:rPr>
        <w:t xml:space="preserve">          </w:t>
      </w:r>
      <w:r w:rsidRPr="00A32E6B">
        <w:rPr>
          <w:rFonts w:ascii="Times New Roman" w:hAnsi="Times New Roman" w:cs="Times New Roman"/>
          <w:color w:val="000000" w:themeColor="text1"/>
          <w:sz w:val="24"/>
          <w:szCs w:val="24"/>
          <w:lang w:val="ru-RU"/>
        </w:rPr>
        <w:t>7</w:t>
      </w:r>
      <w:r w:rsidR="009E50AF">
        <w:rPr>
          <w:rFonts w:ascii="Times New Roman" w:hAnsi="Times New Roman" w:cs="Times New Roman"/>
          <w:color w:val="000000" w:themeColor="text1"/>
          <w:sz w:val="24"/>
          <w:szCs w:val="24"/>
        </w:rPr>
        <w:t>.5</w:t>
      </w:r>
      <w:r w:rsidRPr="00A32E6B">
        <w:rPr>
          <w:rFonts w:ascii="Times New Roman" w:hAnsi="Times New Roman" w:cs="Times New Roman"/>
          <w:color w:val="000000" w:themeColor="text1"/>
          <w:sz w:val="24"/>
          <w:szCs w:val="24"/>
        </w:rPr>
        <w:t xml:space="preserve">. Виконавець відповідає </w:t>
      </w:r>
      <w:r w:rsidRPr="00A32E6B">
        <w:rPr>
          <w:rFonts w:ascii="Times New Roman" w:hAnsi="Times New Roman" w:cs="Times New Roman"/>
          <w:color w:val="000000"/>
          <w:sz w:val="24"/>
          <w:szCs w:val="24"/>
        </w:rPr>
        <w:t>за дотримання нормативно - правових актів, щодо якості  матеріалів та устаткування, які використовуються ним при наданні послуг.</w:t>
      </w:r>
      <w:r w:rsidRPr="00A32E6B">
        <w:rPr>
          <w:rFonts w:ascii="Times New Roman" w:hAnsi="Times New Roman" w:cs="Times New Roman"/>
          <w:color w:val="000000" w:themeColor="text1"/>
          <w:sz w:val="24"/>
          <w:szCs w:val="24"/>
        </w:rPr>
        <w:t xml:space="preserve"> </w:t>
      </w:r>
    </w:p>
    <w:p w14:paraId="2BCF906A" w14:textId="77777777" w:rsidR="00AB0CC1" w:rsidRPr="00A32E6B" w:rsidRDefault="00AB0CC1" w:rsidP="00AB0CC1">
      <w:pPr>
        <w:spacing w:after="0"/>
        <w:jc w:val="both"/>
        <w:rPr>
          <w:rFonts w:ascii="Times New Roman" w:hAnsi="Times New Roman" w:cs="Times New Roman"/>
          <w:sz w:val="24"/>
          <w:szCs w:val="24"/>
        </w:rPr>
      </w:pPr>
    </w:p>
    <w:p w14:paraId="54E40C59" w14:textId="77777777" w:rsidR="00AB0CC1" w:rsidRPr="00A32E6B" w:rsidRDefault="00AB0CC1" w:rsidP="00AB0CC1">
      <w:pPr>
        <w:spacing w:after="0"/>
        <w:jc w:val="center"/>
        <w:rPr>
          <w:rFonts w:ascii="Times New Roman" w:hAnsi="Times New Roman" w:cs="Times New Roman"/>
          <w:b/>
          <w:sz w:val="24"/>
          <w:szCs w:val="24"/>
        </w:rPr>
      </w:pPr>
      <w:r w:rsidRPr="00A32E6B">
        <w:rPr>
          <w:rFonts w:ascii="Times New Roman" w:hAnsi="Times New Roman" w:cs="Times New Roman"/>
          <w:b/>
          <w:sz w:val="24"/>
          <w:szCs w:val="24"/>
        </w:rPr>
        <w:t>8. ОБСТАВИНИ НЕПЕРЕБОРНОЇ СИЛИ</w:t>
      </w:r>
    </w:p>
    <w:p w14:paraId="4BBA8401"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8.1. Обставини непереборної сили (форс-мажор) означає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 </w:t>
      </w:r>
    </w:p>
    <w:p w14:paraId="4D66F3C1"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8.2. 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стану в Україні» від 24.02.2022 № 64/2022 та у відповідності до частини 2 статті 141 Закону України «Про торгово-промислові палати в Україні» від 02.12.1997 № 671/97-ВР та листа Торгово-промислової палати України від 28.02.2022 № 2024/02.0-7.1, військова агресія Російської Федерації проти України визнана надзвичайними, невідворотними та об’єктивними обставинами (</w:t>
      </w:r>
      <w:proofErr w:type="spellStart"/>
      <w:r w:rsidRPr="00A32E6B">
        <w:rPr>
          <w:rFonts w:ascii="Times New Roman" w:hAnsi="Times New Roman" w:cs="Times New Roman"/>
          <w:sz w:val="24"/>
          <w:szCs w:val="24"/>
        </w:rPr>
        <w:t>обставинами</w:t>
      </w:r>
      <w:proofErr w:type="spellEnd"/>
      <w:r w:rsidRPr="00A32E6B">
        <w:rPr>
          <w:rFonts w:ascii="Times New Roman" w:hAnsi="Times New Roman" w:cs="Times New Roman"/>
          <w:sz w:val="24"/>
          <w:szCs w:val="24"/>
        </w:rPr>
        <w:t xml:space="preserve"> форс-мажору) з 24.02.2022 до їх офіційного закінчення.</w:t>
      </w:r>
    </w:p>
    <w:p w14:paraId="01A20158"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 8.3. 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і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14:paraId="3F1A325C"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8.4. Доказом виникнення обставин непереборної сили та строку її дії є документи, які видаються Торгово-промисловою палатою України чи документи інших компетентних органів, що уповноважені посвідчувати обставини непереборної сили відповідно до чинного законодавства України.</w:t>
      </w:r>
    </w:p>
    <w:p w14:paraId="6B0ABF66"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 8.5.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w:t>
      </w:r>
    </w:p>
    <w:p w14:paraId="1FAC7412" w14:textId="0202A41A" w:rsidR="00AB0CC1" w:rsidRPr="00A32E6B" w:rsidRDefault="00AB0CC1" w:rsidP="00AB0CC1">
      <w:pPr>
        <w:spacing w:after="0"/>
        <w:jc w:val="center"/>
        <w:rPr>
          <w:rFonts w:ascii="Times New Roman" w:hAnsi="Times New Roman" w:cs="Times New Roman"/>
          <w:sz w:val="24"/>
          <w:szCs w:val="24"/>
        </w:rPr>
      </w:pPr>
      <w:r w:rsidRPr="00A32E6B">
        <w:rPr>
          <w:rFonts w:ascii="Times New Roman" w:hAnsi="Times New Roman" w:cs="Times New Roman"/>
          <w:sz w:val="24"/>
          <w:szCs w:val="24"/>
        </w:rPr>
        <w:t>8.6.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5132ACFD" w14:textId="77777777" w:rsidR="009E50AF" w:rsidRDefault="009E50AF" w:rsidP="00AB0CC1">
      <w:pPr>
        <w:spacing w:after="0"/>
        <w:jc w:val="center"/>
        <w:rPr>
          <w:rFonts w:ascii="Times New Roman" w:hAnsi="Times New Roman" w:cs="Times New Roman"/>
          <w:b/>
          <w:sz w:val="24"/>
          <w:szCs w:val="24"/>
        </w:rPr>
      </w:pPr>
    </w:p>
    <w:p w14:paraId="35EDA969" w14:textId="77777777" w:rsidR="00AB0CC1" w:rsidRPr="00A32E6B" w:rsidRDefault="00AB0CC1" w:rsidP="00AB0CC1">
      <w:pPr>
        <w:spacing w:after="0"/>
        <w:jc w:val="center"/>
        <w:rPr>
          <w:rFonts w:ascii="Times New Roman" w:hAnsi="Times New Roman" w:cs="Times New Roman"/>
          <w:b/>
          <w:sz w:val="24"/>
          <w:szCs w:val="24"/>
        </w:rPr>
      </w:pPr>
      <w:r w:rsidRPr="00A32E6B">
        <w:rPr>
          <w:rFonts w:ascii="Times New Roman" w:hAnsi="Times New Roman" w:cs="Times New Roman"/>
          <w:b/>
          <w:sz w:val="24"/>
          <w:szCs w:val="24"/>
        </w:rPr>
        <w:t>9. ВИРІШЕННЯ СПОРІВ</w:t>
      </w:r>
    </w:p>
    <w:p w14:paraId="7988F6EF"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6762E35"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4ED752A3" w14:textId="77777777" w:rsidR="00AB0CC1" w:rsidRPr="00A32E6B" w:rsidRDefault="00AB0CC1" w:rsidP="00AB0CC1">
      <w:pPr>
        <w:spacing w:after="0"/>
        <w:jc w:val="center"/>
        <w:rPr>
          <w:rFonts w:ascii="Times New Roman" w:hAnsi="Times New Roman" w:cs="Times New Roman"/>
          <w:b/>
          <w:sz w:val="24"/>
          <w:szCs w:val="24"/>
        </w:rPr>
      </w:pPr>
      <w:r w:rsidRPr="00A32E6B">
        <w:rPr>
          <w:rFonts w:ascii="Times New Roman" w:hAnsi="Times New Roman" w:cs="Times New Roman"/>
          <w:b/>
          <w:sz w:val="24"/>
          <w:szCs w:val="24"/>
        </w:rPr>
        <w:lastRenderedPageBreak/>
        <w:t>10. СТРОК ДІЇ ДОГОВОРУ</w:t>
      </w:r>
    </w:p>
    <w:p w14:paraId="0DB72C83" w14:textId="6C833E87" w:rsidR="00AB0CC1" w:rsidRPr="00A32E6B" w:rsidRDefault="00AB0CC1" w:rsidP="00AB0CC1">
      <w:pPr>
        <w:tabs>
          <w:tab w:val="left" w:pos="9923"/>
        </w:tabs>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10.1. Цей Договір набирає чинності від дати його підписання Сторонами і діє по 31 грудня 2023 року, але в будь - якому разі до повного виконання Сторонами своїх зобов’язань за цим договором у частині взаєморозрахунків та виконання гарантійних зобов’язань.</w:t>
      </w:r>
    </w:p>
    <w:p w14:paraId="4733435B" w14:textId="17ECA504" w:rsidR="00AB0CC1" w:rsidRPr="00A32E6B" w:rsidRDefault="00AB0CC1" w:rsidP="00AB0CC1">
      <w:pPr>
        <w:spacing w:after="0" w:line="240" w:lineRule="auto"/>
        <w:contextualSpacing/>
        <w:rPr>
          <w:rFonts w:ascii="Times New Roman" w:hAnsi="Times New Roman" w:cs="Times New Roman"/>
          <w:b/>
          <w:sz w:val="24"/>
          <w:szCs w:val="24"/>
        </w:rPr>
      </w:pPr>
      <w:r w:rsidRPr="00A32E6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32E6B">
        <w:rPr>
          <w:rFonts w:ascii="Times New Roman" w:hAnsi="Times New Roman" w:cs="Times New Roman"/>
          <w:b/>
          <w:sz w:val="24"/>
          <w:szCs w:val="24"/>
        </w:rPr>
        <w:t xml:space="preserve">   11. ІНШІ УМОВИ</w:t>
      </w:r>
    </w:p>
    <w:p w14:paraId="14ABC284" w14:textId="77777777" w:rsidR="00AB0CC1" w:rsidRPr="00A32E6B" w:rsidRDefault="00AB0CC1" w:rsidP="00AB0CC1">
      <w:pPr>
        <w:spacing w:after="0"/>
        <w:ind w:firstLine="567"/>
        <w:jc w:val="both"/>
        <w:rPr>
          <w:rFonts w:ascii="Times New Roman" w:hAnsi="Times New Roman" w:cs="Times New Roman"/>
          <w:sz w:val="24"/>
          <w:szCs w:val="24"/>
        </w:rPr>
      </w:pPr>
      <w:r w:rsidRPr="00A32E6B">
        <w:rPr>
          <w:rFonts w:ascii="Times New Roman" w:hAnsi="Times New Roman" w:cs="Times New Roman"/>
          <w:sz w:val="24"/>
          <w:szCs w:val="24"/>
        </w:rPr>
        <w:t xml:space="preserve">11.1. Питання, не врегульовані цим Договором, вирішуються відповідно до діючого законодавства України. </w:t>
      </w:r>
    </w:p>
    <w:p w14:paraId="1C520E3C" w14:textId="77777777" w:rsidR="00AB0CC1" w:rsidRPr="00A32E6B" w:rsidRDefault="00AB0CC1" w:rsidP="00AB0CC1">
      <w:pPr>
        <w:spacing w:after="0"/>
        <w:jc w:val="both"/>
        <w:rPr>
          <w:rFonts w:ascii="Times New Roman" w:hAnsi="Times New Roman" w:cs="Times New Roman"/>
          <w:color w:val="000000" w:themeColor="text1"/>
          <w:sz w:val="24"/>
          <w:szCs w:val="24"/>
        </w:rPr>
      </w:pPr>
      <w:r w:rsidRPr="00A32E6B">
        <w:rPr>
          <w:rFonts w:ascii="Times New Roman" w:hAnsi="Times New Roman" w:cs="Times New Roman"/>
          <w:color w:val="000000" w:themeColor="text1"/>
          <w:sz w:val="24"/>
          <w:szCs w:val="24"/>
          <w:lang w:val="ru-RU"/>
        </w:rPr>
        <w:t xml:space="preserve">          </w:t>
      </w:r>
      <w:r w:rsidRPr="00A32E6B">
        <w:rPr>
          <w:rFonts w:ascii="Times New Roman" w:hAnsi="Times New Roman" w:cs="Times New Roman"/>
          <w:color w:val="000000" w:themeColor="text1"/>
          <w:sz w:val="24"/>
          <w:szCs w:val="24"/>
        </w:rPr>
        <w:t>11.2.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2F8C3D4" w14:textId="77777777" w:rsidR="00AB0CC1" w:rsidRPr="00A32E6B" w:rsidRDefault="00AB0CC1" w:rsidP="00AB0CC1">
      <w:pPr>
        <w:spacing w:after="0"/>
        <w:ind w:firstLine="567"/>
        <w:jc w:val="both"/>
        <w:rPr>
          <w:rFonts w:ascii="Times New Roman" w:hAnsi="Times New Roman" w:cs="Times New Roman"/>
          <w:color w:val="000000" w:themeColor="text1"/>
          <w:sz w:val="24"/>
          <w:szCs w:val="24"/>
        </w:rPr>
      </w:pPr>
      <w:r w:rsidRPr="00A32E6B">
        <w:rPr>
          <w:rFonts w:ascii="Times New Roman" w:hAnsi="Times New Roman" w:cs="Times New Roman"/>
          <w:color w:val="000000" w:themeColor="text1"/>
          <w:sz w:val="24"/>
          <w:szCs w:val="24"/>
        </w:rPr>
        <w:t>11.3. 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(зі змінами та доповненнями)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6C7D600C" w14:textId="63FEE2C2" w:rsidR="00AB0CC1" w:rsidRPr="00A32E6B" w:rsidRDefault="00AB0CC1" w:rsidP="00AB0CC1">
      <w:pPr>
        <w:spacing w:after="0"/>
        <w:jc w:val="both"/>
        <w:rPr>
          <w:rFonts w:ascii="Times New Roman" w:hAnsi="Times New Roman" w:cs="Times New Roman"/>
          <w:color w:val="000000" w:themeColor="text1"/>
          <w:sz w:val="24"/>
          <w:szCs w:val="24"/>
        </w:rPr>
      </w:pPr>
      <w:r w:rsidRPr="00A32E6B">
        <w:rPr>
          <w:rFonts w:ascii="Times New Roman" w:hAnsi="Times New Roman" w:cs="Times New Roman"/>
          <w:color w:val="000000" w:themeColor="text1"/>
          <w:sz w:val="24"/>
          <w:szCs w:val="24"/>
        </w:rPr>
        <w:t xml:space="preserve">         11.4. Замовник є платником податку на</w:t>
      </w:r>
      <w:r w:rsidR="009E50AF">
        <w:rPr>
          <w:rFonts w:ascii="Times New Roman" w:hAnsi="Times New Roman" w:cs="Times New Roman"/>
          <w:color w:val="000000" w:themeColor="text1"/>
          <w:sz w:val="24"/>
          <w:szCs w:val="24"/>
        </w:rPr>
        <w:t xml:space="preserve"> додану вартість, неприбуткова організація</w:t>
      </w:r>
      <w:r w:rsidRPr="00A32E6B">
        <w:rPr>
          <w:rFonts w:ascii="Times New Roman" w:hAnsi="Times New Roman" w:cs="Times New Roman"/>
          <w:color w:val="000000" w:themeColor="text1"/>
          <w:sz w:val="24"/>
          <w:szCs w:val="24"/>
        </w:rPr>
        <w:t>.</w:t>
      </w:r>
    </w:p>
    <w:p w14:paraId="20DAA9DE" w14:textId="77777777" w:rsidR="00AB0CC1" w:rsidRPr="00A32E6B" w:rsidRDefault="00AB0CC1" w:rsidP="00AB0CC1">
      <w:pPr>
        <w:widowControl w:val="0"/>
        <w:spacing w:after="0"/>
        <w:jc w:val="both"/>
        <w:rPr>
          <w:rFonts w:ascii="Times New Roman" w:hAnsi="Times New Roman" w:cs="Times New Roman"/>
          <w:color w:val="000000" w:themeColor="text1"/>
          <w:sz w:val="24"/>
          <w:szCs w:val="24"/>
        </w:rPr>
      </w:pPr>
      <w:r w:rsidRPr="00A32E6B">
        <w:rPr>
          <w:rFonts w:ascii="Times New Roman" w:hAnsi="Times New Roman" w:cs="Times New Roman"/>
          <w:color w:val="000000" w:themeColor="text1"/>
          <w:sz w:val="24"/>
          <w:szCs w:val="24"/>
        </w:rPr>
        <w:t xml:space="preserve">        11.5. Виконавець</w:t>
      </w:r>
      <w:r w:rsidRPr="00A32E6B">
        <w:rPr>
          <w:rFonts w:ascii="Times New Roman" w:hAnsi="Times New Roman" w:cs="Times New Roman"/>
          <w:b/>
          <w:color w:val="000000" w:themeColor="text1"/>
          <w:sz w:val="24"/>
          <w:szCs w:val="24"/>
        </w:rPr>
        <w:t xml:space="preserve"> </w:t>
      </w:r>
      <w:r w:rsidRPr="00A32E6B">
        <w:rPr>
          <w:rFonts w:ascii="Times New Roman" w:hAnsi="Times New Roman" w:cs="Times New Roman"/>
          <w:color w:val="000000" w:themeColor="text1"/>
          <w:sz w:val="24"/>
          <w:szCs w:val="24"/>
        </w:rPr>
        <w:t>є платником __________________________________________________.</w:t>
      </w:r>
    </w:p>
    <w:p w14:paraId="7FB366B6" w14:textId="77777777" w:rsidR="00AB0CC1" w:rsidRPr="00A32E6B" w:rsidRDefault="00AB0CC1" w:rsidP="00AB0CC1">
      <w:pPr>
        <w:shd w:val="clear" w:color="auto" w:fill="FFFFFF"/>
        <w:tabs>
          <w:tab w:val="left" w:pos="830"/>
        </w:tabs>
        <w:spacing w:after="0"/>
        <w:jc w:val="both"/>
        <w:rPr>
          <w:rFonts w:ascii="Times New Roman" w:hAnsi="Times New Roman" w:cs="Times New Roman"/>
          <w:color w:val="000000" w:themeColor="text1"/>
          <w:sz w:val="24"/>
          <w:szCs w:val="24"/>
        </w:rPr>
      </w:pPr>
      <w:r w:rsidRPr="00A32E6B">
        <w:rPr>
          <w:rFonts w:ascii="Times New Roman" w:hAnsi="Times New Roman" w:cs="Times New Roman"/>
          <w:color w:val="000000" w:themeColor="text1"/>
          <w:sz w:val="24"/>
          <w:szCs w:val="24"/>
        </w:rPr>
        <w:t xml:space="preserve">        11.6. У разі зміни Виконавцем статусу платника податків, Виконавець зобов’язаний письмово повідомити про це Замовника протягом 3 (трьох) банківських днів та привести відповідні документи до вимог чинного законодавства України, а також компенсувати будь-які збитки Замовника, що виникли внаслідок несвоєчасного повідомлення Замовника про зміни Виконавцем статусу платника податків.</w:t>
      </w:r>
    </w:p>
    <w:p w14:paraId="207855BF" w14:textId="77777777" w:rsidR="00AB0CC1" w:rsidRPr="00A32E6B" w:rsidRDefault="00AB0CC1" w:rsidP="00AB0CC1">
      <w:pPr>
        <w:shd w:val="clear" w:color="auto" w:fill="FFFFFF"/>
        <w:tabs>
          <w:tab w:val="left" w:pos="830"/>
        </w:tabs>
        <w:spacing w:after="0"/>
        <w:jc w:val="both"/>
        <w:rPr>
          <w:rFonts w:ascii="Times New Roman" w:hAnsi="Times New Roman" w:cs="Times New Roman"/>
          <w:color w:val="000000" w:themeColor="text1"/>
          <w:sz w:val="24"/>
          <w:szCs w:val="24"/>
        </w:rPr>
      </w:pPr>
      <w:r w:rsidRPr="00A32E6B">
        <w:rPr>
          <w:rFonts w:ascii="Times New Roman" w:hAnsi="Times New Roman" w:cs="Times New Roman"/>
          <w:color w:val="000000" w:themeColor="text1"/>
          <w:sz w:val="24"/>
          <w:szCs w:val="24"/>
        </w:rPr>
        <w:t xml:space="preserve">       11.7. У разі зміни Виконавцем  банківських та інших реквізитів, Виконавець зобов’язаний письмово повідомити про це Замовника протягом 3 (трьох) банківських днів, та  терміново -  для  забезпечення  перерахування Замовником  грошових коштів на дійсний розрахунковий рахунок Виконавця, та привести відповідні документи до вимог чинного законодавства України, а також компенсувати будь-які збитки Замовника, що виникли внаслідок несвоєчасного повідомлення Замовника про зміни Виконавцем  банківських  та/або інших реквізитів.</w:t>
      </w:r>
    </w:p>
    <w:p w14:paraId="437E3D27" w14:textId="77777777" w:rsidR="00AB0CC1" w:rsidRPr="00A32E6B" w:rsidRDefault="00AB0CC1" w:rsidP="00AB0CC1">
      <w:pPr>
        <w:tabs>
          <w:tab w:val="num" w:pos="0"/>
          <w:tab w:val="left" w:pos="1172"/>
        </w:tabs>
        <w:spacing w:after="0" w:line="240" w:lineRule="auto"/>
        <w:jc w:val="both"/>
        <w:rPr>
          <w:rFonts w:ascii="Times New Roman" w:eastAsia="Times New Roman" w:hAnsi="Times New Roman" w:cs="Times New Roman"/>
          <w:bCs/>
          <w:color w:val="000000" w:themeColor="text1"/>
          <w:sz w:val="24"/>
          <w:szCs w:val="24"/>
          <w:lang w:eastAsia="uk-UA"/>
        </w:rPr>
      </w:pPr>
      <w:r w:rsidRPr="00A32E6B">
        <w:rPr>
          <w:rFonts w:ascii="Times New Roman" w:eastAsia="Times New Roman" w:hAnsi="Times New Roman" w:cs="Times New Roman"/>
          <w:bCs/>
          <w:color w:val="000000" w:themeColor="text1"/>
          <w:sz w:val="24"/>
          <w:szCs w:val="24"/>
        </w:rPr>
        <w:t xml:space="preserve">       11.8. </w:t>
      </w:r>
      <w:r w:rsidRPr="00A32E6B">
        <w:rPr>
          <w:rFonts w:ascii="Times New Roman" w:eastAsia="Times New Roman" w:hAnsi="Times New Roman" w:cs="Times New Roman"/>
          <w:bCs/>
          <w:color w:val="000000" w:themeColor="text1"/>
          <w:sz w:val="24"/>
          <w:szCs w:val="24"/>
          <w:lang w:eastAsia="uk-UA"/>
        </w:rPr>
        <w:t>У випадку, якщо Замовнику у зв'язку з виконанням даного Договору, доручено обробляти персональні дані Виконавця, Замовник набуває статусу розпорядника бази персональних даних Виконавця і зобов'язується виконувати вимоги законодавства про захист персональних даних.</w:t>
      </w:r>
    </w:p>
    <w:p w14:paraId="5CFCE6EB" w14:textId="1A691CD7" w:rsidR="00AB0CC1" w:rsidRPr="00A32E6B" w:rsidRDefault="0011519A" w:rsidP="00AB0CC1">
      <w:pPr>
        <w:keepLine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uk-UA"/>
        </w:rPr>
        <w:t xml:space="preserve">      </w:t>
      </w:r>
      <w:r w:rsidR="00AB0CC1" w:rsidRPr="00A32E6B">
        <w:rPr>
          <w:rFonts w:ascii="Times New Roman" w:hAnsi="Times New Roman" w:cs="Times New Roman"/>
          <w:color w:val="000000" w:themeColor="text1"/>
          <w:sz w:val="24"/>
          <w:szCs w:val="24"/>
          <w:lang w:eastAsia="uk-UA"/>
        </w:rPr>
        <w:t xml:space="preserve">11.9. </w:t>
      </w:r>
      <w:r w:rsidR="00AB0CC1" w:rsidRPr="00A32E6B">
        <w:rPr>
          <w:rFonts w:ascii="Times New Roman" w:hAnsi="Times New Roman" w:cs="Times New Roman"/>
          <w:color w:val="000000" w:themeColor="text1"/>
          <w:sz w:val="24"/>
          <w:szCs w:val="24"/>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w:t>
      </w:r>
      <w:r>
        <w:rPr>
          <w:rFonts w:ascii="Times New Roman" w:hAnsi="Times New Roman" w:cs="Times New Roman"/>
          <w:color w:val="000000" w:themeColor="text1"/>
          <w:sz w:val="24"/>
          <w:szCs w:val="24"/>
        </w:rPr>
        <w:t xml:space="preserve">    </w:t>
      </w:r>
      <w:r w:rsidR="00AB0CC1" w:rsidRPr="00A32E6B">
        <w:rPr>
          <w:rFonts w:ascii="Times New Roman" w:hAnsi="Times New Roman" w:cs="Times New Roman"/>
          <w:color w:val="000000" w:themeColor="text1"/>
          <w:sz w:val="24"/>
          <w:szCs w:val="24"/>
        </w:rPr>
        <w:t>Цивільного кодексів.</w:t>
      </w:r>
    </w:p>
    <w:p w14:paraId="6D33B8D5" w14:textId="4D841495" w:rsidR="00AB0CC1" w:rsidRPr="00A32E6B" w:rsidRDefault="0011519A" w:rsidP="00AB0CC1">
      <w:pPr>
        <w:keepLine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0CC1" w:rsidRPr="00A32E6B">
        <w:rPr>
          <w:rFonts w:ascii="Times New Roman" w:hAnsi="Times New Roman" w:cs="Times New Roman"/>
          <w:color w:val="000000" w:themeColor="text1"/>
          <w:sz w:val="24"/>
          <w:szCs w:val="24"/>
        </w:rPr>
        <w:t xml:space="preserve">11.10.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w:t>
      </w:r>
      <w:r w:rsidR="00AB0CC1">
        <w:rPr>
          <w:rFonts w:ascii="Times New Roman" w:hAnsi="Times New Roman" w:cs="Times New Roman"/>
          <w:color w:val="000000" w:themeColor="text1"/>
          <w:sz w:val="24"/>
          <w:szCs w:val="24"/>
        </w:rPr>
        <w:t>__</w:t>
      </w:r>
      <w:r w:rsidR="00AB0CC1" w:rsidRPr="00A32E6B">
        <w:rPr>
          <w:rFonts w:ascii="Times New Roman" w:hAnsi="Times New Roman" w:cs="Times New Roman"/>
          <w:color w:val="000000" w:themeColor="text1"/>
          <w:sz w:val="24"/>
          <w:szCs w:val="24"/>
        </w:rPr>
        <w:t xml:space="preserve"> Особливостей:</w:t>
      </w:r>
    </w:p>
    <w:p w14:paraId="7446C00F" w14:textId="77777777" w:rsidR="00AB0CC1" w:rsidRPr="00A32E6B" w:rsidRDefault="00AB0CC1" w:rsidP="00AB0CC1">
      <w:pPr>
        <w:widowControl w:val="0"/>
        <w:numPr>
          <w:ilvl w:val="2"/>
          <w:numId w:val="6"/>
        </w:numPr>
        <w:autoSpaceDE w:val="0"/>
        <w:autoSpaceDN w:val="0"/>
        <w:spacing w:after="0" w:line="240" w:lineRule="auto"/>
        <w:jc w:val="both"/>
        <w:outlineLvl w:val="0"/>
        <w:rPr>
          <w:rFonts w:ascii="Times New Roman" w:eastAsia="Arial" w:hAnsi="Times New Roman" w:cs="Times New Roman"/>
          <w:b/>
          <w:color w:val="000000" w:themeColor="text1"/>
          <w:sz w:val="24"/>
          <w:szCs w:val="24"/>
        </w:rPr>
      </w:pPr>
      <w:r w:rsidRPr="00A32E6B">
        <w:rPr>
          <w:rFonts w:ascii="Times New Roman" w:hAnsi="Times New Roman" w:cs="Times New Roman"/>
          <w:color w:val="000000" w:themeColor="text1"/>
          <w:sz w:val="24"/>
          <w:szCs w:val="24"/>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w:t>
      </w:r>
    </w:p>
    <w:p w14:paraId="5942E2E1" w14:textId="77777777" w:rsidR="00AB0CC1" w:rsidRPr="00A32E6B" w:rsidRDefault="00AB0CC1" w:rsidP="00AB0CC1">
      <w:pPr>
        <w:widowControl w:val="0"/>
        <w:numPr>
          <w:ilvl w:val="2"/>
          <w:numId w:val="6"/>
        </w:numPr>
        <w:autoSpaceDE w:val="0"/>
        <w:autoSpaceDN w:val="0"/>
        <w:spacing w:after="0" w:line="240" w:lineRule="auto"/>
        <w:jc w:val="both"/>
        <w:outlineLvl w:val="0"/>
        <w:rPr>
          <w:rFonts w:ascii="Times New Roman" w:eastAsia="Arial" w:hAnsi="Times New Roman" w:cs="Times New Roman"/>
          <w:b/>
          <w:color w:val="000000" w:themeColor="text1"/>
          <w:sz w:val="24"/>
          <w:szCs w:val="24"/>
        </w:rPr>
      </w:pPr>
      <w:r w:rsidRPr="00A32E6B">
        <w:rPr>
          <w:rFonts w:ascii="Times New Roman" w:hAnsi="Times New Roman" w:cs="Times New Roman"/>
          <w:color w:val="000000" w:themeColor="text1"/>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7606AD13" w14:textId="77777777" w:rsidR="00AB0CC1" w:rsidRPr="00A32E6B" w:rsidRDefault="00AB0CC1" w:rsidP="00AB0CC1">
      <w:pPr>
        <w:widowControl w:val="0"/>
        <w:numPr>
          <w:ilvl w:val="2"/>
          <w:numId w:val="6"/>
        </w:numPr>
        <w:autoSpaceDE w:val="0"/>
        <w:autoSpaceDN w:val="0"/>
        <w:spacing w:after="0" w:line="240" w:lineRule="auto"/>
        <w:jc w:val="both"/>
        <w:outlineLvl w:val="0"/>
        <w:rPr>
          <w:rFonts w:ascii="Times New Roman" w:eastAsia="Arial" w:hAnsi="Times New Roman" w:cs="Times New Roman"/>
          <w:b/>
          <w:color w:val="000000" w:themeColor="text1"/>
          <w:sz w:val="24"/>
          <w:szCs w:val="24"/>
        </w:rPr>
      </w:pPr>
      <w:r w:rsidRPr="00A32E6B">
        <w:rPr>
          <w:rFonts w:ascii="Times New Roman" w:hAnsi="Times New Roman" w:cs="Times New Roman"/>
          <w:color w:val="000000" w:themeColor="text1"/>
          <w:sz w:val="24"/>
          <w:szCs w:val="24"/>
        </w:rPr>
        <w:t xml:space="preserve">продовження строку дії договору про закупівлю та строку виконання зобов’язань </w:t>
      </w:r>
      <w:r w:rsidRPr="00A32E6B">
        <w:rPr>
          <w:rFonts w:ascii="Times New Roman" w:hAnsi="Times New Roman" w:cs="Times New Roman"/>
          <w:color w:val="000000" w:themeColor="text1"/>
          <w:sz w:val="24"/>
          <w:szCs w:val="24"/>
        </w:rPr>
        <w:lastRenderedPageBreak/>
        <w:t>щодо передачі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92A9BD9" w14:textId="77777777" w:rsidR="00AB0CC1" w:rsidRPr="00A32E6B" w:rsidRDefault="00AB0CC1" w:rsidP="00AB0CC1">
      <w:pPr>
        <w:widowControl w:val="0"/>
        <w:numPr>
          <w:ilvl w:val="2"/>
          <w:numId w:val="6"/>
        </w:numPr>
        <w:autoSpaceDE w:val="0"/>
        <w:autoSpaceDN w:val="0"/>
        <w:spacing w:after="0" w:line="240" w:lineRule="auto"/>
        <w:jc w:val="both"/>
        <w:outlineLvl w:val="0"/>
        <w:rPr>
          <w:rFonts w:ascii="Times New Roman" w:eastAsia="Arial" w:hAnsi="Times New Roman" w:cs="Times New Roman"/>
          <w:b/>
          <w:color w:val="000000" w:themeColor="text1"/>
          <w:sz w:val="24"/>
          <w:szCs w:val="24"/>
        </w:rPr>
      </w:pPr>
      <w:r w:rsidRPr="00A32E6B">
        <w:rPr>
          <w:rFonts w:ascii="Times New Roman" w:hAnsi="Times New Roman" w:cs="Times New Roman"/>
          <w:color w:val="000000" w:themeColor="text1"/>
          <w:sz w:val="24"/>
          <w:szCs w:val="24"/>
        </w:rPr>
        <w:t>погодження зміни ціни в договорі про закупівлю в бік зменшення (без зміни кількості (обсягу) та якості товарів, робіт і послуг);</w:t>
      </w:r>
    </w:p>
    <w:p w14:paraId="72A9CE0A" w14:textId="77777777" w:rsidR="00AB0CC1" w:rsidRPr="00A32E6B" w:rsidRDefault="00AB0CC1" w:rsidP="00AB0CC1">
      <w:pPr>
        <w:widowControl w:val="0"/>
        <w:numPr>
          <w:ilvl w:val="2"/>
          <w:numId w:val="6"/>
        </w:numPr>
        <w:autoSpaceDE w:val="0"/>
        <w:autoSpaceDN w:val="0"/>
        <w:spacing w:after="0" w:line="240" w:lineRule="auto"/>
        <w:jc w:val="both"/>
        <w:outlineLvl w:val="0"/>
        <w:rPr>
          <w:rFonts w:ascii="Times New Roman" w:eastAsia="Arial" w:hAnsi="Times New Roman" w:cs="Times New Roman"/>
          <w:b/>
          <w:color w:val="000000" w:themeColor="text1"/>
          <w:sz w:val="24"/>
          <w:szCs w:val="24"/>
        </w:rPr>
      </w:pPr>
      <w:r w:rsidRPr="00A32E6B">
        <w:rPr>
          <w:rFonts w:ascii="Times New Roman" w:hAnsi="Times New Roman" w:cs="Times New Roman"/>
          <w:color w:val="000000" w:themeColor="text1"/>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752395C" w14:textId="77777777" w:rsidR="00AB0CC1" w:rsidRPr="00A32E6B" w:rsidRDefault="00AB0CC1" w:rsidP="0011519A">
      <w:pPr>
        <w:widowControl w:val="0"/>
        <w:numPr>
          <w:ilvl w:val="2"/>
          <w:numId w:val="6"/>
        </w:numPr>
        <w:tabs>
          <w:tab w:val="left" w:pos="709"/>
        </w:tabs>
        <w:autoSpaceDE w:val="0"/>
        <w:autoSpaceDN w:val="0"/>
        <w:spacing w:after="0" w:line="240" w:lineRule="auto"/>
        <w:jc w:val="both"/>
        <w:outlineLvl w:val="0"/>
        <w:rPr>
          <w:rFonts w:ascii="Times New Roman" w:eastAsia="Arial" w:hAnsi="Times New Roman" w:cs="Times New Roman"/>
          <w:b/>
          <w:color w:val="000000" w:themeColor="text1"/>
          <w:sz w:val="24"/>
          <w:szCs w:val="24"/>
        </w:rPr>
      </w:pPr>
      <w:r w:rsidRPr="00A32E6B">
        <w:rPr>
          <w:rFonts w:ascii="Times New Roman" w:hAnsi="Times New Roman" w:cs="Times New Roman"/>
          <w:color w:val="000000" w:themeColor="text1"/>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2E6B">
        <w:rPr>
          <w:rFonts w:ascii="Times New Roman" w:hAnsi="Times New Roman" w:cs="Times New Roman"/>
          <w:color w:val="000000" w:themeColor="text1"/>
          <w:sz w:val="24"/>
          <w:szCs w:val="24"/>
        </w:rPr>
        <w:t>Platts</w:t>
      </w:r>
      <w:proofErr w:type="spellEnd"/>
      <w:r w:rsidRPr="00A32E6B">
        <w:rPr>
          <w:rFonts w:ascii="Times New Roman" w:hAnsi="Times New Roman" w:cs="Times New Roman"/>
          <w:color w:val="000000" w:themeColor="text1"/>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r w:rsidRPr="00A32E6B">
        <w:rPr>
          <w:rFonts w:ascii="Times New Roman" w:eastAsia="Arial" w:hAnsi="Times New Roman" w:cs="Times New Roman"/>
          <w:color w:val="000000" w:themeColor="text1"/>
          <w:sz w:val="24"/>
          <w:szCs w:val="24"/>
        </w:rPr>
        <w:t xml:space="preserve"> </w:t>
      </w:r>
    </w:p>
    <w:p w14:paraId="286F75A2" w14:textId="77777777" w:rsidR="00AB0CC1" w:rsidRPr="00A32E6B" w:rsidRDefault="00AB0CC1" w:rsidP="00AB0CC1">
      <w:pPr>
        <w:widowControl w:val="0"/>
        <w:numPr>
          <w:ilvl w:val="2"/>
          <w:numId w:val="6"/>
        </w:numPr>
        <w:autoSpaceDE w:val="0"/>
        <w:autoSpaceDN w:val="0"/>
        <w:spacing w:after="0" w:line="240" w:lineRule="auto"/>
        <w:jc w:val="both"/>
        <w:outlineLvl w:val="0"/>
        <w:rPr>
          <w:rFonts w:ascii="Times New Roman" w:eastAsia="Arial" w:hAnsi="Times New Roman" w:cs="Times New Roman"/>
          <w:b/>
          <w:color w:val="000000" w:themeColor="text1"/>
          <w:sz w:val="24"/>
          <w:szCs w:val="24"/>
        </w:rPr>
      </w:pPr>
      <w:r w:rsidRPr="00A32E6B">
        <w:rPr>
          <w:rFonts w:ascii="Times New Roman" w:hAnsi="Times New Roman" w:cs="Times New Roman"/>
          <w:color w:val="000000" w:themeColor="text1"/>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700A164" w14:textId="5F1685F9" w:rsidR="00AB0CC1" w:rsidRPr="00A32E6B" w:rsidRDefault="0011519A" w:rsidP="00AB0CC1">
      <w:pPr>
        <w:numPr>
          <w:ilvl w:val="1"/>
          <w:numId w:val="6"/>
        </w:numPr>
        <w:spacing w:after="0" w:line="27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0CC1" w:rsidRPr="00A32E6B">
        <w:rPr>
          <w:rFonts w:ascii="Times New Roman" w:hAnsi="Times New Roman" w:cs="Times New Roman"/>
          <w:color w:val="000000" w:themeColor="text1"/>
          <w:sz w:val="24"/>
          <w:szCs w:val="24"/>
        </w:rPr>
        <w:t>Антикорупційне застереження:</w:t>
      </w:r>
    </w:p>
    <w:p w14:paraId="4E3C557D" w14:textId="77777777" w:rsidR="00AB0CC1" w:rsidRPr="00A32E6B" w:rsidRDefault="00AB0CC1" w:rsidP="00AB0CC1">
      <w:pPr>
        <w:numPr>
          <w:ilvl w:val="2"/>
          <w:numId w:val="6"/>
        </w:numPr>
        <w:spacing w:after="0" w:line="240" w:lineRule="auto"/>
        <w:jc w:val="both"/>
        <w:rPr>
          <w:rFonts w:ascii="Times New Roman" w:hAnsi="Times New Roman" w:cs="Times New Roman"/>
          <w:color w:val="000000" w:themeColor="text1"/>
          <w:sz w:val="24"/>
          <w:szCs w:val="24"/>
        </w:rPr>
      </w:pPr>
      <w:r w:rsidRPr="00A32E6B">
        <w:rPr>
          <w:rFonts w:ascii="Times New Roman" w:hAnsi="Times New Roman" w:cs="Times New Roman"/>
          <w:color w:val="000000" w:themeColor="text1"/>
          <w:sz w:val="24"/>
          <w:szCs w:val="24"/>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A32E6B">
        <w:rPr>
          <w:rFonts w:ascii="Times New Roman" w:hAnsi="Times New Roman" w:cs="Times New Roman"/>
          <w:color w:val="000000" w:themeColor="text1"/>
          <w:sz w:val="24"/>
          <w:szCs w:val="24"/>
        </w:rPr>
        <w:t>необіжними</w:t>
      </w:r>
      <w:proofErr w:type="spellEnd"/>
      <w:r w:rsidRPr="00A32E6B">
        <w:rPr>
          <w:rFonts w:ascii="Times New Roman" w:hAnsi="Times New Roman" w:cs="Times New Roman"/>
          <w:color w:val="000000" w:themeColor="text1"/>
          <w:sz w:val="24"/>
          <w:szCs w:val="24"/>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A32E6B">
        <w:rPr>
          <w:rFonts w:ascii="Times New Roman" w:hAnsi="Times New Roman" w:cs="Times New Roman"/>
          <w:color w:val="000000" w:themeColor="text1"/>
          <w:sz w:val="24"/>
          <w:szCs w:val="24"/>
        </w:rPr>
        <w:t>негрошового</w:t>
      </w:r>
      <w:proofErr w:type="spellEnd"/>
      <w:r w:rsidRPr="00A32E6B">
        <w:rPr>
          <w:rFonts w:ascii="Times New Roman" w:hAnsi="Times New Roman" w:cs="Times New Roman"/>
          <w:color w:val="000000" w:themeColor="text1"/>
          <w:sz w:val="24"/>
          <w:szCs w:val="24"/>
        </w:rPr>
        <w:t xml:space="preserve"> характеру без законних на те підстав) прямо або опосередковано будь-яким особам / від будь-яких осіб за вчинення чи </w:t>
      </w:r>
      <w:proofErr w:type="spellStart"/>
      <w:r w:rsidRPr="00A32E6B">
        <w:rPr>
          <w:rFonts w:ascii="Times New Roman" w:hAnsi="Times New Roman" w:cs="Times New Roman"/>
          <w:color w:val="000000" w:themeColor="text1"/>
          <w:sz w:val="24"/>
          <w:szCs w:val="24"/>
        </w:rPr>
        <w:t>невчинення</w:t>
      </w:r>
      <w:proofErr w:type="spellEnd"/>
      <w:r w:rsidRPr="00A32E6B">
        <w:rPr>
          <w:rFonts w:ascii="Times New Roman" w:hAnsi="Times New Roman" w:cs="Times New Roman"/>
          <w:color w:val="000000" w:themeColor="text1"/>
          <w:sz w:val="24"/>
          <w:szCs w:val="24"/>
        </w:rPr>
        <w:t xml:space="preserve"> такою особою будь-яких </w:t>
      </w:r>
      <w:r w:rsidRPr="00A32E6B">
        <w:rPr>
          <w:rFonts w:ascii="Times New Roman" w:hAnsi="Times New Roman" w:cs="Times New Roman"/>
          <w:color w:val="000000" w:themeColor="text1"/>
          <w:sz w:val="24"/>
          <w:szCs w:val="24"/>
        </w:rPr>
        <w:lastRenderedPageBreak/>
        <w:t>дій з метою отримання неправомірної вигоди (обіцянки неправомірної вигоди) від таких осіб.</w:t>
      </w:r>
    </w:p>
    <w:p w14:paraId="7BA88648" w14:textId="77777777" w:rsidR="00AB0CC1" w:rsidRPr="00A32E6B" w:rsidRDefault="00AB0CC1" w:rsidP="00AB0CC1">
      <w:pPr>
        <w:numPr>
          <w:ilvl w:val="2"/>
          <w:numId w:val="6"/>
        </w:numPr>
        <w:spacing w:after="0" w:line="240" w:lineRule="auto"/>
        <w:jc w:val="both"/>
        <w:rPr>
          <w:rFonts w:ascii="Times New Roman" w:hAnsi="Times New Roman" w:cs="Times New Roman"/>
          <w:color w:val="000000" w:themeColor="text1"/>
          <w:sz w:val="24"/>
          <w:szCs w:val="24"/>
        </w:rPr>
      </w:pPr>
      <w:r w:rsidRPr="00A32E6B">
        <w:rPr>
          <w:rFonts w:ascii="Times New Roman" w:hAnsi="Times New Roman" w:cs="Times New Roman"/>
          <w:color w:val="000000" w:themeColor="text1"/>
          <w:sz w:val="24"/>
          <w:szCs w:val="24"/>
        </w:rPr>
        <w:t xml:space="preserve">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B346B40" w14:textId="1498B96D" w:rsidR="00AB0CC1" w:rsidRPr="00A32E6B" w:rsidRDefault="0011519A" w:rsidP="00AB0CC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0CC1" w:rsidRPr="00A32E6B">
        <w:rPr>
          <w:rFonts w:ascii="Times New Roman" w:hAnsi="Times New Roman" w:cs="Times New Roman"/>
          <w:color w:val="000000" w:themeColor="text1"/>
          <w:sz w:val="24"/>
          <w:szCs w:val="24"/>
        </w:rPr>
        <w:t>11.12. Цей Договір укладено українською мовою у двох примірниках, які мають однакову юридичну силу, по одному примірнику для кожної Сторони.</w:t>
      </w:r>
    </w:p>
    <w:p w14:paraId="750329B9" w14:textId="420E34C8" w:rsidR="00AB0CC1" w:rsidRPr="00A32E6B" w:rsidRDefault="0011519A" w:rsidP="00AB0CC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B0CC1" w:rsidRPr="00A32E6B">
        <w:rPr>
          <w:rFonts w:ascii="Times New Roman" w:hAnsi="Times New Roman" w:cs="Times New Roman"/>
          <w:color w:val="000000" w:themeColor="text1"/>
          <w:sz w:val="24"/>
          <w:szCs w:val="24"/>
        </w:rPr>
        <w:t>11.13. Зміни і доповнення, додаткові угоди та додатки до цього Договору є його                 невід’ємною частиною і мають юридичну силу, якщо вони викладені у письмовій формі  та підписані  уповноваженими на те представниками Сторін.</w:t>
      </w:r>
    </w:p>
    <w:p w14:paraId="1564963F" w14:textId="77777777" w:rsidR="00AB0CC1" w:rsidRPr="00A32E6B" w:rsidRDefault="00AB0CC1" w:rsidP="00AB0CC1">
      <w:pPr>
        <w:tabs>
          <w:tab w:val="left" w:pos="8130"/>
        </w:tabs>
        <w:spacing w:after="0"/>
        <w:jc w:val="both"/>
        <w:rPr>
          <w:rFonts w:ascii="Times New Roman" w:hAnsi="Times New Roman" w:cs="Times New Roman"/>
          <w:color w:val="000000" w:themeColor="text1"/>
          <w:sz w:val="24"/>
          <w:szCs w:val="24"/>
        </w:rPr>
      </w:pPr>
      <w:r w:rsidRPr="00A32E6B">
        <w:rPr>
          <w:rFonts w:ascii="Times New Roman" w:hAnsi="Times New Roman" w:cs="Times New Roman"/>
          <w:color w:val="000000" w:themeColor="text1"/>
          <w:sz w:val="24"/>
          <w:szCs w:val="24"/>
        </w:rPr>
        <w:tab/>
      </w:r>
    </w:p>
    <w:p w14:paraId="4EE4A210" w14:textId="35A570D4" w:rsidR="00AB0CC1" w:rsidRPr="00A32E6B" w:rsidRDefault="0011519A" w:rsidP="00AB0CC1">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r w:rsidR="00AB0CC1" w:rsidRPr="00A32E6B">
        <w:rPr>
          <w:rFonts w:ascii="Times New Roman" w:hAnsi="Times New Roman" w:cs="Times New Roman"/>
          <w:b/>
          <w:color w:val="000000" w:themeColor="text1"/>
          <w:sz w:val="24"/>
          <w:szCs w:val="24"/>
        </w:rPr>
        <w:t>. ДОДАТКИ ДО ДОГОВОРУ</w:t>
      </w:r>
    </w:p>
    <w:p w14:paraId="342A1BFA" w14:textId="777874F2" w:rsidR="00AB0CC1" w:rsidRPr="00A32E6B" w:rsidRDefault="0011519A" w:rsidP="00AB0CC1">
      <w:pPr>
        <w:spacing w:after="0"/>
        <w:ind w:firstLine="567"/>
        <w:jc w:val="both"/>
        <w:rPr>
          <w:rFonts w:ascii="Times New Roman" w:hAnsi="Times New Roman" w:cs="Times New Roman"/>
          <w:sz w:val="24"/>
          <w:szCs w:val="24"/>
        </w:rPr>
      </w:pPr>
      <w:r>
        <w:rPr>
          <w:rFonts w:ascii="Times New Roman" w:hAnsi="Times New Roman" w:cs="Times New Roman"/>
          <w:sz w:val="24"/>
          <w:szCs w:val="24"/>
        </w:rPr>
        <w:t>12</w:t>
      </w:r>
      <w:r w:rsidR="00AB0CC1" w:rsidRPr="00A32E6B">
        <w:rPr>
          <w:rFonts w:ascii="Times New Roman" w:hAnsi="Times New Roman" w:cs="Times New Roman"/>
          <w:sz w:val="24"/>
          <w:szCs w:val="24"/>
        </w:rPr>
        <w:t>.1. Невід’ємною частиною цього Договору є договірна ціна з локальним кошторисом та розрахунками (Додаток 1).</w:t>
      </w:r>
    </w:p>
    <w:p w14:paraId="4E800955" w14:textId="67D12AC3" w:rsidR="00AB0CC1" w:rsidRPr="00A32E6B" w:rsidRDefault="0011519A" w:rsidP="00AB0CC1">
      <w:pPr>
        <w:spacing w:after="0"/>
        <w:jc w:val="center"/>
        <w:rPr>
          <w:rFonts w:ascii="Times New Roman" w:hAnsi="Times New Roman" w:cs="Times New Roman"/>
          <w:b/>
          <w:sz w:val="24"/>
          <w:szCs w:val="24"/>
        </w:rPr>
      </w:pPr>
      <w:r>
        <w:rPr>
          <w:rFonts w:ascii="Times New Roman" w:hAnsi="Times New Roman" w:cs="Times New Roman"/>
          <w:b/>
          <w:sz w:val="24"/>
          <w:szCs w:val="24"/>
        </w:rPr>
        <w:t>13</w:t>
      </w:r>
      <w:r w:rsidR="00AB0CC1" w:rsidRPr="00A32E6B">
        <w:rPr>
          <w:rFonts w:ascii="Times New Roman" w:hAnsi="Times New Roman" w:cs="Times New Roman"/>
          <w:b/>
          <w:sz w:val="24"/>
          <w:szCs w:val="24"/>
        </w:rPr>
        <w:t>. МІСЦЕЗНАХОДЖЕННЯ ТА БАНКІВСЬКІ РЕКВІЗИТИ СТОРІН</w:t>
      </w:r>
    </w:p>
    <w:p w14:paraId="20F2CE9C" w14:textId="77777777" w:rsidR="00AB0CC1" w:rsidRPr="00A32E6B" w:rsidRDefault="00AB0CC1" w:rsidP="00AB0CC1">
      <w:pPr>
        <w:tabs>
          <w:tab w:val="left" w:pos="8715"/>
        </w:tabs>
        <w:spacing w:after="0"/>
        <w:rPr>
          <w:rFonts w:ascii="Times New Roman" w:hAnsi="Times New Roman" w:cs="Times New Roman"/>
          <w:sz w:val="4"/>
        </w:rPr>
      </w:pPr>
    </w:p>
    <w:tbl>
      <w:tblPr>
        <w:tblpPr w:leftFromText="180" w:rightFromText="180" w:vertAnchor="text" w:horzAnchor="page" w:tblpX="932" w:tblpY="159"/>
        <w:tblW w:w="10456" w:type="dxa"/>
        <w:tblLayout w:type="fixed"/>
        <w:tblLook w:val="0000" w:firstRow="0" w:lastRow="0" w:firstColumn="0" w:lastColumn="0" w:noHBand="0" w:noVBand="0"/>
      </w:tblPr>
      <w:tblGrid>
        <w:gridCol w:w="5266"/>
        <w:gridCol w:w="5190"/>
      </w:tblGrid>
      <w:tr w:rsidR="00AB0CC1" w:rsidRPr="00A32E6B" w14:paraId="4B956965" w14:textId="77777777" w:rsidTr="006E6932">
        <w:trPr>
          <w:trHeight w:val="423"/>
        </w:trPr>
        <w:tc>
          <w:tcPr>
            <w:tcW w:w="5266" w:type="dxa"/>
          </w:tcPr>
          <w:p w14:paraId="41480481" w14:textId="77777777" w:rsidR="00AB0CC1" w:rsidRPr="00A32E6B" w:rsidRDefault="00AB0CC1" w:rsidP="006E6932">
            <w:pPr>
              <w:spacing w:after="0"/>
              <w:jc w:val="center"/>
              <w:rPr>
                <w:rFonts w:ascii="Times New Roman" w:hAnsi="Times New Roman" w:cs="Times New Roman"/>
                <w:b/>
              </w:rPr>
            </w:pPr>
            <w:r w:rsidRPr="00A32E6B">
              <w:rPr>
                <w:rFonts w:ascii="Times New Roman" w:hAnsi="Times New Roman" w:cs="Times New Roman"/>
                <w:b/>
              </w:rPr>
              <w:t>ЗАМОВНИК:</w:t>
            </w:r>
          </w:p>
          <w:p w14:paraId="02E19B83" w14:textId="77777777" w:rsidR="00AB0CC1" w:rsidRPr="00A32E6B" w:rsidRDefault="00AB0CC1" w:rsidP="006E6932">
            <w:pPr>
              <w:spacing w:after="0"/>
              <w:jc w:val="center"/>
              <w:rPr>
                <w:rFonts w:ascii="Times New Roman" w:hAnsi="Times New Roman" w:cs="Times New Roman"/>
              </w:rPr>
            </w:pPr>
          </w:p>
          <w:p w14:paraId="2417B17B" w14:textId="795A671E" w:rsidR="00AB0CC1" w:rsidRPr="00A32E6B" w:rsidRDefault="009E50AF" w:rsidP="006E6932">
            <w:pPr>
              <w:tabs>
                <w:tab w:val="left" w:pos="567"/>
              </w:tabs>
              <w:suppressAutoHyphens/>
              <w:spacing w:after="0" w:line="276" w:lineRule="auto"/>
              <w:rPr>
                <w:rFonts w:ascii="Times New Roman" w:hAnsi="Times New Roman" w:cs="Times New Roman"/>
                <w:b/>
                <w:lang w:eastAsia="zh-CN"/>
              </w:rPr>
            </w:pPr>
            <w:r>
              <w:rPr>
                <w:rFonts w:ascii="Times New Roman" w:hAnsi="Times New Roman" w:cs="Times New Roman"/>
                <w:b/>
                <w:lang w:eastAsia="zh-CN"/>
              </w:rPr>
              <w:t xml:space="preserve">ДНЗ «Професійний ліцей </w:t>
            </w:r>
            <w:proofErr w:type="spellStart"/>
            <w:r>
              <w:rPr>
                <w:rFonts w:ascii="Times New Roman" w:hAnsi="Times New Roman" w:cs="Times New Roman"/>
                <w:b/>
                <w:lang w:eastAsia="zh-CN"/>
              </w:rPr>
              <w:t>м.Українки</w:t>
            </w:r>
            <w:proofErr w:type="spellEnd"/>
            <w:r>
              <w:rPr>
                <w:rFonts w:ascii="Times New Roman" w:hAnsi="Times New Roman" w:cs="Times New Roman"/>
                <w:b/>
                <w:lang w:eastAsia="zh-CN"/>
              </w:rPr>
              <w:t>»</w:t>
            </w:r>
          </w:p>
          <w:p w14:paraId="3C007AB4" w14:textId="64A2A35A" w:rsidR="00AB0CC1" w:rsidRPr="00A32E6B" w:rsidRDefault="00AB0CC1" w:rsidP="006E6932">
            <w:pPr>
              <w:suppressAutoHyphens/>
              <w:spacing w:after="0"/>
              <w:rPr>
                <w:rFonts w:ascii="Times New Roman" w:hAnsi="Times New Roman" w:cs="Times New Roman"/>
                <w:lang w:eastAsia="zh-CN"/>
              </w:rPr>
            </w:pPr>
            <w:r w:rsidRPr="00A32E6B">
              <w:rPr>
                <w:rFonts w:ascii="Times New Roman" w:hAnsi="Times New Roman" w:cs="Times New Roman"/>
                <w:lang w:eastAsia="zh-CN"/>
              </w:rPr>
              <w:t xml:space="preserve">ЄДРПОУ </w:t>
            </w:r>
            <w:r w:rsidR="009E50AF">
              <w:rPr>
                <w:rFonts w:ascii="Times New Roman" w:hAnsi="Times New Roman" w:cs="Times New Roman"/>
                <w:lang w:eastAsia="zh-CN"/>
              </w:rPr>
              <w:t>05536627</w:t>
            </w:r>
          </w:p>
          <w:p w14:paraId="5AA24486" w14:textId="687D6AF1" w:rsidR="00AB0CC1" w:rsidRPr="00A32E6B" w:rsidRDefault="009E50AF" w:rsidP="009E50AF">
            <w:pPr>
              <w:suppressAutoHyphens/>
              <w:spacing w:after="0"/>
              <w:rPr>
                <w:rFonts w:ascii="Times New Roman" w:hAnsi="Times New Roman" w:cs="Times New Roman"/>
                <w:lang w:eastAsia="zh-CN"/>
              </w:rPr>
            </w:pPr>
            <w:r>
              <w:rPr>
                <w:rFonts w:ascii="Times New Roman" w:hAnsi="Times New Roman" w:cs="Times New Roman"/>
                <w:lang w:eastAsia="zh-CN"/>
              </w:rPr>
              <w:t>А</w:t>
            </w:r>
            <w:r w:rsidR="00AB0CC1" w:rsidRPr="00A32E6B">
              <w:rPr>
                <w:rFonts w:ascii="Times New Roman" w:hAnsi="Times New Roman" w:cs="Times New Roman"/>
                <w:lang w:eastAsia="zh-CN"/>
              </w:rPr>
              <w:t xml:space="preserve">дреса: </w:t>
            </w:r>
            <w:r>
              <w:rPr>
                <w:rFonts w:ascii="Times New Roman" w:hAnsi="Times New Roman" w:cs="Times New Roman"/>
                <w:lang w:eastAsia="zh-CN"/>
              </w:rPr>
              <w:t xml:space="preserve">08720, Київська область, </w:t>
            </w:r>
            <w:proofErr w:type="spellStart"/>
            <w:r>
              <w:rPr>
                <w:rFonts w:ascii="Times New Roman" w:hAnsi="Times New Roman" w:cs="Times New Roman"/>
                <w:lang w:eastAsia="zh-CN"/>
              </w:rPr>
              <w:t>м.Українка</w:t>
            </w:r>
            <w:proofErr w:type="spellEnd"/>
            <w:r>
              <w:rPr>
                <w:rFonts w:ascii="Times New Roman" w:hAnsi="Times New Roman" w:cs="Times New Roman"/>
                <w:lang w:eastAsia="zh-CN"/>
              </w:rPr>
              <w:t xml:space="preserve">, </w:t>
            </w:r>
            <w:proofErr w:type="spellStart"/>
            <w:r>
              <w:rPr>
                <w:rFonts w:ascii="Times New Roman" w:hAnsi="Times New Roman" w:cs="Times New Roman"/>
                <w:lang w:eastAsia="zh-CN"/>
              </w:rPr>
              <w:t>вул.Юності</w:t>
            </w:r>
            <w:proofErr w:type="spellEnd"/>
            <w:r>
              <w:rPr>
                <w:rFonts w:ascii="Times New Roman" w:hAnsi="Times New Roman" w:cs="Times New Roman"/>
                <w:lang w:eastAsia="zh-CN"/>
              </w:rPr>
              <w:t>, буд.19</w:t>
            </w:r>
          </w:p>
          <w:p w14:paraId="1E2BAB36" w14:textId="5BA9637F" w:rsidR="00AB0CC1" w:rsidRDefault="00AB0CC1" w:rsidP="006E6932">
            <w:pPr>
              <w:suppressAutoHyphens/>
              <w:spacing w:after="0"/>
              <w:rPr>
                <w:rFonts w:ascii="Times New Roman" w:hAnsi="Times New Roman" w:cs="Times New Roman"/>
                <w:lang w:eastAsia="zh-CN"/>
              </w:rPr>
            </w:pPr>
            <w:r w:rsidRPr="00A32E6B">
              <w:rPr>
                <w:rFonts w:ascii="Times New Roman" w:hAnsi="Times New Roman" w:cs="Times New Roman"/>
                <w:lang w:eastAsia="zh-CN"/>
              </w:rPr>
              <w:t xml:space="preserve">ІПН </w:t>
            </w:r>
            <w:r w:rsidR="009E50AF">
              <w:rPr>
                <w:rFonts w:ascii="Times New Roman" w:hAnsi="Times New Roman" w:cs="Times New Roman"/>
                <w:lang w:eastAsia="zh-CN"/>
              </w:rPr>
              <w:t>055366210168</w:t>
            </w:r>
          </w:p>
          <w:p w14:paraId="0C5AE677" w14:textId="16482937" w:rsidR="009E50AF" w:rsidRPr="00A32E6B" w:rsidRDefault="009E50AF" w:rsidP="006E6932">
            <w:pPr>
              <w:suppressAutoHyphens/>
              <w:spacing w:after="0"/>
              <w:rPr>
                <w:rFonts w:ascii="Times New Roman" w:hAnsi="Times New Roman" w:cs="Times New Roman"/>
                <w:lang w:eastAsia="zh-CN"/>
              </w:rPr>
            </w:pPr>
            <w:r>
              <w:rPr>
                <w:rFonts w:ascii="Times New Roman" w:hAnsi="Times New Roman" w:cs="Times New Roman"/>
                <w:lang w:eastAsia="zh-CN"/>
              </w:rPr>
              <w:t>Свідоцтво платника ПДВ №100286322</w:t>
            </w:r>
          </w:p>
          <w:p w14:paraId="0F36539F" w14:textId="22A7FFD6" w:rsidR="00AB0CC1" w:rsidRPr="00A32E6B" w:rsidRDefault="00AB0CC1" w:rsidP="009E50AF">
            <w:pPr>
              <w:tabs>
                <w:tab w:val="center" w:pos="4153"/>
                <w:tab w:val="right" w:pos="8306"/>
              </w:tabs>
              <w:suppressAutoHyphens/>
              <w:spacing w:after="0"/>
              <w:rPr>
                <w:rFonts w:ascii="Times New Roman" w:hAnsi="Times New Roman" w:cs="Times New Roman"/>
                <w:lang w:eastAsia="zh-CN"/>
              </w:rPr>
            </w:pPr>
            <w:r w:rsidRPr="00A32E6B">
              <w:rPr>
                <w:rFonts w:ascii="Times New Roman" w:hAnsi="Times New Roman" w:cs="Times New Roman"/>
                <w:lang w:eastAsia="zh-CN"/>
              </w:rPr>
              <w:t>IBAN</w:t>
            </w:r>
            <w:r w:rsidR="009E50AF">
              <w:rPr>
                <w:rFonts w:ascii="Times New Roman" w:hAnsi="Times New Roman" w:cs="Times New Roman"/>
                <w:lang w:eastAsia="zh-CN"/>
              </w:rPr>
              <w:t>:UA498201720344280005000018553</w:t>
            </w:r>
          </w:p>
          <w:p w14:paraId="3232A7B8" w14:textId="77777777" w:rsidR="00AB0CC1" w:rsidRPr="00A32E6B" w:rsidRDefault="00AB0CC1" w:rsidP="006E6932">
            <w:pPr>
              <w:suppressAutoHyphens/>
              <w:spacing w:after="0"/>
              <w:rPr>
                <w:rFonts w:ascii="Times New Roman" w:hAnsi="Times New Roman" w:cs="Times New Roman"/>
                <w:lang w:eastAsia="zh-CN"/>
              </w:rPr>
            </w:pPr>
            <w:r w:rsidRPr="00A32E6B">
              <w:rPr>
                <w:rFonts w:ascii="Times New Roman" w:hAnsi="Times New Roman" w:cs="Times New Roman"/>
                <w:lang w:eastAsia="zh-CN"/>
              </w:rPr>
              <w:t xml:space="preserve">в Державній казначейській службі України, </w:t>
            </w:r>
          </w:p>
          <w:p w14:paraId="5C591715" w14:textId="77777777" w:rsidR="00AB0CC1" w:rsidRPr="00A32E6B" w:rsidRDefault="00AB0CC1" w:rsidP="006E6932">
            <w:pPr>
              <w:suppressAutoHyphens/>
              <w:spacing w:after="0"/>
              <w:rPr>
                <w:rFonts w:ascii="Times New Roman" w:hAnsi="Times New Roman" w:cs="Times New Roman"/>
                <w:lang w:val="de-DE" w:eastAsia="zh-CN"/>
              </w:rPr>
            </w:pPr>
            <w:r w:rsidRPr="00A32E6B">
              <w:rPr>
                <w:rFonts w:ascii="Times New Roman" w:hAnsi="Times New Roman" w:cs="Times New Roman"/>
                <w:lang w:eastAsia="zh-CN"/>
              </w:rPr>
              <w:t>м</w:t>
            </w:r>
            <w:r w:rsidRPr="00A32E6B">
              <w:rPr>
                <w:rFonts w:ascii="Times New Roman" w:hAnsi="Times New Roman" w:cs="Times New Roman"/>
                <w:lang w:val="de-DE" w:eastAsia="zh-CN"/>
              </w:rPr>
              <w:t xml:space="preserve">. </w:t>
            </w:r>
            <w:r w:rsidRPr="00A32E6B">
              <w:rPr>
                <w:rFonts w:ascii="Times New Roman" w:hAnsi="Times New Roman" w:cs="Times New Roman"/>
                <w:lang w:eastAsia="zh-CN"/>
              </w:rPr>
              <w:t>Київ</w:t>
            </w:r>
          </w:p>
          <w:p w14:paraId="42A20927" w14:textId="1AC799CD" w:rsidR="00AB0CC1" w:rsidRPr="00A32E6B" w:rsidRDefault="00AB0CC1" w:rsidP="006E6932">
            <w:pPr>
              <w:suppressAutoHyphens/>
              <w:spacing w:after="0"/>
              <w:rPr>
                <w:rFonts w:ascii="Times New Roman" w:hAnsi="Times New Roman" w:cs="Times New Roman"/>
                <w:lang w:val="de-DE" w:eastAsia="zh-CN"/>
              </w:rPr>
            </w:pPr>
            <w:proofErr w:type="spellStart"/>
            <w:r w:rsidRPr="00A32E6B">
              <w:rPr>
                <w:rFonts w:ascii="Times New Roman" w:hAnsi="Times New Roman" w:cs="Times New Roman"/>
                <w:lang w:val="de-DE" w:eastAsia="zh-CN"/>
              </w:rPr>
              <w:t>E-mail</w:t>
            </w:r>
            <w:proofErr w:type="spellEnd"/>
            <w:r w:rsidRPr="00A32E6B">
              <w:rPr>
                <w:rFonts w:ascii="Times New Roman" w:hAnsi="Times New Roman" w:cs="Times New Roman"/>
                <w:lang w:val="de-DE" w:eastAsia="zh-CN"/>
              </w:rPr>
              <w:t xml:space="preserve">: </w:t>
            </w:r>
            <w:hyperlink r:id="rId19" w:history="1">
              <w:r w:rsidR="00E55AAA" w:rsidRPr="001C4B4D">
                <w:rPr>
                  <w:rStyle w:val="a7"/>
                  <w:rFonts w:ascii="Times New Roman" w:hAnsi="Times New Roman" w:cs="Times New Roman"/>
                  <w:lang w:eastAsia="zh-CN"/>
                </w:rPr>
                <w:t>ptu_2@ukr.net</w:t>
              </w:r>
            </w:hyperlink>
            <w:r w:rsidRPr="00A32E6B">
              <w:rPr>
                <w:rFonts w:ascii="Times New Roman" w:hAnsi="Times New Roman" w:cs="Times New Roman"/>
                <w:lang w:val="de-DE" w:eastAsia="zh-CN"/>
              </w:rPr>
              <w:t>,</w:t>
            </w:r>
          </w:p>
          <w:p w14:paraId="5D45E865" w14:textId="5F2C7008" w:rsidR="00AB0CC1" w:rsidRPr="00A32E6B" w:rsidRDefault="00E55AAA" w:rsidP="006E6932">
            <w:pPr>
              <w:suppressAutoHyphens/>
              <w:spacing w:after="0"/>
              <w:rPr>
                <w:rFonts w:ascii="Times New Roman" w:hAnsi="Times New Roman" w:cs="Times New Roman"/>
                <w:lang w:eastAsia="zh-CN"/>
              </w:rPr>
            </w:pPr>
            <w:proofErr w:type="spellStart"/>
            <w:r>
              <w:rPr>
                <w:rFonts w:ascii="Times New Roman" w:hAnsi="Times New Roman" w:cs="Times New Roman"/>
                <w:lang w:eastAsia="zh-CN"/>
              </w:rPr>
              <w:t>Тел</w:t>
            </w:r>
            <w:proofErr w:type="spellEnd"/>
            <w:r>
              <w:rPr>
                <w:rFonts w:ascii="Times New Roman" w:hAnsi="Times New Roman" w:cs="Times New Roman"/>
                <w:lang w:eastAsia="zh-CN"/>
              </w:rPr>
              <w:t xml:space="preserve"> (факс): (097</w:t>
            </w:r>
            <w:r w:rsidR="00AB0CC1" w:rsidRPr="00A32E6B">
              <w:rPr>
                <w:rFonts w:ascii="Times New Roman" w:hAnsi="Times New Roman" w:cs="Times New Roman"/>
                <w:lang w:eastAsia="zh-CN"/>
              </w:rPr>
              <w:t>) 9</w:t>
            </w:r>
            <w:r>
              <w:rPr>
                <w:rFonts w:ascii="Times New Roman" w:hAnsi="Times New Roman" w:cs="Times New Roman"/>
                <w:lang w:eastAsia="zh-CN"/>
              </w:rPr>
              <w:t>14-31-27</w:t>
            </w:r>
          </w:p>
          <w:p w14:paraId="5DF1529E" w14:textId="77777777" w:rsidR="00AB0CC1" w:rsidRPr="00A32E6B" w:rsidRDefault="00AB0CC1" w:rsidP="006E6932">
            <w:pPr>
              <w:spacing w:after="0" w:line="240" w:lineRule="auto"/>
              <w:jc w:val="both"/>
              <w:rPr>
                <w:rFonts w:ascii="Times New Roman" w:eastAsia="PMingLiU" w:hAnsi="Times New Roman" w:cs="Times New Roman"/>
                <w:sz w:val="24"/>
                <w:szCs w:val="24"/>
              </w:rPr>
            </w:pPr>
          </w:p>
        </w:tc>
        <w:tc>
          <w:tcPr>
            <w:tcW w:w="5190" w:type="dxa"/>
          </w:tcPr>
          <w:p w14:paraId="0DFB4EC5" w14:textId="77777777" w:rsidR="00AB0CC1" w:rsidRPr="00A32E6B" w:rsidRDefault="00AB0CC1" w:rsidP="006E6932">
            <w:pPr>
              <w:spacing w:after="0"/>
              <w:jc w:val="center"/>
              <w:rPr>
                <w:rFonts w:ascii="Times New Roman" w:hAnsi="Times New Roman" w:cs="Times New Roman"/>
                <w:b/>
              </w:rPr>
            </w:pPr>
            <w:r w:rsidRPr="00A32E6B">
              <w:rPr>
                <w:rFonts w:ascii="Times New Roman" w:hAnsi="Times New Roman" w:cs="Times New Roman"/>
                <w:b/>
              </w:rPr>
              <w:t>ВИКОНАВЕЦЬ:</w:t>
            </w:r>
          </w:p>
          <w:p w14:paraId="7D098719" w14:textId="77777777" w:rsidR="00AB0CC1" w:rsidRPr="00A32E6B" w:rsidRDefault="00AB0CC1" w:rsidP="006E6932">
            <w:pPr>
              <w:spacing w:after="0"/>
              <w:rPr>
                <w:rFonts w:ascii="Times New Roman" w:hAnsi="Times New Roman" w:cs="Times New Roman"/>
                <w:b/>
              </w:rPr>
            </w:pPr>
          </w:p>
          <w:p w14:paraId="7190B860" w14:textId="77777777" w:rsidR="00AB0CC1" w:rsidRPr="00A32E6B" w:rsidRDefault="00AB0CC1" w:rsidP="006E6932">
            <w:pPr>
              <w:spacing w:after="0"/>
              <w:rPr>
                <w:rFonts w:ascii="Times New Roman" w:hAnsi="Times New Roman" w:cs="Times New Roman"/>
              </w:rPr>
            </w:pPr>
          </w:p>
          <w:p w14:paraId="57FE2319" w14:textId="77777777" w:rsidR="00AB0CC1" w:rsidRPr="00A32E6B" w:rsidRDefault="00AB0CC1" w:rsidP="006E6932">
            <w:pPr>
              <w:spacing w:after="0"/>
              <w:jc w:val="both"/>
              <w:rPr>
                <w:rFonts w:ascii="Times New Roman" w:hAnsi="Times New Roman" w:cs="Times New Roman"/>
              </w:rPr>
            </w:pPr>
          </w:p>
        </w:tc>
      </w:tr>
    </w:tbl>
    <w:p w14:paraId="3DF93670" w14:textId="77777777" w:rsidR="00AB0CC1" w:rsidRPr="00A32E6B" w:rsidRDefault="00AB0CC1" w:rsidP="00AB0CC1">
      <w:pPr>
        <w:tabs>
          <w:tab w:val="left" w:pos="5423"/>
        </w:tabs>
        <w:spacing w:after="0"/>
        <w:rPr>
          <w:rFonts w:ascii="Times New Roman" w:hAnsi="Times New Roman" w:cs="Times New Roman"/>
        </w:rPr>
      </w:pPr>
    </w:p>
    <w:p w14:paraId="1CAA2C00" w14:textId="21E12C0C" w:rsidR="00AB0CC1" w:rsidRDefault="00E55AAA" w:rsidP="00E55AAA">
      <w:pPr>
        <w:tabs>
          <w:tab w:val="left" w:pos="5423"/>
        </w:tabs>
        <w:spacing w:after="0"/>
        <w:ind w:hanging="426"/>
        <w:rPr>
          <w:rFonts w:ascii="Times New Roman" w:hAnsi="Times New Roman" w:cs="Times New Roman"/>
        </w:rPr>
      </w:pPr>
      <w:proofErr w:type="spellStart"/>
      <w:r>
        <w:rPr>
          <w:rFonts w:ascii="Times New Roman" w:hAnsi="Times New Roman" w:cs="Times New Roman"/>
        </w:rPr>
        <w:t>В.о.директора</w:t>
      </w:r>
      <w:proofErr w:type="spellEnd"/>
    </w:p>
    <w:p w14:paraId="46D2D925" w14:textId="77777777" w:rsidR="00E55AAA" w:rsidRDefault="00E55AAA" w:rsidP="00E55AAA">
      <w:pPr>
        <w:tabs>
          <w:tab w:val="left" w:pos="5423"/>
        </w:tabs>
        <w:spacing w:after="0"/>
        <w:ind w:hanging="426"/>
        <w:rPr>
          <w:rFonts w:ascii="Times New Roman" w:hAnsi="Times New Roman" w:cs="Times New Roman"/>
        </w:rPr>
      </w:pPr>
    </w:p>
    <w:p w14:paraId="56638666" w14:textId="77777777" w:rsidR="00E55AAA" w:rsidRDefault="00E55AAA" w:rsidP="00E55AAA">
      <w:pPr>
        <w:tabs>
          <w:tab w:val="left" w:pos="5423"/>
        </w:tabs>
        <w:spacing w:after="0"/>
        <w:ind w:hanging="426"/>
        <w:rPr>
          <w:rFonts w:ascii="Times New Roman" w:hAnsi="Times New Roman" w:cs="Times New Roman"/>
        </w:rPr>
      </w:pPr>
    </w:p>
    <w:p w14:paraId="4327E02E" w14:textId="2948035F" w:rsidR="00E55AAA" w:rsidRDefault="00E55AAA" w:rsidP="00E55AAA">
      <w:pPr>
        <w:tabs>
          <w:tab w:val="left" w:pos="5423"/>
        </w:tabs>
        <w:spacing w:after="0"/>
        <w:ind w:hanging="426"/>
        <w:rPr>
          <w:rFonts w:ascii="Times New Roman" w:hAnsi="Times New Roman" w:cs="Times New Roman"/>
        </w:rPr>
      </w:pPr>
      <w:proofErr w:type="spellStart"/>
      <w:r>
        <w:rPr>
          <w:rFonts w:ascii="Times New Roman" w:hAnsi="Times New Roman" w:cs="Times New Roman"/>
        </w:rPr>
        <w:t>__________________Тетя</w:t>
      </w:r>
      <w:proofErr w:type="spellEnd"/>
      <w:r>
        <w:rPr>
          <w:rFonts w:ascii="Times New Roman" w:hAnsi="Times New Roman" w:cs="Times New Roman"/>
        </w:rPr>
        <w:t>на ЗАЙДА</w:t>
      </w:r>
    </w:p>
    <w:p w14:paraId="6BD0187A" w14:textId="77777777" w:rsidR="00E55AAA" w:rsidRDefault="00E55AAA" w:rsidP="00E55AAA">
      <w:pPr>
        <w:tabs>
          <w:tab w:val="left" w:pos="5423"/>
        </w:tabs>
        <w:spacing w:after="0"/>
        <w:ind w:hanging="426"/>
        <w:rPr>
          <w:rFonts w:ascii="Times New Roman" w:hAnsi="Times New Roman" w:cs="Times New Roman"/>
        </w:rPr>
      </w:pPr>
    </w:p>
    <w:p w14:paraId="4AB62183" w14:textId="77777777" w:rsidR="00E55AAA" w:rsidRDefault="00E55AAA" w:rsidP="00E55AAA">
      <w:pPr>
        <w:tabs>
          <w:tab w:val="left" w:pos="5423"/>
        </w:tabs>
        <w:spacing w:after="0"/>
        <w:ind w:hanging="426"/>
        <w:rPr>
          <w:rFonts w:ascii="Times New Roman" w:hAnsi="Times New Roman" w:cs="Times New Roman"/>
        </w:rPr>
      </w:pPr>
    </w:p>
    <w:p w14:paraId="48307BCD" w14:textId="77777777" w:rsidR="00E55AAA" w:rsidRDefault="00E55AAA" w:rsidP="00E55AAA">
      <w:pPr>
        <w:tabs>
          <w:tab w:val="left" w:pos="5423"/>
        </w:tabs>
        <w:spacing w:after="0"/>
        <w:ind w:hanging="426"/>
        <w:rPr>
          <w:rFonts w:ascii="Times New Roman" w:hAnsi="Times New Roman" w:cs="Times New Roman"/>
        </w:rPr>
      </w:pPr>
    </w:p>
    <w:p w14:paraId="070A3FD1" w14:textId="77777777" w:rsidR="00E55AAA" w:rsidRDefault="00E55AAA" w:rsidP="00E55AAA">
      <w:pPr>
        <w:tabs>
          <w:tab w:val="left" w:pos="5423"/>
        </w:tabs>
        <w:spacing w:after="0"/>
        <w:ind w:hanging="426"/>
        <w:rPr>
          <w:rFonts w:ascii="Times New Roman" w:hAnsi="Times New Roman" w:cs="Times New Roman"/>
        </w:rPr>
      </w:pPr>
    </w:p>
    <w:p w14:paraId="2F3EEE52" w14:textId="77777777" w:rsidR="00E55AAA" w:rsidRDefault="00E55AAA" w:rsidP="00E55AAA">
      <w:pPr>
        <w:tabs>
          <w:tab w:val="left" w:pos="5423"/>
        </w:tabs>
        <w:spacing w:after="0"/>
        <w:ind w:hanging="426"/>
        <w:rPr>
          <w:rFonts w:ascii="Times New Roman" w:hAnsi="Times New Roman" w:cs="Times New Roman"/>
        </w:rPr>
      </w:pPr>
    </w:p>
    <w:p w14:paraId="1C499EE0" w14:textId="77777777" w:rsidR="00E55AAA" w:rsidRDefault="00E55AAA" w:rsidP="00E55AAA">
      <w:pPr>
        <w:tabs>
          <w:tab w:val="left" w:pos="5423"/>
        </w:tabs>
        <w:spacing w:after="0"/>
        <w:ind w:hanging="426"/>
        <w:rPr>
          <w:rFonts w:ascii="Times New Roman" w:hAnsi="Times New Roman" w:cs="Times New Roman"/>
        </w:rPr>
      </w:pPr>
    </w:p>
    <w:p w14:paraId="4F60BE1B" w14:textId="77777777" w:rsidR="00E55AAA" w:rsidRDefault="00E55AAA" w:rsidP="00E55AAA">
      <w:pPr>
        <w:tabs>
          <w:tab w:val="left" w:pos="5423"/>
        </w:tabs>
        <w:spacing w:after="0"/>
        <w:ind w:hanging="426"/>
        <w:rPr>
          <w:rFonts w:ascii="Times New Roman" w:hAnsi="Times New Roman" w:cs="Times New Roman"/>
        </w:rPr>
      </w:pPr>
    </w:p>
    <w:p w14:paraId="4D69FDA1" w14:textId="77777777" w:rsidR="00E55AAA" w:rsidRDefault="00E55AAA" w:rsidP="00E55AAA">
      <w:pPr>
        <w:tabs>
          <w:tab w:val="left" w:pos="5423"/>
        </w:tabs>
        <w:spacing w:after="0"/>
        <w:ind w:hanging="426"/>
        <w:rPr>
          <w:rFonts w:ascii="Times New Roman" w:hAnsi="Times New Roman" w:cs="Times New Roman"/>
        </w:rPr>
      </w:pPr>
    </w:p>
    <w:p w14:paraId="7633F1EF" w14:textId="77777777" w:rsidR="00E55AAA" w:rsidRDefault="00E55AAA" w:rsidP="00E55AAA">
      <w:pPr>
        <w:tabs>
          <w:tab w:val="left" w:pos="5423"/>
        </w:tabs>
        <w:spacing w:after="0"/>
        <w:ind w:hanging="426"/>
        <w:rPr>
          <w:rFonts w:ascii="Times New Roman" w:hAnsi="Times New Roman" w:cs="Times New Roman"/>
        </w:rPr>
      </w:pPr>
    </w:p>
    <w:p w14:paraId="41D565F8" w14:textId="77777777" w:rsidR="00E55AAA" w:rsidRDefault="00E55AAA" w:rsidP="00E55AAA">
      <w:pPr>
        <w:tabs>
          <w:tab w:val="left" w:pos="5423"/>
        </w:tabs>
        <w:spacing w:after="0"/>
        <w:ind w:hanging="426"/>
        <w:rPr>
          <w:rFonts w:ascii="Times New Roman" w:hAnsi="Times New Roman" w:cs="Times New Roman"/>
        </w:rPr>
      </w:pPr>
    </w:p>
    <w:p w14:paraId="32B5B695" w14:textId="77777777" w:rsidR="00E55AAA" w:rsidRDefault="00E55AAA" w:rsidP="00E55AAA">
      <w:pPr>
        <w:tabs>
          <w:tab w:val="left" w:pos="5423"/>
        </w:tabs>
        <w:spacing w:after="0"/>
        <w:ind w:hanging="426"/>
        <w:rPr>
          <w:rFonts w:ascii="Times New Roman" w:hAnsi="Times New Roman" w:cs="Times New Roman"/>
        </w:rPr>
      </w:pPr>
    </w:p>
    <w:p w14:paraId="002A43A8" w14:textId="77777777" w:rsidR="00E55AAA" w:rsidRDefault="00E55AAA" w:rsidP="00E55AAA">
      <w:pPr>
        <w:tabs>
          <w:tab w:val="left" w:pos="5423"/>
        </w:tabs>
        <w:spacing w:after="0"/>
        <w:ind w:hanging="426"/>
        <w:rPr>
          <w:rFonts w:ascii="Times New Roman" w:hAnsi="Times New Roman" w:cs="Times New Roman"/>
        </w:rPr>
      </w:pPr>
    </w:p>
    <w:p w14:paraId="7072291E" w14:textId="77777777" w:rsidR="00E55AAA" w:rsidRDefault="00E55AAA" w:rsidP="00E55AAA">
      <w:pPr>
        <w:tabs>
          <w:tab w:val="left" w:pos="5423"/>
        </w:tabs>
        <w:spacing w:after="0"/>
        <w:ind w:hanging="426"/>
        <w:rPr>
          <w:rFonts w:ascii="Times New Roman" w:hAnsi="Times New Roman" w:cs="Times New Roman"/>
        </w:rPr>
      </w:pPr>
    </w:p>
    <w:p w14:paraId="30FF020C" w14:textId="41FE509D" w:rsidR="004148F1" w:rsidRDefault="004148F1" w:rsidP="00AB0CC1">
      <w:pPr>
        <w:tabs>
          <w:tab w:val="left" w:pos="5423"/>
        </w:tabs>
        <w:spacing w:after="0"/>
        <w:rPr>
          <w:rFonts w:ascii="Times New Roman" w:hAnsi="Times New Roman" w:cs="Times New Roman"/>
        </w:rPr>
      </w:pPr>
    </w:p>
    <w:p w14:paraId="54677119" w14:textId="1F6AB2A9" w:rsidR="004148F1" w:rsidRDefault="004148F1" w:rsidP="00AB0CC1">
      <w:pPr>
        <w:tabs>
          <w:tab w:val="left" w:pos="5423"/>
        </w:tabs>
        <w:spacing w:after="0"/>
        <w:rPr>
          <w:rFonts w:ascii="Times New Roman" w:hAnsi="Times New Roman" w:cs="Times New Roman"/>
        </w:rPr>
      </w:pPr>
    </w:p>
    <w:p w14:paraId="5B54CA6B" w14:textId="5EE66095" w:rsidR="004148F1" w:rsidRDefault="004148F1" w:rsidP="00AB0CC1">
      <w:pPr>
        <w:tabs>
          <w:tab w:val="left" w:pos="5423"/>
        </w:tabs>
        <w:spacing w:after="0"/>
        <w:rPr>
          <w:rFonts w:ascii="Times New Roman" w:hAnsi="Times New Roman" w:cs="Times New Roman"/>
        </w:rPr>
      </w:pPr>
    </w:p>
    <w:p w14:paraId="63811EAD" w14:textId="77777777" w:rsidR="00AB0CC1" w:rsidRPr="00A32E6B" w:rsidRDefault="00AB0CC1" w:rsidP="00AB0CC1">
      <w:pPr>
        <w:tabs>
          <w:tab w:val="left" w:pos="5423"/>
        </w:tabs>
        <w:spacing w:after="0"/>
        <w:rPr>
          <w:rFonts w:ascii="Times New Roman" w:hAnsi="Times New Roman" w:cs="Times New Roman"/>
        </w:rPr>
      </w:pPr>
    </w:p>
    <w:p w14:paraId="6B82CACE" w14:textId="77777777" w:rsidR="00AB0CC1" w:rsidRPr="00A32E6B" w:rsidRDefault="00AB0CC1" w:rsidP="00AB0CC1">
      <w:pPr>
        <w:widowControl w:val="0"/>
        <w:spacing w:after="0" w:line="240" w:lineRule="auto"/>
        <w:jc w:val="right"/>
        <w:rPr>
          <w:rFonts w:ascii="Times New Roman" w:eastAsia="Times New Roman" w:hAnsi="Times New Roman" w:cs="Times New Roman"/>
          <w:color w:val="000000" w:themeColor="text1"/>
          <w:sz w:val="24"/>
          <w:szCs w:val="24"/>
          <w:lang w:val="ru-RU"/>
        </w:rPr>
      </w:pPr>
      <w:proofErr w:type="spellStart"/>
      <w:r w:rsidRPr="00A32E6B">
        <w:rPr>
          <w:rFonts w:ascii="Times New Roman" w:eastAsia="Times New Roman" w:hAnsi="Times New Roman" w:cs="Times New Roman"/>
          <w:color w:val="000000" w:themeColor="text1"/>
          <w:sz w:val="24"/>
          <w:szCs w:val="24"/>
          <w:lang w:val="ru-RU"/>
        </w:rPr>
        <w:t>Додаток</w:t>
      </w:r>
      <w:proofErr w:type="spellEnd"/>
      <w:r w:rsidRPr="00A32E6B">
        <w:rPr>
          <w:rFonts w:ascii="Times New Roman" w:eastAsia="Times New Roman" w:hAnsi="Times New Roman" w:cs="Times New Roman"/>
          <w:color w:val="000000" w:themeColor="text1"/>
          <w:sz w:val="24"/>
          <w:szCs w:val="24"/>
          <w:lang w:val="ru-RU"/>
        </w:rPr>
        <w:t xml:space="preserve"> №1*</w:t>
      </w:r>
    </w:p>
    <w:p w14:paraId="13AB39A0" w14:textId="77777777" w:rsidR="00AB0CC1" w:rsidRPr="00A32E6B" w:rsidRDefault="00AB0CC1" w:rsidP="00AB0CC1">
      <w:pPr>
        <w:widowControl w:val="0"/>
        <w:spacing w:after="0" w:line="240" w:lineRule="auto"/>
        <w:jc w:val="right"/>
        <w:rPr>
          <w:rFonts w:ascii="Times New Roman" w:eastAsia="Times New Roman" w:hAnsi="Times New Roman" w:cs="Times New Roman"/>
          <w:color w:val="000000" w:themeColor="text1"/>
          <w:sz w:val="24"/>
          <w:szCs w:val="24"/>
          <w:lang w:val="ru-RU"/>
        </w:rPr>
      </w:pPr>
      <w:r w:rsidRPr="00A32E6B">
        <w:rPr>
          <w:rFonts w:ascii="Times New Roman" w:eastAsia="Times New Roman" w:hAnsi="Times New Roman" w:cs="Times New Roman"/>
          <w:color w:val="000000" w:themeColor="text1"/>
          <w:sz w:val="24"/>
          <w:szCs w:val="24"/>
          <w:lang w:val="ru-RU"/>
        </w:rPr>
        <w:t xml:space="preserve">До договору № __  </w:t>
      </w:r>
      <w:proofErr w:type="spellStart"/>
      <w:r w:rsidRPr="00A32E6B">
        <w:rPr>
          <w:rFonts w:ascii="Times New Roman" w:eastAsia="Times New Roman" w:hAnsi="Times New Roman" w:cs="Times New Roman"/>
          <w:color w:val="000000" w:themeColor="text1"/>
          <w:sz w:val="24"/>
          <w:szCs w:val="24"/>
          <w:lang w:val="ru-RU"/>
        </w:rPr>
        <w:t>від</w:t>
      </w:r>
      <w:proofErr w:type="spellEnd"/>
      <w:r w:rsidRPr="00A32E6B">
        <w:rPr>
          <w:rFonts w:ascii="Times New Roman" w:eastAsia="Times New Roman" w:hAnsi="Times New Roman" w:cs="Times New Roman"/>
          <w:color w:val="000000" w:themeColor="text1"/>
          <w:sz w:val="24"/>
          <w:szCs w:val="24"/>
          <w:lang w:val="ru-RU"/>
        </w:rPr>
        <w:t xml:space="preserve"> ______________2023р.</w:t>
      </w:r>
    </w:p>
    <w:p w14:paraId="2ACE5B1C" w14:textId="77777777" w:rsidR="00AB0CC1" w:rsidRPr="00A32E6B" w:rsidRDefault="00AB0CC1" w:rsidP="00AB0CC1">
      <w:pPr>
        <w:widowControl w:val="0"/>
        <w:spacing w:after="0" w:line="240" w:lineRule="auto"/>
        <w:jc w:val="right"/>
        <w:rPr>
          <w:rFonts w:ascii="Times New Roman" w:eastAsia="Times New Roman" w:hAnsi="Times New Roman" w:cs="Times New Roman"/>
          <w:color w:val="000000" w:themeColor="text1"/>
          <w:sz w:val="24"/>
          <w:szCs w:val="24"/>
          <w:lang w:val="ru-RU"/>
        </w:rPr>
      </w:pPr>
    </w:p>
    <w:p w14:paraId="498A0C8D" w14:textId="77777777" w:rsidR="00AB0CC1" w:rsidRPr="00A32E6B" w:rsidRDefault="00AB0CC1" w:rsidP="00AB0CC1">
      <w:pPr>
        <w:widowControl w:val="0"/>
        <w:spacing w:after="0" w:line="240" w:lineRule="auto"/>
        <w:jc w:val="right"/>
        <w:rPr>
          <w:rFonts w:ascii="Times New Roman" w:eastAsia="Times New Roman" w:hAnsi="Times New Roman" w:cs="Times New Roman"/>
          <w:color w:val="000000" w:themeColor="text1"/>
          <w:sz w:val="24"/>
          <w:szCs w:val="24"/>
          <w:lang w:val="ru-RU"/>
        </w:rPr>
      </w:pPr>
    </w:p>
    <w:p w14:paraId="52285682" w14:textId="3B56B5CB" w:rsidR="01AF4BB8" w:rsidRDefault="01AF4BB8" w:rsidP="01AF4BB8">
      <w:pPr>
        <w:spacing w:after="0"/>
        <w:jc w:val="center"/>
      </w:pPr>
      <w:r w:rsidRPr="01AF4BB8">
        <w:rPr>
          <w:rFonts w:ascii="Times New Roman" w:eastAsia="Times New Roman" w:hAnsi="Times New Roman" w:cs="Times New Roman"/>
          <w:b/>
          <w:bCs/>
          <w:color w:val="FF0000"/>
          <w:sz w:val="24"/>
          <w:szCs w:val="24"/>
          <w:lang w:val="uk"/>
        </w:rPr>
        <w:t xml:space="preserve"> </w:t>
      </w:r>
    </w:p>
    <w:p w14:paraId="5CEFCA2D" w14:textId="77777777" w:rsidR="00F3077F" w:rsidRPr="00A32E6B" w:rsidRDefault="00F3077F" w:rsidP="00F3077F">
      <w:pPr>
        <w:widowControl w:val="0"/>
        <w:spacing w:after="0" w:line="240" w:lineRule="auto"/>
        <w:jc w:val="both"/>
        <w:rPr>
          <w:rFonts w:ascii="Times New Roman" w:eastAsia="Times New Roman" w:hAnsi="Times New Roman" w:cs="Times New Roman"/>
          <w:i/>
          <w:color w:val="000000" w:themeColor="text1"/>
          <w:sz w:val="24"/>
          <w:szCs w:val="24"/>
        </w:rPr>
      </w:pPr>
      <w:r w:rsidRPr="00A32E6B">
        <w:rPr>
          <w:rFonts w:ascii="Times New Roman" w:eastAsia="Times New Roman" w:hAnsi="Times New Roman" w:cs="Times New Roman"/>
          <w:i/>
          <w:color w:val="000000" w:themeColor="text1"/>
          <w:sz w:val="24"/>
          <w:szCs w:val="24"/>
        </w:rPr>
        <w:t>*заповнюється під час укладання договору</w:t>
      </w:r>
    </w:p>
    <w:p w14:paraId="5F67D9A8" w14:textId="1DECEA26" w:rsidR="01AF4BB8" w:rsidRDefault="01AF4BB8" w:rsidP="01AF4BB8">
      <w:pPr>
        <w:spacing w:after="0"/>
        <w:jc w:val="center"/>
      </w:pPr>
    </w:p>
    <w:sectPr w:rsidR="01AF4BB8" w:rsidSect="00830CDD">
      <w:footerReference w:type="default" r:id="rId20"/>
      <w:headerReference w:type="first" r:id="rId21"/>
      <w:pgSz w:w="11906" w:h="16838"/>
      <w:pgMar w:top="850" w:right="850" w:bottom="567"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1331D" w14:textId="77777777" w:rsidR="00CB05BA" w:rsidRDefault="00CB05BA">
      <w:pPr>
        <w:spacing w:after="0" w:line="240" w:lineRule="auto"/>
      </w:pPr>
      <w:r>
        <w:separator/>
      </w:r>
    </w:p>
  </w:endnote>
  <w:endnote w:type="continuationSeparator" w:id="0">
    <w:p w14:paraId="2E8F93F8" w14:textId="77777777" w:rsidR="00CB05BA" w:rsidRDefault="00CB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DD17" w14:textId="063F778B" w:rsidR="0011519A" w:rsidRDefault="0011519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13B37">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2D51C" w14:textId="77777777" w:rsidR="00CB05BA" w:rsidRDefault="00CB05BA">
      <w:pPr>
        <w:spacing w:after="0" w:line="240" w:lineRule="auto"/>
      </w:pPr>
      <w:r>
        <w:separator/>
      </w:r>
    </w:p>
  </w:footnote>
  <w:footnote w:type="continuationSeparator" w:id="0">
    <w:p w14:paraId="482635EE" w14:textId="77777777" w:rsidR="00CB05BA" w:rsidRDefault="00CB0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6F91" w14:textId="77777777" w:rsidR="0011519A" w:rsidRDefault="0011519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80C03"/>
    <w:multiLevelType w:val="multilevel"/>
    <w:tmpl w:val="1B6A385E"/>
    <w:lvl w:ilvl="0">
      <w:start w:val="11"/>
      <w:numFmt w:val="decimal"/>
      <w:lvlText w:val="%1."/>
      <w:lvlJc w:val="left"/>
      <w:pPr>
        <w:ind w:left="780" w:hanging="780"/>
      </w:pPr>
      <w:rPr>
        <w:rFonts w:eastAsia="Calibri" w:hint="default"/>
        <w:b w:val="0"/>
      </w:rPr>
    </w:lvl>
    <w:lvl w:ilvl="1">
      <w:start w:val="10"/>
      <w:numFmt w:val="decimal"/>
      <w:lvlText w:val="%1.%2."/>
      <w:lvlJc w:val="left"/>
      <w:pPr>
        <w:ind w:left="780" w:hanging="780"/>
      </w:pPr>
      <w:rPr>
        <w:rFonts w:eastAsia="Calibri" w:hint="default"/>
        <w:b w:val="0"/>
      </w:rPr>
    </w:lvl>
    <w:lvl w:ilvl="2">
      <w:start w:val="1"/>
      <w:numFmt w:val="decimal"/>
      <w:lvlText w:val="%1.%2.%3."/>
      <w:lvlJc w:val="left"/>
      <w:pPr>
        <w:ind w:left="1140" w:hanging="780"/>
      </w:pPr>
      <w:rPr>
        <w:rFonts w:eastAsia="Calibri" w:hint="default"/>
        <w:b w:val="0"/>
      </w:rPr>
    </w:lvl>
    <w:lvl w:ilvl="3">
      <w:start w:val="1"/>
      <w:numFmt w:val="decimal"/>
      <w:lvlText w:val="%1.%2.%3.%4."/>
      <w:lvlJc w:val="left"/>
      <w:pPr>
        <w:ind w:left="1320" w:hanging="780"/>
      </w:pPr>
      <w:rPr>
        <w:rFonts w:eastAsia="Calibri" w:hint="default"/>
        <w:b w:val="0"/>
      </w:rPr>
    </w:lvl>
    <w:lvl w:ilvl="4">
      <w:start w:val="1"/>
      <w:numFmt w:val="decimal"/>
      <w:lvlText w:val="%1.%2.%3.%4.%5."/>
      <w:lvlJc w:val="left"/>
      <w:pPr>
        <w:ind w:left="1800" w:hanging="1080"/>
      </w:pPr>
      <w:rPr>
        <w:rFonts w:eastAsia="Calibri" w:hint="default"/>
        <w:b w:val="0"/>
      </w:rPr>
    </w:lvl>
    <w:lvl w:ilvl="5">
      <w:start w:val="1"/>
      <w:numFmt w:val="decimal"/>
      <w:lvlText w:val="%1.%2.%3.%4.%5.%6."/>
      <w:lvlJc w:val="left"/>
      <w:pPr>
        <w:ind w:left="1980" w:hanging="1080"/>
      </w:pPr>
      <w:rPr>
        <w:rFonts w:eastAsia="Calibri" w:hint="default"/>
        <w:b w:val="0"/>
      </w:rPr>
    </w:lvl>
    <w:lvl w:ilvl="6">
      <w:start w:val="1"/>
      <w:numFmt w:val="decimal"/>
      <w:lvlText w:val="%1.%2.%3.%4.%5.%6.%7."/>
      <w:lvlJc w:val="left"/>
      <w:pPr>
        <w:ind w:left="2520" w:hanging="1440"/>
      </w:pPr>
      <w:rPr>
        <w:rFonts w:eastAsia="Calibri" w:hint="default"/>
        <w:b w:val="0"/>
      </w:rPr>
    </w:lvl>
    <w:lvl w:ilvl="7">
      <w:start w:val="1"/>
      <w:numFmt w:val="decimal"/>
      <w:lvlText w:val="%1.%2.%3.%4.%5.%6.%7.%8."/>
      <w:lvlJc w:val="left"/>
      <w:pPr>
        <w:ind w:left="2700" w:hanging="1440"/>
      </w:pPr>
      <w:rPr>
        <w:rFonts w:eastAsia="Calibri" w:hint="default"/>
        <w:b w:val="0"/>
      </w:rPr>
    </w:lvl>
    <w:lvl w:ilvl="8">
      <w:start w:val="1"/>
      <w:numFmt w:val="decimal"/>
      <w:lvlText w:val="%1.%2.%3.%4.%5.%6.%7.%8.%9."/>
      <w:lvlJc w:val="left"/>
      <w:pPr>
        <w:ind w:left="3240" w:hanging="1800"/>
      </w:pPr>
      <w:rPr>
        <w:rFonts w:eastAsia="Calibri" w:hint="default"/>
        <w:b w:val="0"/>
      </w:rPr>
    </w:lvl>
  </w:abstractNum>
  <w:abstractNum w:abstractNumId="1">
    <w:nsid w:val="14A40B03"/>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08F381D"/>
    <w:multiLevelType w:val="multilevel"/>
    <w:tmpl w:val="C14A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301BA"/>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6ACC24CE"/>
    <w:multiLevelType w:val="hybridMultilevel"/>
    <w:tmpl w:val="B16ABAD4"/>
    <w:lvl w:ilvl="0" w:tplc="EC82BEA6">
      <w:start w:val="1"/>
      <w:numFmt w:val="decimal"/>
      <w:lvlText w:val="%1."/>
      <w:lvlJc w:val="left"/>
      <w:pPr>
        <w:ind w:left="720" w:hanging="360"/>
      </w:pPr>
    </w:lvl>
    <w:lvl w:ilvl="1" w:tplc="56601DDA">
      <w:start w:val="1"/>
      <w:numFmt w:val="lowerLetter"/>
      <w:lvlText w:val="%2."/>
      <w:lvlJc w:val="left"/>
      <w:pPr>
        <w:ind w:left="1440" w:hanging="360"/>
      </w:pPr>
    </w:lvl>
    <w:lvl w:ilvl="2" w:tplc="74845DC6">
      <w:start w:val="1"/>
      <w:numFmt w:val="lowerRoman"/>
      <w:lvlText w:val="%3."/>
      <w:lvlJc w:val="right"/>
      <w:pPr>
        <w:ind w:left="2160" w:hanging="180"/>
      </w:pPr>
    </w:lvl>
    <w:lvl w:ilvl="3" w:tplc="CB0E9524">
      <w:start w:val="1"/>
      <w:numFmt w:val="decimal"/>
      <w:lvlText w:val="%4."/>
      <w:lvlJc w:val="left"/>
      <w:pPr>
        <w:ind w:left="2880" w:hanging="360"/>
      </w:pPr>
    </w:lvl>
    <w:lvl w:ilvl="4" w:tplc="19F07E8E">
      <w:start w:val="1"/>
      <w:numFmt w:val="lowerLetter"/>
      <w:lvlText w:val="%5."/>
      <w:lvlJc w:val="left"/>
      <w:pPr>
        <w:ind w:left="3600" w:hanging="360"/>
      </w:pPr>
    </w:lvl>
    <w:lvl w:ilvl="5" w:tplc="83EC61AE">
      <w:start w:val="1"/>
      <w:numFmt w:val="lowerRoman"/>
      <w:lvlText w:val="%6."/>
      <w:lvlJc w:val="right"/>
      <w:pPr>
        <w:ind w:left="4320" w:hanging="180"/>
      </w:pPr>
    </w:lvl>
    <w:lvl w:ilvl="6" w:tplc="E5DCD9DC">
      <w:start w:val="1"/>
      <w:numFmt w:val="decimal"/>
      <w:lvlText w:val="%7."/>
      <w:lvlJc w:val="left"/>
      <w:pPr>
        <w:ind w:left="5040" w:hanging="360"/>
      </w:pPr>
    </w:lvl>
    <w:lvl w:ilvl="7" w:tplc="83A85B8C">
      <w:start w:val="1"/>
      <w:numFmt w:val="lowerLetter"/>
      <w:lvlText w:val="%8."/>
      <w:lvlJc w:val="left"/>
      <w:pPr>
        <w:ind w:left="5760" w:hanging="360"/>
      </w:pPr>
    </w:lvl>
    <w:lvl w:ilvl="8" w:tplc="5F5473CC">
      <w:start w:val="1"/>
      <w:numFmt w:val="lowerRoman"/>
      <w:lvlText w:val="%9."/>
      <w:lvlJc w:val="right"/>
      <w:pPr>
        <w:ind w:left="6480" w:hanging="180"/>
      </w:pPr>
    </w:lvl>
  </w:abstractNum>
  <w:abstractNum w:abstractNumId="5">
    <w:nsid w:val="79EB114B"/>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A4"/>
    <w:rsid w:val="0004451C"/>
    <w:rsid w:val="00053CC4"/>
    <w:rsid w:val="00092F90"/>
    <w:rsid w:val="000C6036"/>
    <w:rsid w:val="000F0497"/>
    <w:rsid w:val="000F2163"/>
    <w:rsid w:val="000F42FA"/>
    <w:rsid w:val="000F5420"/>
    <w:rsid w:val="00100904"/>
    <w:rsid w:val="00113BA1"/>
    <w:rsid w:val="0011519A"/>
    <w:rsid w:val="001163B5"/>
    <w:rsid w:val="001337B9"/>
    <w:rsid w:val="00136FBC"/>
    <w:rsid w:val="00137CB6"/>
    <w:rsid w:val="001843F1"/>
    <w:rsid w:val="001863E1"/>
    <w:rsid w:val="001F5771"/>
    <w:rsid w:val="001F79B0"/>
    <w:rsid w:val="002E6177"/>
    <w:rsid w:val="00300C4F"/>
    <w:rsid w:val="00307F6D"/>
    <w:rsid w:val="00321F30"/>
    <w:rsid w:val="00327B12"/>
    <w:rsid w:val="003429A6"/>
    <w:rsid w:val="00364F3A"/>
    <w:rsid w:val="003957DE"/>
    <w:rsid w:val="003B1831"/>
    <w:rsid w:val="003C65C9"/>
    <w:rsid w:val="00400766"/>
    <w:rsid w:val="004148F1"/>
    <w:rsid w:val="004665FA"/>
    <w:rsid w:val="004674BA"/>
    <w:rsid w:val="00474C57"/>
    <w:rsid w:val="00486194"/>
    <w:rsid w:val="00493DCA"/>
    <w:rsid w:val="00511956"/>
    <w:rsid w:val="00535816"/>
    <w:rsid w:val="00535E56"/>
    <w:rsid w:val="00542564"/>
    <w:rsid w:val="00560650"/>
    <w:rsid w:val="005B4479"/>
    <w:rsid w:val="005C188A"/>
    <w:rsid w:val="005E22C2"/>
    <w:rsid w:val="00610014"/>
    <w:rsid w:val="00613B37"/>
    <w:rsid w:val="0067099F"/>
    <w:rsid w:val="00673870"/>
    <w:rsid w:val="00692FE7"/>
    <w:rsid w:val="006A14E5"/>
    <w:rsid w:val="006D016E"/>
    <w:rsid w:val="006D0933"/>
    <w:rsid w:val="006E2DFB"/>
    <w:rsid w:val="006E6932"/>
    <w:rsid w:val="006F3960"/>
    <w:rsid w:val="00704344"/>
    <w:rsid w:val="00710D70"/>
    <w:rsid w:val="00715C9A"/>
    <w:rsid w:val="00736105"/>
    <w:rsid w:val="00780853"/>
    <w:rsid w:val="00794ED9"/>
    <w:rsid w:val="007B5381"/>
    <w:rsid w:val="008015FB"/>
    <w:rsid w:val="00801BF6"/>
    <w:rsid w:val="008136E1"/>
    <w:rsid w:val="00830CDD"/>
    <w:rsid w:val="0084748E"/>
    <w:rsid w:val="00864953"/>
    <w:rsid w:val="008658FB"/>
    <w:rsid w:val="00867328"/>
    <w:rsid w:val="0089106E"/>
    <w:rsid w:val="008C6674"/>
    <w:rsid w:val="008F041D"/>
    <w:rsid w:val="0090388E"/>
    <w:rsid w:val="00930761"/>
    <w:rsid w:val="00943B9D"/>
    <w:rsid w:val="00944BEA"/>
    <w:rsid w:val="00967E69"/>
    <w:rsid w:val="009E074F"/>
    <w:rsid w:val="009E50AF"/>
    <w:rsid w:val="00A27E3D"/>
    <w:rsid w:val="00A46A37"/>
    <w:rsid w:val="00A802DC"/>
    <w:rsid w:val="00A84D96"/>
    <w:rsid w:val="00A86ECE"/>
    <w:rsid w:val="00AB0CC1"/>
    <w:rsid w:val="00B0427C"/>
    <w:rsid w:val="00B1125F"/>
    <w:rsid w:val="00B23C47"/>
    <w:rsid w:val="00B52083"/>
    <w:rsid w:val="00B57708"/>
    <w:rsid w:val="00B66D0A"/>
    <w:rsid w:val="00BA205D"/>
    <w:rsid w:val="00BC24C2"/>
    <w:rsid w:val="00C10B32"/>
    <w:rsid w:val="00C20BAF"/>
    <w:rsid w:val="00C55D90"/>
    <w:rsid w:val="00C75D58"/>
    <w:rsid w:val="00CB05BA"/>
    <w:rsid w:val="00CC3B1D"/>
    <w:rsid w:val="00CC7A64"/>
    <w:rsid w:val="00CD7570"/>
    <w:rsid w:val="00CE1A01"/>
    <w:rsid w:val="00CF482C"/>
    <w:rsid w:val="00D6306B"/>
    <w:rsid w:val="00D6657A"/>
    <w:rsid w:val="00D73CE7"/>
    <w:rsid w:val="00D83AEE"/>
    <w:rsid w:val="00D83DA4"/>
    <w:rsid w:val="00DB135C"/>
    <w:rsid w:val="00DE7BA7"/>
    <w:rsid w:val="00DE7E87"/>
    <w:rsid w:val="00E0182D"/>
    <w:rsid w:val="00E279F6"/>
    <w:rsid w:val="00E329B4"/>
    <w:rsid w:val="00E55AAA"/>
    <w:rsid w:val="00E728D9"/>
    <w:rsid w:val="00EB1655"/>
    <w:rsid w:val="00EC30E4"/>
    <w:rsid w:val="00ED40D7"/>
    <w:rsid w:val="00EE690D"/>
    <w:rsid w:val="00EF2958"/>
    <w:rsid w:val="00EF66BE"/>
    <w:rsid w:val="00F30419"/>
    <w:rsid w:val="00F3077F"/>
    <w:rsid w:val="00F519AF"/>
    <w:rsid w:val="00F958F9"/>
    <w:rsid w:val="00FA0D3A"/>
    <w:rsid w:val="00FA4389"/>
    <w:rsid w:val="00FB2614"/>
    <w:rsid w:val="00FB2F3A"/>
    <w:rsid w:val="00FB539E"/>
    <w:rsid w:val="01AF4BB8"/>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table" w:styleId="a6">
    <w:name w:val="Table Grid"/>
    <w:basedOn w:val="a1"/>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Pr>
      <w:color w:val="0000FF" w:themeColor="hyperlink"/>
      <w:u w:val="single"/>
    </w:rPr>
  </w:style>
  <w:style w:type="paragraph" w:styleId="a8">
    <w:name w:val="List Paragraph"/>
    <w:basedOn w:val="a"/>
    <w:uiPriority w:val="34"/>
    <w:qFormat/>
    <w:pPr>
      <w:ind w:left="720"/>
      <w:contextualSpacing/>
    </w:pPr>
  </w:style>
  <w:style w:type="paragraph" w:styleId="a9">
    <w:name w:val="header"/>
    <w:basedOn w:val="a"/>
    <w:link w:val="aa"/>
    <w:uiPriority w:val="99"/>
    <w:unhideWhenUsed/>
    <w:rsid w:val="001009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0904"/>
  </w:style>
  <w:style w:type="paragraph" w:styleId="ab">
    <w:name w:val="footer"/>
    <w:basedOn w:val="a"/>
    <w:link w:val="ac"/>
    <w:uiPriority w:val="99"/>
    <w:unhideWhenUsed/>
    <w:rsid w:val="001009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0904"/>
  </w:style>
  <w:style w:type="paragraph" w:customStyle="1" w:styleId="msonormalcxspmiddle">
    <w:name w:val="msonormalcxspmiddle"/>
    <w:basedOn w:val="a"/>
    <w:rsid w:val="00CE1A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5119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1956"/>
    <w:rPr>
      <w:rFonts w:ascii="Tahoma" w:hAnsi="Tahoma" w:cs="Tahoma"/>
      <w:sz w:val="16"/>
      <w:szCs w:val="16"/>
    </w:rPr>
  </w:style>
  <w:style w:type="paragraph" w:customStyle="1" w:styleId="--14">
    <w:name w:val="ЕТС-ОТ(Ц-Ж)14"/>
    <w:basedOn w:val="a"/>
    <w:qFormat/>
    <w:rsid w:val="00511956"/>
    <w:pPr>
      <w:spacing w:after="0" w:line="240" w:lineRule="auto"/>
      <w:jc w:val="center"/>
    </w:pPr>
    <w:rPr>
      <w:rFonts w:ascii="SimSun" w:eastAsia="SimSun" w:hAnsi="SimSun" w:cs="SimSun"/>
      <w:b/>
      <w:sz w:val="28"/>
      <w:szCs w:val="28"/>
      <w:lang w:val="ru-RU" w:eastAsia="ru-RU"/>
    </w:rPr>
  </w:style>
  <w:style w:type="character" w:customStyle="1" w:styleId="30">
    <w:name w:val="Заголовок 3 Знак"/>
    <w:uiPriority w:val="99"/>
    <w:rsid w:val="00511956"/>
    <w:rPr>
      <w:rFonts w:ascii="Courier New" w:eastAsia="Courier New" w:hAnsi="Courier New" w:cs="SimSun"/>
      <w:sz w:val="24"/>
      <w:szCs w:val="20"/>
    </w:rPr>
  </w:style>
  <w:style w:type="paragraph" w:styleId="af">
    <w:name w:val="Normal (Web)"/>
    <w:aliases w:val="Обычный (веб) Знак,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Знак2"/>
    <w:basedOn w:val="a"/>
    <w:link w:val="10"/>
    <w:uiPriority w:val="99"/>
    <w:qFormat/>
    <w:rsid w:val="00511956"/>
    <w:pPr>
      <w:spacing w:before="280" w:after="280" w:line="240" w:lineRule="auto"/>
    </w:pPr>
    <w:rPr>
      <w:rFonts w:ascii="SimSun" w:eastAsia="SimSun" w:hAnsi="SimSun" w:cs="SimSun"/>
      <w:sz w:val="24"/>
      <w:szCs w:val="24"/>
      <w:lang w:val="x-none" w:eastAsia="ru-RU"/>
    </w:rPr>
  </w:style>
  <w:style w:type="character" w:customStyle="1" w:styleId="10">
    <w:name w:val="Обычный (веб) Знак1"/>
    <w:aliases w:val="Обычный (веб) Знак Знак,Обычный (Web)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Знак2 Знак"/>
    <w:link w:val="af"/>
    <w:uiPriority w:val="99"/>
    <w:locked/>
    <w:rsid w:val="00511956"/>
    <w:rPr>
      <w:rFonts w:ascii="SimSun" w:eastAsia="SimSun" w:hAnsi="SimSun" w:cs="SimSu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table" w:styleId="a6">
    <w:name w:val="Table Grid"/>
    <w:basedOn w:val="a1"/>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unhideWhenUsed/>
    <w:rPr>
      <w:color w:val="0000FF" w:themeColor="hyperlink"/>
      <w:u w:val="single"/>
    </w:rPr>
  </w:style>
  <w:style w:type="paragraph" w:styleId="a8">
    <w:name w:val="List Paragraph"/>
    <w:basedOn w:val="a"/>
    <w:uiPriority w:val="34"/>
    <w:qFormat/>
    <w:pPr>
      <w:ind w:left="720"/>
      <w:contextualSpacing/>
    </w:pPr>
  </w:style>
  <w:style w:type="paragraph" w:styleId="a9">
    <w:name w:val="header"/>
    <w:basedOn w:val="a"/>
    <w:link w:val="aa"/>
    <w:uiPriority w:val="99"/>
    <w:unhideWhenUsed/>
    <w:rsid w:val="001009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0904"/>
  </w:style>
  <w:style w:type="paragraph" w:styleId="ab">
    <w:name w:val="footer"/>
    <w:basedOn w:val="a"/>
    <w:link w:val="ac"/>
    <w:uiPriority w:val="99"/>
    <w:unhideWhenUsed/>
    <w:rsid w:val="001009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0904"/>
  </w:style>
  <w:style w:type="paragraph" w:customStyle="1" w:styleId="msonormalcxspmiddle">
    <w:name w:val="msonormalcxspmiddle"/>
    <w:basedOn w:val="a"/>
    <w:rsid w:val="00CE1A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5119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1956"/>
    <w:rPr>
      <w:rFonts w:ascii="Tahoma" w:hAnsi="Tahoma" w:cs="Tahoma"/>
      <w:sz w:val="16"/>
      <w:szCs w:val="16"/>
    </w:rPr>
  </w:style>
  <w:style w:type="paragraph" w:customStyle="1" w:styleId="--14">
    <w:name w:val="ЕТС-ОТ(Ц-Ж)14"/>
    <w:basedOn w:val="a"/>
    <w:qFormat/>
    <w:rsid w:val="00511956"/>
    <w:pPr>
      <w:spacing w:after="0" w:line="240" w:lineRule="auto"/>
      <w:jc w:val="center"/>
    </w:pPr>
    <w:rPr>
      <w:rFonts w:ascii="SimSun" w:eastAsia="SimSun" w:hAnsi="SimSun" w:cs="SimSun"/>
      <w:b/>
      <w:sz w:val="28"/>
      <w:szCs w:val="28"/>
      <w:lang w:val="ru-RU" w:eastAsia="ru-RU"/>
    </w:rPr>
  </w:style>
  <w:style w:type="character" w:customStyle="1" w:styleId="30">
    <w:name w:val="Заголовок 3 Знак"/>
    <w:uiPriority w:val="99"/>
    <w:rsid w:val="00511956"/>
    <w:rPr>
      <w:rFonts w:ascii="Courier New" w:eastAsia="Courier New" w:hAnsi="Courier New" w:cs="SimSun"/>
      <w:sz w:val="24"/>
      <w:szCs w:val="20"/>
    </w:rPr>
  </w:style>
  <w:style w:type="paragraph" w:styleId="af">
    <w:name w:val="Normal (Web)"/>
    <w:aliases w:val="Обычный (веб) Знак,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Знак2"/>
    <w:basedOn w:val="a"/>
    <w:link w:val="10"/>
    <w:uiPriority w:val="99"/>
    <w:qFormat/>
    <w:rsid w:val="00511956"/>
    <w:pPr>
      <w:spacing w:before="280" w:after="280" w:line="240" w:lineRule="auto"/>
    </w:pPr>
    <w:rPr>
      <w:rFonts w:ascii="SimSun" w:eastAsia="SimSun" w:hAnsi="SimSun" w:cs="SimSun"/>
      <w:sz w:val="24"/>
      <w:szCs w:val="24"/>
      <w:lang w:val="x-none" w:eastAsia="ru-RU"/>
    </w:rPr>
  </w:style>
  <w:style w:type="character" w:customStyle="1" w:styleId="10">
    <w:name w:val="Обычный (веб) Знак1"/>
    <w:aliases w:val="Обычный (веб) Знак Знак,Обычный (Web) Знак,Обычный (Web) Знак Знак Знак Знак Знак,Обычный (веб) Знак Знак Знак Знак,Обычный (веб) Знак2 Знак Знак Знак,Обычный (веб) Знак Знак1 Знак Знак Знак,Знак17 Знак,Знак18 Знак Знак,Знак2 Знак"/>
    <w:link w:val="af"/>
    <w:uiPriority w:val="99"/>
    <w:locked/>
    <w:rsid w:val="00511956"/>
    <w:rPr>
      <w:rFonts w:ascii="SimSun" w:eastAsia="SimSun" w:hAnsi="SimSun" w:cs="SimSu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3957">
      <w:bodyDiv w:val="1"/>
      <w:marLeft w:val="0"/>
      <w:marRight w:val="0"/>
      <w:marTop w:val="0"/>
      <w:marBottom w:val="0"/>
      <w:divBdr>
        <w:top w:val="none" w:sz="0" w:space="0" w:color="auto"/>
        <w:left w:val="none" w:sz="0" w:space="0" w:color="auto"/>
        <w:bottom w:val="none" w:sz="0" w:space="0" w:color="auto"/>
        <w:right w:val="none" w:sz="0" w:space="0" w:color="auto"/>
      </w:divBdr>
      <w:divsChild>
        <w:div w:id="2003123561">
          <w:marLeft w:val="0"/>
          <w:marRight w:val="0"/>
          <w:marTop w:val="0"/>
          <w:marBottom w:val="0"/>
          <w:divBdr>
            <w:top w:val="none" w:sz="0" w:space="0" w:color="auto"/>
            <w:left w:val="none" w:sz="0" w:space="0" w:color="auto"/>
            <w:bottom w:val="none" w:sz="0" w:space="0" w:color="auto"/>
            <w:right w:val="none" w:sz="0" w:space="0" w:color="auto"/>
          </w:divBdr>
        </w:div>
        <w:div w:id="2010525307">
          <w:marLeft w:val="0"/>
          <w:marRight w:val="0"/>
          <w:marTop w:val="0"/>
          <w:marBottom w:val="0"/>
          <w:divBdr>
            <w:top w:val="none" w:sz="0" w:space="0" w:color="auto"/>
            <w:left w:val="none" w:sz="0" w:space="0" w:color="auto"/>
            <w:bottom w:val="none" w:sz="0" w:space="0" w:color="auto"/>
            <w:right w:val="none" w:sz="0" w:space="0" w:color="auto"/>
          </w:divBdr>
        </w:div>
        <w:div w:id="1109541202">
          <w:marLeft w:val="0"/>
          <w:marRight w:val="0"/>
          <w:marTop w:val="0"/>
          <w:marBottom w:val="0"/>
          <w:divBdr>
            <w:top w:val="none" w:sz="0" w:space="0" w:color="auto"/>
            <w:left w:val="none" w:sz="0" w:space="0" w:color="auto"/>
            <w:bottom w:val="none" w:sz="0" w:space="0" w:color="auto"/>
            <w:right w:val="none" w:sz="0" w:space="0" w:color="auto"/>
          </w:divBdr>
        </w:div>
        <w:div w:id="324020575">
          <w:marLeft w:val="0"/>
          <w:marRight w:val="0"/>
          <w:marTop w:val="0"/>
          <w:marBottom w:val="0"/>
          <w:divBdr>
            <w:top w:val="none" w:sz="0" w:space="0" w:color="auto"/>
            <w:left w:val="none" w:sz="0" w:space="0" w:color="auto"/>
            <w:bottom w:val="none" w:sz="0" w:space="0" w:color="auto"/>
            <w:right w:val="none" w:sz="0" w:space="0" w:color="auto"/>
          </w:divBdr>
        </w:div>
        <w:div w:id="748766822">
          <w:marLeft w:val="0"/>
          <w:marRight w:val="0"/>
          <w:marTop w:val="0"/>
          <w:marBottom w:val="0"/>
          <w:divBdr>
            <w:top w:val="none" w:sz="0" w:space="0" w:color="auto"/>
            <w:left w:val="none" w:sz="0" w:space="0" w:color="auto"/>
            <w:bottom w:val="none" w:sz="0" w:space="0" w:color="auto"/>
            <w:right w:val="none" w:sz="0" w:space="0" w:color="auto"/>
          </w:divBdr>
        </w:div>
        <w:div w:id="1557158823">
          <w:marLeft w:val="0"/>
          <w:marRight w:val="0"/>
          <w:marTop w:val="0"/>
          <w:marBottom w:val="0"/>
          <w:divBdr>
            <w:top w:val="none" w:sz="0" w:space="0" w:color="auto"/>
            <w:left w:val="none" w:sz="0" w:space="0" w:color="auto"/>
            <w:bottom w:val="none" w:sz="0" w:space="0" w:color="auto"/>
            <w:right w:val="none" w:sz="0" w:space="0" w:color="auto"/>
          </w:divBdr>
        </w:div>
        <w:div w:id="1179849831">
          <w:marLeft w:val="0"/>
          <w:marRight w:val="0"/>
          <w:marTop w:val="0"/>
          <w:marBottom w:val="0"/>
          <w:divBdr>
            <w:top w:val="none" w:sz="0" w:space="0" w:color="auto"/>
            <w:left w:val="none" w:sz="0" w:space="0" w:color="auto"/>
            <w:bottom w:val="none" w:sz="0" w:space="0" w:color="auto"/>
            <w:right w:val="none" w:sz="0" w:space="0" w:color="auto"/>
          </w:divBdr>
        </w:div>
        <w:div w:id="2104183729">
          <w:marLeft w:val="0"/>
          <w:marRight w:val="0"/>
          <w:marTop w:val="0"/>
          <w:marBottom w:val="0"/>
          <w:divBdr>
            <w:top w:val="none" w:sz="0" w:space="0" w:color="auto"/>
            <w:left w:val="none" w:sz="0" w:space="0" w:color="auto"/>
            <w:bottom w:val="none" w:sz="0" w:space="0" w:color="auto"/>
            <w:right w:val="none" w:sz="0" w:space="0" w:color="auto"/>
          </w:divBdr>
          <w:divsChild>
            <w:div w:id="173544412">
              <w:marLeft w:val="0"/>
              <w:marRight w:val="0"/>
              <w:marTop w:val="0"/>
              <w:marBottom w:val="0"/>
              <w:divBdr>
                <w:top w:val="none" w:sz="0" w:space="0" w:color="auto"/>
                <w:left w:val="none" w:sz="0" w:space="0" w:color="auto"/>
                <w:bottom w:val="none" w:sz="0" w:space="0" w:color="auto"/>
                <w:right w:val="none" w:sz="0" w:space="0" w:color="auto"/>
              </w:divBdr>
              <w:divsChild>
                <w:div w:id="1961836996">
                  <w:marLeft w:val="0"/>
                  <w:marRight w:val="0"/>
                  <w:marTop w:val="0"/>
                  <w:marBottom w:val="0"/>
                  <w:divBdr>
                    <w:top w:val="none" w:sz="0" w:space="0" w:color="auto"/>
                    <w:left w:val="none" w:sz="0" w:space="0" w:color="auto"/>
                    <w:bottom w:val="none" w:sz="0" w:space="0" w:color="auto"/>
                    <w:right w:val="none" w:sz="0" w:space="0" w:color="auto"/>
                  </w:divBdr>
                  <w:divsChild>
                    <w:div w:id="936208267">
                      <w:marLeft w:val="0"/>
                      <w:marRight w:val="0"/>
                      <w:marTop w:val="0"/>
                      <w:marBottom w:val="0"/>
                      <w:divBdr>
                        <w:top w:val="none" w:sz="0" w:space="0" w:color="auto"/>
                        <w:left w:val="none" w:sz="0" w:space="0" w:color="auto"/>
                        <w:bottom w:val="none" w:sz="0" w:space="0" w:color="auto"/>
                        <w:right w:val="none" w:sz="0" w:space="0" w:color="auto"/>
                      </w:divBdr>
                    </w:div>
                  </w:divsChild>
                </w:div>
                <w:div w:id="1134518183">
                  <w:marLeft w:val="0"/>
                  <w:marRight w:val="0"/>
                  <w:marTop w:val="0"/>
                  <w:marBottom w:val="0"/>
                  <w:divBdr>
                    <w:top w:val="none" w:sz="0" w:space="0" w:color="auto"/>
                    <w:left w:val="none" w:sz="0" w:space="0" w:color="auto"/>
                    <w:bottom w:val="none" w:sz="0" w:space="0" w:color="auto"/>
                    <w:right w:val="none" w:sz="0" w:space="0" w:color="auto"/>
                  </w:divBdr>
                  <w:divsChild>
                    <w:div w:id="563830832">
                      <w:marLeft w:val="0"/>
                      <w:marRight w:val="0"/>
                      <w:marTop w:val="0"/>
                      <w:marBottom w:val="0"/>
                      <w:divBdr>
                        <w:top w:val="none" w:sz="0" w:space="0" w:color="auto"/>
                        <w:left w:val="none" w:sz="0" w:space="0" w:color="auto"/>
                        <w:bottom w:val="none" w:sz="0" w:space="0" w:color="auto"/>
                        <w:right w:val="none" w:sz="0" w:space="0" w:color="auto"/>
                      </w:divBdr>
                    </w:div>
                  </w:divsChild>
                </w:div>
                <w:div w:id="767042485">
                  <w:marLeft w:val="0"/>
                  <w:marRight w:val="0"/>
                  <w:marTop w:val="0"/>
                  <w:marBottom w:val="0"/>
                  <w:divBdr>
                    <w:top w:val="none" w:sz="0" w:space="0" w:color="auto"/>
                    <w:left w:val="none" w:sz="0" w:space="0" w:color="auto"/>
                    <w:bottom w:val="none" w:sz="0" w:space="0" w:color="auto"/>
                    <w:right w:val="none" w:sz="0" w:space="0" w:color="auto"/>
                  </w:divBdr>
                  <w:divsChild>
                    <w:div w:id="845166547">
                      <w:marLeft w:val="0"/>
                      <w:marRight w:val="0"/>
                      <w:marTop w:val="0"/>
                      <w:marBottom w:val="0"/>
                      <w:divBdr>
                        <w:top w:val="none" w:sz="0" w:space="0" w:color="auto"/>
                        <w:left w:val="none" w:sz="0" w:space="0" w:color="auto"/>
                        <w:bottom w:val="none" w:sz="0" w:space="0" w:color="auto"/>
                        <w:right w:val="none" w:sz="0" w:space="0" w:color="auto"/>
                      </w:divBdr>
                    </w:div>
                  </w:divsChild>
                </w:div>
                <w:div w:id="1545210734">
                  <w:marLeft w:val="0"/>
                  <w:marRight w:val="0"/>
                  <w:marTop w:val="0"/>
                  <w:marBottom w:val="0"/>
                  <w:divBdr>
                    <w:top w:val="none" w:sz="0" w:space="0" w:color="auto"/>
                    <w:left w:val="none" w:sz="0" w:space="0" w:color="auto"/>
                    <w:bottom w:val="none" w:sz="0" w:space="0" w:color="auto"/>
                    <w:right w:val="none" w:sz="0" w:space="0" w:color="auto"/>
                  </w:divBdr>
                  <w:divsChild>
                    <w:div w:id="2003316905">
                      <w:marLeft w:val="0"/>
                      <w:marRight w:val="0"/>
                      <w:marTop w:val="0"/>
                      <w:marBottom w:val="0"/>
                      <w:divBdr>
                        <w:top w:val="none" w:sz="0" w:space="0" w:color="auto"/>
                        <w:left w:val="none" w:sz="0" w:space="0" w:color="auto"/>
                        <w:bottom w:val="none" w:sz="0" w:space="0" w:color="auto"/>
                        <w:right w:val="none" w:sz="0" w:space="0" w:color="auto"/>
                      </w:divBdr>
                    </w:div>
                  </w:divsChild>
                </w:div>
                <w:div w:id="1364012528">
                  <w:marLeft w:val="0"/>
                  <w:marRight w:val="0"/>
                  <w:marTop w:val="0"/>
                  <w:marBottom w:val="0"/>
                  <w:divBdr>
                    <w:top w:val="none" w:sz="0" w:space="0" w:color="auto"/>
                    <w:left w:val="none" w:sz="0" w:space="0" w:color="auto"/>
                    <w:bottom w:val="none" w:sz="0" w:space="0" w:color="auto"/>
                    <w:right w:val="none" w:sz="0" w:space="0" w:color="auto"/>
                  </w:divBdr>
                  <w:divsChild>
                    <w:div w:id="252396334">
                      <w:marLeft w:val="0"/>
                      <w:marRight w:val="0"/>
                      <w:marTop w:val="0"/>
                      <w:marBottom w:val="0"/>
                      <w:divBdr>
                        <w:top w:val="none" w:sz="0" w:space="0" w:color="auto"/>
                        <w:left w:val="none" w:sz="0" w:space="0" w:color="auto"/>
                        <w:bottom w:val="none" w:sz="0" w:space="0" w:color="auto"/>
                        <w:right w:val="none" w:sz="0" w:space="0" w:color="auto"/>
                      </w:divBdr>
                    </w:div>
                  </w:divsChild>
                </w:div>
                <w:div w:id="875852616">
                  <w:marLeft w:val="0"/>
                  <w:marRight w:val="0"/>
                  <w:marTop w:val="0"/>
                  <w:marBottom w:val="0"/>
                  <w:divBdr>
                    <w:top w:val="none" w:sz="0" w:space="0" w:color="auto"/>
                    <w:left w:val="none" w:sz="0" w:space="0" w:color="auto"/>
                    <w:bottom w:val="none" w:sz="0" w:space="0" w:color="auto"/>
                    <w:right w:val="none" w:sz="0" w:space="0" w:color="auto"/>
                  </w:divBdr>
                  <w:divsChild>
                    <w:div w:id="1669403137">
                      <w:marLeft w:val="0"/>
                      <w:marRight w:val="0"/>
                      <w:marTop w:val="0"/>
                      <w:marBottom w:val="0"/>
                      <w:divBdr>
                        <w:top w:val="none" w:sz="0" w:space="0" w:color="auto"/>
                        <w:left w:val="none" w:sz="0" w:space="0" w:color="auto"/>
                        <w:bottom w:val="none" w:sz="0" w:space="0" w:color="auto"/>
                        <w:right w:val="none" w:sz="0" w:space="0" w:color="auto"/>
                      </w:divBdr>
                    </w:div>
                  </w:divsChild>
                </w:div>
                <w:div w:id="1955167564">
                  <w:marLeft w:val="0"/>
                  <w:marRight w:val="0"/>
                  <w:marTop w:val="0"/>
                  <w:marBottom w:val="0"/>
                  <w:divBdr>
                    <w:top w:val="none" w:sz="0" w:space="0" w:color="auto"/>
                    <w:left w:val="none" w:sz="0" w:space="0" w:color="auto"/>
                    <w:bottom w:val="none" w:sz="0" w:space="0" w:color="auto"/>
                    <w:right w:val="none" w:sz="0" w:space="0" w:color="auto"/>
                  </w:divBdr>
                  <w:divsChild>
                    <w:div w:id="1138763885">
                      <w:marLeft w:val="0"/>
                      <w:marRight w:val="0"/>
                      <w:marTop w:val="0"/>
                      <w:marBottom w:val="0"/>
                      <w:divBdr>
                        <w:top w:val="none" w:sz="0" w:space="0" w:color="auto"/>
                        <w:left w:val="none" w:sz="0" w:space="0" w:color="auto"/>
                        <w:bottom w:val="none" w:sz="0" w:space="0" w:color="auto"/>
                        <w:right w:val="none" w:sz="0" w:space="0" w:color="auto"/>
                      </w:divBdr>
                    </w:div>
                  </w:divsChild>
                </w:div>
                <w:div w:id="810833294">
                  <w:marLeft w:val="0"/>
                  <w:marRight w:val="0"/>
                  <w:marTop w:val="0"/>
                  <w:marBottom w:val="0"/>
                  <w:divBdr>
                    <w:top w:val="none" w:sz="0" w:space="0" w:color="auto"/>
                    <w:left w:val="none" w:sz="0" w:space="0" w:color="auto"/>
                    <w:bottom w:val="none" w:sz="0" w:space="0" w:color="auto"/>
                    <w:right w:val="none" w:sz="0" w:space="0" w:color="auto"/>
                  </w:divBdr>
                  <w:divsChild>
                    <w:div w:id="2067289305">
                      <w:marLeft w:val="0"/>
                      <w:marRight w:val="0"/>
                      <w:marTop w:val="0"/>
                      <w:marBottom w:val="0"/>
                      <w:divBdr>
                        <w:top w:val="none" w:sz="0" w:space="0" w:color="auto"/>
                        <w:left w:val="none" w:sz="0" w:space="0" w:color="auto"/>
                        <w:bottom w:val="none" w:sz="0" w:space="0" w:color="auto"/>
                        <w:right w:val="none" w:sz="0" w:space="0" w:color="auto"/>
                      </w:divBdr>
                    </w:div>
                  </w:divsChild>
                </w:div>
                <w:div w:id="1014647464">
                  <w:marLeft w:val="0"/>
                  <w:marRight w:val="0"/>
                  <w:marTop w:val="0"/>
                  <w:marBottom w:val="0"/>
                  <w:divBdr>
                    <w:top w:val="none" w:sz="0" w:space="0" w:color="auto"/>
                    <w:left w:val="none" w:sz="0" w:space="0" w:color="auto"/>
                    <w:bottom w:val="none" w:sz="0" w:space="0" w:color="auto"/>
                    <w:right w:val="none" w:sz="0" w:space="0" w:color="auto"/>
                  </w:divBdr>
                  <w:divsChild>
                    <w:div w:id="975644536">
                      <w:marLeft w:val="0"/>
                      <w:marRight w:val="0"/>
                      <w:marTop w:val="0"/>
                      <w:marBottom w:val="0"/>
                      <w:divBdr>
                        <w:top w:val="none" w:sz="0" w:space="0" w:color="auto"/>
                        <w:left w:val="none" w:sz="0" w:space="0" w:color="auto"/>
                        <w:bottom w:val="none" w:sz="0" w:space="0" w:color="auto"/>
                        <w:right w:val="none" w:sz="0" w:space="0" w:color="auto"/>
                      </w:divBdr>
                    </w:div>
                    <w:div w:id="1126119840">
                      <w:marLeft w:val="0"/>
                      <w:marRight w:val="0"/>
                      <w:marTop w:val="0"/>
                      <w:marBottom w:val="0"/>
                      <w:divBdr>
                        <w:top w:val="none" w:sz="0" w:space="0" w:color="auto"/>
                        <w:left w:val="none" w:sz="0" w:space="0" w:color="auto"/>
                        <w:bottom w:val="none" w:sz="0" w:space="0" w:color="auto"/>
                        <w:right w:val="none" w:sz="0" w:space="0" w:color="auto"/>
                      </w:divBdr>
                    </w:div>
                  </w:divsChild>
                </w:div>
                <w:div w:id="1387952262">
                  <w:marLeft w:val="0"/>
                  <w:marRight w:val="0"/>
                  <w:marTop w:val="0"/>
                  <w:marBottom w:val="0"/>
                  <w:divBdr>
                    <w:top w:val="none" w:sz="0" w:space="0" w:color="auto"/>
                    <w:left w:val="none" w:sz="0" w:space="0" w:color="auto"/>
                    <w:bottom w:val="none" w:sz="0" w:space="0" w:color="auto"/>
                    <w:right w:val="none" w:sz="0" w:space="0" w:color="auto"/>
                  </w:divBdr>
                  <w:divsChild>
                    <w:div w:id="835263669">
                      <w:marLeft w:val="0"/>
                      <w:marRight w:val="0"/>
                      <w:marTop w:val="0"/>
                      <w:marBottom w:val="0"/>
                      <w:divBdr>
                        <w:top w:val="none" w:sz="0" w:space="0" w:color="auto"/>
                        <w:left w:val="none" w:sz="0" w:space="0" w:color="auto"/>
                        <w:bottom w:val="none" w:sz="0" w:space="0" w:color="auto"/>
                        <w:right w:val="none" w:sz="0" w:space="0" w:color="auto"/>
                      </w:divBdr>
                    </w:div>
                  </w:divsChild>
                </w:div>
                <w:div w:id="398015286">
                  <w:marLeft w:val="0"/>
                  <w:marRight w:val="0"/>
                  <w:marTop w:val="0"/>
                  <w:marBottom w:val="0"/>
                  <w:divBdr>
                    <w:top w:val="none" w:sz="0" w:space="0" w:color="auto"/>
                    <w:left w:val="none" w:sz="0" w:space="0" w:color="auto"/>
                    <w:bottom w:val="none" w:sz="0" w:space="0" w:color="auto"/>
                    <w:right w:val="none" w:sz="0" w:space="0" w:color="auto"/>
                  </w:divBdr>
                  <w:divsChild>
                    <w:div w:id="1295866951">
                      <w:marLeft w:val="0"/>
                      <w:marRight w:val="0"/>
                      <w:marTop w:val="0"/>
                      <w:marBottom w:val="0"/>
                      <w:divBdr>
                        <w:top w:val="none" w:sz="0" w:space="0" w:color="auto"/>
                        <w:left w:val="none" w:sz="0" w:space="0" w:color="auto"/>
                        <w:bottom w:val="none" w:sz="0" w:space="0" w:color="auto"/>
                        <w:right w:val="none" w:sz="0" w:space="0" w:color="auto"/>
                      </w:divBdr>
                    </w:div>
                    <w:div w:id="935678452">
                      <w:marLeft w:val="0"/>
                      <w:marRight w:val="0"/>
                      <w:marTop w:val="0"/>
                      <w:marBottom w:val="0"/>
                      <w:divBdr>
                        <w:top w:val="none" w:sz="0" w:space="0" w:color="auto"/>
                        <w:left w:val="none" w:sz="0" w:space="0" w:color="auto"/>
                        <w:bottom w:val="none" w:sz="0" w:space="0" w:color="auto"/>
                        <w:right w:val="none" w:sz="0" w:space="0" w:color="auto"/>
                      </w:divBdr>
                    </w:div>
                  </w:divsChild>
                </w:div>
                <w:div w:id="2080594186">
                  <w:marLeft w:val="0"/>
                  <w:marRight w:val="0"/>
                  <w:marTop w:val="0"/>
                  <w:marBottom w:val="0"/>
                  <w:divBdr>
                    <w:top w:val="none" w:sz="0" w:space="0" w:color="auto"/>
                    <w:left w:val="none" w:sz="0" w:space="0" w:color="auto"/>
                    <w:bottom w:val="none" w:sz="0" w:space="0" w:color="auto"/>
                    <w:right w:val="none" w:sz="0" w:space="0" w:color="auto"/>
                  </w:divBdr>
                  <w:divsChild>
                    <w:div w:id="5628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3852">
          <w:marLeft w:val="0"/>
          <w:marRight w:val="0"/>
          <w:marTop w:val="0"/>
          <w:marBottom w:val="0"/>
          <w:divBdr>
            <w:top w:val="none" w:sz="0" w:space="0" w:color="auto"/>
            <w:left w:val="none" w:sz="0" w:space="0" w:color="auto"/>
            <w:bottom w:val="none" w:sz="0" w:space="0" w:color="auto"/>
            <w:right w:val="none" w:sz="0" w:space="0" w:color="auto"/>
          </w:divBdr>
        </w:div>
        <w:div w:id="1055932467">
          <w:marLeft w:val="0"/>
          <w:marRight w:val="0"/>
          <w:marTop w:val="0"/>
          <w:marBottom w:val="0"/>
          <w:divBdr>
            <w:top w:val="none" w:sz="0" w:space="0" w:color="auto"/>
            <w:left w:val="none" w:sz="0" w:space="0" w:color="auto"/>
            <w:bottom w:val="none" w:sz="0" w:space="0" w:color="auto"/>
            <w:right w:val="none" w:sz="0" w:space="0" w:color="auto"/>
          </w:divBdr>
        </w:div>
        <w:div w:id="2005085711">
          <w:marLeft w:val="0"/>
          <w:marRight w:val="0"/>
          <w:marTop w:val="0"/>
          <w:marBottom w:val="0"/>
          <w:divBdr>
            <w:top w:val="none" w:sz="0" w:space="0" w:color="auto"/>
            <w:left w:val="none" w:sz="0" w:space="0" w:color="auto"/>
            <w:bottom w:val="none" w:sz="0" w:space="0" w:color="auto"/>
            <w:right w:val="none" w:sz="0" w:space="0" w:color="auto"/>
          </w:divBdr>
        </w:div>
        <w:div w:id="177038494">
          <w:marLeft w:val="0"/>
          <w:marRight w:val="0"/>
          <w:marTop w:val="0"/>
          <w:marBottom w:val="0"/>
          <w:divBdr>
            <w:top w:val="none" w:sz="0" w:space="0" w:color="auto"/>
            <w:left w:val="none" w:sz="0" w:space="0" w:color="auto"/>
            <w:bottom w:val="none" w:sz="0" w:space="0" w:color="auto"/>
            <w:right w:val="none" w:sz="0" w:space="0" w:color="auto"/>
          </w:divBdr>
        </w:div>
        <w:div w:id="489030529">
          <w:marLeft w:val="0"/>
          <w:marRight w:val="0"/>
          <w:marTop w:val="0"/>
          <w:marBottom w:val="0"/>
          <w:divBdr>
            <w:top w:val="none" w:sz="0" w:space="0" w:color="auto"/>
            <w:left w:val="none" w:sz="0" w:space="0" w:color="auto"/>
            <w:bottom w:val="none" w:sz="0" w:space="0" w:color="auto"/>
            <w:right w:val="none" w:sz="0" w:space="0" w:color="auto"/>
          </w:divBdr>
        </w:div>
        <w:div w:id="1848978738">
          <w:marLeft w:val="0"/>
          <w:marRight w:val="0"/>
          <w:marTop w:val="0"/>
          <w:marBottom w:val="0"/>
          <w:divBdr>
            <w:top w:val="none" w:sz="0" w:space="0" w:color="auto"/>
            <w:left w:val="none" w:sz="0" w:space="0" w:color="auto"/>
            <w:bottom w:val="none" w:sz="0" w:space="0" w:color="auto"/>
            <w:right w:val="none" w:sz="0" w:space="0" w:color="auto"/>
          </w:divBdr>
        </w:div>
        <w:div w:id="1982803845">
          <w:marLeft w:val="0"/>
          <w:marRight w:val="0"/>
          <w:marTop w:val="0"/>
          <w:marBottom w:val="0"/>
          <w:divBdr>
            <w:top w:val="none" w:sz="0" w:space="0" w:color="auto"/>
            <w:left w:val="none" w:sz="0" w:space="0" w:color="auto"/>
            <w:bottom w:val="none" w:sz="0" w:space="0" w:color="auto"/>
            <w:right w:val="none" w:sz="0" w:space="0" w:color="auto"/>
          </w:divBdr>
        </w:div>
        <w:div w:id="507602884">
          <w:marLeft w:val="0"/>
          <w:marRight w:val="0"/>
          <w:marTop w:val="0"/>
          <w:marBottom w:val="0"/>
          <w:divBdr>
            <w:top w:val="none" w:sz="0" w:space="0" w:color="auto"/>
            <w:left w:val="none" w:sz="0" w:space="0" w:color="auto"/>
            <w:bottom w:val="none" w:sz="0" w:space="0" w:color="auto"/>
            <w:right w:val="none" w:sz="0" w:space="0" w:color="auto"/>
          </w:divBdr>
        </w:div>
        <w:div w:id="2089887098">
          <w:marLeft w:val="0"/>
          <w:marRight w:val="0"/>
          <w:marTop w:val="0"/>
          <w:marBottom w:val="0"/>
          <w:divBdr>
            <w:top w:val="none" w:sz="0" w:space="0" w:color="auto"/>
            <w:left w:val="none" w:sz="0" w:space="0" w:color="auto"/>
            <w:bottom w:val="none" w:sz="0" w:space="0" w:color="auto"/>
            <w:right w:val="none" w:sz="0" w:space="0" w:color="auto"/>
          </w:divBdr>
        </w:div>
        <w:div w:id="1463570062">
          <w:marLeft w:val="0"/>
          <w:marRight w:val="0"/>
          <w:marTop w:val="0"/>
          <w:marBottom w:val="0"/>
          <w:divBdr>
            <w:top w:val="none" w:sz="0" w:space="0" w:color="auto"/>
            <w:left w:val="none" w:sz="0" w:space="0" w:color="auto"/>
            <w:bottom w:val="none" w:sz="0" w:space="0" w:color="auto"/>
            <w:right w:val="none" w:sz="0" w:space="0" w:color="auto"/>
          </w:divBdr>
        </w:div>
        <w:div w:id="1115369580">
          <w:marLeft w:val="0"/>
          <w:marRight w:val="0"/>
          <w:marTop w:val="0"/>
          <w:marBottom w:val="0"/>
          <w:divBdr>
            <w:top w:val="none" w:sz="0" w:space="0" w:color="auto"/>
            <w:left w:val="none" w:sz="0" w:space="0" w:color="auto"/>
            <w:bottom w:val="none" w:sz="0" w:space="0" w:color="auto"/>
            <w:right w:val="none" w:sz="0" w:space="0" w:color="auto"/>
          </w:divBdr>
        </w:div>
        <w:div w:id="877547719">
          <w:marLeft w:val="0"/>
          <w:marRight w:val="0"/>
          <w:marTop w:val="0"/>
          <w:marBottom w:val="0"/>
          <w:divBdr>
            <w:top w:val="none" w:sz="0" w:space="0" w:color="auto"/>
            <w:left w:val="none" w:sz="0" w:space="0" w:color="auto"/>
            <w:bottom w:val="none" w:sz="0" w:space="0" w:color="auto"/>
            <w:right w:val="none" w:sz="0" w:space="0" w:color="auto"/>
          </w:divBdr>
        </w:div>
        <w:div w:id="25838237">
          <w:marLeft w:val="0"/>
          <w:marRight w:val="0"/>
          <w:marTop w:val="0"/>
          <w:marBottom w:val="0"/>
          <w:divBdr>
            <w:top w:val="none" w:sz="0" w:space="0" w:color="auto"/>
            <w:left w:val="none" w:sz="0" w:space="0" w:color="auto"/>
            <w:bottom w:val="none" w:sz="0" w:space="0" w:color="auto"/>
            <w:right w:val="none" w:sz="0" w:space="0" w:color="auto"/>
          </w:divBdr>
        </w:div>
        <w:div w:id="384185389">
          <w:marLeft w:val="0"/>
          <w:marRight w:val="0"/>
          <w:marTop w:val="0"/>
          <w:marBottom w:val="0"/>
          <w:divBdr>
            <w:top w:val="none" w:sz="0" w:space="0" w:color="auto"/>
            <w:left w:val="none" w:sz="0" w:space="0" w:color="auto"/>
            <w:bottom w:val="none" w:sz="0" w:space="0" w:color="auto"/>
            <w:right w:val="none" w:sz="0" w:space="0" w:color="auto"/>
          </w:divBdr>
        </w:div>
        <w:div w:id="1145315818">
          <w:marLeft w:val="0"/>
          <w:marRight w:val="0"/>
          <w:marTop w:val="0"/>
          <w:marBottom w:val="0"/>
          <w:divBdr>
            <w:top w:val="none" w:sz="0" w:space="0" w:color="auto"/>
            <w:left w:val="none" w:sz="0" w:space="0" w:color="auto"/>
            <w:bottom w:val="none" w:sz="0" w:space="0" w:color="auto"/>
            <w:right w:val="none" w:sz="0" w:space="0" w:color="auto"/>
          </w:divBdr>
        </w:div>
        <w:div w:id="625240820">
          <w:marLeft w:val="0"/>
          <w:marRight w:val="0"/>
          <w:marTop w:val="0"/>
          <w:marBottom w:val="0"/>
          <w:divBdr>
            <w:top w:val="none" w:sz="0" w:space="0" w:color="auto"/>
            <w:left w:val="none" w:sz="0" w:space="0" w:color="auto"/>
            <w:bottom w:val="none" w:sz="0" w:space="0" w:color="auto"/>
            <w:right w:val="none" w:sz="0" w:space="0" w:color="auto"/>
          </w:divBdr>
        </w:div>
        <w:div w:id="992292569">
          <w:marLeft w:val="0"/>
          <w:marRight w:val="0"/>
          <w:marTop w:val="0"/>
          <w:marBottom w:val="0"/>
          <w:divBdr>
            <w:top w:val="none" w:sz="0" w:space="0" w:color="auto"/>
            <w:left w:val="none" w:sz="0" w:space="0" w:color="auto"/>
            <w:bottom w:val="none" w:sz="0" w:space="0" w:color="auto"/>
            <w:right w:val="none" w:sz="0" w:space="0" w:color="auto"/>
          </w:divBdr>
        </w:div>
        <w:div w:id="1292709886">
          <w:marLeft w:val="0"/>
          <w:marRight w:val="0"/>
          <w:marTop w:val="0"/>
          <w:marBottom w:val="0"/>
          <w:divBdr>
            <w:top w:val="none" w:sz="0" w:space="0" w:color="auto"/>
            <w:left w:val="none" w:sz="0" w:space="0" w:color="auto"/>
            <w:bottom w:val="none" w:sz="0" w:space="0" w:color="auto"/>
            <w:right w:val="none" w:sz="0" w:space="0" w:color="auto"/>
          </w:divBdr>
        </w:div>
        <w:div w:id="1276450765">
          <w:marLeft w:val="0"/>
          <w:marRight w:val="0"/>
          <w:marTop w:val="0"/>
          <w:marBottom w:val="0"/>
          <w:divBdr>
            <w:top w:val="none" w:sz="0" w:space="0" w:color="auto"/>
            <w:left w:val="none" w:sz="0" w:space="0" w:color="auto"/>
            <w:bottom w:val="none" w:sz="0" w:space="0" w:color="auto"/>
            <w:right w:val="none" w:sz="0" w:space="0" w:color="auto"/>
          </w:divBdr>
        </w:div>
        <w:div w:id="698434260">
          <w:marLeft w:val="0"/>
          <w:marRight w:val="0"/>
          <w:marTop w:val="0"/>
          <w:marBottom w:val="0"/>
          <w:divBdr>
            <w:top w:val="none" w:sz="0" w:space="0" w:color="auto"/>
            <w:left w:val="none" w:sz="0" w:space="0" w:color="auto"/>
            <w:bottom w:val="none" w:sz="0" w:space="0" w:color="auto"/>
            <w:right w:val="none" w:sz="0" w:space="0" w:color="auto"/>
          </w:divBdr>
        </w:div>
        <w:div w:id="1042561552">
          <w:marLeft w:val="0"/>
          <w:marRight w:val="0"/>
          <w:marTop w:val="0"/>
          <w:marBottom w:val="0"/>
          <w:divBdr>
            <w:top w:val="none" w:sz="0" w:space="0" w:color="auto"/>
            <w:left w:val="none" w:sz="0" w:space="0" w:color="auto"/>
            <w:bottom w:val="none" w:sz="0" w:space="0" w:color="auto"/>
            <w:right w:val="none" w:sz="0" w:space="0" w:color="auto"/>
          </w:divBdr>
          <w:divsChild>
            <w:div w:id="1747410780">
              <w:marLeft w:val="0"/>
              <w:marRight w:val="0"/>
              <w:marTop w:val="0"/>
              <w:marBottom w:val="0"/>
              <w:divBdr>
                <w:top w:val="none" w:sz="0" w:space="0" w:color="auto"/>
                <w:left w:val="none" w:sz="0" w:space="0" w:color="auto"/>
                <w:bottom w:val="none" w:sz="0" w:space="0" w:color="auto"/>
                <w:right w:val="none" w:sz="0" w:space="0" w:color="auto"/>
              </w:divBdr>
            </w:div>
            <w:div w:id="2007975986">
              <w:marLeft w:val="0"/>
              <w:marRight w:val="0"/>
              <w:marTop w:val="0"/>
              <w:marBottom w:val="0"/>
              <w:divBdr>
                <w:top w:val="none" w:sz="0" w:space="0" w:color="auto"/>
                <w:left w:val="none" w:sz="0" w:space="0" w:color="auto"/>
                <w:bottom w:val="none" w:sz="0" w:space="0" w:color="auto"/>
                <w:right w:val="none" w:sz="0" w:space="0" w:color="auto"/>
              </w:divBdr>
            </w:div>
            <w:div w:id="1294948133">
              <w:marLeft w:val="0"/>
              <w:marRight w:val="0"/>
              <w:marTop w:val="0"/>
              <w:marBottom w:val="0"/>
              <w:divBdr>
                <w:top w:val="none" w:sz="0" w:space="0" w:color="auto"/>
                <w:left w:val="none" w:sz="0" w:space="0" w:color="auto"/>
                <w:bottom w:val="none" w:sz="0" w:space="0" w:color="auto"/>
                <w:right w:val="none" w:sz="0" w:space="0" w:color="auto"/>
              </w:divBdr>
            </w:div>
            <w:div w:id="1715882608">
              <w:marLeft w:val="0"/>
              <w:marRight w:val="0"/>
              <w:marTop w:val="0"/>
              <w:marBottom w:val="0"/>
              <w:divBdr>
                <w:top w:val="none" w:sz="0" w:space="0" w:color="auto"/>
                <w:left w:val="none" w:sz="0" w:space="0" w:color="auto"/>
                <w:bottom w:val="none" w:sz="0" w:space="0" w:color="auto"/>
                <w:right w:val="none" w:sz="0" w:space="0" w:color="auto"/>
              </w:divBdr>
            </w:div>
            <w:div w:id="1417047082">
              <w:marLeft w:val="0"/>
              <w:marRight w:val="0"/>
              <w:marTop w:val="0"/>
              <w:marBottom w:val="0"/>
              <w:divBdr>
                <w:top w:val="none" w:sz="0" w:space="0" w:color="auto"/>
                <w:left w:val="none" w:sz="0" w:space="0" w:color="auto"/>
                <w:bottom w:val="none" w:sz="0" w:space="0" w:color="auto"/>
                <w:right w:val="none" w:sz="0" w:space="0" w:color="auto"/>
              </w:divBdr>
            </w:div>
          </w:divsChild>
        </w:div>
        <w:div w:id="1399939817">
          <w:marLeft w:val="0"/>
          <w:marRight w:val="0"/>
          <w:marTop w:val="0"/>
          <w:marBottom w:val="0"/>
          <w:divBdr>
            <w:top w:val="none" w:sz="0" w:space="0" w:color="auto"/>
            <w:left w:val="none" w:sz="0" w:space="0" w:color="auto"/>
            <w:bottom w:val="none" w:sz="0" w:space="0" w:color="auto"/>
            <w:right w:val="none" w:sz="0" w:space="0" w:color="auto"/>
          </w:divBdr>
          <w:divsChild>
            <w:div w:id="708067565">
              <w:marLeft w:val="0"/>
              <w:marRight w:val="0"/>
              <w:marTop w:val="0"/>
              <w:marBottom w:val="0"/>
              <w:divBdr>
                <w:top w:val="none" w:sz="0" w:space="0" w:color="auto"/>
                <w:left w:val="none" w:sz="0" w:space="0" w:color="auto"/>
                <w:bottom w:val="none" w:sz="0" w:space="0" w:color="auto"/>
                <w:right w:val="none" w:sz="0" w:space="0" w:color="auto"/>
              </w:divBdr>
              <w:divsChild>
                <w:div w:id="50034705">
                  <w:marLeft w:val="0"/>
                  <w:marRight w:val="0"/>
                  <w:marTop w:val="0"/>
                  <w:marBottom w:val="0"/>
                  <w:divBdr>
                    <w:top w:val="none" w:sz="0" w:space="0" w:color="auto"/>
                    <w:left w:val="none" w:sz="0" w:space="0" w:color="auto"/>
                    <w:bottom w:val="none" w:sz="0" w:space="0" w:color="auto"/>
                    <w:right w:val="none" w:sz="0" w:space="0" w:color="auto"/>
                  </w:divBdr>
                  <w:divsChild>
                    <w:div w:id="355079863">
                      <w:marLeft w:val="0"/>
                      <w:marRight w:val="0"/>
                      <w:marTop w:val="0"/>
                      <w:marBottom w:val="0"/>
                      <w:divBdr>
                        <w:top w:val="none" w:sz="0" w:space="0" w:color="auto"/>
                        <w:left w:val="none" w:sz="0" w:space="0" w:color="auto"/>
                        <w:bottom w:val="none" w:sz="0" w:space="0" w:color="auto"/>
                        <w:right w:val="none" w:sz="0" w:space="0" w:color="auto"/>
                      </w:divBdr>
                    </w:div>
                  </w:divsChild>
                </w:div>
                <w:div w:id="1064062797">
                  <w:marLeft w:val="0"/>
                  <w:marRight w:val="0"/>
                  <w:marTop w:val="0"/>
                  <w:marBottom w:val="0"/>
                  <w:divBdr>
                    <w:top w:val="none" w:sz="0" w:space="0" w:color="auto"/>
                    <w:left w:val="none" w:sz="0" w:space="0" w:color="auto"/>
                    <w:bottom w:val="none" w:sz="0" w:space="0" w:color="auto"/>
                    <w:right w:val="none" w:sz="0" w:space="0" w:color="auto"/>
                  </w:divBdr>
                  <w:divsChild>
                    <w:div w:id="1575815073">
                      <w:marLeft w:val="0"/>
                      <w:marRight w:val="0"/>
                      <w:marTop w:val="0"/>
                      <w:marBottom w:val="0"/>
                      <w:divBdr>
                        <w:top w:val="none" w:sz="0" w:space="0" w:color="auto"/>
                        <w:left w:val="none" w:sz="0" w:space="0" w:color="auto"/>
                        <w:bottom w:val="none" w:sz="0" w:space="0" w:color="auto"/>
                        <w:right w:val="none" w:sz="0" w:space="0" w:color="auto"/>
                      </w:divBdr>
                    </w:div>
                  </w:divsChild>
                </w:div>
                <w:div w:id="1383482569">
                  <w:marLeft w:val="0"/>
                  <w:marRight w:val="0"/>
                  <w:marTop w:val="0"/>
                  <w:marBottom w:val="0"/>
                  <w:divBdr>
                    <w:top w:val="none" w:sz="0" w:space="0" w:color="auto"/>
                    <w:left w:val="none" w:sz="0" w:space="0" w:color="auto"/>
                    <w:bottom w:val="none" w:sz="0" w:space="0" w:color="auto"/>
                    <w:right w:val="none" w:sz="0" w:space="0" w:color="auto"/>
                  </w:divBdr>
                  <w:divsChild>
                    <w:div w:id="1618944131">
                      <w:marLeft w:val="0"/>
                      <w:marRight w:val="0"/>
                      <w:marTop w:val="0"/>
                      <w:marBottom w:val="0"/>
                      <w:divBdr>
                        <w:top w:val="none" w:sz="0" w:space="0" w:color="auto"/>
                        <w:left w:val="none" w:sz="0" w:space="0" w:color="auto"/>
                        <w:bottom w:val="none" w:sz="0" w:space="0" w:color="auto"/>
                        <w:right w:val="none" w:sz="0" w:space="0" w:color="auto"/>
                      </w:divBdr>
                    </w:div>
                  </w:divsChild>
                </w:div>
                <w:div w:id="300111887">
                  <w:marLeft w:val="0"/>
                  <w:marRight w:val="0"/>
                  <w:marTop w:val="0"/>
                  <w:marBottom w:val="0"/>
                  <w:divBdr>
                    <w:top w:val="none" w:sz="0" w:space="0" w:color="auto"/>
                    <w:left w:val="none" w:sz="0" w:space="0" w:color="auto"/>
                    <w:bottom w:val="none" w:sz="0" w:space="0" w:color="auto"/>
                    <w:right w:val="none" w:sz="0" w:space="0" w:color="auto"/>
                  </w:divBdr>
                  <w:divsChild>
                    <w:div w:id="1996638590">
                      <w:marLeft w:val="0"/>
                      <w:marRight w:val="0"/>
                      <w:marTop w:val="0"/>
                      <w:marBottom w:val="0"/>
                      <w:divBdr>
                        <w:top w:val="none" w:sz="0" w:space="0" w:color="auto"/>
                        <w:left w:val="none" w:sz="0" w:space="0" w:color="auto"/>
                        <w:bottom w:val="none" w:sz="0" w:space="0" w:color="auto"/>
                        <w:right w:val="none" w:sz="0" w:space="0" w:color="auto"/>
                      </w:divBdr>
                    </w:div>
                  </w:divsChild>
                </w:div>
                <w:div w:id="1091390733">
                  <w:marLeft w:val="0"/>
                  <w:marRight w:val="0"/>
                  <w:marTop w:val="0"/>
                  <w:marBottom w:val="0"/>
                  <w:divBdr>
                    <w:top w:val="none" w:sz="0" w:space="0" w:color="auto"/>
                    <w:left w:val="none" w:sz="0" w:space="0" w:color="auto"/>
                    <w:bottom w:val="none" w:sz="0" w:space="0" w:color="auto"/>
                    <w:right w:val="none" w:sz="0" w:space="0" w:color="auto"/>
                  </w:divBdr>
                  <w:divsChild>
                    <w:div w:id="1416781325">
                      <w:marLeft w:val="0"/>
                      <w:marRight w:val="0"/>
                      <w:marTop w:val="0"/>
                      <w:marBottom w:val="0"/>
                      <w:divBdr>
                        <w:top w:val="none" w:sz="0" w:space="0" w:color="auto"/>
                        <w:left w:val="none" w:sz="0" w:space="0" w:color="auto"/>
                        <w:bottom w:val="none" w:sz="0" w:space="0" w:color="auto"/>
                        <w:right w:val="none" w:sz="0" w:space="0" w:color="auto"/>
                      </w:divBdr>
                    </w:div>
                    <w:div w:id="994841146">
                      <w:marLeft w:val="0"/>
                      <w:marRight w:val="0"/>
                      <w:marTop w:val="0"/>
                      <w:marBottom w:val="0"/>
                      <w:divBdr>
                        <w:top w:val="none" w:sz="0" w:space="0" w:color="auto"/>
                        <w:left w:val="none" w:sz="0" w:space="0" w:color="auto"/>
                        <w:bottom w:val="none" w:sz="0" w:space="0" w:color="auto"/>
                        <w:right w:val="none" w:sz="0" w:space="0" w:color="auto"/>
                      </w:divBdr>
                    </w:div>
                  </w:divsChild>
                </w:div>
                <w:div w:id="1150945822">
                  <w:marLeft w:val="0"/>
                  <w:marRight w:val="0"/>
                  <w:marTop w:val="0"/>
                  <w:marBottom w:val="0"/>
                  <w:divBdr>
                    <w:top w:val="none" w:sz="0" w:space="0" w:color="auto"/>
                    <w:left w:val="none" w:sz="0" w:space="0" w:color="auto"/>
                    <w:bottom w:val="none" w:sz="0" w:space="0" w:color="auto"/>
                    <w:right w:val="none" w:sz="0" w:space="0" w:color="auto"/>
                  </w:divBdr>
                  <w:divsChild>
                    <w:div w:id="492918768">
                      <w:marLeft w:val="0"/>
                      <w:marRight w:val="0"/>
                      <w:marTop w:val="0"/>
                      <w:marBottom w:val="0"/>
                      <w:divBdr>
                        <w:top w:val="none" w:sz="0" w:space="0" w:color="auto"/>
                        <w:left w:val="none" w:sz="0" w:space="0" w:color="auto"/>
                        <w:bottom w:val="none" w:sz="0" w:space="0" w:color="auto"/>
                        <w:right w:val="none" w:sz="0" w:space="0" w:color="auto"/>
                      </w:divBdr>
                    </w:div>
                  </w:divsChild>
                </w:div>
                <w:div w:id="1728841842">
                  <w:marLeft w:val="0"/>
                  <w:marRight w:val="0"/>
                  <w:marTop w:val="0"/>
                  <w:marBottom w:val="0"/>
                  <w:divBdr>
                    <w:top w:val="none" w:sz="0" w:space="0" w:color="auto"/>
                    <w:left w:val="none" w:sz="0" w:space="0" w:color="auto"/>
                    <w:bottom w:val="none" w:sz="0" w:space="0" w:color="auto"/>
                    <w:right w:val="none" w:sz="0" w:space="0" w:color="auto"/>
                  </w:divBdr>
                  <w:divsChild>
                    <w:div w:id="796488878">
                      <w:marLeft w:val="0"/>
                      <w:marRight w:val="0"/>
                      <w:marTop w:val="0"/>
                      <w:marBottom w:val="0"/>
                      <w:divBdr>
                        <w:top w:val="none" w:sz="0" w:space="0" w:color="auto"/>
                        <w:left w:val="none" w:sz="0" w:space="0" w:color="auto"/>
                        <w:bottom w:val="none" w:sz="0" w:space="0" w:color="auto"/>
                        <w:right w:val="none" w:sz="0" w:space="0" w:color="auto"/>
                      </w:divBdr>
                    </w:div>
                  </w:divsChild>
                </w:div>
                <w:div w:id="850876151">
                  <w:marLeft w:val="0"/>
                  <w:marRight w:val="0"/>
                  <w:marTop w:val="0"/>
                  <w:marBottom w:val="0"/>
                  <w:divBdr>
                    <w:top w:val="none" w:sz="0" w:space="0" w:color="auto"/>
                    <w:left w:val="none" w:sz="0" w:space="0" w:color="auto"/>
                    <w:bottom w:val="none" w:sz="0" w:space="0" w:color="auto"/>
                    <w:right w:val="none" w:sz="0" w:space="0" w:color="auto"/>
                  </w:divBdr>
                  <w:divsChild>
                    <w:div w:id="192306247">
                      <w:marLeft w:val="0"/>
                      <w:marRight w:val="0"/>
                      <w:marTop w:val="0"/>
                      <w:marBottom w:val="0"/>
                      <w:divBdr>
                        <w:top w:val="none" w:sz="0" w:space="0" w:color="auto"/>
                        <w:left w:val="none" w:sz="0" w:space="0" w:color="auto"/>
                        <w:bottom w:val="none" w:sz="0" w:space="0" w:color="auto"/>
                        <w:right w:val="none" w:sz="0" w:space="0" w:color="auto"/>
                      </w:divBdr>
                    </w:div>
                  </w:divsChild>
                </w:div>
                <w:div w:id="729578723">
                  <w:marLeft w:val="0"/>
                  <w:marRight w:val="0"/>
                  <w:marTop w:val="0"/>
                  <w:marBottom w:val="0"/>
                  <w:divBdr>
                    <w:top w:val="none" w:sz="0" w:space="0" w:color="auto"/>
                    <w:left w:val="none" w:sz="0" w:space="0" w:color="auto"/>
                    <w:bottom w:val="none" w:sz="0" w:space="0" w:color="auto"/>
                    <w:right w:val="none" w:sz="0" w:space="0" w:color="auto"/>
                  </w:divBdr>
                  <w:divsChild>
                    <w:div w:id="1828859301">
                      <w:marLeft w:val="0"/>
                      <w:marRight w:val="0"/>
                      <w:marTop w:val="0"/>
                      <w:marBottom w:val="0"/>
                      <w:divBdr>
                        <w:top w:val="none" w:sz="0" w:space="0" w:color="auto"/>
                        <w:left w:val="none" w:sz="0" w:space="0" w:color="auto"/>
                        <w:bottom w:val="none" w:sz="0" w:space="0" w:color="auto"/>
                        <w:right w:val="none" w:sz="0" w:space="0" w:color="auto"/>
                      </w:divBdr>
                    </w:div>
                  </w:divsChild>
                </w:div>
                <w:div w:id="1956792377">
                  <w:marLeft w:val="0"/>
                  <w:marRight w:val="0"/>
                  <w:marTop w:val="0"/>
                  <w:marBottom w:val="0"/>
                  <w:divBdr>
                    <w:top w:val="none" w:sz="0" w:space="0" w:color="auto"/>
                    <w:left w:val="none" w:sz="0" w:space="0" w:color="auto"/>
                    <w:bottom w:val="none" w:sz="0" w:space="0" w:color="auto"/>
                    <w:right w:val="none" w:sz="0" w:space="0" w:color="auto"/>
                  </w:divBdr>
                  <w:divsChild>
                    <w:div w:id="982124804">
                      <w:marLeft w:val="0"/>
                      <w:marRight w:val="0"/>
                      <w:marTop w:val="0"/>
                      <w:marBottom w:val="0"/>
                      <w:divBdr>
                        <w:top w:val="none" w:sz="0" w:space="0" w:color="auto"/>
                        <w:left w:val="none" w:sz="0" w:space="0" w:color="auto"/>
                        <w:bottom w:val="none" w:sz="0" w:space="0" w:color="auto"/>
                        <w:right w:val="none" w:sz="0" w:space="0" w:color="auto"/>
                      </w:divBdr>
                    </w:div>
                  </w:divsChild>
                </w:div>
                <w:div w:id="966736389">
                  <w:marLeft w:val="0"/>
                  <w:marRight w:val="0"/>
                  <w:marTop w:val="0"/>
                  <w:marBottom w:val="0"/>
                  <w:divBdr>
                    <w:top w:val="none" w:sz="0" w:space="0" w:color="auto"/>
                    <w:left w:val="none" w:sz="0" w:space="0" w:color="auto"/>
                    <w:bottom w:val="none" w:sz="0" w:space="0" w:color="auto"/>
                    <w:right w:val="none" w:sz="0" w:space="0" w:color="auto"/>
                  </w:divBdr>
                  <w:divsChild>
                    <w:div w:id="1027950458">
                      <w:marLeft w:val="0"/>
                      <w:marRight w:val="0"/>
                      <w:marTop w:val="0"/>
                      <w:marBottom w:val="0"/>
                      <w:divBdr>
                        <w:top w:val="none" w:sz="0" w:space="0" w:color="auto"/>
                        <w:left w:val="none" w:sz="0" w:space="0" w:color="auto"/>
                        <w:bottom w:val="none" w:sz="0" w:space="0" w:color="auto"/>
                        <w:right w:val="none" w:sz="0" w:space="0" w:color="auto"/>
                      </w:divBdr>
                    </w:div>
                  </w:divsChild>
                </w:div>
                <w:div w:id="658120244">
                  <w:marLeft w:val="0"/>
                  <w:marRight w:val="0"/>
                  <w:marTop w:val="0"/>
                  <w:marBottom w:val="0"/>
                  <w:divBdr>
                    <w:top w:val="none" w:sz="0" w:space="0" w:color="auto"/>
                    <w:left w:val="none" w:sz="0" w:space="0" w:color="auto"/>
                    <w:bottom w:val="none" w:sz="0" w:space="0" w:color="auto"/>
                    <w:right w:val="none" w:sz="0" w:space="0" w:color="auto"/>
                  </w:divBdr>
                  <w:divsChild>
                    <w:div w:id="1663777030">
                      <w:marLeft w:val="0"/>
                      <w:marRight w:val="0"/>
                      <w:marTop w:val="0"/>
                      <w:marBottom w:val="0"/>
                      <w:divBdr>
                        <w:top w:val="none" w:sz="0" w:space="0" w:color="auto"/>
                        <w:left w:val="none" w:sz="0" w:space="0" w:color="auto"/>
                        <w:bottom w:val="none" w:sz="0" w:space="0" w:color="auto"/>
                        <w:right w:val="none" w:sz="0" w:space="0" w:color="auto"/>
                      </w:divBdr>
                    </w:div>
                  </w:divsChild>
                </w:div>
                <w:div w:id="650141017">
                  <w:marLeft w:val="0"/>
                  <w:marRight w:val="0"/>
                  <w:marTop w:val="0"/>
                  <w:marBottom w:val="0"/>
                  <w:divBdr>
                    <w:top w:val="none" w:sz="0" w:space="0" w:color="auto"/>
                    <w:left w:val="none" w:sz="0" w:space="0" w:color="auto"/>
                    <w:bottom w:val="none" w:sz="0" w:space="0" w:color="auto"/>
                    <w:right w:val="none" w:sz="0" w:space="0" w:color="auto"/>
                  </w:divBdr>
                  <w:divsChild>
                    <w:div w:id="1211308628">
                      <w:marLeft w:val="0"/>
                      <w:marRight w:val="0"/>
                      <w:marTop w:val="0"/>
                      <w:marBottom w:val="0"/>
                      <w:divBdr>
                        <w:top w:val="none" w:sz="0" w:space="0" w:color="auto"/>
                        <w:left w:val="none" w:sz="0" w:space="0" w:color="auto"/>
                        <w:bottom w:val="none" w:sz="0" w:space="0" w:color="auto"/>
                        <w:right w:val="none" w:sz="0" w:space="0" w:color="auto"/>
                      </w:divBdr>
                    </w:div>
                  </w:divsChild>
                </w:div>
                <w:div w:id="362677396">
                  <w:marLeft w:val="0"/>
                  <w:marRight w:val="0"/>
                  <w:marTop w:val="0"/>
                  <w:marBottom w:val="0"/>
                  <w:divBdr>
                    <w:top w:val="none" w:sz="0" w:space="0" w:color="auto"/>
                    <w:left w:val="none" w:sz="0" w:space="0" w:color="auto"/>
                    <w:bottom w:val="none" w:sz="0" w:space="0" w:color="auto"/>
                    <w:right w:val="none" w:sz="0" w:space="0" w:color="auto"/>
                  </w:divBdr>
                  <w:divsChild>
                    <w:div w:id="871722699">
                      <w:marLeft w:val="0"/>
                      <w:marRight w:val="0"/>
                      <w:marTop w:val="0"/>
                      <w:marBottom w:val="0"/>
                      <w:divBdr>
                        <w:top w:val="none" w:sz="0" w:space="0" w:color="auto"/>
                        <w:left w:val="none" w:sz="0" w:space="0" w:color="auto"/>
                        <w:bottom w:val="none" w:sz="0" w:space="0" w:color="auto"/>
                        <w:right w:val="none" w:sz="0" w:space="0" w:color="auto"/>
                      </w:divBdr>
                    </w:div>
                  </w:divsChild>
                </w:div>
                <w:div w:id="2064939632">
                  <w:marLeft w:val="0"/>
                  <w:marRight w:val="0"/>
                  <w:marTop w:val="0"/>
                  <w:marBottom w:val="0"/>
                  <w:divBdr>
                    <w:top w:val="none" w:sz="0" w:space="0" w:color="auto"/>
                    <w:left w:val="none" w:sz="0" w:space="0" w:color="auto"/>
                    <w:bottom w:val="none" w:sz="0" w:space="0" w:color="auto"/>
                    <w:right w:val="none" w:sz="0" w:space="0" w:color="auto"/>
                  </w:divBdr>
                  <w:divsChild>
                    <w:div w:id="967779610">
                      <w:marLeft w:val="0"/>
                      <w:marRight w:val="0"/>
                      <w:marTop w:val="0"/>
                      <w:marBottom w:val="0"/>
                      <w:divBdr>
                        <w:top w:val="none" w:sz="0" w:space="0" w:color="auto"/>
                        <w:left w:val="none" w:sz="0" w:space="0" w:color="auto"/>
                        <w:bottom w:val="none" w:sz="0" w:space="0" w:color="auto"/>
                        <w:right w:val="none" w:sz="0" w:space="0" w:color="auto"/>
                      </w:divBdr>
                    </w:div>
                  </w:divsChild>
                </w:div>
                <w:div w:id="727149778">
                  <w:marLeft w:val="0"/>
                  <w:marRight w:val="0"/>
                  <w:marTop w:val="0"/>
                  <w:marBottom w:val="0"/>
                  <w:divBdr>
                    <w:top w:val="none" w:sz="0" w:space="0" w:color="auto"/>
                    <w:left w:val="none" w:sz="0" w:space="0" w:color="auto"/>
                    <w:bottom w:val="none" w:sz="0" w:space="0" w:color="auto"/>
                    <w:right w:val="none" w:sz="0" w:space="0" w:color="auto"/>
                  </w:divBdr>
                  <w:divsChild>
                    <w:div w:id="1488012657">
                      <w:marLeft w:val="0"/>
                      <w:marRight w:val="0"/>
                      <w:marTop w:val="0"/>
                      <w:marBottom w:val="0"/>
                      <w:divBdr>
                        <w:top w:val="none" w:sz="0" w:space="0" w:color="auto"/>
                        <w:left w:val="none" w:sz="0" w:space="0" w:color="auto"/>
                        <w:bottom w:val="none" w:sz="0" w:space="0" w:color="auto"/>
                        <w:right w:val="none" w:sz="0" w:space="0" w:color="auto"/>
                      </w:divBdr>
                    </w:div>
                  </w:divsChild>
                </w:div>
                <w:div w:id="63990338">
                  <w:marLeft w:val="0"/>
                  <w:marRight w:val="0"/>
                  <w:marTop w:val="0"/>
                  <w:marBottom w:val="0"/>
                  <w:divBdr>
                    <w:top w:val="none" w:sz="0" w:space="0" w:color="auto"/>
                    <w:left w:val="none" w:sz="0" w:space="0" w:color="auto"/>
                    <w:bottom w:val="none" w:sz="0" w:space="0" w:color="auto"/>
                    <w:right w:val="none" w:sz="0" w:space="0" w:color="auto"/>
                  </w:divBdr>
                  <w:divsChild>
                    <w:div w:id="1281692063">
                      <w:marLeft w:val="0"/>
                      <w:marRight w:val="0"/>
                      <w:marTop w:val="0"/>
                      <w:marBottom w:val="0"/>
                      <w:divBdr>
                        <w:top w:val="none" w:sz="0" w:space="0" w:color="auto"/>
                        <w:left w:val="none" w:sz="0" w:space="0" w:color="auto"/>
                        <w:bottom w:val="none" w:sz="0" w:space="0" w:color="auto"/>
                        <w:right w:val="none" w:sz="0" w:space="0" w:color="auto"/>
                      </w:divBdr>
                    </w:div>
                  </w:divsChild>
                </w:div>
                <w:div w:id="809441541">
                  <w:marLeft w:val="0"/>
                  <w:marRight w:val="0"/>
                  <w:marTop w:val="0"/>
                  <w:marBottom w:val="0"/>
                  <w:divBdr>
                    <w:top w:val="none" w:sz="0" w:space="0" w:color="auto"/>
                    <w:left w:val="none" w:sz="0" w:space="0" w:color="auto"/>
                    <w:bottom w:val="none" w:sz="0" w:space="0" w:color="auto"/>
                    <w:right w:val="none" w:sz="0" w:space="0" w:color="auto"/>
                  </w:divBdr>
                  <w:divsChild>
                    <w:div w:id="135732147">
                      <w:marLeft w:val="0"/>
                      <w:marRight w:val="0"/>
                      <w:marTop w:val="0"/>
                      <w:marBottom w:val="0"/>
                      <w:divBdr>
                        <w:top w:val="none" w:sz="0" w:space="0" w:color="auto"/>
                        <w:left w:val="none" w:sz="0" w:space="0" w:color="auto"/>
                        <w:bottom w:val="none" w:sz="0" w:space="0" w:color="auto"/>
                        <w:right w:val="none" w:sz="0" w:space="0" w:color="auto"/>
                      </w:divBdr>
                    </w:div>
                  </w:divsChild>
                </w:div>
                <w:div w:id="915286914">
                  <w:marLeft w:val="0"/>
                  <w:marRight w:val="0"/>
                  <w:marTop w:val="0"/>
                  <w:marBottom w:val="0"/>
                  <w:divBdr>
                    <w:top w:val="none" w:sz="0" w:space="0" w:color="auto"/>
                    <w:left w:val="none" w:sz="0" w:space="0" w:color="auto"/>
                    <w:bottom w:val="none" w:sz="0" w:space="0" w:color="auto"/>
                    <w:right w:val="none" w:sz="0" w:space="0" w:color="auto"/>
                  </w:divBdr>
                  <w:divsChild>
                    <w:div w:id="1441798497">
                      <w:marLeft w:val="0"/>
                      <w:marRight w:val="0"/>
                      <w:marTop w:val="0"/>
                      <w:marBottom w:val="0"/>
                      <w:divBdr>
                        <w:top w:val="none" w:sz="0" w:space="0" w:color="auto"/>
                        <w:left w:val="none" w:sz="0" w:space="0" w:color="auto"/>
                        <w:bottom w:val="none" w:sz="0" w:space="0" w:color="auto"/>
                        <w:right w:val="none" w:sz="0" w:space="0" w:color="auto"/>
                      </w:divBdr>
                    </w:div>
                  </w:divsChild>
                </w:div>
                <w:div w:id="1027213714">
                  <w:marLeft w:val="0"/>
                  <w:marRight w:val="0"/>
                  <w:marTop w:val="0"/>
                  <w:marBottom w:val="0"/>
                  <w:divBdr>
                    <w:top w:val="none" w:sz="0" w:space="0" w:color="auto"/>
                    <w:left w:val="none" w:sz="0" w:space="0" w:color="auto"/>
                    <w:bottom w:val="none" w:sz="0" w:space="0" w:color="auto"/>
                    <w:right w:val="none" w:sz="0" w:space="0" w:color="auto"/>
                  </w:divBdr>
                  <w:divsChild>
                    <w:div w:id="575819479">
                      <w:marLeft w:val="0"/>
                      <w:marRight w:val="0"/>
                      <w:marTop w:val="0"/>
                      <w:marBottom w:val="0"/>
                      <w:divBdr>
                        <w:top w:val="none" w:sz="0" w:space="0" w:color="auto"/>
                        <w:left w:val="none" w:sz="0" w:space="0" w:color="auto"/>
                        <w:bottom w:val="none" w:sz="0" w:space="0" w:color="auto"/>
                        <w:right w:val="none" w:sz="0" w:space="0" w:color="auto"/>
                      </w:divBdr>
                    </w:div>
                  </w:divsChild>
                </w:div>
                <w:div w:id="1371029244">
                  <w:marLeft w:val="0"/>
                  <w:marRight w:val="0"/>
                  <w:marTop w:val="0"/>
                  <w:marBottom w:val="0"/>
                  <w:divBdr>
                    <w:top w:val="none" w:sz="0" w:space="0" w:color="auto"/>
                    <w:left w:val="none" w:sz="0" w:space="0" w:color="auto"/>
                    <w:bottom w:val="none" w:sz="0" w:space="0" w:color="auto"/>
                    <w:right w:val="none" w:sz="0" w:space="0" w:color="auto"/>
                  </w:divBdr>
                  <w:divsChild>
                    <w:div w:id="8692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3106">
          <w:marLeft w:val="0"/>
          <w:marRight w:val="0"/>
          <w:marTop w:val="0"/>
          <w:marBottom w:val="0"/>
          <w:divBdr>
            <w:top w:val="none" w:sz="0" w:space="0" w:color="auto"/>
            <w:left w:val="none" w:sz="0" w:space="0" w:color="auto"/>
            <w:bottom w:val="none" w:sz="0" w:space="0" w:color="auto"/>
            <w:right w:val="none" w:sz="0" w:space="0" w:color="auto"/>
          </w:divBdr>
        </w:div>
        <w:div w:id="215091983">
          <w:marLeft w:val="0"/>
          <w:marRight w:val="0"/>
          <w:marTop w:val="0"/>
          <w:marBottom w:val="0"/>
          <w:divBdr>
            <w:top w:val="none" w:sz="0" w:space="0" w:color="auto"/>
            <w:left w:val="none" w:sz="0" w:space="0" w:color="auto"/>
            <w:bottom w:val="none" w:sz="0" w:space="0" w:color="auto"/>
            <w:right w:val="none" w:sz="0" w:space="0" w:color="auto"/>
          </w:divBdr>
        </w:div>
        <w:div w:id="1263494168">
          <w:marLeft w:val="0"/>
          <w:marRight w:val="0"/>
          <w:marTop w:val="0"/>
          <w:marBottom w:val="0"/>
          <w:divBdr>
            <w:top w:val="none" w:sz="0" w:space="0" w:color="auto"/>
            <w:left w:val="none" w:sz="0" w:space="0" w:color="auto"/>
            <w:bottom w:val="none" w:sz="0" w:space="0" w:color="auto"/>
            <w:right w:val="none" w:sz="0" w:space="0" w:color="auto"/>
          </w:divBdr>
        </w:div>
        <w:div w:id="271204353">
          <w:marLeft w:val="0"/>
          <w:marRight w:val="0"/>
          <w:marTop w:val="0"/>
          <w:marBottom w:val="0"/>
          <w:divBdr>
            <w:top w:val="none" w:sz="0" w:space="0" w:color="auto"/>
            <w:left w:val="none" w:sz="0" w:space="0" w:color="auto"/>
            <w:bottom w:val="none" w:sz="0" w:space="0" w:color="auto"/>
            <w:right w:val="none" w:sz="0" w:space="0" w:color="auto"/>
          </w:divBdr>
        </w:div>
        <w:div w:id="112332993">
          <w:marLeft w:val="0"/>
          <w:marRight w:val="0"/>
          <w:marTop w:val="0"/>
          <w:marBottom w:val="0"/>
          <w:divBdr>
            <w:top w:val="none" w:sz="0" w:space="0" w:color="auto"/>
            <w:left w:val="none" w:sz="0" w:space="0" w:color="auto"/>
            <w:bottom w:val="none" w:sz="0" w:space="0" w:color="auto"/>
            <w:right w:val="none" w:sz="0" w:space="0" w:color="auto"/>
          </w:divBdr>
        </w:div>
        <w:div w:id="1285842757">
          <w:marLeft w:val="0"/>
          <w:marRight w:val="0"/>
          <w:marTop w:val="0"/>
          <w:marBottom w:val="0"/>
          <w:divBdr>
            <w:top w:val="none" w:sz="0" w:space="0" w:color="auto"/>
            <w:left w:val="none" w:sz="0" w:space="0" w:color="auto"/>
            <w:bottom w:val="none" w:sz="0" w:space="0" w:color="auto"/>
            <w:right w:val="none" w:sz="0" w:space="0" w:color="auto"/>
          </w:divBdr>
        </w:div>
        <w:div w:id="2064593038">
          <w:marLeft w:val="0"/>
          <w:marRight w:val="0"/>
          <w:marTop w:val="0"/>
          <w:marBottom w:val="0"/>
          <w:divBdr>
            <w:top w:val="none" w:sz="0" w:space="0" w:color="auto"/>
            <w:left w:val="none" w:sz="0" w:space="0" w:color="auto"/>
            <w:bottom w:val="none" w:sz="0" w:space="0" w:color="auto"/>
            <w:right w:val="none" w:sz="0" w:space="0" w:color="auto"/>
          </w:divBdr>
        </w:div>
        <w:div w:id="1049643296">
          <w:marLeft w:val="0"/>
          <w:marRight w:val="0"/>
          <w:marTop w:val="0"/>
          <w:marBottom w:val="0"/>
          <w:divBdr>
            <w:top w:val="none" w:sz="0" w:space="0" w:color="auto"/>
            <w:left w:val="none" w:sz="0" w:space="0" w:color="auto"/>
            <w:bottom w:val="none" w:sz="0" w:space="0" w:color="auto"/>
            <w:right w:val="none" w:sz="0" w:space="0" w:color="auto"/>
          </w:divBdr>
        </w:div>
        <w:div w:id="1557856918">
          <w:marLeft w:val="0"/>
          <w:marRight w:val="0"/>
          <w:marTop w:val="0"/>
          <w:marBottom w:val="0"/>
          <w:divBdr>
            <w:top w:val="none" w:sz="0" w:space="0" w:color="auto"/>
            <w:left w:val="none" w:sz="0" w:space="0" w:color="auto"/>
            <w:bottom w:val="none" w:sz="0" w:space="0" w:color="auto"/>
            <w:right w:val="none" w:sz="0" w:space="0" w:color="auto"/>
          </w:divBdr>
        </w:div>
        <w:div w:id="1270501675">
          <w:marLeft w:val="0"/>
          <w:marRight w:val="0"/>
          <w:marTop w:val="0"/>
          <w:marBottom w:val="0"/>
          <w:divBdr>
            <w:top w:val="none" w:sz="0" w:space="0" w:color="auto"/>
            <w:left w:val="none" w:sz="0" w:space="0" w:color="auto"/>
            <w:bottom w:val="none" w:sz="0" w:space="0" w:color="auto"/>
            <w:right w:val="none" w:sz="0" w:space="0" w:color="auto"/>
          </w:divBdr>
        </w:div>
        <w:div w:id="119618413">
          <w:marLeft w:val="0"/>
          <w:marRight w:val="0"/>
          <w:marTop w:val="0"/>
          <w:marBottom w:val="0"/>
          <w:divBdr>
            <w:top w:val="none" w:sz="0" w:space="0" w:color="auto"/>
            <w:left w:val="none" w:sz="0" w:space="0" w:color="auto"/>
            <w:bottom w:val="none" w:sz="0" w:space="0" w:color="auto"/>
            <w:right w:val="none" w:sz="0" w:space="0" w:color="auto"/>
          </w:divBdr>
        </w:div>
        <w:div w:id="1502965286">
          <w:marLeft w:val="0"/>
          <w:marRight w:val="0"/>
          <w:marTop w:val="0"/>
          <w:marBottom w:val="0"/>
          <w:divBdr>
            <w:top w:val="none" w:sz="0" w:space="0" w:color="auto"/>
            <w:left w:val="none" w:sz="0" w:space="0" w:color="auto"/>
            <w:bottom w:val="none" w:sz="0" w:space="0" w:color="auto"/>
            <w:right w:val="none" w:sz="0" w:space="0" w:color="auto"/>
          </w:divBdr>
        </w:div>
        <w:div w:id="1649549205">
          <w:marLeft w:val="0"/>
          <w:marRight w:val="0"/>
          <w:marTop w:val="0"/>
          <w:marBottom w:val="0"/>
          <w:divBdr>
            <w:top w:val="none" w:sz="0" w:space="0" w:color="auto"/>
            <w:left w:val="none" w:sz="0" w:space="0" w:color="auto"/>
            <w:bottom w:val="none" w:sz="0" w:space="0" w:color="auto"/>
            <w:right w:val="none" w:sz="0" w:space="0" w:color="auto"/>
          </w:divBdr>
        </w:div>
        <w:div w:id="598947627">
          <w:marLeft w:val="0"/>
          <w:marRight w:val="0"/>
          <w:marTop w:val="0"/>
          <w:marBottom w:val="0"/>
          <w:divBdr>
            <w:top w:val="none" w:sz="0" w:space="0" w:color="auto"/>
            <w:left w:val="none" w:sz="0" w:space="0" w:color="auto"/>
            <w:bottom w:val="none" w:sz="0" w:space="0" w:color="auto"/>
            <w:right w:val="none" w:sz="0" w:space="0" w:color="auto"/>
          </w:divBdr>
        </w:div>
        <w:div w:id="250087095">
          <w:marLeft w:val="0"/>
          <w:marRight w:val="0"/>
          <w:marTop w:val="0"/>
          <w:marBottom w:val="0"/>
          <w:divBdr>
            <w:top w:val="none" w:sz="0" w:space="0" w:color="auto"/>
            <w:left w:val="none" w:sz="0" w:space="0" w:color="auto"/>
            <w:bottom w:val="none" w:sz="0" w:space="0" w:color="auto"/>
            <w:right w:val="none" w:sz="0" w:space="0" w:color="auto"/>
          </w:divBdr>
        </w:div>
        <w:div w:id="359161951">
          <w:marLeft w:val="0"/>
          <w:marRight w:val="0"/>
          <w:marTop w:val="0"/>
          <w:marBottom w:val="0"/>
          <w:divBdr>
            <w:top w:val="none" w:sz="0" w:space="0" w:color="auto"/>
            <w:left w:val="none" w:sz="0" w:space="0" w:color="auto"/>
            <w:bottom w:val="none" w:sz="0" w:space="0" w:color="auto"/>
            <w:right w:val="none" w:sz="0" w:space="0" w:color="auto"/>
          </w:divBdr>
        </w:div>
        <w:div w:id="1041053421">
          <w:marLeft w:val="0"/>
          <w:marRight w:val="0"/>
          <w:marTop w:val="0"/>
          <w:marBottom w:val="0"/>
          <w:divBdr>
            <w:top w:val="none" w:sz="0" w:space="0" w:color="auto"/>
            <w:left w:val="none" w:sz="0" w:space="0" w:color="auto"/>
            <w:bottom w:val="none" w:sz="0" w:space="0" w:color="auto"/>
            <w:right w:val="none" w:sz="0" w:space="0" w:color="auto"/>
          </w:divBdr>
        </w:div>
        <w:div w:id="722215190">
          <w:marLeft w:val="0"/>
          <w:marRight w:val="0"/>
          <w:marTop w:val="0"/>
          <w:marBottom w:val="0"/>
          <w:divBdr>
            <w:top w:val="none" w:sz="0" w:space="0" w:color="auto"/>
            <w:left w:val="none" w:sz="0" w:space="0" w:color="auto"/>
            <w:bottom w:val="none" w:sz="0" w:space="0" w:color="auto"/>
            <w:right w:val="none" w:sz="0" w:space="0" w:color="auto"/>
          </w:divBdr>
        </w:div>
        <w:div w:id="1549685343">
          <w:marLeft w:val="0"/>
          <w:marRight w:val="0"/>
          <w:marTop w:val="0"/>
          <w:marBottom w:val="0"/>
          <w:divBdr>
            <w:top w:val="none" w:sz="0" w:space="0" w:color="auto"/>
            <w:left w:val="none" w:sz="0" w:space="0" w:color="auto"/>
            <w:bottom w:val="none" w:sz="0" w:space="0" w:color="auto"/>
            <w:right w:val="none" w:sz="0" w:space="0" w:color="auto"/>
          </w:divBdr>
        </w:div>
        <w:div w:id="354816324">
          <w:marLeft w:val="0"/>
          <w:marRight w:val="0"/>
          <w:marTop w:val="0"/>
          <w:marBottom w:val="0"/>
          <w:divBdr>
            <w:top w:val="none" w:sz="0" w:space="0" w:color="auto"/>
            <w:left w:val="none" w:sz="0" w:space="0" w:color="auto"/>
            <w:bottom w:val="none" w:sz="0" w:space="0" w:color="auto"/>
            <w:right w:val="none" w:sz="0" w:space="0" w:color="auto"/>
          </w:divBdr>
        </w:div>
        <w:div w:id="1934392753">
          <w:marLeft w:val="0"/>
          <w:marRight w:val="0"/>
          <w:marTop w:val="0"/>
          <w:marBottom w:val="0"/>
          <w:divBdr>
            <w:top w:val="none" w:sz="0" w:space="0" w:color="auto"/>
            <w:left w:val="none" w:sz="0" w:space="0" w:color="auto"/>
            <w:bottom w:val="none" w:sz="0" w:space="0" w:color="auto"/>
            <w:right w:val="none" w:sz="0" w:space="0" w:color="auto"/>
          </w:divBdr>
        </w:div>
        <w:div w:id="612791300">
          <w:marLeft w:val="0"/>
          <w:marRight w:val="0"/>
          <w:marTop w:val="0"/>
          <w:marBottom w:val="0"/>
          <w:divBdr>
            <w:top w:val="none" w:sz="0" w:space="0" w:color="auto"/>
            <w:left w:val="none" w:sz="0" w:space="0" w:color="auto"/>
            <w:bottom w:val="none" w:sz="0" w:space="0" w:color="auto"/>
            <w:right w:val="none" w:sz="0" w:space="0" w:color="auto"/>
          </w:divBdr>
        </w:div>
        <w:div w:id="1659922994">
          <w:marLeft w:val="0"/>
          <w:marRight w:val="0"/>
          <w:marTop w:val="0"/>
          <w:marBottom w:val="0"/>
          <w:divBdr>
            <w:top w:val="none" w:sz="0" w:space="0" w:color="auto"/>
            <w:left w:val="none" w:sz="0" w:space="0" w:color="auto"/>
            <w:bottom w:val="none" w:sz="0" w:space="0" w:color="auto"/>
            <w:right w:val="none" w:sz="0" w:space="0" w:color="auto"/>
          </w:divBdr>
        </w:div>
        <w:div w:id="982586726">
          <w:marLeft w:val="0"/>
          <w:marRight w:val="0"/>
          <w:marTop w:val="0"/>
          <w:marBottom w:val="0"/>
          <w:divBdr>
            <w:top w:val="none" w:sz="0" w:space="0" w:color="auto"/>
            <w:left w:val="none" w:sz="0" w:space="0" w:color="auto"/>
            <w:bottom w:val="none" w:sz="0" w:space="0" w:color="auto"/>
            <w:right w:val="none" w:sz="0" w:space="0" w:color="auto"/>
          </w:divBdr>
        </w:div>
        <w:div w:id="1811360295">
          <w:marLeft w:val="0"/>
          <w:marRight w:val="0"/>
          <w:marTop w:val="0"/>
          <w:marBottom w:val="0"/>
          <w:divBdr>
            <w:top w:val="none" w:sz="0" w:space="0" w:color="auto"/>
            <w:left w:val="none" w:sz="0" w:space="0" w:color="auto"/>
            <w:bottom w:val="none" w:sz="0" w:space="0" w:color="auto"/>
            <w:right w:val="none" w:sz="0" w:space="0" w:color="auto"/>
          </w:divBdr>
        </w:div>
        <w:div w:id="569459951">
          <w:marLeft w:val="0"/>
          <w:marRight w:val="0"/>
          <w:marTop w:val="0"/>
          <w:marBottom w:val="0"/>
          <w:divBdr>
            <w:top w:val="none" w:sz="0" w:space="0" w:color="auto"/>
            <w:left w:val="none" w:sz="0" w:space="0" w:color="auto"/>
            <w:bottom w:val="none" w:sz="0" w:space="0" w:color="auto"/>
            <w:right w:val="none" w:sz="0" w:space="0" w:color="auto"/>
          </w:divBdr>
        </w:div>
        <w:div w:id="3481386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ptu_2@ukr.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EA2CFC-6AD5-4A30-9D1A-31EF257A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14003</Words>
  <Characters>79822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157</cp:revision>
  <cp:lastPrinted>2023-11-20T11:51:00Z</cp:lastPrinted>
  <dcterms:created xsi:type="dcterms:W3CDTF">2023-10-17T18:48:00Z</dcterms:created>
  <dcterms:modified xsi:type="dcterms:W3CDTF">2023-11-20T11:52:00Z</dcterms:modified>
</cp:coreProperties>
</file>