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1EAF" w14:textId="066D5502" w:rsidR="00063FD9" w:rsidRPr="00937608" w:rsidRDefault="00937608" w:rsidP="00937608">
      <w:pPr>
        <w:spacing w:before="240"/>
        <w:rPr>
          <w:rFonts w:ascii="Times New Roman" w:hAnsi="Times New Roman" w:cs="Times New Roman"/>
          <w:sz w:val="28"/>
          <w:szCs w:val="28"/>
          <w:lang w:eastAsia="ru-RU"/>
        </w:rPr>
      </w:pPr>
      <w:r w:rsidRPr="00937608">
        <w:rPr>
          <w:rFonts w:ascii="Times New Roman" w:hAnsi="Times New Roman" w:cs="Times New Roman"/>
          <w:b/>
          <w:bCs/>
          <w:iCs/>
          <w:sz w:val="28"/>
          <w:szCs w:val="28"/>
          <w:lang w:eastAsia="ru-RU"/>
        </w:rPr>
        <w:t xml:space="preserve">Відділ освіти, молоді, спорту, культури і туризму </w:t>
      </w:r>
      <w:proofErr w:type="spellStart"/>
      <w:r w:rsidRPr="00937608">
        <w:rPr>
          <w:rFonts w:ascii="Times New Roman" w:hAnsi="Times New Roman" w:cs="Times New Roman"/>
          <w:b/>
          <w:bCs/>
          <w:iCs/>
          <w:sz w:val="28"/>
          <w:szCs w:val="28"/>
          <w:lang w:eastAsia="ru-RU"/>
        </w:rPr>
        <w:t>Грабовецько-Дулібівської</w:t>
      </w:r>
      <w:proofErr w:type="spellEnd"/>
      <w:r w:rsidRPr="00937608">
        <w:rPr>
          <w:rFonts w:ascii="Times New Roman" w:hAnsi="Times New Roman" w:cs="Times New Roman"/>
          <w:b/>
          <w:bCs/>
          <w:iCs/>
          <w:sz w:val="28"/>
          <w:szCs w:val="28"/>
          <w:lang w:eastAsia="ru-RU"/>
        </w:rPr>
        <w:t xml:space="preserve"> сільської ради</w:t>
      </w:r>
      <w:r w:rsidR="00063FD9" w:rsidRPr="00937608">
        <w:rPr>
          <w:rFonts w:ascii="Times New Roman" w:hAnsi="Times New Roman" w:cs="Times New Roman"/>
          <w:b/>
          <w:bCs/>
          <w:iCs/>
          <w:sz w:val="28"/>
          <w:szCs w:val="28"/>
          <w:lang w:eastAsia="ru-RU"/>
        </w:rPr>
        <w:t xml:space="preserve"> </w:t>
      </w:r>
      <w:proofErr w:type="spellStart"/>
      <w:r w:rsidR="00063FD9" w:rsidRPr="00937608">
        <w:rPr>
          <w:rFonts w:ascii="Times New Roman" w:hAnsi="Times New Roman" w:cs="Times New Roman"/>
          <w:b/>
          <w:bCs/>
          <w:iCs/>
          <w:sz w:val="28"/>
          <w:szCs w:val="28"/>
          <w:lang w:eastAsia="ru-RU"/>
        </w:rPr>
        <w:t>Стрийського</w:t>
      </w:r>
      <w:proofErr w:type="spellEnd"/>
      <w:r w:rsidR="00063FD9" w:rsidRPr="00937608">
        <w:rPr>
          <w:rFonts w:ascii="Times New Roman" w:hAnsi="Times New Roman" w:cs="Times New Roman"/>
          <w:b/>
          <w:bCs/>
          <w:iCs/>
          <w:sz w:val="28"/>
          <w:szCs w:val="28"/>
          <w:lang w:eastAsia="ru-RU"/>
        </w:rPr>
        <w:t xml:space="preserve"> району Львівської області</w:t>
      </w:r>
    </w:p>
    <w:p w14:paraId="7C26FC7B" w14:textId="77777777" w:rsidR="00063FD9" w:rsidRPr="00937608" w:rsidRDefault="00063FD9" w:rsidP="00063FD9">
      <w:pPr>
        <w:widowControl w:val="0"/>
        <w:contextualSpacing/>
        <w:jc w:val="center"/>
        <w:rPr>
          <w:sz w:val="28"/>
          <w:szCs w:val="28"/>
          <w:lang w:eastAsia="uk-UA"/>
        </w:rPr>
      </w:pPr>
    </w:p>
    <w:p w14:paraId="7EB103E0" w14:textId="77777777" w:rsidR="00063FD9" w:rsidRDefault="00063FD9" w:rsidP="00063FD9">
      <w:pPr>
        <w:widowControl w:val="0"/>
        <w:contextualSpacing/>
        <w:jc w:val="center"/>
        <w:rPr>
          <w:sz w:val="24"/>
          <w:szCs w:val="24"/>
          <w:lang w:eastAsia="uk-UA"/>
        </w:rPr>
      </w:pPr>
    </w:p>
    <w:p w14:paraId="67EE98B1" w14:textId="77777777" w:rsidR="00063FD9" w:rsidRDefault="00063FD9" w:rsidP="00063FD9">
      <w:pPr>
        <w:widowControl w:val="0"/>
        <w:contextualSpacing/>
        <w:jc w:val="center"/>
        <w:rPr>
          <w:sz w:val="24"/>
          <w:szCs w:val="24"/>
          <w:lang w:eastAsia="uk-UA"/>
        </w:rPr>
      </w:pPr>
    </w:p>
    <w:p w14:paraId="4764A2EE" w14:textId="77777777" w:rsidR="00063FD9" w:rsidRPr="00D00040" w:rsidRDefault="00063FD9" w:rsidP="00063FD9">
      <w:pPr>
        <w:widowControl w:val="0"/>
        <w:contextualSpacing/>
        <w:jc w:val="center"/>
        <w:rPr>
          <w:sz w:val="24"/>
          <w:szCs w:val="24"/>
          <w:lang w:eastAsia="uk-UA"/>
        </w:rPr>
      </w:pPr>
    </w:p>
    <w:p w14:paraId="7ACB5C20" w14:textId="403F4A2A" w:rsidR="00063FD9" w:rsidRPr="00D0004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669A2565" w14:textId="01FFDC4C" w:rsidR="00063FD9" w:rsidRPr="00A230D4" w:rsidRDefault="00063FD9" w:rsidP="00063FD9">
      <w:pPr>
        <w:widowControl w:val="0"/>
        <w:contextualSpacing/>
        <w:rPr>
          <w:rFonts w:ascii="Times New Roman" w:hAnsi="Times New Roman" w:cs="Times New Roman"/>
          <w:sz w:val="24"/>
          <w:szCs w:val="24"/>
          <w:lang w:eastAsia="uk-UA"/>
        </w:rPr>
      </w:pPr>
      <w:r w:rsidRPr="00D00040">
        <w:rPr>
          <w:sz w:val="24"/>
          <w:szCs w:val="24"/>
          <w:lang w:eastAsia="uk-UA"/>
        </w:rPr>
        <w:t xml:space="preserve">                                                                                            </w:t>
      </w:r>
      <w:r>
        <w:rPr>
          <w:sz w:val="24"/>
          <w:szCs w:val="24"/>
          <w:lang w:eastAsia="uk-UA"/>
        </w:rPr>
        <w:t xml:space="preserve">                       </w:t>
      </w:r>
      <w:r w:rsidRPr="00A230D4">
        <w:rPr>
          <w:rFonts w:ascii="Times New Roman" w:hAnsi="Times New Roman" w:cs="Times New Roman"/>
          <w:sz w:val="24"/>
          <w:szCs w:val="24"/>
          <w:lang w:eastAsia="uk-UA"/>
        </w:rPr>
        <w:t>рішенням уповноваженої особи</w:t>
      </w:r>
    </w:p>
    <w:p w14:paraId="13A70519" w14:textId="23ECC27A" w:rsidR="00063FD9" w:rsidRPr="00732C9E" w:rsidRDefault="00063FD9" w:rsidP="00063FD9">
      <w:pPr>
        <w:widowControl w:val="0"/>
        <w:contextualSpacing/>
        <w:rPr>
          <w:rFonts w:ascii="Times New Roman" w:hAnsi="Times New Roman" w:cs="Times New Roman"/>
          <w:sz w:val="24"/>
          <w:szCs w:val="24"/>
          <w:lang w:val="en-US" w:eastAsia="uk-UA"/>
        </w:rPr>
      </w:pPr>
      <w:r w:rsidRPr="00A230D4">
        <w:rPr>
          <w:rFonts w:ascii="Times New Roman" w:hAnsi="Times New Roman" w:cs="Times New Roman"/>
          <w:sz w:val="24"/>
          <w:szCs w:val="24"/>
          <w:lang w:eastAsia="uk-UA"/>
        </w:rPr>
        <w:t xml:space="preserve">                                                                                                        від </w:t>
      </w:r>
      <w:r w:rsidR="00A230D4" w:rsidRPr="00430E29">
        <w:rPr>
          <w:rFonts w:ascii="Times New Roman" w:hAnsi="Times New Roman" w:cs="Times New Roman"/>
          <w:sz w:val="24"/>
          <w:szCs w:val="24"/>
          <w:lang w:eastAsia="uk-UA"/>
        </w:rPr>
        <w:t>2</w:t>
      </w:r>
      <w:r w:rsidR="00130A51">
        <w:rPr>
          <w:rFonts w:ascii="Times New Roman" w:hAnsi="Times New Roman" w:cs="Times New Roman"/>
          <w:sz w:val="24"/>
          <w:szCs w:val="24"/>
          <w:lang w:eastAsia="uk-UA"/>
        </w:rPr>
        <w:t>0 лютого</w:t>
      </w:r>
      <w:r w:rsidR="004A04CE" w:rsidRPr="00430E29">
        <w:rPr>
          <w:rFonts w:ascii="Times New Roman" w:hAnsi="Times New Roman" w:cs="Times New Roman"/>
          <w:color w:val="000000" w:themeColor="text1"/>
          <w:sz w:val="24"/>
          <w:szCs w:val="24"/>
          <w:lang w:val="ru-RU" w:eastAsia="uk-UA"/>
        </w:rPr>
        <w:t xml:space="preserve"> </w:t>
      </w:r>
      <w:r w:rsidRPr="00430E29">
        <w:rPr>
          <w:rFonts w:ascii="Times New Roman" w:hAnsi="Times New Roman" w:cs="Times New Roman"/>
          <w:color w:val="000000" w:themeColor="text1"/>
          <w:sz w:val="24"/>
          <w:szCs w:val="24"/>
          <w:lang w:val="ru-RU" w:eastAsia="uk-UA"/>
        </w:rPr>
        <w:t>202</w:t>
      </w:r>
      <w:r w:rsidR="00130A51">
        <w:rPr>
          <w:rFonts w:ascii="Times New Roman" w:hAnsi="Times New Roman" w:cs="Times New Roman"/>
          <w:color w:val="000000" w:themeColor="text1"/>
          <w:sz w:val="24"/>
          <w:szCs w:val="24"/>
          <w:lang w:val="ru-RU" w:eastAsia="uk-UA"/>
        </w:rPr>
        <w:t xml:space="preserve">4 </w:t>
      </w:r>
      <w:r w:rsidRPr="00430E29">
        <w:rPr>
          <w:rFonts w:ascii="Times New Roman" w:hAnsi="Times New Roman" w:cs="Times New Roman"/>
          <w:color w:val="000000" w:themeColor="text1"/>
          <w:sz w:val="24"/>
          <w:szCs w:val="24"/>
          <w:lang w:val="ru-RU" w:eastAsia="uk-UA"/>
        </w:rPr>
        <w:t>р.</w:t>
      </w:r>
      <w:r w:rsidR="00732C9E">
        <w:rPr>
          <w:rFonts w:ascii="Times New Roman" w:hAnsi="Times New Roman" w:cs="Times New Roman"/>
          <w:color w:val="000000" w:themeColor="text1"/>
          <w:sz w:val="24"/>
          <w:szCs w:val="24"/>
          <w:lang w:val="ru-RU" w:eastAsia="uk-UA"/>
        </w:rPr>
        <w:t xml:space="preserve"> №7</w:t>
      </w:r>
    </w:p>
    <w:p w14:paraId="3E74F74F" w14:textId="2E37F96F" w:rsidR="000C4A9B" w:rsidRPr="007F4A60" w:rsidRDefault="000C4A9B" w:rsidP="00063FD9">
      <w:pPr>
        <w:widowControl w:val="0"/>
        <w:contextualSpacing/>
        <w:rPr>
          <w:b/>
          <w:sz w:val="24"/>
          <w:szCs w:val="24"/>
          <w:lang w:eastAsia="uk-UA"/>
        </w:rPr>
      </w:pPr>
      <w:r>
        <w:rPr>
          <w:b/>
          <w:sz w:val="24"/>
          <w:szCs w:val="24"/>
          <w:lang w:val="ru-RU" w:eastAsia="uk-UA"/>
        </w:rPr>
        <w:t xml:space="preserve">                                                                                                                              </w:t>
      </w:r>
    </w:p>
    <w:p w14:paraId="097B4AC1" w14:textId="77777777" w:rsidR="00063FD9" w:rsidRPr="005F0D50" w:rsidRDefault="00063FD9" w:rsidP="00063FD9">
      <w:pPr>
        <w:spacing w:after="0" w:line="240" w:lineRule="auto"/>
        <w:jc w:val="center"/>
        <w:rPr>
          <w:b/>
          <w:bCs/>
          <w:sz w:val="24"/>
          <w:szCs w:val="24"/>
          <w:highlight w:val="yellow"/>
          <w:lang w:eastAsia="ru-RU"/>
        </w:rPr>
      </w:pPr>
    </w:p>
    <w:p w14:paraId="59EF8A34" w14:textId="77777777" w:rsidR="00063FD9" w:rsidRDefault="00063FD9" w:rsidP="00063FD9">
      <w:pPr>
        <w:spacing w:after="0" w:line="240" w:lineRule="auto"/>
        <w:jc w:val="right"/>
        <w:rPr>
          <w:color w:val="000000"/>
        </w:rPr>
      </w:pPr>
    </w:p>
    <w:p w14:paraId="596A663A" w14:textId="77777777" w:rsidR="00063FD9" w:rsidRPr="00E2142B" w:rsidRDefault="00063FD9" w:rsidP="00063FD9">
      <w:pPr>
        <w:spacing w:after="0" w:line="240" w:lineRule="auto"/>
        <w:rPr>
          <w:color w:val="000000"/>
        </w:rPr>
      </w:pPr>
    </w:p>
    <w:p w14:paraId="61E09E74" w14:textId="77777777" w:rsidR="00063FD9" w:rsidRPr="00E2142B" w:rsidRDefault="00063FD9" w:rsidP="00063FD9">
      <w:pPr>
        <w:spacing w:after="0" w:line="240" w:lineRule="auto"/>
        <w:jc w:val="center"/>
        <w:rPr>
          <w:color w:val="000000"/>
        </w:rPr>
      </w:pPr>
    </w:p>
    <w:p w14:paraId="012BAAC0" w14:textId="77777777" w:rsidR="00063FD9" w:rsidRPr="00C74FD7" w:rsidRDefault="00063FD9" w:rsidP="00063FD9">
      <w:pPr>
        <w:spacing w:after="0" w:line="240" w:lineRule="auto"/>
        <w:jc w:val="center"/>
        <w:rPr>
          <w:b/>
          <w:sz w:val="36"/>
          <w:szCs w:val="36"/>
          <w:lang w:val="ru-RU"/>
        </w:rPr>
      </w:pPr>
      <w:r w:rsidRPr="0042159E">
        <w:rPr>
          <w:b/>
          <w:sz w:val="36"/>
          <w:szCs w:val="36"/>
        </w:rPr>
        <w:t>ТЕНДЕРНА ДОКУМЕНТАЦІЯ</w:t>
      </w:r>
    </w:p>
    <w:p w14:paraId="03423CBA" w14:textId="77777777" w:rsidR="00063FD9" w:rsidRPr="001F016C" w:rsidRDefault="00063FD9" w:rsidP="00063FD9">
      <w:pPr>
        <w:spacing w:after="0" w:line="240" w:lineRule="auto"/>
        <w:jc w:val="center"/>
        <w:rPr>
          <w:b/>
          <w:sz w:val="36"/>
          <w:szCs w:val="36"/>
        </w:rPr>
      </w:pPr>
    </w:p>
    <w:p w14:paraId="1F206F29" w14:textId="77777777" w:rsidR="00063FD9" w:rsidRPr="00532690" w:rsidRDefault="00063FD9" w:rsidP="00063FD9">
      <w:pPr>
        <w:jc w:val="center"/>
        <w:rPr>
          <w:sz w:val="28"/>
          <w:szCs w:val="28"/>
          <w:lang w:eastAsia="ru-RU"/>
        </w:rPr>
      </w:pPr>
      <w:r w:rsidRPr="00532690">
        <w:rPr>
          <w:sz w:val="28"/>
          <w:szCs w:val="28"/>
          <w:lang w:eastAsia="ru-RU"/>
        </w:rPr>
        <w:t>за предметом закупівлі:</w:t>
      </w:r>
    </w:p>
    <w:p w14:paraId="54D02E21" w14:textId="1E8B8693" w:rsidR="00AB2102" w:rsidRPr="0034302F" w:rsidRDefault="00AB2102" w:rsidP="00AB2102">
      <w:pPr>
        <w:spacing w:after="0" w:line="240" w:lineRule="auto"/>
        <w:rPr>
          <w:rFonts w:ascii="Times New Roman" w:hAnsi="Times New Roman"/>
          <w:b/>
          <w:sz w:val="36"/>
          <w:szCs w:val="36"/>
          <w:lang w:eastAsia="ru-RU"/>
        </w:rPr>
      </w:pPr>
      <w:bookmarkStart w:id="0" w:name="n48"/>
      <w:bookmarkEnd w:id="0"/>
      <w:r>
        <w:rPr>
          <w:rFonts w:ascii="Times New Roman" w:hAnsi="Times New Roman"/>
          <w:b/>
          <w:sz w:val="36"/>
          <w:szCs w:val="36"/>
          <w:lang w:eastAsia="ru-RU"/>
        </w:rPr>
        <w:t xml:space="preserve">                           </w:t>
      </w:r>
      <w:r w:rsidR="00140D23">
        <w:rPr>
          <w:rFonts w:ascii="Times New Roman" w:hAnsi="Times New Roman"/>
          <w:b/>
          <w:sz w:val="36"/>
          <w:szCs w:val="36"/>
          <w:lang w:eastAsia="ru-RU"/>
        </w:rPr>
        <w:t>молоко та молочні продукти</w:t>
      </w:r>
      <w:r>
        <w:rPr>
          <w:rFonts w:ascii="Times New Roman" w:hAnsi="Times New Roman"/>
          <w:b/>
          <w:sz w:val="36"/>
          <w:szCs w:val="36"/>
          <w:lang w:eastAsia="ru-RU"/>
        </w:rPr>
        <w:t>»</w:t>
      </w:r>
    </w:p>
    <w:p w14:paraId="5186875F" w14:textId="77777777" w:rsidR="00AB2102" w:rsidRDefault="00AB2102" w:rsidP="00AB2102">
      <w:pPr>
        <w:spacing w:after="0" w:line="240" w:lineRule="auto"/>
        <w:jc w:val="center"/>
        <w:rPr>
          <w:rFonts w:ascii="Times New Roman" w:hAnsi="Times New Roman"/>
          <w:b/>
          <w:sz w:val="28"/>
          <w:szCs w:val="28"/>
          <w:lang w:eastAsia="ru-RU"/>
        </w:rPr>
      </w:pPr>
    </w:p>
    <w:p w14:paraId="31042A1E" w14:textId="2B85DC5D" w:rsidR="00AB2102" w:rsidRPr="00140D23" w:rsidRDefault="00AB2102" w:rsidP="00AB2102">
      <w:pPr>
        <w:spacing w:after="0" w:line="240" w:lineRule="auto"/>
        <w:jc w:val="center"/>
        <w:rPr>
          <w:rFonts w:ascii="Times New Roman" w:hAnsi="Times New Roman" w:cs="Times New Roman"/>
          <w:color w:val="000000" w:themeColor="text1"/>
          <w:sz w:val="28"/>
          <w:szCs w:val="28"/>
          <w:lang w:eastAsia="ru-RU"/>
        </w:rPr>
      </w:pPr>
      <w:r w:rsidRPr="005C5775">
        <w:rPr>
          <w:rFonts w:ascii="Times New Roman" w:hAnsi="Times New Roman" w:cs="Times New Roman"/>
          <w:b/>
          <w:bCs/>
          <w:sz w:val="28"/>
          <w:szCs w:val="28"/>
        </w:rPr>
        <w:t xml:space="preserve">ДК 021:2015: </w:t>
      </w:r>
      <w:r w:rsidR="005C5775" w:rsidRPr="005C5775">
        <w:rPr>
          <w:rFonts w:ascii="Times New Roman" w:hAnsi="Times New Roman" w:cs="Times New Roman"/>
          <w:color w:val="000000"/>
          <w:sz w:val="28"/>
          <w:szCs w:val="28"/>
          <w:bdr w:val="none" w:sz="0" w:space="0" w:color="auto" w:frame="1"/>
          <w:shd w:val="clear" w:color="auto" w:fill="FDFEFD"/>
        </w:rPr>
        <w:t>155</w:t>
      </w:r>
      <w:r w:rsidR="00140D23">
        <w:rPr>
          <w:rFonts w:ascii="Times New Roman" w:hAnsi="Times New Roman" w:cs="Times New Roman"/>
          <w:color w:val="000000"/>
          <w:sz w:val="28"/>
          <w:szCs w:val="28"/>
          <w:bdr w:val="none" w:sz="0" w:space="0" w:color="auto" w:frame="1"/>
          <w:shd w:val="clear" w:color="auto" w:fill="FDFEFD"/>
        </w:rPr>
        <w:t>50000-8</w:t>
      </w:r>
      <w:r w:rsidR="005C5775" w:rsidRPr="005C5775">
        <w:rPr>
          <w:rFonts w:ascii="Times New Roman" w:hAnsi="Times New Roman" w:cs="Times New Roman"/>
          <w:color w:val="777777"/>
          <w:sz w:val="28"/>
          <w:szCs w:val="28"/>
          <w:shd w:val="clear" w:color="auto" w:fill="FDFEFD"/>
        </w:rPr>
        <w:t> </w:t>
      </w:r>
      <w:r w:rsidR="00140D23">
        <w:rPr>
          <w:rFonts w:ascii="Times New Roman" w:hAnsi="Times New Roman" w:cs="Times New Roman"/>
          <w:color w:val="777777"/>
          <w:sz w:val="28"/>
          <w:szCs w:val="28"/>
          <w:shd w:val="clear" w:color="auto" w:fill="FDFEFD"/>
        </w:rPr>
        <w:t>–</w:t>
      </w:r>
      <w:r w:rsidR="005C5775" w:rsidRPr="005C5775">
        <w:rPr>
          <w:rFonts w:ascii="Times New Roman" w:hAnsi="Times New Roman" w:cs="Times New Roman"/>
          <w:color w:val="777777"/>
          <w:sz w:val="28"/>
          <w:szCs w:val="28"/>
          <w:shd w:val="clear" w:color="auto" w:fill="FDFEFD"/>
        </w:rPr>
        <w:t> </w:t>
      </w:r>
      <w:r w:rsidR="00140D23" w:rsidRPr="00140D23">
        <w:rPr>
          <w:rFonts w:ascii="Times New Roman" w:hAnsi="Times New Roman" w:cs="Times New Roman"/>
          <w:color w:val="000000" w:themeColor="text1"/>
          <w:sz w:val="28"/>
          <w:szCs w:val="28"/>
          <w:shd w:val="clear" w:color="auto" w:fill="FDFEFD"/>
        </w:rPr>
        <w:t>молочні продукти різні</w:t>
      </w:r>
    </w:p>
    <w:p w14:paraId="07D09C3D" w14:textId="77777777" w:rsidR="00AB2102" w:rsidRPr="005C5775" w:rsidRDefault="00AB2102" w:rsidP="00AB2102">
      <w:pPr>
        <w:spacing w:after="0" w:line="240" w:lineRule="auto"/>
        <w:jc w:val="center"/>
        <w:rPr>
          <w:rFonts w:ascii="Times New Roman" w:hAnsi="Times New Roman" w:cs="Times New Roman"/>
          <w:sz w:val="28"/>
          <w:szCs w:val="28"/>
          <w:lang w:eastAsia="ru-RU"/>
        </w:rPr>
      </w:pPr>
    </w:p>
    <w:p w14:paraId="690693BE" w14:textId="243DE814" w:rsidR="00AB2102" w:rsidRPr="005636E1" w:rsidRDefault="00AB2102" w:rsidP="00AB2102">
      <w:pPr>
        <w:spacing w:after="0"/>
        <w:jc w:val="center"/>
        <w:rPr>
          <w:rFonts w:ascii="Times New Roman" w:hAnsi="Times New Roman" w:cs="Times New Roman"/>
          <w:color w:val="000000"/>
          <w:sz w:val="24"/>
          <w:szCs w:val="24"/>
        </w:rPr>
      </w:pPr>
    </w:p>
    <w:p w14:paraId="3C5EDA15" w14:textId="77777777" w:rsidR="00AB2102" w:rsidRDefault="00AB2102" w:rsidP="00AB2102">
      <w:pPr>
        <w:tabs>
          <w:tab w:val="left" w:pos="7742"/>
        </w:tabs>
        <w:spacing w:after="0"/>
        <w:rPr>
          <w:color w:val="000000"/>
          <w:sz w:val="24"/>
          <w:szCs w:val="24"/>
        </w:rPr>
      </w:pPr>
      <w:r>
        <w:rPr>
          <w:color w:val="000000"/>
          <w:sz w:val="24"/>
          <w:szCs w:val="24"/>
        </w:rPr>
        <w:tab/>
      </w:r>
    </w:p>
    <w:p w14:paraId="3A5530BA" w14:textId="52B66635" w:rsidR="00063FD9" w:rsidRPr="00532690" w:rsidRDefault="00AB2102" w:rsidP="00AB2102">
      <w:pPr>
        <w:jc w:val="center"/>
        <w:rPr>
          <w:color w:val="000000"/>
          <w:sz w:val="28"/>
          <w:szCs w:val="28"/>
        </w:rPr>
      </w:pPr>
      <w:r>
        <w:rPr>
          <w:rFonts w:ascii="Times New Roman" w:hAnsi="Times New Roman" w:cs="Times New Roman"/>
          <w:b/>
          <w:spacing w:val="-3"/>
          <w:sz w:val="28"/>
          <w:szCs w:val="28"/>
        </w:rPr>
        <w:t xml:space="preserve"> </w:t>
      </w:r>
    </w:p>
    <w:p w14:paraId="713B1CEE" w14:textId="77777777" w:rsidR="00063FD9" w:rsidRDefault="00063FD9" w:rsidP="00063FD9">
      <w:pPr>
        <w:spacing w:after="0"/>
        <w:rPr>
          <w:color w:val="000000"/>
          <w:sz w:val="24"/>
          <w:szCs w:val="24"/>
        </w:rPr>
      </w:pPr>
    </w:p>
    <w:p w14:paraId="03D1D864" w14:textId="561B1400" w:rsidR="00063FD9" w:rsidRPr="005636E1" w:rsidRDefault="00063FD9" w:rsidP="00063FD9">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r w:rsidR="00C73C9E">
        <w:rPr>
          <w:rFonts w:ascii="Times New Roman" w:hAnsi="Times New Roman" w:cs="Times New Roman"/>
          <w:b/>
          <w:iCs/>
          <w:kern w:val="1"/>
          <w:sz w:val="24"/>
          <w:szCs w:val="24"/>
          <w:lang w:eastAsia="ar-SA"/>
        </w:rPr>
        <w:t xml:space="preserve"> з особливостями</w:t>
      </w:r>
    </w:p>
    <w:p w14:paraId="2467269B" w14:textId="77777777" w:rsidR="00063FD9" w:rsidRDefault="00063FD9" w:rsidP="00063FD9">
      <w:pPr>
        <w:tabs>
          <w:tab w:val="left" w:pos="7742"/>
        </w:tabs>
        <w:spacing w:after="0"/>
        <w:rPr>
          <w:color w:val="000000"/>
          <w:sz w:val="24"/>
          <w:szCs w:val="24"/>
        </w:rPr>
      </w:pPr>
      <w:r>
        <w:rPr>
          <w:color w:val="000000"/>
          <w:sz w:val="24"/>
          <w:szCs w:val="24"/>
        </w:rPr>
        <w:tab/>
      </w:r>
    </w:p>
    <w:p w14:paraId="2440DD94" w14:textId="77777777" w:rsidR="00063FD9" w:rsidRDefault="00063FD9" w:rsidP="00063FD9">
      <w:pPr>
        <w:spacing w:after="0"/>
        <w:rPr>
          <w:color w:val="000000"/>
          <w:sz w:val="24"/>
          <w:szCs w:val="24"/>
        </w:rPr>
      </w:pPr>
    </w:p>
    <w:p w14:paraId="6781455D" w14:textId="77777777" w:rsidR="00063FD9" w:rsidRDefault="00063FD9" w:rsidP="00063FD9">
      <w:pPr>
        <w:spacing w:after="0"/>
        <w:rPr>
          <w:color w:val="000000"/>
          <w:sz w:val="24"/>
          <w:szCs w:val="24"/>
        </w:rPr>
      </w:pPr>
    </w:p>
    <w:p w14:paraId="654EEF61" w14:textId="77777777" w:rsidR="00063FD9" w:rsidRDefault="00063FD9" w:rsidP="00063FD9">
      <w:pPr>
        <w:spacing w:after="0"/>
        <w:rPr>
          <w:color w:val="000000"/>
          <w:sz w:val="24"/>
          <w:szCs w:val="24"/>
        </w:rPr>
      </w:pPr>
    </w:p>
    <w:p w14:paraId="204239FA" w14:textId="77777777" w:rsidR="00063FD9" w:rsidRDefault="00063FD9" w:rsidP="00063FD9">
      <w:pPr>
        <w:spacing w:after="0"/>
        <w:rPr>
          <w:color w:val="000000"/>
          <w:sz w:val="24"/>
          <w:szCs w:val="24"/>
        </w:rPr>
      </w:pPr>
    </w:p>
    <w:p w14:paraId="27B6E837" w14:textId="77777777" w:rsidR="00063FD9" w:rsidRDefault="00063FD9" w:rsidP="00063FD9">
      <w:pPr>
        <w:spacing w:after="0"/>
        <w:rPr>
          <w:color w:val="000000"/>
          <w:sz w:val="24"/>
          <w:szCs w:val="24"/>
        </w:rPr>
      </w:pPr>
    </w:p>
    <w:p w14:paraId="2EF748E5" w14:textId="77777777" w:rsidR="00063FD9" w:rsidRDefault="00063FD9" w:rsidP="00063FD9">
      <w:pPr>
        <w:spacing w:after="0"/>
        <w:rPr>
          <w:color w:val="000000"/>
          <w:sz w:val="24"/>
          <w:szCs w:val="24"/>
        </w:rPr>
      </w:pPr>
    </w:p>
    <w:p w14:paraId="5FB43488" w14:textId="77777777" w:rsidR="00063FD9" w:rsidRDefault="00063FD9" w:rsidP="00063FD9">
      <w:pPr>
        <w:spacing w:after="0"/>
        <w:rPr>
          <w:color w:val="000000"/>
          <w:sz w:val="24"/>
          <w:szCs w:val="24"/>
        </w:rPr>
      </w:pPr>
    </w:p>
    <w:p w14:paraId="1F504037" w14:textId="77777777" w:rsidR="00063FD9" w:rsidRDefault="00063FD9" w:rsidP="00063FD9">
      <w:pPr>
        <w:shd w:val="clear" w:color="auto" w:fill="FFFFFF"/>
        <w:ind w:right="1"/>
        <w:jc w:val="center"/>
      </w:pPr>
    </w:p>
    <w:p w14:paraId="64BC4CA7" w14:textId="77777777" w:rsidR="00063FD9" w:rsidRDefault="00063FD9" w:rsidP="00063FD9">
      <w:pPr>
        <w:shd w:val="clear" w:color="auto" w:fill="FFFFFF"/>
        <w:ind w:right="1"/>
        <w:jc w:val="center"/>
      </w:pPr>
    </w:p>
    <w:p w14:paraId="26D5983B" w14:textId="77777777" w:rsidR="00063FD9" w:rsidRDefault="00063FD9" w:rsidP="00063FD9">
      <w:pPr>
        <w:shd w:val="clear" w:color="auto" w:fill="FFFFFF"/>
        <w:ind w:right="1"/>
        <w:jc w:val="center"/>
      </w:pPr>
    </w:p>
    <w:p w14:paraId="4FB2F1ED" w14:textId="77777777" w:rsidR="00A230D4" w:rsidRDefault="00FA26D9" w:rsidP="00FA26D9">
      <w:pPr>
        <w:shd w:val="clear" w:color="auto" w:fill="FFFFFF"/>
        <w:ind w:right="1"/>
      </w:pPr>
      <w:r>
        <w:t xml:space="preserve">                                                                           </w:t>
      </w:r>
    </w:p>
    <w:p w14:paraId="74C4DFED" w14:textId="77777777" w:rsidR="00C25B38" w:rsidRDefault="00A230D4" w:rsidP="00FA26D9">
      <w:pPr>
        <w:shd w:val="clear" w:color="auto" w:fill="FFFFFF"/>
        <w:ind w:right="1"/>
        <w:rPr>
          <w:rFonts w:ascii="Times New Roman" w:hAnsi="Times New Roman" w:cs="Times New Roman"/>
          <w:sz w:val="24"/>
          <w:szCs w:val="24"/>
        </w:rPr>
      </w:pPr>
      <w:r w:rsidRPr="00A230D4">
        <w:rPr>
          <w:rFonts w:ascii="Times New Roman" w:hAnsi="Times New Roman" w:cs="Times New Roman"/>
          <w:sz w:val="24"/>
          <w:szCs w:val="24"/>
        </w:rPr>
        <w:t xml:space="preserve">                                                                   </w:t>
      </w:r>
    </w:p>
    <w:p w14:paraId="4122547D" w14:textId="03596EDA" w:rsidR="00063FD9" w:rsidRPr="00A230D4" w:rsidRDefault="00C25B38" w:rsidP="00FA26D9">
      <w:pPr>
        <w:shd w:val="clear" w:color="auto" w:fill="FFFFFF"/>
        <w:ind w:right="1"/>
        <w:rPr>
          <w:rFonts w:ascii="Times New Roman" w:hAnsi="Times New Roman" w:cs="Times New Roman"/>
          <w:sz w:val="24"/>
          <w:szCs w:val="24"/>
        </w:rPr>
      </w:pPr>
      <w:r>
        <w:rPr>
          <w:rFonts w:ascii="Times New Roman" w:hAnsi="Times New Roman" w:cs="Times New Roman"/>
          <w:sz w:val="24"/>
          <w:szCs w:val="24"/>
        </w:rPr>
        <w:t xml:space="preserve">                                                                    </w:t>
      </w:r>
      <w:r w:rsidR="00A230D4" w:rsidRPr="00A230D4">
        <w:rPr>
          <w:rFonts w:ascii="Times New Roman" w:hAnsi="Times New Roman" w:cs="Times New Roman"/>
          <w:sz w:val="24"/>
          <w:szCs w:val="24"/>
        </w:rPr>
        <w:t>с. Дуліби 202</w:t>
      </w:r>
      <w:r w:rsidR="00130A51">
        <w:rPr>
          <w:rFonts w:ascii="Times New Roman" w:hAnsi="Times New Roman" w:cs="Times New Roman"/>
          <w:sz w:val="24"/>
          <w:szCs w:val="24"/>
        </w:rPr>
        <w:t>4</w:t>
      </w:r>
      <w:r w:rsidR="00063FD9" w:rsidRPr="00A230D4">
        <w:rPr>
          <w:rFonts w:ascii="Times New Roman" w:hAnsi="Times New Roman" w:cs="Times New Roman"/>
          <w:sz w:val="24"/>
          <w:szCs w:val="24"/>
        </w:rPr>
        <w:t>р.</w:t>
      </w: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806"/>
        <w:gridCol w:w="5427"/>
      </w:tblGrid>
      <w:tr w:rsidR="00063FD9" w:rsidRPr="005B62EF" w14:paraId="73B297E6" w14:textId="77777777" w:rsidTr="007455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2F0B8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CA92E" w14:textId="1F0EF23D" w:rsidR="00C73C9E" w:rsidRDefault="00CB6080" w:rsidP="00C73C9E">
            <w:pPr>
              <w:jc w:val="both"/>
              <w:rPr>
                <w:rFonts w:ascii="Times New Roman" w:eastAsia="Times New Roman" w:hAnsi="Times New Roman" w:cs="Times New Roman"/>
                <w:sz w:val="24"/>
                <w:szCs w:val="24"/>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C73C9E">
              <w:rPr>
                <w:rFonts w:ascii="Times New Roman" w:eastAsia="Times New Roman" w:hAnsi="Times New Roman" w:cs="Times New Roman"/>
                <w:sz w:val="24"/>
                <w:szCs w:val="24"/>
              </w:rPr>
              <w:t>.</w:t>
            </w:r>
          </w:p>
          <w:p w14:paraId="15997D5E" w14:textId="69730833" w:rsidR="00063FD9" w:rsidRPr="005B62EF" w:rsidRDefault="00C73C9E" w:rsidP="00C73C9E">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 xml:space="preserve">Особливостях </w:t>
            </w:r>
            <w:r>
              <w:rPr>
                <w:rFonts w:ascii="Times New Roman" w:eastAsia="Times New Roman" w:hAnsi="Times New Roman" w:cs="Times New Roman"/>
                <w:sz w:val="24"/>
                <w:szCs w:val="24"/>
              </w:rPr>
              <w:t>та інших вищенаведених нормативних актах.</w:t>
            </w:r>
          </w:p>
        </w:tc>
      </w:tr>
      <w:tr w:rsidR="00063FD9" w:rsidRPr="005B62EF" w14:paraId="616FBA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C6FB" w14:textId="3B0FE13F" w:rsidR="00063FD9" w:rsidRPr="005B62EF" w:rsidRDefault="00780209" w:rsidP="00780209">
            <w:pPr>
              <w:spacing w:before="150" w:after="150" w:line="240" w:lineRule="auto"/>
              <w:rPr>
                <w:rFonts w:ascii="Times New Roman" w:eastAsia="Times New Roman" w:hAnsi="Times New Roman" w:cs="Times New Roman"/>
                <w:sz w:val="24"/>
                <w:szCs w:val="24"/>
                <w:lang w:eastAsia="uk-UA"/>
              </w:rPr>
            </w:pPr>
            <w:r>
              <w:rPr>
                <w:rFonts w:ascii="Times New Roman" w:hAnsi="Times New Roman" w:cs="Times New Roman"/>
                <w:iCs/>
                <w:lang w:eastAsia="ru-RU"/>
              </w:rPr>
              <w:t xml:space="preserve">Відділ освіти , молоді, спорту, культури і туризму </w:t>
            </w:r>
            <w:proofErr w:type="spellStart"/>
            <w:r>
              <w:rPr>
                <w:rFonts w:ascii="Times New Roman" w:hAnsi="Times New Roman" w:cs="Times New Roman"/>
                <w:iCs/>
                <w:lang w:eastAsia="ru-RU"/>
              </w:rPr>
              <w:t>Грабовецько-Дулібівської</w:t>
            </w:r>
            <w:proofErr w:type="spellEnd"/>
            <w:r>
              <w:rPr>
                <w:rFonts w:ascii="Times New Roman" w:hAnsi="Times New Roman" w:cs="Times New Roman"/>
                <w:iCs/>
                <w:lang w:eastAsia="ru-RU"/>
              </w:rPr>
              <w:t xml:space="preserve"> сільської ради </w:t>
            </w:r>
            <w:proofErr w:type="spellStart"/>
            <w:r>
              <w:rPr>
                <w:rFonts w:ascii="Times New Roman" w:hAnsi="Times New Roman" w:cs="Times New Roman"/>
                <w:iCs/>
                <w:lang w:eastAsia="ru-RU"/>
              </w:rPr>
              <w:t>Стрийського</w:t>
            </w:r>
            <w:proofErr w:type="spellEnd"/>
            <w:r>
              <w:rPr>
                <w:rFonts w:ascii="Times New Roman" w:hAnsi="Times New Roman" w:cs="Times New Roman"/>
                <w:iCs/>
                <w:lang w:eastAsia="ru-RU"/>
              </w:rPr>
              <w:t xml:space="preserve"> району Львівської області</w:t>
            </w:r>
            <w:r w:rsidR="00063FD9" w:rsidRPr="00EF68CA">
              <w:rPr>
                <w:rFonts w:ascii="Times New Roman" w:hAnsi="Times New Roman" w:cs="Times New Roman"/>
                <w:iCs/>
                <w:lang w:eastAsia="ru-RU"/>
              </w:rPr>
              <w:t xml:space="preserve">, </w:t>
            </w:r>
            <w:r w:rsidR="00063FD9" w:rsidRPr="00EF68CA">
              <w:rPr>
                <w:rFonts w:ascii="Times New Roman" w:hAnsi="Times New Roman" w:cs="Times New Roman"/>
              </w:rPr>
              <w:t>439</w:t>
            </w:r>
            <w:r>
              <w:rPr>
                <w:rFonts w:ascii="Times New Roman" w:hAnsi="Times New Roman" w:cs="Times New Roman"/>
              </w:rPr>
              <w:t>68849</w:t>
            </w:r>
          </w:p>
        </w:tc>
      </w:tr>
      <w:tr w:rsidR="00063FD9" w:rsidRPr="005B62EF" w14:paraId="68779326"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87EEA" w14:textId="77777777" w:rsidR="00063FD9" w:rsidRDefault="00130A51" w:rsidP="00780209">
            <w:pPr>
              <w:spacing w:before="150" w:after="150" w:line="240" w:lineRule="auto"/>
              <w:rPr>
                <w:rFonts w:ascii="Times New Roman" w:hAnsi="Times New Roman" w:cs="Times New Roman"/>
              </w:rPr>
            </w:pPr>
            <w:r>
              <w:rPr>
                <w:rFonts w:ascii="Times New Roman" w:hAnsi="Times New Roman" w:cs="Times New Roman"/>
              </w:rPr>
              <w:t xml:space="preserve">Юридична адреса: </w:t>
            </w:r>
            <w:r w:rsidR="00063FD9" w:rsidRPr="00EF68CA">
              <w:rPr>
                <w:rFonts w:ascii="Times New Roman" w:hAnsi="Times New Roman" w:cs="Times New Roman"/>
              </w:rPr>
              <w:t>824</w:t>
            </w:r>
            <w:r w:rsidR="00780209">
              <w:rPr>
                <w:rFonts w:ascii="Times New Roman" w:hAnsi="Times New Roman" w:cs="Times New Roman"/>
              </w:rPr>
              <w:t>35,</w:t>
            </w:r>
            <w:r w:rsidR="00063FD9" w:rsidRPr="00EF68CA">
              <w:rPr>
                <w:rFonts w:ascii="Times New Roman" w:hAnsi="Times New Roman" w:cs="Times New Roman"/>
              </w:rPr>
              <w:t xml:space="preserve"> Львівська область, </w:t>
            </w:r>
            <w:proofErr w:type="spellStart"/>
            <w:r w:rsidR="00780209">
              <w:rPr>
                <w:rFonts w:ascii="Times New Roman" w:hAnsi="Times New Roman" w:cs="Times New Roman"/>
              </w:rPr>
              <w:t>Стрийський</w:t>
            </w:r>
            <w:proofErr w:type="spellEnd"/>
            <w:r w:rsidR="00780209">
              <w:rPr>
                <w:rFonts w:ascii="Times New Roman" w:hAnsi="Times New Roman" w:cs="Times New Roman"/>
              </w:rPr>
              <w:t xml:space="preserve"> район, с. </w:t>
            </w:r>
            <w:proofErr w:type="spellStart"/>
            <w:r w:rsidR="00780209">
              <w:rPr>
                <w:rFonts w:ascii="Times New Roman" w:hAnsi="Times New Roman" w:cs="Times New Roman"/>
              </w:rPr>
              <w:t>Грабовець</w:t>
            </w:r>
            <w:proofErr w:type="spellEnd"/>
            <w:r w:rsidR="00780209">
              <w:rPr>
                <w:rFonts w:ascii="Times New Roman" w:hAnsi="Times New Roman" w:cs="Times New Roman"/>
              </w:rPr>
              <w:t xml:space="preserve">, вул. </w:t>
            </w:r>
            <w:proofErr w:type="spellStart"/>
            <w:r w:rsidR="00780209">
              <w:rPr>
                <w:rFonts w:ascii="Times New Roman" w:hAnsi="Times New Roman" w:cs="Times New Roman"/>
              </w:rPr>
              <w:t>Лопатинського</w:t>
            </w:r>
            <w:proofErr w:type="spellEnd"/>
            <w:r w:rsidR="00780209">
              <w:rPr>
                <w:rFonts w:ascii="Times New Roman" w:hAnsi="Times New Roman" w:cs="Times New Roman"/>
              </w:rPr>
              <w:t xml:space="preserve"> 121</w:t>
            </w:r>
          </w:p>
          <w:p w14:paraId="3F923E94" w14:textId="7FC93892" w:rsidR="00130A51" w:rsidRPr="005B62EF" w:rsidRDefault="00130A51" w:rsidP="00780209">
            <w:pPr>
              <w:spacing w:before="150" w:after="150" w:line="240" w:lineRule="auto"/>
              <w:rPr>
                <w:rFonts w:ascii="Times New Roman" w:eastAsia="Times New Roman" w:hAnsi="Times New Roman" w:cs="Times New Roman"/>
                <w:sz w:val="24"/>
                <w:szCs w:val="24"/>
                <w:lang w:eastAsia="uk-UA"/>
              </w:rPr>
            </w:pPr>
            <w:r>
              <w:rPr>
                <w:rFonts w:ascii="Times New Roman" w:hAnsi="Times New Roman" w:cs="Times New Roman"/>
              </w:rPr>
              <w:t xml:space="preserve">Фактична адреса: 82434, Львівська область, </w:t>
            </w:r>
            <w:proofErr w:type="spellStart"/>
            <w:r>
              <w:rPr>
                <w:rFonts w:ascii="Times New Roman" w:hAnsi="Times New Roman" w:cs="Times New Roman"/>
              </w:rPr>
              <w:t>Стрийський</w:t>
            </w:r>
            <w:proofErr w:type="spellEnd"/>
            <w:r>
              <w:rPr>
                <w:rFonts w:ascii="Times New Roman" w:hAnsi="Times New Roman" w:cs="Times New Roman"/>
              </w:rPr>
              <w:t xml:space="preserve"> район, с. Дуліби, вул. Заводська 35</w:t>
            </w:r>
          </w:p>
        </w:tc>
      </w:tr>
      <w:tr w:rsidR="00063FD9" w:rsidRPr="005B62EF" w14:paraId="0B7307F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72C6B" w14:textId="77777777" w:rsidR="00420729"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Уповноважена особа</w:t>
            </w:r>
          </w:p>
          <w:p w14:paraId="4247532B" w14:textId="495F207B" w:rsidR="00CB6080" w:rsidRPr="005D237B" w:rsidRDefault="00780209" w:rsidP="00CB6080">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Морозик</w:t>
            </w:r>
            <w:proofErr w:type="spellEnd"/>
            <w:r>
              <w:rPr>
                <w:rFonts w:ascii="Times New Roman" w:hAnsi="Times New Roman" w:cs="Times New Roman"/>
                <w:sz w:val="24"/>
                <w:szCs w:val="24"/>
              </w:rPr>
              <w:t xml:space="preserve"> Марія Ярославівна</w:t>
            </w:r>
            <w:r w:rsidR="00CB6080" w:rsidRPr="005D237B">
              <w:rPr>
                <w:rFonts w:ascii="Times New Roman" w:hAnsi="Times New Roman" w:cs="Times New Roman"/>
                <w:sz w:val="24"/>
                <w:szCs w:val="24"/>
              </w:rPr>
              <w:t xml:space="preserve"> </w:t>
            </w:r>
          </w:p>
          <w:p w14:paraId="454E68B9" w14:textId="63AD9293" w:rsidR="00CB6080" w:rsidRPr="005D237B" w:rsidRDefault="00CB6080" w:rsidP="00CB6080">
            <w:pPr>
              <w:contextualSpacing/>
              <w:jc w:val="both"/>
              <w:rPr>
                <w:rFonts w:ascii="Times New Roman" w:hAnsi="Times New Roman" w:cs="Times New Roman"/>
                <w:sz w:val="24"/>
                <w:szCs w:val="24"/>
              </w:rPr>
            </w:pPr>
            <w:proofErr w:type="spellStart"/>
            <w:r w:rsidRPr="005D237B">
              <w:rPr>
                <w:rFonts w:ascii="Times New Roman" w:hAnsi="Times New Roman" w:cs="Times New Roman"/>
                <w:sz w:val="24"/>
                <w:szCs w:val="24"/>
              </w:rPr>
              <w:t>Тел</w:t>
            </w:r>
            <w:proofErr w:type="spellEnd"/>
            <w:r w:rsidRPr="005D237B">
              <w:rPr>
                <w:rFonts w:ascii="Times New Roman" w:hAnsi="Times New Roman" w:cs="Times New Roman"/>
                <w:sz w:val="24"/>
                <w:szCs w:val="24"/>
              </w:rPr>
              <w:t>. 0</w:t>
            </w:r>
            <w:r w:rsidR="00780209">
              <w:rPr>
                <w:rFonts w:ascii="Times New Roman" w:hAnsi="Times New Roman" w:cs="Times New Roman"/>
                <w:sz w:val="24"/>
                <w:szCs w:val="24"/>
              </w:rPr>
              <w:t>501684993</w:t>
            </w:r>
          </w:p>
          <w:p w14:paraId="6C14525A" w14:textId="77777777" w:rsidR="00CB6080" w:rsidRPr="005D237B"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 xml:space="preserve">За </w:t>
            </w:r>
            <w:proofErr w:type="spellStart"/>
            <w:r w:rsidRPr="005D237B">
              <w:rPr>
                <w:rFonts w:ascii="Times New Roman" w:hAnsi="Times New Roman" w:cs="Times New Roman"/>
                <w:sz w:val="24"/>
                <w:szCs w:val="24"/>
              </w:rPr>
              <w:t>адресою</w:t>
            </w:r>
            <w:proofErr w:type="spellEnd"/>
            <w:r w:rsidRPr="005D237B">
              <w:rPr>
                <w:rFonts w:ascii="Times New Roman" w:hAnsi="Times New Roman" w:cs="Times New Roman"/>
                <w:sz w:val="24"/>
                <w:szCs w:val="24"/>
              </w:rPr>
              <w:t xml:space="preserve"> замовника,</w:t>
            </w:r>
          </w:p>
          <w:p w14:paraId="23799C6F" w14:textId="180C995A" w:rsidR="00063FD9" w:rsidRPr="007C6D12" w:rsidRDefault="00CB6080" w:rsidP="00CB6080">
            <w:pPr>
              <w:contextualSpacing/>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lang w:val="en-US"/>
              </w:rPr>
              <w:t>e</w:t>
            </w:r>
            <w:r w:rsidRPr="007C6D12">
              <w:rPr>
                <w:rFonts w:ascii="Times New Roman" w:hAnsi="Times New Roman" w:cs="Times New Roman"/>
                <w:sz w:val="24"/>
                <w:szCs w:val="24"/>
              </w:rPr>
              <w:t>-</w:t>
            </w:r>
            <w:r w:rsidRPr="005D237B">
              <w:rPr>
                <w:rFonts w:ascii="Times New Roman" w:hAnsi="Times New Roman" w:cs="Times New Roman"/>
                <w:sz w:val="24"/>
                <w:szCs w:val="24"/>
                <w:lang w:val="en-US"/>
              </w:rPr>
              <w:t>mail</w:t>
            </w:r>
            <w:r w:rsidRPr="007C6D12">
              <w:rPr>
                <w:rFonts w:ascii="Times New Roman" w:hAnsi="Times New Roman" w:cs="Times New Roman"/>
                <w:sz w:val="24"/>
                <w:szCs w:val="24"/>
              </w:rPr>
              <w:t>:</w:t>
            </w:r>
            <w:proofErr w:type="spellStart"/>
            <w:r w:rsidR="00780209">
              <w:rPr>
                <w:rFonts w:ascii="Times New Roman" w:hAnsi="Times New Roman" w:cs="Times New Roman"/>
                <w:sz w:val="24"/>
                <w:szCs w:val="24"/>
                <w:lang w:val="en-US"/>
              </w:rPr>
              <w:t>osvitadu</w:t>
            </w:r>
            <w:r w:rsidR="0062436A">
              <w:rPr>
                <w:rFonts w:ascii="Times New Roman" w:hAnsi="Times New Roman" w:cs="Times New Roman"/>
                <w:sz w:val="24"/>
                <w:szCs w:val="24"/>
                <w:lang w:val="en-US"/>
              </w:rPr>
              <w:t>liby</w:t>
            </w:r>
            <w:proofErr w:type="spellEnd"/>
            <w:r w:rsidR="0062436A" w:rsidRPr="00A230D4">
              <w:rPr>
                <w:rFonts w:ascii="Times New Roman" w:hAnsi="Times New Roman" w:cs="Times New Roman"/>
                <w:sz w:val="24"/>
                <w:szCs w:val="24"/>
                <w:lang w:val="ru-RU"/>
              </w:rPr>
              <w:t>@</w:t>
            </w:r>
            <w:proofErr w:type="spellStart"/>
            <w:r w:rsidR="0062436A">
              <w:rPr>
                <w:rFonts w:ascii="Times New Roman" w:hAnsi="Times New Roman" w:cs="Times New Roman"/>
                <w:sz w:val="24"/>
                <w:szCs w:val="24"/>
                <w:lang w:val="en-US"/>
              </w:rPr>
              <w:t>gmail</w:t>
            </w:r>
            <w:proofErr w:type="spellEnd"/>
            <w:r w:rsidR="0062436A" w:rsidRPr="00A230D4">
              <w:rPr>
                <w:rFonts w:ascii="Times New Roman" w:hAnsi="Times New Roman" w:cs="Times New Roman"/>
                <w:sz w:val="24"/>
                <w:szCs w:val="24"/>
                <w:lang w:val="ru-RU"/>
              </w:rPr>
              <w:t>.</w:t>
            </w:r>
            <w:r w:rsidR="0062436A">
              <w:rPr>
                <w:rFonts w:ascii="Times New Roman" w:hAnsi="Times New Roman" w:cs="Times New Roman"/>
                <w:sz w:val="24"/>
                <w:szCs w:val="24"/>
                <w:lang w:val="en-US"/>
              </w:rPr>
              <w:t>com</w:t>
            </w:r>
          </w:p>
        </w:tc>
      </w:tr>
      <w:tr w:rsidR="00063FD9" w:rsidRPr="005B62EF" w14:paraId="36973E52"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3229192A"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w:t>
            </w:r>
            <w:r w:rsidR="00FA26D9">
              <w:rPr>
                <w:rFonts w:ascii="Times New Roman" w:eastAsia="Times New Roman" w:hAnsi="Times New Roman" w:cs="Times New Roman"/>
                <w:color w:val="000000"/>
                <w:sz w:val="24"/>
                <w:szCs w:val="24"/>
                <w:lang w:eastAsia="uk-UA"/>
              </w:rPr>
              <w:t xml:space="preserve"> з особливостями</w:t>
            </w:r>
          </w:p>
        </w:tc>
      </w:tr>
      <w:tr w:rsidR="00063FD9" w:rsidRPr="005B62EF" w14:paraId="6BEA79E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9C05F" w14:textId="073BE9A4" w:rsidR="005C5775" w:rsidRPr="00140D23" w:rsidRDefault="005C5775" w:rsidP="005C5775">
            <w:pPr>
              <w:spacing w:after="0" w:line="240" w:lineRule="auto"/>
              <w:rPr>
                <w:rFonts w:ascii="Times New Roman" w:hAnsi="Times New Roman"/>
                <w:sz w:val="24"/>
                <w:szCs w:val="24"/>
                <w:lang w:eastAsia="ru-RU"/>
              </w:rPr>
            </w:pPr>
            <w:r w:rsidRPr="00140D23">
              <w:rPr>
                <w:rFonts w:ascii="Times New Roman" w:hAnsi="Times New Roman"/>
                <w:sz w:val="24"/>
                <w:szCs w:val="24"/>
                <w:lang w:eastAsia="ru-RU"/>
              </w:rPr>
              <w:t>«</w:t>
            </w:r>
            <w:r w:rsidR="00140D23" w:rsidRPr="00140D23">
              <w:rPr>
                <w:rFonts w:ascii="Times New Roman" w:hAnsi="Times New Roman"/>
                <w:sz w:val="24"/>
                <w:szCs w:val="24"/>
                <w:lang w:eastAsia="ru-RU"/>
              </w:rPr>
              <w:t>молоко та молочні продукти</w:t>
            </w:r>
            <w:r w:rsidRPr="00140D23">
              <w:rPr>
                <w:rFonts w:ascii="Times New Roman" w:hAnsi="Times New Roman"/>
                <w:sz w:val="24"/>
                <w:szCs w:val="24"/>
                <w:lang w:eastAsia="ru-RU"/>
              </w:rPr>
              <w:t>»</w:t>
            </w:r>
          </w:p>
          <w:p w14:paraId="18A5D168" w14:textId="77777777" w:rsidR="005C5775" w:rsidRDefault="005C5775" w:rsidP="005C5775">
            <w:pPr>
              <w:spacing w:after="0" w:line="240" w:lineRule="auto"/>
              <w:jc w:val="center"/>
              <w:rPr>
                <w:rFonts w:ascii="Times New Roman" w:hAnsi="Times New Roman"/>
                <w:b/>
                <w:sz w:val="28"/>
                <w:szCs w:val="28"/>
                <w:lang w:eastAsia="ru-RU"/>
              </w:rPr>
            </w:pPr>
          </w:p>
          <w:p w14:paraId="2C5F54E7" w14:textId="248256AC" w:rsidR="005C5775" w:rsidRPr="00140D23" w:rsidRDefault="005C5775" w:rsidP="005C5775">
            <w:pPr>
              <w:spacing w:after="0" w:line="240" w:lineRule="auto"/>
              <w:jc w:val="center"/>
              <w:rPr>
                <w:rFonts w:ascii="Times New Roman" w:hAnsi="Times New Roman" w:cs="Times New Roman"/>
                <w:color w:val="000000" w:themeColor="text1"/>
                <w:sz w:val="24"/>
                <w:szCs w:val="24"/>
                <w:lang w:eastAsia="ru-RU"/>
              </w:rPr>
            </w:pPr>
            <w:r w:rsidRPr="00140D23">
              <w:rPr>
                <w:rFonts w:ascii="Times New Roman" w:hAnsi="Times New Roman" w:cs="Times New Roman"/>
                <w:b/>
                <w:bCs/>
                <w:sz w:val="24"/>
                <w:szCs w:val="24"/>
              </w:rPr>
              <w:t xml:space="preserve">ДК 021:2015: </w:t>
            </w:r>
            <w:r w:rsidRPr="00140D23">
              <w:rPr>
                <w:rFonts w:ascii="Times New Roman" w:hAnsi="Times New Roman" w:cs="Times New Roman"/>
                <w:color w:val="000000" w:themeColor="text1"/>
                <w:sz w:val="24"/>
                <w:szCs w:val="24"/>
                <w:bdr w:val="none" w:sz="0" w:space="0" w:color="auto" w:frame="1"/>
                <w:shd w:val="clear" w:color="auto" w:fill="FDFEFD"/>
              </w:rPr>
              <w:t>155</w:t>
            </w:r>
            <w:r w:rsidR="00140D23" w:rsidRPr="00140D23">
              <w:rPr>
                <w:rFonts w:ascii="Times New Roman" w:hAnsi="Times New Roman" w:cs="Times New Roman"/>
                <w:color w:val="000000" w:themeColor="text1"/>
                <w:sz w:val="24"/>
                <w:szCs w:val="24"/>
                <w:bdr w:val="none" w:sz="0" w:space="0" w:color="auto" w:frame="1"/>
                <w:shd w:val="clear" w:color="auto" w:fill="FDFEFD"/>
              </w:rPr>
              <w:t>50000-8</w:t>
            </w:r>
            <w:r w:rsidRPr="00140D23">
              <w:rPr>
                <w:rFonts w:ascii="Times New Roman" w:hAnsi="Times New Roman" w:cs="Times New Roman"/>
                <w:color w:val="000000" w:themeColor="text1"/>
                <w:sz w:val="24"/>
                <w:szCs w:val="24"/>
                <w:shd w:val="clear" w:color="auto" w:fill="FDFEFD"/>
              </w:rPr>
              <w:t> </w:t>
            </w:r>
            <w:r w:rsidR="00140D23" w:rsidRPr="00140D23">
              <w:rPr>
                <w:rFonts w:ascii="Times New Roman" w:hAnsi="Times New Roman" w:cs="Times New Roman"/>
                <w:color w:val="000000" w:themeColor="text1"/>
                <w:sz w:val="24"/>
                <w:szCs w:val="24"/>
                <w:shd w:val="clear" w:color="auto" w:fill="FDFEFD"/>
              </w:rPr>
              <w:t>–</w:t>
            </w:r>
            <w:r w:rsidRPr="00140D23">
              <w:rPr>
                <w:rFonts w:ascii="Times New Roman" w:hAnsi="Times New Roman" w:cs="Times New Roman"/>
                <w:color w:val="000000" w:themeColor="text1"/>
                <w:sz w:val="24"/>
                <w:szCs w:val="24"/>
                <w:shd w:val="clear" w:color="auto" w:fill="FDFEFD"/>
              </w:rPr>
              <w:t> </w:t>
            </w:r>
            <w:r w:rsidR="00140D23" w:rsidRPr="00140D23">
              <w:rPr>
                <w:rFonts w:ascii="Times New Roman" w:hAnsi="Times New Roman" w:cs="Times New Roman"/>
                <w:color w:val="000000" w:themeColor="text1"/>
                <w:sz w:val="24"/>
                <w:szCs w:val="24"/>
                <w:shd w:val="clear" w:color="auto" w:fill="FDFEFD"/>
              </w:rPr>
              <w:t>молочні продукти різні</w:t>
            </w:r>
          </w:p>
          <w:p w14:paraId="6048FEC1" w14:textId="77777777" w:rsidR="005C5775" w:rsidRPr="00140D23" w:rsidRDefault="005C5775" w:rsidP="005C5775">
            <w:pPr>
              <w:spacing w:after="0" w:line="240" w:lineRule="auto"/>
              <w:jc w:val="center"/>
              <w:rPr>
                <w:rFonts w:ascii="Times New Roman" w:hAnsi="Times New Roman" w:cs="Times New Roman"/>
                <w:color w:val="000000" w:themeColor="text1"/>
                <w:sz w:val="24"/>
                <w:szCs w:val="24"/>
                <w:lang w:eastAsia="ru-RU"/>
              </w:rPr>
            </w:pPr>
          </w:p>
          <w:p w14:paraId="486C8EC8" w14:textId="7F703AEB" w:rsidR="0062436A" w:rsidRPr="00140D23" w:rsidRDefault="005C5775" w:rsidP="0062436A">
            <w:pPr>
              <w:spacing w:after="0" w:line="240" w:lineRule="auto"/>
              <w:rPr>
                <w:rFonts w:ascii="Times New Roman" w:hAnsi="Times New Roman"/>
                <w:sz w:val="24"/>
                <w:szCs w:val="24"/>
                <w:lang w:eastAsia="ru-RU"/>
              </w:rPr>
            </w:pPr>
            <w:r w:rsidRPr="00140D23">
              <w:rPr>
                <w:rFonts w:ascii="Times New Roman" w:hAnsi="Times New Roman"/>
                <w:sz w:val="24"/>
                <w:szCs w:val="24"/>
                <w:lang w:eastAsia="ru-RU"/>
              </w:rPr>
              <w:t xml:space="preserve"> </w:t>
            </w:r>
          </w:p>
          <w:p w14:paraId="07AE5817" w14:textId="77777777" w:rsidR="0062436A" w:rsidRPr="0062436A" w:rsidRDefault="0062436A" w:rsidP="0062436A">
            <w:pPr>
              <w:spacing w:after="0" w:line="240" w:lineRule="auto"/>
              <w:jc w:val="center"/>
              <w:rPr>
                <w:rFonts w:ascii="Times New Roman" w:hAnsi="Times New Roman"/>
                <w:sz w:val="24"/>
                <w:szCs w:val="24"/>
                <w:lang w:eastAsia="ru-RU"/>
              </w:rPr>
            </w:pPr>
            <w:bookmarkStart w:id="1" w:name="_GoBack"/>
            <w:bookmarkEnd w:id="1"/>
          </w:p>
          <w:p w14:paraId="34406925" w14:textId="1B806C09"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p>
        </w:tc>
      </w:tr>
      <w:tr w:rsidR="00063FD9" w:rsidRPr="005B62EF" w14:paraId="3B3305D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05DB5733"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490757">
              <w:rPr>
                <w:rFonts w:ascii="Times New Roman" w:eastAsia="Times New Roman" w:hAnsi="Times New Roman" w:cs="Times New Roman"/>
                <w:i/>
                <w:iCs/>
                <w:color w:val="000000"/>
                <w:sz w:val="24"/>
                <w:szCs w:val="24"/>
                <w:lang w:eastAsia="uk-UA"/>
              </w:rPr>
              <w:t>закупівля здійснюється без поділу на лоти</w:t>
            </w:r>
          </w:p>
        </w:tc>
      </w:tr>
      <w:tr w:rsidR="00063FD9" w:rsidRPr="005B62EF" w14:paraId="4298F1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кількість товару та місце його поставки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7293A" w14:textId="552BC00C" w:rsidR="00063FD9" w:rsidRPr="004A4545" w:rsidRDefault="00063FD9" w:rsidP="00063FD9">
            <w:pPr>
              <w:spacing w:before="150" w:after="150" w:line="240" w:lineRule="auto"/>
              <w:rPr>
                <w:rFonts w:ascii="Times New Roman" w:hAnsi="Times New Roman" w:cs="Times New Roman"/>
                <w:color w:val="000000"/>
                <w:sz w:val="24"/>
                <w:szCs w:val="24"/>
                <w:shd w:val="clear" w:color="auto" w:fill="FDFEFD"/>
              </w:rPr>
            </w:pPr>
            <w:r w:rsidRPr="004A4545">
              <w:rPr>
                <w:rFonts w:ascii="Times New Roman" w:eastAsia="Times New Roman" w:hAnsi="Times New Roman" w:cs="Times New Roman"/>
                <w:color w:val="000000"/>
                <w:sz w:val="24"/>
                <w:szCs w:val="24"/>
                <w:lang w:eastAsia="uk-UA"/>
              </w:rPr>
              <w:t>Місце поставки:</w:t>
            </w:r>
            <w:r w:rsidRPr="004A4545">
              <w:rPr>
                <w:rFonts w:ascii="Times New Roman" w:hAnsi="Times New Roman" w:cs="Times New Roman"/>
                <w:bCs/>
                <w:spacing w:val="-3"/>
                <w:sz w:val="24"/>
                <w:szCs w:val="24"/>
              </w:rPr>
              <w:t xml:space="preserve"> </w:t>
            </w:r>
            <w:r w:rsidRPr="004A4545">
              <w:rPr>
                <w:rFonts w:ascii="Times New Roman" w:hAnsi="Times New Roman" w:cs="Times New Roman"/>
                <w:color w:val="000000"/>
                <w:sz w:val="24"/>
                <w:szCs w:val="24"/>
                <w:shd w:val="clear" w:color="auto" w:fill="FDFEFD"/>
              </w:rPr>
              <w:t>824</w:t>
            </w:r>
            <w:r w:rsidR="0062436A" w:rsidRPr="005C5775">
              <w:rPr>
                <w:rFonts w:ascii="Times New Roman" w:hAnsi="Times New Roman" w:cs="Times New Roman"/>
                <w:color w:val="000000"/>
                <w:sz w:val="24"/>
                <w:szCs w:val="24"/>
                <w:shd w:val="clear" w:color="auto" w:fill="FDFEFD"/>
              </w:rPr>
              <w:t>35</w:t>
            </w:r>
            <w:r w:rsidRPr="004A4545">
              <w:rPr>
                <w:rFonts w:ascii="Times New Roman" w:hAnsi="Times New Roman" w:cs="Times New Roman"/>
                <w:color w:val="000000"/>
                <w:sz w:val="24"/>
                <w:szCs w:val="24"/>
                <w:shd w:val="clear" w:color="auto" w:fill="FDFEFD"/>
              </w:rPr>
              <w:t>, Україна, Льві</w:t>
            </w:r>
            <w:r w:rsidR="0062436A">
              <w:rPr>
                <w:rFonts w:ascii="Times New Roman" w:hAnsi="Times New Roman" w:cs="Times New Roman"/>
                <w:color w:val="000000"/>
                <w:sz w:val="24"/>
                <w:szCs w:val="24"/>
                <w:shd w:val="clear" w:color="auto" w:fill="FDFEFD"/>
              </w:rPr>
              <w:t>вс</w:t>
            </w:r>
            <w:r w:rsidR="00A57988">
              <w:rPr>
                <w:rFonts w:ascii="Times New Roman" w:hAnsi="Times New Roman" w:cs="Times New Roman"/>
                <w:color w:val="000000"/>
                <w:sz w:val="24"/>
                <w:szCs w:val="24"/>
                <w:shd w:val="clear" w:color="auto" w:fill="FDFEFD"/>
              </w:rPr>
              <w:t xml:space="preserve">ька область, </w:t>
            </w:r>
            <w:proofErr w:type="spellStart"/>
            <w:r w:rsidR="00A57988">
              <w:rPr>
                <w:rFonts w:ascii="Times New Roman" w:hAnsi="Times New Roman" w:cs="Times New Roman"/>
                <w:color w:val="000000"/>
                <w:sz w:val="24"/>
                <w:szCs w:val="24"/>
                <w:shd w:val="clear" w:color="auto" w:fill="FDFEFD"/>
              </w:rPr>
              <w:t>Стрийський</w:t>
            </w:r>
            <w:proofErr w:type="spellEnd"/>
            <w:r w:rsidR="00A57988">
              <w:rPr>
                <w:rFonts w:ascii="Times New Roman" w:hAnsi="Times New Roman" w:cs="Times New Roman"/>
                <w:color w:val="000000"/>
                <w:sz w:val="24"/>
                <w:szCs w:val="24"/>
                <w:shd w:val="clear" w:color="auto" w:fill="FDFEFD"/>
              </w:rPr>
              <w:t xml:space="preserve"> район,</w:t>
            </w:r>
            <w:r w:rsidR="0062436A">
              <w:rPr>
                <w:rFonts w:ascii="Times New Roman" w:hAnsi="Times New Roman" w:cs="Times New Roman"/>
                <w:color w:val="000000"/>
                <w:sz w:val="24"/>
                <w:szCs w:val="24"/>
                <w:shd w:val="clear" w:color="auto" w:fill="FDFEFD"/>
              </w:rPr>
              <w:t xml:space="preserve"> н</w:t>
            </w:r>
            <w:r w:rsidRPr="004A4545">
              <w:rPr>
                <w:rFonts w:ascii="Times New Roman" w:hAnsi="Times New Roman" w:cs="Times New Roman"/>
                <w:color w:val="000000"/>
                <w:sz w:val="24"/>
                <w:szCs w:val="24"/>
                <w:shd w:val="clear" w:color="auto" w:fill="FDFEFD"/>
              </w:rPr>
              <w:t>а</w:t>
            </w:r>
            <w:r w:rsidR="0062436A">
              <w:rPr>
                <w:rFonts w:ascii="Times New Roman" w:hAnsi="Times New Roman" w:cs="Times New Roman"/>
                <w:color w:val="000000"/>
                <w:sz w:val="24"/>
                <w:szCs w:val="24"/>
                <w:shd w:val="clear" w:color="auto" w:fill="FDFEFD"/>
              </w:rPr>
              <w:t>в</w:t>
            </w:r>
            <w:r w:rsidRPr="004A4545">
              <w:rPr>
                <w:rFonts w:ascii="Times New Roman" w:hAnsi="Times New Roman" w:cs="Times New Roman"/>
                <w:color w:val="000000"/>
                <w:sz w:val="24"/>
                <w:szCs w:val="24"/>
                <w:shd w:val="clear" w:color="auto" w:fill="FDFEFD"/>
              </w:rPr>
              <w:t xml:space="preserve">чальні заклади </w:t>
            </w:r>
            <w:r w:rsidR="005C5775">
              <w:rPr>
                <w:rFonts w:ascii="Times New Roman" w:hAnsi="Times New Roman" w:cs="Times New Roman"/>
                <w:color w:val="000000"/>
                <w:sz w:val="24"/>
                <w:szCs w:val="24"/>
                <w:shd w:val="clear" w:color="auto" w:fill="FDFEFD"/>
              </w:rPr>
              <w:t xml:space="preserve">відділу освіти, молоді, спорту, культури і туризму </w:t>
            </w:r>
            <w:proofErr w:type="spellStart"/>
            <w:r w:rsidR="005C5775">
              <w:rPr>
                <w:rFonts w:ascii="Times New Roman" w:hAnsi="Times New Roman" w:cs="Times New Roman"/>
                <w:color w:val="000000"/>
                <w:sz w:val="24"/>
                <w:szCs w:val="24"/>
                <w:shd w:val="clear" w:color="auto" w:fill="FDFEFD"/>
              </w:rPr>
              <w:t>Грабовецько-Дулібівської</w:t>
            </w:r>
            <w:proofErr w:type="spellEnd"/>
            <w:r w:rsidR="005C5775">
              <w:rPr>
                <w:rFonts w:ascii="Times New Roman" w:hAnsi="Times New Roman" w:cs="Times New Roman"/>
                <w:color w:val="000000"/>
                <w:sz w:val="24"/>
                <w:szCs w:val="24"/>
                <w:shd w:val="clear" w:color="auto" w:fill="FDFEFD"/>
              </w:rPr>
              <w:t xml:space="preserve"> сільської ради</w:t>
            </w:r>
          </w:p>
          <w:p w14:paraId="3AEA1E4B" w14:textId="02F97168" w:rsidR="00063FD9" w:rsidRPr="005B62EF" w:rsidRDefault="00063FD9" w:rsidP="00A57988">
            <w:pPr>
              <w:spacing w:before="150" w:after="150" w:line="240" w:lineRule="auto"/>
              <w:rPr>
                <w:rFonts w:ascii="Times New Roman" w:eastAsia="Times New Roman" w:hAnsi="Times New Roman" w:cs="Times New Roman"/>
                <w:sz w:val="24"/>
                <w:szCs w:val="24"/>
                <w:lang w:eastAsia="uk-UA"/>
              </w:rPr>
            </w:pPr>
            <w:r w:rsidRPr="007A1C66">
              <w:rPr>
                <w:rFonts w:ascii="Times New Roman" w:eastAsia="Times New Roman" w:hAnsi="Times New Roman" w:cs="Times New Roman"/>
                <w:lang w:eastAsia="uk-UA"/>
              </w:rPr>
              <w:t>Кількість товару</w:t>
            </w:r>
            <w:r w:rsidR="0062436A">
              <w:rPr>
                <w:rFonts w:ascii="Times New Roman" w:eastAsia="Times New Roman" w:hAnsi="Times New Roman" w:cs="Times New Roman"/>
                <w:lang w:eastAsia="uk-UA"/>
              </w:rPr>
              <w:t xml:space="preserve"> згідно Додатку 3 </w:t>
            </w:r>
            <w:r w:rsidR="00A57988">
              <w:rPr>
                <w:rFonts w:ascii="Times New Roman" w:eastAsia="Times New Roman" w:hAnsi="Times New Roman" w:cs="Times New Roman"/>
                <w:lang w:eastAsia="uk-UA"/>
              </w:rPr>
              <w:t>Тендерної документації «Технічна специфікація»</w:t>
            </w:r>
          </w:p>
        </w:tc>
      </w:tr>
      <w:tr w:rsidR="00063FD9" w:rsidRPr="005B62EF" w14:paraId="4E0D445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23F3FABB" w:rsidR="00063FD9" w:rsidRPr="00097111" w:rsidRDefault="00A57988" w:rsidP="00130A51">
            <w:pPr>
              <w:spacing w:before="150" w:after="15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i/>
                <w:iCs/>
                <w:color w:val="000000" w:themeColor="text1"/>
                <w:sz w:val="24"/>
                <w:szCs w:val="24"/>
                <w:lang w:eastAsia="uk-UA"/>
              </w:rPr>
              <w:t>по 31.12.202</w:t>
            </w:r>
            <w:r w:rsidR="00130A51">
              <w:rPr>
                <w:rFonts w:ascii="Times New Roman" w:eastAsia="Times New Roman" w:hAnsi="Times New Roman" w:cs="Times New Roman"/>
                <w:b/>
                <w:bCs/>
                <w:i/>
                <w:iCs/>
                <w:color w:val="000000" w:themeColor="text1"/>
                <w:sz w:val="24"/>
                <w:szCs w:val="24"/>
                <w:lang w:eastAsia="uk-UA"/>
              </w:rPr>
              <w:t>4</w:t>
            </w:r>
            <w:r>
              <w:rPr>
                <w:rFonts w:ascii="Times New Roman" w:eastAsia="Times New Roman" w:hAnsi="Times New Roman" w:cs="Times New Roman"/>
                <w:b/>
                <w:bCs/>
                <w:i/>
                <w:iCs/>
                <w:color w:val="000000" w:themeColor="text1"/>
                <w:sz w:val="24"/>
                <w:szCs w:val="24"/>
                <w:lang w:eastAsia="uk-UA"/>
              </w:rPr>
              <w:t xml:space="preserve"> року</w:t>
            </w:r>
          </w:p>
        </w:tc>
      </w:tr>
      <w:tr w:rsidR="00063FD9" w:rsidRPr="005B62EF" w14:paraId="6154B117"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на рівних умовах</w:t>
            </w:r>
          </w:p>
        </w:tc>
      </w:tr>
      <w:tr w:rsidR="00063FD9" w:rsidRPr="005B62EF" w14:paraId="31669DD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F644E"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1A87FC86"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6DEF61A4" w:rsidR="00063FD9" w:rsidRPr="005B62EF"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252E1"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4A685C86" w:rsidR="00063FD9" w:rsidRPr="005B62EF" w:rsidRDefault="00063FD9" w:rsidP="008E2BEC">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F0B8E" w:rsidRPr="005B62EF" w14:paraId="7F22A831"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2C7F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74CDD3AC"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CCC27E1" w14:textId="173E6D3D"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2F0B8E" w:rsidRPr="005B62EF" w14:paraId="5BD12DC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BA58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6519A06E"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5D237B">
              <w:rPr>
                <w:rFonts w:ascii="Times New Roman" w:eastAsia="Times New Roman" w:hAnsi="Times New Roman" w:cs="Times New Roman"/>
                <w:color w:val="000000"/>
                <w:sz w:val="24"/>
                <w:szCs w:val="24"/>
                <w:lang w:eastAsia="uk-UA"/>
              </w:rPr>
              <w:lastRenderedPageBreak/>
              <w:t>протягом одного дня з дати прийняття рішення про їх внесення.</w:t>
            </w:r>
          </w:p>
        </w:tc>
      </w:tr>
      <w:tr w:rsidR="00063FD9" w:rsidRPr="005B62EF" w14:paraId="54C3D38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F0B8E" w:rsidRPr="005B62EF" w14:paraId="723DBD6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DAF0D" w14:textId="77777777" w:rsidR="00743896" w:rsidRDefault="002F0B8E" w:rsidP="002F0B8E">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16ED0EAD" w14:textId="0ABBE282" w:rsidR="003366AA" w:rsidRDefault="00C63239" w:rsidP="00C63239">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 xml:space="preserve">         </w:t>
            </w:r>
            <w:r w:rsidR="0074389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14:paraId="153FB855" w14:textId="07CB04EE"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у відповідності </w:t>
            </w:r>
            <w:r w:rsidR="00A57988">
              <w:rPr>
                <w:rFonts w:ascii="Times New Roman" w:eastAsia="Times New Roman" w:hAnsi="Times New Roman" w:cs="Times New Roman"/>
                <w:color w:val="000000"/>
                <w:sz w:val="24"/>
                <w:szCs w:val="24"/>
                <w:lang w:eastAsia="uk-UA"/>
              </w:rPr>
              <w:t>до вимог визначених у Додатку №2</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488F44C2" w14:textId="3F22CE5A"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A57988">
              <w:rPr>
                <w:rFonts w:ascii="Times New Roman" w:eastAsia="Times New Roman" w:hAnsi="Times New Roman" w:cs="Times New Roman"/>
                <w:color w:val="000000"/>
                <w:sz w:val="24"/>
                <w:szCs w:val="24"/>
                <w:lang w:eastAsia="uk-UA"/>
              </w:rPr>
              <w:t xml:space="preserve"> вимог встановлених у Додатку №1 </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3B4DA2F0"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C70B093"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32B3A4"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06229C48"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D239D0" w14:textId="77777777" w:rsidR="002F0B8E" w:rsidRPr="005D237B" w:rsidRDefault="002F0B8E" w:rsidP="002F0B8E">
            <w:pPr>
              <w:numPr>
                <w:ilvl w:val="0"/>
                <w:numId w:val="3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3400E197"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0DB2F9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BE074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2B0570"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97C8C2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5A1A892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70D02E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xml:space="preserve">) учасник має </w:t>
            </w:r>
            <w:r w:rsidRPr="005D237B">
              <w:rPr>
                <w:rFonts w:ascii="Times New Roman" w:eastAsia="Times New Roman" w:hAnsi="Times New Roman" w:cs="Times New Roman"/>
                <w:color w:val="000000"/>
                <w:sz w:val="24"/>
                <w:szCs w:val="24"/>
                <w:lang w:eastAsia="uk-UA"/>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93507F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7EB94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3298093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DA5F340" w14:textId="77777777" w:rsidR="002F0B8E" w:rsidRPr="005D237B" w:rsidRDefault="002F0B8E" w:rsidP="002F0B8E">
            <w:pPr>
              <w:numPr>
                <w:ilvl w:val="0"/>
                <w:numId w:val="3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32718C2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91BA7D0"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4501AE01"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C7D353A"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A6FDC3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50611F33" w14:textId="77777777" w:rsidR="002F0B8E" w:rsidRPr="005D237B" w:rsidRDefault="002F0B8E" w:rsidP="002F0B8E">
            <w:pPr>
              <w:numPr>
                <w:ilvl w:val="0"/>
                <w:numId w:val="36"/>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8F6B7D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BF7F5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883D9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AEA8D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A8FE65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D83A3B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2B9738"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54F19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C63609"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139F8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w:t>
            </w:r>
            <w:r w:rsidRPr="005D237B">
              <w:rPr>
                <w:rFonts w:ascii="Times New Roman" w:eastAsia="Times New Roman" w:hAnsi="Times New Roman" w:cs="Times New Roman"/>
                <w:color w:val="000000"/>
                <w:sz w:val="24"/>
                <w:szCs w:val="24"/>
                <w:lang w:eastAsia="uk-UA"/>
              </w:rPr>
              <w:lastRenderedPageBreak/>
              <w:t>при цьому сума, що зазначена прописом, є правильною. </w:t>
            </w:r>
          </w:p>
          <w:p w14:paraId="18DB067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9394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29AACAEB" w14:textId="77777777" w:rsidR="002F0B8E" w:rsidRPr="005D237B" w:rsidRDefault="002F0B8E" w:rsidP="002F0B8E">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18375C49"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EDC17DD"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C8C4DBA"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2D8ECD9C"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5A72A905"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BCB0C5D" w:rsidR="002F0B8E" w:rsidRPr="005B62EF" w:rsidRDefault="002F0B8E" w:rsidP="002F0B8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15B1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 </w:t>
            </w:r>
          </w:p>
        </w:tc>
      </w:tr>
      <w:tr w:rsidR="00063FD9" w:rsidRPr="005B62EF" w14:paraId="0D4D87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10A8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tc>
      </w:tr>
      <w:tr w:rsidR="002F0B8E" w:rsidRPr="005B62EF" w14:paraId="30C57F9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A0427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2233EC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2C26D0" w14:textId="77777777" w:rsidR="002F0B8E" w:rsidRPr="005D237B" w:rsidRDefault="002F0B8E" w:rsidP="002F0B8E">
            <w:pPr>
              <w:numPr>
                <w:ilvl w:val="0"/>
                <w:numId w:val="3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1DA078E" w14:textId="77777777" w:rsidR="002F0B8E" w:rsidRPr="005D237B" w:rsidRDefault="002F0B8E" w:rsidP="002F0B8E">
            <w:pPr>
              <w:numPr>
                <w:ilvl w:val="0"/>
                <w:numId w:val="38"/>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30E9060" w14:textId="44608E27"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981D4B" w:rsidRPr="005B62EF" w14:paraId="350FE1C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87452" w14:textId="77777777" w:rsidR="00981D4B" w:rsidRPr="005D237B" w:rsidRDefault="00981D4B" w:rsidP="00981D4B">
            <w:pPr>
              <w:pStyle w:val="a9"/>
              <w:spacing w:before="150" w:after="150"/>
            </w:pPr>
            <w:r w:rsidRPr="005D237B">
              <w:rPr>
                <w:color w:val="000000"/>
              </w:rPr>
              <w:t>Кваліфікаційні критерії до учасників та вимоги, встановлені пунктом 47 Особливостей</w:t>
            </w:r>
          </w:p>
          <w:p w14:paraId="2739C0B1" w14:textId="7477BADC"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720C9" w14:textId="57BD38AB" w:rsidR="00981D4B" w:rsidRPr="005D237B" w:rsidRDefault="00981D4B" w:rsidP="00981D4B">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A57988">
              <w:rPr>
                <w:rFonts w:ascii="Times New Roman" w:eastAsia="Times New Roman" w:hAnsi="Times New Roman" w:cs="Times New Roman"/>
                <w:sz w:val="24"/>
                <w:szCs w:val="24"/>
                <w:lang w:eastAsia="ru-RU"/>
              </w:rPr>
              <w:t xml:space="preserve"> (Додаток 2</w:t>
            </w:r>
            <w:r w:rsidR="0068565C">
              <w:rPr>
                <w:rFonts w:ascii="Times New Roman" w:eastAsia="Times New Roman" w:hAnsi="Times New Roman" w:cs="Times New Roman"/>
                <w:sz w:val="24"/>
                <w:szCs w:val="24"/>
                <w:lang w:eastAsia="ru-RU"/>
              </w:rPr>
              <w:t>)</w:t>
            </w:r>
          </w:p>
          <w:p w14:paraId="7FA69786" w14:textId="3219A73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A57988">
              <w:rPr>
                <w:rFonts w:ascii="Times New Roman" w:eastAsia="Times New Roman" w:hAnsi="Times New Roman" w:cs="Times New Roman"/>
                <w:sz w:val="24"/>
                <w:szCs w:val="24"/>
                <w:lang w:eastAsia="ru-RU"/>
              </w:rPr>
              <w:t>2</w:t>
            </w:r>
          </w:p>
        </w:tc>
      </w:tr>
      <w:tr w:rsidR="00981D4B" w:rsidRPr="005B62EF" w14:paraId="1E493B0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18548914"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w:t>
            </w:r>
            <w:r w:rsidR="00A57988">
              <w:rPr>
                <w:rFonts w:ascii="Times New Roman" w:eastAsia="Times New Roman" w:hAnsi="Times New Roman" w:cs="Times New Roman"/>
                <w:color w:val="000000"/>
                <w:sz w:val="24"/>
                <w:szCs w:val="24"/>
                <w:lang w:eastAsia="uk-UA"/>
              </w:rPr>
              <w:t>акупівлі викладена у Додатку № 3</w:t>
            </w:r>
            <w:r w:rsidRPr="005B62EF">
              <w:rPr>
                <w:rFonts w:ascii="Times New Roman" w:eastAsia="Times New Roman" w:hAnsi="Times New Roman" w:cs="Times New Roman"/>
                <w:color w:val="000000"/>
                <w:sz w:val="24"/>
                <w:szCs w:val="24"/>
                <w:lang w:eastAsia="uk-UA"/>
              </w:rPr>
              <w:t>.</w:t>
            </w:r>
          </w:p>
        </w:tc>
      </w:tr>
      <w:tr w:rsidR="00981D4B" w:rsidRPr="005B62EF" w14:paraId="69E5FC4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81D4B" w:rsidRPr="005B62EF" w14:paraId="028C824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981D4B" w:rsidRPr="005B62EF" w14:paraId="6BBDAD7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981D4B" w:rsidRPr="005B62EF" w14:paraId="4004427F"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81D4B" w:rsidRPr="005B62EF" w14:paraId="6A579D2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606D3D37" w:rsidR="00981D4B" w:rsidRPr="00A230D4" w:rsidRDefault="00981D4B" w:rsidP="00981D4B">
            <w:pPr>
              <w:spacing w:before="150" w:after="150" w:line="240" w:lineRule="auto"/>
              <w:jc w:val="both"/>
              <w:rPr>
                <w:rFonts w:ascii="Times New Roman" w:eastAsia="Times New Roman" w:hAnsi="Times New Roman" w:cs="Times New Roman"/>
                <w:color w:val="000000" w:themeColor="text1"/>
                <w:sz w:val="24"/>
                <w:szCs w:val="24"/>
                <w:shd w:val="clear" w:color="auto" w:fill="FFFF00"/>
                <w:lang w:eastAsia="uk-UA"/>
              </w:rPr>
            </w:pPr>
            <w:r w:rsidRPr="00A82CC0">
              <w:rPr>
                <w:rFonts w:ascii="Times New Roman" w:eastAsia="Times New Roman" w:hAnsi="Times New Roman" w:cs="Times New Roman"/>
                <w:color w:val="000000"/>
                <w:sz w:val="24"/>
                <w:szCs w:val="24"/>
                <w:lang w:eastAsia="uk-UA"/>
              </w:rPr>
              <w:t>Кінцевий строк подання тендерних пропозицій:</w:t>
            </w:r>
            <w:r w:rsidR="007C690E" w:rsidRPr="00A82CC0">
              <w:rPr>
                <w:rFonts w:ascii="Times New Roman" w:eastAsia="Times New Roman" w:hAnsi="Times New Roman" w:cs="Times New Roman"/>
                <w:color w:val="000000"/>
                <w:sz w:val="24"/>
                <w:szCs w:val="24"/>
                <w:lang w:eastAsia="uk-UA"/>
              </w:rPr>
              <w:t xml:space="preserve"> </w:t>
            </w:r>
            <w:r w:rsidR="00A82CC0" w:rsidRPr="00A82CC0">
              <w:rPr>
                <w:rFonts w:ascii="Times New Roman" w:eastAsia="Times New Roman" w:hAnsi="Times New Roman" w:cs="Times New Roman"/>
                <w:color w:val="000000"/>
                <w:sz w:val="24"/>
                <w:szCs w:val="24"/>
                <w:lang w:eastAsia="uk-UA"/>
              </w:rPr>
              <w:t>28.02.2024</w:t>
            </w:r>
            <w:r w:rsidR="007C690E" w:rsidRPr="00A82CC0">
              <w:rPr>
                <w:rFonts w:ascii="Times New Roman" w:eastAsia="Times New Roman" w:hAnsi="Times New Roman" w:cs="Times New Roman"/>
                <w:bCs/>
                <w:color w:val="000000"/>
                <w:sz w:val="24"/>
                <w:szCs w:val="24"/>
                <w:lang w:eastAsia="uk-UA"/>
              </w:rPr>
              <w:t xml:space="preserve"> р</w:t>
            </w:r>
            <w:r w:rsidR="007C690E" w:rsidRPr="00A82CC0">
              <w:rPr>
                <w:rFonts w:ascii="Times New Roman" w:eastAsia="Times New Roman" w:hAnsi="Times New Roman" w:cs="Times New Roman"/>
                <w:color w:val="000000" w:themeColor="text1"/>
                <w:sz w:val="24"/>
                <w:szCs w:val="24"/>
                <w:lang w:eastAsia="uk-UA"/>
              </w:rPr>
              <w:t xml:space="preserve">. </w:t>
            </w:r>
            <w:r w:rsidRPr="00A82CC0">
              <w:rPr>
                <w:rFonts w:ascii="Times New Roman" w:eastAsia="Times New Roman" w:hAnsi="Times New Roman" w:cs="Times New Roman"/>
                <w:bCs/>
                <w:color w:val="000000" w:themeColor="text1"/>
                <w:sz w:val="24"/>
                <w:szCs w:val="24"/>
                <w:lang w:eastAsia="uk-UA"/>
              </w:rPr>
              <w:t xml:space="preserve">до </w:t>
            </w:r>
            <w:r w:rsidR="00A57988" w:rsidRPr="00A82CC0">
              <w:rPr>
                <w:rFonts w:ascii="Times New Roman" w:eastAsia="Times New Roman" w:hAnsi="Times New Roman" w:cs="Times New Roman"/>
                <w:bCs/>
                <w:color w:val="000000" w:themeColor="text1"/>
                <w:sz w:val="24"/>
                <w:szCs w:val="24"/>
                <w:lang w:eastAsia="uk-UA"/>
              </w:rPr>
              <w:t xml:space="preserve">00.00 </w:t>
            </w:r>
            <w:r w:rsidRPr="00A82CC0">
              <w:rPr>
                <w:rFonts w:ascii="Times New Roman" w:eastAsia="Times New Roman" w:hAnsi="Times New Roman" w:cs="Times New Roman"/>
                <w:bCs/>
                <w:color w:val="000000" w:themeColor="text1"/>
                <w:sz w:val="24"/>
                <w:szCs w:val="24"/>
                <w:lang w:eastAsia="uk-UA"/>
              </w:rPr>
              <w:t>год. (за Київським</w:t>
            </w:r>
            <w:r w:rsidRPr="00430E29">
              <w:rPr>
                <w:rFonts w:ascii="Times New Roman" w:eastAsia="Times New Roman" w:hAnsi="Times New Roman" w:cs="Times New Roman"/>
                <w:bCs/>
                <w:color w:val="000000" w:themeColor="text1"/>
                <w:sz w:val="24"/>
                <w:szCs w:val="24"/>
                <w:lang w:eastAsia="uk-UA"/>
              </w:rPr>
              <w:t xml:space="preserve"> часом).</w:t>
            </w:r>
          </w:p>
          <w:p w14:paraId="720CA660" w14:textId="5A5E5B1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EB7549" w:rsidRPr="005B62EF" w14:paraId="60DE42E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EB7549" w:rsidRPr="005B62EF" w:rsidRDefault="00EB7549" w:rsidP="00EB7549">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EB7549" w:rsidRPr="005B62EF" w:rsidRDefault="00EB7549" w:rsidP="00EB7549">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C1C23" w14:textId="77777777" w:rsidR="00EB7549" w:rsidRPr="005D237B" w:rsidRDefault="00EB7549" w:rsidP="00EB7549">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06401A39"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43AB653"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B718224"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10C496EA" w14:textId="603CE50D" w:rsidR="00EB7549" w:rsidRPr="005B62EF" w:rsidRDefault="00EB7549" w:rsidP="00EB7549">
            <w:pPr>
              <w:spacing w:before="150" w:after="150" w:line="240" w:lineRule="auto"/>
              <w:jc w:val="both"/>
              <w:rPr>
                <w:rFonts w:ascii="Times New Roman" w:eastAsia="Times New Roman" w:hAnsi="Times New Roman" w:cs="Times New Roman"/>
                <w:sz w:val="24"/>
                <w:szCs w:val="24"/>
                <w:lang w:eastAsia="uk-UA"/>
              </w:rPr>
            </w:pPr>
          </w:p>
        </w:tc>
      </w:tr>
      <w:tr w:rsidR="00981D4B" w:rsidRPr="005B62EF" w14:paraId="1796C79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81D4B" w:rsidRPr="005B62EF" w14:paraId="3F0DF31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0CD6" w:rsidRPr="005B62EF" w14:paraId="6F094E99"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D10CD6" w:rsidRPr="005B62EF" w:rsidRDefault="00D10CD6" w:rsidP="00D10CD6">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D10CD6" w:rsidRPr="005B62EF" w:rsidRDefault="00D10CD6" w:rsidP="00D10CD6">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A08D61" w14:textId="0EB2484A" w:rsidR="00D10CD6" w:rsidRPr="005421F2" w:rsidRDefault="00D10CD6" w:rsidP="005421F2">
            <w:pPr>
              <w:rPr>
                <w:rFonts w:ascii="Times New Roman" w:eastAsia="Times New Roman" w:hAnsi="Times New Roman" w:cs="Times New Roman"/>
                <w:color w:val="000000" w:themeColor="text1"/>
                <w:sz w:val="24"/>
                <w:szCs w:val="24"/>
              </w:rPr>
            </w:pPr>
            <w:r w:rsidRPr="005421F2">
              <w:rPr>
                <w:rFonts w:ascii="Times New Roman" w:eastAsia="Times New Roman" w:hAnsi="Times New Roman" w:cs="Times New Roman"/>
                <w:color w:val="000000" w:themeColor="text1"/>
                <w:sz w:val="24"/>
                <w:szCs w:val="24"/>
              </w:rPr>
              <w:t xml:space="preserve">Замовник самостійно перевіряє інформацію про те, що учасник процедури закупівлі не є </w:t>
            </w:r>
            <w:r w:rsidR="005421F2" w:rsidRPr="005421F2">
              <w:rPr>
                <w:rFonts w:ascii="Times New Roman" w:eastAsia="Times New Roman" w:hAnsi="Times New Roman" w:cs="Times New Roman"/>
                <w:color w:val="000000" w:themeColor="text1"/>
                <w:sz w:val="24"/>
                <w:szCs w:val="24"/>
              </w:rPr>
              <w:t xml:space="preserve">громадянином </w:t>
            </w:r>
            <w:r w:rsidR="005421F2" w:rsidRPr="005421F2">
              <w:rPr>
                <w:rFonts w:ascii="Times New Roman" w:hAnsi="Times New Roman" w:cs="Times New Roman"/>
                <w:color w:val="000000" w:themeColor="text1"/>
                <w:sz w:val="24"/>
                <w:szCs w:val="24"/>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421F2" w:rsidRPr="005421F2">
              <w:rPr>
                <w:rFonts w:ascii="Times New Roman" w:hAnsi="Times New Roman" w:cs="Times New Roman"/>
                <w:color w:val="000000" w:themeColor="text1"/>
                <w:sz w:val="24"/>
                <w:szCs w:val="24"/>
                <w:shd w:val="clear" w:color="auto" w:fill="FFFFFF"/>
              </w:rPr>
              <w:t>бенефіціарним</w:t>
            </w:r>
            <w:proofErr w:type="spellEnd"/>
            <w:r w:rsidR="005421F2" w:rsidRPr="005421F2">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w:t>
            </w:r>
            <w:r w:rsidR="005421F2" w:rsidRPr="005421F2">
              <w:rPr>
                <w:rFonts w:ascii="Times New Roman" w:hAnsi="Times New Roman" w:cs="Times New Roman"/>
                <w:color w:val="000000" w:themeColor="text1"/>
                <w:sz w:val="24"/>
                <w:szCs w:val="24"/>
                <w:shd w:val="clear" w:color="auto" w:fill="FFFFFF"/>
              </w:rPr>
              <w:lastRenderedPageBreak/>
              <w:t>відсотків (далі - активи), якої є Російська Федерація/Республіка Білорусь/Ісламська Республіка Іран.</w:t>
            </w:r>
            <w:r w:rsidRPr="005421F2">
              <w:rPr>
                <w:rFonts w:ascii="Times New Roman" w:eastAsia="Times New Roman" w:hAnsi="Times New Roman" w:cs="Times New Roman"/>
                <w:color w:val="000000" w:themeColor="text1"/>
                <w:sz w:val="24"/>
                <w:szCs w:val="24"/>
                <w:highlight w:val="yellow"/>
              </w:rPr>
              <w:t xml:space="preserve"> </w:t>
            </w:r>
          </w:p>
          <w:p w14:paraId="415C62AF" w14:textId="23F69CA5"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421F2">
              <w:rPr>
                <w:rFonts w:ascii="Times New Roman" w:eastAsia="Times New Roman" w:hAnsi="Times New Roman" w:cs="Times New Roman"/>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1042A001" w14:textId="3B746B0B" w:rsidR="00D10CD6" w:rsidRPr="005D237B" w:rsidRDefault="00D10CD6" w:rsidP="00D10CD6">
            <w:pPr>
              <w:pStyle w:val="aff3"/>
              <w:numPr>
                <w:ilvl w:val="0"/>
                <w:numId w:val="40"/>
              </w:numPr>
              <w:autoSpaceDE/>
              <w:autoSpaceDN/>
              <w:spacing w:after="160" w:line="259" w:lineRule="auto"/>
              <w:contextualSpacing/>
              <w:jc w:val="both"/>
            </w:pPr>
            <w:r w:rsidRPr="005D237B">
              <w:t>паспорт громадянина колишнього СРСР зразка 1974 року з відміткою про постійну чи тимчасову прописку на території України або зареєстр</w:t>
            </w:r>
            <w:r w:rsidR="008E2897">
              <w:t>о</w:t>
            </w:r>
            <w:r w:rsidRPr="005D237B">
              <w:t>ваний на території України свій національний паспорт</w:t>
            </w:r>
          </w:p>
          <w:p w14:paraId="67010454"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2D0FECAC"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посвідку на постійне чи тимчасове проживання на території України</w:t>
            </w:r>
          </w:p>
          <w:p w14:paraId="56F75A6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A52F12F" w14:textId="77777777" w:rsidR="00D10CD6" w:rsidRPr="005D237B" w:rsidRDefault="00D10CD6" w:rsidP="00D10CD6">
            <w:pPr>
              <w:pStyle w:val="aff3"/>
              <w:numPr>
                <w:ilvl w:val="0"/>
                <w:numId w:val="40"/>
              </w:numPr>
              <w:autoSpaceDE/>
              <w:autoSpaceDN/>
              <w:spacing w:after="160" w:line="259" w:lineRule="auto"/>
              <w:contextualSpacing/>
              <w:jc w:val="both"/>
            </w:pPr>
            <w:r w:rsidRPr="005D237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FB8FE3"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FCBBBF2"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посвідчення біженця чи документ, що підтверджує надання притулку в Україні.</w:t>
            </w:r>
          </w:p>
          <w:p w14:paraId="75F633DD" w14:textId="5915A2C3"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w:t>
            </w:r>
            <w:r w:rsidR="005421F2">
              <w:rPr>
                <w:rFonts w:ascii="Times New Roman" w:eastAsia="Times New Roman" w:hAnsi="Times New Roman" w:cs="Times New Roman"/>
                <w:color w:val="000000" w:themeColor="text1"/>
                <w:sz w:val="24"/>
                <w:szCs w:val="24"/>
              </w:rPr>
              <w:t>Федерації / Республіки Білорусь</w:t>
            </w:r>
            <w:r w:rsidRPr="005D237B">
              <w:rPr>
                <w:rFonts w:ascii="Times New Roman" w:eastAsia="Times New Roman" w:hAnsi="Times New Roman" w:cs="Times New Roman"/>
                <w:color w:val="000000" w:themeColor="text1"/>
                <w:sz w:val="24"/>
                <w:szCs w:val="24"/>
              </w:rPr>
              <w:t xml:space="preserve"> </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130965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w:t>
            </w:r>
            <w:r w:rsidRPr="005D237B">
              <w:rPr>
                <w:color w:val="000000" w:themeColor="text1"/>
              </w:rPr>
              <w:lastRenderedPageBreak/>
              <w:t>одержаними від корупційних та інших злочинів*;</w:t>
            </w:r>
          </w:p>
          <w:p w14:paraId="4004D84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або </w:t>
            </w:r>
          </w:p>
          <w:p w14:paraId="14EA16F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73804B6F"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DAE0A1" w14:textId="6BF92ED5"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421F2">
              <w:rPr>
                <w:rFonts w:ascii="Times New Roman" w:eastAsia="Times New Roman" w:hAnsi="Times New Roman" w:cs="Times New Roman"/>
                <w:color w:val="000000" w:themeColor="text1"/>
                <w:sz w:val="24"/>
                <w:szCs w:val="24"/>
              </w:rPr>
              <w:t xml:space="preserve">/ </w:t>
            </w:r>
            <w:r w:rsidR="005421F2" w:rsidRPr="005421F2">
              <w:rPr>
                <w:rFonts w:ascii="Times New Roman" w:hAnsi="Times New Roman" w:cs="Times New Roman"/>
                <w:color w:val="000000" w:themeColor="text1"/>
                <w:sz w:val="24"/>
                <w:szCs w:val="24"/>
                <w:shd w:val="clear" w:color="auto" w:fill="FFFFFF"/>
              </w:rPr>
              <w:t xml:space="preserve">Ісламської Республіки Іран; </w:t>
            </w:r>
            <w:r w:rsidRPr="005D237B">
              <w:rPr>
                <w:rFonts w:ascii="Times New Roman" w:eastAsia="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Pr="005D237B">
              <w:rPr>
                <w:rFonts w:ascii="Times New Roman" w:eastAsia="Times New Roman" w:hAnsi="Times New Roman" w:cs="Times New Roman"/>
                <w:color w:val="000000" w:themeColor="text1"/>
                <w:sz w:val="24"/>
                <w:szCs w:val="24"/>
              </w:rPr>
              <w:t xml:space="preserve"> </w:t>
            </w:r>
            <w:r w:rsidR="005421F2" w:rsidRPr="005421F2">
              <w:rPr>
                <w:rFonts w:ascii="Times New Roman" w:hAnsi="Times New Roman" w:cs="Times New Roman"/>
                <w:color w:val="000000" w:themeColor="text1"/>
                <w:sz w:val="24"/>
                <w:szCs w:val="24"/>
                <w:shd w:val="clear" w:color="auto" w:fill="FFFFFF"/>
              </w:rPr>
              <w:t xml:space="preserve">Ісламської Республіки Іран; </w:t>
            </w:r>
            <w:r w:rsidRPr="005D237B">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 xml:space="preserve">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w:t>
            </w:r>
            <w:r w:rsidRPr="005D237B">
              <w:rPr>
                <w:rFonts w:ascii="Times New Roman" w:eastAsia="Times New Roman" w:hAnsi="Times New Roman" w:cs="Times New Roman"/>
                <w:color w:val="000000" w:themeColor="text1"/>
                <w:sz w:val="24"/>
                <w:szCs w:val="24"/>
              </w:rPr>
              <w:lastRenderedPageBreak/>
              <w:t>відсотків (далі — активи), якої є Російська Федерація / Республіка Білорусь, громадянин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C86B67">
              <w:rPr>
                <w:rFonts w:ascii="Times New Roman" w:eastAsia="Times New Roman" w:hAnsi="Times New Roman" w:cs="Times New Roman"/>
                <w:color w:val="000000" w:themeColor="text1"/>
                <w:sz w:val="24"/>
                <w:szCs w:val="24"/>
              </w:rPr>
              <w:t>/</w:t>
            </w:r>
            <w:r w:rsidR="00C86B67" w:rsidRPr="005421F2">
              <w:rPr>
                <w:rFonts w:ascii="Times New Roman" w:hAnsi="Times New Roman" w:cs="Times New Roman"/>
                <w:color w:val="000000" w:themeColor="text1"/>
                <w:sz w:val="24"/>
                <w:szCs w:val="24"/>
                <w:shd w:val="clear" w:color="auto" w:fill="FFFFFF"/>
              </w:rPr>
              <w:t xml:space="preserve"> Ісламської Республіки Іран;</w:t>
            </w:r>
            <w:r w:rsidRPr="005D237B">
              <w:rPr>
                <w:rFonts w:ascii="Times New Roman" w:eastAsia="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14:paraId="36E84B58" w14:textId="3621142A"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C86B67">
              <w:rPr>
                <w:rFonts w:ascii="Times New Roman" w:eastAsia="Times New Roman" w:hAnsi="Times New Roman" w:cs="Times New Roman"/>
                <w:color w:val="000000" w:themeColor="text1"/>
                <w:sz w:val="24"/>
                <w:szCs w:val="24"/>
              </w:rPr>
              <w:t>/</w:t>
            </w:r>
            <w:r w:rsidR="00C86B67" w:rsidRPr="005421F2">
              <w:rPr>
                <w:rFonts w:ascii="Times New Roman" w:hAnsi="Times New Roman" w:cs="Times New Roman"/>
                <w:color w:val="000000" w:themeColor="text1"/>
                <w:sz w:val="24"/>
                <w:szCs w:val="24"/>
                <w:shd w:val="clear" w:color="auto" w:fill="FFFFFF"/>
              </w:rPr>
              <w:t xml:space="preserve"> Ісламської Республіки Іран;</w:t>
            </w:r>
            <w:r w:rsidRPr="005D237B">
              <w:rPr>
                <w:rFonts w:ascii="Times New Roman" w:eastAsia="Times New Roman" w:hAnsi="Times New Roman" w:cs="Times New Roman"/>
                <w:color w:val="000000" w:themeColor="text1"/>
                <w:sz w:val="24"/>
                <w:szCs w:val="24"/>
              </w:rPr>
              <w:t xml:space="preserve">. </w:t>
            </w:r>
          </w:p>
          <w:p w14:paraId="089F340E"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E9CC2B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E5F6B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w:t>
            </w:r>
            <w:r w:rsidRPr="005D237B">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3597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7E00FF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755FB9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8A069C1" w14:textId="77777777" w:rsidR="00D10CD6" w:rsidRPr="005D237B" w:rsidRDefault="00D10CD6" w:rsidP="00D10CD6">
            <w:pPr>
              <w:pStyle w:val="aff3"/>
              <w:numPr>
                <w:ilvl w:val="0"/>
                <w:numId w:val="39"/>
              </w:numPr>
              <w:autoSpaceDE/>
              <w:autoSpaceDN/>
              <w:spacing w:after="160" w:line="259" w:lineRule="auto"/>
              <w:contextualSpacing/>
              <w:jc w:val="both"/>
            </w:pPr>
            <w:r w:rsidRPr="005D237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CB90" w14:textId="77777777" w:rsidR="00D10CD6" w:rsidRPr="005D237B" w:rsidRDefault="00D10CD6" w:rsidP="00D10CD6">
            <w:pPr>
              <w:pStyle w:val="aff3"/>
              <w:numPr>
                <w:ilvl w:val="0"/>
                <w:numId w:val="39"/>
              </w:numPr>
              <w:autoSpaceDE/>
              <w:autoSpaceDN/>
              <w:spacing w:after="160" w:line="259" w:lineRule="auto"/>
              <w:contextualSpacing/>
              <w:jc w:val="both"/>
            </w:pPr>
            <w:r w:rsidRPr="005D237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EFA80" w14:textId="77777777" w:rsidR="00D10CD6" w:rsidRPr="005D237B" w:rsidRDefault="00D10CD6" w:rsidP="00D10CD6">
            <w:pPr>
              <w:pStyle w:val="aff3"/>
              <w:numPr>
                <w:ilvl w:val="0"/>
                <w:numId w:val="39"/>
              </w:numPr>
              <w:autoSpaceDE/>
              <w:autoSpaceDN/>
              <w:spacing w:after="160" w:line="259" w:lineRule="auto"/>
              <w:contextualSpacing/>
              <w:jc w:val="both"/>
            </w:pPr>
            <w:r w:rsidRPr="005D237B">
              <w:t>отримання учасником процедури закупівлі державної допомоги згідно із законодавством.</w:t>
            </w:r>
          </w:p>
          <w:p w14:paraId="00BCDA45"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5D237B">
              <w:rPr>
                <w:rFonts w:ascii="Times New Roman" w:eastAsia="Times New Roman" w:hAnsi="Times New Roman" w:cs="Times New Roman"/>
                <w:sz w:val="24"/>
                <w:szCs w:val="24"/>
                <w:lang w:eastAsia="ru-RU"/>
              </w:rPr>
              <w:lastRenderedPageBreak/>
              <w:t xml:space="preserve">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680E2D68"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F0CC4C"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DA328F"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9E2DB70" w14:textId="4FD28592" w:rsidR="00D10CD6" w:rsidRPr="005B62EF" w:rsidRDefault="00D10CD6" w:rsidP="00D10CD6">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0CD6" w:rsidRPr="005B62EF" w14:paraId="6B54C8D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D10CD6" w:rsidRPr="005B62EF" w:rsidRDefault="00D10CD6" w:rsidP="00D10CD6">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D10CD6" w:rsidRPr="005B62EF" w:rsidRDefault="00D10CD6" w:rsidP="00D10CD6">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AD2FD"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4E2D2E0B" w14:textId="77777777" w:rsidR="00D10CD6" w:rsidRPr="005D237B" w:rsidRDefault="00D10CD6" w:rsidP="00D10CD6">
            <w:pPr>
              <w:spacing w:after="0" w:line="240" w:lineRule="auto"/>
              <w:jc w:val="both"/>
              <w:rPr>
                <w:rFonts w:ascii="Times New Roman" w:hAnsi="Times New Roman" w:cs="Times New Roman"/>
                <w:sz w:val="24"/>
                <w:szCs w:val="24"/>
              </w:rPr>
            </w:pPr>
          </w:p>
          <w:p w14:paraId="364C38AF"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lastRenderedPageBreak/>
              <w:t>1) учасник процедури закупівлі:</w:t>
            </w:r>
          </w:p>
          <w:p w14:paraId="25275F80" w14:textId="77777777" w:rsidR="00D10CD6" w:rsidRPr="005D237B" w:rsidRDefault="00D10CD6" w:rsidP="00D10CD6">
            <w:pPr>
              <w:spacing w:after="0" w:line="240" w:lineRule="auto"/>
              <w:jc w:val="both"/>
              <w:rPr>
                <w:rFonts w:ascii="Times New Roman" w:hAnsi="Times New Roman" w:cs="Times New Roman"/>
                <w:sz w:val="24"/>
                <w:szCs w:val="24"/>
              </w:rPr>
            </w:pPr>
          </w:p>
          <w:p w14:paraId="728787BD" w14:textId="77777777" w:rsidR="00D10CD6" w:rsidRPr="005D237B" w:rsidRDefault="00D10CD6" w:rsidP="00D10CD6">
            <w:pPr>
              <w:pStyle w:val="aff3"/>
              <w:numPr>
                <w:ilvl w:val="0"/>
                <w:numId w:val="41"/>
              </w:numPr>
              <w:autoSpaceDE/>
              <w:autoSpaceDN/>
              <w:contextualSpacing/>
              <w:jc w:val="both"/>
            </w:pPr>
            <w:r w:rsidRPr="005D237B">
              <w:t>підпадає під підстави, встановлені пунктом 47 цих особливостей;</w:t>
            </w:r>
          </w:p>
          <w:p w14:paraId="546F607C" w14:textId="77777777" w:rsidR="00D10CD6" w:rsidRPr="005D237B" w:rsidRDefault="00D10CD6" w:rsidP="00D10CD6">
            <w:pPr>
              <w:pStyle w:val="aff3"/>
              <w:numPr>
                <w:ilvl w:val="0"/>
                <w:numId w:val="41"/>
              </w:numPr>
              <w:autoSpaceDE/>
              <w:autoSpaceDN/>
              <w:contextualSpacing/>
              <w:jc w:val="both"/>
            </w:pPr>
            <w:r w:rsidRPr="005D237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D55494" w14:textId="77777777" w:rsidR="00D10CD6" w:rsidRPr="005D237B" w:rsidRDefault="00D10CD6" w:rsidP="00D10CD6">
            <w:pPr>
              <w:pStyle w:val="aff3"/>
              <w:numPr>
                <w:ilvl w:val="0"/>
                <w:numId w:val="41"/>
              </w:numPr>
              <w:autoSpaceDE/>
              <w:autoSpaceDN/>
              <w:contextualSpacing/>
              <w:jc w:val="both"/>
            </w:pPr>
            <w:r w:rsidRPr="005D237B">
              <w:t>не надав забезпечення тендерної пропозиції, якщо таке забезпечення вимагалося замовником;</w:t>
            </w:r>
          </w:p>
          <w:p w14:paraId="461AA24F" w14:textId="77777777" w:rsidR="00D10CD6" w:rsidRPr="005D237B" w:rsidRDefault="00D10CD6" w:rsidP="00D10CD6">
            <w:pPr>
              <w:pStyle w:val="aff3"/>
              <w:numPr>
                <w:ilvl w:val="0"/>
                <w:numId w:val="41"/>
              </w:numPr>
              <w:autoSpaceDE/>
              <w:autoSpaceDN/>
              <w:contextualSpacing/>
              <w:jc w:val="both"/>
            </w:pPr>
            <w:r w:rsidRPr="005D237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t>невідповідностей</w:t>
            </w:r>
            <w:proofErr w:type="spellEnd"/>
            <w:r w:rsidRPr="005D237B">
              <w:t xml:space="preserve">, протягом 24 годин з моменту розміщення замовником в електронній системі </w:t>
            </w:r>
            <w:proofErr w:type="spellStart"/>
            <w:r w:rsidRPr="005D237B">
              <w:t>закупівель</w:t>
            </w:r>
            <w:proofErr w:type="spellEnd"/>
            <w:r w:rsidRPr="005D237B">
              <w:t xml:space="preserve"> повідомлення з вимогою про усунення таких </w:t>
            </w:r>
            <w:proofErr w:type="spellStart"/>
            <w:r w:rsidRPr="005D237B">
              <w:t>невідповідностей</w:t>
            </w:r>
            <w:proofErr w:type="spellEnd"/>
            <w:r w:rsidRPr="005D237B">
              <w:t>;</w:t>
            </w:r>
          </w:p>
          <w:p w14:paraId="06D183CC" w14:textId="77777777" w:rsidR="00D10CD6" w:rsidRPr="005D237B" w:rsidRDefault="00D10CD6" w:rsidP="00D10CD6">
            <w:pPr>
              <w:pStyle w:val="aff3"/>
              <w:numPr>
                <w:ilvl w:val="0"/>
                <w:numId w:val="41"/>
              </w:numPr>
              <w:autoSpaceDE/>
              <w:autoSpaceDN/>
              <w:contextualSpacing/>
              <w:jc w:val="both"/>
            </w:pPr>
            <w:r w:rsidRPr="005D237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B9ED72" w14:textId="77777777" w:rsidR="00D10CD6" w:rsidRPr="005D237B" w:rsidRDefault="00D10CD6" w:rsidP="00D10CD6">
            <w:pPr>
              <w:pStyle w:val="aff3"/>
              <w:numPr>
                <w:ilvl w:val="0"/>
                <w:numId w:val="41"/>
              </w:numPr>
              <w:autoSpaceDE/>
              <w:autoSpaceDN/>
              <w:contextualSpacing/>
              <w:jc w:val="both"/>
            </w:pPr>
            <w:r w:rsidRPr="005D237B">
              <w:t>визначив конфіденційною інформацію, що не може бути визначена як конфіденційна відповідно до вимог пункту 40 цих особливостей;</w:t>
            </w:r>
          </w:p>
          <w:p w14:paraId="2B6A8E0C" w14:textId="399095F2" w:rsidR="00D10CD6" w:rsidRPr="00C86B67" w:rsidRDefault="008A5C1F" w:rsidP="00B51429">
            <w:pPr>
              <w:numPr>
                <w:ilvl w:val="0"/>
                <w:numId w:val="41"/>
              </w:numPr>
              <w:spacing w:after="0" w:line="240" w:lineRule="auto"/>
              <w:jc w:val="both"/>
              <w:rPr>
                <w:rFonts w:ascii="Times New Roman" w:hAnsi="Times New Roman" w:cs="Times New Roman"/>
                <w:color w:val="000000" w:themeColor="text1"/>
                <w:sz w:val="24"/>
                <w:szCs w:val="24"/>
              </w:rPr>
            </w:pPr>
            <w:r w:rsidRPr="008A5C1F">
              <w:rPr>
                <w:rFonts w:ascii="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A5C1F">
              <w:rPr>
                <w:rFonts w:ascii="Times New Roman" w:hAnsi="Times New Roman" w:cs="Times New Roman"/>
                <w:color w:val="000000" w:themeColor="text1"/>
                <w:sz w:val="24"/>
                <w:szCs w:val="24"/>
                <w:shd w:val="clear" w:color="auto" w:fill="FFFFFF"/>
              </w:rPr>
              <w:t>бенефіціарним</w:t>
            </w:r>
            <w:proofErr w:type="spellEnd"/>
            <w:r w:rsidRPr="008A5C1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8A5C1F">
              <w:rPr>
                <w:rFonts w:ascii="Times New Roman" w:hAnsi="Times New Roman" w:cs="Times New Roman"/>
                <w:color w:val="000000" w:themeColor="text1"/>
                <w:sz w:val="24"/>
                <w:szCs w:val="24"/>
                <w:shd w:val="clear" w:color="auto"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8A5C1F">
                <w:rPr>
                  <w:rStyle w:val="a6"/>
                  <w:rFonts w:ascii="Times New Roman" w:hAnsi="Times New Roman"/>
                  <w:color w:val="000000" w:themeColor="text1"/>
                  <w:sz w:val="24"/>
                  <w:szCs w:val="24"/>
                  <w:shd w:val="clear" w:color="auto" w:fill="FFFFFF"/>
                </w:rPr>
                <w:t>№ 1178</w:t>
              </w:r>
            </w:hyperlink>
            <w:r w:rsidRPr="008A5C1F">
              <w:rPr>
                <w:rFonts w:ascii="Times New Roman" w:hAnsi="Times New Roman" w:cs="Times New Roman"/>
                <w:color w:val="000000" w:themeColor="text1"/>
                <w:sz w:val="24"/>
                <w:szCs w:val="24"/>
                <w:shd w:val="clear" w:color="auto" w:fill="FFFFFF"/>
              </w:rPr>
              <w:t xml:space="preserve"> “Про затвердження особливостей здійснення публічних </w:t>
            </w:r>
            <w:proofErr w:type="spellStart"/>
            <w:r w:rsidRPr="008A5C1F">
              <w:rPr>
                <w:rFonts w:ascii="Times New Roman" w:hAnsi="Times New Roman" w:cs="Times New Roman"/>
                <w:color w:val="000000" w:themeColor="text1"/>
                <w:sz w:val="24"/>
                <w:szCs w:val="24"/>
                <w:shd w:val="clear" w:color="auto" w:fill="FFFFFF"/>
              </w:rPr>
              <w:t>закупівель</w:t>
            </w:r>
            <w:proofErr w:type="spellEnd"/>
            <w:r w:rsidRPr="008A5C1F">
              <w:rPr>
                <w:rFonts w:ascii="Times New Roman" w:hAnsi="Times New Roman" w:cs="Times New Roman"/>
                <w:color w:val="000000" w:themeColor="text1"/>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D83827" w14:textId="77777777" w:rsidR="00D10CD6" w:rsidRPr="008A5C1F" w:rsidRDefault="00D10CD6" w:rsidP="00D10CD6">
            <w:pPr>
              <w:spacing w:after="0" w:line="240" w:lineRule="auto"/>
              <w:jc w:val="both"/>
              <w:rPr>
                <w:rFonts w:ascii="Times New Roman" w:hAnsi="Times New Roman" w:cs="Times New Roman"/>
                <w:color w:val="000000" w:themeColor="text1"/>
                <w:sz w:val="24"/>
                <w:szCs w:val="24"/>
              </w:rPr>
            </w:pPr>
          </w:p>
          <w:p w14:paraId="4EEF092F" w14:textId="77777777" w:rsidR="00D10CD6" w:rsidRPr="005D237B" w:rsidRDefault="00D10CD6" w:rsidP="00D10CD6">
            <w:pPr>
              <w:pStyle w:val="aff3"/>
              <w:numPr>
                <w:ilvl w:val="0"/>
                <w:numId w:val="42"/>
              </w:numPr>
              <w:autoSpaceDE/>
              <w:autoSpaceDN/>
              <w:contextualSpacing/>
              <w:jc w:val="both"/>
            </w:pPr>
            <w:r w:rsidRPr="005D237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4021D2" w14:textId="77777777" w:rsidR="00D10CD6" w:rsidRPr="005D237B" w:rsidRDefault="00D10CD6" w:rsidP="00D10CD6">
            <w:pPr>
              <w:pStyle w:val="aff3"/>
              <w:numPr>
                <w:ilvl w:val="0"/>
                <w:numId w:val="42"/>
              </w:numPr>
              <w:autoSpaceDE/>
              <w:autoSpaceDN/>
              <w:contextualSpacing/>
              <w:jc w:val="both"/>
            </w:pPr>
            <w:r w:rsidRPr="005D237B">
              <w:t>є такою, строк дії якої закінчився;</w:t>
            </w:r>
          </w:p>
          <w:p w14:paraId="0E5E55A6" w14:textId="77777777" w:rsidR="00D10CD6" w:rsidRPr="005D237B" w:rsidRDefault="00D10CD6" w:rsidP="00D10CD6">
            <w:pPr>
              <w:pStyle w:val="aff3"/>
              <w:numPr>
                <w:ilvl w:val="0"/>
                <w:numId w:val="42"/>
              </w:numPr>
              <w:autoSpaceDE/>
              <w:autoSpaceDN/>
              <w:contextualSpacing/>
              <w:jc w:val="both"/>
            </w:pPr>
            <w:r w:rsidRPr="005D237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88B68" w14:textId="77777777" w:rsidR="00D10CD6" w:rsidRPr="005D237B" w:rsidRDefault="00D10CD6" w:rsidP="00D10CD6">
            <w:pPr>
              <w:pStyle w:val="aff3"/>
              <w:numPr>
                <w:ilvl w:val="0"/>
                <w:numId w:val="42"/>
              </w:numPr>
              <w:autoSpaceDE/>
              <w:autoSpaceDN/>
              <w:contextualSpacing/>
              <w:jc w:val="both"/>
            </w:pPr>
            <w:r w:rsidRPr="005D237B">
              <w:t>не відповідає вимогам, установленим у тендерній документації відповідно до абзацу першого частини третьої статті 22 Закону;</w:t>
            </w:r>
          </w:p>
          <w:p w14:paraId="66D90745" w14:textId="77777777" w:rsidR="00D10CD6" w:rsidRPr="005D237B" w:rsidRDefault="00D10CD6" w:rsidP="00D10CD6">
            <w:pPr>
              <w:spacing w:after="0" w:line="240" w:lineRule="auto"/>
              <w:jc w:val="both"/>
              <w:rPr>
                <w:rFonts w:ascii="Times New Roman" w:hAnsi="Times New Roman" w:cs="Times New Roman"/>
                <w:sz w:val="24"/>
                <w:szCs w:val="24"/>
              </w:rPr>
            </w:pPr>
          </w:p>
          <w:p w14:paraId="2EF8D0E3"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1A7260BF" w14:textId="77777777" w:rsidR="00D10CD6" w:rsidRPr="005D237B" w:rsidRDefault="00D10CD6" w:rsidP="00D10CD6">
            <w:pPr>
              <w:spacing w:after="0" w:line="240" w:lineRule="auto"/>
              <w:jc w:val="both"/>
              <w:rPr>
                <w:rFonts w:ascii="Times New Roman" w:hAnsi="Times New Roman" w:cs="Times New Roman"/>
                <w:sz w:val="24"/>
                <w:szCs w:val="24"/>
              </w:rPr>
            </w:pPr>
          </w:p>
          <w:p w14:paraId="30F62F6B" w14:textId="77777777" w:rsidR="00D10CD6" w:rsidRPr="005D237B" w:rsidRDefault="00D10CD6" w:rsidP="00D10CD6">
            <w:pPr>
              <w:pStyle w:val="aff3"/>
              <w:numPr>
                <w:ilvl w:val="0"/>
                <w:numId w:val="43"/>
              </w:numPr>
              <w:autoSpaceDE/>
              <w:autoSpaceDN/>
              <w:contextualSpacing/>
              <w:jc w:val="both"/>
            </w:pPr>
            <w:r w:rsidRPr="005D237B">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85DFE7" w14:textId="77777777" w:rsidR="00D10CD6" w:rsidRPr="005D237B" w:rsidRDefault="00D10CD6" w:rsidP="00D10CD6">
            <w:pPr>
              <w:pStyle w:val="aff3"/>
              <w:numPr>
                <w:ilvl w:val="0"/>
                <w:numId w:val="43"/>
              </w:numPr>
              <w:autoSpaceDE/>
              <w:autoSpaceDN/>
              <w:contextualSpacing/>
              <w:jc w:val="both"/>
            </w:pPr>
            <w:r w:rsidRPr="005D237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EB9E6B" w14:textId="77777777" w:rsidR="00D10CD6" w:rsidRPr="005D237B" w:rsidRDefault="00D10CD6" w:rsidP="00D10CD6">
            <w:pPr>
              <w:pStyle w:val="aff3"/>
              <w:numPr>
                <w:ilvl w:val="0"/>
                <w:numId w:val="43"/>
              </w:numPr>
              <w:autoSpaceDE/>
              <w:autoSpaceDN/>
              <w:contextualSpacing/>
              <w:jc w:val="both"/>
            </w:pPr>
            <w:r w:rsidRPr="005D237B">
              <w:t>не надав забезпечення виконання договору про закупівлю, якщо таке забезпечення вимагалося замовником;</w:t>
            </w:r>
          </w:p>
          <w:p w14:paraId="532978AA" w14:textId="77777777" w:rsidR="00D10CD6" w:rsidRPr="005D237B" w:rsidRDefault="00D10CD6" w:rsidP="00D10CD6">
            <w:pPr>
              <w:pStyle w:val="aff3"/>
              <w:numPr>
                <w:ilvl w:val="0"/>
                <w:numId w:val="43"/>
              </w:numPr>
              <w:autoSpaceDE/>
              <w:autoSpaceDN/>
              <w:contextualSpacing/>
            </w:pPr>
            <w:r w:rsidRPr="005D237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06ED18" w14:textId="77777777" w:rsidR="00D10CD6" w:rsidRPr="005D237B" w:rsidRDefault="00D10CD6" w:rsidP="00D10CD6">
            <w:pPr>
              <w:pStyle w:val="aff3"/>
            </w:pPr>
          </w:p>
          <w:p w14:paraId="19C29BA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59DAC2F7" w14:textId="77777777" w:rsidR="00D10CD6" w:rsidRPr="005D237B" w:rsidRDefault="00D10CD6" w:rsidP="00D10CD6">
            <w:pPr>
              <w:spacing w:after="0" w:line="240" w:lineRule="auto"/>
              <w:jc w:val="both"/>
              <w:rPr>
                <w:rFonts w:ascii="Times New Roman" w:hAnsi="Times New Roman" w:cs="Times New Roman"/>
                <w:sz w:val="24"/>
                <w:szCs w:val="24"/>
                <w:highlight w:val="green"/>
              </w:rPr>
            </w:pPr>
          </w:p>
          <w:p w14:paraId="38766163" w14:textId="77777777" w:rsidR="00D10CD6" w:rsidRPr="005D237B" w:rsidRDefault="00D10CD6" w:rsidP="00D10CD6">
            <w:pPr>
              <w:pStyle w:val="aff3"/>
              <w:numPr>
                <w:ilvl w:val="0"/>
                <w:numId w:val="44"/>
              </w:numPr>
              <w:autoSpaceDE/>
              <w:autoSpaceDN/>
              <w:contextualSpacing/>
              <w:jc w:val="both"/>
            </w:pPr>
            <w:r w:rsidRPr="005D237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2DCC5" w14:textId="77777777" w:rsidR="00D10CD6" w:rsidRPr="005D237B" w:rsidRDefault="00D10CD6" w:rsidP="00D10CD6">
            <w:pPr>
              <w:numPr>
                <w:ilvl w:val="0"/>
                <w:numId w:val="44"/>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C482F" w14:textId="77777777" w:rsidR="00D10CD6" w:rsidRPr="005D237B" w:rsidRDefault="00D10CD6" w:rsidP="00D10CD6">
            <w:pPr>
              <w:spacing w:after="0" w:line="240" w:lineRule="auto"/>
              <w:ind w:left="720"/>
              <w:jc w:val="both"/>
              <w:rPr>
                <w:rFonts w:ascii="Times New Roman" w:hAnsi="Times New Roman" w:cs="Times New Roman"/>
                <w:sz w:val="24"/>
                <w:szCs w:val="24"/>
              </w:rPr>
            </w:pPr>
          </w:p>
          <w:p w14:paraId="1A4A0C04"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25BBC03C" w14:textId="77777777" w:rsidR="00D10CD6" w:rsidRPr="005D237B" w:rsidRDefault="00D10CD6" w:rsidP="00D10CD6">
            <w:pPr>
              <w:spacing w:after="0" w:line="240" w:lineRule="auto"/>
              <w:jc w:val="both"/>
              <w:rPr>
                <w:rFonts w:ascii="Times New Roman" w:hAnsi="Times New Roman" w:cs="Times New Roman"/>
                <w:sz w:val="24"/>
                <w:szCs w:val="24"/>
              </w:rPr>
            </w:pPr>
          </w:p>
          <w:p w14:paraId="57802D40" w14:textId="2ECA7BEA" w:rsidR="00D10CD6" w:rsidRPr="005B62EF" w:rsidRDefault="00D10CD6" w:rsidP="00D10CD6">
            <w:pPr>
              <w:spacing w:after="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1D4B" w:rsidRPr="005B62EF" w14:paraId="1C162BDE"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E019C" w:rsidRPr="005B62EF" w14:paraId="6D8F45F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8D0D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0BEFF79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0FF8F8A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5D68C283"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16FB083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77CE2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0A2D48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064E99A6"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69192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AF58D5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3CC6C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1BA1CD21"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981D4B" w:rsidRPr="005B62EF" w14:paraId="48F9CD2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1BECBC9C"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81D4B" w:rsidRPr="005B62EF" w14:paraId="5D4B463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1DCBDE13"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w:t>
            </w:r>
            <w:r w:rsidR="008E2897">
              <w:rPr>
                <w:rFonts w:ascii="Times New Roman" w:eastAsia="Times New Roman" w:hAnsi="Times New Roman" w:cs="Times New Roman"/>
                <w:color w:val="000000"/>
                <w:sz w:val="24"/>
                <w:szCs w:val="24"/>
                <w:lang w:eastAsia="uk-UA"/>
              </w:rPr>
              <w:t>купівлю викладений у Додатку № 4</w:t>
            </w:r>
            <w:r w:rsidRPr="005B62EF">
              <w:rPr>
                <w:rFonts w:ascii="Times New Roman" w:eastAsia="Times New Roman" w:hAnsi="Times New Roman" w:cs="Times New Roman"/>
                <w:color w:val="000000"/>
                <w:sz w:val="24"/>
                <w:szCs w:val="24"/>
                <w:lang w:eastAsia="uk-UA"/>
              </w:rPr>
              <w:t xml:space="preserve"> до тендерної документації.</w:t>
            </w:r>
          </w:p>
        </w:tc>
      </w:tr>
      <w:tr w:rsidR="005E019C" w:rsidRPr="005B62EF" w14:paraId="28D289B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1C9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E1772B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99E8D9" w14:textId="77777777" w:rsidR="005E019C" w:rsidRPr="005D237B" w:rsidRDefault="005E019C" w:rsidP="005E019C">
            <w:pPr>
              <w:numPr>
                <w:ilvl w:val="0"/>
                <w:numId w:val="4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3F86900B" w14:textId="77777777" w:rsidR="005E019C" w:rsidRPr="005D237B" w:rsidRDefault="005E019C" w:rsidP="005E019C">
            <w:pPr>
              <w:numPr>
                <w:ilvl w:val="0"/>
                <w:numId w:val="4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0CD37" w14:textId="77777777" w:rsidR="005E019C" w:rsidRPr="005D237B" w:rsidRDefault="005E019C" w:rsidP="005E019C">
            <w:pPr>
              <w:numPr>
                <w:ilvl w:val="0"/>
                <w:numId w:val="4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DD7AF1"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1C23FB9" w14:textId="77777777" w:rsidR="005E019C" w:rsidRPr="007C6D12" w:rsidRDefault="005E019C" w:rsidP="005E019C">
            <w:pPr>
              <w:spacing w:before="150" w:after="150" w:line="240" w:lineRule="auto"/>
              <w:jc w:val="both"/>
              <w:rPr>
                <w:rFonts w:ascii="Times New Roman" w:eastAsia="Times New Roman" w:hAnsi="Times New Roman" w:cs="Times New Roman"/>
                <w:color w:val="000000"/>
                <w:sz w:val="24"/>
                <w:szCs w:val="24"/>
                <w:lang w:val="ru-RU" w:eastAsia="uk-UA"/>
              </w:rPr>
            </w:pPr>
            <w:r w:rsidRPr="005D237B">
              <w:rPr>
                <w:rFonts w:ascii="Times New Roman" w:eastAsia="Times New Roman" w:hAnsi="Times New Roman" w:cs="Times New Roman"/>
                <w:color w:val="000000"/>
                <w:sz w:val="24"/>
                <w:szCs w:val="24"/>
                <w:lang w:eastAsia="uk-UA"/>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7C6D12">
              <w:rPr>
                <w:rFonts w:ascii="Times New Roman" w:eastAsia="Times New Roman" w:hAnsi="Times New Roman" w:cs="Times New Roman"/>
                <w:color w:val="000000"/>
                <w:sz w:val="24"/>
                <w:szCs w:val="24"/>
                <w:lang w:val="ru-RU" w:eastAsia="uk-UA"/>
              </w:rPr>
              <w:t>/</w:t>
            </w:r>
          </w:p>
          <w:p w14:paraId="241383A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1355E2" w14:textId="1BAFA47F"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544C7" w:rsidRPr="005B62EF" w14:paraId="1CE15A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673337B8" w:rsidR="00D544C7" w:rsidRPr="005B62EF" w:rsidRDefault="00D544C7" w:rsidP="00D544C7">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4C7" w:rsidRPr="005B62EF" w14:paraId="1BAADD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p>
        </w:tc>
      </w:tr>
    </w:tbl>
    <w:p w14:paraId="33EB8A7E" w14:textId="4E2F9D57" w:rsidR="00546012" w:rsidRPr="00FA26D9" w:rsidRDefault="00063FD9" w:rsidP="00FA26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4A10A3C7"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59D7F42A"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15EC25BD"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792F603C"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2D70835A" w14:textId="77777777" w:rsidR="00DA7AF0" w:rsidRDefault="00DA7AF0" w:rsidP="008E2897">
      <w:pPr>
        <w:spacing w:line="240" w:lineRule="auto"/>
        <w:jc w:val="right"/>
        <w:rPr>
          <w:rFonts w:ascii="Times New Roman" w:eastAsia="Times New Roman" w:hAnsi="Times New Roman" w:cs="Times New Roman"/>
          <w:b/>
          <w:bCs/>
          <w:color w:val="000000"/>
          <w:sz w:val="24"/>
          <w:szCs w:val="24"/>
          <w:lang w:eastAsia="uk-UA"/>
        </w:rPr>
      </w:pPr>
    </w:p>
    <w:p w14:paraId="706C6EEE" w14:textId="77777777" w:rsidR="00DA7AF0" w:rsidRDefault="00DA7AF0" w:rsidP="008E2897">
      <w:pPr>
        <w:spacing w:line="240" w:lineRule="auto"/>
        <w:jc w:val="right"/>
        <w:rPr>
          <w:rFonts w:ascii="Times New Roman" w:eastAsia="Times New Roman" w:hAnsi="Times New Roman" w:cs="Times New Roman"/>
          <w:b/>
          <w:bCs/>
          <w:color w:val="000000"/>
          <w:sz w:val="24"/>
          <w:szCs w:val="24"/>
          <w:lang w:eastAsia="uk-UA"/>
        </w:rPr>
      </w:pPr>
    </w:p>
    <w:p w14:paraId="242AC92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1B03E8E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A8A3B7D"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1A2D3F7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67DF7604"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061C1CAE"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D02B436"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A7B7293" w14:textId="77777777" w:rsidR="00283D60" w:rsidRDefault="00283D60" w:rsidP="00837C7B">
      <w:pPr>
        <w:spacing w:line="240" w:lineRule="auto"/>
        <w:jc w:val="right"/>
      </w:pPr>
    </w:p>
    <w:sectPr w:rsidR="00283D60">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370F" w14:textId="77777777" w:rsidR="003B47F7" w:rsidRDefault="003B47F7" w:rsidP="00786DF6">
      <w:pPr>
        <w:spacing w:after="0" w:line="240" w:lineRule="auto"/>
      </w:pPr>
      <w:r>
        <w:separator/>
      </w:r>
    </w:p>
  </w:endnote>
  <w:endnote w:type="continuationSeparator" w:id="0">
    <w:p w14:paraId="02519F75" w14:textId="77777777" w:rsidR="003B47F7" w:rsidRDefault="003B47F7"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FC83" w14:textId="77777777" w:rsidR="003B47F7" w:rsidRDefault="003B47F7" w:rsidP="00786DF6">
      <w:pPr>
        <w:spacing w:after="0" w:line="240" w:lineRule="auto"/>
      </w:pPr>
      <w:r>
        <w:separator/>
      </w:r>
    </w:p>
  </w:footnote>
  <w:footnote w:type="continuationSeparator" w:id="0">
    <w:p w14:paraId="088235C1" w14:textId="77777777" w:rsidR="003B47F7" w:rsidRDefault="003B47F7" w:rsidP="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7175" w14:textId="524926FB" w:rsidR="00780209" w:rsidRDefault="00780209">
    <w:pPr>
      <w:pStyle w:val="af6"/>
      <w:jc w:val="center"/>
    </w:pPr>
    <w:r>
      <w:fldChar w:fldCharType="begin"/>
    </w:r>
    <w:r>
      <w:instrText xml:space="preserve"> PAGE   \* MERGEFORMAT </w:instrText>
    </w:r>
    <w:r>
      <w:fldChar w:fldCharType="separate"/>
    </w:r>
    <w:r w:rsidR="00140D23">
      <w:rPr>
        <w:noProof/>
      </w:rPr>
      <w:t>23</w:t>
    </w:r>
    <w:r>
      <w:fldChar w:fldCharType="end"/>
    </w:r>
  </w:p>
  <w:p w14:paraId="2ED75E09" w14:textId="77777777" w:rsidR="00780209" w:rsidRDefault="00780209">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6735B"/>
    <w:multiLevelType w:val="multilevel"/>
    <w:tmpl w:val="85FED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97C00"/>
    <w:multiLevelType w:val="multilevel"/>
    <w:tmpl w:val="B8A0547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8"/>
  </w:num>
  <w:num w:numId="3">
    <w:abstractNumId w:val="22"/>
  </w:num>
  <w:num w:numId="4">
    <w:abstractNumId w:val="23"/>
  </w:num>
  <w:num w:numId="5">
    <w:abstractNumId w:val="41"/>
  </w:num>
  <w:num w:numId="6">
    <w:abstractNumId w:val="7"/>
  </w:num>
  <w:num w:numId="7">
    <w:abstractNumId w:val="24"/>
  </w:num>
  <w:num w:numId="8">
    <w:abstractNumId w:val="45"/>
  </w:num>
  <w:num w:numId="9">
    <w:abstractNumId w:val="10"/>
  </w:num>
  <w:num w:numId="10">
    <w:abstractNumId w:val="5"/>
  </w:num>
  <w:num w:numId="11">
    <w:abstractNumId w:val="13"/>
  </w:num>
  <w:num w:numId="12">
    <w:abstractNumId w:val="49"/>
  </w:num>
  <w:num w:numId="13">
    <w:abstractNumId w:val="20"/>
  </w:num>
  <w:num w:numId="14">
    <w:abstractNumId w:val="30"/>
  </w:num>
  <w:num w:numId="15">
    <w:abstractNumId w:val="27"/>
  </w:num>
  <w:num w:numId="16">
    <w:abstractNumId w:val="40"/>
  </w:num>
  <w:num w:numId="17">
    <w:abstractNumId w:val="42"/>
  </w:num>
  <w:num w:numId="18">
    <w:abstractNumId w:val="34"/>
  </w:num>
  <w:num w:numId="19">
    <w:abstractNumId w:val="35"/>
  </w:num>
  <w:num w:numId="20">
    <w:abstractNumId w:val="2"/>
  </w:num>
  <w:num w:numId="21">
    <w:abstractNumId w:val="4"/>
  </w:num>
  <w:num w:numId="22">
    <w:abstractNumId w:val="21"/>
  </w:num>
  <w:num w:numId="23">
    <w:abstractNumId w:val="44"/>
  </w:num>
  <w:num w:numId="24">
    <w:abstractNumId w:val="1"/>
  </w:num>
  <w:num w:numId="25">
    <w:abstractNumId w:val="17"/>
  </w:num>
  <w:num w:numId="26">
    <w:abstractNumId w:val="39"/>
  </w:num>
  <w:num w:numId="27">
    <w:abstractNumId w:val="32"/>
  </w:num>
  <w:num w:numId="28">
    <w:abstractNumId w:val="25"/>
  </w:num>
  <w:num w:numId="29">
    <w:abstractNumId w:val="37"/>
  </w:num>
  <w:num w:numId="30">
    <w:abstractNumId w:val="15"/>
  </w:num>
  <w:num w:numId="31">
    <w:abstractNumId w:val="11"/>
  </w:num>
  <w:num w:numId="32">
    <w:abstractNumId w:val="3"/>
  </w:num>
  <w:num w:numId="33">
    <w:abstractNumId w:val="29"/>
  </w:num>
  <w:num w:numId="34">
    <w:abstractNumId w:val="36"/>
  </w:num>
  <w:num w:numId="35">
    <w:abstractNumId w:val="33"/>
  </w:num>
  <w:num w:numId="36">
    <w:abstractNumId w:val="8"/>
  </w:num>
  <w:num w:numId="37">
    <w:abstractNumId w:val="6"/>
  </w:num>
  <w:num w:numId="38">
    <w:abstractNumId w:val="46"/>
  </w:num>
  <w:num w:numId="39">
    <w:abstractNumId w:val="47"/>
  </w:num>
  <w:num w:numId="40">
    <w:abstractNumId w:val="9"/>
  </w:num>
  <w:num w:numId="41">
    <w:abstractNumId w:val="14"/>
  </w:num>
  <w:num w:numId="42">
    <w:abstractNumId w:val="43"/>
  </w:num>
  <w:num w:numId="43">
    <w:abstractNumId w:val="18"/>
  </w:num>
  <w:num w:numId="44">
    <w:abstractNumId w:val="19"/>
  </w:num>
  <w:num w:numId="45">
    <w:abstractNumId w:val="31"/>
  </w:num>
  <w:num w:numId="46">
    <w:abstractNumId w:val="16"/>
  </w:num>
  <w:num w:numId="47">
    <w:abstractNumId w:val="26"/>
  </w:num>
  <w:num w:numId="48">
    <w:abstractNumId w:val="28"/>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0E"/>
    <w:rsid w:val="000074A3"/>
    <w:rsid w:val="000176B9"/>
    <w:rsid w:val="00041517"/>
    <w:rsid w:val="00063FD9"/>
    <w:rsid w:val="0008078E"/>
    <w:rsid w:val="00097111"/>
    <w:rsid w:val="000B18EE"/>
    <w:rsid w:val="000C0CC4"/>
    <w:rsid w:val="000C4A9B"/>
    <w:rsid w:val="001244EE"/>
    <w:rsid w:val="00130A51"/>
    <w:rsid w:val="00140D23"/>
    <w:rsid w:val="0014294F"/>
    <w:rsid w:val="001478CC"/>
    <w:rsid w:val="001924BE"/>
    <w:rsid w:val="001929EE"/>
    <w:rsid w:val="00197BF3"/>
    <w:rsid w:val="002163D4"/>
    <w:rsid w:val="0024617E"/>
    <w:rsid w:val="002478DB"/>
    <w:rsid w:val="00255478"/>
    <w:rsid w:val="00283D60"/>
    <w:rsid w:val="002A22EC"/>
    <w:rsid w:val="002E75DC"/>
    <w:rsid w:val="002F0B8E"/>
    <w:rsid w:val="003012DC"/>
    <w:rsid w:val="00302F0E"/>
    <w:rsid w:val="0032243C"/>
    <w:rsid w:val="003250BF"/>
    <w:rsid w:val="003366AA"/>
    <w:rsid w:val="00346555"/>
    <w:rsid w:val="00365E0C"/>
    <w:rsid w:val="003A4A51"/>
    <w:rsid w:val="003B05D0"/>
    <w:rsid w:val="003B47F7"/>
    <w:rsid w:val="003D0841"/>
    <w:rsid w:val="00420729"/>
    <w:rsid w:val="0042771F"/>
    <w:rsid w:val="00430E29"/>
    <w:rsid w:val="00466E8A"/>
    <w:rsid w:val="004677BB"/>
    <w:rsid w:val="004A04CE"/>
    <w:rsid w:val="004A4545"/>
    <w:rsid w:val="004D12D2"/>
    <w:rsid w:val="00523EDE"/>
    <w:rsid w:val="00525CA5"/>
    <w:rsid w:val="00541C24"/>
    <w:rsid w:val="005421F2"/>
    <w:rsid w:val="00542F07"/>
    <w:rsid w:val="00544B4E"/>
    <w:rsid w:val="00546012"/>
    <w:rsid w:val="00547453"/>
    <w:rsid w:val="00554036"/>
    <w:rsid w:val="00562255"/>
    <w:rsid w:val="0058457E"/>
    <w:rsid w:val="005A3168"/>
    <w:rsid w:val="005B55C2"/>
    <w:rsid w:val="005B7E10"/>
    <w:rsid w:val="005C5775"/>
    <w:rsid w:val="005D1524"/>
    <w:rsid w:val="005D40DB"/>
    <w:rsid w:val="005E019C"/>
    <w:rsid w:val="005E4BD0"/>
    <w:rsid w:val="0060396E"/>
    <w:rsid w:val="006137EC"/>
    <w:rsid w:val="0062436A"/>
    <w:rsid w:val="0062676E"/>
    <w:rsid w:val="00644D4C"/>
    <w:rsid w:val="0068565C"/>
    <w:rsid w:val="006A2288"/>
    <w:rsid w:val="006B0807"/>
    <w:rsid w:val="006B2745"/>
    <w:rsid w:val="006D7E95"/>
    <w:rsid w:val="006F5075"/>
    <w:rsid w:val="00732C9E"/>
    <w:rsid w:val="007414BA"/>
    <w:rsid w:val="00743896"/>
    <w:rsid w:val="0074556B"/>
    <w:rsid w:val="0075421A"/>
    <w:rsid w:val="007551D9"/>
    <w:rsid w:val="00777602"/>
    <w:rsid w:val="00780209"/>
    <w:rsid w:val="00786DF6"/>
    <w:rsid w:val="00795898"/>
    <w:rsid w:val="007A1C66"/>
    <w:rsid w:val="007A4493"/>
    <w:rsid w:val="007C690E"/>
    <w:rsid w:val="007C6D12"/>
    <w:rsid w:val="007E55AB"/>
    <w:rsid w:val="007F2855"/>
    <w:rsid w:val="007F42D0"/>
    <w:rsid w:val="00801D8E"/>
    <w:rsid w:val="00802F2B"/>
    <w:rsid w:val="0081496A"/>
    <w:rsid w:val="0081796A"/>
    <w:rsid w:val="0083675F"/>
    <w:rsid w:val="00837C7B"/>
    <w:rsid w:val="008625A9"/>
    <w:rsid w:val="0087533F"/>
    <w:rsid w:val="00885C7D"/>
    <w:rsid w:val="00886207"/>
    <w:rsid w:val="008862E1"/>
    <w:rsid w:val="008A5C1F"/>
    <w:rsid w:val="008C6B40"/>
    <w:rsid w:val="008D27B6"/>
    <w:rsid w:val="008D756A"/>
    <w:rsid w:val="008E201D"/>
    <w:rsid w:val="008E2897"/>
    <w:rsid w:val="008E2BEC"/>
    <w:rsid w:val="0090354C"/>
    <w:rsid w:val="009230AE"/>
    <w:rsid w:val="00937608"/>
    <w:rsid w:val="00941DDC"/>
    <w:rsid w:val="00943CBA"/>
    <w:rsid w:val="00951344"/>
    <w:rsid w:val="00955022"/>
    <w:rsid w:val="00981D4B"/>
    <w:rsid w:val="009E5A97"/>
    <w:rsid w:val="00A22288"/>
    <w:rsid w:val="00A230D4"/>
    <w:rsid w:val="00A27EC3"/>
    <w:rsid w:val="00A55814"/>
    <w:rsid w:val="00A57988"/>
    <w:rsid w:val="00A7718E"/>
    <w:rsid w:val="00A82CC0"/>
    <w:rsid w:val="00A91576"/>
    <w:rsid w:val="00A95CBA"/>
    <w:rsid w:val="00AB2102"/>
    <w:rsid w:val="00AB77E7"/>
    <w:rsid w:val="00AC09C6"/>
    <w:rsid w:val="00AD6BD3"/>
    <w:rsid w:val="00B1147D"/>
    <w:rsid w:val="00B40882"/>
    <w:rsid w:val="00B63D5E"/>
    <w:rsid w:val="00B92D0A"/>
    <w:rsid w:val="00B94F11"/>
    <w:rsid w:val="00BA6C0E"/>
    <w:rsid w:val="00BA76B7"/>
    <w:rsid w:val="00BD1384"/>
    <w:rsid w:val="00BD196E"/>
    <w:rsid w:val="00C00495"/>
    <w:rsid w:val="00C044E9"/>
    <w:rsid w:val="00C25B38"/>
    <w:rsid w:val="00C63239"/>
    <w:rsid w:val="00C73C9E"/>
    <w:rsid w:val="00C86B67"/>
    <w:rsid w:val="00CA794D"/>
    <w:rsid w:val="00CB09C6"/>
    <w:rsid w:val="00CB3E8A"/>
    <w:rsid w:val="00CB6080"/>
    <w:rsid w:val="00CC4FA2"/>
    <w:rsid w:val="00D034F4"/>
    <w:rsid w:val="00D10CD6"/>
    <w:rsid w:val="00D45F1B"/>
    <w:rsid w:val="00D47E93"/>
    <w:rsid w:val="00D544C7"/>
    <w:rsid w:val="00DA094B"/>
    <w:rsid w:val="00DA7AF0"/>
    <w:rsid w:val="00DA7F04"/>
    <w:rsid w:val="00DB6500"/>
    <w:rsid w:val="00DC05F2"/>
    <w:rsid w:val="00DD570A"/>
    <w:rsid w:val="00E14490"/>
    <w:rsid w:val="00E31530"/>
    <w:rsid w:val="00E3243C"/>
    <w:rsid w:val="00E375C4"/>
    <w:rsid w:val="00EA2765"/>
    <w:rsid w:val="00EB7549"/>
    <w:rsid w:val="00EC7887"/>
    <w:rsid w:val="00F06C91"/>
    <w:rsid w:val="00F7194C"/>
    <w:rsid w:val="00FA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uiPriority w:val="99"/>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у виносці Знак"/>
    <w:basedOn w:val="a0"/>
    <w:link w:val="a7"/>
    <w:uiPriority w:val="99"/>
    <w:semiHidden/>
    <w:rsid w:val="00837C7B"/>
    <w:rPr>
      <w:rFonts w:ascii="Segoe UI" w:eastAsia="MS Mincho" w:hAnsi="Segoe UI" w:cs="Segoe UI"/>
      <w:sz w:val="18"/>
      <w:szCs w:val="18"/>
      <w:lang w:eastAsia="ru-RU"/>
    </w:rPr>
  </w:style>
  <w:style w:type="paragraph" w:styleId="a9">
    <w:name w:val="Normal (Web)"/>
    <w:aliases w:val="З"/>
    <w:basedOn w:val="a"/>
    <w:qFormat/>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і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и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af3"/>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3">
    <w:name w:val="Нижній колонтитул Знак"/>
    <w:basedOn w:val="a0"/>
    <w:link w:val="af2"/>
    <w:uiPriority w:val="99"/>
    <w:rsid w:val="00837C7B"/>
    <w:rPr>
      <w:rFonts w:ascii="Times New Roman" w:eastAsia="Calibri" w:hAnsi="Times New Roman" w:cs="Times New Roman"/>
      <w:sz w:val="24"/>
      <w:szCs w:val="24"/>
      <w:lang w:val="x-none" w:eastAsia="ru-RU"/>
    </w:rPr>
  </w:style>
  <w:style w:type="character" w:customStyle="1" w:styleId="af4">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5">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ий текст з від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6">
    <w:name w:val="header"/>
    <w:basedOn w:val="a"/>
    <w:link w:val="af7"/>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7">
    <w:name w:val="Верхній колонтитул Знак"/>
    <w:basedOn w:val="a0"/>
    <w:link w:val="af6"/>
    <w:uiPriority w:val="99"/>
    <w:rsid w:val="00837C7B"/>
    <w:rPr>
      <w:rFonts w:ascii="Times New Roman" w:eastAsia="Calibri" w:hAnsi="Times New Roman" w:cs="Times New Roman"/>
      <w:sz w:val="24"/>
      <w:szCs w:val="24"/>
      <w:lang w:val="x-none"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8"/>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и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9">
    <w:name w:val="page number"/>
    <w:uiPriority w:val="99"/>
    <w:rsid w:val="00837C7B"/>
    <w:rPr>
      <w:rFonts w:cs="Times New Roman"/>
    </w:rPr>
  </w:style>
  <w:style w:type="paragraph" w:styleId="afa">
    <w:name w:val="Body Text Indent"/>
    <w:basedOn w:val="a"/>
    <w:link w:val="afb"/>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afb">
    <w:name w:val="Основний текст з відступом Знак"/>
    <w:basedOn w:val="a0"/>
    <w:link w:val="afa"/>
    <w:uiPriority w:val="99"/>
    <w:rsid w:val="00837C7B"/>
    <w:rPr>
      <w:rFonts w:ascii="Times New Roman" w:eastAsia="Calibri" w:hAnsi="Times New Roman" w:cs="Times New Roman"/>
      <w:sz w:val="24"/>
      <w:szCs w:val="24"/>
      <w:lang w:val="x-none" w:eastAsia="ru-RU"/>
    </w:rPr>
  </w:style>
  <w:style w:type="character" w:customStyle="1" w:styleId="afc">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9">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d">
    <w:name w:val="Plain Text"/>
    <w:basedOn w:val="a"/>
    <w:link w:val="afe"/>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e">
    <w:name w:val="Текст Знак"/>
    <w:basedOn w:val="a0"/>
    <w:link w:val="afd"/>
    <w:uiPriority w:val="99"/>
    <w:rsid w:val="00837C7B"/>
    <w:rPr>
      <w:rFonts w:ascii="Courier New" w:eastAsia="Calibri" w:hAnsi="Courier New" w:cs="Times New Roman"/>
      <w:sz w:val="20"/>
      <w:szCs w:val="20"/>
      <w:lang w:val="x-none" w:eastAsia="ru-RU"/>
    </w:rPr>
  </w:style>
  <w:style w:type="paragraph" w:styleId="aff">
    <w:name w:val="annotation text"/>
    <w:basedOn w:val="a"/>
    <w:link w:val="aff0"/>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f0">
    <w:name w:val="Текст примітки Знак"/>
    <w:basedOn w:val="a0"/>
    <w:link w:val="aff"/>
    <w:uiPriority w:val="99"/>
    <w:rsid w:val="00837C7B"/>
    <w:rPr>
      <w:rFonts w:ascii="Times New Roman" w:eastAsia="Calibri" w:hAnsi="Times New Roman" w:cs="Times New Roman"/>
      <w:sz w:val="20"/>
      <w:szCs w:val="20"/>
      <w:lang w:val="x-none" w:eastAsia="ru-RU"/>
    </w:rPr>
  </w:style>
  <w:style w:type="paragraph" w:styleId="aff1">
    <w:name w:val="annotation subject"/>
    <w:basedOn w:val="aff"/>
    <w:next w:val="aff"/>
    <w:link w:val="aff2"/>
    <w:uiPriority w:val="99"/>
    <w:rsid w:val="00837C7B"/>
    <w:rPr>
      <w:b/>
      <w:bCs/>
    </w:rPr>
  </w:style>
  <w:style w:type="character" w:customStyle="1" w:styleId="aff2">
    <w:name w:val="Тема примітки Знак"/>
    <w:basedOn w:val="aff0"/>
    <w:link w:val="aff1"/>
    <w:uiPriority w:val="99"/>
    <w:rsid w:val="00837C7B"/>
    <w:rPr>
      <w:rFonts w:ascii="Times New Roman" w:eastAsia="Calibri" w:hAnsi="Times New Roman" w:cs="Times New Roman"/>
      <w:b/>
      <w:bCs/>
      <w:sz w:val="20"/>
      <w:szCs w:val="20"/>
      <w:lang w:val="x-none" w:eastAsia="ru-RU"/>
    </w:rPr>
  </w:style>
  <w:style w:type="character" w:customStyle="1" w:styleId="af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qFormat/>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3">
    <w:name w:val="List Paragraph"/>
    <w:aliases w:val="Список уровня 2,название табл/рис,заголовок 1.1"/>
    <w:basedOn w:val="a"/>
    <w:link w:val="aff4"/>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5">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a">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6">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и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b">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7">
    <w:name w:val="Emphasis"/>
    <w:uiPriority w:val="99"/>
    <w:qFormat/>
    <w:rsid w:val="00837C7B"/>
    <w:rPr>
      <w:rFonts w:cs="Times New Roman"/>
      <w:i/>
      <w:iCs/>
    </w:rPr>
  </w:style>
  <w:style w:type="paragraph" w:customStyle="1" w:styleId="aff8">
    <w:name w:val="_Основной_текст"/>
    <w:link w:val="aff9"/>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9">
    <w:name w:val="_Основной_текст Знак"/>
    <w:link w:val="aff8"/>
    <w:uiPriority w:val="99"/>
    <w:locked/>
    <w:rsid w:val="00837C7B"/>
    <w:rPr>
      <w:rFonts w:ascii="Times New Roman" w:eastAsia="Calibri" w:hAnsi="Times New Roman" w:cs="Times New Roman"/>
      <w:szCs w:val="20"/>
      <w:lang w:val="ru-RU" w:eastAsia="ru-RU"/>
    </w:rPr>
  </w:style>
  <w:style w:type="paragraph" w:customStyle="1" w:styleId="affa">
    <w:name w:val="_Список_марк"/>
    <w:link w:val="affb"/>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b">
    <w:name w:val="_Список_марк Знак"/>
    <w:link w:val="affa"/>
    <w:uiPriority w:val="99"/>
    <w:locked/>
    <w:rsid w:val="00837C7B"/>
    <w:rPr>
      <w:rFonts w:ascii="Times New Roman" w:eastAsia="Calibri" w:hAnsi="Times New Roman" w:cs="Times New Roman"/>
      <w:szCs w:val="20"/>
      <w:lang w:val="ru-RU" w:eastAsia="ru-RU"/>
    </w:rPr>
  </w:style>
  <w:style w:type="character" w:styleId="affc">
    <w:name w:val="Strong"/>
    <w:qFormat/>
    <w:rsid w:val="00837C7B"/>
    <w:rPr>
      <w:rFonts w:cs="Times New Roman"/>
      <w:b/>
      <w:bCs/>
    </w:rPr>
  </w:style>
  <w:style w:type="paragraph" w:styleId="affd">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e">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ий текст з від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d">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f">
    <w:name w:val="No Spacing"/>
    <w:link w:val="afff0"/>
    <w:uiPriority w:val="99"/>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e">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1">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и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2">
    <w:name w:val="Document Map"/>
    <w:basedOn w:val="a"/>
    <w:link w:val="afff3"/>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3">
    <w:name w:val="Схема документа Знак"/>
    <w:basedOn w:val="a0"/>
    <w:link w:val="afff2"/>
    <w:uiPriority w:val="99"/>
    <w:rsid w:val="00837C7B"/>
    <w:rPr>
      <w:rFonts w:ascii="Tahoma" w:eastAsia="Calibri" w:hAnsi="Tahoma" w:cs="Tahoma"/>
      <w:sz w:val="16"/>
      <w:szCs w:val="16"/>
      <w:lang w:val="ru-RU" w:eastAsia="ru-RU"/>
    </w:rPr>
  </w:style>
  <w:style w:type="character" w:customStyle="1" w:styleId="afff0">
    <w:name w:val="Без інтервалів Знак"/>
    <w:link w:val="afff"/>
    <w:uiPriority w:val="99"/>
    <w:rsid w:val="00837C7B"/>
    <w:rPr>
      <w:rFonts w:ascii="Calibri" w:eastAsia="Calibri" w:hAnsi="Calibri" w:cs="Times New Roman"/>
      <w:color w:val="00000A"/>
      <w:lang w:eastAsia="uk-UA"/>
    </w:rPr>
  </w:style>
  <w:style w:type="paragraph" w:customStyle="1" w:styleId="1f">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0">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aff4">
    <w:name w:val="Абзац списку Знак"/>
    <w:aliases w:val="Список уровня 2 Знак,название табл/рис Знак,заголовок 1.1 Знак"/>
    <w:link w:val="aff3"/>
    <w:uiPriority w:val="34"/>
    <w:locked/>
    <w:rsid w:val="00D10CD6"/>
    <w:rPr>
      <w:rFonts w:ascii="Times New Roman" w:eastAsia="Times New Roman" w:hAnsi="Times New Roman" w:cs="Times New Roman"/>
      <w:sz w:val="24"/>
      <w:szCs w:val="24"/>
      <w:lang w:eastAsia="uk-UA"/>
    </w:rPr>
  </w:style>
  <w:style w:type="character" w:customStyle="1" w:styleId="FontStyle24">
    <w:name w:val="Font Style24"/>
    <w:rsid w:val="00283D60"/>
    <w:rPr>
      <w:rFonts w:ascii="Times New Roman" w:hAnsi="Times New Roman" w:cs="Times New Roman"/>
      <w:b/>
      <w:bCs/>
      <w:sz w:val="22"/>
      <w:szCs w:val="22"/>
    </w:rPr>
  </w:style>
  <w:style w:type="character" w:customStyle="1" w:styleId="FontStyle25">
    <w:name w:val="Font Style25"/>
    <w:rsid w:val="00283D60"/>
    <w:rPr>
      <w:rFonts w:ascii="Times New Roman" w:hAnsi="Times New Roman" w:cs="Times New Roman"/>
      <w:sz w:val="22"/>
      <w:szCs w:val="22"/>
    </w:rPr>
  </w:style>
  <w:style w:type="paragraph" w:customStyle="1" w:styleId="Oaeno">
    <w:name w:val="Oaeno"/>
    <w:rsid w:val="00283D60"/>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4">
    <w:name w:val="Содержимое таблицы"/>
    <w:basedOn w:val="ac"/>
    <w:rsid w:val="005A3168"/>
    <w:pPr>
      <w:suppressLineNumbers/>
      <w:suppressAutoHyphens/>
      <w:spacing w:after="0" w:line="240" w:lineRule="auto"/>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307">
      <w:bodyDiv w:val="1"/>
      <w:marLeft w:val="0"/>
      <w:marRight w:val="0"/>
      <w:marTop w:val="0"/>
      <w:marBottom w:val="0"/>
      <w:divBdr>
        <w:top w:val="none" w:sz="0" w:space="0" w:color="auto"/>
        <w:left w:val="none" w:sz="0" w:space="0" w:color="auto"/>
        <w:bottom w:val="none" w:sz="0" w:space="0" w:color="auto"/>
        <w:right w:val="none" w:sz="0" w:space="0" w:color="auto"/>
      </w:divBdr>
    </w:div>
    <w:div w:id="2780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26B5-453C-475D-B3C9-569AFD6C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26354</Words>
  <Characters>15023</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user</cp:lastModifiedBy>
  <cp:revision>20</cp:revision>
  <cp:lastPrinted>2023-09-06T11:09:00Z</cp:lastPrinted>
  <dcterms:created xsi:type="dcterms:W3CDTF">2023-11-22T12:33:00Z</dcterms:created>
  <dcterms:modified xsi:type="dcterms:W3CDTF">2024-02-20T12:15:00Z</dcterms:modified>
</cp:coreProperties>
</file>