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856C3" w14:textId="77777777" w:rsidR="00932BD3" w:rsidRPr="00932BD3" w:rsidRDefault="00932BD3" w:rsidP="00932BD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bookmarkStart w:id="0" w:name="n414"/>
      <w:bookmarkStart w:id="1" w:name="_Hlk143087753"/>
      <w:r w:rsidRPr="00932BD3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Додаток № 2</w:t>
      </w:r>
    </w:p>
    <w:bookmarkEnd w:id="0"/>
    <w:p w14:paraId="56D55852" w14:textId="77777777" w:rsidR="00932BD3" w:rsidRPr="00932BD3" w:rsidRDefault="00932BD3" w:rsidP="00932BD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32BD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 оголошення про проведення</w:t>
      </w:r>
    </w:p>
    <w:p w14:paraId="51AA27C4" w14:textId="77777777" w:rsidR="00932BD3" w:rsidRPr="00932BD3" w:rsidRDefault="00932BD3" w:rsidP="00932BD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32BD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спрощеної закупівлі: </w:t>
      </w:r>
    </w:p>
    <w:p w14:paraId="23D60FF1" w14:textId="3D6A1DB0" w:rsidR="001F1AD2" w:rsidRPr="00337549" w:rsidRDefault="00932BD3" w:rsidP="00932BD3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</w:pPr>
      <w:bookmarkStart w:id="2" w:name="_Hlk64549489"/>
      <w:r w:rsidRPr="00932BD3">
        <w:rPr>
          <w:rFonts w:ascii="Times New Roman" w:eastAsia="Calibri" w:hAnsi="Times New Roman" w:cs="Times New Roman"/>
          <w:bCs/>
          <w:sz w:val="24"/>
          <w:szCs w:val="24"/>
          <w:lang w:val="uk-UA" w:eastAsia="en-US"/>
        </w:rPr>
        <w:t xml:space="preserve">код за </w:t>
      </w:r>
      <w:r w:rsidRPr="00932B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ДК 021:2015: </w:t>
      </w:r>
      <w:bookmarkEnd w:id="2"/>
      <w:r w:rsidRPr="00932BD3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34330000-9 «Запасні частини до вантажних транспортних засобів, фургонів та легкових автомобілів»</w:t>
      </w:r>
      <w:r w:rsidR="001F1AD2" w:rsidRPr="00337549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  <w:t xml:space="preserve"> </w:t>
      </w:r>
    </w:p>
    <w:p w14:paraId="554AE7A0" w14:textId="07B3A8E8" w:rsidR="001F1AD2" w:rsidRDefault="001F1AD2" w:rsidP="001F1AD2">
      <w:pPr>
        <w:spacing w:after="0" w:line="240" w:lineRule="auto"/>
        <w:ind w:left="5529" w:hanging="993"/>
        <w:jc w:val="both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</w:pPr>
    </w:p>
    <w:p w14:paraId="126393B1" w14:textId="77777777" w:rsidR="008077F9" w:rsidRPr="00337549" w:rsidRDefault="008077F9" w:rsidP="001F1AD2">
      <w:pPr>
        <w:spacing w:after="0" w:line="240" w:lineRule="auto"/>
        <w:ind w:left="5529" w:hanging="993"/>
        <w:jc w:val="both"/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  <w:lang w:val="uk-UA" w:eastAsia="uk-UA"/>
        </w:rPr>
      </w:pPr>
    </w:p>
    <w:p w14:paraId="0A51D5BB" w14:textId="008113D2" w:rsidR="0039202F" w:rsidRPr="00337549" w:rsidRDefault="001F1AD2" w:rsidP="0039202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337549">
        <w:rPr>
          <w:rFonts w:ascii="Times New Roman" w:eastAsiaTheme="majorEastAsia" w:hAnsi="Times New Roman" w:cs="Times New Roman"/>
          <w:b/>
          <w:bCs/>
          <w:sz w:val="28"/>
          <w:szCs w:val="28"/>
          <w:lang w:val="uk-UA"/>
        </w:rPr>
        <w:t>ТЕХНІЧНІ ВИМОГИ І ЯКІСНІ ХАРАКТЕРИСТИКИ ПРЕДМЕТА ЗАКУПІВЛІ</w:t>
      </w:r>
    </w:p>
    <w:p w14:paraId="6270871D" w14:textId="5237285D" w:rsidR="00031448" w:rsidRPr="00882109" w:rsidRDefault="008077F9" w:rsidP="00D71D1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bookmarkStart w:id="3" w:name="_Hlk163048734"/>
      <w:r w:rsidRPr="00EF79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Запасні частини до автофургона FIAT DUCATO VIN №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 </w:t>
      </w:r>
      <w:r w:rsidRPr="00EF79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ZFA25000002696171, автофургона MERSEDES BENZ SPRINTER 315 VIN №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 </w:t>
      </w:r>
      <w:r w:rsidRPr="00EF79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WDB9067351S321020, автомобілів TOYOTA LAND CRUISER VIN №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 </w:t>
      </w:r>
      <w:r w:rsidRPr="00EF79C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JTFBB71J6G4321439, JTGEB73J9G9016963, пасажирського автомобіля ISUZU АТАМАН VIN № Y7BA09316FB000011, вантажного автомобіля RENAULT Premium VIN №YF624CPA0000011915, вантажного автомобіля DAF CF 75.250 VIN №XLRAE75PC0E889689, автомобіля TOYOTA LAND CRUISER VIN №JTFBB71JXG4321413</w:t>
      </w:r>
      <w:bookmarkEnd w:id="3"/>
      <w:r w:rsidR="00031448" w:rsidRPr="00337549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, </w:t>
      </w:r>
      <w:bookmarkStart w:id="4" w:name="_Hlk163052210"/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Код за ДК 021:2015 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Єдиного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закупівельного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словника: </w:t>
      </w:r>
      <w:bookmarkStart w:id="5" w:name="_Hlk163122857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34330000-9 «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Запасні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частини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до 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вантажних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транспортних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засобів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, 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фургонів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та 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легкових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</w:t>
      </w:r>
      <w:proofErr w:type="spellStart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автомобілів</w:t>
      </w:r>
      <w:proofErr w:type="spellEnd"/>
      <w:r w:rsidRPr="008821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»</w:t>
      </w:r>
      <w:bookmarkEnd w:id="4"/>
      <w:bookmarkEnd w:id="5"/>
    </w:p>
    <w:p w14:paraId="11FC5295" w14:textId="77777777" w:rsidR="00031448" w:rsidRPr="00882109" w:rsidRDefault="00031448" w:rsidP="0003144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14:paraId="40A7AC4F" w14:textId="0A863800" w:rsidR="00031448" w:rsidRPr="00337549" w:rsidRDefault="00031448" w:rsidP="008077F9">
      <w:pPr>
        <w:suppressLineNumbers/>
        <w:tabs>
          <w:tab w:val="left" w:pos="-180"/>
          <w:tab w:val="left" w:pos="540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3754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Перелік товару,</w:t>
      </w:r>
      <w:r w:rsidR="004E2C11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37549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що є предметом закупівлі, та його характеристики</w:t>
      </w:r>
    </w:p>
    <w:p w14:paraId="789B1255" w14:textId="77777777" w:rsidR="003F4059" w:rsidRPr="003F4059" w:rsidRDefault="003F4059" w:rsidP="003F4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126"/>
        <w:gridCol w:w="709"/>
        <w:gridCol w:w="992"/>
      </w:tblGrid>
      <w:tr w:rsidR="006F1391" w:rsidRPr="000E7DBF" w14:paraId="1FE3EEE7" w14:textId="77777777" w:rsidTr="006F1391">
        <w:tc>
          <w:tcPr>
            <w:tcW w:w="562" w:type="dxa"/>
            <w:vAlign w:val="center"/>
          </w:tcPr>
          <w:p w14:paraId="701B3C37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bookmarkStart w:id="6" w:name="_Hlk162534210"/>
            <w:r w:rsidRPr="000E7DBF">
              <w:rPr>
                <w:rFonts w:eastAsia="SimSun"/>
                <w:sz w:val="24"/>
                <w:szCs w:val="24"/>
                <w:lang w:val="en-US" w:eastAsia="zh-CN" w:bidi="ar"/>
              </w:rPr>
              <w:t>№ з/п</w:t>
            </w:r>
          </w:p>
        </w:tc>
        <w:tc>
          <w:tcPr>
            <w:tcW w:w="5245" w:type="dxa"/>
            <w:vAlign w:val="center"/>
          </w:tcPr>
          <w:p w14:paraId="5FE1F534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Найменування запчастин</w:t>
            </w:r>
          </w:p>
        </w:tc>
        <w:tc>
          <w:tcPr>
            <w:tcW w:w="2126" w:type="dxa"/>
          </w:tcPr>
          <w:p w14:paraId="7A88A307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0E7DBF">
              <w:rPr>
                <w:rFonts w:eastAsia="Calibri"/>
                <w:sz w:val="24"/>
                <w:szCs w:val="24"/>
                <w:lang w:eastAsia="uk-UA"/>
              </w:rPr>
              <w:t>Код номенклатури</w:t>
            </w:r>
          </w:p>
        </w:tc>
        <w:tc>
          <w:tcPr>
            <w:tcW w:w="709" w:type="dxa"/>
            <w:vAlign w:val="center"/>
          </w:tcPr>
          <w:p w14:paraId="66E34D42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  <w:lang w:eastAsia="uk-UA"/>
              </w:rPr>
              <w:t>Од</w:t>
            </w:r>
            <w:r w:rsidRPr="000E7DBF">
              <w:rPr>
                <w:rFonts w:eastAsia="Calibri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992" w:type="dxa"/>
            <w:vAlign w:val="center"/>
          </w:tcPr>
          <w:p w14:paraId="3917D7C9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  <w:lang w:eastAsia="uk-UA"/>
              </w:rPr>
              <w:t>К</w:t>
            </w:r>
            <w:r w:rsidRPr="000E7DBF">
              <w:rPr>
                <w:rFonts w:eastAsia="Calibri"/>
                <w:sz w:val="24"/>
                <w:szCs w:val="24"/>
                <w:lang w:val="en-US" w:eastAsia="uk-UA"/>
              </w:rPr>
              <w:t>-</w:t>
            </w:r>
            <w:proofErr w:type="spellStart"/>
            <w:r w:rsidRPr="000E7DBF">
              <w:rPr>
                <w:rFonts w:eastAsia="Calibri"/>
                <w:sz w:val="24"/>
                <w:szCs w:val="24"/>
                <w:lang w:val="en-US" w:eastAsia="uk-UA"/>
              </w:rPr>
              <w:t>ть</w:t>
            </w:r>
            <w:proofErr w:type="spellEnd"/>
          </w:p>
        </w:tc>
      </w:tr>
      <w:tr w:rsidR="003F4059" w:rsidRPr="000E7DBF" w14:paraId="6562AF53" w14:textId="77777777" w:rsidTr="006F1391">
        <w:trPr>
          <w:trHeight w:val="309"/>
        </w:trPr>
        <w:tc>
          <w:tcPr>
            <w:tcW w:w="9634" w:type="dxa"/>
            <w:gridSpan w:val="5"/>
          </w:tcPr>
          <w:p w14:paraId="0650D0B0" w14:textId="77777777" w:rsidR="003F4059" w:rsidRPr="000E7DBF" w:rsidRDefault="003F4059" w:rsidP="003F4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850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Автофургон FIAT DUCATO VIN № ZFA25000002696171</w:t>
            </w:r>
          </w:p>
        </w:tc>
      </w:tr>
      <w:tr w:rsidR="006F1391" w:rsidRPr="000E7DBF" w14:paraId="3281B3F2" w14:textId="77777777" w:rsidTr="006F1391">
        <w:trPr>
          <w:trHeight w:val="299"/>
        </w:trPr>
        <w:tc>
          <w:tcPr>
            <w:tcW w:w="562" w:type="dxa"/>
            <w:vAlign w:val="center"/>
          </w:tcPr>
          <w:p w14:paraId="15ECF69F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bookmarkStart w:id="7" w:name="_Hlk162532808"/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3EBDE1B7" w14:textId="77777777" w:rsidR="006F1391" w:rsidRPr="000E7DBF" w:rsidRDefault="006F1391" w:rsidP="003F4059">
            <w:pPr>
              <w:spacing w:after="160" w:line="240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паливний</w:t>
            </w:r>
          </w:p>
        </w:tc>
        <w:tc>
          <w:tcPr>
            <w:tcW w:w="2126" w:type="dxa"/>
            <w:vAlign w:val="center"/>
          </w:tcPr>
          <w:p w14:paraId="15890CEA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S SF PF7516</w:t>
            </w:r>
          </w:p>
        </w:tc>
        <w:tc>
          <w:tcPr>
            <w:tcW w:w="709" w:type="dxa"/>
            <w:vAlign w:val="center"/>
          </w:tcPr>
          <w:p w14:paraId="45C121E8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1D3EA444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6C7DDC89" w14:textId="77777777" w:rsidTr="006F1391">
        <w:tc>
          <w:tcPr>
            <w:tcW w:w="562" w:type="dxa"/>
            <w:vAlign w:val="center"/>
          </w:tcPr>
          <w:p w14:paraId="34E10F06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390A374A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повітряний</w:t>
            </w:r>
          </w:p>
        </w:tc>
        <w:tc>
          <w:tcPr>
            <w:tcW w:w="2126" w:type="dxa"/>
            <w:vAlign w:val="center"/>
          </w:tcPr>
          <w:p w14:paraId="57F7F11E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27.628.00 </w:t>
            </w:r>
          </w:p>
        </w:tc>
        <w:tc>
          <w:tcPr>
            <w:tcW w:w="709" w:type="dxa"/>
            <w:vAlign w:val="center"/>
          </w:tcPr>
          <w:p w14:paraId="5DE9E091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7058FE41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6321159C" w14:textId="77777777" w:rsidTr="006F1391">
        <w:tc>
          <w:tcPr>
            <w:tcW w:w="562" w:type="dxa"/>
            <w:vAlign w:val="center"/>
          </w:tcPr>
          <w:p w14:paraId="3382686F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2CED3D1F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масляний</w:t>
            </w:r>
          </w:p>
        </w:tc>
        <w:tc>
          <w:tcPr>
            <w:tcW w:w="2126" w:type="dxa"/>
            <w:vAlign w:val="center"/>
          </w:tcPr>
          <w:p w14:paraId="244E9D17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S SF OF0273</w:t>
            </w:r>
          </w:p>
        </w:tc>
        <w:tc>
          <w:tcPr>
            <w:tcW w:w="709" w:type="dxa"/>
            <w:vAlign w:val="center"/>
          </w:tcPr>
          <w:p w14:paraId="76ED3220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04A8ED5D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5CC96427" w14:textId="77777777" w:rsidTr="006F1391">
        <w:tc>
          <w:tcPr>
            <w:tcW w:w="562" w:type="dxa"/>
            <w:vAlign w:val="center"/>
          </w:tcPr>
          <w:p w14:paraId="0746DC7D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bottom"/>
          </w:tcPr>
          <w:p w14:paraId="44856095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салону</w:t>
            </w:r>
          </w:p>
        </w:tc>
        <w:tc>
          <w:tcPr>
            <w:tcW w:w="2126" w:type="dxa"/>
            <w:vAlign w:val="center"/>
          </w:tcPr>
          <w:p w14:paraId="4BD6FE4F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S SF KF9610</w:t>
            </w:r>
          </w:p>
        </w:tc>
        <w:tc>
          <w:tcPr>
            <w:tcW w:w="709" w:type="dxa"/>
            <w:vAlign w:val="center"/>
          </w:tcPr>
          <w:p w14:paraId="11E6EFCC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638A2971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7BC2DB6A" w14:textId="77777777" w:rsidTr="006F1391">
        <w:trPr>
          <w:trHeight w:val="480"/>
        </w:trPr>
        <w:tc>
          <w:tcPr>
            <w:tcW w:w="562" w:type="dxa"/>
            <w:vAlign w:val="center"/>
          </w:tcPr>
          <w:p w14:paraId="3514052F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5C17ADD2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Шарова опора нижня передня</w:t>
            </w:r>
          </w:p>
        </w:tc>
        <w:tc>
          <w:tcPr>
            <w:tcW w:w="2126" w:type="dxa"/>
            <w:vAlign w:val="center"/>
          </w:tcPr>
          <w:p w14:paraId="137431A6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62929385</w:t>
            </w:r>
          </w:p>
        </w:tc>
        <w:tc>
          <w:tcPr>
            <w:tcW w:w="709" w:type="dxa"/>
            <w:vAlign w:val="center"/>
          </w:tcPr>
          <w:p w14:paraId="6BA17768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2C6EC346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5BC5FE06" w14:textId="77777777" w:rsidTr="006F1391">
        <w:trPr>
          <w:trHeight w:val="480"/>
        </w:trPr>
        <w:tc>
          <w:tcPr>
            <w:tcW w:w="562" w:type="dxa"/>
            <w:vAlign w:val="center"/>
          </w:tcPr>
          <w:p w14:paraId="7D685BE7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279AAA6D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Шарова опора верхня передня</w:t>
            </w:r>
          </w:p>
        </w:tc>
        <w:tc>
          <w:tcPr>
            <w:tcW w:w="2126" w:type="dxa"/>
            <w:vAlign w:val="center"/>
          </w:tcPr>
          <w:p w14:paraId="7388D4A9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62 92 9385</w:t>
            </w:r>
          </w:p>
        </w:tc>
        <w:tc>
          <w:tcPr>
            <w:tcW w:w="709" w:type="dxa"/>
            <w:vAlign w:val="center"/>
          </w:tcPr>
          <w:p w14:paraId="63535905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0F8AF7F3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bookmarkEnd w:id="7"/>
      <w:tr w:rsidR="003F4059" w:rsidRPr="000E7DBF" w14:paraId="4857A7A8" w14:textId="77777777" w:rsidTr="006F1391">
        <w:trPr>
          <w:trHeight w:val="337"/>
        </w:trPr>
        <w:tc>
          <w:tcPr>
            <w:tcW w:w="562" w:type="dxa"/>
          </w:tcPr>
          <w:p w14:paraId="17935BA8" w14:textId="77777777" w:rsidR="003F4059" w:rsidRPr="000E7DBF" w:rsidRDefault="003F4059" w:rsidP="003F40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0B2FEB04" w14:textId="77777777" w:rsidR="003F4059" w:rsidRPr="000E7DBF" w:rsidRDefault="003F4059" w:rsidP="003F40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0E7DBF">
              <w:rPr>
                <w:rFonts w:eastAsia="Calibri"/>
                <w:b/>
                <w:bCs/>
                <w:sz w:val="24"/>
                <w:szCs w:val="24"/>
              </w:rPr>
              <w:t>Автофургон MERSEDES BENZ SPRINTER 315 VIN № WDB9067351S321020</w:t>
            </w:r>
          </w:p>
        </w:tc>
      </w:tr>
      <w:tr w:rsidR="006F1391" w:rsidRPr="000E7DBF" w14:paraId="114D8AA2" w14:textId="77777777" w:rsidTr="006F1391">
        <w:trPr>
          <w:trHeight w:val="299"/>
        </w:trPr>
        <w:tc>
          <w:tcPr>
            <w:tcW w:w="562" w:type="dxa"/>
            <w:vAlign w:val="center"/>
          </w:tcPr>
          <w:p w14:paraId="65C7C281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3B7DACF9" w14:textId="77777777" w:rsidR="006F1391" w:rsidRPr="000E7DBF" w:rsidRDefault="006F1391" w:rsidP="003F4059">
            <w:pPr>
              <w:spacing w:after="160" w:line="240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Фільтр паливний </w:t>
            </w:r>
          </w:p>
        </w:tc>
        <w:tc>
          <w:tcPr>
            <w:tcW w:w="2126" w:type="dxa"/>
            <w:vAlign w:val="center"/>
          </w:tcPr>
          <w:p w14:paraId="5F61ABB0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KL723D </w:t>
            </w:r>
          </w:p>
        </w:tc>
        <w:tc>
          <w:tcPr>
            <w:tcW w:w="709" w:type="dxa"/>
            <w:vAlign w:val="center"/>
          </w:tcPr>
          <w:p w14:paraId="410479F8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63C802AC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F1391" w:rsidRPr="000E7DBF" w14:paraId="3BFE6637" w14:textId="77777777" w:rsidTr="006F1391">
        <w:tc>
          <w:tcPr>
            <w:tcW w:w="562" w:type="dxa"/>
            <w:vAlign w:val="center"/>
          </w:tcPr>
          <w:p w14:paraId="66CC10C9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3DACE81B" w14:textId="584C8A74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Фільтр повітряний </w:t>
            </w:r>
          </w:p>
        </w:tc>
        <w:tc>
          <w:tcPr>
            <w:tcW w:w="2126" w:type="dxa"/>
            <w:vAlign w:val="center"/>
          </w:tcPr>
          <w:p w14:paraId="2D511BAB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LX1845 </w:t>
            </w:r>
          </w:p>
        </w:tc>
        <w:tc>
          <w:tcPr>
            <w:tcW w:w="709" w:type="dxa"/>
            <w:vAlign w:val="center"/>
          </w:tcPr>
          <w:p w14:paraId="1B9F2A04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441BAC73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64FDD28C" w14:textId="77777777" w:rsidTr="006F1391">
        <w:tc>
          <w:tcPr>
            <w:tcW w:w="562" w:type="dxa"/>
            <w:vAlign w:val="center"/>
          </w:tcPr>
          <w:p w14:paraId="29A41842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1743725F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Фільтр масляний </w:t>
            </w:r>
          </w:p>
        </w:tc>
        <w:tc>
          <w:tcPr>
            <w:tcW w:w="2126" w:type="dxa"/>
            <w:vAlign w:val="center"/>
          </w:tcPr>
          <w:p w14:paraId="11876A8D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OX153D3 </w:t>
            </w:r>
          </w:p>
        </w:tc>
        <w:tc>
          <w:tcPr>
            <w:tcW w:w="709" w:type="dxa"/>
            <w:vAlign w:val="center"/>
          </w:tcPr>
          <w:p w14:paraId="130F5401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4E16675B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4F9F42A0" w14:textId="77777777" w:rsidTr="006F1391">
        <w:tc>
          <w:tcPr>
            <w:tcW w:w="562" w:type="dxa"/>
            <w:vAlign w:val="center"/>
          </w:tcPr>
          <w:p w14:paraId="78834416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5ED7EA2A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Фільтр салону </w:t>
            </w:r>
          </w:p>
        </w:tc>
        <w:tc>
          <w:tcPr>
            <w:tcW w:w="2126" w:type="dxa"/>
            <w:vAlign w:val="center"/>
          </w:tcPr>
          <w:p w14:paraId="1C3F35EF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1 987 432 513</w:t>
            </w:r>
          </w:p>
        </w:tc>
        <w:tc>
          <w:tcPr>
            <w:tcW w:w="709" w:type="dxa"/>
            <w:vAlign w:val="center"/>
          </w:tcPr>
          <w:p w14:paraId="4004E226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16649ADB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2AC31D59" w14:textId="77777777" w:rsidTr="006F1391">
        <w:trPr>
          <w:trHeight w:val="480"/>
        </w:trPr>
        <w:tc>
          <w:tcPr>
            <w:tcW w:w="562" w:type="dxa"/>
            <w:vAlign w:val="center"/>
          </w:tcPr>
          <w:p w14:paraId="2BCBC846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43CEE3B2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Гальмівні колодки задні</w:t>
            </w:r>
          </w:p>
        </w:tc>
        <w:tc>
          <w:tcPr>
            <w:tcW w:w="2126" w:type="dxa"/>
            <w:vAlign w:val="center"/>
          </w:tcPr>
          <w:p w14:paraId="7301FB54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0 986 487 720</w:t>
            </w:r>
          </w:p>
        </w:tc>
        <w:tc>
          <w:tcPr>
            <w:tcW w:w="709" w:type="dxa"/>
            <w:vAlign w:val="center"/>
          </w:tcPr>
          <w:p w14:paraId="2E13B349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к-т</w:t>
            </w:r>
          </w:p>
        </w:tc>
        <w:tc>
          <w:tcPr>
            <w:tcW w:w="992" w:type="dxa"/>
            <w:vAlign w:val="center"/>
          </w:tcPr>
          <w:p w14:paraId="44D1D568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263D3AAC" w14:textId="77777777" w:rsidTr="006F1391">
        <w:trPr>
          <w:trHeight w:val="480"/>
        </w:trPr>
        <w:tc>
          <w:tcPr>
            <w:tcW w:w="562" w:type="dxa"/>
            <w:vAlign w:val="center"/>
          </w:tcPr>
          <w:p w14:paraId="1A49ACBC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17747421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Гальмівні колодки передні</w:t>
            </w:r>
          </w:p>
        </w:tc>
        <w:tc>
          <w:tcPr>
            <w:tcW w:w="2126" w:type="dxa"/>
            <w:vAlign w:val="center"/>
          </w:tcPr>
          <w:p w14:paraId="6997C292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21245.00</w:t>
            </w:r>
          </w:p>
        </w:tc>
        <w:tc>
          <w:tcPr>
            <w:tcW w:w="709" w:type="dxa"/>
            <w:vAlign w:val="center"/>
          </w:tcPr>
          <w:p w14:paraId="7E1037CC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к-т</w:t>
            </w:r>
          </w:p>
        </w:tc>
        <w:tc>
          <w:tcPr>
            <w:tcW w:w="992" w:type="dxa"/>
            <w:vAlign w:val="center"/>
          </w:tcPr>
          <w:p w14:paraId="4F39885E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772811FA" w14:textId="77777777" w:rsidTr="006F1391">
        <w:trPr>
          <w:trHeight w:val="480"/>
        </w:trPr>
        <w:tc>
          <w:tcPr>
            <w:tcW w:w="562" w:type="dxa"/>
            <w:vAlign w:val="center"/>
          </w:tcPr>
          <w:p w14:paraId="1600A6DD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14:paraId="320E1F9D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Хрестовини карданного валу </w:t>
            </w:r>
          </w:p>
        </w:tc>
        <w:tc>
          <w:tcPr>
            <w:tcW w:w="2126" w:type="dxa"/>
            <w:vAlign w:val="center"/>
          </w:tcPr>
          <w:p w14:paraId="62DF8DC5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G9M013BTA</w:t>
            </w:r>
          </w:p>
        </w:tc>
        <w:tc>
          <w:tcPr>
            <w:tcW w:w="709" w:type="dxa"/>
            <w:vAlign w:val="center"/>
          </w:tcPr>
          <w:p w14:paraId="354EA033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24649201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4059" w:rsidRPr="000E7DBF" w14:paraId="24685CDF" w14:textId="77777777" w:rsidTr="006F1391">
        <w:trPr>
          <w:trHeight w:val="557"/>
        </w:trPr>
        <w:tc>
          <w:tcPr>
            <w:tcW w:w="562" w:type="dxa"/>
          </w:tcPr>
          <w:p w14:paraId="1B828C97" w14:textId="77777777" w:rsidR="003F4059" w:rsidRPr="000E7DBF" w:rsidRDefault="003F4059" w:rsidP="003F4059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14:paraId="7A58314D" w14:textId="77777777" w:rsidR="003F4059" w:rsidRPr="000E7DBF" w:rsidRDefault="003F4059" w:rsidP="003F40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0E7DBF">
              <w:rPr>
                <w:rFonts w:eastAsia="Calibri"/>
                <w:b/>
                <w:bCs/>
                <w:sz w:val="24"/>
                <w:szCs w:val="24"/>
              </w:rPr>
              <w:t>TOYOTA LAND CRUISER VIN №JTFBB71J6G4321439, JTGEB73J9G9016963</w:t>
            </w:r>
          </w:p>
        </w:tc>
      </w:tr>
      <w:tr w:rsidR="006F1391" w:rsidRPr="000E7DBF" w14:paraId="2580755C" w14:textId="77777777" w:rsidTr="006F1391">
        <w:trPr>
          <w:trHeight w:val="299"/>
        </w:trPr>
        <w:tc>
          <w:tcPr>
            <w:tcW w:w="562" w:type="dxa"/>
            <w:vAlign w:val="center"/>
          </w:tcPr>
          <w:p w14:paraId="52BFA144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bookmarkStart w:id="8" w:name="_Hlk162594049"/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1C9A87C5" w14:textId="77777777" w:rsidR="006F1391" w:rsidRPr="000E7DBF" w:rsidRDefault="006F1391" w:rsidP="003F4059">
            <w:pPr>
              <w:spacing w:after="160" w:line="240" w:lineRule="auto"/>
              <w:textAlignment w:val="center"/>
              <w:rPr>
                <w:rFonts w:eastAsia="Calibri"/>
                <w:sz w:val="24"/>
                <w:szCs w:val="24"/>
              </w:rPr>
            </w:pPr>
            <w:bookmarkStart w:id="9" w:name="RANGE!C21"/>
            <w:r w:rsidRPr="000E7DBF">
              <w:rPr>
                <w:rFonts w:eastAsia="Calibri"/>
                <w:sz w:val="24"/>
                <w:szCs w:val="24"/>
              </w:rPr>
              <w:t>Фільтр паливний</w:t>
            </w:r>
            <w:bookmarkEnd w:id="9"/>
          </w:p>
        </w:tc>
        <w:tc>
          <w:tcPr>
            <w:tcW w:w="2126" w:type="dxa"/>
            <w:vAlign w:val="center"/>
          </w:tcPr>
          <w:p w14:paraId="6F5750C7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ADT32389</w:t>
            </w:r>
          </w:p>
        </w:tc>
        <w:tc>
          <w:tcPr>
            <w:tcW w:w="709" w:type="dxa"/>
            <w:vAlign w:val="center"/>
          </w:tcPr>
          <w:p w14:paraId="03C2D5B0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648C69EC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F1391" w:rsidRPr="000E7DBF" w14:paraId="374EE0A9" w14:textId="77777777" w:rsidTr="006F1391">
        <w:tc>
          <w:tcPr>
            <w:tcW w:w="562" w:type="dxa"/>
            <w:vAlign w:val="center"/>
          </w:tcPr>
          <w:p w14:paraId="4C231773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vAlign w:val="center"/>
          </w:tcPr>
          <w:p w14:paraId="79476620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Фільтр повітряний </w:t>
            </w:r>
          </w:p>
        </w:tc>
        <w:tc>
          <w:tcPr>
            <w:tcW w:w="2126" w:type="dxa"/>
            <w:vAlign w:val="center"/>
          </w:tcPr>
          <w:p w14:paraId="4325C12D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1 987 429 157</w:t>
            </w:r>
          </w:p>
        </w:tc>
        <w:tc>
          <w:tcPr>
            <w:tcW w:w="709" w:type="dxa"/>
            <w:vAlign w:val="center"/>
          </w:tcPr>
          <w:p w14:paraId="1A70B663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7111C20A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F1391" w:rsidRPr="000E7DBF" w14:paraId="69ACA9C9" w14:textId="77777777" w:rsidTr="006F1391">
        <w:tc>
          <w:tcPr>
            <w:tcW w:w="562" w:type="dxa"/>
            <w:vAlign w:val="center"/>
          </w:tcPr>
          <w:p w14:paraId="680D8AD5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bottom"/>
          </w:tcPr>
          <w:p w14:paraId="6A940C9B" w14:textId="3E7FB122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Фільтр масляний </w:t>
            </w:r>
          </w:p>
        </w:tc>
        <w:tc>
          <w:tcPr>
            <w:tcW w:w="2126" w:type="dxa"/>
            <w:vAlign w:val="center"/>
          </w:tcPr>
          <w:p w14:paraId="4CB4807B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J1312013 </w:t>
            </w:r>
          </w:p>
        </w:tc>
        <w:tc>
          <w:tcPr>
            <w:tcW w:w="709" w:type="dxa"/>
            <w:vAlign w:val="center"/>
          </w:tcPr>
          <w:p w14:paraId="43B1D749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 шт.</w:t>
            </w:r>
          </w:p>
        </w:tc>
        <w:tc>
          <w:tcPr>
            <w:tcW w:w="992" w:type="dxa"/>
            <w:vAlign w:val="center"/>
          </w:tcPr>
          <w:p w14:paraId="189CD4E1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</w:tr>
      <w:bookmarkEnd w:id="8"/>
      <w:tr w:rsidR="003F4059" w:rsidRPr="000E7DBF" w14:paraId="65F93A01" w14:textId="77777777" w:rsidTr="006F1391">
        <w:tc>
          <w:tcPr>
            <w:tcW w:w="562" w:type="dxa"/>
          </w:tcPr>
          <w:p w14:paraId="321DC6DF" w14:textId="77777777" w:rsidR="003F4059" w:rsidRPr="000E7DBF" w:rsidRDefault="003F4059" w:rsidP="003F4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85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14:paraId="3B6327C3" w14:textId="25F8F50C" w:rsidR="003F4059" w:rsidRPr="000E7DBF" w:rsidRDefault="003F4059" w:rsidP="006F13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0E7DBF">
              <w:rPr>
                <w:rFonts w:eastAsia="Calibri"/>
                <w:b/>
                <w:bCs/>
                <w:sz w:val="24"/>
                <w:szCs w:val="24"/>
              </w:rPr>
              <w:t>Пасажирський автомобіль ISUZU АТАМАН VIN № Y7BA09316FB000011</w:t>
            </w:r>
          </w:p>
        </w:tc>
      </w:tr>
      <w:tr w:rsidR="006F1391" w:rsidRPr="000E7DBF" w14:paraId="358B62C3" w14:textId="77777777" w:rsidTr="006F1391">
        <w:trPr>
          <w:trHeight w:val="299"/>
        </w:trPr>
        <w:tc>
          <w:tcPr>
            <w:tcW w:w="562" w:type="dxa"/>
            <w:vAlign w:val="center"/>
          </w:tcPr>
          <w:p w14:paraId="25333439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38672BD9" w14:textId="77777777" w:rsidR="006F1391" w:rsidRPr="000E7DBF" w:rsidRDefault="006F1391" w:rsidP="003F4059">
            <w:pPr>
              <w:spacing w:after="160" w:line="240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паливний</w:t>
            </w:r>
          </w:p>
        </w:tc>
        <w:tc>
          <w:tcPr>
            <w:tcW w:w="2126" w:type="dxa"/>
            <w:vAlign w:val="center"/>
          </w:tcPr>
          <w:p w14:paraId="690A0610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WF8058</w:t>
            </w:r>
          </w:p>
        </w:tc>
        <w:tc>
          <w:tcPr>
            <w:tcW w:w="709" w:type="dxa"/>
            <w:vAlign w:val="center"/>
          </w:tcPr>
          <w:p w14:paraId="409772AC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0D1708AE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03B92738" w14:textId="77777777" w:rsidTr="006F1391">
        <w:tc>
          <w:tcPr>
            <w:tcW w:w="562" w:type="dxa"/>
            <w:vAlign w:val="center"/>
          </w:tcPr>
          <w:p w14:paraId="3F589F7E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45EB77A5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повітряний</w:t>
            </w:r>
          </w:p>
        </w:tc>
        <w:tc>
          <w:tcPr>
            <w:tcW w:w="2126" w:type="dxa"/>
            <w:vAlign w:val="center"/>
          </w:tcPr>
          <w:p w14:paraId="7559CABB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RD8970622940</w:t>
            </w:r>
          </w:p>
        </w:tc>
        <w:tc>
          <w:tcPr>
            <w:tcW w:w="709" w:type="dxa"/>
            <w:vAlign w:val="center"/>
          </w:tcPr>
          <w:p w14:paraId="10C36751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335F39CF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508EE6B1" w14:textId="77777777" w:rsidTr="006F1391">
        <w:trPr>
          <w:trHeight w:val="693"/>
        </w:trPr>
        <w:tc>
          <w:tcPr>
            <w:tcW w:w="562" w:type="dxa"/>
            <w:vAlign w:val="center"/>
          </w:tcPr>
          <w:p w14:paraId="7122316F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47CF61F7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масляний</w:t>
            </w:r>
          </w:p>
        </w:tc>
        <w:tc>
          <w:tcPr>
            <w:tcW w:w="2126" w:type="dxa"/>
            <w:vAlign w:val="center"/>
          </w:tcPr>
          <w:p w14:paraId="79EE1745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RD298</w:t>
            </w:r>
          </w:p>
        </w:tc>
        <w:tc>
          <w:tcPr>
            <w:tcW w:w="709" w:type="dxa"/>
            <w:vAlign w:val="center"/>
          </w:tcPr>
          <w:p w14:paraId="3DFFAA67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14390078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4059" w:rsidRPr="000E7DBF" w14:paraId="605AFF71" w14:textId="77777777" w:rsidTr="006F1391">
        <w:trPr>
          <w:trHeight w:val="548"/>
        </w:trPr>
        <w:tc>
          <w:tcPr>
            <w:tcW w:w="562" w:type="dxa"/>
          </w:tcPr>
          <w:p w14:paraId="174632E5" w14:textId="77777777" w:rsidR="003F4059" w:rsidRPr="000E7DBF" w:rsidRDefault="003F4059" w:rsidP="003F4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850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14:paraId="7B1B460B" w14:textId="0A2D440C" w:rsidR="003F4059" w:rsidRPr="000E7DBF" w:rsidRDefault="003F4059" w:rsidP="006F13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E7DBF">
              <w:rPr>
                <w:rFonts w:eastAsia="Calibri"/>
                <w:b/>
                <w:bCs/>
                <w:sz w:val="24"/>
                <w:szCs w:val="24"/>
              </w:rPr>
              <w:t>Вантажний автомобіль RENAULT Premium VIN №YF624CPA0000011915</w:t>
            </w:r>
          </w:p>
        </w:tc>
      </w:tr>
      <w:tr w:rsidR="006F1391" w:rsidRPr="000E7DBF" w14:paraId="53540BB7" w14:textId="77777777" w:rsidTr="006F1391">
        <w:trPr>
          <w:trHeight w:val="299"/>
        </w:trPr>
        <w:tc>
          <w:tcPr>
            <w:tcW w:w="562" w:type="dxa"/>
            <w:vAlign w:val="center"/>
          </w:tcPr>
          <w:p w14:paraId="1E067E2D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bookmarkStart w:id="10" w:name="_Hlk162594423"/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7A233BF1" w14:textId="77777777" w:rsidR="006F1391" w:rsidRPr="000E7DBF" w:rsidRDefault="006F1391" w:rsidP="003F4059">
            <w:pPr>
              <w:spacing w:after="160" w:line="240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паливний тонкої очистки</w:t>
            </w:r>
          </w:p>
        </w:tc>
        <w:tc>
          <w:tcPr>
            <w:tcW w:w="2126" w:type="dxa"/>
            <w:vAlign w:val="center"/>
          </w:tcPr>
          <w:p w14:paraId="34BF8436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2.12274</w:t>
            </w:r>
          </w:p>
        </w:tc>
        <w:tc>
          <w:tcPr>
            <w:tcW w:w="709" w:type="dxa"/>
            <w:vAlign w:val="center"/>
          </w:tcPr>
          <w:p w14:paraId="323FE89B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58CB45BE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79E32D41" w14:textId="77777777" w:rsidTr="006F1391">
        <w:tc>
          <w:tcPr>
            <w:tcW w:w="562" w:type="dxa"/>
            <w:vAlign w:val="center"/>
          </w:tcPr>
          <w:p w14:paraId="5A524864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21B00729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паливний грубої очистки</w:t>
            </w:r>
          </w:p>
        </w:tc>
        <w:tc>
          <w:tcPr>
            <w:tcW w:w="2126" w:type="dxa"/>
            <w:vAlign w:val="center"/>
          </w:tcPr>
          <w:p w14:paraId="790F79C5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6.33210</w:t>
            </w:r>
          </w:p>
        </w:tc>
        <w:tc>
          <w:tcPr>
            <w:tcW w:w="709" w:type="dxa"/>
            <w:vAlign w:val="center"/>
          </w:tcPr>
          <w:p w14:paraId="61BF7E83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0A6562DA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5AE723DB" w14:textId="77777777" w:rsidTr="006F1391">
        <w:tc>
          <w:tcPr>
            <w:tcW w:w="562" w:type="dxa"/>
            <w:vAlign w:val="center"/>
          </w:tcPr>
          <w:p w14:paraId="1B4C11F3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50594A27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повітряний</w:t>
            </w:r>
          </w:p>
        </w:tc>
        <w:tc>
          <w:tcPr>
            <w:tcW w:w="2126" w:type="dxa"/>
            <w:vAlign w:val="center"/>
          </w:tcPr>
          <w:p w14:paraId="0C7EA0D3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WX 93163E</w:t>
            </w:r>
          </w:p>
        </w:tc>
        <w:tc>
          <w:tcPr>
            <w:tcW w:w="709" w:type="dxa"/>
            <w:vAlign w:val="center"/>
          </w:tcPr>
          <w:p w14:paraId="70EC6C48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3902F7C0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659664AF" w14:textId="77777777" w:rsidTr="006F1391">
        <w:tc>
          <w:tcPr>
            <w:tcW w:w="562" w:type="dxa"/>
            <w:vAlign w:val="center"/>
          </w:tcPr>
          <w:p w14:paraId="705776DA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6677716B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масляний</w:t>
            </w:r>
          </w:p>
        </w:tc>
        <w:tc>
          <w:tcPr>
            <w:tcW w:w="2126" w:type="dxa"/>
            <w:vAlign w:val="center"/>
          </w:tcPr>
          <w:p w14:paraId="0F470930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OC282 </w:t>
            </w:r>
          </w:p>
        </w:tc>
        <w:tc>
          <w:tcPr>
            <w:tcW w:w="709" w:type="dxa"/>
            <w:vAlign w:val="center"/>
          </w:tcPr>
          <w:p w14:paraId="33383ED2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0FCEC39A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2AFE33F4" w14:textId="77777777" w:rsidTr="006F1391">
        <w:trPr>
          <w:trHeight w:val="480"/>
        </w:trPr>
        <w:tc>
          <w:tcPr>
            <w:tcW w:w="562" w:type="dxa"/>
            <w:vAlign w:val="center"/>
          </w:tcPr>
          <w:p w14:paraId="55A18589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308CAB31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Фільтр </w:t>
            </w:r>
            <w:proofErr w:type="spellStart"/>
            <w:r w:rsidRPr="000E7DBF">
              <w:rPr>
                <w:rFonts w:eastAsia="Calibri"/>
                <w:sz w:val="24"/>
                <w:szCs w:val="24"/>
              </w:rPr>
              <w:t>вологовідділювач</w:t>
            </w:r>
            <w:proofErr w:type="spellEnd"/>
          </w:p>
        </w:tc>
        <w:tc>
          <w:tcPr>
            <w:tcW w:w="2126" w:type="dxa"/>
            <w:vAlign w:val="center"/>
          </w:tcPr>
          <w:p w14:paraId="1F904926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WB4324102227</w:t>
            </w:r>
          </w:p>
        </w:tc>
        <w:tc>
          <w:tcPr>
            <w:tcW w:w="709" w:type="dxa"/>
            <w:vAlign w:val="center"/>
          </w:tcPr>
          <w:p w14:paraId="7D53022E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74879492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63574892" w14:textId="77777777" w:rsidTr="006F1391">
        <w:trPr>
          <w:trHeight w:val="732"/>
        </w:trPr>
        <w:tc>
          <w:tcPr>
            <w:tcW w:w="562" w:type="dxa"/>
            <w:vAlign w:val="center"/>
          </w:tcPr>
          <w:p w14:paraId="751BD2E8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4777021F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Гальмівні диски 3-ї осі</w:t>
            </w:r>
          </w:p>
        </w:tc>
        <w:tc>
          <w:tcPr>
            <w:tcW w:w="2126" w:type="dxa"/>
            <w:vAlign w:val="center"/>
          </w:tcPr>
          <w:p w14:paraId="3B993235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540362PRO</w:t>
            </w:r>
          </w:p>
        </w:tc>
        <w:tc>
          <w:tcPr>
            <w:tcW w:w="709" w:type="dxa"/>
            <w:vAlign w:val="center"/>
          </w:tcPr>
          <w:p w14:paraId="7F27F803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3B628659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</w:tr>
      <w:bookmarkEnd w:id="10"/>
      <w:tr w:rsidR="003F4059" w:rsidRPr="000E7DBF" w14:paraId="311C0EDE" w14:textId="77777777" w:rsidTr="006F1391">
        <w:trPr>
          <w:trHeight w:val="603"/>
        </w:trPr>
        <w:tc>
          <w:tcPr>
            <w:tcW w:w="562" w:type="dxa"/>
          </w:tcPr>
          <w:p w14:paraId="6B8BEAC9" w14:textId="77777777" w:rsidR="003F4059" w:rsidRPr="000E7DBF" w:rsidRDefault="003F4059" w:rsidP="003F4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85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14:paraId="71BB14DB" w14:textId="77777777" w:rsidR="003F4059" w:rsidRPr="000E7DBF" w:rsidRDefault="003F4059" w:rsidP="006F13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E7DBF">
              <w:rPr>
                <w:rFonts w:eastAsia="Calibri"/>
                <w:b/>
                <w:bCs/>
                <w:sz w:val="24"/>
                <w:szCs w:val="24"/>
              </w:rPr>
              <w:t>Вантажний автомобіль DAF CF 75.250 VIN №XLRAE75PC0E889689</w:t>
            </w:r>
          </w:p>
        </w:tc>
      </w:tr>
      <w:tr w:rsidR="006F1391" w:rsidRPr="000E7DBF" w14:paraId="3A891396" w14:textId="77777777" w:rsidTr="006F1391">
        <w:trPr>
          <w:trHeight w:val="553"/>
        </w:trPr>
        <w:tc>
          <w:tcPr>
            <w:tcW w:w="562" w:type="dxa"/>
            <w:vAlign w:val="center"/>
          </w:tcPr>
          <w:p w14:paraId="1C73377D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0B246BEA" w14:textId="77777777" w:rsidR="006F1391" w:rsidRPr="000E7DBF" w:rsidRDefault="006F1391" w:rsidP="003F4059">
            <w:pPr>
              <w:spacing w:after="160" w:line="240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масляний</w:t>
            </w:r>
          </w:p>
        </w:tc>
        <w:tc>
          <w:tcPr>
            <w:tcW w:w="2126" w:type="dxa"/>
            <w:vAlign w:val="center"/>
          </w:tcPr>
          <w:p w14:paraId="0F4C97A6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77841</w:t>
            </w:r>
          </w:p>
        </w:tc>
        <w:tc>
          <w:tcPr>
            <w:tcW w:w="709" w:type="dxa"/>
            <w:vAlign w:val="center"/>
          </w:tcPr>
          <w:p w14:paraId="08627228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43C21A82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14F18B4C" w14:textId="77777777" w:rsidTr="006F1391">
        <w:trPr>
          <w:trHeight w:val="703"/>
        </w:trPr>
        <w:tc>
          <w:tcPr>
            <w:tcW w:w="562" w:type="dxa"/>
            <w:vAlign w:val="center"/>
          </w:tcPr>
          <w:p w14:paraId="37C126F4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080020BB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паливний тонкої очистки</w:t>
            </w:r>
          </w:p>
        </w:tc>
        <w:tc>
          <w:tcPr>
            <w:tcW w:w="2126" w:type="dxa"/>
            <w:vAlign w:val="center"/>
          </w:tcPr>
          <w:p w14:paraId="07F4615B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PU966/1X</w:t>
            </w:r>
          </w:p>
        </w:tc>
        <w:tc>
          <w:tcPr>
            <w:tcW w:w="709" w:type="dxa"/>
            <w:vAlign w:val="center"/>
          </w:tcPr>
          <w:p w14:paraId="4547951C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66301DB9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4A54CF54" w14:textId="77777777" w:rsidTr="006F1391">
        <w:tc>
          <w:tcPr>
            <w:tcW w:w="562" w:type="dxa"/>
            <w:vAlign w:val="center"/>
          </w:tcPr>
          <w:p w14:paraId="1179A3E0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029083DF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повітряний</w:t>
            </w:r>
          </w:p>
        </w:tc>
        <w:tc>
          <w:tcPr>
            <w:tcW w:w="2126" w:type="dxa"/>
            <w:vAlign w:val="center"/>
          </w:tcPr>
          <w:p w14:paraId="7D1FBE07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93302E </w:t>
            </w:r>
          </w:p>
        </w:tc>
        <w:tc>
          <w:tcPr>
            <w:tcW w:w="709" w:type="dxa"/>
            <w:vAlign w:val="center"/>
          </w:tcPr>
          <w:p w14:paraId="45C9FF57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715593A1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F4059" w:rsidRPr="000E7DBF" w14:paraId="036B5804" w14:textId="77777777" w:rsidTr="006F1391">
        <w:trPr>
          <w:trHeight w:val="507"/>
        </w:trPr>
        <w:tc>
          <w:tcPr>
            <w:tcW w:w="562" w:type="dxa"/>
          </w:tcPr>
          <w:p w14:paraId="37A5A268" w14:textId="77777777" w:rsidR="003F4059" w:rsidRPr="000E7DBF" w:rsidRDefault="003F4059" w:rsidP="003F4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85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14:paraId="685441C0" w14:textId="77777777" w:rsidR="003F4059" w:rsidRPr="000E7DBF" w:rsidRDefault="003F4059" w:rsidP="006F13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1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11" w:name="_Hlk162595121"/>
            <w:r w:rsidRPr="000E7DBF">
              <w:rPr>
                <w:rFonts w:eastAsia="Calibri"/>
                <w:b/>
                <w:bCs/>
                <w:sz w:val="24"/>
                <w:szCs w:val="24"/>
              </w:rPr>
              <w:t>Автомобіль TOYOTA LAND CRUISER VIN №JTFBB71JXG4321413</w:t>
            </w:r>
            <w:bookmarkEnd w:id="11"/>
          </w:p>
        </w:tc>
      </w:tr>
      <w:tr w:rsidR="006F1391" w:rsidRPr="000E7DBF" w14:paraId="3686C06B" w14:textId="77777777" w:rsidTr="006F1391">
        <w:trPr>
          <w:trHeight w:val="299"/>
        </w:trPr>
        <w:tc>
          <w:tcPr>
            <w:tcW w:w="562" w:type="dxa"/>
            <w:vAlign w:val="center"/>
          </w:tcPr>
          <w:p w14:paraId="481C4F32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0116FE6B" w14:textId="77777777" w:rsidR="006F1391" w:rsidRPr="000E7DBF" w:rsidRDefault="006F1391" w:rsidP="003F4059">
            <w:pPr>
              <w:spacing w:after="160" w:line="240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масляний</w:t>
            </w:r>
          </w:p>
        </w:tc>
        <w:tc>
          <w:tcPr>
            <w:tcW w:w="2126" w:type="dxa"/>
            <w:vAlign w:val="center"/>
          </w:tcPr>
          <w:p w14:paraId="6A2B0CC2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J1312013 </w:t>
            </w:r>
          </w:p>
        </w:tc>
        <w:tc>
          <w:tcPr>
            <w:tcW w:w="709" w:type="dxa"/>
            <w:vAlign w:val="center"/>
          </w:tcPr>
          <w:p w14:paraId="10957008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4FF7A405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F1391" w:rsidRPr="000E7DBF" w14:paraId="2CCF5F1B" w14:textId="77777777" w:rsidTr="006F1391">
        <w:trPr>
          <w:trHeight w:val="646"/>
        </w:trPr>
        <w:tc>
          <w:tcPr>
            <w:tcW w:w="562" w:type="dxa"/>
            <w:vAlign w:val="center"/>
          </w:tcPr>
          <w:p w14:paraId="6A90A003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49577672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Фільтр паливний</w:t>
            </w:r>
          </w:p>
        </w:tc>
        <w:tc>
          <w:tcPr>
            <w:tcW w:w="2126" w:type="dxa"/>
            <w:vAlign w:val="center"/>
          </w:tcPr>
          <w:p w14:paraId="3B67C7B6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 xml:space="preserve">N1332099 </w:t>
            </w:r>
          </w:p>
        </w:tc>
        <w:tc>
          <w:tcPr>
            <w:tcW w:w="709" w:type="dxa"/>
            <w:vAlign w:val="center"/>
          </w:tcPr>
          <w:p w14:paraId="176551DC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25021600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F1391" w:rsidRPr="000E7DBF" w14:paraId="5E4B61F0" w14:textId="77777777" w:rsidTr="006F1391">
        <w:trPr>
          <w:trHeight w:val="710"/>
        </w:trPr>
        <w:tc>
          <w:tcPr>
            <w:tcW w:w="562" w:type="dxa"/>
            <w:vAlign w:val="center"/>
          </w:tcPr>
          <w:p w14:paraId="2A80582A" w14:textId="77777777" w:rsidR="006F1391" w:rsidRPr="000E7DBF" w:rsidRDefault="006F1391" w:rsidP="003F4059">
            <w:pPr>
              <w:spacing w:after="160" w:line="240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18C3166E" w14:textId="77777777" w:rsidR="006F1391" w:rsidRPr="000E7DBF" w:rsidRDefault="006F1391" w:rsidP="003F4059">
            <w:pPr>
              <w:spacing w:after="160" w:line="259" w:lineRule="auto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Лампочка Н4</w:t>
            </w:r>
          </w:p>
        </w:tc>
        <w:tc>
          <w:tcPr>
            <w:tcW w:w="2126" w:type="dxa"/>
            <w:vAlign w:val="center"/>
          </w:tcPr>
          <w:p w14:paraId="0F404544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OSR 64193CBN-HCB</w:t>
            </w:r>
          </w:p>
        </w:tc>
        <w:tc>
          <w:tcPr>
            <w:tcW w:w="709" w:type="dxa"/>
            <w:vAlign w:val="center"/>
          </w:tcPr>
          <w:p w14:paraId="2FAE0A3C" w14:textId="77777777" w:rsidR="006F1391" w:rsidRPr="000E7DBF" w:rsidRDefault="006F1391" w:rsidP="003F4059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14:paraId="42CB730B" w14:textId="77777777" w:rsidR="006F1391" w:rsidRPr="000E7DBF" w:rsidRDefault="006F1391" w:rsidP="003F4059">
            <w:pPr>
              <w:spacing w:after="160" w:line="259" w:lineRule="auto"/>
              <w:jc w:val="center"/>
              <w:textAlignment w:val="center"/>
              <w:rPr>
                <w:rFonts w:eastAsia="Calibri"/>
                <w:sz w:val="24"/>
                <w:szCs w:val="24"/>
              </w:rPr>
            </w:pPr>
            <w:r w:rsidRPr="000E7DBF">
              <w:rPr>
                <w:rFonts w:eastAsia="Calibri"/>
                <w:sz w:val="24"/>
                <w:szCs w:val="24"/>
              </w:rPr>
              <w:t>4</w:t>
            </w:r>
          </w:p>
        </w:tc>
      </w:tr>
      <w:bookmarkEnd w:id="6"/>
    </w:tbl>
    <w:p w14:paraId="7C89841E" w14:textId="77777777" w:rsidR="00F104F1" w:rsidRPr="00337549" w:rsidRDefault="00F104F1" w:rsidP="00F104F1">
      <w:pPr>
        <w:pStyle w:val="a3"/>
        <w:suppressLineNumbers/>
        <w:tabs>
          <w:tab w:val="left" w:pos="-180"/>
          <w:tab w:val="left" w:pos="540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bookmarkEnd w:id="1"/>
    <w:p w14:paraId="77E914CE" w14:textId="6173AAFB" w:rsidR="00F71461" w:rsidRPr="00337549" w:rsidRDefault="00F71461" w:rsidP="00F714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en-US"/>
        </w:rPr>
      </w:pPr>
      <w:r w:rsidRPr="00337549">
        <w:rPr>
          <w:rFonts w:ascii="Times New Roman" w:eastAsia="Times New Roman" w:hAnsi="Times New Roman" w:cs="Times New Roman"/>
          <w:i/>
          <w:sz w:val="20"/>
          <w:szCs w:val="20"/>
          <w:lang w:val="uk-UA" w:eastAsia="en-US"/>
        </w:rPr>
        <w:t>.</w:t>
      </w:r>
    </w:p>
    <w:p w14:paraId="3647B5C8" w14:textId="5605FD60" w:rsidR="008077F9" w:rsidRPr="008077F9" w:rsidRDefault="004E2C11" w:rsidP="000E7DBF">
      <w:pPr>
        <w:tabs>
          <w:tab w:val="left" w:pos="993"/>
        </w:tabs>
        <w:spacing w:after="0" w:line="240" w:lineRule="atLeast"/>
        <w:ind w:right="-142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8077F9" w:rsidRPr="00807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Поставле</w:t>
      </w:r>
      <w:bookmarkStart w:id="12" w:name="_GoBack"/>
      <w:bookmarkEnd w:id="12"/>
      <w:r w:rsidR="008077F9" w:rsidRPr="00807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ний товар за якістю повинен відповідати діючим державним стандартам і нормам України.</w:t>
      </w:r>
    </w:p>
    <w:p w14:paraId="781594B1" w14:textId="77777777" w:rsidR="008077F9" w:rsidRPr="008077F9" w:rsidRDefault="008077F9" w:rsidP="008077F9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Товар повинен бути новим, виготовленим не пізніше 2022 року</w:t>
      </w:r>
    </w:p>
    <w:p w14:paraId="0DC53BE9" w14:textId="77777777" w:rsidR="004E2C11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Учасник повинен передати (поставити) Замовнику Товар, який раніше не був у використанні, якість якого відповідає нормам, стандартам якісних показників і технічним вимогам, встановленим чинними нормативними актами України. </w:t>
      </w:r>
    </w:p>
    <w:p w14:paraId="77D1BCFC" w14:textId="5AC9E0E3" w:rsidR="008077F9" w:rsidRPr="008077F9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Якість і комплектність Товару повинні відповідати сертифікатам відповідності (при наявності) та технічним вимогам, які встановлені чинними державними стандартами України та заводами-виробниками автомобілів. </w:t>
      </w:r>
    </w:p>
    <w:p w14:paraId="444C1824" w14:textId="70338031" w:rsidR="008077F9" w:rsidRPr="008077F9" w:rsidRDefault="008077F9" w:rsidP="008077F9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4.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63631" w:rsidRPr="00B63631">
        <w:rPr>
          <w:rFonts w:ascii="Times New Roman" w:eastAsia="Calibri" w:hAnsi="Times New Roman" w:cs="Times New Roman"/>
          <w:sz w:val="28"/>
          <w:szCs w:val="28"/>
          <w:lang w:val="uk-UA"/>
        </w:rPr>
        <w:t>Товар повинен передаватися Замовнику в упаковці підприємства-виробника. Упаковка не повинна бути деформована або пошкоджена. Товар повинен бути в упаковці, яка відповідає характеру товару і захищає його від пошкоджень під час доставки. Товари підлягають обов’язковому маркуванню згідно з умовами чинних нормативних документів, з вимогами стандартів та технічних умов товарів даного виду (маркування повинно містити назву і адресу виробника,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63631" w:rsidRPr="00B63631">
        <w:rPr>
          <w:rFonts w:ascii="Times New Roman" w:eastAsia="Calibri" w:hAnsi="Times New Roman" w:cs="Times New Roman"/>
          <w:sz w:val="28"/>
          <w:szCs w:val="28"/>
          <w:lang w:val="uk-UA"/>
        </w:rPr>
        <w:t>позначення стандарту (ДСТУ, ТУ), кінцеву дату використання або дату виробництва та строк придатності інші відомості).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646FC03" w14:textId="77777777" w:rsidR="008077F9" w:rsidRPr="008077F9" w:rsidRDefault="008077F9" w:rsidP="008077F9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5. Учасник гарантує якість Товару, а також наявність технічної документації, яка входить до комплекту постачання фірми-виробника.</w:t>
      </w:r>
    </w:p>
    <w:p w14:paraId="5C3EDE3F" w14:textId="4070B8C2" w:rsidR="008077F9" w:rsidRPr="008077F9" w:rsidRDefault="008077F9" w:rsidP="008077F9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Учасник повинен формувати ціну своєї пропозиції, виходячи з ринкової вартості запчастин, наведених у пропозиції, враховуючи, як вартість оригінальних запчастин, що виробляються відомою фірмою для певного заводу зі збору автомобілів, так і вартість неоригінальних запасних частин, що виготовляються з дотриманням технологій, норм і стандартів заводів-виробників АТЗ та практично в точності копіюють оригінальні, але не мають прив’язки до певного заводу. </w:t>
      </w:r>
    </w:p>
    <w:p w14:paraId="72E10AF3" w14:textId="77777777" w:rsidR="008077F9" w:rsidRPr="008077F9" w:rsidRDefault="008077F9" w:rsidP="008077F9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Характерними відмітними рисами оригінальних запчастин є:</w:t>
      </w:r>
    </w:p>
    <w:p w14:paraId="3E6DF3FB" w14:textId="77777777" w:rsidR="008077F9" w:rsidRPr="008077F9" w:rsidRDefault="008077F9" w:rsidP="008077F9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торговий знак заводу-виробника на упаковці та запчастині, зроблений одним із способів (штамп, виливок логотипу, штрих код, </w:t>
      </w:r>
      <w:proofErr w:type="spellStart"/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бірка</w:t>
      </w:r>
      <w:proofErr w:type="spellEnd"/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, голограма);</w:t>
      </w:r>
    </w:p>
    <w:p w14:paraId="1B35A6A6" w14:textId="77777777" w:rsidR="008077F9" w:rsidRPr="008077F9" w:rsidRDefault="008077F9" w:rsidP="008077F9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- наявність сертифікату або паспорту, який є обов’язковим супровідним документом.</w:t>
      </w:r>
    </w:p>
    <w:p w14:paraId="7446E633" w14:textId="77777777" w:rsidR="008077F9" w:rsidRPr="008077F9" w:rsidRDefault="008077F9" w:rsidP="008077F9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7. Учасник не повинен формувати ціну своєї пропозиції, виходячи з низької ринкової вартості “сірих” та “</w:t>
      </w:r>
      <w:proofErr w:type="spellStart"/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підробних</w:t>
      </w:r>
      <w:proofErr w:type="spellEnd"/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” запчастин, які мають виключно зовнішню схожість з оригіналом, але не мають сертифікації та виготовлені з порушенням технології без належної зовнішньої і внутрішньої обробки, та без дотримання норм і стандартів виготовлення.</w:t>
      </w:r>
    </w:p>
    <w:p w14:paraId="5EFA1FB2" w14:textId="77777777" w:rsidR="008077F9" w:rsidRPr="008077F9" w:rsidRDefault="008077F9" w:rsidP="008077F9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8. Товар буде закуповуватись окремими партіями (деталями та вузлами) в залежності від потреб Замовника, відповідно до направлених учаснику заявок. Фактичний обсяг Товару буде визначений у процесі виконання договору, відповідно до видаткових накладних (первинних документів) на Товар, але в межах суми договору, укладеного за результатами електронного аукціону.</w:t>
      </w:r>
    </w:p>
    <w:p w14:paraId="3C9EE288" w14:textId="77777777" w:rsidR="008077F9" w:rsidRPr="008077F9" w:rsidRDefault="008077F9" w:rsidP="008077F9">
      <w:pPr>
        <w:spacing w:after="0" w:line="240" w:lineRule="atLeast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Гарантійний строк Товару - не менше 12-ти місяців з дня поставки. </w:t>
      </w:r>
    </w:p>
    <w:p w14:paraId="36654057" w14:textId="1692C2A3" w:rsidR="008077F9" w:rsidRPr="008077F9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10. Учасник гарантує, що у разі постачання неякісного Товару, він забезпечує заміну неякісного Товару якісним за власний рахунок протягом 1-го (одного) дня після отримання звернення про це від Замовника.</w:t>
      </w:r>
    </w:p>
    <w:p w14:paraId="656227A3" w14:textId="17419479" w:rsidR="008077F9" w:rsidRPr="008077F9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При виявленні Товару, що не відповідає вимогам якості та відмові учасника усунути недоліки протягом 1-го (одного) дня, Замовник має право звернутись до уповноважених органів, надати їм зразки отриманого Товару для проведення відповідної експертизи та/або технічного випробування з метою встановлення відповідності або невідповідності якості Товару. </w:t>
      </w:r>
    </w:p>
    <w:p w14:paraId="019796D9" w14:textId="49E9B4B5" w:rsidR="008077F9" w:rsidRPr="008077F9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12. Замовник здійснює оплату товару не пізніше 30 (тридцяти) банківських днів з дати поставки Товару. У разі затримки бюджетного фінансування, розрахунок здійснюється протягом 14 днів з дня надходження коштів на рахунок.</w:t>
      </w:r>
    </w:p>
    <w:p w14:paraId="2F82B543" w14:textId="25C659EC" w:rsidR="008077F9" w:rsidRPr="008077F9" w:rsidRDefault="008077F9" w:rsidP="004E2C11">
      <w:pPr>
        <w:spacing w:after="0" w:line="240" w:lineRule="atLeast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13. Учасник гарантує, що Товар (продукція, тара, упаковка, транспортування) не завдає шкоди навколишньому середовищу.</w:t>
      </w:r>
    </w:p>
    <w:p w14:paraId="4470882F" w14:textId="5C796C4E" w:rsidR="008077F9" w:rsidRPr="008077F9" w:rsidRDefault="008077F9" w:rsidP="004E2C11">
      <w:pPr>
        <w:spacing w:after="0" w:line="259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14. В місцях де технічна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специфікація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містить посилання на конкретні торговельну марку чи фірму,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патент,</w:t>
      </w:r>
      <w:r w:rsidR="004E2C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конструкцію або тип предмета закупівлі, джерело його походження або виробника, </w:t>
      </w:r>
      <w:r w:rsidRPr="008077F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вживати вираз </w:t>
      </w:r>
      <w:r w:rsidRPr="008077F9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"або еквівалент"</w:t>
      </w:r>
      <w:r w:rsidRPr="008077F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CD25C7E" w14:textId="77777777" w:rsidR="008077F9" w:rsidRDefault="008077F9" w:rsidP="004E2C11">
      <w:pPr>
        <w:suppressLineNumbers/>
        <w:tabs>
          <w:tab w:val="left" w:pos="-180"/>
          <w:tab w:val="left" w:pos="540"/>
          <w:tab w:val="left" w:pos="708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18EEFFA8" w14:textId="77777777" w:rsidR="00F104F1" w:rsidRPr="00337549" w:rsidRDefault="00F104F1" w:rsidP="004E2C11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</w:p>
    <w:p w14:paraId="21FA6DC4" w14:textId="5783F9A5" w:rsidR="00F71461" w:rsidRPr="00337549" w:rsidRDefault="00F71461" w:rsidP="00F7146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</w:pP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>Ми, ________________</w:t>
      </w:r>
      <w:r w:rsidR="004E2D54"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>____________________________________,</w:t>
      </w: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 xml:space="preserve">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</w:t>
      </w:r>
    </w:p>
    <w:p w14:paraId="4711DDA5" w14:textId="168A713B" w:rsidR="00781F6E" w:rsidRPr="00337549" w:rsidRDefault="00F71461" w:rsidP="005B6753">
      <w:pPr>
        <w:spacing w:line="60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</w:pP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>Дата: _________</w:t>
      </w:r>
      <w:r w:rsidR="004E2C1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 xml:space="preserve">    </w:t>
      </w: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>Підпис________________</w:t>
      </w:r>
      <w:r w:rsidR="004E2C1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 xml:space="preserve"> </w:t>
      </w:r>
    </w:p>
    <w:p w14:paraId="2D1C87B5" w14:textId="5257481C" w:rsidR="00781F6E" w:rsidRPr="00337549" w:rsidRDefault="005B6753" w:rsidP="00B63631">
      <w:pPr>
        <w:suppressLineNumbers/>
        <w:tabs>
          <w:tab w:val="left" w:pos="-180"/>
          <w:tab w:val="left" w:pos="540"/>
          <w:tab w:val="left" w:pos="708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75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k-UA" w:eastAsia="en-US"/>
        </w:rPr>
        <w:tab/>
      </w:r>
      <w:r w:rsidR="00781F6E" w:rsidRPr="003375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DB9AED3" w14:textId="11996473" w:rsidR="00781F6E" w:rsidRPr="00337549" w:rsidRDefault="005B6753" w:rsidP="00B63631">
      <w:pPr>
        <w:suppressLineNumbers/>
        <w:tabs>
          <w:tab w:val="left" w:pos="-180"/>
          <w:tab w:val="left" w:pos="540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7549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sectPr w:rsidR="00781F6E" w:rsidRPr="00337549" w:rsidSect="00882109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B315F"/>
    <w:multiLevelType w:val="multilevel"/>
    <w:tmpl w:val="A01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91F79"/>
    <w:multiLevelType w:val="multilevel"/>
    <w:tmpl w:val="440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34CAD"/>
    <w:multiLevelType w:val="multilevel"/>
    <w:tmpl w:val="98C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46552"/>
    <w:multiLevelType w:val="multilevel"/>
    <w:tmpl w:val="55446552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55CF36B4"/>
    <w:multiLevelType w:val="hybridMultilevel"/>
    <w:tmpl w:val="D542E29E"/>
    <w:lvl w:ilvl="0" w:tplc="01FA5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7AF6"/>
    <w:multiLevelType w:val="multilevel"/>
    <w:tmpl w:val="845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51A6F"/>
    <w:multiLevelType w:val="hybridMultilevel"/>
    <w:tmpl w:val="50809462"/>
    <w:lvl w:ilvl="0" w:tplc="C09A6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1335"/>
    <w:multiLevelType w:val="hybridMultilevel"/>
    <w:tmpl w:val="F250A062"/>
    <w:lvl w:ilvl="0" w:tplc="9F7830D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100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CD"/>
    <w:rsid w:val="000171B8"/>
    <w:rsid w:val="00031448"/>
    <w:rsid w:val="0006269D"/>
    <w:rsid w:val="00066DE9"/>
    <w:rsid w:val="00093CFE"/>
    <w:rsid w:val="00094B60"/>
    <w:rsid w:val="000A0195"/>
    <w:rsid w:val="000A309D"/>
    <w:rsid w:val="000D3C6D"/>
    <w:rsid w:val="000E7DBF"/>
    <w:rsid w:val="00122AAE"/>
    <w:rsid w:val="00130DDF"/>
    <w:rsid w:val="00152F70"/>
    <w:rsid w:val="001A62C1"/>
    <w:rsid w:val="001D3D09"/>
    <w:rsid w:val="001E26F0"/>
    <w:rsid w:val="001E3720"/>
    <w:rsid w:val="001F1AD2"/>
    <w:rsid w:val="00220458"/>
    <w:rsid w:val="00225243"/>
    <w:rsid w:val="00234218"/>
    <w:rsid w:val="00243F60"/>
    <w:rsid w:val="00273992"/>
    <w:rsid w:val="0027546A"/>
    <w:rsid w:val="00287982"/>
    <w:rsid w:val="00322213"/>
    <w:rsid w:val="00325E1B"/>
    <w:rsid w:val="00337549"/>
    <w:rsid w:val="00354AF3"/>
    <w:rsid w:val="0036427C"/>
    <w:rsid w:val="0039202F"/>
    <w:rsid w:val="003B557F"/>
    <w:rsid w:val="003D5FCF"/>
    <w:rsid w:val="003D7B79"/>
    <w:rsid w:val="003F4059"/>
    <w:rsid w:val="0043506E"/>
    <w:rsid w:val="00464FAE"/>
    <w:rsid w:val="004D3CF8"/>
    <w:rsid w:val="004D476E"/>
    <w:rsid w:val="004E2C11"/>
    <w:rsid w:val="004E2D54"/>
    <w:rsid w:val="0050689F"/>
    <w:rsid w:val="00535448"/>
    <w:rsid w:val="00567888"/>
    <w:rsid w:val="00582669"/>
    <w:rsid w:val="00585DB8"/>
    <w:rsid w:val="00587A63"/>
    <w:rsid w:val="005B6753"/>
    <w:rsid w:val="005C2301"/>
    <w:rsid w:val="005D2E2F"/>
    <w:rsid w:val="005D6ABC"/>
    <w:rsid w:val="00644457"/>
    <w:rsid w:val="0065734C"/>
    <w:rsid w:val="006626D7"/>
    <w:rsid w:val="00681B52"/>
    <w:rsid w:val="006C2C8E"/>
    <w:rsid w:val="006C2F92"/>
    <w:rsid w:val="006C4CEF"/>
    <w:rsid w:val="006F1391"/>
    <w:rsid w:val="006F1B8E"/>
    <w:rsid w:val="007116F4"/>
    <w:rsid w:val="00740074"/>
    <w:rsid w:val="00746FC6"/>
    <w:rsid w:val="00781F6E"/>
    <w:rsid w:val="00795286"/>
    <w:rsid w:val="008077F9"/>
    <w:rsid w:val="00860474"/>
    <w:rsid w:val="008712CE"/>
    <w:rsid w:val="00882109"/>
    <w:rsid w:val="008A3BFF"/>
    <w:rsid w:val="008B5C58"/>
    <w:rsid w:val="008D12B9"/>
    <w:rsid w:val="009155C5"/>
    <w:rsid w:val="00926726"/>
    <w:rsid w:val="00930AEB"/>
    <w:rsid w:val="00932BD3"/>
    <w:rsid w:val="009452D5"/>
    <w:rsid w:val="0099097E"/>
    <w:rsid w:val="009C4B18"/>
    <w:rsid w:val="009D4FE2"/>
    <w:rsid w:val="009E22B8"/>
    <w:rsid w:val="00A009EE"/>
    <w:rsid w:val="00A154AC"/>
    <w:rsid w:val="00A65A5C"/>
    <w:rsid w:val="00A751BF"/>
    <w:rsid w:val="00AC5132"/>
    <w:rsid w:val="00B63631"/>
    <w:rsid w:val="00B72A20"/>
    <w:rsid w:val="00B8538B"/>
    <w:rsid w:val="00B9630E"/>
    <w:rsid w:val="00B972B6"/>
    <w:rsid w:val="00C07329"/>
    <w:rsid w:val="00C8566E"/>
    <w:rsid w:val="00CC0235"/>
    <w:rsid w:val="00CC37EB"/>
    <w:rsid w:val="00CE0F76"/>
    <w:rsid w:val="00CF55AA"/>
    <w:rsid w:val="00CF7A89"/>
    <w:rsid w:val="00D47276"/>
    <w:rsid w:val="00D612CD"/>
    <w:rsid w:val="00D71D12"/>
    <w:rsid w:val="00D96925"/>
    <w:rsid w:val="00DB068D"/>
    <w:rsid w:val="00DC1AFE"/>
    <w:rsid w:val="00DF6D4C"/>
    <w:rsid w:val="00E45F73"/>
    <w:rsid w:val="00EC1C56"/>
    <w:rsid w:val="00EF2694"/>
    <w:rsid w:val="00F104F1"/>
    <w:rsid w:val="00F32A54"/>
    <w:rsid w:val="00F335F6"/>
    <w:rsid w:val="00F71073"/>
    <w:rsid w:val="00F71461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D25A"/>
  <w15:chartTrackingRefBased/>
  <w15:docId w15:val="{668E6002-BF2F-4E61-BBDD-1118653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4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4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71461"/>
    <w:pPr>
      <w:ind w:left="720"/>
      <w:contextualSpacing/>
    </w:pPr>
  </w:style>
  <w:style w:type="paragraph" w:styleId="a4">
    <w:name w:val="No Spacing"/>
    <w:uiPriority w:val="1"/>
    <w:qFormat/>
    <w:rsid w:val="00F71461"/>
    <w:pPr>
      <w:spacing w:after="0" w:line="240" w:lineRule="auto"/>
      <w:jc w:val="both"/>
    </w:pPr>
    <w:rPr>
      <w:rFonts w:eastAsiaTheme="minorEastAsia"/>
      <w:sz w:val="20"/>
      <w:szCs w:val="20"/>
      <w:lang w:val="uk-UA"/>
    </w:rPr>
  </w:style>
  <w:style w:type="character" w:styleId="a5">
    <w:name w:val="Hyperlink"/>
    <w:basedOn w:val="a0"/>
    <w:uiPriority w:val="99"/>
    <w:semiHidden/>
    <w:unhideWhenUsed/>
    <w:rsid w:val="00F104F1"/>
    <w:rPr>
      <w:color w:val="0000FF"/>
      <w:u w:val="single"/>
    </w:rPr>
  </w:style>
  <w:style w:type="character" w:customStyle="1" w:styleId="js-production-datacountry-code">
    <w:name w:val="js-production-data__country-code"/>
    <w:basedOn w:val="a0"/>
    <w:rsid w:val="00F104F1"/>
  </w:style>
  <w:style w:type="character" w:customStyle="1" w:styleId="js-production-datavalue">
    <w:name w:val="js-production-data__value"/>
    <w:basedOn w:val="a0"/>
    <w:rsid w:val="00F104F1"/>
  </w:style>
  <w:style w:type="character" w:styleId="a6">
    <w:name w:val="Strong"/>
    <w:uiPriority w:val="22"/>
    <w:qFormat/>
    <w:rsid w:val="00031448"/>
    <w:rPr>
      <w:rFonts w:ascii="Times New Roman" w:hAnsi="Times New Roman" w:cs="Times New Roman" w:hint="default"/>
      <w:b/>
      <w:bCs w:val="0"/>
    </w:rPr>
  </w:style>
  <w:style w:type="character" w:customStyle="1" w:styleId="icon-help">
    <w:name w:val="icon-help"/>
    <w:basedOn w:val="a0"/>
    <w:rsid w:val="00031448"/>
  </w:style>
  <w:style w:type="paragraph" w:styleId="a7">
    <w:name w:val="Normal (Web)"/>
    <w:basedOn w:val="a"/>
    <w:uiPriority w:val="99"/>
    <w:unhideWhenUsed/>
    <w:rsid w:val="002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99"/>
    <w:qFormat/>
    <w:rsid w:val="003F40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E6400_5</dc:creator>
  <cp:keywords/>
  <dc:description/>
  <cp:lastModifiedBy>Logistic</cp:lastModifiedBy>
  <cp:revision>19</cp:revision>
  <dcterms:created xsi:type="dcterms:W3CDTF">2023-11-14T13:38:00Z</dcterms:created>
  <dcterms:modified xsi:type="dcterms:W3CDTF">2024-04-04T08:38:00Z</dcterms:modified>
</cp:coreProperties>
</file>