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BAC4" w14:textId="77777777" w:rsidR="00A118AE" w:rsidRPr="008710E3" w:rsidRDefault="00A118AE" w:rsidP="00A118AE">
      <w:pPr>
        <w:rPr>
          <w:rFonts w:ascii="Times New Roman" w:hAnsi="Times New Roman" w:cs="Times New Roman"/>
          <w:sz w:val="24"/>
          <w:szCs w:val="24"/>
        </w:rPr>
      </w:pPr>
    </w:p>
    <w:p w14:paraId="42B6AF9E" w14:textId="294C41CC" w:rsidR="0039031C" w:rsidRPr="00061D47" w:rsidRDefault="0039031C" w:rsidP="0039031C">
      <w:pPr>
        <w:spacing w:line="240" w:lineRule="auto"/>
        <w:jc w:val="center"/>
        <w:rPr>
          <w:rFonts w:ascii="Times New Roman" w:hAnsi="Times New Roman"/>
          <w:b/>
          <w:sz w:val="44"/>
          <w:szCs w:val="44"/>
        </w:rPr>
      </w:pPr>
      <w:proofErr w:type="spellStart"/>
      <w:r w:rsidRPr="00061D47">
        <w:rPr>
          <w:rFonts w:ascii="Times New Roman" w:hAnsi="Times New Roman"/>
          <w:b/>
          <w:sz w:val="44"/>
          <w:szCs w:val="44"/>
        </w:rPr>
        <w:t>Комунальне</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некомерційне</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підприємство</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Херсонська</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міська</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клінічна</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лікарня</w:t>
      </w:r>
      <w:proofErr w:type="spellEnd"/>
      <w:r w:rsidR="0013631D">
        <w:rPr>
          <w:rFonts w:ascii="Times New Roman" w:hAnsi="Times New Roman"/>
          <w:b/>
          <w:sz w:val="44"/>
          <w:szCs w:val="44"/>
          <w:lang w:val="uk-UA"/>
        </w:rPr>
        <w:t xml:space="preserve"> </w:t>
      </w:r>
      <w:r w:rsidR="00A10D53">
        <w:rPr>
          <w:rFonts w:ascii="Times New Roman" w:hAnsi="Times New Roman"/>
          <w:b/>
          <w:sz w:val="44"/>
          <w:szCs w:val="44"/>
          <w:lang w:val="uk-UA"/>
        </w:rPr>
        <w:t xml:space="preserve">                         </w:t>
      </w:r>
      <w:proofErr w:type="spellStart"/>
      <w:r w:rsidRPr="00061D47">
        <w:rPr>
          <w:rFonts w:ascii="Times New Roman" w:hAnsi="Times New Roman"/>
          <w:b/>
          <w:sz w:val="44"/>
          <w:szCs w:val="44"/>
        </w:rPr>
        <w:t>ім</w:t>
      </w:r>
      <w:proofErr w:type="spellEnd"/>
      <w:r w:rsidR="002E325B">
        <w:rPr>
          <w:rFonts w:ascii="Times New Roman" w:hAnsi="Times New Roman"/>
          <w:b/>
          <w:sz w:val="44"/>
          <w:szCs w:val="44"/>
          <w:lang w:val="uk-UA"/>
        </w:rPr>
        <w:t xml:space="preserve">. </w:t>
      </w:r>
      <w:proofErr w:type="spellStart"/>
      <w:r w:rsidR="002E325B">
        <w:rPr>
          <w:rFonts w:ascii="Times New Roman" w:hAnsi="Times New Roman"/>
          <w:b/>
          <w:sz w:val="44"/>
          <w:szCs w:val="44"/>
          <w:lang w:val="uk-UA"/>
        </w:rPr>
        <w:t>Є.Є.Карабелеша</w:t>
      </w:r>
      <w:proofErr w:type="spellEnd"/>
      <w:r w:rsidR="002E325B">
        <w:rPr>
          <w:rFonts w:ascii="Times New Roman" w:hAnsi="Times New Roman"/>
          <w:b/>
          <w:sz w:val="44"/>
          <w:szCs w:val="44"/>
          <w:lang w:val="uk-UA"/>
        </w:rPr>
        <w:t>»</w:t>
      </w:r>
      <w:r w:rsidRPr="00061D47">
        <w:rPr>
          <w:rFonts w:ascii="Times New Roman" w:hAnsi="Times New Roman"/>
          <w:b/>
          <w:sz w:val="44"/>
          <w:szCs w:val="44"/>
        </w:rPr>
        <w:t xml:space="preserve"> </w:t>
      </w:r>
    </w:p>
    <w:p w14:paraId="757C2600" w14:textId="77777777" w:rsidR="0039031C" w:rsidRPr="00061D47" w:rsidRDefault="0039031C" w:rsidP="0039031C">
      <w:pPr>
        <w:spacing w:line="240" w:lineRule="auto"/>
        <w:jc w:val="center"/>
        <w:rPr>
          <w:rFonts w:ascii="Times New Roman" w:eastAsia="Calibri" w:hAnsi="Times New Roman" w:cs="Times New Roman"/>
          <w:b/>
          <w:sz w:val="48"/>
          <w:szCs w:val="48"/>
          <w:lang w:eastAsia="uk-UA"/>
        </w:rPr>
      </w:pPr>
      <w:proofErr w:type="spellStart"/>
      <w:r w:rsidRPr="00061D47">
        <w:rPr>
          <w:rFonts w:ascii="Times New Roman" w:hAnsi="Times New Roman"/>
          <w:b/>
          <w:sz w:val="44"/>
          <w:szCs w:val="44"/>
        </w:rPr>
        <w:t>Херсонської</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міської</w:t>
      </w:r>
      <w:proofErr w:type="spellEnd"/>
      <w:r w:rsidRPr="00061D47">
        <w:rPr>
          <w:rFonts w:ascii="Times New Roman" w:hAnsi="Times New Roman"/>
          <w:b/>
          <w:sz w:val="44"/>
          <w:szCs w:val="44"/>
        </w:rPr>
        <w:t xml:space="preserve"> ради</w:t>
      </w:r>
    </w:p>
    <w:tbl>
      <w:tblPr>
        <w:tblW w:w="9626" w:type="dxa"/>
        <w:tblLayout w:type="fixed"/>
        <w:tblLook w:val="0000" w:firstRow="0" w:lastRow="0" w:firstColumn="0" w:lastColumn="0" w:noHBand="0" w:noVBand="0"/>
      </w:tblPr>
      <w:tblGrid>
        <w:gridCol w:w="3939"/>
        <w:gridCol w:w="5687"/>
      </w:tblGrid>
      <w:tr w:rsidR="0039031C" w:rsidRPr="0013631D" w14:paraId="00FE63FF" w14:textId="77777777" w:rsidTr="0039031C">
        <w:trPr>
          <w:trHeight w:val="932"/>
        </w:trPr>
        <w:tc>
          <w:tcPr>
            <w:tcW w:w="3939" w:type="dxa"/>
          </w:tcPr>
          <w:p w14:paraId="36CAB387" w14:textId="77777777" w:rsidR="0039031C" w:rsidRPr="00061D47" w:rsidRDefault="0039031C" w:rsidP="0039031C">
            <w:pPr>
              <w:snapToGrid w:val="0"/>
              <w:rPr>
                <w:rFonts w:ascii="Times New Roman" w:hAnsi="Times New Roman" w:cs="Times New Roman"/>
                <w:b/>
                <w:bCs/>
                <w:sz w:val="24"/>
                <w:szCs w:val="24"/>
                <w:lang w:eastAsia="ar-SA"/>
              </w:rPr>
            </w:pPr>
          </w:p>
        </w:tc>
        <w:tc>
          <w:tcPr>
            <w:tcW w:w="5687" w:type="dxa"/>
          </w:tcPr>
          <w:p w14:paraId="195620AE" w14:textId="77777777" w:rsidR="0039031C" w:rsidRPr="0013631D" w:rsidRDefault="0039031C" w:rsidP="0039031C">
            <w:pPr>
              <w:snapToGrid w:val="0"/>
              <w:jc w:val="right"/>
              <w:rPr>
                <w:rFonts w:ascii="Times New Roman" w:hAnsi="Times New Roman" w:cs="Times New Roman"/>
                <w:b/>
                <w:bCs/>
                <w:sz w:val="24"/>
                <w:szCs w:val="24"/>
                <w:lang w:eastAsia="ar-SA"/>
              </w:rPr>
            </w:pPr>
            <w:r w:rsidRPr="0013631D">
              <w:rPr>
                <w:rFonts w:ascii="Times New Roman" w:hAnsi="Times New Roman" w:cs="Times New Roman"/>
                <w:b/>
                <w:bCs/>
                <w:sz w:val="24"/>
                <w:szCs w:val="24"/>
                <w:lang w:eastAsia="ar-SA"/>
              </w:rPr>
              <w:t>«</w:t>
            </w:r>
            <w:proofErr w:type="spellStart"/>
            <w:r w:rsidRPr="0013631D">
              <w:rPr>
                <w:rFonts w:ascii="Times New Roman" w:hAnsi="Times New Roman" w:cs="Times New Roman"/>
                <w:b/>
                <w:bCs/>
                <w:sz w:val="24"/>
                <w:szCs w:val="24"/>
                <w:lang w:eastAsia="ar-SA"/>
              </w:rPr>
              <w:t>Затверджено</w:t>
            </w:r>
            <w:proofErr w:type="spellEnd"/>
            <w:r w:rsidRPr="0013631D">
              <w:rPr>
                <w:rFonts w:ascii="Times New Roman" w:hAnsi="Times New Roman" w:cs="Times New Roman"/>
                <w:b/>
                <w:bCs/>
                <w:sz w:val="24"/>
                <w:szCs w:val="24"/>
                <w:lang w:eastAsia="ar-SA"/>
              </w:rPr>
              <w:t>»</w:t>
            </w:r>
          </w:p>
          <w:p w14:paraId="18307680" w14:textId="60A2CA11" w:rsidR="0039031C" w:rsidRPr="0013631D" w:rsidRDefault="0039031C" w:rsidP="0039031C">
            <w:pPr>
              <w:snapToGrid w:val="0"/>
              <w:jc w:val="right"/>
              <w:rPr>
                <w:rFonts w:ascii="Times New Roman" w:hAnsi="Times New Roman" w:cs="Times New Roman"/>
                <w:b/>
                <w:bCs/>
                <w:sz w:val="24"/>
                <w:szCs w:val="24"/>
                <w:lang w:eastAsia="ar-SA"/>
              </w:rPr>
            </w:pPr>
            <w:proofErr w:type="spellStart"/>
            <w:r w:rsidRPr="0013631D">
              <w:rPr>
                <w:rFonts w:ascii="Times New Roman" w:hAnsi="Times New Roman" w:cs="Times New Roman"/>
                <w:b/>
                <w:bCs/>
                <w:sz w:val="24"/>
                <w:szCs w:val="24"/>
                <w:lang w:eastAsia="ar-SA"/>
              </w:rPr>
              <w:t>Рішення</w:t>
            </w:r>
            <w:proofErr w:type="spellEnd"/>
            <w:r w:rsidRPr="0013631D">
              <w:rPr>
                <w:rFonts w:ascii="Times New Roman" w:hAnsi="Times New Roman" w:cs="Times New Roman"/>
                <w:b/>
                <w:bCs/>
                <w:sz w:val="24"/>
                <w:szCs w:val="24"/>
                <w:lang w:eastAsia="ar-SA"/>
              </w:rPr>
              <w:t xml:space="preserve"> </w:t>
            </w:r>
            <w:proofErr w:type="spellStart"/>
            <w:r w:rsidRPr="0013631D">
              <w:rPr>
                <w:rFonts w:ascii="Times New Roman" w:hAnsi="Times New Roman" w:cs="Times New Roman"/>
                <w:b/>
                <w:bCs/>
                <w:sz w:val="24"/>
                <w:szCs w:val="24"/>
                <w:lang w:eastAsia="ar-SA"/>
              </w:rPr>
              <w:t>уповноваженої</w:t>
            </w:r>
            <w:proofErr w:type="spellEnd"/>
            <w:r w:rsidRPr="0013631D">
              <w:rPr>
                <w:rFonts w:ascii="Times New Roman" w:hAnsi="Times New Roman" w:cs="Times New Roman"/>
                <w:b/>
                <w:bCs/>
                <w:sz w:val="24"/>
                <w:szCs w:val="24"/>
                <w:lang w:eastAsia="ar-SA"/>
              </w:rPr>
              <w:t xml:space="preserve"> особи</w:t>
            </w:r>
          </w:p>
          <w:p w14:paraId="163EC453" w14:textId="2F7730DE" w:rsidR="0039031C" w:rsidRPr="00BC0647" w:rsidRDefault="0039031C" w:rsidP="0039031C">
            <w:pPr>
              <w:snapToGrid w:val="0"/>
              <w:jc w:val="right"/>
              <w:rPr>
                <w:rFonts w:ascii="Times New Roman" w:hAnsi="Times New Roman" w:cs="Times New Roman"/>
                <w:b/>
                <w:bCs/>
                <w:sz w:val="24"/>
                <w:szCs w:val="24"/>
                <w:lang w:eastAsia="ar-SA"/>
              </w:rPr>
            </w:pPr>
            <w:proofErr w:type="spellStart"/>
            <w:r w:rsidRPr="00807D10">
              <w:rPr>
                <w:rFonts w:ascii="Times New Roman" w:hAnsi="Times New Roman" w:cs="Times New Roman"/>
                <w:b/>
                <w:bCs/>
                <w:sz w:val="24"/>
                <w:szCs w:val="24"/>
                <w:lang w:eastAsia="ar-SA"/>
              </w:rPr>
              <w:t>від</w:t>
            </w:r>
            <w:proofErr w:type="spellEnd"/>
            <w:r w:rsidRPr="00807D10">
              <w:rPr>
                <w:rFonts w:ascii="Times New Roman" w:hAnsi="Times New Roman" w:cs="Times New Roman"/>
                <w:b/>
                <w:bCs/>
                <w:sz w:val="24"/>
                <w:szCs w:val="24"/>
                <w:lang w:eastAsia="ar-SA"/>
              </w:rPr>
              <w:t xml:space="preserve"> </w:t>
            </w:r>
            <w:r w:rsidR="00EE2B7F">
              <w:rPr>
                <w:rFonts w:ascii="Times New Roman" w:hAnsi="Times New Roman" w:cs="Times New Roman"/>
                <w:b/>
                <w:bCs/>
                <w:sz w:val="24"/>
                <w:szCs w:val="24"/>
                <w:lang w:val="uk-UA" w:eastAsia="ar-SA"/>
              </w:rPr>
              <w:t>23</w:t>
            </w:r>
            <w:r w:rsidR="00EC4D7B">
              <w:rPr>
                <w:rFonts w:ascii="Times New Roman" w:hAnsi="Times New Roman" w:cs="Times New Roman"/>
                <w:b/>
                <w:bCs/>
                <w:sz w:val="24"/>
                <w:szCs w:val="24"/>
                <w:lang w:val="uk-UA" w:eastAsia="ar-SA"/>
              </w:rPr>
              <w:t xml:space="preserve"> </w:t>
            </w:r>
            <w:r w:rsidR="00FE2F33">
              <w:rPr>
                <w:rFonts w:ascii="Times New Roman" w:hAnsi="Times New Roman" w:cs="Times New Roman"/>
                <w:b/>
                <w:bCs/>
                <w:sz w:val="24"/>
                <w:szCs w:val="24"/>
                <w:lang w:val="uk-UA" w:eastAsia="ar-SA"/>
              </w:rPr>
              <w:t>листопада</w:t>
            </w:r>
            <w:r w:rsidR="00432C75" w:rsidRPr="00807D10">
              <w:rPr>
                <w:rFonts w:ascii="Times New Roman" w:hAnsi="Times New Roman" w:cs="Times New Roman"/>
                <w:b/>
                <w:bCs/>
                <w:sz w:val="24"/>
                <w:szCs w:val="24"/>
                <w:lang w:val="uk-UA" w:eastAsia="ar-SA"/>
              </w:rPr>
              <w:t xml:space="preserve"> </w:t>
            </w:r>
            <w:r w:rsidRPr="00807D10">
              <w:rPr>
                <w:rFonts w:ascii="Times New Roman" w:hAnsi="Times New Roman" w:cs="Times New Roman"/>
                <w:b/>
                <w:bCs/>
                <w:sz w:val="24"/>
                <w:szCs w:val="24"/>
                <w:lang w:eastAsia="ar-SA"/>
              </w:rPr>
              <w:t>202</w:t>
            </w:r>
            <w:r w:rsidR="006069DC" w:rsidRPr="00807D10">
              <w:rPr>
                <w:rFonts w:ascii="Times New Roman" w:hAnsi="Times New Roman" w:cs="Times New Roman"/>
                <w:b/>
                <w:bCs/>
                <w:sz w:val="24"/>
                <w:szCs w:val="24"/>
                <w:lang w:val="uk-UA" w:eastAsia="ar-SA"/>
              </w:rPr>
              <w:t>3</w:t>
            </w:r>
            <w:r w:rsidRPr="00807D10">
              <w:rPr>
                <w:rFonts w:ascii="Times New Roman" w:hAnsi="Times New Roman" w:cs="Times New Roman"/>
                <w:b/>
                <w:bCs/>
                <w:sz w:val="24"/>
                <w:szCs w:val="24"/>
                <w:lang w:eastAsia="ar-SA"/>
              </w:rPr>
              <w:t xml:space="preserve"> року</w:t>
            </w:r>
            <w:r w:rsidR="00FA0C96">
              <w:rPr>
                <w:rFonts w:ascii="Times New Roman" w:hAnsi="Times New Roman" w:cs="Times New Roman"/>
                <w:b/>
                <w:bCs/>
                <w:sz w:val="24"/>
                <w:szCs w:val="24"/>
                <w:lang w:val="uk-UA" w:eastAsia="ar-SA"/>
              </w:rPr>
              <w:t xml:space="preserve"> №</w:t>
            </w:r>
            <w:r w:rsidR="002A68AA">
              <w:rPr>
                <w:rFonts w:ascii="Times New Roman" w:hAnsi="Times New Roman" w:cs="Times New Roman"/>
                <w:b/>
                <w:bCs/>
                <w:sz w:val="24"/>
                <w:szCs w:val="24"/>
                <w:lang w:val="uk-UA" w:eastAsia="ar-SA"/>
              </w:rPr>
              <w:t xml:space="preserve"> </w:t>
            </w:r>
            <w:r w:rsidR="006B6448">
              <w:rPr>
                <w:rFonts w:ascii="Times New Roman" w:hAnsi="Times New Roman" w:cs="Times New Roman"/>
                <w:b/>
                <w:bCs/>
                <w:sz w:val="24"/>
                <w:szCs w:val="24"/>
                <w:lang w:val="uk-UA" w:eastAsia="ar-SA"/>
              </w:rPr>
              <w:t>1</w:t>
            </w:r>
            <w:r w:rsidR="00EE2B7F">
              <w:rPr>
                <w:rFonts w:ascii="Times New Roman" w:hAnsi="Times New Roman" w:cs="Times New Roman"/>
                <w:b/>
                <w:bCs/>
                <w:sz w:val="24"/>
                <w:szCs w:val="24"/>
                <w:lang w:val="uk-UA" w:eastAsia="ar-SA"/>
              </w:rPr>
              <w:t>9</w:t>
            </w:r>
            <w:r w:rsidR="006B6448">
              <w:rPr>
                <w:rFonts w:ascii="Times New Roman" w:hAnsi="Times New Roman" w:cs="Times New Roman"/>
                <w:b/>
                <w:bCs/>
                <w:sz w:val="24"/>
                <w:szCs w:val="24"/>
                <w:lang w:val="uk-UA" w:eastAsia="ar-SA"/>
              </w:rPr>
              <w:t>5</w:t>
            </w:r>
            <w:r w:rsidR="00FA0C96">
              <w:rPr>
                <w:rFonts w:ascii="Times New Roman" w:hAnsi="Times New Roman" w:cs="Times New Roman"/>
                <w:b/>
                <w:bCs/>
                <w:sz w:val="24"/>
                <w:szCs w:val="24"/>
                <w:lang w:val="uk-UA" w:eastAsia="ar-SA"/>
              </w:rPr>
              <w:t xml:space="preserve"> </w:t>
            </w:r>
          </w:p>
        </w:tc>
      </w:tr>
      <w:tr w:rsidR="0039031C" w:rsidRPr="00061D47" w14:paraId="693E3C62" w14:textId="77777777" w:rsidTr="0039031C">
        <w:trPr>
          <w:trHeight w:val="624"/>
        </w:trPr>
        <w:tc>
          <w:tcPr>
            <w:tcW w:w="3939" w:type="dxa"/>
          </w:tcPr>
          <w:p w14:paraId="3A4ED7D2" w14:textId="77777777" w:rsidR="0039031C" w:rsidRPr="0013631D" w:rsidRDefault="0039031C" w:rsidP="0039031C">
            <w:pPr>
              <w:snapToGrid w:val="0"/>
              <w:rPr>
                <w:rFonts w:ascii="Times New Roman" w:hAnsi="Times New Roman" w:cs="Times New Roman"/>
                <w:b/>
                <w:bCs/>
                <w:sz w:val="24"/>
                <w:szCs w:val="24"/>
                <w:lang w:eastAsia="ar-SA"/>
              </w:rPr>
            </w:pPr>
          </w:p>
        </w:tc>
        <w:tc>
          <w:tcPr>
            <w:tcW w:w="5687" w:type="dxa"/>
          </w:tcPr>
          <w:p w14:paraId="7DBA773E" w14:textId="77777777" w:rsidR="0039031C" w:rsidRPr="0013631D" w:rsidRDefault="0039031C" w:rsidP="0039031C">
            <w:pPr>
              <w:snapToGrid w:val="0"/>
              <w:jc w:val="right"/>
              <w:rPr>
                <w:rFonts w:ascii="Times New Roman" w:hAnsi="Times New Roman" w:cs="Times New Roman"/>
                <w:b/>
                <w:bCs/>
                <w:sz w:val="24"/>
                <w:szCs w:val="24"/>
                <w:lang w:eastAsia="ar-SA"/>
              </w:rPr>
            </w:pPr>
            <w:r w:rsidRPr="0013631D">
              <w:rPr>
                <w:rFonts w:ascii="Times New Roman" w:hAnsi="Times New Roman" w:cs="Times New Roman"/>
                <w:b/>
                <w:bCs/>
                <w:sz w:val="24"/>
                <w:szCs w:val="24"/>
                <w:lang w:eastAsia="ar-SA"/>
              </w:rPr>
              <w:t>УПОВНОВАЖЕНА ОСОБА</w:t>
            </w:r>
          </w:p>
          <w:p w14:paraId="757D76AA" w14:textId="150BECBE" w:rsidR="0039031C" w:rsidRPr="0013631D" w:rsidRDefault="0039031C" w:rsidP="0039031C">
            <w:pPr>
              <w:snapToGrid w:val="0"/>
              <w:jc w:val="right"/>
              <w:rPr>
                <w:rFonts w:ascii="Times New Roman" w:hAnsi="Times New Roman" w:cs="Times New Roman"/>
                <w:b/>
                <w:bCs/>
                <w:sz w:val="24"/>
                <w:szCs w:val="24"/>
                <w:lang w:val="uk-UA" w:eastAsia="ar-SA"/>
              </w:rPr>
            </w:pPr>
            <w:r w:rsidRPr="0013631D">
              <w:rPr>
                <w:rFonts w:ascii="Times New Roman" w:hAnsi="Times New Roman" w:cs="Times New Roman"/>
                <w:b/>
                <w:bCs/>
                <w:sz w:val="24"/>
                <w:szCs w:val="24"/>
                <w:lang w:eastAsia="ar-SA"/>
              </w:rPr>
              <w:t>_________</w:t>
            </w:r>
            <w:r w:rsidR="0013631D">
              <w:rPr>
                <w:rFonts w:ascii="Times New Roman" w:hAnsi="Times New Roman" w:cs="Times New Roman"/>
                <w:b/>
                <w:bCs/>
                <w:sz w:val="24"/>
                <w:szCs w:val="24"/>
                <w:lang w:val="uk-UA" w:eastAsia="ar-SA"/>
              </w:rPr>
              <w:t>Наталія</w:t>
            </w:r>
            <w:r w:rsidRPr="0013631D">
              <w:rPr>
                <w:rFonts w:ascii="Times New Roman" w:hAnsi="Times New Roman" w:cs="Times New Roman"/>
                <w:b/>
                <w:bCs/>
                <w:sz w:val="24"/>
                <w:szCs w:val="24"/>
                <w:lang w:eastAsia="ar-SA"/>
              </w:rPr>
              <w:t xml:space="preserve"> </w:t>
            </w:r>
            <w:r w:rsidR="0013631D">
              <w:rPr>
                <w:rFonts w:ascii="Times New Roman" w:hAnsi="Times New Roman" w:cs="Times New Roman"/>
                <w:b/>
                <w:bCs/>
                <w:sz w:val="24"/>
                <w:szCs w:val="24"/>
                <w:lang w:val="uk-UA" w:eastAsia="ar-SA"/>
              </w:rPr>
              <w:t>БЕЗМЕНОВА</w:t>
            </w:r>
          </w:p>
        </w:tc>
      </w:tr>
    </w:tbl>
    <w:p w14:paraId="680CE320" w14:textId="77777777" w:rsidR="0039031C" w:rsidRPr="00F504B7" w:rsidRDefault="0039031C" w:rsidP="00807D10">
      <w:pPr>
        <w:rPr>
          <w:rFonts w:ascii="Times New Roman" w:hAnsi="Times New Roman" w:cs="Times New Roman"/>
          <w:b/>
          <w:bCs/>
          <w:sz w:val="24"/>
          <w:szCs w:val="24"/>
          <w:lang w:eastAsia="ar-SA"/>
        </w:rPr>
      </w:pPr>
    </w:p>
    <w:p w14:paraId="517242AD" w14:textId="77777777" w:rsidR="0039031C" w:rsidRPr="00F504B7" w:rsidRDefault="0039031C" w:rsidP="0039031C">
      <w:pPr>
        <w:ind w:left="320"/>
        <w:jc w:val="center"/>
        <w:rPr>
          <w:rFonts w:ascii="Times New Roman" w:hAnsi="Times New Roman" w:cs="Times New Roman"/>
          <w:b/>
          <w:bCs/>
          <w:sz w:val="24"/>
          <w:szCs w:val="24"/>
          <w:lang w:eastAsia="ar-SA"/>
        </w:rPr>
      </w:pPr>
    </w:p>
    <w:p w14:paraId="2774D0F3" w14:textId="77777777" w:rsidR="0039031C" w:rsidRPr="002574CE" w:rsidRDefault="0039031C" w:rsidP="0039031C">
      <w:pPr>
        <w:jc w:val="center"/>
        <w:rPr>
          <w:rFonts w:ascii="Times New Roman" w:hAnsi="Times New Roman" w:cs="Times New Roman"/>
          <w:b/>
          <w:bCs/>
          <w:sz w:val="36"/>
          <w:szCs w:val="36"/>
          <w:lang w:eastAsia="ar-SA"/>
        </w:rPr>
      </w:pPr>
      <w:r w:rsidRPr="002574CE">
        <w:rPr>
          <w:rFonts w:ascii="Times New Roman" w:hAnsi="Times New Roman" w:cs="Times New Roman"/>
          <w:b/>
          <w:bCs/>
          <w:sz w:val="36"/>
          <w:szCs w:val="36"/>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2574CE" w14:paraId="2FC18956" w14:textId="77777777" w:rsidTr="0039031C">
        <w:tc>
          <w:tcPr>
            <w:tcW w:w="9847" w:type="dxa"/>
          </w:tcPr>
          <w:p w14:paraId="4780B58C" w14:textId="77777777" w:rsidR="0039031C" w:rsidRPr="002574CE" w:rsidRDefault="0039031C" w:rsidP="0039031C">
            <w:pPr>
              <w:snapToGrid w:val="0"/>
              <w:jc w:val="center"/>
              <w:rPr>
                <w:rFonts w:ascii="Times New Roman" w:hAnsi="Times New Roman" w:cs="Times New Roman"/>
                <w:b/>
                <w:bCs/>
                <w:strike/>
                <w:sz w:val="36"/>
                <w:szCs w:val="36"/>
                <w:lang w:eastAsia="ar-SA"/>
              </w:rPr>
            </w:pPr>
          </w:p>
        </w:tc>
      </w:tr>
    </w:tbl>
    <w:p w14:paraId="5C82FD75" w14:textId="77777777" w:rsidR="0039031C" w:rsidRPr="002574CE" w:rsidRDefault="0039031C" w:rsidP="00C176B8">
      <w:pPr>
        <w:jc w:val="center"/>
        <w:rPr>
          <w:rFonts w:ascii="Times New Roman" w:hAnsi="Times New Roman" w:cs="Times New Roman"/>
          <w:b/>
          <w:bCs/>
          <w:sz w:val="36"/>
          <w:szCs w:val="36"/>
          <w:lang w:val="uk-UA" w:eastAsia="ar-SA"/>
        </w:rPr>
      </w:pPr>
      <w:r w:rsidRPr="002574CE">
        <w:rPr>
          <w:rFonts w:ascii="Times New Roman" w:hAnsi="Times New Roman" w:cs="Times New Roman"/>
          <w:b/>
          <w:bCs/>
          <w:sz w:val="36"/>
          <w:szCs w:val="36"/>
          <w:lang w:eastAsia="ar-SA"/>
        </w:rPr>
        <w:t xml:space="preserve">Процедура </w:t>
      </w:r>
      <w:proofErr w:type="spellStart"/>
      <w:r w:rsidRPr="002574CE">
        <w:rPr>
          <w:rFonts w:ascii="Times New Roman" w:hAnsi="Times New Roman" w:cs="Times New Roman"/>
          <w:b/>
          <w:bCs/>
          <w:sz w:val="36"/>
          <w:szCs w:val="36"/>
          <w:lang w:eastAsia="ar-SA"/>
        </w:rPr>
        <w:t>закупівлі</w:t>
      </w:r>
      <w:proofErr w:type="spellEnd"/>
      <w:r w:rsidRPr="002574CE">
        <w:rPr>
          <w:rFonts w:ascii="Times New Roman" w:hAnsi="Times New Roman" w:cs="Times New Roman"/>
          <w:b/>
          <w:bCs/>
          <w:sz w:val="36"/>
          <w:szCs w:val="36"/>
          <w:lang w:eastAsia="ar-SA"/>
        </w:rPr>
        <w:t xml:space="preserve">: </w:t>
      </w:r>
      <w:proofErr w:type="spellStart"/>
      <w:r w:rsidRPr="002574CE">
        <w:rPr>
          <w:rFonts w:ascii="Times New Roman" w:hAnsi="Times New Roman" w:cs="Times New Roman"/>
          <w:b/>
          <w:bCs/>
          <w:sz w:val="36"/>
          <w:szCs w:val="36"/>
          <w:lang w:eastAsia="ar-SA"/>
        </w:rPr>
        <w:t>відкриті</w:t>
      </w:r>
      <w:proofErr w:type="spellEnd"/>
      <w:r w:rsidRPr="002574CE">
        <w:rPr>
          <w:rFonts w:ascii="Times New Roman" w:hAnsi="Times New Roman" w:cs="Times New Roman"/>
          <w:b/>
          <w:bCs/>
          <w:sz w:val="36"/>
          <w:szCs w:val="36"/>
          <w:lang w:eastAsia="ar-SA"/>
        </w:rPr>
        <w:t xml:space="preserve"> торги </w:t>
      </w:r>
      <w:r w:rsidRPr="002574CE">
        <w:rPr>
          <w:rFonts w:ascii="Times New Roman" w:hAnsi="Times New Roman" w:cs="Times New Roman"/>
          <w:b/>
          <w:bCs/>
          <w:sz w:val="36"/>
          <w:szCs w:val="36"/>
          <w:lang w:val="uk-UA" w:eastAsia="ar-SA"/>
        </w:rPr>
        <w:t>з особливостями</w:t>
      </w:r>
    </w:p>
    <w:p w14:paraId="4643E028" w14:textId="35D742A5" w:rsidR="0039031C" w:rsidRPr="002574CE" w:rsidRDefault="0039031C" w:rsidP="00807D10">
      <w:pPr>
        <w:jc w:val="center"/>
        <w:rPr>
          <w:rFonts w:ascii="Times New Roman" w:hAnsi="Times New Roman" w:cs="Times New Roman"/>
          <w:b/>
          <w:bCs/>
          <w:sz w:val="36"/>
          <w:szCs w:val="36"/>
          <w:lang w:eastAsia="ar-SA"/>
        </w:rPr>
      </w:pPr>
      <w:r w:rsidRPr="002574CE">
        <w:rPr>
          <w:rFonts w:ascii="Times New Roman" w:hAnsi="Times New Roman" w:cs="Times New Roman"/>
          <w:b/>
          <w:bCs/>
          <w:sz w:val="36"/>
          <w:szCs w:val="36"/>
          <w:lang w:eastAsia="ar-SA"/>
        </w:rPr>
        <w:t xml:space="preserve">на </w:t>
      </w:r>
      <w:proofErr w:type="spellStart"/>
      <w:r w:rsidRPr="002574CE">
        <w:rPr>
          <w:rFonts w:ascii="Times New Roman" w:hAnsi="Times New Roman" w:cs="Times New Roman"/>
          <w:b/>
          <w:bCs/>
          <w:sz w:val="36"/>
          <w:szCs w:val="36"/>
          <w:lang w:eastAsia="ar-SA"/>
        </w:rPr>
        <w:t>закупівлю</w:t>
      </w:r>
      <w:proofErr w:type="spellEnd"/>
      <w:r w:rsidRPr="002574CE">
        <w:rPr>
          <w:rFonts w:ascii="Times New Roman" w:hAnsi="Times New Roman" w:cs="Times New Roman"/>
          <w:b/>
          <w:bCs/>
          <w:sz w:val="36"/>
          <w:szCs w:val="36"/>
          <w:lang w:eastAsia="ar-SA"/>
        </w:rPr>
        <w:t xml:space="preserve"> товару:</w:t>
      </w:r>
    </w:p>
    <w:p w14:paraId="324077F0" w14:textId="0AF85F96" w:rsidR="00807D10" w:rsidRPr="002574CE" w:rsidRDefault="00807D10" w:rsidP="006069DC">
      <w:pPr>
        <w:spacing w:line="240" w:lineRule="auto"/>
        <w:rPr>
          <w:rFonts w:ascii="Times New Roman" w:hAnsi="Times New Roman" w:cs="Times New Roman"/>
          <w:b/>
          <w:bCs/>
          <w:sz w:val="36"/>
          <w:szCs w:val="36"/>
          <w:lang w:val="uk-UA" w:eastAsia="ar-SA"/>
        </w:rPr>
      </w:pPr>
    </w:p>
    <w:p w14:paraId="2987F5DA" w14:textId="5FEF7B51" w:rsidR="00EC4D7B" w:rsidRDefault="00EC4D7B" w:rsidP="006069DC">
      <w:pPr>
        <w:spacing w:line="240" w:lineRule="auto"/>
        <w:rPr>
          <w:rFonts w:ascii="Times New Roman" w:hAnsi="Times New Roman" w:cs="Times New Roman"/>
          <w:b/>
          <w:bCs/>
          <w:sz w:val="24"/>
          <w:szCs w:val="24"/>
          <w:lang w:val="uk-UA" w:eastAsia="ar-SA"/>
        </w:rPr>
      </w:pPr>
    </w:p>
    <w:p w14:paraId="015ACB70" w14:textId="77777777" w:rsidR="00EC4D7B" w:rsidRDefault="00EC4D7B" w:rsidP="006069DC">
      <w:pPr>
        <w:spacing w:line="240" w:lineRule="auto"/>
        <w:rPr>
          <w:rFonts w:ascii="Times New Roman" w:hAnsi="Times New Roman" w:cs="Times New Roman"/>
          <w:b/>
          <w:bCs/>
          <w:sz w:val="24"/>
          <w:szCs w:val="24"/>
          <w:lang w:val="uk-UA" w:eastAsia="ar-SA"/>
        </w:rPr>
      </w:pPr>
    </w:p>
    <w:p w14:paraId="6BFA1FEB" w14:textId="76A6B9C1" w:rsidR="002D6078" w:rsidRDefault="00137D22" w:rsidP="00806347">
      <w:pPr>
        <w:keepNext/>
        <w:spacing w:line="240" w:lineRule="auto"/>
        <w:jc w:val="center"/>
        <w:rPr>
          <w:rFonts w:ascii="Times New Roman" w:hAnsi="Times New Roman" w:cs="Times New Roman"/>
          <w:b/>
          <w:sz w:val="48"/>
          <w:szCs w:val="48"/>
          <w:u w:val="single"/>
          <w:lang w:val="uk-UA"/>
        </w:rPr>
      </w:pPr>
      <w:r w:rsidRPr="00BC0647">
        <w:rPr>
          <w:rFonts w:ascii="Times New Roman" w:hAnsi="Times New Roman" w:cs="Times New Roman"/>
          <w:b/>
          <w:sz w:val="48"/>
          <w:szCs w:val="48"/>
          <w:u w:val="single"/>
        </w:rPr>
        <w:t>ДК 021:2015</w:t>
      </w:r>
      <w:r w:rsidR="002D6078">
        <w:rPr>
          <w:rFonts w:ascii="Times New Roman" w:hAnsi="Times New Roman" w:cs="Times New Roman"/>
          <w:b/>
          <w:sz w:val="48"/>
          <w:szCs w:val="48"/>
          <w:u w:val="single"/>
          <w:lang w:val="uk-UA"/>
        </w:rPr>
        <w:t>:3</w:t>
      </w:r>
      <w:r w:rsidR="0077175F">
        <w:rPr>
          <w:rFonts w:ascii="Times New Roman" w:hAnsi="Times New Roman" w:cs="Times New Roman"/>
          <w:b/>
          <w:sz w:val="48"/>
          <w:szCs w:val="48"/>
          <w:u w:val="single"/>
          <w:lang w:val="uk-UA"/>
        </w:rPr>
        <w:t>311</w:t>
      </w:r>
      <w:r w:rsidR="002D6078">
        <w:rPr>
          <w:rFonts w:ascii="Times New Roman" w:hAnsi="Times New Roman" w:cs="Times New Roman"/>
          <w:b/>
          <w:sz w:val="48"/>
          <w:szCs w:val="48"/>
          <w:u w:val="single"/>
          <w:lang w:val="uk-UA"/>
        </w:rPr>
        <w:t>0000-</w:t>
      </w:r>
      <w:r w:rsidR="0077175F">
        <w:rPr>
          <w:rFonts w:ascii="Times New Roman" w:hAnsi="Times New Roman" w:cs="Times New Roman"/>
          <w:b/>
          <w:sz w:val="48"/>
          <w:szCs w:val="48"/>
          <w:u w:val="single"/>
          <w:lang w:val="uk-UA"/>
        </w:rPr>
        <w:t>4</w:t>
      </w:r>
      <w:r w:rsidR="00BC0647" w:rsidRPr="00BC0647">
        <w:rPr>
          <w:rFonts w:ascii="Times New Roman" w:hAnsi="Times New Roman" w:cs="Times New Roman"/>
          <w:b/>
          <w:sz w:val="48"/>
          <w:szCs w:val="48"/>
          <w:u w:val="single"/>
          <w:lang w:val="uk-UA"/>
        </w:rPr>
        <w:t xml:space="preserve"> </w:t>
      </w:r>
    </w:p>
    <w:p w14:paraId="753127E8" w14:textId="77777777" w:rsidR="00806347" w:rsidRDefault="00806347" w:rsidP="00806347">
      <w:pPr>
        <w:keepNext/>
        <w:spacing w:line="240" w:lineRule="auto"/>
        <w:jc w:val="center"/>
        <w:rPr>
          <w:rFonts w:ascii="Times New Roman" w:hAnsi="Times New Roman" w:cs="Times New Roman"/>
          <w:b/>
          <w:sz w:val="48"/>
          <w:szCs w:val="48"/>
          <w:u w:val="single"/>
          <w:lang w:val="uk-UA"/>
        </w:rPr>
      </w:pPr>
    </w:p>
    <w:p w14:paraId="7FDB8905" w14:textId="1C0B51A9" w:rsidR="0077175F" w:rsidRPr="00806347" w:rsidRDefault="0077175F" w:rsidP="00806347">
      <w:pPr>
        <w:spacing w:line="240" w:lineRule="auto"/>
        <w:jc w:val="center"/>
        <w:rPr>
          <w:rFonts w:ascii="Times New Roman" w:hAnsi="Times New Roman" w:cs="Times New Roman"/>
          <w:b/>
          <w:bCs/>
          <w:sz w:val="44"/>
          <w:szCs w:val="44"/>
          <w:u w:val="single"/>
        </w:rPr>
      </w:pPr>
      <w:proofErr w:type="spellStart"/>
      <w:r w:rsidRPr="00806347">
        <w:rPr>
          <w:rFonts w:ascii="Times New Roman" w:hAnsi="Times New Roman" w:cs="Times New Roman"/>
          <w:b/>
          <w:bCs/>
          <w:sz w:val="44"/>
          <w:szCs w:val="44"/>
          <w:u w:val="single"/>
        </w:rPr>
        <w:t>Візуальне</w:t>
      </w:r>
      <w:proofErr w:type="spellEnd"/>
      <w:r w:rsidRPr="00806347">
        <w:rPr>
          <w:rFonts w:ascii="Times New Roman" w:hAnsi="Times New Roman" w:cs="Times New Roman"/>
          <w:b/>
          <w:bCs/>
          <w:sz w:val="44"/>
          <w:szCs w:val="44"/>
          <w:u w:val="single"/>
        </w:rPr>
        <w:t xml:space="preserve"> </w:t>
      </w:r>
      <w:proofErr w:type="spellStart"/>
      <w:r w:rsidRPr="00806347">
        <w:rPr>
          <w:rFonts w:ascii="Times New Roman" w:hAnsi="Times New Roman" w:cs="Times New Roman"/>
          <w:b/>
          <w:bCs/>
          <w:sz w:val="44"/>
          <w:szCs w:val="44"/>
          <w:u w:val="single"/>
        </w:rPr>
        <w:t>обладнання</w:t>
      </w:r>
      <w:proofErr w:type="spellEnd"/>
      <w:r w:rsidRPr="00806347">
        <w:rPr>
          <w:rFonts w:ascii="Times New Roman" w:hAnsi="Times New Roman" w:cs="Times New Roman"/>
          <w:b/>
          <w:bCs/>
          <w:sz w:val="44"/>
          <w:szCs w:val="44"/>
          <w:u w:val="single"/>
        </w:rPr>
        <w:t xml:space="preserve"> для потреб </w:t>
      </w:r>
      <w:proofErr w:type="spellStart"/>
      <w:r w:rsidRPr="00806347">
        <w:rPr>
          <w:rFonts w:ascii="Times New Roman" w:hAnsi="Times New Roman" w:cs="Times New Roman"/>
          <w:b/>
          <w:bCs/>
          <w:sz w:val="44"/>
          <w:szCs w:val="44"/>
          <w:u w:val="single"/>
        </w:rPr>
        <w:t>медицини</w:t>
      </w:r>
      <w:proofErr w:type="spellEnd"/>
      <w:r w:rsidRPr="00806347">
        <w:rPr>
          <w:rFonts w:ascii="Times New Roman" w:hAnsi="Times New Roman" w:cs="Times New Roman"/>
          <w:b/>
          <w:bCs/>
          <w:sz w:val="44"/>
          <w:szCs w:val="44"/>
          <w:u w:val="single"/>
        </w:rPr>
        <w:t xml:space="preserve"> </w:t>
      </w:r>
      <w:proofErr w:type="spellStart"/>
      <w:r w:rsidRPr="00806347">
        <w:rPr>
          <w:rFonts w:ascii="Times New Roman" w:hAnsi="Times New Roman" w:cs="Times New Roman"/>
          <w:b/>
          <w:bCs/>
          <w:sz w:val="44"/>
          <w:szCs w:val="44"/>
          <w:u w:val="single"/>
        </w:rPr>
        <w:t>стоматології</w:t>
      </w:r>
      <w:proofErr w:type="spellEnd"/>
      <w:r w:rsidRPr="00806347">
        <w:rPr>
          <w:rFonts w:ascii="Times New Roman" w:hAnsi="Times New Roman" w:cs="Times New Roman"/>
          <w:b/>
          <w:bCs/>
          <w:sz w:val="44"/>
          <w:szCs w:val="44"/>
          <w:u w:val="single"/>
        </w:rPr>
        <w:t xml:space="preserve"> та </w:t>
      </w:r>
      <w:proofErr w:type="spellStart"/>
      <w:r w:rsidRPr="00806347">
        <w:rPr>
          <w:rFonts w:ascii="Times New Roman" w:hAnsi="Times New Roman" w:cs="Times New Roman"/>
          <w:b/>
          <w:bCs/>
          <w:sz w:val="44"/>
          <w:szCs w:val="44"/>
          <w:u w:val="single"/>
        </w:rPr>
        <w:t>ветеринарної</w:t>
      </w:r>
      <w:proofErr w:type="spellEnd"/>
      <w:r w:rsidRPr="00806347">
        <w:rPr>
          <w:rFonts w:ascii="Times New Roman" w:hAnsi="Times New Roman" w:cs="Times New Roman"/>
          <w:b/>
          <w:bCs/>
          <w:sz w:val="44"/>
          <w:szCs w:val="44"/>
          <w:u w:val="single"/>
        </w:rPr>
        <w:t xml:space="preserve"> </w:t>
      </w:r>
      <w:proofErr w:type="spellStart"/>
      <w:r w:rsidRPr="00806347">
        <w:rPr>
          <w:rFonts w:ascii="Times New Roman" w:hAnsi="Times New Roman" w:cs="Times New Roman"/>
          <w:b/>
          <w:bCs/>
          <w:sz w:val="44"/>
          <w:szCs w:val="44"/>
          <w:u w:val="single"/>
        </w:rPr>
        <w:t>медицини</w:t>
      </w:r>
      <w:proofErr w:type="spellEnd"/>
    </w:p>
    <w:p w14:paraId="79487AD6" w14:textId="6C9D57A7" w:rsidR="00806347" w:rsidRPr="00806347" w:rsidRDefault="00806347" w:rsidP="00806347">
      <w:pPr>
        <w:spacing w:line="240" w:lineRule="auto"/>
        <w:jc w:val="center"/>
        <w:rPr>
          <w:rFonts w:ascii="Times New Roman" w:hAnsi="Times New Roman" w:cs="Times New Roman"/>
          <w:b/>
          <w:bCs/>
          <w:sz w:val="44"/>
          <w:szCs w:val="44"/>
          <w:u w:val="single"/>
        </w:rPr>
      </w:pPr>
    </w:p>
    <w:p w14:paraId="6B38A1DE" w14:textId="77777777" w:rsidR="00806347" w:rsidRPr="00806347" w:rsidRDefault="00806347" w:rsidP="00806347">
      <w:pPr>
        <w:spacing w:line="240" w:lineRule="auto"/>
        <w:jc w:val="center"/>
        <w:rPr>
          <w:rFonts w:ascii="Times New Roman" w:hAnsi="Times New Roman" w:cs="Times New Roman"/>
          <w:b/>
          <w:bCs/>
          <w:sz w:val="44"/>
          <w:szCs w:val="44"/>
        </w:rPr>
      </w:pPr>
    </w:p>
    <w:p w14:paraId="2814FB82" w14:textId="05C68161" w:rsidR="00D04C1D" w:rsidRPr="00806347" w:rsidRDefault="00806347" w:rsidP="00807D10">
      <w:pPr>
        <w:rPr>
          <w:rFonts w:ascii="Times New Roman" w:hAnsi="Times New Roman" w:cs="Times New Roman"/>
          <w:b/>
          <w:bCs/>
          <w:sz w:val="42"/>
          <w:szCs w:val="42"/>
          <w:u w:val="single"/>
          <w:lang w:eastAsia="ar-SA"/>
        </w:rPr>
      </w:pPr>
      <w:r w:rsidRPr="00806347">
        <w:rPr>
          <w:rFonts w:ascii="Times New Roman" w:hAnsi="Times New Roman" w:cs="Times New Roman"/>
          <w:b/>
          <w:bCs/>
          <w:sz w:val="42"/>
          <w:szCs w:val="42"/>
          <w:u w:val="single"/>
        </w:rPr>
        <w:t>ДК 021:2015:33111710-</w:t>
      </w:r>
      <w:proofErr w:type="gramStart"/>
      <w:r w:rsidRPr="00806347">
        <w:rPr>
          <w:rFonts w:ascii="Times New Roman" w:hAnsi="Times New Roman" w:cs="Times New Roman"/>
          <w:b/>
          <w:bCs/>
          <w:sz w:val="42"/>
          <w:szCs w:val="42"/>
          <w:u w:val="single"/>
        </w:rPr>
        <w:t xml:space="preserve">1  </w:t>
      </w:r>
      <w:proofErr w:type="spellStart"/>
      <w:r w:rsidRPr="00806347">
        <w:rPr>
          <w:rFonts w:ascii="Times New Roman" w:hAnsi="Times New Roman"/>
          <w:b/>
          <w:sz w:val="42"/>
          <w:szCs w:val="42"/>
          <w:u w:val="single"/>
        </w:rPr>
        <w:t>Ангіографічне</w:t>
      </w:r>
      <w:proofErr w:type="spellEnd"/>
      <w:proofErr w:type="gramEnd"/>
      <w:r w:rsidRPr="00806347">
        <w:rPr>
          <w:rFonts w:ascii="Times New Roman" w:hAnsi="Times New Roman"/>
          <w:b/>
          <w:sz w:val="42"/>
          <w:szCs w:val="42"/>
          <w:u w:val="single"/>
        </w:rPr>
        <w:t xml:space="preserve"> </w:t>
      </w:r>
      <w:proofErr w:type="spellStart"/>
      <w:r w:rsidRPr="00806347">
        <w:rPr>
          <w:rFonts w:ascii="Times New Roman" w:hAnsi="Times New Roman"/>
          <w:b/>
          <w:sz w:val="42"/>
          <w:szCs w:val="42"/>
          <w:u w:val="single"/>
        </w:rPr>
        <w:t>приладдя</w:t>
      </w:r>
      <w:proofErr w:type="spellEnd"/>
    </w:p>
    <w:p w14:paraId="743BB21F" w14:textId="312D3C6F" w:rsidR="002574CE" w:rsidRDefault="002574CE" w:rsidP="00807D10">
      <w:pPr>
        <w:rPr>
          <w:rFonts w:ascii="Times New Roman" w:hAnsi="Times New Roman" w:cs="Times New Roman"/>
          <w:b/>
          <w:bCs/>
          <w:sz w:val="24"/>
          <w:szCs w:val="24"/>
          <w:lang w:eastAsia="ar-SA"/>
        </w:rPr>
      </w:pPr>
    </w:p>
    <w:p w14:paraId="2F743AD4" w14:textId="19019BF4" w:rsidR="002574CE" w:rsidRDefault="002574CE" w:rsidP="00807D10">
      <w:pPr>
        <w:rPr>
          <w:rFonts w:ascii="Times New Roman" w:hAnsi="Times New Roman" w:cs="Times New Roman"/>
          <w:b/>
          <w:bCs/>
          <w:sz w:val="24"/>
          <w:szCs w:val="24"/>
          <w:lang w:eastAsia="ar-SA"/>
        </w:rPr>
      </w:pPr>
    </w:p>
    <w:p w14:paraId="6DC8974F" w14:textId="4361B054" w:rsidR="002574CE" w:rsidRDefault="002574CE" w:rsidP="00807D10">
      <w:pPr>
        <w:rPr>
          <w:rFonts w:ascii="Times New Roman" w:hAnsi="Times New Roman" w:cs="Times New Roman"/>
          <w:b/>
          <w:bCs/>
          <w:sz w:val="24"/>
          <w:szCs w:val="24"/>
          <w:lang w:eastAsia="ar-SA"/>
        </w:rPr>
      </w:pPr>
    </w:p>
    <w:p w14:paraId="15B65F75" w14:textId="1078D649" w:rsidR="002574CE" w:rsidRDefault="002574CE" w:rsidP="00807D10">
      <w:pPr>
        <w:rPr>
          <w:rFonts w:ascii="Times New Roman" w:hAnsi="Times New Roman" w:cs="Times New Roman"/>
          <w:b/>
          <w:bCs/>
          <w:sz w:val="24"/>
          <w:szCs w:val="24"/>
          <w:lang w:eastAsia="ar-SA"/>
        </w:rPr>
      </w:pPr>
    </w:p>
    <w:p w14:paraId="6897C5B9" w14:textId="218943AB" w:rsidR="002D6078" w:rsidRDefault="002D6078" w:rsidP="00807D10">
      <w:pPr>
        <w:rPr>
          <w:rFonts w:ascii="Times New Roman" w:hAnsi="Times New Roman" w:cs="Times New Roman"/>
          <w:b/>
          <w:bCs/>
          <w:sz w:val="24"/>
          <w:szCs w:val="24"/>
          <w:lang w:eastAsia="ar-SA"/>
        </w:rPr>
      </w:pPr>
    </w:p>
    <w:p w14:paraId="04856EA3" w14:textId="77777777" w:rsidR="002D6078" w:rsidRDefault="002D6078" w:rsidP="00807D10">
      <w:pPr>
        <w:rPr>
          <w:rFonts w:ascii="Times New Roman" w:hAnsi="Times New Roman" w:cs="Times New Roman"/>
          <w:b/>
          <w:bCs/>
          <w:sz w:val="24"/>
          <w:szCs w:val="24"/>
          <w:lang w:eastAsia="ar-SA"/>
        </w:rPr>
      </w:pPr>
    </w:p>
    <w:p w14:paraId="2C537D90" w14:textId="1A04DA60" w:rsidR="002574CE" w:rsidRDefault="002574CE" w:rsidP="00807D10">
      <w:pPr>
        <w:rPr>
          <w:rFonts w:ascii="Times New Roman" w:hAnsi="Times New Roman" w:cs="Times New Roman"/>
          <w:b/>
          <w:bCs/>
          <w:sz w:val="24"/>
          <w:szCs w:val="24"/>
          <w:lang w:eastAsia="ar-SA"/>
        </w:rPr>
      </w:pPr>
    </w:p>
    <w:p w14:paraId="473A5F47" w14:textId="77777777" w:rsidR="002574CE" w:rsidRDefault="002574CE" w:rsidP="00807D10">
      <w:pPr>
        <w:rPr>
          <w:rFonts w:ascii="Times New Roman" w:hAnsi="Times New Roman" w:cs="Times New Roman"/>
          <w:b/>
          <w:bCs/>
          <w:sz w:val="24"/>
          <w:szCs w:val="24"/>
          <w:lang w:eastAsia="ar-SA"/>
        </w:rPr>
      </w:pPr>
    </w:p>
    <w:p w14:paraId="63A13033" w14:textId="4B4CD16F"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14:paraId="06627A3E" w14:textId="113A0083" w:rsidR="00EC4D7B" w:rsidRDefault="0039031C" w:rsidP="00A10D53">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D04C1D">
        <w:rPr>
          <w:rFonts w:ascii="Times New Roman" w:hAnsi="Times New Roman" w:cs="Times New Roman"/>
          <w:b/>
          <w:bCs/>
          <w:sz w:val="24"/>
          <w:szCs w:val="24"/>
          <w:lang w:val="uk-UA" w:eastAsia="ar-SA"/>
        </w:rPr>
        <w:t>3</w:t>
      </w:r>
    </w:p>
    <w:p w14:paraId="75713891" w14:textId="77777777" w:rsidR="00807D10" w:rsidRPr="00D04C1D" w:rsidRDefault="00807D10" w:rsidP="00D04C1D">
      <w:pPr>
        <w:jc w:val="center"/>
        <w:rPr>
          <w:rFonts w:ascii="Times New Roman" w:hAnsi="Times New Roman" w:cs="Times New Roman"/>
          <w:b/>
          <w:bCs/>
          <w:sz w:val="24"/>
          <w:szCs w:val="24"/>
          <w:lang w:val="uk-UA" w:eastAsia="ar-S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14:paraId="237FB933" w14:textId="77777777" w:rsidTr="001E1B52">
        <w:trPr>
          <w:trHeight w:val="552"/>
          <w:jc w:val="center"/>
        </w:trPr>
        <w:tc>
          <w:tcPr>
            <w:tcW w:w="576" w:type="dxa"/>
            <w:vAlign w:val="center"/>
          </w:tcPr>
          <w:p w14:paraId="5D246399"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14:paraId="580DC65D"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proofErr w:type="spellStart"/>
            <w:r w:rsidRPr="008710E3">
              <w:rPr>
                <w:rFonts w:ascii="Times New Roman" w:eastAsia="Times New Roman" w:hAnsi="Times New Roman" w:cs="Times New Roman"/>
                <w:b/>
                <w:color w:val="000000"/>
                <w:sz w:val="24"/>
                <w:szCs w:val="24"/>
              </w:rPr>
              <w:t>Загальні</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положення</w:t>
            </w:r>
            <w:proofErr w:type="spellEnd"/>
          </w:p>
        </w:tc>
      </w:tr>
      <w:tr w:rsidR="00550FD7" w:rsidRPr="008710E3" w14:paraId="4DB202D0" w14:textId="77777777">
        <w:trPr>
          <w:trHeight w:val="520"/>
          <w:jc w:val="center"/>
        </w:trPr>
        <w:tc>
          <w:tcPr>
            <w:tcW w:w="576" w:type="dxa"/>
            <w:vAlign w:val="center"/>
          </w:tcPr>
          <w:p w14:paraId="75F0A414"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14:paraId="2BD38934"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14:paraId="6D436621"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14:paraId="51F04019" w14:textId="77777777">
        <w:trPr>
          <w:trHeight w:val="520"/>
          <w:jc w:val="center"/>
        </w:trPr>
        <w:tc>
          <w:tcPr>
            <w:tcW w:w="576" w:type="dxa"/>
          </w:tcPr>
          <w:p w14:paraId="4122C519" w14:textId="77777777"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6DF01A42" w14:textId="77777777" w:rsidR="00550FD7" w:rsidRPr="008710E3" w:rsidRDefault="004F7D01">
            <w:pPr>
              <w:widowControl w:val="0"/>
              <w:spacing w:before="96" w:after="96" w:line="240" w:lineRule="auto"/>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Терміни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вживаються</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тендерній</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6539C8E7" w14:textId="77777777" w:rsidR="000248D9" w:rsidRPr="003A25E3" w:rsidRDefault="000248D9" w:rsidP="000248D9">
            <w:pPr>
              <w:pStyle w:val="a8"/>
              <w:spacing w:before="0" w:beforeAutospacing="0" w:after="0" w:afterAutospacing="0"/>
              <w:jc w:val="both"/>
            </w:pPr>
            <w:r w:rsidRPr="003A25E3">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закупівель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Терміни, які використовуються в цій тендерній документації, вживаються в значеннях, визначених Законом та Постановою.</w:t>
            </w:r>
          </w:p>
          <w:p w14:paraId="2F2C4F70" w14:textId="74DD3209" w:rsidR="00550FD7" w:rsidRPr="008710E3" w:rsidRDefault="000248D9" w:rsidP="000248D9">
            <w:pPr>
              <w:widowControl w:val="0"/>
              <w:spacing w:before="96" w:after="96" w:line="240" w:lineRule="auto"/>
              <w:jc w:val="both"/>
              <w:rPr>
                <w:rFonts w:ascii="Times New Roman" w:hAnsi="Times New Roman" w:cs="Times New Roman"/>
                <w:color w:val="000000"/>
                <w:sz w:val="24"/>
                <w:szCs w:val="24"/>
              </w:rPr>
            </w:pPr>
            <w:r w:rsidRPr="003A25E3">
              <w:rPr>
                <w:rFonts w:ascii="Times New Roman" w:hAnsi="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w:t>
            </w:r>
            <w:r w:rsidRPr="003A25E3">
              <w:rPr>
                <w:rFonts w:ascii="Times New Roman" w:hAnsi="Times New Roman"/>
                <w:sz w:val="24"/>
                <w:szCs w:val="24"/>
              </w:rPr>
              <w:t>(</w:t>
            </w:r>
            <w:proofErr w:type="spellStart"/>
            <w:r w:rsidRPr="003A25E3">
              <w:rPr>
                <w:rFonts w:ascii="Times New Roman" w:hAnsi="Times New Roman"/>
                <w:sz w:val="24"/>
                <w:szCs w:val="24"/>
              </w:rPr>
              <w:t>далі</w:t>
            </w:r>
            <w:proofErr w:type="spellEnd"/>
            <w:r w:rsidRPr="003A25E3">
              <w:rPr>
                <w:rFonts w:ascii="Times New Roman" w:hAnsi="Times New Roman"/>
                <w:sz w:val="24"/>
                <w:szCs w:val="24"/>
              </w:rPr>
              <w:t xml:space="preserve"> – </w:t>
            </w:r>
            <w:proofErr w:type="spellStart"/>
            <w:r w:rsidRPr="003A25E3">
              <w:rPr>
                <w:rFonts w:ascii="Times New Roman" w:hAnsi="Times New Roman"/>
                <w:sz w:val="24"/>
                <w:szCs w:val="24"/>
              </w:rPr>
              <w:t>Особливості</w:t>
            </w:r>
            <w:proofErr w:type="spellEnd"/>
            <w:r w:rsidRPr="003A25E3">
              <w:rPr>
                <w:rFonts w:ascii="Times New Roman" w:hAnsi="Times New Roman"/>
                <w:sz w:val="24"/>
                <w:szCs w:val="24"/>
              </w:rPr>
              <w:t>).</w:t>
            </w:r>
          </w:p>
        </w:tc>
      </w:tr>
      <w:tr w:rsidR="00550FD7" w:rsidRPr="008710E3" w14:paraId="6CA2D761" w14:textId="77777777">
        <w:trPr>
          <w:trHeight w:val="520"/>
          <w:jc w:val="center"/>
        </w:trPr>
        <w:tc>
          <w:tcPr>
            <w:tcW w:w="576" w:type="dxa"/>
          </w:tcPr>
          <w:p w14:paraId="08D7D2B5"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14:paraId="5ABB1224" w14:textId="77777777" w:rsidR="00550FD7" w:rsidRPr="008710E3" w:rsidRDefault="004F7D01">
            <w:pPr>
              <w:widowControl w:val="0"/>
              <w:spacing w:before="120" w:after="120"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торгів</w:t>
            </w:r>
            <w:proofErr w:type="spellEnd"/>
          </w:p>
        </w:tc>
        <w:tc>
          <w:tcPr>
            <w:tcW w:w="6769" w:type="dxa"/>
          </w:tcPr>
          <w:p w14:paraId="55B3C53F" w14:textId="77777777"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14:paraId="73BCE83B" w14:textId="77777777">
        <w:trPr>
          <w:trHeight w:val="520"/>
          <w:jc w:val="center"/>
        </w:trPr>
        <w:tc>
          <w:tcPr>
            <w:tcW w:w="576" w:type="dxa"/>
          </w:tcPr>
          <w:p w14:paraId="3E2D87BE"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14:paraId="73BD6640" w14:textId="77777777"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повне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найменування</w:t>
            </w:r>
            <w:proofErr w:type="spellEnd"/>
          </w:p>
        </w:tc>
        <w:tc>
          <w:tcPr>
            <w:tcW w:w="6769" w:type="dxa"/>
          </w:tcPr>
          <w:p w14:paraId="4408AA79" w14:textId="5DCE6484" w:rsidR="0039031C" w:rsidRPr="0039031C" w:rsidRDefault="0039031C" w:rsidP="0039031C">
            <w:pPr>
              <w:spacing w:line="240" w:lineRule="auto"/>
              <w:jc w:val="both"/>
              <w:rPr>
                <w:rFonts w:ascii="Times New Roman" w:hAnsi="Times New Roman"/>
                <w:sz w:val="24"/>
                <w:szCs w:val="24"/>
              </w:rPr>
            </w:pPr>
            <w:proofErr w:type="spellStart"/>
            <w:r w:rsidRPr="0039031C">
              <w:rPr>
                <w:rFonts w:ascii="Times New Roman" w:hAnsi="Times New Roman"/>
                <w:sz w:val="24"/>
                <w:szCs w:val="24"/>
              </w:rPr>
              <w:t>Комунальне</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некомерційне</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підприємство</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Херсонська</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міська</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клінічна</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лікарня</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ім</w:t>
            </w:r>
            <w:proofErr w:type="spellEnd"/>
            <w:r w:rsidR="00DC1030">
              <w:rPr>
                <w:rFonts w:ascii="Times New Roman" w:hAnsi="Times New Roman"/>
                <w:sz w:val="24"/>
                <w:szCs w:val="24"/>
                <w:lang w:val="uk-UA"/>
              </w:rPr>
              <w:t>.</w:t>
            </w:r>
            <w:proofErr w:type="spellStart"/>
            <w:r w:rsidR="00DC1030">
              <w:rPr>
                <w:rFonts w:ascii="Times New Roman" w:hAnsi="Times New Roman"/>
                <w:sz w:val="24"/>
                <w:szCs w:val="24"/>
                <w:lang w:val="uk-UA"/>
              </w:rPr>
              <w:t>Є.Є.Карабелеша</w:t>
            </w:r>
            <w:proofErr w:type="spellEnd"/>
            <w:r w:rsidR="00DC1030">
              <w:rPr>
                <w:rFonts w:ascii="Times New Roman" w:hAnsi="Times New Roman"/>
                <w:sz w:val="24"/>
                <w:szCs w:val="24"/>
                <w:lang w:val="uk-UA"/>
              </w:rPr>
              <w:t>»</w:t>
            </w:r>
            <w:r w:rsidRPr="0039031C">
              <w:rPr>
                <w:rFonts w:ascii="Times New Roman" w:hAnsi="Times New Roman"/>
                <w:sz w:val="24"/>
                <w:szCs w:val="24"/>
              </w:rPr>
              <w:t xml:space="preserve"> </w:t>
            </w:r>
          </w:p>
          <w:p w14:paraId="34C48F5E" w14:textId="46364D6B" w:rsidR="0039031C" w:rsidRPr="0039031C" w:rsidRDefault="0039031C" w:rsidP="0039031C">
            <w:pPr>
              <w:spacing w:line="240" w:lineRule="auto"/>
              <w:jc w:val="both"/>
              <w:rPr>
                <w:rFonts w:ascii="Times New Roman" w:eastAsia="Calibri" w:hAnsi="Times New Roman" w:cs="Times New Roman"/>
                <w:sz w:val="24"/>
                <w:szCs w:val="24"/>
                <w:lang w:val="uk-UA" w:eastAsia="uk-UA"/>
              </w:rPr>
            </w:pPr>
            <w:proofErr w:type="spellStart"/>
            <w:r w:rsidRPr="0039031C">
              <w:rPr>
                <w:rFonts w:ascii="Times New Roman" w:hAnsi="Times New Roman"/>
                <w:sz w:val="24"/>
                <w:szCs w:val="24"/>
              </w:rPr>
              <w:t>Херсонської</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міської</w:t>
            </w:r>
            <w:proofErr w:type="spellEnd"/>
            <w:r w:rsidRPr="0039031C">
              <w:rPr>
                <w:rFonts w:ascii="Times New Roman" w:hAnsi="Times New Roman"/>
                <w:sz w:val="24"/>
                <w:szCs w:val="24"/>
              </w:rPr>
              <w:t xml:space="preserve"> ради</w:t>
            </w:r>
          </w:p>
        </w:tc>
      </w:tr>
      <w:tr w:rsidR="00550FD7" w:rsidRPr="008710E3" w14:paraId="02F84E15" w14:textId="77777777">
        <w:trPr>
          <w:trHeight w:val="520"/>
          <w:jc w:val="center"/>
        </w:trPr>
        <w:tc>
          <w:tcPr>
            <w:tcW w:w="576" w:type="dxa"/>
          </w:tcPr>
          <w:p w14:paraId="31260C88"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14:paraId="1BBB82DE" w14:textId="77777777"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місцезнаходження</w:t>
            </w:r>
            <w:proofErr w:type="spellEnd"/>
          </w:p>
        </w:tc>
        <w:tc>
          <w:tcPr>
            <w:tcW w:w="6769" w:type="dxa"/>
          </w:tcPr>
          <w:p w14:paraId="039840BD" w14:textId="5914E95C" w:rsidR="00550FD7" w:rsidRPr="008710E3" w:rsidRDefault="00DC1030" w:rsidP="0039031C">
            <w:pPr>
              <w:widowControl w:val="0"/>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uk-UA"/>
              </w:rPr>
              <w:t>Про</w:t>
            </w:r>
            <w:r w:rsidR="00627F93">
              <w:rPr>
                <w:rFonts w:ascii="Times New Roman" w:hAnsi="Times New Roman" w:cs="Times New Roman"/>
                <w:sz w:val="24"/>
                <w:szCs w:val="24"/>
                <w:lang w:val="uk-UA"/>
              </w:rPr>
              <w:t>с</w:t>
            </w:r>
            <w:r>
              <w:rPr>
                <w:rFonts w:ascii="Times New Roman" w:hAnsi="Times New Roman" w:cs="Times New Roman"/>
                <w:sz w:val="24"/>
                <w:szCs w:val="24"/>
                <w:lang w:val="uk-UA"/>
              </w:rPr>
              <w:t>пект Ушакова,22/1</w:t>
            </w:r>
            <w:r w:rsidR="00272C28" w:rsidRPr="0094354C">
              <w:rPr>
                <w:rFonts w:ascii="Times New Roman" w:hAnsi="Times New Roman" w:cs="Times New Roman"/>
                <w:sz w:val="24"/>
                <w:szCs w:val="24"/>
              </w:rPr>
              <w:t xml:space="preserve">, </w:t>
            </w:r>
            <w:proofErr w:type="spellStart"/>
            <w:r w:rsidR="00272C28" w:rsidRPr="0094354C">
              <w:rPr>
                <w:rFonts w:ascii="Times New Roman" w:hAnsi="Times New Roman" w:cs="Times New Roman"/>
                <w:sz w:val="24"/>
                <w:szCs w:val="24"/>
              </w:rPr>
              <w:t>місто</w:t>
            </w:r>
            <w:proofErr w:type="spellEnd"/>
            <w:r w:rsidR="00272C28" w:rsidRPr="0094354C">
              <w:rPr>
                <w:rFonts w:ascii="Times New Roman" w:hAnsi="Times New Roman" w:cs="Times New Roman"/>
                <w:sz w:val="24"/>
                <w:szCs w:val="24"/>
              </w:rPr>
              <w:t xml:space="preserve"> Херсон, </w:t>
            </w:r>
            <w:proofErr w:type="spellStart"/>
            <w:r w:rsidR="00272C28" w:rsidRPr="0094354C">
              <w:rPr>
                <w:rFonts w:ascii="Times New Roman" w:hAnsi="Times New Roman" w:cs="Times New Roman"/>
                <w:sz w:val="24"/>
                <w:szCs w:val="24"/>
              </w:rPr>
              <w:t>Херсонська</w:t>
            </w:r>
            <w:proofErr w:type="spellEnd"/>
            <w:r w:rsidR="00272C28" w:rsidRPr="0094354C">
              <w:rPr>
                <w:rFonts w:ascii="Times New Roman" w:hAnsi="Times New Roman" w:cs="Times New Roman"/>
                <w:sz w:val="24"/>
                <w:szCs w:val="24"/>
              </w:rPr>
              <w:t xml:space="preserve"> область, </w:t>
            </w:r>
            <w:proofErr w:type="spellStart"/>
            <w:r w:rsidR="00272C28" w:rsidRPr="0094354C">
              <w:rPr>
                <w:rFonts w:ascii="Times New Roman" w:hAnsi="Times New Roman" w:cs="Times New Roman"/>
                <w:sz w:val="24"/>
                <w:szCs w:val="24"/>
              </w:rPr>
              <w:t>Україна</w:t>
            </w:r>
            <w:proofErr w:type="spellEnd"/>
            <w:r w:rsidR="00272C28" w:rsidRPr="0094354C">
              <w:rPr>
                <w:rFonts w:ascii="Times New Roman" w:hAnsi="Times New Roman" w:cs="Times New Roman"/>
                <w:sz w:val="24"/>
                <w:szCs w:val="24"/>
              </w:rPr>
              <w:t>, 73000</w:t>
            </w:r>
          </w:p>
        </w:tc>
      </w:tr>
      <w:tr w:rsidR="00E440F6" w:rsidRPr="008710E3" w14:paraId="5128EFB5" w14:textId="77777777">
        <w:trPr>
          <w:trHeight w:val="520"/>
          <w:jc w:val="center"/>
        </w:trPr>
        <w:tc>
          <w:tcPr>
            <w:tcW w:w="576" w:type="dxa"/>
          </w:tcPr>
          <w:p w14:paraId="0AD830AF" w14:textId="77777777"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14:paraId="22D04DC5" w14:textId="77777777" w:rsidR="00E440F6" w:rsidRPr="008710E3" w:rsidRDefault="00E440F6">
            <w:pPr>
              <w:widowControl w:val="0"/>
              <w:spacing w:before="120" w:after="120"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посадова</w:t>
            </w:r>
            <w:proofErr w:type="spellEnd"/>
            <w:r w:rsidRPr="008710E3">
              <w:rPr>
                <w:rFonts w:ascii="Times New Roman" w:eastAsia="Times New Roman" w:hAnsi="Times New Roman" w:cs="Times New Roman"/>
                <w:color w:val="000000"/>
                <w:sz w:val="24"/>
                <w:szCs w:val="24"/>
              </w:rPr>
              <w:t xml:space="preserve"> особа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уповноважена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здійснювати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зв'язок</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учасниками</w:t>
            </w:r>
            <w:proofErr w:type="spellEnd"/>
          </w:p>
        </w:tc>
        <w:tc>
          <w:tcPr>
            <w:tcW w:w="6769" w:type="dxa"/>
          </w:tcPr>
          <w:p w14:paraId="2C443EC6" w14:textId="12496470" w:rsidR="00E440F6" w:rsidRPr="00036219" w:rsidRDefault="00C5636D" w:rsidP="0039031C">
            <w:pPr>
              <w:spacing w:line="240" w:lineRule="exact"/>
              <w:rPr>
                <w:rFonts w:ascii="Times New Roman" w:hAnsi="Times New Roman" w:cs="Times New Roman"/>
                <w:sz w:val="24"/>
                <w:szCs w:val="24"/>
                <w:lang w:val="uk-UA"/>
              </w:rPr>
            </w:pPr>
            <w:r w:rsidRPr="00387AD4">
              <w:rPr>
                <w:rFonts w:ascii="Times New Roman" w:hAnsi="Times New Roman"/>
                <w:sz w:val="24"/>
                <w:szCs w:val="24"/>
                <w:lang w:val="uk-UA"/>
              </w:rPr>
              <w:t>Безменова Наталія Миколаївна</w:t>
            </w:r>
            <w:r w:rsidR="00272C28" w:rsidRPr="00387AD4">
              <w:rPr>
                <w:rFonts w:ascii="Times New Roman" w:hAnsi="Times New Roman"/>
                <w:sz w:val="24"/>
                <w:szCs w:val="24"/>
              </w:rPr>
              <w:t xml:space="preserve"> –</w:t>
            </w:r>
            <w:r w:rsidR="00627F93" w:rsidRPr="00387AD4">
              <w:rPr>
                <w:rFonts w:ascii="Times New Roman" w:hAnsi="Times New Roman"/>
                <w:sz w:val="24"/>
                <w:szCs w:val="24"/>
                <w:lang w:val="uk-UA"/>
              </w:rPr>
              <w:t xml:space="preserve"> </w:t>
            </w:r>
            <w:r w:rsidRPr="00387AD4">
              <w:rPr>
                <w:rFonts w:ascii="Times New Roman" w:hAnsi="Times New Roman"/>
                <w:sz w:val="24"/>
                <w:szCs w:val="24"/>
                <w:lang w:val="uk-UA"/>
              </w:rPr>
              <w:t>заступник генерального директора,</w:t>
            </w:r>
            <w:r w:rsidR="00272C28" w:rsidRPr="00387AD4">
              <w:rPr>
                <w:rFonts w:ascii="Times New Roman" w:hAnsi="Times New Roman"/>
                <w:sz w:val="24"/>
                <w:szCs w:val="24"/>
              </w:rPr>
              <w:t xml:space="preserve"> </w:t>
            </w:r>
            <w:proofErr w:type="spellStart"/>
            <w:r w:rsidR="00272C28" w:rsidRPr="00387AD4">
              <w:rPr>
                <w:rFonts w:ascii="Times New Roman" w:hAnsi="Times New Roman"/>
                <w:sz w:val="24"/>
                <w:szCs w:val="24"/>
              </w:rPr>
              <w:t>уповноважена</w:t>
            </w:r>
            <w:proofErr w:type="spellEnd"/>
            <w:r w:rsidR="00272C28" w:rsidRPr="00387AD4">
              <w:rPr>
                <w:rFonts w:ascii="Times New Roman" w:hAnsi="Times New Roman"/>
                <w:sz w:val="24"/>
                <w:szCs w:val="24"/>
              </w:rPr>
              <w:t xml:space="preserve"> особа, </w:t>
            </w:r>
            <w:r w:rsidRPr="00387AD4">
              <w:rPr>
                <w:rFonts w:ascii="Times New Roman" w:hAnsi="Times New Roman"/>
                <w:sz w:val="24"/>
                <w:szCs w:val="24"/>
                <w:lang w:val="uk-UA"/>
              </w:rPr>
              <w:t>проспект Ушакова,22/1,</w:t>
            </w:r>
            <w:r w:rsidR="00272C28" w:rsidRPr="00387AD4">
              <w:rPr>
                <w:rFonts w:ascii="Times New Roman" w:hAnsi="Times New Roman"/>
                <w:sz w:val="24"/>
                <w:szCs w:val="24"/>
              </w:rPr>
              <w:t xml:space="preserve"> м. Херсон, </w:t>
            </w:r>
            <w:proofErr w:type="spellStart"/>
            <w:r w:rsidR="00272C28" w:rsidRPr="00387AD4">
              <w:rPr>
                <w:rFonts w:ascii="Times New Roman" w:hAnsi="Times New Roman"/>
                <w:sz w:val="24"/>
                <w:szCs w:val="24"/>
              </w:rPr>
              <w:t>Херсонська</w:t>
            </w:r>
            <w:proofErr w:type="spellEnd"/>
            <w:r w:rsidR="00272C28" w:rsidRPr="00387AD4">
              <w:rPr>
                <w:rFonts w:ascii="Times New Roman" w:hAnsi="Times New Roman"/>
                <w:sz w:val="24"/>
                <w:szCs w:val="24"/>
              </w:rPr>
              <w:t xml:space="preserve"> область, </w:t>
            </w:r>
            <w:proofErr w:type="spellStart"/>
            <w:r w:rsidR="00272C28" w:rsidRPr="00387AD4">
              <w:rPr>
                <w:rFonts w:ascii="Times New Roman" w:hAnsi="Times New Roman"/>
                <w:sz w:val="24"/>
                <w:szCs w:val="24"/>
              </w:rPr>
              <w:t>Україна</w:t>
            </w:r>
            <w:proofErr w:type="spellEnd"/>
            <w:r w:rsidR="00272C28" w:rsidRPr="00387AD4">
              <w:rPr>
                <w:rFonts w:ascii="Times New Roman" w:hAnsi="Times New Roman"/>
                <w:sz w:val="24"/>
                <w:szCs w:val="24"/>
              </w:rPr>
              <w:t xml:space="preserve">, 73000, телефон </w:t>
            </w:r>
            <w:r w:rsidR="00751B51" w:rsidRPr="00387AD4">
              <w:rPr>
                <w:rFonts w:ascii="Times New Roman" w:hAnsi="Times New Roman"/>
                <w:sz w:val="24"/>
                <w:szCs w:val="24"/>
                <w:lang w:val="uk-UA"/>
              </w:rPr>
              <w:t>(0552) 490321</w:t>
            </w:r>
            <w:r w:rsidR="00272C28" w:rsidRPr="00387AD4">
              <w:rPr>
                <w:rFonts w:ascii="Times New Roman" w:hAnsi="Times New Roman"/>
                <w:sz w:val="24"/>
                <w:szCs w:val="24"/>
              </w:rPr>
              <w:t xml:space="preserve">, </w:t>
            </w:r>
            <w:bookmarkStart w:id="0" w:name="o24"/>
            <w:bookmarkEnd w:id="0"/>
            <w:r w:rsidR="00272C28" w:rsidRPr="00387AD4">
              <w:rPr>
                <w:rFonts w:ascii="Times New Roman" w:hAnsi="Times New Roman"/>
                <w:sz w:val="24"/>
                <w:szCs w:val="24"/>
              </w:rPr>
              <w:t>е–</w:t>
            </w:r>
            <w:proofErr w:type="spellStart"/>
            <w:r w:rsidR="00272C28" w:rsidRPr="00387AD4">
              <w:rPr>
                <w:rFonts w:ascii="Times New Roman" w:hAnsi="Times New Roman"/>
                <w:sz w:val="24"/>
                <w:szCs w:val="24"/>
              </w:rPr>
              <w:t>mail</w:t>
            </w:r>
            <w:proofErr w:type="spellEnd"/>
            <w:r w:rsidR="00272C28" w:rsidRPr="00387AD4">
              <w:rPr>
                <w:rFonts w:ascii="Times New Roman" w:hAnsi="Times New Roman"/>
                <w:sz w:val="24"/>
                <w:szCs w:val="24"/>
              </w:rPr>
              <w:t xml:space="preserve">: </w:t>
            </w:r>
            <w:proofErr w:type="spellStart"/>
            <w:r w:rsidR="00751B51" w:rsidRPr="00387AD4">
              <w:rPr>
                <w:rFonts w:ascii="Times New Roman" w:hAnsi="Times New Roman"/>
                <w:sz w:val="24"/>
                <w:szCs w:val="24"/>
                <w:lang w:val="en-US"/>
              </w:rPr>
              <w:t>econom</w:t>
            </w:r>
            <w:proofErr w:type="spellEnd"/>
            <w:r w:rsidR="00272C28" w:rsidRPr="00387AD4">
              <w:rPr>
                <w:rFonts w:ascii="Times New Roman" w:hAnsi="Times New Roman"/>
                <w:sz w:val="24"/>
                <w:szCs w:val="24"/>
              </w:rPr>
              <w:t>@ukr.net</w:t>
            </w:r>
          </w:p>
        </w:tc>
      </w:tr>
      <w:tr w:rsidR="00550FD7" w:rsidRPr="008710E3" w14:paraId="5044E8E5" w14:textId="77777777">
        <w:trPr>
          <w:trHeight w:val="520"/>
          <w:jc w:val="center"/>
        </w:trPr>
        <w:tc>
          <w:tcPr>
            <w:tcW w:w="576" w:type="dxa"/>
          </w:tcPr>
          <w:p w14:paraId="2A80D6AC"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14:paraId="2BB85376" w14:textId="77777777"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59669A93" w14:textId="77777777" w:rsidR="00550FD7" w:rsidRPr="005618FF" w:rsidRDefault="006938B5">
            <w:pPr>
              <w:widowControl w:val="0"/>
              <w:spacing w:before="120" w:after="120" w:line="240" w:lineRule="auto"/>
              <w:jc w:val="both"/>
              <w:rPr>
                <w:rFonts w:ascii="Times New Roman" w:hAnsi="Times New Roman" w:cs="Times New Roman"/>
                <w:color w:val="000000"/>
                <w:sz w:val="24"/>
                <w:szCs w:val="24"/>
              </w:rPr>
            </w:pPr>
            <w:proofErr w:type="spellStart"/>
            <w:r w:rsidRPr="005618FF">
              <w:rPr>
                <w:rFonts w:ascii="Times New Roman" w:hAnsi="Times New Roman" w:cs="Times New Roman"/>
                <w:sz w:val="24"/>
                <w:szCs w:val="24"/>
              </w:rPr>
              <w:t>відкриті</w:t>
            </w:r>
            <w:proofErr w:type="spellEnd"/>
            <w:r w:rsidRPr="005618FF">
              <w:rPr>
                <w:rFonts w:ascii="Times New Roman" w:hAnsi="Times New Roman" w:cs="Times New Roman"/>
                <w:sz w:val="24"/>
                <w:szCs w:val="24"/>
              </w:rPr>
              <w:t xml:space="preserve"> торги</w:t>
            </w:r>
            <w:r w:rsidRPr="005618FF">
              <w:rPr>
                <w:rFonts w:ascii="Times New Roman" w:hAnsi="Times New Roman" w:cs="Times New Roman"/>
                <w:sz w:val="24"/>
                <w:szCs w:val="24"/>
                <w:lang w:val="uk-UA"/>
              </w:rPr>
              <w:t xml:space="preserve"> з особливостями</w:t>
            </w:r>
          </w:p>
        </w:tc>
      </w:tr>
      <w:tr w:rsidR="00550FD7" w:rsidRPr="008710E3" w14:paraId="2BDB97C6" w14:textId="77777777">
        <w:trPr>
          <w:trHeight w:val="520"/>
          <w:jc w:val="center"/>
        </w:trPr>
        <w:tc>
          <w:tcPr>
            <w:tcW w:w="576" w:type="dxa"/>
          </w:tcPr>
          <w:p w14:paraId="7EA77DD1"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14:paraId="7A92B8F4" w14:textId="77777777" w:rsidR="00550FD7" w:rsidRPr="008710E3" w:rsidRDefault="004F7D01">
            <w:pPr>
              <w:widowControl w:val="0"/>
              <w:spacing w:before="120" w:after="120"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предмет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69CE568F" w14:textId="77777777"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14:paraId="0C4DC7F2" w14:textId="77777777">
        <w:trPr>
          <w:trHeight w:val="520"/>
          <w:jc w:val="center"/>
        </w:trPr>
        <w:tc>
          <w:tcPr>
            <w:tcW w:w="576" w:type="dxa"/>
          </w:tcPr>
          <w:p w14:paraId="225A4905"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14:paraId="7CB0003B" w14:textId="77777777"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назва</w:t>
            </w:r>
            <w:proofErr w:type="spellEnd"/>
            <w:r w:rsidRPr="008710E3">
              <w:rPr>
                <w:rFonts w:ascii="Times New Roman" w:eastAsia="Times New Roman" w:hAnsi="Times New Roman" w:cs="Times New Roman"/>
                <w:color w:val="000000"/>
                <w:sz w:val="24"/>
                <w:szCs w:val="24"/>
              </w:rPr>
              <w:t xml:space="preserve"> предмета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10986A67" w14:textId="77777777" w:rsidR="000248D9" w:rsidRPr="005904C1" w:rsidRDefault="000248D9" w:rsidP="000248D9">
            <w:pPr>
              <w:jc w:val="both"/>
              <w:rPr>
                <w:rFonts w:ascii="Times New Roman" w:hAnsi="Times New Roman" w:cs="Times New Roman"/>
                <w:b/>
                <w:bCs/>
              </w:rPr>
            </w:pPr>
            <w:r w:rsidRPr="005904C1">
              <w:rPr>
                <w:rFonts w:ascii="Times New Roman" w:hAnsi="Times New Roman" w:cs="Times New Roman"/>
                <w:b/>
                <w:bCs/>
              </w:rPr>
              <w:t xml:space="preserve">ДК 021:2015:33110000-4 </w:t>
            </w:r>
            <w:bookmarkStart w:id="1" w:name="_Hlk150425414"/>
            <w:proofErr w:type="spellStart"/>
            <w:r w:rsidRPr="005904C1">
              <w:rPr>
                <w:rFonts w:ascii="Times New Roman" w:hAnsi="Times New Roman" w:cs="Times New Roman"/>
                <w:b/>
                <w:bCs/>
              </w:rPr>
              <w:t>Візуальне</w:t>
            </w:r>
            <w:proofErr w:type="spellEnd"/>
            <w:r w:rsidRPr="005904C1">
              <w:rPr>
                <w:rFonts w:ascii="Times New Roman" w:hAnsi="Times New Roman" w:cs="Times New Roman"/>
                <w:b/>
                <w:bCs/>
              </w:rPr>
              <w:t xml:space="preserve"> </w:t>
            </w:r>
            <w:proofErr w:type="spellStart"/>
            <w:r w:rsidRPr="005904C1">
              <w:rPr>
                <w:rFonts w:ascii="Times New Roman" w:hAnsi="Times New Roman" w:cs="Times New Roman"/>
                <w:b/>
                <w:bCs/>
              </w:rPr>
              <w:t>обладнання</w:t>
            </w:r>
            <w:proofErr w:type="spellEnd"/>
            <w:r w:rsidRPr="005904C1">
              <w:rPr>
                <w:rFonts w:ascii="Times New Roman" w:hAnsi="Times New Roman" w:cs="Times New Roman"/>
                <w:b/>
                <w:bCs/>
              </w:rPr>
              <w:t xml:space="preserve"> для потреб </w:t>
            </w:r>
            <w:proofErr w:type="spellStart"/>
            <w:r w:rsidRPr="005904C1">
              <w:rPr>
                <w:rFonts w:ascii="Times New Roman" w:hAnsi="Times New Roman" w:cs="Times New Roman"/>
                <w:b/>
                <w:bCs/>
              </w:rPr>
              <w:t>медицини</w:t>
            </w:r>
            <w:proofErr w:type="spellEnd"/>
            <w:r w:rsidRPr="005904C1">
              <w:rPr>
                <w:rFonts w:ascii="Times New Roman" w:hAnsi="Times New Roman" w:cs="Times New Roman"/>
                <w:b/>
                <w:bCs/>
              </w:rPr>
              <w:t xml:space="preserve"> </w:t>
            </w:r>
            <w:proofErr w:type="spellStart"/>
            <w:r w:rsidRPr="005904C1">
              <w:rPr>
                <w:rFonts w:ascii="Times New Roman" w:hAnsi="Times New Roman" w:cs="Times New Roman"/>
                <w:b/>
                <w:bCs/>
              </w:rPr>
              <w:t>стоматології</w:t>
            </w:r>
            <w:proofErr w:type="spellEnd"/>
            <w:r w:rsidRPr="005904C1">
              <w:rPr>
                <w:rFonts w:ascii="Times New Roman" w:hAnsi="Times New Roman" w:cs="Times New Roman"/>
                <w:b/>
                <w:bCs/>
              </w:rPr>
              <w:t xml:space="preserve"> та </w:t>
            </w:r>
            <w:proofErr w:type="spellStart"/>
            <w:r w:rsidRPr="005904C1">
              <w:rPr>
                <w:rFonts w:ascii="Times New Roman" w:hAnsi="Times New Roman" w:cs="Times New Roman"/>
                <w:b/>
                <w:bCs/>
              </w:rPr>
              <w:t>ветеринарної</w:t>
            </w:r>
            <w:proofErr w:type="spellEnd"/>
            <w:r w:rsidRPr="005904C1">
              <w:rPr>
                <w:rFonts w:ascii="Times New Roman" w:hAnsi="Times New Roman" w:cs="Times New Roman"/>
                <w:b/>
                <w:bCs/>
              </w:rPr>
              <w:t xml:space="preserve"> </w:t>
            </w:r>
            <w:proofErr w:type="spellStart"/>
            <w:r w:rsidRPr="005904C1">
              <w:rPr>
                <w:rFonts w:ascii="Times New Roman" w:hAnsi="Times New Roman" w:cs="Times New Roman"/>
                <w:b/>
                <w:bCs/>
              </w:rPr>
              <w:t>медицини</w:t>
            </w:r>
            <w:proofErr w:type="spellEnd"/>
            <w:r w:rsidRPr="005904C1">
              <w:rPr>
                <w:rFonts w:ascii="Times New Roman" w:hAnsi="Times New Roman" w:cs="Times New Roman"/>
                <w:b/>
                <w:bCs/>
              </w:rPr>
              <w:t xml:space="preserve"> </w:t>
            </w:r>
          </w:p>
          <w:p w14:paraId="4EED9A85" w14:textId="444FA326" w:rsidR="00550FD7" w:rsidRPr="00FC3B9F" w:rsidRDefault="000248D9" w:rsidP="000248D9">
            <w:pPr>
              <w:keepNext/>
              <w:spacing w:line="240" w:lineRule="auto"/>
              <w:rPr>
                <w:b/>
              </w:rPr>
            </w:pPr>
            <w:bookmarkStart w:id="2" w:name="_Hlk150425469"/>
            <w:bookmarkEnd w:id="1"/>
            <w:r w:rsidRPr="005904C1">
              <w:rPr>
                <w:rFonts w:ascii="Times New Roman" w:hAnsi="Times New Roman" w:cs="Times New Roman"/>
                <w:b/>
                <w:bCs/>
              </w:rPr>
              <w:t xml:space="preserve">ДК 021:2015:33111710-1   </w:t>
            </w:r>
            <w:proofErr w:type="spellStart"/>
            <w:r w:rsidRPr="005904C1">
              <w:rPr>
                <w:rFonts w:ascii="Times New Roman" w:hAnsi="Times New Roman"/>
                <w:b/>
              </w:rPr>
              <w:t>Ангіографічне</w:t>
            </w:r>
            <w:proofErr w:type="spellEnd"/>
            <w:r w:rsidRPr="005904C1">
              <w:rPr>
                <w:rFonts w:ascii="Times New Roman" w:hAnsi="Times New Roman"/>
                <w:b/>
              </w:rPr>
              <w:t xml:space="preserve"> </w:t>
            </w:r>
            <w:proofErr w:type="spellStart"/>
            <w:r w:rsidRPr="005904C1">
              <w:rPr>
                <w:rFonts w:ascii="Times New Roman" w:hAnsi="Times New Roman"/>
                <w:b/>
              </w:rPr>
              <w:t>приладдя</w:t>
            </w:r>
            <w:bookmarkEnd w:id="2"/>
            <w:proofErr w:type="spellEnd"/>
            <w:r w:rsidRPr="00FC3B9F">
              <w:rPr>
                <w:b/>
              </w:rPr>
              <w:t xml:space="preserve"> </w:t>
            </w:r>
          </w:p>
        </w:tc>
      </w:tr>
      <w:tr w:rsidR="00550FD7" w:rsidRPr="008710E3" w14:paraId="55F81295" w14:textId="77777777" w:rsidTr="00137D22">
        <w:trPr>
          <w:trHeight w:val="1274"/>
          <w:jc w:val="center"/>
        </w:trPr>
        <w:tc>
          <w:tcPr>
            <w:tcW w:w="576" w:type="dxa"/>
          </w:tcPr>
          <w:p w14:paraId="1EFC4A69"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14:paraId="4FBF5A29" w14:textId="77777777"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опис</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окремої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частини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частин</w:t>
            </w:r>
            <w:proofErr w:type="spellEnd"/>
            <w:r w:rsidRPr="008710E3">
              <w:rPr>
                <w:rFonts w:ascii="Times New Roman" w:eastAsia="Times New Roman" w:hAnsi="Times New Roman" w:cs="Times New Roman"/>
                <w:color w:val="000000"/>
                <w:sz w:val="24"/>
                <w:szCs w:val="24"/>
              </w:rPr>
              <w:t xml:space="preserve">) предмета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(лота),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можуть</w:t>
            </w:r>
            <w:proofErr w:type="spellEnd"/>
            <w:r w:rsidRPr="008710E3">
              <w:rPr>
                <w:rFonts w:ascii="Times New Roman" w:eastAsia="Times New Roman" w:hAnsi="Times New Roman" w:cs="Times New Roman"/>
                <w:color w:val="000000"/>
                <w:sz w:val="24"/>
                <w:szCs w:val="24"/>
              </w:rPr>
              <w:t xml:space="preserve"> бути </w:t>
            </w:r>
            <w:proofErr w:type="spellStart"/>
            <w:r w:rsidRPr="008710E3">
              <w:rPr>
                <w:rFonts w:ascii="Times New Roman" w:eastAsia="Times New Roman" w:hAnsi="Times New Roman" w:cs="Times New Roman"/>
                <w:color w:val="000000"/>
                <w:sz w:val="24"/>
                <w:szCs w:val="24"/>
              </w:rPr>
              <w:t>подані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w:t>
            </w:r>
          </w:p>
        </w:tc>
        <w:tc>
          <w:tcPr>
            <w:tcW w:w="6769" w:type="dxa"/>
          </w:tcPr>
          <w:p w14:paraId="7AF2C3B0" w14:textId="52BB09B2" w:rsidR="00137D22" w:rsidRPr="00603B6C" w:rsidRDefault="00137D22" w:rsidP="00321F54">
            <w:pPr>
              <w:spacing w:line="240" w:lineRule="auto"/>
              <w:jc w:val="both"/>
              <w:rPr>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Учасники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стосовно</w:t>
            </w:r>
            <w:proofErr w:type="spellEnd"/>
            <w:r>
              <w:rPr>
                <w:rFonts w:ascii="Times New Roman" w:hAnsi="Times New Roman" w:cs="Times New Roman"/>
                <w:sz w:val="24"/>
                <w:szCs w:val="24"/>
              </w:rPr>
              <w:t xml:space="preserve"> предмету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цілому</w:t>
            </w:r>
            <w:proofErr w:type="spellEnd"/>
            <w:r w:rsidR="00603B6C">
              <w:rPr>
                <w:rFonts w:ascii="Times New Roman" w:hAnsi="Times New Roman" w:cs="Times New Roman"/>
                <w:sz w:val="24"/>
                <w:szCs w:val="24"/>
                <w:lang w:val="uk-UA"/>
              </w:rPr>
              <w:t>.</w:t>
            </w:r>
          </w:p>
          <w:p w14:paraId="364D7E6E" w14:textId="43F80BAA" w:rsidR="00A01A42" w:rsidRPr="00137D22" w:rsidRDefault="00A01A42" w:rsidP="00137D22">
            <w:pPr>
              <w:pStyle w:val="rvps2"/>
              <w:shd w:val="clear" w:color="auto" w:fill="FFFFFF"/>
              <w:spacing w:before="0" w:beforeAutospacing="0" w:after="0" w:afterAutospacing="0"/>
              <w:jc w:val="both"/>
              <w:textAlignment w:val="baseline"/>
              <w:rPr>
                <w:shd w:val="clear" w:color="auto" w:fill="FDFEFD"/>
              </w:rPr>
            </w:pPr>
          </w:p>
        </w:tc>
      </w:tr>
      <w:tr w:rsidR="00550FD7" w:rsidRPr="00136DE9" w14:paraId="2C92F4B4" w14:textId="77777777" w:rsidTr="00E3753D">
        <w:trPr>
          <w:trHeight w:val="983"/>
          <w:jc w:val="center"/>
        </w:trPr>
        <w:tc>
          <w:tcPr>
            <w:tcW w:w="576" w:type="dxa"/>
          </w:tcPr>
          <w:p w14:paraId="28EDC90E"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14:paraId="4546D947" w14:textId="77777777"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місце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кількість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обсяг</w:t>
            </w:r>
            <w:proofErr w:type="spellEnd"/>
            <w:r w:rsidRPr="008710E3">
              <w:rPr>
                <w:rFonts w:ascii="Times New Roman" w:eastAsia="Times New Roman" w:hAnsi="Times New Roman" w:cs="Times New Roman"/>
                <w:color w:val="000000"/>
                <w:sz w:val="24"/>
                <w:szCs w:val="24"/>
              </w:rPr>
              <w:t xml:space="preserve"> поставки </w:t>
            </w:r>
            <w:proofErr w:type="spellStart"/>
            <w:r w:rsidRPr="008710E3">
              <w:rPr>
                <w:rFonts w:ascii="Times New Roman" w:eastAsia="Times New Roman" w:hAnsi="Times New Roman" w:cs="Times New Roman"/>
                <w:color w:val="000000"/>
                <w:sz w:val="24"/>
                <w:szCs w:val="24"/>
              </w:rPr>
              <w:t>товарів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w:t>
            </w:r>
          </w:p>
        </w:tc>
        <w:tc>
          <w:tcPr>
            <w:tcW w:w="6769" w:type="dxa"/>
          </w:tcPr>
          <w:p w14:paraId="4AB039DC" w14:textId="36EE6543" w:rsidR="00A40DD8" w:rsidRPr="005D262D" w:rsidRDefault="00272C28" w:rsidP="00A40DD8">
            <w:pPr>
              <w:widowControl w:val="0"/>
              <w:spacing w:before="120" w:after="120" w:line="240" w:lineRule="auto"/>
              <w:ind w:right="113"/>
              <w:jc w:val="both"/>
              <w:rPr>
                <w:rFonts w:ascii="Times New Roman" w:hAnsi="Times New Roman" w:cs="Times New Roman"/>
                <w:sz w:val="24"/>
                <w:szCs w:val="24"/>
              </w:rPr>
            </w:pPr>
            <w:proofErr w:type="spellStart"/>
            <w:r w:rsidRPr="00F80C28">
              <w:rPr>
                <w:rFonts w:ascii="Times New Roman" w:hAnsi="Times New Roman" w:cs="Times New Roman"/>
                <w:sz w:val="24"/>
                <w:szCs w:val="24"/>
              </w:rPr>
              <w:t>Місце</w:t>
            </w:r>
            <w:proofErr w:type="spellEnd"/>
            <w:r w:rsidRPr="00F80C28">
              <w:rPr>
                <w:rFonts w:ascii="Times New Roman" w:hAnsi="Times New Roman" w:cs="Times New Roman"/>
                <w:sz w:val="24"/>
                <w:szCs w:val="24"/>
              </w:rPr>
              <w:t>:</w:t>
            </w:r>
            <w:r w:rsidR="005618FF" w:rsidRPr="00F80C28">
              <w:rPr>
                <w:rFonts w:ascii="Times New Roman" w:hAnsi="Times New Roman" w:cs="Times New Roman"/>
                <w:sz w:val="24"/>
                <w:szCs w:val="24"/>
              </w:rPr>
              <w:t xml:space="preserve"> 73000, </w:t>
            </w:r>
            <w:proofErr w:type="spellStart"/>
            <w:r w:rsidR="005618FF" w:rsidRPr="00F80C28">
              <w:rPr>
                <w:rFonts w:ascii="Times New Roman" w:hAnsi="Times New Roman" w:cs="Times New Roman"/>
                <w:sz w:val="24"/>
                <w:szCs w:val="24"/>
              </w:rPr>
              <w:t>Україна</w:t>
            </w:r>
            <w:proofErr w:type="spellEnd"/>
            <w:r w:rsidR="005618FF" w:rsidRPr="00F80C28">
              <w:rPr>
                <w:rFonts w:ascii="Times New Roman" w:hAnsi="Times New Roman" w:cs="Times New Roman"/>
                <w:sz w:val="24"/>
                <w:szCs w:val="24"/>
              </w:rPr>
              <w:t xml:space="preserve">, </w:t>
            </w:r>
            <w:proofErr w:type="spellStart"/>
            <w:r w:rsidR="005618FF" w:rsidRPr="00F80C28">
              <w:rPr>
                <w:rFonts w:ascii="Times New Roman" w:hAnsi="Times New Roman" w:cs="Times New Roman"/>
                <w:sz w:val="24"/>
                <w:szCs w:val="24"/>
              </w:rPr>
              <w:t>Херсонська</w:t>
            </w:r>
            <w:proofErr w:type="spellEnd"/>
            <w:r w:rsidR="005618FF" w:rsidRPr="00F80C28">
              <w:rPr>
                <w:rFonts w:ascii="Times New Roman" w:hAnsi="Times New Roman" w:cs="Times New Roman"/>
                <w:sz w:val="24"/>
                <w:szCs w:val="24"/>
              </w:rPr>
              <w:t xml:space="preserve"> область,</w:t>
            </w:r>
            <w:r w:rsidR="00C5051D" w:rsidRPr="00F80C28">
              <w:rPr>
                <w:rFonts w:ascii="Times New Roman" w:hAnsi="Times New Roman" w:cs="Times New Roman"/>
                <w:sz w:val="24"/>
                <w:szCs w:val="24"/>
              </w:rPr>
              <w:t xml:space="preserve"> </w:t>
            </w:r>
            <w:proofErr w:type="spellStart"/>
            <w:r w:rsidR="00C5051D" w:rsidRPr="00F80C28">
              <w:rPr>
                <w:rFonts w:ascii="Times New Roman" w:hAnsi="Times New Roman" w:cs="Times New Roman"/>
                <w:sz w:val="24"/>
                <w:szCs w:val="24"/>
              </w:rPr>
              <w:t>місто</w:t>
            </w:r>
            <w:proofErr w:type="spellEnd"/>
            <w:r w:rsidR="00C5051D" w:rsidRPr="00F80C28">
              <w:rPr>
                <w:rFonts w:ascii="Times New Roman" w:hAnsi="Times New Roman" w:cs="Times New Roman"/>
                <w:sz w:val="24"/>
                <w:szCs w:val="24"/>
              </w:rPr>
              <w:t xml:space="preserve"> Херсон, </w:t>
            </w:r>
            <w:r w:rsidR="00F80C28">
              <w:rPr>
                <w:rFonts w:ascii="Times New Roman" w:hAnsi="Times New Roman" w:cs="Times New Roman"/>
                <w:sz w:val="24"/>
                <w:szCs w:val="24"/>
                <w:lang w:val="uk-UA"/>
              </w:rPr>
              <w:t>проспект Ушакова,22/1.</w:t>
            </w:r>
            <w:r w:rsidR="005618FF" w:rsidRPr="00F80C28">
              <w:rPr>
                <w:rFonts w:ascii="Times New Roman" w:hAnsi="Times New Roman" w:cs="Times New Roman"/>
                <w:sz w:val="24"/>
                <w:szCs w:val="24"/>
              </w:rPr>
              <w:t xml:space="preserve"> </w:t>
            </w:r>
          </w:p>
          <w:tbl>
            <w:tblPr>
              <w:tblStyle w:val="af3"/>
              <w:tblW w:w="6745" w:type="dxa"/>
              <w:tblLayout w:type="fixed"/>
              <w:tblLook w:val="04A0" w:firstRow="1" w:lastRow="0" w:firstColumn="1" w:lastColumn="0" w:noHBand="0" w:noVBand="1"/>
            </w:tblPr>
            <w:tblGrid>
              <w:gridCol w:w="559"/>
              <w:gridCol w:w="4536"/>
              <w:gridCol w:w="709"/>
              <w:gridCol w:w="941"/>
            </w:tblGrid>
            <w:tr w:rsidR="005D262D" w14:paraId="02C01594" w14:textId="77777777" w:rsidTr="00785AE5">
              <w:trPr>
                <w:trHeight w:val="538"/>
              </w:trPr>
              <w:tc>
                <w:tcPr>
                  <w:tcW w:w="559" w:type="dxa"/>
                </w:tcPr>
                <w:p w14:paraId="598DE747" w14:textId="031FCCA5" w:rsidR="005D262D" w:rsidRPr="005D262D" w:rsidRDefault="00A462ED" w:rsidP="00E52A13">
                  <w:pPr>
                    <w:widowControl w:val="0"/>
                    <w:spacing w:before="120" w:after="120" w:line="240" w:lineRule="auto"/>
                    <w:ind w:right="113"/>
                    <w:jc w:val="center"/>
                    <w:rPr>
                      <w:rFonts w:ascii="Times New Roman" w:hAnsi="Times New Roman" w:cs="Times New Roman"/>
                      <w:sz w:val="16"/>
                      <w:szCs w:val="16"/>
                      <w:lang w:val="uk-UA"/>
                    </w:rPr>
                  </w:pPr>
                  <w:r>
                    <w:rPr>
                      <w:rFonts w:ascii="Times New Roman" w:hAnsi="Times New Roman" w:cs="Times New Roman"/>
                      <w:sz w:val="16"/>
                      <w:szCs w:val="16"/>
                      <w:lang w:val="uk-UA"/>
                    </w:rPr>
                    <w:lastRenderedPageBreak/>
                    <w:t>№ з/п</w:t>
                  </w:r>
                </w:p>
              </w:tc>
              <w:tc>
                <w:tcPr>
                  <w:tcW w:w="4536" w:type="dxa"/>
                </w:tcPr>
                <w:p w14:paraId="33EE6722" w14:textId="09EEE05D" w:rsidR="005D262D" w:rsidRPr="005D262D" w:rsidRDefault="005D262D" w:rsidP="00E52A13">
                  <w:pPr>
                    <w:widowControl w:val="0"/>
                    <w:spacing w:before="120" w:after="120" w:line="240" w:lineRule="auto"/>
                    <w:ind w:right="113"/>
                    <w:jc w:val="center"/>
                    <w:rPr>
                      <w:rFonts w:ascii="Times New Roman" w:hAnsi="Times New Roman" w:cs="Times New Roman"/>
                      <w:bCs/>
                      <w:sz w:val="16"/>
                      <w:szCs w:val="16"/>
                      <w:lang w:val="uk-UA"/>
                    </w:rPr>
                  </w:pPr>
                  <w:proofErr w:type="spellStart"/>
                  <w:r w:rsidRPr="005D262D">
                    <w:rPr>
                      <w:rFonts w:ascii="Times New Roman" w:hAnsi="Times New Roman" w:cs="Times New Roman"/>
                      <w:bCs/>
                      <w:sz w:val="16"/>
                      <w:szCs w:val="16"/>
                    </w:rPr>
                    <w:t>Найменування</w:t>
                  </w:r>
                  <w:proofErr w:type="spellEnd"/>
                </w:p>
              </w:tc>
              <w:tc>
                <w:tcPr>
                  <w:tcW w:w="709" w:type="dxa"/>
                </w:tcPr>
                <w:p w14:paraId="5BF7631C" w14:textId="70F06233" w:rsidR="005D262D" w:rsidRPr="005D262D" w:rsidRDefault="00A462ED" w:rsidP="00E52A13">
                  <w:pPr>
                    <w:widowControl w:val="0"/>
                    <w:spacing w:before="120" w:after="120" w:line="240" w:lineRule="auto"/>
                    <w:ind w:right="113"/>
                    <w:jc w:val="center"/>
                    <w:rPr>
                      <w:rFonts w:ascii="Times New Roman" w:hAnsi="Times New Roman" w:cs="Times New Roman"/>
                      <w:bCs/>
                      <w:sz w:val="16"/>
                      <w:szCs w:val="16"/>
                      <w:lang w:val="uk-UA"/>
                    </w:rPr>
                  </w:pPr>
                  <w:r>
                    <w:rPr>
                      <w:rFonts w:ascii="Times New Roman" w:hAnsi="Times New Roman" w:cs="Times New Roman"/>
                      <w:bCs/>
                      <w:sz w:val="16"/>
                      <w:szCs w:val="16"/>
                      <w:lang w:val="uk-UA"/>
                    </w:rPr>
                    <w:t xml:space="preserve">Од. </w:t>
                  </w:r>
                  <w:proofErr w:type="spellStart"/>
                  <w:r>
                    <w:rPr>
                      <w:rFonts w:ascii="Times New Roman" w:hAnsi="Times New Roman" w:cs="Times New Roman"/>
                      <w:bCs/>
                      <w:sz w:val="16"/>
                      <w:szCs w:val="16"/>
                      <w:lang w:val="uk-UA"/>
                    </w:rPr>
                    <w:t>вим</w:t>
                  </w:r>
                  <w:proofErr w:type="spellEnd"/>
                  <w:r>
                    <w:rPr>
                      <w:rFonts w:ascii="Times New Roman" w:hAnsi="Times New Roman" w:cs="Times New Roman"/>
                      <w:bCs/>
                      <w:sz w:val="16"/>
                      <w:szCs w:val="16"/>
                      <w:lang w:val="uk-UA"/>
                    </w:rPr>
                    <w:t>.</w:t>
                  </w:r>
                </w:p>
              </w:tc>
              <w:tc>
                <w:tcPr>
                  <w:tcW w:w="941" w:type="dxa"/>
                </w:tcPr>
                <w:p w14:paraId="3CA20842" w14:textId="017D8AB1" w:rsidR="005D262D" w:rsidRPr="005D262D" w:rsidRDefault="00A462ED" w:rsidP="00E52A13">
                  <w:pPr>
                    <w:widowControl w:val="0"/>
                    <w:spacing w:before="120" w:after="120" w:line="240" w:lineRule="auto"/>
                    <w:ind w:right="113"/>
                    <w:jc w:val="center"/>
                    <w:rPr>
                      <w:rFonts w:ascii="Times New Roman" w:hAnsi="Times New Roman" w:cs="Times New Roman"/>
                      <w:bCs/>
                      <w:sz w:val="16"/>
                      <w:szCs w:val="16"/>
                      <w:lang w:val="uk-UA"/>
                    </w:rPr>
                  </w:pPr>
                  <w:r>
                    <w:rPr>
                      <w:rFonts w:ascii="Times New Roman" w:hAnsi="Times New Roman" w:cs="Times New Roman"/>
                      <w:bCs/>
                      <w:sz w:val="16"/>
                      <w:szCs w:val="16"/>
                      <w:lang w:val="uk-UA"/>
                    </w:rPr>
                    <w:t>кількість</w:t>
                  </w:r>
                </w:p>
              </w:tc>
            </w:tr>
            <w:tr w:rsidR="00E3753D" w14:paraId="496F3568" w14:textId="77777777" w:rsidTr="00E3753D">
              <w:trPr>
                <w:trHeight w:val="348"/>
              </w:trPr>
              <w:tc>
                <w:tcPr>
                  <w:tcW w:w="559" w:type="dxa"/>
                  <w:vAlign w:val="center"/>
                </w:tcPr>
                <w:p w14:paraId="1E0890DB" w14:textId="191FD032" w:rsidR="00E3753D" w:rsidRPr="005D262D" w:rsidRDefault="00E3753D" w:rsidP="00E3753D">
                  <w:pPr>
                    <w:widowControl w:val="0"/>
                    <w:spacing w:before="120" w:after="120" w:line="240" w:lineRule="auto"/>
                    <w:ind w:right="113"/>
                    <w:jc w:val="center"/>
                    <w:rPr>
                      <w:rFonts w:ascii="Times New Roman" w:hAnsi="Times New Roman" w:cs="Times New Roman"/>
                      <w:sz w:val="18"/>
                      <w:szCs w:val="18"/>
                      <w:lang w:val="uk-UA"/>
                    </w:rPr>
                  </w:pPr>
                  <w:r w:rsidRPr="005904C1">
                    <w:rPr>
                      <w:rFonts w:ascii="Times New Roman" w:hAnsi="Times New Roman" w:cs="Times New Roman"/>
                      <w:b/>
                      <w:bCs/>
                      <w:sz w:val="20"/>
                      <w:szCs w:val="20"/>
                    </w:rPr>
                    <w:t>1</w:t>
                  </w:r>
                </w:p>
              </w:tc>
              <w:tc>
                <w:tcPr>
                  <w:tcW w:w="4536" w:type="dxa"/>
                  <w:vAlign w:val="center"/>
                </w:tcPr>
                <w:p w14:paraId="5690AAA8" w14:textId="77777777" w:rsidR="00E3753D" w:rsidRPr="000C370B" w:rsidRDefault="00E3753D" w:rsidP="00E3753D">
                  <w:pPr>
                    <w:spacing w:line="240" w:lineRule="auto"/>
                    <w:rPr>
                      <w:rFonts w:ascii="Times New Roman" w:hAnsi="Times New Roman"/>
                      <w:color w:val="000000"/>
                      <w14:ligatures w14:val="standardContextual"/>
                    </w:rPr>
                  </w:pPr>
                  <w:r w:rsidRPr="000C370B">
                    <w:rPr>
                      <w:rFonts w:ascii="Times New Roman" w:hAnsi="Times New Roman"/>
                      <w:color w:val="000000"/>
                      <w14:ligatures w14:val="standardContextual"/>
                    </w:rPr>
                    <w:t xml:space="preserve">НК </w:t>
                  </w:r>
                  <w:proofErr w:type="gramStart"/>
                  <w:r w:rsidRPr="000C370B">
                    <w:rPr>
                      <w:rFonts w:ascii="Times New Roman" w:hAnsi="Times New Roman"/>
                      <w:color w:val="000000"/>
                      <w14:ligatures w14:val="standardContextual"/>
                    </w:rPr>
                    <w:t>024:2023  58865</w:t>
                  </w:r>
                  <w:proofErr w:type="gramEnd"/>
                  <w:r w:rsidRPr="000C370B">
                    <w:rPr>
                      <w:rFonts w:ascii="Times New Roman" w:hAnsi="Times New Roman"/>
                      <w:color w:val="000000"/>
                      <w14:ligatures w14:val="standardContextual"/>
                    </w:rPr>
                    <w:t xml:space="preserve"> </w:t>
                  </w:r>
                  <w:proofErr w:type="spellStart"/>
                  <w:r w:rsidRPr="000C370B">
                    <w:rPr>
                      <w:rFonts w:ascii="Times New Roman" w:hAnsi="Times New Roman"/>
                      <w:color w:val="000000"/>
                      <w14:ligatures w14:val="standardContextual"/>
                    </w:rPr>
                    <w:t>Набір</w:t>
                  </w:r>
                  <w:proofErr w:type="spellEnd"/>
                  <w:r w:rsidRPr="000C370B">
                    <w:rPr>
                      <w:rFonts w:ascii="Times New Roman" w:hAnsi="Times New Roman"/>
                      <w:color w:val="000000"/>
                      <w14:ligatures w14:val="standardContextual"/>
                    </w:rPr>
                    <w:t xml:space="preserve"> для </w:t>
                  </w:r>
                  <w:proofErr w:type="spellStart"/>
                  <w:r w:rsidRPr="000C370B">
                    <w:rPr>
                      <w:rFonts w:ascii="Times New Roman" w:hAnsi="Times New Roman"/>
                      <w:color w:val="000000"/>
                      <w14:ligatures w14:val="standardContextual"/>
                    </w:rPr>
                    <w:t>введення</w:t>
                  </w:r>
                  <w:proofErr w:type="spellEnd"/>
                  <w:r w:rsidRPr="000C370B">
                    <w:rPr>
                      <w:rFonts w:ascii="Times New Roman" w:hAnsi="Times New Roman"/>
                      <w:color w:val="000000"/>
                      <w14:ligatures w14:val="standardContextual"/>
                    </w:rPr>
                    <w:t xml:space="preserve"> </w:t>
                  </w:r>
                  <w:proofErr w:type="spellStart"/>
                  <w:r w:rsidRPr="000C370B">
                    <w:rPr>
                      <w:rFonts w:ascii="Times New Roman" w:hAnsi="Times New Roman"/>
                      <w:color w:val="000000"/>
                      <w14:ligatures w14:val="standardContextual"/>
                    </w:rPr>
                    <w:t>судинного</w:t>
                  </w:r>
                  <w:proofErr w:type="spellEnd"/>
                  <w:r w:rsidRPr="000C370B">
                    <w:rPr>
                      <w:rFonts w:ascii="Times New Roman" w:hAnsi="Times New Roman"/>
                      <w:color w:val="000000"/>
                      <w14:ligatures w14:val="standardContextual"/>
                    </w:rPr>
                    <w:t xml:space="preserve"> катетера</w:t>
                  </w:r>
                </w:p>
                <w:p w14:paraId="49A9DCFB" w14:textId="06EFC7D3" w:rsidR="00E3753D" w:rsidRPr="00785AE5" w:rsidRDefault="00E3753D" w:rsidP="00E3753D">
                  <w:pPr>
                    <w:widowControl w:val="0"/>
                    <w:spacing w:line="240" w:lineRule="auto"/>
                    <w:ind w:right="113"/>
                    <w:rPr>
                      <w:rFonts w:ascii="Times New Roman" w:hAnsi="Times New Roman" w:cs="Times New Roman"/>
                      <w:bCs/>
                      <w:sz w:val="21"/>
                      <w:szCs w:val="21"/>
                      <w:lang w:val="uk-UA"/>
                    </w:rPr>
                  </w:pPr>
                  <w:proofErr w:type="spellStart"/>
                  <w:r w:rsidRPr="000C370B">
                    <w:rPr>
                      <w:rFonts w:ascii="Times New Roman" w:hAnsi="Times New Roman" w:cs="Times New Roman"/>
                      <w:b/>
                      <w:bCs/>
                      <w:i/>
                    </w:rPr>
                    <w:t>Інтрод’юсер</w:t>
                  </w:r>
                  <w:proofErr w:type="spellEnd"/>
                  <w:r w:rsidRPr="000C370B">
                    <w:rPr>
                      <w:rFonts w:ascii="Times New Roman" w:hAnsi="Times New Roman" w:cs="Times New Roman"/>
                      <w:b/>
                      <w:bCs/>
                      <w:i/>
                    </w:rPr>
                    <w:t xml:space="preserve"> </w:t>
                  </w:r>
                  <w:proofErr w:type="spellStart"/>
                  <w:r w:rsidRPr="000C370B">
                    <w:rPr>
                      <w:rFonts w:ascii="Times New Roman" w:hAnsi="Times New Roman" w:cs="Times New Roman"/>
                      <w:b/>
                      <w:bCs/>
                      <w:i/>
                    </w:rPr>
                    <w:t>трансфеморальний</w:t>
                  </w:r>
                  <w:proofErr w:type="spellEnd"/>
                </w:p>
              </w:tc>
              <w:tc>
                <w:tcPr>
                  <w:tcW w:w="709" w:type="dxa"/>
                </w:tcPr>
                <w:p w14:paraId="00ED1C80" w14:textId="77777777" w:rsidR="00E3753D" w:rsidRPr="000C370B" w:rsidRDefault="00E3753D" w:rsidP="0022275E">
                  <w:pPr>
                    <w:jc w:val="center"/>
                    <w:rPr>
                      <w:rFonts w:ascii="Times New Roman" w:hAnsi="Times New Roman" w:cs="Times New Roman"/>
                      <w:b/>
                      <w:bCs/>
                    </w:rPr>
                  </w:pPr>
                </w:p>
                <w:p w14:paraId="148F553D" w14:textId="236AFD1E" w:rsidR="00E3753D" w:rsidRPr="00785AE5" w:rsidRDefault="00E3753D" w:rsidP="0022275E">
                  <w:pPr>
                    <w:widowControl w:val="0"/>
                    <w:spacing w:before="120" w:after="120" w:line="240" w:lineRule="auto"/>
                    <w:ind w:right="113"/>
                    <w:jc w:val="center"/>
                    <w:rPr>
                      <w:rFonts w:ascii="Times New Roman" w:hAnsi="Times New Roman" w:cs="Times New Roman"/>
                      <w:sz w:val="21"/>
                      <w:szCs w:val="21"/>
                      <w:lang w:val="uk-UA"/>
                    </w:rPr>
                  </w:pPr>
                  <w:r w:rsidRPr="000C370B">
                    <w:rPr>
                      <w:rFonts w:ascii="Times New Roman" w:hAnsi="Times New Roman" w:cs="Times New Roman"/>
                      <w:b/>
                      <w:bCs/>
                    </w:rPr>
                    <w:t>шт.</w:t>
                  </w:r>
                </w:p>
              </w:tc>
              <w:tc>
                <w:tcPr>
                  <w:tcW w:w="941" w:type="dxa"/>
                </w:tcPr>
                <w:p w14:paraId="11D71245" w14:textId="77777777" w:rsidR="00E3753D" w:rsidRPr="000C370B" w:rsidRDefault="00E3753D" w:rsidP="0022275E">
                  <w:pPr>
                    <w:jc w:val="center"/>
                    <w:rPr>
                      <w:rFonts w:ascii="Times New Roman" w:hAnsi="Times New Roman" w:cs="Times New Roman"/>
                      <w:b/>
                      <w:bCs/>
                    </w:rPr>
                  </w:pPr>
                </w:p>
                <w:p w14:paraId="59C5C6A5" w14:textId="64D7F469" w:rsidR="00E3753D" w:rsidRPr="00785AE5" w:rsidRDefault="00EE2B7F" w:rsidP="0022275E">
                  <w:pPr>
                    <w:widowControl w:val="0"/>
                    <w:spacing w:before="120" w:after="120" w:line="240" w:lineRule="auto"/>
                    <w:ind w:right="113"/>
                    <w:jc w:val="center"/>
                    <w:rPr>
                      <w:rFonts w:ascii="Times New Roman" w:hAnsi="Times New Roman" w:cs="Times New Roman"/>
                      <w:sz w:val="21"/>
                      <w:szCs w:val="21"/>
                      <w:lang w:val="uk-UA"/>
                    </w:rPr>
                  </w:pPr>
                  <w:r>
                    <w:rPr>
                      <w:rFonts w:ascii="Times New Roman" w:hAnsi="Times New Roman" w:cs="Times New Roman"/>
                      <w:b/>
                      <w:bCs/>
                      <w:lang w:val="uk-UA"/>
                    </w:rPr>
                    <w:t>3</w:t>
                  </w:r>
                  <w:r w:rsidR="00E3753D" w:rsidRPr="000C370B">
                    <w:rPr>
                      <w:rFonts w:ascii="Times New Roman" w:hAnsi="Times New Roman" w:cs="Times New Roman"/>
                      <w:b/>
                      <w:bCs/>
                    </w:rPr>
                    <w:t>5</w:t>
                  </w:r>
                </w:p>
              </w:tc>
            </w:tr>
            <w:tr w:rsidR="00E3753D" w14:paraId="5EFD90E4" w14:textId="77777777" w:rsidTr="00E3753D">
              <w:trPr>
                <w:trHeight w:val="269"/>
              </w:trPr>
              <w:tc>
                <w:tcPr>
                  <w:tcW w:w="559" w:type="dxa"/>
                  <w:vAlign w:val="center"/>
                </w:tcPr>
                <w:p w14:paraId="4A60C4B3" w14:textId="20E591AF" w:rsidR="00E3753D" w:rsidRPr="005D262D" w:rsidRDefault="00E3753D" w:rsidP="00E3753D">
                  <w:pPr>
                    <w:widowControl w:val="0"/>
                    <w:spacing w:line="240" w:lineRule="auto"/>
                    <w:ind w:right="113"/>
                    <w:jc w:val="center"/>
                    <w:rPr>
                      <w:rFonts w:ascii="Times New Roman" w:hAnsi="Times New Roman" w:cs="Times New Roman"/>
                      <w:sz w:val="18"/>
                      <w:szCs w:val="18"/>
                      <w:lang w:val="uk-UA"/>
                    </w:rPr>
                  </w:pPr>
                  <w:r w:rsidRPr="005904C1">
                    <w:rPr>
                      <w:rFonts w:ascii="Times New Roman" w:hAnsi="Times New Roman" w:cs="Times New Roman"/>
                      <w:b/>
                      <w:bCs/>
                      <w:sz w:val="20"/>
                      <w:szCs w:val="20"/>
                    </w:rPr>
                    <w:t>2</w:t>
                  </w:r>
                </w:p>
              </w:tc>
              <w:tc>
                <w:tcPr>
                  <w:tcW w:w="4536" w:type="dxa"/>
                </w:tcPr>
                <w:p w14:paraId="5F84A543" w14:textId="77777777" w:rsidR="00EE2B7F" w:rsidRPr="000C370B" w:rsidRDefault="00EE2B7F" w:rsidP="00EE2B7F">
                  <w:pPr>
                    <w:spacing w:line="240" w:lineRule="auto"/>
                    <w:rPr>
                      <w:rFonts w:ascii="Times New Roman" w:hAnsi="Times New Roman"/>
                      <w14:ligatures w14:val="standardContextual"/>
                    </w:rPr>
                  </w:pPr>
                  <w:r w:rsidRPr="000C370B">
                    <w:rPr>
                      <w:rFonts w:ascii="Times New Roman" w:hAnsi="Times New Roman"/>
                      <w14:ligatures w14:val="standardContextual"/>
                    </w:rPr>
                    <w:t xml:space="preserve">НК </w:t>
                  </w:r>
                  <w:proofErr w:type="gramStart"/>
                  <w:r w:rsidRPr="000C370B">
                    <w:rPr>
                      <w:rFonts w:ascii="Times New Roman" w:hAnsi="Times New Roman"/>
                      <w14:ligatures w14:val="standardContextual"/>
                    </w:rPr>
                    <w:t>024:2023  58865</w:t>
                  </w:r>
                  <w:proofErr w:type="gramEnd"/>
                  <w:r w:rsidRPr="000C370B">
                    <w:rPr>
                      <w:rFonts w:ascii="Times New Roman" w:hAnsi="Times New Roman"/>
                      <w14:ligatures w14:val="standardContextual"/>
                    </w:rPr>
                    <w:t xml:space="preserve"> </w:t>
                  </w:r>
                  <w:proofErr w:type="spellStart"/>
                  <w:r w:rsidRPr="000C370B">
                    <w:rPr>
                      <w:rFonts w:ascii="Times New Roman" w:hAnsi="Times New Roman"/>
                      <w14:ligatures w14:val="standardContextual"/>
                    </w:rPr>
                    <w:t>Набір</w:t>
                  </w:r>
                  <w:proofErr w:type="spellEnd"/>
                  <w:r w:rsidRPr="000C370B">
                    <w:rPr>
                      <w:rFonts w:ascii="Times New Roman" w:hAnsi="Times New Roman"/>
                      <w14:ligatures w14:val="standardContextual"/>
                    </w:rPr>
                    <w:t xml:space="preserve"> для </w:t>
                  </w:r>
                  <w:proofErr w:type="spellStart"/>
                  <w:r w:rsidRPr="000C370B">
                    <w:rPr>
                      <w:rFonts w:ascii="Times New Roman" w:hAnsi="Times New Roman"/>
                      <w14:ligatures w14:val="standardContextual"/>
                    </w:rPr>
                    <w:t>введення</w:t>
                  </w:r>
                  <w:proofErr w:type="spellEnd"/>
                  <w:r w:rsidRPr="000C370B">
                    <w:rPr>
                      <w:rFonts w:ascii="Times New Roman" w:hAnsi="Times New Roman"/>
                      <w14:ligatures w14:val="standardContextual"/>
                    </w:rPr>
                    <w:t xml:space="preserve"> </w:t>
                  </w:r>
                  <w:proofErr w:type="spellStart"/>
                  <w:r w:rsidRPr="000C370B">
                    <w:rPr>
                      <w:rFonts w:ascii="Times New Roman" w:hAnsi="Times New Roman"/>
                      <w14:ligatures w14:val="standardContextual"/>
                    </w:rPr>
                    <w:t>судинного</w:t>
                  </w:r>
                  <w:proofErr w:type="spellEnd"/>
                  <w:r w:rsidRPr="000C370B">
                    <w:rPr>
                      <w:rFonts w:ascii="Times New Roman" w:hAnsi="Times New Roman"/>
                      <w14:ligatures w14:val="standardContextual"/>
                    </w:rPr>
                    <w:t xml:space="preserve"> катетера</w:t>
                  </w:r>
                </w:p>
                <w:p w14:paraId="7D66F2C5" w14:textId="7EC4EDC0" w:rsidR="00E3753D" w:rsidRPr="00785AE5" w:rsidRDefault="00EE2B7F" w:rsidP="00EE2B7F">
                  <w:pPr>
                    <w:spacing w:line="240" w:lineRule="auto"/>
                    <w:rPr>
                      <w:rFonts w:ascii="Times New Roman" w:hAnsi="Times New Roman" w:cs="Times New Roman"/>
                      <w:sz w:val="21"/>
                      <w:szCs w:val="21"/>
                    </w:rPr>
                  </w:pPr>
                  <w:proofErr w:type="spellStart"/>
                  <w:r w:rsidRPr="000C370B">
                    <w:rPr>
                      <w:rFonts w:ascii="Times New Roman" w:hAnsi="Times New Roman" w:cs="Times New Roman"/>
                      <w:b/>
                      <w:bCs/>
                      <w:i/>
                    </w:rPr>
                    <w:t>Інтрод’юсер</w:t>
                  </w:r>
                  <w:proofErr w:type="spellEnd"/>
                  <w:r w:rsidRPr="000C370B">
                    <w:rPr>
                      <w:rFonts w:ascii="Times New Roman" w:hAnsi="Times New Roman" w:cs="Times New Roman"/>
                      <w:b/>
                      <w:bCs/>
                      <w:i/>
                    </w:rPr>
                    <w:t xml:space="preserve"> </w:t>
                  </w:r>
                  <w:proofErr w:type="spellStart"/>
                  <w:proofErr w:type="gramStart"/>
                  <w:r w:rsidRPr="000C370B">
                    <w:rPr>
                      <w:rFonts w:ascii="Times New Roman" w:hAnsi="Times New Roman" w:cs="Times New Roman"/>
                      <w:b/>
                      <w:bCs/>
                      <w:i/>
                    </w:rPr>
                    <w:t>трансфеморальний</w:t>
                  </w:r>
                  <w:proofErr w:type="spellEnd"/>
                  <w:r w:rsidRPr="002F7B92">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подовжений</w:t>
                  </w:r>
                  <w:proofErr w:type="spellEnd"/>
                  <w:proofErr w:type="gramEnd"/>
                </w:p>
              </w:tc>
              <w:tc>
                <w:tcPr>
                  <w:tcW w:w="709" w:type="dxa"/>
                </w:tcPr>
                <w:p w14:paraId="392D53C8" w14:textId="77777777" w:rsidR="00E3753D" w:rsidRPr="000C370B" w:rsidRDefault="00E3753D" w:rsidP="0022275E">
                  <w:pPr>
                    <w:jc w:val="center"/>
                    <w:rPr>
                      <w:rFonts w:ascii="Times New Roman" w:hAnsi="Times New Roman" w:cs="Times New Roman"/>
                      <w:b/>
                      <w:bCs/>
                    </w:rPr>
                  </w:pPr>
                </w:p>
                <w:p w14:paraId="717C7769" w14:textId="25234317" w:rsidR="00E3753D" w:rsidRPr="00785AE5" w:rsidRDefault="00E3753D" w:rsidP="0022275E">
                  <w:pPr>
                    <w:widowControl w:val="0"/>
                    <w:spacing w:line="240" w:lineRule="auto"/>
                    <w:ind w:right="113"/>
                    <w:jc w:val="center"/>
                    <w:rPr>
                      <w:rFonts w:ascii="Times New Roman" w:hAnsi="Times New Roman" w:cs="Times New Roman"/>
                      <w:sz w:val="21"/>
                      <w:szCs w:val="21"/>
                      <w:lang w:val="uk-UA"/>
                    </w:rPr>
                  </w:pPr>
                  <w:r w:rsidRPr="000C370B">
                    <w:rPr>
                      <w:rFonts w:ascii="Times New Roman" w:hAnsi="Times New Roman" w:cs="Times New Roman"/>
                      <w:b/>
                      <w:bCs/>
                    </w:rPr>
                    <w:t>шт.</w:t>
                  </w:r>
                </w:p>
              </w:tc>
              <w:tc>
                <w:tcPr>
                  <w:tcW w:w="941" w:type="dxa"/>
                </w:tcPr>
                <w:p w14:paraId="417C52DE" w14:textId="77777777" w:rsidR="00E3753D" w:rsidRPr="000C370B" w:rsidRDefault="00E3753D" w:rsidP="0022275E">
                  <w:pPr>
                    <w:jc w:val="center"/>
                    <w:rPr>
                      <w:rFonts w:ascii="Times New Roman" w:hAnsi="Times New Roman" w:cs="Times New Roman"/>
                      <w:b/>
                      <w:bCs/>
                    </w:rPr>
                  </w:pPr>
                </w:p>
                <w:p w14:paraId="4EFDDD1F" w14:textId="4BA5A4A7" w:rsidR="00E3753D" w:rsidRPr="00EE2B7F" w:rsidRDefault="00EE2B7F" w:rsidP="0022275E">
                  <w:pPr>
                    <w:widowControl w:val="0"/>
                    <w:spacing w:line="240" w:lineRule="auto"/>
                    <w:ind w:right="113"/>
                    <w:jc w:val="center"/>
                    <w:rPr>
                      <w:rFonts w:ascii="Times New Roman" w:hAnsi="Times New Roman" w:cs="Times New Roman"/>
                      <w:sz w:val="21"/>
                      <w:szCs w:val="21"/>
                      <w:lang w:val="uk-UA"/>
                    </w:rPr>
                  </w:pPr>
                  <w:r>
                    <w:rPr>
                      <w:rFonts w:ascii="Times New Roman" w:hAnsi="Times New Roman" w:cs="Times New Roman"/>
                      <w:b/>
                      <w:bCs/>
                      <w:lang w:val="uk-UA"/>
                    </w:rPr>
                    <w:t>3</w:t>
                  </w:r>
                </w:p>
              </w:tc>
            </w:tr>
            <w:tr w:rsidR="00E3753D" w14:paraId="0A350B4D" w14:textId="77777777" w:rsidTr="0022275E">
              <w:trPr>
                <w:trHeight w:val="357"/>
              </w:trPr>
              <w:tc>
                <w:tcPr>
                  <w:tcW w:w="559" w:type="dxa"/>
                  <w:vAlign w:val="center"/>
                </w:tcPr>
                <w:p w14:paraId="2680B67E" w14:textId="3026C59C" w:rsidR="00E3753D" w:rsidRDefault="0022275E" w:rsidP="00E3753D">
                  <w:pPr>
                    <w:widowControl w:val="0"/>
                    <w:spacing w:line="240" w:lineRule="auto"/>
                    <w:ind w:right="113"/>
                    <w:jc w:val="center"/>
                    <w:rPr>
                      <w:rFonts w:ascii="Times New Roman" w:hAnsi="Times New Roman" w:cs="Times New Roman"/>
                      <w:bCs/>
                      <w:sz w:val="18"/>
                      <w:szCs w:val="18"/>
                      <w:lang w:val="uk-UA"/>
                    </w:rPr>
                  </w:pPr>
                  <w:r>
                    <w:rPr>
                      <w:rFonts w:ascii="Times New Roman" w:hAnsi="Times New Roman" w:cs="Times New Roman"/>
                      <w:bCs/>
                      <w:sz w:val="18"/>
                      <w:szCs w:val="18"/>
                      <w:lang w:val="uk-UA"/>
                    </w:rPr>
                    <w:t>3</w:t>
                  </w:r>
                </w:p>
              </w:tc>
              <w:tc>
                <w:tcPr>
                  <w:tcW w:w="4536" w:type="dxa"/>
                </w:tcPr>
                <w:p w14:paraId="2E29F17B" w14:textId="77777777" w:rsidR="00E3753D" w:rsidRPr="000C370B" w:rsidRDefault="00E3753D" w:rsidP="00E3753D">
                  <w:pPr>
                    <w:spacing w:line="240" w:lineRule="auto"/>
                    <w:ind w:right="-147"/>
                    <w:rPr>
                      <w:rFonts w:ascii="Times New Roman" w:hAnsi="Times New Roman"/>
                      <w:color w:val="000000"/>
                    </w:rPr>
                  </w:pPr>
                  <w:r w:rsidRPr="000C370B">
                    <w:rPr>
                      <w:rFonts w:ascii="Times New Roman" w:hAnsi="Times New Roman" w:cs="Times New Roman"/>
                    </w:rPr>
                    <w:t xml:space="preserve"> НК 024:2023 </w:t>
                  </w:r>
                  <w:r w:rsidRPr="000C370B">
                    <w:rPr>
                      <w:rFonts w:ascii="Times New Roman" w:hAnsi="Times New Roman"/>
                      <w:color w:val="000000"/>
                    </w:rPr>
                    <w:t xml:space="preserve">47932 </w:t>
                  </w:r>
                  <w:proofErr w:type="spellStart"/>
                  <w:r w:rsidRPr="000C370B">
                    <w:rPr>
                      <w:rFonts w:ascii="Times New Roman" w:hAnsi="Times New Roman"/>
                      <w:color w:val="000000"/>
                    </w:rPr>
                    <w:t>Стент</w:t>
                  </w:r>
                  <w:proofErr w:type="spellEnd"/>
                  <w:r w:rsidRPr="000C370B">
                    <w:rPr>
                      <w:rFonts w:ascii="Times New Roman" w:hAnsi="Times New Roman"/>
                      <w:color w:val="000000"/>
                    </w:rPr>
                    <w:t xml:space="preserve"> для </w:t>
                  </w:r>
                  <w:proofErr w:type="spellStart"/>
                  <w:r w:rsidRPr="000C370B">
                    <w:rPr>
                      <w:rFonts w:ascii="Times New Roman" w:hAnsi="Times New Roman"/>
                      <w:color w:val="000000"/>
                    </w:rPr>
                    <w:t>периферичних</w:t>
                  </w:r>
                  <w:proofErr w:type="spellEnd"/>
                  <w:r w:rsidRPr="000C370B">
                    <w:rPr>
                      <w:rFonts w:ascii="Times New Roman" w:hAnsi="Times New Roman"/>
                      <w:color w:val="000000"/>
                    </w:rPr>
                    <w:t xml:space="preserve"> </w:t>
                  </w:r>
                  <w:proofErr w:type="spellStart"/>
                  <w:r w:rsidRPr="000C370B">
                    <w:rPr>
                      <w:rFonts w:ascii="Times New Roman" w:hAnsi="Times New Roman"/>
                      <w:color w:val="000000"/>
                    </w:rPr>
                    <w:t>артерій</w:t>
                  </w:r>
                  <w:proofErr w:type="spellEnd"/>
                  <w:r w:rsidRPr="000C370B">
                    <w:rPr>
                      <w:rFonts w:ascii="Times New Roman" w:hAnsi="Times New Roman"/>
                      <w:color w:val="000000"/>
                    </w:rPr>
                    <w:t xml:space="preserve">, </w:t>
                  </w:r>
                  <w:proofErr w:type="spellStart"/>
                  <w:r w:rsidRPr="000C370B">
                    <w:rPr>
                      <w:rFonts w:ascii="Times New Roman" w:hAnsi="Times New Roman"/>
                      <w:color w:val="000000"/>
                    </w:rPr>
                    <w:t>металевий</w:t>
                  </w:r>
                  <w:proofErr w:type="spellEnd"/>
                  <w:r w:rsidRPr="000C370B">
                    <w:rPr>
                      <w:rFonts w:ascii="Times New Roman" w:hAnsi="Times New Roman"/>
                      <w:color w:val="000000"/>
                    </w:rPr>
                    <w:t xml:space="preserve"> </w:t>
                  </w:r>
                  <w:proofErr w:type="spellStart"/>
                  <w:r w:rsidRPr="000C370B">
                    <w:rPr>
                      <w:rFonts w:ascii="Times New Roman" w:hAnsi="Times New Roman"/>
                      <w:color w:val="000000"/>
                    </w:rPr>
                    <w:t>непокритий</w:t>
                  </w:r>
                  <w:proofErr w:type="spellEnd"/>
                </w:p>
                <w:p w14:paraId="1A21D4DA" w14:textId="77777777" w:rsidR="00E3753D" w:rsidRPr="000C370B" w:rsidRDefault="00E3753D" w:rsidP="00E3753D">
                  <w:pPr>
                    <w:spacing w:line="240" w:lineRule="auto"/>
                    <w:ind w:left="-112" w:right="-231" w:firstLine="112"/>
                    <w:rPr>
                      <w:rFonts w:ascii="Times New Roman" w:hAnsi="Times New Roman"/>
                      <w:b/>
                      <w:bCs/>
                      <w:i/>
                      <w:iCs/>
                    </w:rPr>
                  </w:pPr>
                  <w:proofErr w:type="spellStart"/>
                  <w:r w:rsidRPr="000C370B">
                    <w:rPr>
                      <w:rFonts w:ascii="Times New Roman" w:hAnsi="Times New Roman"/>
                      <w:b/>
                      <w:bCs/>
                      <w:i/>
                      <w:iCs/>
                    </w:rPr>
                    <w:t>Стент</w:t>
                  </w:r>
                  <w:proofErr w:type="spellEnd"/>
                  <w:r w:rsidRPr="000C370B">
                    <w:rPr>
                      <w:rFonts w:ascii="Times New Roman" w:hAnsi="Times New Roman"/>
                      <w:b/>
                      <w:bCs/>
                      <w:i/>
                      <w:iCs/>
                    </w:rPr>
                    <w:t xml:space="preserve">-система </w:t>
                  </w:r>
                  <w:proofErr w:type="spellStart"/>
                  <w:r w:rsidRPr="000C370B">
                    <w:rPr>
                      <w:rFonts w:ascii="Times New Roman" w:hAnsi="Times New Roman"/>
                      <w:b/>
                      <w:bCs/>
                      <w:i/>
                      <w:iCs/>
                    </w:rPr>
                    <w:t>периферична</w:t>
                  </w:r>
                  <w:proofErr w:type="spellEnd"/>
                </w:p>
                <w:p w14:paraId="32E5C4C9" w14:textId="1EEF6885" w:rsidR="00E3753D" w:rsidRPr="00785AE5" w:rsidRDefault="00E3753D" w:rsidP="00E3753D">
                  <w:pPr>
                    <w:widowControl w:val="0"/>
                    <w:spacing w:line="240" w:lineRule="auto"/>
                    <w:ind w:right="113"/>
                    <w:jc w:val="both"/>
                    <w:rPr>
                      <w:rFonts w:ascii="Times New Roman" w:hAnsi="Times New Roman" w:cs="Times New Roman"/>
                      <w:sz w:val="21"/>
                      <w:szCs w:val="21"/>
                      <w:shd w:val="clear" w:color="auto" w:fill="FFFFFF"/>
                      <w:lang w:val="uk-UA"/>
                    </w:rPr>
                  </w:pPr>
                  <w:r w:rsidRPr="000C370B">
                    <w:rPr>
                      <w:rFonts w:ascii="Times New Roman" w:hAnsi="Times New Roman"/>
                      <w:b/>
                      <w:bCs/>
                      <w:i/>
                      <w:iCs/>
                    </w:rPr>
                    <w:t xml:space="preserve"> </w:t>
                  </w:r>
                  <w:proofErr w:type="spellStart"/>
                  <w:r w:rsidRPr="000C370B">
                    <w:rPr>
                      <w:rFonts w:ascii="Times New Roman" w:hAnsi="Times New Roman"/>
                      <w:b/>
                      <w:bCs/>
                      <w:i/>
                      <w:iCs/>
                    </w:rPr>
                    <w:t>балонорозширювальна</w:t>
                  </w:r>
                  <w:proofErr w:type="spellEnd"/>
                </w:p>
              </w:tc>
              <w:tc>
                <w:tcPr>
                  <w:tcW w:w="709" w:type="dxa"/>
                  <w:vAlign w:val="center"/>
                </w:tcPr>
                <w:p w14:paraId="33BB11A9" w14:textId="5A77C092" w:rsidR="00E3753D" w:rsidRPr="00785AE5" w:rsidRDefault="00E3753D" w:rsidP="0022275E">
                  <w:pPr>
                    <w:widowControl w:val="0"/>
                    <w:spacing w:line="240" w:lineRule="auto"/>
                    <w:ind w:right="113"/>
                    <w:jc w:val="center"/>
                    <w:rPr>
                      <w:rFonts w:ascii="Times New Roman" w:hAnsi="Times New Roman" w:cs="Times New Roman"/>
                      <w:sz w:val="21"/>
                      <w:szCs w:val="21"/>
                      <w:lang w:val="uk-UA"/>
                    </w:rPr>
                  </w:pPr>
                  <w:r w:rsidRPr="000C370B">
                    <w:rPr>
                      <w:rFonts w:ascii="Times New Roman" w:hAnsi="Times New Roman" w:cs="Times New Roman"/>
                      <w:b/>
                      <w:bCs/>
                    </w:rPr>
                    <w:t>шт.</w:t>
                  </w:r>
                </w:p>
              </w:tc>
              <w:tc>
                <w:tcPr>
                  <w:tcW w:w="941" w:type="dxa"/>
                  <w:vAlign w:val="center"/>
                </w:tcPr>
                <w:p w14:paraId="2AA1548A" w14:textId="3F238525" w:rsidR="00E3753D" w:rsidRPr="00785AE5" w:rsidRDefault="00E3753D" w:rsidP="0022275E">
                  <w:pPr>
                    <w:widowControl w:val="0"/>
                    <w:spacing w:line="240" w:lineRule="auto"/>
                    <w:ind w:right="113"/>
                    <w:jc w:val="center"/>
                    <w:rPr>
                      <w:rFonts w:ascii="Times New Roman" w:hAnsi="Times New Roman" w:cs="Times New Roman"/>
                      <w:sz w:val="21"/>
                      <w:szCs w:val="21"/>
                      <w:lang w:val="uk-UA"/>
                    </w:rPr>
                  </w:pPr>
                  <w:r w:rsidRPr="000C370B">
                    <w:rPr>
                      <w:rFonts w:ascii="Times New Roman" w:hAnsi="Times New Roman" w:cs="Times New Roman"/>
                      <w:b/>
                      <w:bCs/>
                    </w:rPr>
                    <w:t>8</w:t>
                  </w:r>
                </w:p>
              </w:tc>
            </w:tr>
            <w:tr w:rsidR="00E3753D" w14:paraId="5D25DBC6" w14:textId="77777777" w:rsidTr="00E3753D">
              <w:trPr>
                <w:trHeight w:val="531"/>
              </w:trPr>
              <w:tc>
                <w:tcPr>
                  <w:tcW w:w="559" w:type="dxa"/>
                  <w:vAlign w:val="center"/>
                </w:tcPr>
                <w:p w14:paraId="604D1A46" w14:textId="2DEED47F" w:rsidR="00E3753D" w:rsidRDefault="00E3753D" w:rsidP="00E3753D">
                  <w:pPr>
                    <w:widowControl w:val="0"/>
                    <w:spacing w:line="240" w:lineRule="auto"/>
                    <w:ind w:right="113"/>
                    <w:jc w:val="center"/>
                    <w:rPr>
                      <w:rFonts w:ascii="Times New Roman" w:hAnsi="Times New Roman" w:cs="Times New Roman"/>
                      <w:bCs/>
                      <w:sz w:val="18"/>
                      <w:szCs w:val="18"/>
                      <w:lang w:val="uk-UA"/>
                    </w:rPr>
                  </w:pPr>
                  <w:r>
                    <w:rPr>
                      <w:rFonts w:ascii="Times New Roman" w:hAnsi="Times New Roman" w:cs="Times New Roman"/>
                      <w:b/>
                      <w:bCs/>
                      <w:sz w:val="20"/>
                      <w:szCs w:val="20"/>
                    </w:rPr>
                    <w:t>9</w:t>
                  </w:r>
                </w:p>
              </w:tc>
              <w:tc>
                <w:tcPr>
                  <w:tcW w:w="4536" w:type="dxa"/>
                  <w:vAlign w:val="center"/>
                </w:tcPr>
                <w:p w14:paraId="3F74E228" w14:textId="77777777" w:rsidR="00E3753D" w:rsidRPr="000C370B" w:rsidRDefault="00E3753D" w:rsidP="00E3753D">
                  <w:pPr>
                    <w:spacing w:line="240" w:lineRule="auto"/>
                    <w:ind w:right="-147"/>
                    <w:rPr>
                      <w:rFonts w:ascii="Times New Roman" w:hAnsi="Times New Roman"/>
                      <w:color w:val="000000"/>
                    </w:rPr>
                  </w:pPr>
                  <w:r w:rsidRPr="000C370B">
                    <w:rPr>
                      <w:rFonts w:ascii="Times New Roman" w:hAnsi="Times New Roman" w:cs="Times New Roman"/>
                    </w:rPr>
                    <w:t xml:space="preserve">НК 024:2023 </w:t>
                  </w:r>
                  <w:r w:rsidRPr="000C370B">
                    <w:rPr>
                      <w:rFonts w:ascii="Times New Roman" w:hAnsi="Times New Roman"/>
                      <w:color w:val="000000"/>
                    </w:rPr>
                    <w:t xml:space="preserve">47932 </w:t>
                  </w:r>
                  <w:proofErr w:type="spellStart"/>
                  <w:r w:rsidRPr="000C370B">
                    <w:rPr>
                      <w:rFonts w:ascii="Times New Roman" w:hAnsi="Times New Roman"/>
                      <w:color w:val="000000"/>
                    </w:rPr>
                    <w:t>Стент</w:t>
                  </w:r>
                  <w:proofErr w:type="spellEnd"/>
                  <w:r w:rsidRPr="000C370B">
                    <w:rPr>
                      <w:rFonts w:ascii="Times New Roman" w:hAnsi="Times New Roman"/>
                      <w:color w:val="000000"/>
                    </w:rPr>
                    <w:t xml:space="preserve"> для </w:t>
                  </w:r>
                  <w:proofErr w:type="spellStart"/>
                  <w:r w:rsidRPr="000C370B">
                    <w:rPr>
                      <w:rFonts w:ascii="Times New Roman" w:hAnsi="Times New Roman"/>
                      <w:color w:val="000000"/>
                    </w:rPr>
                    <w:t>периферичних</w:t>
                  </w:r>
                  <w:proofErr w:type="spellEnd"/>
                  <w:r w:rsidRPr="000C370B">
                    <w:rPr>
                      <w:rFonts w:ascii="Times New Roman" w:hAnsi="Times New Roman"/>
                      <w:color w:val="000000"/>
                    </w:rPr>
                    <w:t xml:space="preserve"> </w:t>
                  </w:r>
                  <w:proofErr w:type="spellStart"/>
                  <w:r w:rsidRPr="000C370B">
                    <w:rPr>
                      <w:rFonts w:ascii="Times New Roman" w:hAnsi="Times New Roman"/>
                      <w:color w:val="000000"/>
                    </w:rPr>
                    <w:t>артерій</w:t>
                  </w:r>
                  <w:proofErr w:type="spellEnd"/>
                  <w:r w:rsidRPr="000C370B">
                    <w:rPr>
                      <w:rFonts w:ascii="Times New Roman" w:hAnsi="Times New Roman"/>
                      <w:color w:val="000000"/>
                    </w:rPr>
                    <w:t xml:space="preserve">, </w:t>
                  </w:r>
                  <w:proofErr w:type="spellStart"/>
                  <w:r w:rsidRPr="000C370B">
                    <w:rPr>
                      <w:rFonts w:ascii="Times New Roman" w:hAnsi="Times New Roman"/>
                      <w:color w:val="000000"/>
                    </w:rPr>
                    <w:t>металевий</w:t>
                  </w:r>
                  <w:proofErr w:type="spellEnd"/>
                  <w:r w:rsidRPr="000C370B">
                    <w:rPr>
                      <w:rFonts w:ascii="Times New Roman" w:hAnsi="Times New Roman"/>
                      <w:color w:val="000000"/>
                    </w:rPr>
                    <w:t xml:space="preserve"> </w:t>
                  </w:r>
                  <w:proofErr w:type="spellStart"/>
                  <w:r w:rsidRPr="000C370B">
                    <w:rPr>
                      <w:rFonts w:ascii="Times New Roman" w:hAnsi="Times New Roman"/>
                      <w:color w:val="000000"/>
                    </w:rPr>
                    <w:t>непокритий</w:t>
                  </w:r>
                  <w:proofErr w:type="spellEnd"/>
                </w:p>
                <w:p w14:paraId="08F5EA77" w14:textId="0214F97E" w:rsidR="00E3753D" w:rsidRPr="00785AE5" w:rsidRDefault="00E3753D" w:rsidP="00E3753D">
                  <w:pPr>
                    <w:spacing w:line="240" w:lineRule="auto"/>
                    <w:ind w:left="32" w:hanging="32"/>
                    <w:rPr>
                      <w:rFonts w:ascii="Times New Roman" w:hAnsi="Times New Roman" w:cs="Times New Roman"/>
                      <w:sz w:val="21"/>
                      <w:szCs w:val="21"/>
                      <w:shd w:val="clear" w:color="auto" w:fill="FFFFFF"/>
                      <w:lang w:val="uk-UA"/>
                    </w:rPr>
                  </w:pPr>
                  <w:proofErr w:type="spellStart"/>
                  <w:r w:rsidRPr="000C370B">
                    <w:rPr>
                      <w:rFonts w:ascii="Times New Roman" w:hAnsi="Times New Roman"/>
                      <w:b/>
                      <w:bCs/>
                      <w:i/>
                      <w:iCs/>
                      <w:color w:val="000000"/>
                      <w14:ligatures w14:val="standardContextual"/>
                    </w:rPr>
                    <w:t>Стент</w:t>
                  </w:r>
                  <w:proofErr w:type="spellEnd"/>
                  <w:r w:rsidRPr="000C370B">
                    <w:rPr>
                      <w:rFonts w:ascii="Times New Roman" w:hAnsi="Times New Roman"/>
                      <w:b/>
                      <w:bCs/>
                      <w:i/>
                      <w:iCs/>
                      <w:color w:val="000000"/>
                      <w14:ligatures w14:val="standardContextual"/>
                    </w:rPr>
                    <w:t xml:space="preserve">-система </w:t>
                  </w:r>
                  <w:proofErr w:type="spellStart"/>
                  <w:r w:rsidRPr="000C370B">
                    <w:rPr>
                      <w:rFonts w:ascii="Times New Roman" w:hAnsi="Times New Roman"/>
                      <w:b/>
                      <w:bCs/>
                      <w:i/>
                      <w:iCs/>
                      <w:color w:val="000000"/>
                      <w14:ligatures w14:val="standardContextual"/>
                    </w:rPr>
                    <w:t>периферична</w:t>
                  </w:r>
                  <w:proofErr w:type="spellEnd"/>
                  <w:r w:rsidRPr="000C370B">
                    <w:rPr>
                      <w:rFonts w:ascii="Times New Roman" w:hAnsi="Times New Roman"/>
                      <w:b/>
                      <w:bCs/>
                      <w:i/>
                      <w:iCs/>
                      <w:color w:val="000000"/>
                      <w14:ligatures w14:val="standardContextual"/>
                    </w:rPr>
                    <w:t xml:space="preserve"> </w:t>
                  </w:r>
                  <w:proofErr w:type="spellStart"/>
                  <w:r w:rsidRPr="000C370B">
                    <w:rPr>
                      <w:rFonts w:ascii="Times New Roman" w:hAnsi="Times New Roman"/>
                      <w:b/>
                      <w:bCs/>
                      <w:i/>
                      <w:iCs/>
                      <w:color w:val="000000"/>
                      <w14:ligatures w14:val="standardContextual"/>
                    </w:rPr>
                    <w:t>саморозкриваєма</w:t>
                  </w:r>
                  <w:proofErr w:type="spellEnd"/>
                </w:p>
              </w:tc>
              <w:tc>
                <w:tcPr>
                  <w:tcW w:w="709" w:type="dxa"/>
                </w:tcPr>
                <w:p w14:paraId="0B394815" w14:textId="77777777" w:rsidR="00E3753D" w:rsidRPr="000C370B" w:rsidRDefault="00E3753D" w:rsidP="0022275E">
                  <w:pPr>
                    <w:jc w:val="center"/>
                    <w:rPr>
                      <w:rFonts w:ascii="Times New Roman" w:hAnsi="Times New Roman" w:cs="Times New Roman"/>
                      <w:b/>
                      <w:bCs/>
                    </w:rPr>
                  </w:pPr>
                </w:p>
                <w:p w14:paraId="2F8F09CC" w14:textId="77777777" w:rsidR="00E3753D" w:rsidRPr="000C370B" w:rsidRDefault="00E3753D" w:rsidP="0022275E">
                  <w:pPr>
                    <w:jc w:val="center"/>
                    <w:rPr>
                      <w:rFonts w:ascii="Times New Roman" w:hAnsi="Times New Roman" w:cs="Times New Roman"/>
                      <w:b/>
                      <w:bCs/>
                    </w:rPr>
                  </w:pPr>
                </w:p>
                <w:p w14:paraId="5D309472" w14:textId="1D77AB7B" w:rsidR="00E3753D" w:rsidRPr="00785AE5" w:rsidRDefault="00E3753D" w:rsidP="0022275E">
                  <w:pPr>
                    <w:widowControl w:val="0"/>
                    <w:spacing w:line="240" w:lineRule="auto"/>
                    <w:ind w:right="113"/>
                    <w:jc w:val="center"/>
                    <w:rPr>
                      <w:rFonts w:ascii="Times New Roman" w:hAnsi="Times New Roman" w:cs="Times New Roman"/>
                      <w:sz w:val="21"/>
                      <w:szCs w:val="21"/>
                      <w:lang w:val="uk-UA"/>
                    </w:rPr>
                  </w:pPr>
                  <w:r w:rsidRPr="000C370B">
                    <w:rPr>
                      <w:rFonts w:ascii="Times New Roman" w:hAnsi="Times New Roman" w:cs="Times New Roman"/>
                      <w:b/>
                      <w:bCs/>
                    </w:rPr>
                    <w:t>шт.</w:t>
                  </w:r>
                </w:p>
              </w:tc>
              <w:tc>
                <w:tcPr>
                  <w:tcW w:w="941" w:type="dxa"/>
                </w:tcPr>
                <w:p w14:paraId="28AAB0A6" w14:textId="77777777" w:rsidR="00E3753D" w:rsidRPr="000C370B" w:rsidRDefault="00E3753D" w:rsidP="0022275E">
                  <w:pPr>
                    <w:jc w:val="center"/>
                    <w:rPr>
                      <w:rFonts w:ascii="Times New Roman" w:hAnsi="Times New Roman" w:cs="Times New Roman"/>
                      <w:b/>
                      <w:bCs/>
                    </w:rPr>
                  </w:pPr>
                </w:p>
                <w:p w14:paraId="3747A98C" w14:textId="77777777" w:rsidR="00E3753D" w:rsidRPr="000C370B" w:rsidRDefault="00E3753D" w:rsidP="0022275E">
                  <w:pPr>
                    <w:jc w:val="center"/>
                    <w:rPr>
                      <w:rFonts w:ascii="Times New Roman" w:hAnsi="Times New Roman" w:cs="Times New Roman"/>
                      <w:b/>
                      <w:bCs/>
                    </w:rPr>
                  </w:pPr>
                </w:p>
                <w:p w14:paraId="2BBBC29D" w14:textId="53402026" w:rsidR="00E3753D" w:rsidRPr="00785AE5" w:rsidRDefault="00E3753D" w:rsidP="0022275E">
                  <w:pPr>
                    <w:widowControl w:val="0"/>
                    <w:spacing w:line="240" w:lineRule="auto"/>
                    <w:ind w:right="113"/>
                    <w:jc w:val="center"/>
                    <w:rPr>
                      <w:rFonts w:ascii="Times New Roman" w:hAnsi="Times New Roman" w:cs="Times New Roman"/>
                      <w:sz w:val="21"/>
                      <w:szCs w:val="21"/>
                      <w:lang w:val="uk-UA"/>
                    </w:rPr>
                  </w:pPr>
                  <w:r w:rsidRPr="000C370B">
                    <w:rPr>
                      <w:rFonts w:ascii="Times New Roman" w:hAnsi="Times New Roman" w:cs="Times New Roman"/>
                      <w:b/>
                      <w:bCs/>
                    </w:rPr>
                    <w:t>5</w:t>
                  </w:r>
                </w:p>
              </w:tc>
            </w:tr>
            <w:tr w:rsidR="00E3753D" w14:paraId="79D09BE1" w14:textId="77777777" w:rsidTr="00E3753D">
              <w:trPr>
                <w:trHeight w:val="531"/>
              </w:trPr>
              <w:tc>
                <w:tcPr>
                  <w:tcW w:w="559" w:type="dxa"/>
                  <w:vAlign w:val="center"/>
                </w:tcPr>
                <w:p w14:paraId="19CEED1B" w14:textId="459CF4B3" w:rsidR="00E3753D" w:rsidRDefault="00E3753D" w:rsidP="00E3753D">
                  <w:pPr>
                    <w:widowControl w:val="0"/>
                    <w:spacing w:line="240" w:lineRule="auto"/>
                    <w:ind w:right="113"/>
                    <w:jc w:val="center"/>
                    <w:rPr>
                      <w:rFonts w:ascii="Times New Roman" w:hAnsi="Times New Roman" w:cs="Times New Roman"/>
                      <w:bCs/>
                      <w:sz w:val="18"/>
                      <w:szCs w:val="18"/>
                      <w:lang w:val="uk-UA"/>
                    </w:rPr>
                  </w:pPr>
                  <w:r>
                    <w:rPr>
                      <w:rFonts w:ascii="Times New Roman" w:hAnsi="Times New Roman" w:cs="Times New Roman"/>
                      <w:b/>
                      <w:bCs/>
                      <w:sz w:val="20"/>
                      <w:szCs w:val="20"/>
                    </w:rPr>
                    <w:t>10</w:t>
                  </w:r>
                </w:p>
              </w:tc>
              <w:tc>
                <w:tcPr>
                  <w:tcW w:w="4536" w:type="dxa"/>
                  <w:vAlign w:val="center"/>
                </w:tcPr>
                <w:p w14:paraId="729B8E01" w14:textId="77777777" w:rsidR="00E3753D" w:rsidRPr="000C370B" w:rsidRDefault="00E3753D" w:rsidP="00E3753D">
                  <w:pPr>
                    <w:spacing w:line="240" w:lineRule="auto"/>
                    <w:ind w:right="-147"/>
                    <w:rPr>
                      <w:rFonts w:ascii="Times New Roman" w:hAnsi="Times New Roman"/>
                      <w:color w:val="000000"/>
                    </w:rPr>
                  </w:pPr>
                  <w:r w:rsidRPr="000C370B">
                    <w:rPr>
                      <w:rFonts w:ascii="Times New Roman" w:hAnsi="Times New Roman" w:cs="Times New Roman"/>
                    </w:rPr>
                    <w:t xml:space="preserve">НК 024:2023 </w:t>
                  </w:r>
                  <w:r w:rsidRPr="000C370B">
                    <w:rPr>
                      <w:rFonts w:ascii="Times New Roman" w:hAnsi="Times New Roman"/>
                      <w:color w:val="000000"/>
                    </w:rPr>
                    <w:t xml:space="preserve">47932 </w:t>
                  </w:r>
                  <w:proofErr w:type="spellStart"/>
                  <w:r w:rsidRPr="000C370B">
                    <w:rPr>
                      <w:rFonts w:ascii="Times New Roman" w:hAnsi="Times New Roman"/>
                      <w:color w:val="000000"/>
                    </w:rPr>
                    <w:t>Стент</w:t>
                  </w:r>
                  <w:proofErr w:type="spellEnd"/>
                  <w:r w:rsidRPr="000C370B">
                    <w:rPr>
                      <w:rFonts w:ascii="Times New Roman" w:hAnsi="Times New Roman"/>
                      <w:color w:val="000000"/>
                    </w:rPr>
                    <w:t xml:space="preserve"> для </w:t>
                  </w:r>
                  <w:proofErr w:type="spellStart"/>
                  <w:r w:rsidRPr="000C370B">
                    <w:rPr>
                      <w:rFonts w:ascii="Times New Roman" w:hAnsi="Times New Roman"/>
                      <w:color w:val="000000"/>
                    </w:rPr>
                    <w:t>периферичних</w:t>
                  </w:r>
                  <w:proofErr w:type="spellEnd"/>
                  <w:r w:rsidRPr="000C370B">
                    <w:rPr>
                      <w:rFonts w:ascii="Times New Roman" w:hAnsi="Times New Roman"/>
                      <w:color w:val="000000"/>
                    </w:rPr>
                    <w:t xml:space="preserve"> </w:t>
                  </w:r>
                  <w:proofErr w:type="spellStart"/>
                  <w:r w:rsidRPr="000C370B">
                    <w:rPr>
                      <w:rFonts w:ascii="Times New Roman" w:hAnsi="Times New Roman"/>
                      <w:color w:val="000000"/>
                    </w:rPr>
                    <w:t>артерій</w:t>
                  </w:r>
                  <w:proofErr w:type="spellEnd"/>
                  <w:r w:rsidRPr="000C370B">
                    <w:rPr>
                      <w:rFonts w:ascii="Times New Roman" w:hAnsi="Times New Roman"/>
                      <w:color w:val="000000"/>
                    </w:rPr>
                    <w:t xml:space="preserve">, </w:t>
                  </w:r>
                  <w:proofErr w:type="spellStart"/>
                  <w:r w:rsidRPr="000C370B">
                    <w:rPr>
                      <w:rFonts w:ascii="Times New Roman" w:hAnsi="Times New Roman"/>
                      <w:color w:val="000000"/>
                    </w:rPr>
                    <w:t>металевий</w:t>
                  </w:r>
                  <w:proofErr w:type="spellEnd"/>
                  <w:r w:rsidRPr="000C370B">
                    <w:rPr>
                      <w:rFonts w:ascii="Times New Roman" w:hAnsi="Times New Roman"/>
                      <w:color w:val="000000"/>
                    </w:rPr>
                    <w:t xml:space="preserve"> </w:t>
                  </w:r>
                  <w:proofErr w:type="spellStart"/>
                  <w:r w:rsidRPr="000C370B">
                    <w:rPr>
                      <w:rFonts w:ascii="Times New Roman" w:hAnsi="Times New Roman"/>
                      <w:color w:val="000000"/>
                    </w:rPr>
                    <w:t>непокритий</w:t>
                  </w:r>
                  <w:proofErr w:type="spellEnd"/>
                </w:p>
                <w:p w14:paraId="326AEF83" w14:textId="54A3B49F" w:rsidR="00E3753D" w:rsidRPr="00785AE5" w:rsidRDefault="00E3753D" w:rsidP="00E3753D">
                  <w:pPr>
                    <w:widowControl w:val="0"/>
                    <w:spacing w:line="240" w:lineRule="auto"/>
                    <w:ind w:right="113"/>
                    <w:jc w:val="both"/>
                    <w:rPr>
                      <w:rFonts w:ascii="Times New Roman" w:hAnsi="Times New Roman" w:cs="Times New Roman"/>
                      <w:sz w:val="21"/>
                      <w:szCs w:val="21"/>
                      <w:shd w:val="clear" w:color="auto" w:fill="FFFFFF"/>
                      <w:lang w:val="uk-UA"/>
                    </w:rPr>
                  </w:pPr>
                  <w:proofErr w:type="spellStart"/>
                  <w:r w:rsidRPr="000C370B">
                    <w:rPr>
                      <w:rFonts w:ascii="Times New Roman" w:hAnsi="Times New Roman"/>
                      <w:b/>
                      <w:bCs/>
                      <w:i/>
                      <w:iCs/>
                      <w:color w:val="000000"/>
                      <w14:ligatures w14:val="standardContextual"/>
                    </w:rPr>
                    <w:t>Стент</w:t>
                  </w:r>
                  <w:proofErr w:type="spellEnd"/>
                  <w:r w:rsidRPr="000C370B">
                    <w:rPr>
                      <w:rFonts w:ascii="Times New Roman" w:hAnsi="Times New Roman"/>
                      <w:b/>
                      <w:bCs/>
                      <w:i/>
                      <w:iCs/>
                      <w:color w:val="000000"/>
                      <w14:ligatures w14:val="standardContextual"/>
                    </w:rPr>
                    <w:t xml:space="preserve">-система </w:t>
                  </w:r>
                  <w:proofErr w:type="spellStart"/>
                  <w:r w:rsidRPr="000C370B">
                    <w:rPr>
                      <w:rFonts w:ascii="Times New Roman" w:hAnsi="Times New Roman"/>
                      <w:b/>
                      <w:bCs/>
                      <w:i/>
                      <w:iCs/>
                      <w:color w:val="000000"/>
                      <w14:ligatures w14:val="standardContextual"/>
                    </w:rPr>
                    <w:t>периферична</w:t>
                  </w:r>
                  <w:proofErr w:type="spellEnd"/>
                  <w:r w:rsidRPr="000C370B">
                    <w:rPr>
                      <w:rFonts w:ascii="Times New Roman" w:hAnsi="Times New Roman"/>
                      <w:b/>
                      <w:bCs/>
                      <w:i/>
                      <w:iCs/>
                      <w:color w:val="000000"/>
                      <w14:ligatures w14:val="standardContextual"/>
                    </w:rPr>
                    <w:t xml:space="preserve"> </w:t>
                  </w:r>
                  <w:proofErr w:type="spellStart"/>
                  <w:r w:rsidRPr="000C370B">
                    <w:rPr>
                      <w:rFonts w:ascii="Times New Roman" w:hAnsi="Times New Roman"/>
                      <w:b/>
                      <w:bCs/>
                      <w:i/>
                      <w:iCs/>
                      <w:color w:val="000000"/>
                      <w14:ligatures w14:val="standardContextual"/>
                    </w:rPr>
                    <w:t>саморозкриваєма</w:t>
                  </w:r>
                  <w:proofErr w:type="spellEnd"/>
                </w:p>
              </w:tc>
              <w:tc>
                <w:tcPr>
                  <w:tcW w:w="709" w:type="dxa"/>
                </w:tcPr>
                <w:p w14:paraId="08A4AF30" w14:textId="77777777" w:rsidR="00E3753D" w:rsidRPr="000C370B" w:rsidRDefault="00E3753D" w:rsidP="0022275E">
                  <w:pPr>
                    <w:jc w:val="center"/>
                    <w:rPr>
                      <w:rFonts w:ascii="Times New Roman" w:hAnsi="Times New Roman" w:cs="Times New Roman"/>
                      <w:b/>
                      <w:bCs/>
                    </w:rPr>
                  </w:pPr>
                </w:p>
                <w:p w14:paraId="4B73521A" w14:textId="2CAA85D1" w:rsidR="00E3753D" w:rsidRPr="0022275E" w:rsidRDefault="00E3753D" w:rsidP="0022275E">
                  <w:pPr>
                    <w:jc w:val="center"/>
                    <w:rPr>
                      <w:rFonts w:ascii="Times New Roman" w:hAnsi="Times New Roman" w:cs="Times New Roman"/>
                      <w:b/>
                      <w:bCs/>
                    </w:rPr>
                  </w:pPr>
                  <w:r w:rsidRPr="000C370B">
                    <w:rPr>
                      <w:rFonts w:ascii="Times New Roman" w:hAnsi="Times New Roman" w:cs="Times New Roman"/>
                      <w:b/>
                      <w:bCs/>
                    </w:rPr>
                    <w:t>шт.</w:t>
                  </w:r>
                </w:p>
              </w:tc>
              <w:tc>
                <w:tcPr>
                  <w:tcW w:w="941" w:type="dxa"/>
                </w:tcPr>
                <w:p w14:paraId="4E29F4F0" w14:textId="77777777" w:rsidR="00E3753D" w:rsidRPr="000C370B" w:rsidRDefault="00E3753D" w:rsidP="0022275E">
                  <w:pPr>
                    <w:jc w:val="center"/>
                    <w:rPr>
                      <w:rFonts w:ascii="Times New Roman" w:hAnsi="Times New Roman" w:cs="Times New Roman"/>
                      <w:b/>
                      <w:bCs/>
                    </w:rPr>
                  </w:pPr>
                </w:p>
                <w:p w14:paraId="22217D4C" w14:textId="24DC7307" w:rsidR="00E3753D" w:rsidRPr="00785AE5" w:rsidRDefault="00E3753D" w:rsidP="0022275E">
                  <w:pPr>
                    <w:widowControl w:val="0"/>
                    <w:spacing w:line="240" w:lineRule="auto"/>
                    <w:ind w:right="113"/>
                    <w:jc w:val="center"/>
                    <w:rPr>
                      <w:rFonts w:ascii="Times New Roman" w:hAnsi="Times New Roman" w:cs="Times New Roman"/>
                      <w:sz w:val="21"/>
                      <w:szCs w:val="21"/>
                      <w:lang w:val="uk-UA"/>
                    </w:rPr>
                  </w:pPr>
                  <w:r w:rsidRPr="000C370B">
                    <w:rPr>
                      <w:rFonts w:ascii="Times New Roman" w:hAnsi="Times New Roman" w:cs="Times New Roman"/>
                      <w:b/>
                      <w:bCs/>
                    </w:rPr>
                    <w:t>3</w:t>
                  </w:r>
                </w:p>
              </w:tc>
            </w:tr>
          </w:tbl>
          <w:p w14:paraId="2C0DE83B" w14:textId="4912852F" w:rsidR="00A40DD8" w:rsidRPr="00A40DD8" w:rsidRDefault="00A40DD8" w:rsidP="00A40DD8">
            <w:pPr>
              <w:widowControl w:val="0"/>
              <w:spacing w:before="120" w:after="120" w:line="240" w:lineRule="auto"/>
              <w:ind w:right="113"/>
              <w:jc w:val="both"/>
              <w:rPr>
                <w:rFonts w:ascii="Times New Roman" w:hAnsi="Times New Roman" w:cs="Times New Roman"/>
                <w:sz w:val="24"/>
                <w:szCs w:val="24"/>
                <w:lang w:val="uk-UA"/>
              </w:rPr>
            </w:pPr>
          </w:p>
        </w:tc>
      </w:tr>
      <w:tr w:rsidR="00550FD7" w:rsidRPr="008710E3" w14:paraId="6E09A956" w14:textId="77777777">
        <w:trPr>
          <w:trHeight w:val="1056"/>
          <w:jc w:val="center"/>
        </w:trPr>
        <w:tc>
          <w:tcPr>
            <w:tcW w:w="576" w:type="dxa"/>
          </w:tcPr>
          <w:p w14:paraId="1CC26BFE"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14:paraId="69B5B781" w14:textId="77777777"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поставки </w:t>
            </w:r>
            <w:proofErr w:type="spellStart"/>
            <w:r w:rsidRPr="008710E3">
              <w:rPr>
                <w:rFonts w:ascii="Times New Roman" w:eastAsia="Times New Roman" w:hAnsi="Times New Roman" w:cs="Times New Roman"/>
                <w:color w:val="000000"/>
                <w:sz w:val="24"/>
                <w:szCs w:val="24"/>
              </w:rPr>
              <w:t>товарів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w:t>
            </w:r>
          </w:p>
        </w:tc>
        <w:tc>
          <w:tcPr>
            <w:tcW w:w="6769" w:type="dxa"/>
          </w:tcPr>
          <w:p w14:paraId="7B4DAD98" w14:textId="2C793E03" w:rsidR="00550FD7" w:rsidRPr="0057602E" w:rsidRDefault="002339DD"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00321F54">
              <w:rPr>
                <w:rFonts w:ascii="Times New Roman" w:hAnsi="Times New Roman" w:cs="Times New Roman"/>
                <w:sz w:val="24"/>
                <w:szCs w:val="24"/>
                <w:lang w:val="uk-UA"/>
              </w:rPr>
              <w:t xml:space="preserve">о </w:t>
            </w:r>
            <w:r w:rsidR="00785AE5">
              <w:rPr>
                <w:rFonts w:ascii="Times New Roman" w:hAnsi="Times New Roman" w:cs="Times New Roman"/>
                <w:sz w:val="24"/>
                <w:szCs w:val="24"/>
                <w:lang w:val="uk-UA"/>
              </w:rPr>
              <w:t>31</w:t>
            </w:r>
            <w:r w:rsidR="00321F54">
              <w:rPr>
                <w:rFonts w:ascii="Times New Roman" w:hAnsi="Times New Roman" w:cs="Times New Roman"/>
                <w:sz w:val="24"/>
                <w:szCs w:val="24"/>
                <w:lang w:val="uk-UA"/>
              </w:rPr>
              <w:t>.</w:t>
            </w:r>
            <w:r w:rsidR="00691BA9">
              <w:rPr>
                <w:rFonts w:ascii="Times New Roman" w:hAnsi="Times New Roman" w:cs="Times New Roman"/>
                <w:sz w:val="24"/>
                <w:szCs w:val="24"/>
                <w:lang w:val="uk-UA"/>
              </w:rPr>
              <w:t>12</w:t>
            </w:r>
            <w:r w:rsidR="008A0D2A">
              <w:rPr>
                <w:rFonts w:ascii="Times New Roman" w:hAnsi="Times New Roman" w:cs="Times New Roman"/>
                <w:sz w:val="24"/>
                <w:szCs w:val="24"/>
                <w:lang w:val="uk-UA"/>
              </w:rPr>
              <w:t>.202</w:t>
            </w:r>
            <w:r w:rsidR="00691BA9">
              <w:rPr>
                <w:rFonts w:ascii="Times New Roman" w:hAnsi="Times New Roman" w:cs="Times New Roman"/>
                <w:sz w:val="24"/>
                <w:szCs w:val="24"/>
                <w:lang w:val="uk-UA"/>
              </w:rPr>
              <w:t>3</w:t>
            </w:r>
            <w:r w:rsidR="008A0D2A">
              <w:rPr>
                <w:rFonts w:ascii="Times New Roman" w:hAnsi="Times New Roman" w:cs="Times New Roman"/>
                <w:sz w:val="24"/>
                <w:szCs w:val="24"/>
                <w:lang w:val="uk-UA"/>
              </w:rPr>
              <w:t>р.</w:t>
            </w:r>
            <w:r w:rsidR="00DE11D0">
              <w:rPr>
                <w:rFonts w:ascii="Times New Roman" w:hAnsi="Times New Roman" w:cs="Times New Roman"/>
                <w:sz w:val="24"/>
                <w:szCs w:val="24"/>
                <w:lang w:val="uk-UA"/>
              </w:rPr>
              <w:t xml:space="preserve"> </w:t>
            </w:r>
          </w:p>
        </w:tc>
      </w:tr>
      <w:tr w:rsidR="00174787" w:rsidRPr="00582D80" w14:paraId="61518938" w14:textId="77777777">
        <w:trPr>
          <w:trHeight w:val="520"/>
          <w:jc w:val="center"/>
        </w:trPr>
        <w:tc>
          <w:tcPr>
            <w:tcW w:w="576" w:type="dxa"/>
          </w:tcPr>
          <w:p w14:paraId="76F49856" w14:textId="77777777" w:rsidR="00174787" w:rsidRPr="008710E3" w:rsidRDefault="00174787" w:rsidP="00174787">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14:paraId="208513A7" w14:textId="77777777" w:rsidR="00174787" w:rsidRPr="008710E3" w:rsidRDefault="00174787" w:rsidP="00174787">
            <w:pPr>
              <w:widowControl w:val="0"/>
              <w:spacing w:before="120" w:after="120"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Недискримінація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учасників</w:t>
            </w:r>
            <w:proofErr w:type="spellEnd"/>
          </w:p>
        </w:tc>
        <w:tc>
          <w:tcPr>
            <w:tcW w:w="6769" w:type="dxa"/>
          </w:tcPr>
          <w:p w14:paraId="755DE823" w14:textId="77777777" w:rsidR="00174787" w:rsidRPr="00F66C65" w:rsidRDefault="00174787" w:rsidP="00174787">
            <w:pPr>
              <w:pStyle w:val="a8"/>
              <w:spacing w:before="0" w:beforeAutospacing="0" w:after="0" w:afterAutospacing="0"/>
              <w:contextualSpacing/>
              <w:jc w:val="both"/>
            </w:pPr>
            <w:r w:rsidRPr="00F66C65">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E9F8A5E" w14:textId="77777777" w:rsidR="00174787" w:rsidRPr="00F66C65" w:rsidRDefault="00174787" w:rsidP="00174787">
            <w:pPr>
              <w:pStyle w:val="a8"/>
              <w:spacing w:before="0" w:beforeAutospacing="0" w:after="0" w:afterAutospacing="0"/>
              <w:ind w:firstLine="601"/>
              <w:contextualSpacing/>
              <w:jc w:val="both"/>
            </w:pPr>
            <w:r w:rsidRPr="00F66C65">
              <w:t>Замовники забезпечують вільний доступ усіх учасників до інформації про закупівлю, передбаченої  Законом.</w:t>
            </w:r>
          </w:p>
          <w:p w14:paraId="398BF12B" w14:textId="77777777" w:rsidR="00174787" w:rsidRDefault="00174787" w:rsidP="00174787">
            <w:pPr>
              <w:pStyle w:val="a8"/>
              <w:spacing w:before="0" w:beforeAutospacing="0" w:after="0" w:afterAutospacing="0"/>
              <w:ind w:firstLine="601"/>
              <w:contextualSpacing/>
              <w:jc w:val="both"/>
            </w:pPr>
            <w:r w:rsidRPr="00F66C65">
              <w:t xml:space="preserve">Постановою встановлено, що </w:t>
            </w:r>
            <w:r w:rsidRPr="002F2EA9">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F2EA9">
              <w:t>бенефіціарним</w:t>
            </w:r>
            <w:proofErr w:type="spellEnd"/>
            <w:r w:rsidRPr="002F2EA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48AFE13A" w14:textId="77777777" w:rsidR="00174787" w:rsidRPr="00F66C65" w:rsidRDefault="00174787" w:rsidP="00174787">
            <w:pPr>
              <w:pStyle w:val="a8"/>
              <w:spacing w:before="0" w:beforeAutospacing="0" w:after="0" w:afterAutospacing="0"/>
              <w:ind w:firstLine="601"/>
              <w:contextualSpacing/>
              <w:jc w:val="both"/>
            </w:pPr>
            <w:r>
              <w:t>З</w:t>
            </w:r>
            <w:r w:rsidRPr="003B61B4">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F66C65">
              <w:t>Постанов</w:t>
            </w:r>
            <w:r>
              <w:t>и</w:t>
            </w:r>
            <w:r w:rsidRPr="00F66C65">
              <w:t xml:space="preserve"> № 1178.</w:t>
            </w:r>
          </w:p>
          <w:p w14:paraId="6EED04BA" w14:textId="77777777" w:rsidR="00174787" w:rsidRPr="00F66C65" w:rsidRDefault="00174787" w:rsidP="00174787">
            <w:pPr>
              <w:pStyle w:val="a8"/>
              <w:spacing w:before="0" w:beforeAutospacing="0" w:after="0" w:afterAutospacing="0"/>
              <w:contextualSpacing/>
              <w:jc w:val="both"/>
            </w:pPr>
            <w:r w:rsidRPr="00F66C65">
              <w:lastRenderedPageBreak/>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15DB4DA2" w14:textId="77777777" w:rsidR="00174787" w:rsidRPr="00F66C65" w:rsidRDefault="00174787" w:rsidP="00174787">
            <w:pPr>
              <w:pStyle w:val="a8"/>
              <w:spacing w:before="0" w:beforeAutospacing="0" w:after="0" w:afterAutospacing="0"/>
              <w:ind w:firstLine="601"/>
              <w:contextualSpacing/>
              <w:jc w:val="both"/>
            </w:pPr>
            <w:r w:rsidRPr="00F66C65">
              <w:t>Правочин, стороною якого є суб’єкт господарювання, місцезнаходженням (місцем проживання) якого є тимчасово окупована територія, є нікчемним.</w:t>
            </w:r>
          </w:p>
          <w:p w14:paraId="193DEF49" w14:textId="77777777" w:rsidR="00174787" w:rsidRPr="00FE2B6F" w:rsidRDefault="00174787" w:rsidP="00174787">
            <w:pPr>
              <w:pStyle w:val="a8"/>
              <w:spacing w:before="0" w:beforeAutospacing="0" w:after="0" w:afterAutospacing="0"/>
              <w:ind w:firstLine="601"/>
              <w:contextualSpacing/>
              <w:jc w:val="both"/>
            </w:pPr>
            <w:r w:rsidRPr="00FE2B6F">
              <w:t>Згідно пункту 10 частини першої статті 4 Закону України «Про санкції» від 14.08.2014 року № 1644-VII встановлена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7811762B" w14:textId="77777777" w:rsidR="00174787" w:rsidRPr="003E3E4F" w:rsidRDefault="00174787" w:rsidP="00174787">
            <w:pPr>
              <w:pStyle w:val="a8"/>
              <w:spacing w:before="0" w:beforeAutospacing="0" w:after="0" w:afterAutospacing="0"/>
              <w:ind w:firstLine="601"/>
              <w:contextualSpacing/>
              <w:jc w:val="both"/>
            </w:pPr>
            <w:r w:rsidRPr="003E3E4F">
              <w:t>- Закону України «Про санкції» (зі змінами);</w:t>
            </w:r>
          </w:p>
          <w:p w14:paraId="50EF47BB" w14:textId="77777777" w:rsidR="00174787" w:rsidRPr="003E3E4F" w:rsidRDefault="00174787" w:rsidP="00174787">
            <w:pPr>
              <w:pStyle w:val="a8"/>
              <w:spacing w:before="0" w:beforeAutospacing="0" w:after="0" w:afterAutospacing="0"/>
              <w:ind w:firstLine="601"/>
              <w:contextualSpacing/>
              <w:jc w:val="both"/>
            </w:pPr>
            <w:r w:rsidRPr="003E3E4F">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69FB15F" w14:textId="77777777" w:rsidR="00174787" w:rsidRPr="003E3E4F" w:rsidRDefault="00174787" w:rsidP="00174787">
            <w:pPr>
              <w:pStyle w:val="a8"/>
              <w:spacing w:before="0" w:beforeAutospacing="0" w:after="0" w:afterAutospacing="0"/>
              <w:ind w:firstLine="601"/>
              <w:contextualSpacing/>
              <w:jc w:val="both"/>
            </w:pPr>
            <w:r w:rsidRPr="003E3E4F">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37643439" w14:textId="77777777" w:rsidR="00174787" w:rsidRPr="003E3E4F" w:rsidRDefault="00174787" w:rsidP="00174787">
            <w:pPr>
              <w:pStyle w:val="a8"/>
              <w:spacing w:before="0" w:beforeAutospacing="0" w:after="0" w:afterAutospacing="0"/>
              <w:ind w:firstLine="601"/>
              <w:contextualSpacing/>
              <w:jc w:val="both"/>
            </w:pPr>
            <w:r w:rsidRPr="003E3E4F">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1A3436B7" w14:textId="77777777" w:rsidR="00174787" w:rsidRPr="003E3E4F" w:rsidRDefault="00174787" w:rsidP="00174787">
            <w:pPr>
              <w:pStyle w:val="a8"/>
              <w:spacing w:before="0" w:beforeAutospacing="0" w:after="0" w:afterAutospacing="0"/>
              <w:ind w:firstLine="601"/>
              <w:contextualSpacing/>
              <w:jc w:val="both"/>
            </w:pPr>
            <w:r w:rsidRPr="003E3E4F">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6023D34F" w14:textId="77777777" w:rsidR="00174787" w:rsidRDefault="00174787" w:rsidP="00174787">
            <w:pPr>
              <w:pStyle w:val="a8"/>
              <w:spacing w:before="0" w:beforeAutospacing="0" w:after="0" w:afterAutospacing="0"/>
              <w:ind w:firstLine="601"/>
              <w:contextualSpacing/>
              <w:jc w:val="both"/>
            </w:pPr>
            <w:r w:rsidRPr="00FE2B6F">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t>.</w:t>
            </w:r>
          </w:p>
          <w:p w14:paraId="6F4FBEA4" w14:textId="596E6CD1" w:rsidR="00174787" w:rsidRPr="001529DA" w:rsidRDefault="00174787" w:rsidP="00174787">
            <w:pPr>
              <w:pStyle w:val="tj"/>
              <w:shd w:val="clear" w:color="auto" w:fill="FFFFFF"/>
              <w:spacing w:before="0" w:beforeAutospacing="0" w:after="0" w:afterAutospacing="0"/>
              <w:contextualSpacing/>
              <w:jc w:val="both"/>
              <w:rPr>
                <w:rFonts w:ascii="IBM Plex Serif" w:hAnsi="IBM Plex Serif"/>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174787" w:rsidRPr="008710E3" w14:paraId="3DC2FF72" w14:textId="77777777">
        <w:trPr>
          <w:trHeight w:val="520"/>
          <w:jc w:val="center"/>
        </w:trPr>
        <w:tc>
          <w:tcPr>
            <w:tcW w:w="576" w:type="dxa"/>
          </w:tcPr>
          <w:p w14:paraId="100A1C10" w14:textId="77777777" w:rsidR="00174787" w:rsidRPr="008710E3" w:rsidRDefault="00174787" w:rsidP="00174787">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14:paraId="6EE348CF" w14:textId="77777777" w:rsidR="00174787" w:rsidRPr="008710E3" w:rsidRDefault="00174787" w:rsidP="00174787">
            <w:pPr>
              <w:widowControl w:val="0"/>
              <w:spacing w:before="120" w:after="120"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валюту, у </w:t>
            </w:r>
            <w:proofErr w:type="spellStart"/>
            <w:r w:rsidRPr="008710E3">
              <w:rPr>
                <w:rFonts w:ascii="Times New Roman" w:eastAsia="Times New Roman" w:hAnsi="Times New Roman" w:cs="Times New Roman"/>
                <w:color w:val="000000"/>
                <w:sz w:val="24"/>
                <w:szCs w:val="24"/>
              </w:rPr>
              <w:t>якій</w:t>
            </w:r>
            <w:proofErr w:type="spellEnd"/>
            <w:r w:rsidRPr="008710E3">
              <w:rPr>
                <w:rFonts w:ascii="Times New Roman" w:eastAsia="Times New Roman" w:hAnsi="Times New Roman" w:cs="Times New Roman"/>
                <w:color w:val="000000"/>
                <w:sz w:val="24"/>
                <w:szCs w:val="24"/>
              </w:rPr>
              <w:t xml:space="preserve"> повинно бути </w:t>
            </w:r>
            <w:proofErr w:type="spellStart"/>
            <w:r w:rsidRPr="008710E3">
              <w:rPr>
                <w:rFonts w:ascii="Times New Roman" w:eastAsia="Times New Roman" w:hAnsi="Times New Roman" w:cs="Times New Roman"/>
                <w:color w:val="000000"/>
                <w:sz w:val="24"/>
                <w:szCs w:val="24"/>
              </w:rPr>
              <w:t>розраховано</w:t>
            </w:r>
            <w:proofErr w:type="spellEnd"/>
            <w:r w:rsidRPr="008710E3">
              <w:rPr>
                <w:rFonts w:ascii="Times New Roman" w:eastAsia="Times New Roman" w:hAnsi="Times New Roman" w:cs="Times New Roman"/>
                <w:color w:val="000000"/>
                <w:sz w:val="24"/>
                <w:szCs w:val="24"/>
              </w:rPr>
              <w:t xml:space="preserve"> та </w:t>
            </w:r>
            <w:proofErr w:type="spellStart"/>
            <w:r w:rsidRPr="008710E3">
              <w:rPr>
                <w:rFonts w:ascii="Times New Roman" w:eastAsia="Times New Roman" w:hAnsi="Times New Roman" w:cs="Times New Roman"/>
                <w:color w:val="000000"/>
                <w:sz w:val="24"/>
                <w:szCs w:val="24"/>
              </w:rPr>
              <w:t>зазначено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lastRenderedPageBreak/>
              <w:t>ціну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105A5222" w14:textId="77777777" w:rsidR="00174787" w:rsidRPr="00DE0837" w:rsidRDefault="00174787" w:rsidP="00174787">
            <w:pPr>
              <w:pStyle w:val="a8"/>
              <w:spacing w:before="0" w:beforeAutospacing="0" w:after="0" w:afterAutospacing="0"/>
              <w:ind w:firstLine="601"/>
              <w:contextualSpacing/>
              <w:jc w:val="both"/>
              <w:rPr>
                <w:rFonts w:ascii="Calibri" w:hAnsi="Calibri"/>
                <w:sz w:val="20"/>
                <w:szCs w:val="20"/>
              </w:rPr>
            </w:pPr>
            <w:r w:rsidRPr="00DE0837">
              <w:lastRenderedPageBreak/>
              <w:t>6.1. Валютою тендерної пропозиції є національна валюта України - гривня.</w:t>
            </w:r>
          </w:p>
          <w:p w14:paraId="740D9CA5" w14:textId="77777777" w:rsidR="00174787" w:rsidRPr="00DE0837" w:rsidRDefault="00174787" w:rsidP="00174787">
            <w:pPr>
              <w:pStyle w:val="a8"/>
              <w:spacing w:before="0" w:beforeAutospacing="0" w:after="0" w:afterAutospacing="0"/>
              <w:ind w:firstLine="601"/>
              <w:contextualSpacing/>
              <w:jc w:val="both"/>
            </w:pPr>
            <w:r w:rsidRPr="00DE0837">
              <w:t xml:space="preserve">У разі, коли учасником процедури закупівлі є нерезидент, такий учасник може зазначити ціну тендерної </w:t>
            </w:r>
            <w:r w:rsidRPr="00DE0837">
              <w:lastRenderedPageBreak/>
              <w:t>пропозиції у доларах США, або ЄВРО;</w:t>
            </w:r>
          </w:p>
          <w:p w14:paraId="493F4BEB" w14:textId="77777777" w:rsidR="00174787" w:rsidRPr="00DE0837" w:rsidRDefault="00174787" w:rsidP="00174787">
            <w:pPr>
              <w:pStyle w:val="a8"/>
              <w:spacing w:before="0" w:beforeAutospacing="0" w:after="0" w:afterAutospacing="0"/>
              <w:ind w:firstLine="601"/>
              <w:contextualSpacing/>
              <w:jc w:val="both"/>
            </w:pPr>
            <w:r w:rsidRPr="00DE0837">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1C505874" w14:textId="77777777" w:rsidR="00174787" w:rsidRPr="00DE0837" w:rsidRDefault="00174787" w:rsidP="00174787">
            <w:pPr>
              <w:pStyle w:val="a8"/>
              <w:spacing w:before="0" w:beforeAutospacing="0" w:after="0" w:afterAutospacing="0"/>
              <w:ind w:firstLine="601"/>
              <w:contextualSpacing/>
              <w:jc w:val="both"/>
              <w:rPr>
                <w:b/>
              </w:rPr>
            </w:pPr>
            <w:r w:rsidRPr="00DE0837">
              <w:t>Формула (механізм, спосіб) зазначеного перерахунку: </w:t>
            </w:r>
          </w:p>
          <w:p w14:paraId="515E2B10" w14:textId="77777777" w:rsidR="00174787" w:rsidRPr="00DE0837" w:rsidRDefault="00174787" w:rsidP="00174787">
            <w:pPr>
              <w:pStyle w:val="a8"/>
              <w:spacing w:before="0" w:beforeAutospacing="0" w:after="0" w:afterAutospacing="0"/>
              <w:ind w:firstLine="601"/>
              <w:contextualSpacing/>
              <w:jc w:val="both"/>
            </w:pPr>
            <w:proofErr w:type="spellStart"/>
            <w:r w:rsidRPr="00DE0837">
              <w:rPr>
                <w:b/>
              </w:rPr>
              <w:t>Цтгрн</w:t>
            </w:r>
            <w:proofErr w:type="spellEnd"/>
            <w:r w:rsidRPr="00DE0837">
              <w:rPr>
                <w:b/>
              </w:rPr>
              <w:t>=</w:t>
            </w:r>
            <w:proofErr w:type="spellStart"/>
            <w:r w:rsidRPr="00DE0837">
              <w:rPr>
                <w:b/>
              </w:rPr>
              <w:t>Цтдол</w:t>
            </w:r>
            <w:proofErr w:type="spellEnd"/>
            <w:r w:rsidRPr="00DE0837">
              <w:rPr>
                <w:b/>
              </w:rPr>
              <w:t xml:space="preserve"> </w:t>
            </w:r>
            <w:proofErr w:type="spellStart"/>
            <w:r w:rsidRPr="00DE0837">
              <w:rPr>
                <w:b/>
              </w:rPr>
              <w:t>хК</w:t>
            </w:r>
            <w:proofErr w:type="spellEnd"/>
            <w:r w:rsidRPr="00DE0837">
              <w:rPr>
                <w:b/>
              </w:rPr>
              <w:t>,</w:t>
            </w:r>
            <w:r w:rsidRPr="00DE0837">
              <w:t xml:space="preserve"> де </w:t>
            </w:r>
            <w:proofErr w:type="spellStart"/>
            <w:r w:rsidRPr="00DE0837">
              <w:t>Цтгрн</w:t>
            </w:r>
            <w:proofErr w:type="spellEnd"/>
            <w:r w:rsidRPr="00DE0837">
              <w:t>. - ціна за одиницю в гривнях;</w:t>
            </w:r>
          </w:p>
          <w:p w14:paraId="24A6E53F" w14:textId="77777777" w:rsidR="00174787" w:rsidRPr="00DE0837" w:rsidRDefault="00174787" w:rsidP="00174787">
            <w:pPr>
              <w:pStyle w:val="a8"/>
              <w:spacing w:before="0" w:beforeAutospacing="0" w:after="0" w:afterAutospacing="0"/>
              <w:ind w:firstLine="601"/>
              <w:contextualSpacing/>
              <w:jc w:val="both"/>
            </w:pPr>
            <w:proofErr w:type="spellStart"/>
            <w:r w:rsidRPr="00DE0837">
              <w:t>Цтдол</w:t>
            </w:r>
            <w:proofErr w:type="spellEnd"/>
            <w:r w:rsidRPr="00DE0837">
              <w:t xml:space="preserve"> - ціна за одиницю в доларах США,ЄВРО згідно цінової пропозиції;</w:t>
            </w:r>
          </w:p>
          <w:p w14:paraId="139106EA" w14:textId="31B572F6" w:rsidR="00174787" w:rsidRPr="00DE1AF6" w:rsidRDefault="00174787" w:rsidP="00174787">
            <w:pPr>
              <w:widowControl w:val="0"/>
              <w:spacing w:line="240" w:lineRule="auto"/>
              <w:ind w:left="34" w:right="113" w:hanging="21"/>
              <w:contextualSpacing/>
              <w:jc w:val="both"/>
              <w:rPr>
                <w:rFonts w:ascii="Times New Roman" w:hAnsi="Times New Roman" w:cs="Times New Roman"/>
                <w:sz w:val="24"/>
                <w:szCs w:val="24"/>
              </w:rPr>
            </w:pPr>
            <w:r w:rsidRPr="00DE0837">
              <w:rPr>
                <w:rFonts w:ascii="Times New Roman" w:hAnsi="Times New Roman" w:cs="Times New Roman"/>
                <w:sz w:val="24"/>
                <w:szCs w:val="24"/>
              </w:rPr>
              <w:t xml:space="preserve">К - </w:t>
            </w:r>
            <w:proofErr w:type="spellStart"/>
            <w:r w:rsidRPr="00DE0837">
              <w:rPr>
                <w:rFonts w:ascii="Times New Roman" w:hAnsi="Times New Roman" w:cs="Times New Roman"/>
                <w:sz w:val="24"/>
                <w:szCs w:val="24"/>
              </w:rPr>
              <w:t>офіційний</w:t>
            </w:r>
            <w:proofErr w:type="spellEnd"/>
            <w:r w:rsidRPr="00DE0837">
              <w:rPr>
                <w:rFonts w:ascii="Times New Roman" w:hAnsi="Times New Roman" w:cs="Times New Roman"/>
                <w:sz w:val="24"/>
                <w:szCs w:val="24"/>
              </w:rPr>
              <w:t xml:space="preserve"> курс </w:t>
            </w:r>
            <w:proofErr w:type="spellStart"/>
            <w:r w:rsidRPr="00DE0837">
              <w:rPr>
                <w:rFonts w:ascii="Times New Roman" w:hAnsi="Times New Roman" w:cs="Times New Roman"/>
                <w:sz w:val="24"/>
                <w:szCs w:val="24"/>
              </w:rPr>
              <w:t>гривні</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долару</w:t>
            </w:r>
            <w:proofErr w:type="spellEnd"/>
            <w:r w:rsidRPr="00DE0837">
              <w:rPr>
                <w:rFonts w:ascii="Times New Roman" w:hAnsi="Times New Roman" w:cs="Times New Roman"/>
                <w:sz w:val="24"/>
                <w:szCs w:val="24"/>
              </w:rPr>
              <w:t xml:space="preserve"> США, ЄВРО, </w:t>
            </w:r>
            <w:proofErr w:type="spellStart"/>
            <w:r w:rsidRPr="00DE0837">
              <w:rPr>
                <w:rFonts w:ascii="Times New Roman" w:hAnsi="Times New Roman" w:cs="Times New Roman"/>
                <w:sz w:val="24"/>
                <w:szCs w:val="24"/>
              </w:rPr>
              <w:t>встановлений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Національним</w:t>
            </w:r>
            <w:proofErr w:type="spellEnd"/>
            <w:r w:rsidRPr="00DE0837">
              <w:rPr>
                <w:rFonts w:ascii="Times New Roman" w:hAnsi="Times New Roman" w:cs="Times New Roman"/>
                <w:sz w:val="24"/>
                <w:szCs w:val="24"/>
              </w:rPr>
              <w:t xml:space="preserve"> банком </w:t>
            </w:r>
            <w:proofErr w:type="spellStart"/>
            <w:r w:rsidRPr="00DE0837">
              <w:rPr>
                <w:rFonts w:ascii="Times New Roman" w:hAnsi="Times New Roman" w:cs="Times New Roman"/>
                <w:sz w:val="24"/>
                <w:szCs w:val="24"/>
              </w:rPr>
              <w:t>України</w:t>
            </w:r>
            <w:proofErr w:type="spellEnd"/>
            <w:r w:rsidRPr="00DE0837">
              <w:rPr>
                <w:rFonts w:ascii="Times New Roman" w:hAnsi="Times New Roman" w:cs="Times New Roman"/>
                <w:sz w:val="24"/>
                <w:szCs w:val="24"/>
              </w:rPr>
              <w:t xml:space="preserve"> на дату </w:t>
            </w:r>
            <w:proofErr w:type="spellStart"/>
            <w:r w:rsidRPr="00DE0837">
              <w:rPr>
                <w:rFonts w:ascii="Times New Roman" w:hAnsi="Times New Roman" w:cs="Times New Roman"/>
                <w:sz w:val="24"/>
                <w:szCs w:val="24"/>
              </w:rPr>
              <w:t>розкриття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пропозицій</w:t>
            </w:r>
            <w:proofErr w:type="spellEnd"/>
            <w:r w:rsidRPr="00DE0837">
              <w:rPr>
                <w:rFonts w:ascii="Times New Roman" w:hAnsi="Times New Roman" w:cs="Times New Roman"/>
                <w:sz w:val="24"/>
                <w:szCs w:val="24"/>
              </w:rPr>
              <w:t>.</w:t>
            </w:r>
          </w:p>
        </w:tc>
      </w:tr>
      <w:tr w:rsidR="00174787" w:rsidRPr="008710E3" w14:paraId="2C4F09EE" w14:textId="77777777">
        <w:trPr>
          <w:trHeight w:val="520"/>
          <w:jc w:val="center"/>
        </w:trPr>
        <w:tc>
          <w:tcPr>
            <w:tcW w:w="576" w:type="dxa"/>
          </w:tcPr>
          <w:p w14:paraId="7CCE9A58" w14:textId="77777777" w:rsidR="00174787" w:rsidRPr="008710E3" w:rsidRDefault="00174787" w:rsidP="00174787">
            <w:pPr>
              <w:widowControl w:val="0"/>
              <w:spacing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vAlign w:val="center"/>
          </w:tcPr>
          <w:p w14:paraId="1D040B52" w14:textId="77777777" w:rsidR="00174787" w:rsidRPr="008710E3" w:rsidRDefault="00174787" w:rsidP="00174787">
            <w:pPr>
              <w:widowControl w:val="0"/>
              <w:spacing w:line="240" w:lineRule="auto"/>
              <w:ind w:right="113"/>
              <w:rPr>
                <w:rFonts w:ascii="Times New Roman" w:hAnsi="Times New Roman" w:cs="Times New Roman"/>
                <w:color w:val="000000"/>
                <w:sz w:val="24"/>
                <w:szCs w:val="24"/>
              </w:rPr>
            </w:pPr>
            <w:proofErr w:type="spellStart"/>
            <w:proofErr w:type="gram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про</w:t>
            </w:r>
            <w:proofErr w:type="gramEnd"/>
            <w:r w:rsidRPr="008710E3">
              <w:rPr>
                <w:rFonts w:ascii="Times New Roman" w:eastAsia="Times New Roman" w:hAnsi="Times New Roman" w:cs="Times New Roman"/>
                <w:color w:val="000000"/>
                <w:sz w:val="24"/>
                <w:szCs w:val="24"/>
              </w:rPr>
              <w:t>  </w:t>
            </w:r>
            <w:proofErr w:type="spellStart"/>
            <w:r w:rsidRPr="008710E3">
              <w:rPr>
                <w:rFonts w:ascii="Times New Roman" w:eastAsia="Times New Roman" w:hAnsi="Times New Roman" w:cs="Times New Roman"/>
                <w:color w:val="000000"/>
                <w:sz w:val="24"/>
                <w:szCs w:val="24"/>
              </w:rPr>
              <w:t>мову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мови</w:t>
            </w:r>
            <w:proofErr w:type="spellEnd"/>
            <w:r w:rsidRPr="008710E3">
              <w:rPr>
                <w:rFonts w:ascii="Times New Roman" w:eastAsia="Times New Roman" w:hAnsi="Times New Roman" w:cs="Times New Roman"/>
                <w:color w:val="000000"/>
                <w:sz w:val="24"/>
                <w:szCs w:val="24"/>
              </w:rPr>
              <w:t>),  </w:t>
            </w:r>
            <w:proofErr w:type="spellStart"/>
            <w:r w:rsidRPr="008710E3">
              <w:rPr>
                <w:rFonts w:ascii="Times New Roman" w:eastAsia="Times New Roman" w:hAnsi="Times New Roman" w:cs="Times New Roman"/>
                <w:color w:val="000000"/>
                <w:sz w:val="24"/>
                <w:szCs w:val="24"/>
              </w:rPr>
              <w:t>якою</w:t>
            </w:r>
            <w:proofErr w:type="spellEnd"/>
            <w:r w:rsidRPr="008710E3">
              <w:rPr>
                <w:rFonts w:ascii="Times New Roman" w:eastAsia="Times New Roman" w:hAnsi="Times New Roman" w:cs="Times New Roman"/>
                <w:color w:val="000000"/>
                <w:sz w:val="24"/>
                <w:szCs w:val="24"/>
              </w:rPr>
              <w:t>  (</w:t>
            </w:r>
            <w:proofErr w:type="spellStart"/>
            <w:r w:rsidRPr="008710E3">
              <w:rPr>
                <w:rFonts w:ascii="Times New Roman" w:eastAsia="Times New Roman" w:hAnsi="Times New Roman" w:cs="Times New Roman"/>
                <w:color w:val="000000"/>
                <w:sz w:val="24"/>
                <w:szCs w:val="24"/>
              </w:rPr>
              <w:t>якими</w:t>
            </w:r>
            <w:proofErr w:type="spellEnd"/>
            <w:r w:rsidRPr="008710E3">
              <w:rPr>
                <w:rFonts w:ascii="Times New Roman" w:eastAsia="Times New Roman" w:hAnsi="Times New Roman" w:cs="Times New Roman"/>
                <w:color w:val="000000"/>
                <w:sz w:val="24"/>
                <w:szCs w:val="24"/>
              </w:rPr>
              <w:t>) повинно  бути  </w:t>
            </w:r>
            <w:proofErr w:type="spellStart"/>
            <w:r w:rsidRPr="008710E3">
              <w:rPr>
                <w:rFonts w:ascii="Times New Roman" w:eastAsia="Times New Roman" w:hAnsi="Times New Roman" w:cs="Times New Roman"/>
                <w:color w:val="000000"/>
                <w:sz w:val="24"/>
                <w:szCs w:val="24"/>
              </w:rPr>
              <w:t>складено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119A5B6E" w14:textId="77777777" w:rsidR="00174787" w:rsidRPr="00DE0837" w:rsidRDefault="00174787" w:rsidP="00174787">
            <w:pPr>
              <w:pStyle w:val="a8"/>
              <w:spacing w:before="0" w:beforeAutospacing="0" w:after="0" w:afterAutospacing="0"/>
              <w:ind w:firstLine="601"/>
              <w:contextualSpacing/>
              <w:jc w:val="both"/>
            </w:pPr>
            <w:r w:rsidRPr="00DE0837">
              <w:t>7.1. Під час проведення процедури закупівлі усі документи, що готуються Замовником, викладаються українською мовою.</w:t>
            </w:r>
          </w:p>
          <w:p w14:paraId="69B245DA" w14:textId="77777777" w:rsidR="00174787" w:rsidRPr="00DE0837" w:rsidRDefault="00174787" w:rsidP="00174787">
            <w:pPr>
              <w:pStyle w:val="a8"/>
              <w:spacing w:before="0" w:beforeAutospacing="0" w:after="0" w:afterAutospacing="0"/>
              <w:ind w:firstLine="601"/>
              <w:contextualSpacing/>
              <w:jc w:val="both"/>
            </w:pPr>
            <w:r w:rsidRPr="00DE0837">
              <w:t>7.2. Під час проведення процедури закупівлі усі документи, що мають відношення до тендерної пропозиції, викладаються українською мовою.</w:t>
            </w:r>
          </w:p>
          <w:p w14:paraId="772EB38E" w14:textId="77777777" w:rsidR="00174787" w:rsidRPr="00DE0837" w:rsidRDefault="00174787" w:rsidP="00174787">
            <w:pPr>
              <w:pStyle w:val="ae"/>
              <w:spacing w:before="0"/>
              <w:ind w:firstLine="601"/>
              <w:contextualSpacing/>
              <w:rPr>
                <w:rFonts w:ascii="Times New Roman" w:hAnsi="Times New Roman"/>
                <w:sz w:val="22"/>
                <w:szCs w:val="22"/>
              </w:rPr>
            </w:pPr>
            <w:r w:rsidRPr="00DE0837">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1AEDB540" w14:textId="402D601C" w:rsidR="00174787" w:rsidRPr="00F35D39" w:rsidRDefault="005A1892" w:rsidP="00174787">
            <w:pPr>
              <w:widowControl w:val="0"/>
              <w:spacing w:line="240" w:lineRule="auto"/>
              <w:ind w:left="34" w:right="113" w:hanging="21"/>
              <w:contextualSpacing/>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eastAsia="en-US"/>
              </w:rPr>
              <w:t xml:space="preserve">            </w:t>
            </w:r>
            <w:r w:rsidR="00174787" w:rsidRPr="00DE0837">
              <w:rPr>
                <w:rFonts w:ascii="Times New Roman" w:hAnsi="Times New Roman" w:cs="Times New Roman"/>
                <w:sz w:val="24"/>
                <w:szCs w:val="24"/>
                <w:lang w:val="uk-UA" w:eastAsia="en-US"/>
              </w:rPr>
              <w:t>7.4.При цьому, в</w:t>
            </w:r>
            <w:r w:rsidR="00174787" w:rsidRPr="00DE0837">
              <w:rPr>
                <w:rFonts w:ascii="Times New Roman" w:hAnsi="Times New Roman" w:cs="Times New Roman"/>
                <w:sz w:val="24"/>
                <w:szCs w:val="24"/>
                <w:lang w:val="uk-UA"/>
              </w:rPr>
              <w:t xml:space="preserve">изначальним є текст, викладений українською  мовою.  </w:t>
            </w:r>
          </w:p>
        </w:tc>
      </w:tr>
      <w:tr w:rsidR="00174787" w:rsidRPr="008710E3" w14:paraId="06B9268A" w14:textId="77777777" w:rsidTr="00552BCF">
        <w:trPr>
          <w:trHeight w:val="499"/>
          <w:jc w:val="center"/>
        </w:trPr>
        <w:tc>
          <w:tcPr>
            <w:tcW w:w="10492" w:type="dxa"/>
            <w:gridSpan w:val="3"/>
            <w:vAlign w:val="center"/>
          </w:tcPr>
          <w:p w14:paraId="6F3CB358" w14:textId="31D1A6DC" w:rsidR="00174787" w:rsidRPr="008710E3" w:rsidRDefault="00174787" w:rsidP="00174787">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в</w:t>
            </w:r>
            <w:proofErr w:type="spellStart"/>
            <w:r w:rsidRPr="008710E3">
              <w:rPr>
                <w:rFonts w:ascii="Times New Roman" w:eastAsia="Times New Roman" w:hAnsi="Times New Roman" w:cs="Times New Roman"/>
                <w:b/>
                <w:color w:val="000000"/>
                <w:sz w:val="24"/>
                <w:szCs w:val="24"/>
              </w:rPr>
              <w:t>несення</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змін</w:t>
            </w:r>
            <w:proofErr w:type="spellEnd"/>
            <w:r w:rsidRPr="008710E3">
              <w:rPr>
                <w:rFonts w:ascii="Times New Roman" w:eastAsia="Times New Roman" w:hAnsi="Times New Roman" w:cs="Times New Roman"/>
                <w:b/>
                <w:color w:val="000000"/>
                <w:sz w:val="24"/>
                <w:szCs w:val="24"/>
              </w:rPr>
              <w:t xml:space="preserve"> та </w:t>
            </w:r>
            <w:proofErr w:type="spellStart"/>
            <w:r w:rsidRPr="008710E3">
              <w:rPr>
                <w:rFonts w:ascii="Times New Roman" w:eastAsia="Times New Roman" w:hAnsi="Times New Roman" w:cs="Times New Roman"/>
                <w:b/>
                <w:color w:val="000000"/>
                <w:sz w:val="24"/>
                <w:szCs w:val="24"/>
              </w:rPr>
              <w:t>надання</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роз’яснень</w:t>
            </w:r>
            <w:proofErr w:type="spellEnd"/>
            <w:r w:rsidRPr="008710E3">
              <w:rPr>
                <w:rFonts w:ascii="Times New Roman" w:eastAsia="Times New Roman" w:hAnsi="Times New Roman" w:cs="Times New Roman"/>
                <w:b/>
                <w:color w:val="000000"/>
                <w:sz w:val="24"/>
                <w:szCs w:val="24"/>
              </w:rPr>
              <w:t xml:space="preserve"> до </w:t>
            </w:r>
            <w:proofErr w:type="spellStart"/>
            <w:r w:rsidRPr="008710E3">
              <w:rPr>
                <w:rFonts w:ascii="Times New Roman" w:eastAsia="Times New Roman" w:hAnsi="Times New Roman" w:cs="Times New Roman"/>
                <w:b/>
                <w:color w:val="000000"/>
                <w:sz w:val="24"/>
                <w:szCs w:val="24"/>
              </w:rPr>
              <w:t>тендерної</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документації</w:t>
            </w:r>
            <w:proofErr w:type="spellEnd"/>
          </w:p>
        </w:tc>
      </w:tr>
      <w:tr w:rsidR="00174787" w:rsidRPr="00455FDA" w14:paraId="7B51BE74" w14:textId="77777777">
        <w:trPr>
          <w:trHeight w:val="520"/>
          <w:jc w:val="center"/>
        </w:trPr>
        <w:tc>
          <w:tcPr>
            <w:tcW w:w="576" w:type="dxa"/>
          </w:tcPr>
          <w:p w14:paraId="08084172" w14:textId="77777777" w:rsidR="00174787" w:rsidRPr="008710E3" w:rsidRDefault="00174787" w:rsidP="00174787">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3FC36691" w14:textId="77777777" w:rsidR="00174787" w:rsidRPr="008710E3" w:rsidRDefault="00174787" w:rsidP="00174787">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роз’яснень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документації</w:t>
            </w:r>
            <w:proofErr w:type="spellEnd"/>
            <w:r w:rsidRPr="008710E3">
              <w:rPr>
                <w:rFonts w:ascii="Times New Roman" w:eastAsia="Times New Roman" w:hAnsi="Times New Roman" w:cs="Times New Roman"/>
                <w:color w:val="000000"/>
                <w:sz w:val="24"/>
                <w:szCs w:val="24"/>
              </w:rPr>
              <w:t xml:space="preserve"> </w:t>
            </w:r>
          </w:p>
        </w:tc>
        <w:tc>
          <w:tcPr>
            <w:tcW w:w="6769" w:type="dxa"/>
          </w:tcPr>
          <w:p w14:paraId="5F7FC3B0" w14:textId="77777777" w:rsidR="005004EC" w:rsidRPr="007E0FB4" w:rsidRDefault="005004EC" w:rsidP="005004EC">
            <w:pPr>
              <w:pStyle w:val="a8"/>
              <w:ind w:firstLine="601"/>
              <w:contextualSpacing/>
              <w:jc w:val="both"/>
            </w:pPr>
            <w:r>
              <w:t xml:space="preserve">1.1 </w:t>
            </w:r>
            <w:r w:rsidRPr="00697E96">
              <w:t xml:space="preserve">Фізична/юридична особа має право не пізніше ніж за </w:t>
            </w:r>
            <w:r>
              <w:t>3 (</w:t>
            </w:r>
            <w:r w:rsidRPr="00697E96">
              <w:t>три</w:t>
            </w:r>
            <w:r>
              <w:t>)</w:t>
            </w:r>
            <w:r w:rsidRPr="00697E96">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A1892">
              <w:rPr>
                <w:b/>
                <w:bCs/>
              </w:rPr>
              <w:t>3 (трьох) днів</w:t>
            </w:r>
            <w:r w:rsidRPr="00697E96">
              <w:t xml:space="preserve"> з дати їх оприлюднення надати роз’яснення на звернення шляхом оприлюднення його в електронній системі закупівель.</w:t>
            </w:r>
            <w:r w:rsidRPr="007E0FB4">
              <w:t>.</w:t>
            </w:r>
          </w:p>
          <w:p w14:paraId="43831FEA" w14:textId="77777777" w:rsidR="005004EC" w:rsidRPr="007E0FB4" w:rsidRDefault="005004EC" w:rsidP="005004EC">
            <w:pPr>
              <w:pStyle w:val="a8"/>
              <w:ind w:firstLine="601"/>
              <w:contextualSpacing/>
              <w:jc w:val="both"/>
            </w:pPr>
            <w:r>
              <w:t xml:space="preserve">1.2 </w:t>
            </w:r>
            <w:r w:rsidRPr="00697E9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9E8499" w14:textId="47726F01" w:rsidR="00174787" w:rsidRPr="005004EC" w:rsidRDefault="005004EC" w:rsidP="005004EC">
            <w:pPr>
              <w:pStyle w:val="a8"/>
              <w:ind w:firstLine="601"/>
              <w:contextualSpacing/>
              <w:jc w:val="both"/>
            </w:pPr>
            <w:r>
              <w:t xml:space="preserve">1.3 </w:t>
            </w:r>
            <w:r w:rsidRPr="00697E96">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1892">
              <w:rPr>
                <w:b/>
                <w:bCs/>
              </w:rPr>
              <w:t>не менш як на 4 (чотири) дні.</w:t>
            </w:r>
          </w:p>
        </w:tc>
      </w:tr>
      <w:tr w:rsidR="00174787" w:rsidRPr="00905DC4" w14:paraId="33D0550D" w14:textId="77777777" w:rsidTr="00461231">
        <w:trPr>
          <w:trHeight w:val="2258"/>
          <w:jc w:val="center"/>
        </w:trPr>
        <w:tc>
          <w:tcPr>
            <w:tcW w:w="576" w:type="dxa"/>
          </w:tcPr>
          <w:p w14:paraId="0A045AAC" w14:textId="77777777" w:rsidR="00174787" w:rsidRPr="008710E3" w:rsidRDefault="00174787" w:rsidP="00174787">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14:paraId="6417315A" w14:textId="77777777" w:rsidR="00174787" w:rsidRPr="008710E3" w:rsidRDefault="00174787" w:rsidP="00174787">
            <w:pPr>
              <w:widowControl w:val="0"/>
              <w:spacing w:before="144" w:after="144"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Внесення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документації</w:t>
            </w:r>
            <w:proofErr w:type="spellEnd"/>
          </w:p>
        </w:tc>
        <w:tc>
          <w:tcPr>
            <w:tcW w:w="6769" w:type="dxa"/>
          </w:tcPr>
          <w:p w14:paraId="0658B201" w14:textId="77777777" w:rsidR="005004EC" w:rsidRPr="00191960" w:rsidRDefault="005004EC" w:rsidP="005004EC">
            <w:pPr>
              <w:pStyle w:val="a8"/>
              <w:spacing w:before="0" w:beforeAutospacing="0" w:after="0" w:afterAutospacing="0"/>
              <w:ind w:firstLine="612"/>
              <w:contextualSpacing/>
              <w:jc w:val="both"/>
            </w:pPr>
            <w:r>
              <w:t xml:space="preserve">2.1 </w:t>
            </w:r>
            <w:r w:rsidRPr="008821E4">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821E4">
              <w:t>внести</w:t>
            </w:r>
            <w:proofErr w:type="spellEnd"/>
            <w:r w:rsidRPr="008821E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t xml:space="preserve"> 4 (</w:t>
            </w:r>
            <w:r w:rsidRPr="008821E4">
              <w:t>чотирьох</w:t>
            </w:r>
            <w:r>
              <w:t>)</w:t>
            </w:r>
            <w:r w:rsidRPr="008821E4">
              <w:t xml:space="preserve"> днів</w:t>
            </w:r>
            <w:r w:rsidRPr="00191960">
              <w:t>.</w:t>
            </w:r>
          </w:p>
          <w:p w14:paraId="13B1868A" w14:textId="77777777" w:rsidR="005004EC" w:rsidRDefault="005004EC" w:rsidP="005004EC">
            <w:pPr>
              <w:pStyle w:val="a8"/>
              <w:spacing w:before="0" w:beforeAutospacing="0" w:after="0" w:afterAutospacing="0"/>
              <w:ind w:firstLine="612"/>
              <w:contextualSpacing/>
              <w:jc w:val="both"/>
            </w:pPr>
            <w:r>
              <w:t xml:space="preserve">2.2 </w:t>
            </w:r>
            <w:r w:rsidRPr="008821E4">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2723E64" w14:textId="13623193" w:rsidR="00174787" w:rsidRPr="002C2325" w:rsidRDefault="005004EC" w:rsidP="005004EC">
            <w:pPr>
              <w:spacing w:line="240" w:lineRule="auto"/>
              <w:ind w:firstLine="565"/>
              <w:contextualSpacing/>
              <w:jc w:val="both"/>
              <w:rPr>
                <w:rFonts w:ascii="Times New Roman" w:eastAsia="Times New Roman" w:hAnsi="Times New Roman" w:cs="Times New Roman"/>
                <w:color w:val="000000"/>
                <w:sz w:val="24"/>
                <w:szCs w:val="24"/>
                <w:highlight w:val="white"/>
                <w:lang w:val="uk-UA"/>
              </w:rPr>
            </w:pPr>
            <w:r w:rsidRPr="002C2325">
              <w:rPr>
                <w:rFonts w:ascii="Times New Roman" w:hAnsi="Times New Roman" w:cs="Times New Roman"/>
                <w:sz w:val="24"/>
                <w:szCs w:val="24"/>
                <w:lang w:val="uk-UA"/>
              </w:rPr>
              <w:t xml:space="preserve">2.3 Зміни до тендерної документації у </w:t>
            </w:r>
            <w:proofErr w:type="spellStart"/>
            <w:r w:rsidRPr="002C2325">
              <w:rPr>
                <w:rFonts w:ascii="Times New Roman" w:hAnsi="Times New Roman" w:cs="Times New Roman"/>
                <w:sz w:val="24"/>
                <w:szCs w:val="24"/>
                <w:lang w:val="uk-UA"/>
              </w:rPr>
              <w:t>машинозчитувальному</w:t>
            </w:r>
            <w:proofErr w:type="spellEnd"/>
            <w:r w:rsidRPr="002C232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74787" w:rsidRPr="008710E3" w14:paraId="076C5E07" w14:textId="77777777">
        <w:trPr>
          <w:trHeight w:val="520"/>
          <w:jc w:val="center"/>
        </w:trPr>
        <w:tc>
          <w:tcPr>
            <w:tcW w:w="10492" w:type="dxa"/>
            <w:gridSpan w:val="3"/>
            <w:vAlign w:val="center"/>
          </w:tcPr>
          <w:p w14:paraId="5A5B9B94" w14:textId="77777777" w:rsidR="00174787" w:rsidRPr="008710E3" w:rsidRDefault="00174787" w:rsidP="00174787">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III</w:t>
            </w:r>
            <w:r>
              <w:rPr>
                <w:rFonts w:ascii="Times New Roman" w:eastAsia="Times New Roman" w:hAnsi="Times New Roman" w:cs="Times New Roman"/>
                <w:b/>
                <w:color w:val="000000"/>
                <w:sz w:val="24"/>
                <w:szCs w:val="24"/>
                <w:lang w:val="uk-UA"/>
              </w:rPr>
              <w:t xml:space="preserve">. </w:t>
            </w:r>
            <w:proofErr w:type="spellStart"/>
            <w:r w:rsidRPr="008710E3">
              <w:rPr>
                <w:rFonts w:ascii="Times New Roman" w:eastAsia="Times New Roman" w:hAnsi="Times New Roman" w:cs="Times New Roman"/>
                <w:b/>
                <w:color w:val="000000"/>
                <w:sz w:val="24"/>
                <w:szCs w:val="24"/>
              </w:rPr>
              <w:t>Інструкція</w:t>
            </w:r>
            <w:proofErr w:type="spellEnd"/>
            <w:r w:rsidRPr="008710E3">
              <w:rPr>
                <w:rFonts w:ascii="Times New Roman" w:eastAsia="Times New Roman" w:hAnsi="Times New Roman" w:cs="Times New Roman"/>
                <w:b/>
                <w:color w:val="000000"/>
                <w:sz w:val="24"/>
                <w:szCs w:val="24"/>
              </w:rPr>
              <w:t xml:space="preserve"> з </w:t>
            </w:r>
            <w:proofErr w:type="spellStart"/>
            <w:r w:rsidRPr="008710E3">
              <w:rPr>
                <w:rFonts w:ascii="Times New Roman" w:eastAsia="Times New Roman" w:hAnsi="Times New Roman" w:cs="Times New Roman"/>
                <w:b/>
                <w:color w:val="000000"/>
                <w:sz w:val="24"/>
                <w:szCs w:val="24"/>
              </w:rPr>
              <w:t>підготовки</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тендерної</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пропозиції</w:t>
            </w:r>
            <w:proofErr w:type="spellEnd"/>
            <w:r w:rsidRPr="008710E3">
              <w:rPr>
                <w:rFonts w:ascii="Times New Roman" w:eastAsia="Times New Roman" w:hAnsi="Times New Roman" w:cs="Times New Roman"/>
                <w:b/>
                <w:color w:val="000000"/>
                <w:sz w:val="24"/>
                <w:szCs w:val="24"/>
              </w:rPr>
              <w:t xml:space="preserve"> </w:t>
            </w:r>
          </w:p>
        </w:tc>
      </w:tr>
      <w:tr w:rsidR="00174787" w:rsidRPr="008710E3" w14:paraId="3F2C057B" w14:textId="77777777">
        <w:trPr>
          <w:trHeight w:val="520"/>
          <w:jc w:val="center"/>
        </w:trPr>
        <w:tc>
          <w:tcPr>
            <w:tcW w:w="576" w:type="dxa"/>
          </w:tcPr>
          <w:p w14:paraId="635FDD2D" w14:textId="77777777" w:rsidR="00174787" w:rsidRPr="008710E3" w:rsidRDefault="00174787" w:rsidP="00174787">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6FB4EEBF" w14:textId="77777777" w:rsidR="00174787" w:rsidRPr="008710E3" w:rsidRDefault="00174787" w:rsidP="00174787">
            <w:pPr>
              <w:widowControl w:val="0"/>
              <w:spacing w:before="96" w:after="96"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Зміст</w:t>
            </w:r>
            <w:proofErr w:type="spellEnd"/>
            <w:r w:rsidRPr="008710E3">
              <w:rPr>
                <w:rFonts w:ascii="Times New Roman" w:eastAsia="Times New Roman" w:hAnsi="Times New Roman" w:cs="Times New Roman"/>
                <w:color w:val="000000"/>
                <w:sz w:val="24"/>
                <w:szCs w:val="24"/>
              </w:rPr>
              <w:t xml:space="preserve"> і </w:t>
            </w:r>
            <w:proofErr w:type="spellStart"/>
            <w:r w:rsidRPr="008710E3">
              <w:rPr>
                <w:rFonts w:ascii="Times New Roman" w:eastAsia="Times New Roman" w:hAnsi="Times New Roman" w:cs="Times New Roman"/>
                <w:color w:val="000000"/>
                <w:sz w:val="24"/>
                <w:szCs w:val="24"/>
              </w:rPr>
              <w:t>спосіб</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214F8619" w14:textId="77777777" w:rsidR="00174787" w:rsidRPr="00191960" w:rsidRDefault="00174787" w:rsidP="00174787">
            <w:pPr>
              <w:pStyle w:val="a8"/>
              <w:spacing w:before="0" w:beforeAutospacing="0" w:after="0" w:afterAutospacing="0"/>
              <w:ind w:firstLine="284"/>
              <w:jc w:val="both"/>
            </w:pPr>
            <w:r w:rsidRPr="00DE0837">
              <w:t xml:space="preserve">1.1. </w:t>
            </w:r>
            <w:r w:rsidRPr="004D1B68">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t>О</w:t>
            </w:r>
            <w:r w:rsidRPr="004D1B68">
              <w:t>собливостей і в тендерній документації, та шляхом завантаження необхідних документів, що вимагаються замовником у тендерній документації</w:t>
            </w:r>
            <w:r>
              <w:t xml:space="preserve"> </w:t>
            </w:r>
            <w:r w:rsidRPr="00191960">
              <w:t>(за можливості у форматі PDF (</w:t>
            </w:r>
            <w:proofErr w:type="spellStart"/>
            <w:r w:rsidRPr="00191960">
              <w:t>Portable</w:t>
            </w:r>
            <w:proofErr w:type="spellEnd"/>
            <w:r w:rsidRPr="00191960">
              <w:t xml:space="preserve"> </w:t>
            </w:r>
            <w:proofErr w:type="spellStart"/>
            <w:r w:rsidRPr="00191960">
              <w:t>Document</w:t>
            </w:r>
            <w:proofErr w:type="spellEnd"/>
            <w:r w:rsidRPr="00191960">
              <w:t xml:space="preserve"> </w:t>
            </w:r>
            <w:proofErr w:type="spellStart"/>
            <w:r w:rsidRPr="00191960">
              <w:t>Format</w:t>
            </w:r>
            <w:proofErr w:type="spellEnd"/>
            <w:r w:rsidRPr="00191960">
              <w:t>), а саме:</w:t>
            </w:r>
          </w:p>
          <w:p w14:paraId="02D830BF" w14:textId="77777777" w:rsidR="00174787" w:rsidRPr="00103D45" w:rsidRDefault="00174787" w:rsidP="00174787">
            <w:pPr>
              <w:pStyle w:val="11"/>
              <w:widowControl w:val="0"/>
              <w:spacing w:line="240" w:lineRule="auto"/>
              <w:ind w:firstLine="284"/>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w:t>
            </w:r>
          </w:p>
          <w:p w14:paraId="3AD2C3B0" w14:textId="77777777" w:rsidR="00174787" w:rsidRPr="00103D45" w:rsidRDefault="00174787" w:rsidP="00174787">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42AA0889" w14:textId="77777777" w:rsidR="00174787" w:rsidRPr="00103D45" w:rsidRDefault="00174787" w:rsidP="00174787">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10165932" w14:textId="77777777" w:rsidR="00174787" w:rsidRPr="00103D45" w:rsidRDefault="00174787" w:rsidP="00174787">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4689C72" w14:textId="77777777" w:rsidR="00174787" w:rsidRPr="00103D45" w:rsidRDefault="00174787" w:rsidP="00174787">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C468D9D" w14:textId="77777777" w:rsidR="00174787" w:rsidRPr="00103D45" w:rsidRDefault="00174787" w:rsidP="00174787">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lastRenderedPageBreak/>
              <w:t>- проекту Договору, заповненого, підписаного та завіреного печаткою (в разі її використання) з боку учасника (додат</w:t>
            </w:r>
            <w:r>
              <w:rPr>
                <w:rFonts w:ascii="Times New Roman" w:hAnsi="Times New Roman" w:cs="Times New Roman"/>
                <w:color w:val="auto"/>
                <w:sz w:val="24"/>
                <w:szCs w:val="24"/>
                <w:lang w:val="uk-UA"/>
              </w:rPr>
              <w:t>ок</w:t>
            </w:r>
            <w:r w:rsidRPr="00103D45">
              <w:rPr>
                <w:rFonts w:ascii="Times New Roman" w:hAnsi="Times New Roman" w:cs="Times New Roman"/>
                <w:color w:val="auto"/>
                <w:sz w:val="24"/>
                <w:szCs w:val="24"/>
                <w:lang w:val="uk-UA"/>
              </w:rPr>
              <w:t xml:space="preserve"> № 6); </w:t>
            </w:r>
          </w:p>
          <w:p w14:paraId="39B3B5D3" w14:textId="77777777" w:rsidR="00174787" w:rsidRPr="00103D45" w:rsidRDefault="00174787" w:rsidP="00174787">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тендерної пропозиції за формою, викладеною в Додатк</w:t>
            </w:r>
            <w:r>
              <w:rPr>
                <w:rFonts w:ascii="Times New Roman" w:hAnsi="Times New Roman" w:cs="Times New Roman"/>
                <w:color w:val="auto"/>
                <w:sz w:val="24"/>
                <w:szCs w:val="24"/>
                <w:lang w:val="uk-UA"/>
              </w:rPr>
              <w:t>у</w:t>
            </w:r>
            <w:r w:rsidRPr="00103D45">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3E5327CF" w14:textId="77777777" w:rsidR="00174787" w:rsidRPr="00DE0837" w:rsidRDefault="00174787" w:rsidP="00174787">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w:t>
            </w:r>
            <w:r>
              <w:rPr>
                <w:rFonts w:ascii="Times New Roman" w:hAnsi="Times New Roman" w:cs="Times New Roman"/>
                <w:color w:val="auto"/>
                <w:sz w:val="24"/>
                <w:szCs w:val="24"/>
                <w:lang w:val="uk-UA"/>
              </w:rPr>
              <w:t>.</w:t>
            </w:r>
          </w:p>
          <w:p w14:paraId="172B06F8" w14:textId="77777777" w:rsidR="00174787" w:rsidRDefault="00174787" w:rsidP="00174787">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8B7189B" w14:textId="77777777" w:rsidR="00174787" w:rsidRDefault="00174787" w:rsidP="00174787">
            <w:pPr>
              <w:pStyle w:val="rvps2"/>
              <w:shd w:val="clear" w:color="auto" w:fill="FFFFFF"/>
              <w:spacing w:before="0" w:beforeAutospacing="0" w:after="0" w:afterAutospacing="0"/>
              <w:ind w:firstLine="601"/>
              <w:jc w:val="both"/>
              <w:rPr>
                <w:bCs/>
                <w:lang w:eastAsia="en-US"/>
              </w:rPr>
            </w:pPr>
            <w:r w:rsidRPr="00DE0837">
              <w:t xml:space="preserve">1.3. Всі визначені цією тендерною документацією документи тендерної пропозиції можуть завантажуватися в електронну систему закупівель у вигляді </w:t>
            </w:r>
            <w:proofErr w:type="spellStart"/>
            <w:r w:rsidRPr="00DE0837">
              <w:t>скан</w:t>
            </w:r>
            <w:proofErr w:type="spellEnd"/>
            <w:r w:rsidRPr="00DE0837">
              <w:t xml:space="preserve">-копій придатних для </w:t>
            </w:r>
            <w:proofErr w:type="spellStart"/>
            <w:r w:rsidRPr="00DE0837">
              <w:t>машинозчитування</w:t>
            </w:r>
            <w:proofErr w:type="spellEnd"/>
            <w:r w:rsidRPr="00DE0837">
              <w:t xml:space="preserve"> (файли з розширенням «..</w:t>
            </w:r>
            <w:proofErr w:type="spellStart"/>
            <w:r w:rsidRPr="00DE0837">
              <w:t>pdf</w:t>
            </w:r>
            <w:proofErr w:type="spellEnd"/>
            <w:r w:rsidRPr="00DE0837">
              <w:t>.», «..</w:t>
            </w:r>
            <w:proofErr w:type="spellStart"/>
            <w:r w:rsidRPr="00DE0837">
              <w:t>jpeg</w:t>
            </w:r>
            <w:proofErr w:type="spellEnd"/>
            <w:r w:rsidRPr="00DE0837">
              <w:t xml:space="preserve">.», тощо), </w:t>
            </w:r>
            <w:r w:rsidRPr="00DE0837">
              <w:rPr>
                <w:bCs/>
                <w:lang w:eastAsia="en-US"/>
              </w:rPr>
              <w:t xml:space="preserve">та/або розширення програм, що здійснюють архівацію даних, </w:t>
            </w:r>
            <w:r w:rsidRPr="00DE0837">
              <w:t xml:space="preserve">зміст та вигляд яких повинен відповідати оригіналам відповідних документів, згідно яких виготовляються такі </w:t>
            </w:r>
            <w:proofErr w:type="spellStart"/>
            <w:r w:rsidRPr="00DE0837">
              <w:t>скан</w:t>
            </w:r>
            <w:proofErr w:type="spellEnd"/>
            <w:r w:rsidRPr="00DE0837">
              <w:t>-копії, або у вигляді електронних документів.</w:t>
            </w:r>
            <w:r w:rsidRPr="00DE0837">
              <w:rPr>
                <w:bCs/>
                <w:lang w:eastAsia="en-US"/>
              </w:rPr>
              <w:t xml:space="preserve"> </w:t>
            </w:r>
          </w:p>
          <w:p w14:paraId="5337DB35" w14:textId="77777777" w:rsidR="00174787" w:rsidRPr="00DE0837" w:rsidRDefault="00174787" w:rsidP="00174787">
            <w:pPr>
              <w:pStyle w:val="rvps2"/>
              <w:shd w:val="clear" w:color="auto" w:fill="FFFFFF"/>
              <w:spacing w:before="0" w:beforeAutospacing="0" w:after="0" w:afterAutospacing="0"/>
              <w:ind w:firstLine="601"/>
              <w:jc w:val="both"/>
            </w:pPr>
            <w:r w:rsidRPr="00DE0837">
              <w:rPr>
                <w:bCs/>
                <w:lang w:eastAsia="en-US"/>
              </w:rPr>
              <w:t>Забороняється обмежувати перегляд цих файлів шляхом встановлення на них паролів або у будь-який інший спосіб.</w:t>
            </w:r>
          </w:p>
          <w:p w14:paraId="20E1657C" w14:textId="77777777" w:rsidR="00174787" w:rsidRDefault="00174787" w:rsidP="00174787">
            <w:pPr>
              <w:widowControl w:val="0"/>
              <w:shd w:val="clear" w:color="auto" w:fill="FFFFFF"/>
              <w:tabs>
                <w:tab w:val="left" w:pos="387"/>
              </w:tabs>
              <w:spacing w:line="240" w:lineRule="auto"/>
              <w:ind w:firstLine="601"/>
              <w:jc w:val="both"/>
              <w:outlineLvl w:val="2"/>
              <w:rPr>
                <w:rFonts w:ascii="Times New Roman" w:hAnsi="Times New Roman" w:cs="Times New Roman"/>
                <w:sz w:val="24"/>
                <w:szCs w:val="24"/>
                <w:lang w:eastAsia="en-US"/>
              </w:rPr>
            </w:pPr>
            <w:proofErr w:type="spellStart"/>
            <w:r w:rsidRPr="00DE0837">
              <w:rPr>
                <w:rFonts w:ascii="Times New Roman" w:hAnsi="Times New Roman" w:cs="Times New Roman"/>
                <w:sz w:val="24"/>
                <w:szCs w:val="24"/>
                <w:lang w:eastAsia="en-US"/>
              </w:rPr>
              <w:t>Документи</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що</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вимагаються</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цією</w:t>
            </w:r>
            <w:proofErr w:type="spellEnd"/>
            <w:r w:rsidRPr="00DE0837">
              <w:rPr>
                <w:rFonts w:ascii="Times New Roman" w:hAnsi="Times New Roman" w:cs="Times New Roman"/>
                <w:sz w:val="24"/>
                <w:szCs w:val="24"/>
                <w:lang w:eastAsia="en-US"/>
              </w:rPr>
              <w:t xml:space="preserve"> тендерною </w:t>
            </w:r>
            <w:proofErr w:type="spellStart"/>
            <w:r w:rsidRPr="00DE0837">
              <w:rPr>
                <w:rFonts w:ascii="Times New Roman" w:hAnsi="Times New Roman" w:cs="Times New Roman"/>
                <w:sz w:val="24"/>
                <w:szCs w:val="24"/>
                <w:lang w:eastAsia="en-US"/>
              </w:rPr>
              <w:t>документацією</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учасник</w:t>
            </w:r>
            <w:proofErr w:type="spellEnd"/>
            <w:r w:rsidRPr="00DE0837">
              <w:rPr>
                <w:rFonts w:ascii="Times New Roman" w:hAnsi="Times New Roman" w:cs="Times New Roman"/>
                <w:sz w:val="24"/>
                <w:szCs w:val="24"/>
                <w:lang w:eastAsia="en-US"/>
              </w:rPr>
              <w:t xml:space="preserve"> повинен </w:t>
            </w:r>
            <w:proofErr w:type="spellStart"/>
            <w:r w:rsidRPr="00DE0837">
              <w:rPr>
                <w:rFonts w:ascii="Times New Roman" w:hAnsi="Times New Roman" w:cs="Times New Roman"/>
                <w:sz w:val="24"/>
                <w:szCs w:val="24"/>
                <w:lang w:eastAsia="en-US"/>
              </w:rPr>
              <w:t>розмістити</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завантажити</w:t>
            </w:r>
            <w:proofErr w:type="spellEnd"/>
            <w:r w:rsidRPr="00DE0837">
              <w:rPr>
                <w:rFonts w:ascii="Times New Roman" w:hAnsi="Times New Roman" w:cs="Times New Roman"/>
                <w:sz w:val="24"/>
                <w:szCs w:val="24"/>
                <w:lang w:eastAsia="en-US"/>
              </w:rPr>
              <w:t xml:space="preserve">) в </w:t>
            </w:r>
            <w:proofErr w:type="spellStart"/>
            <w:r w:rsidRPr="00DE0837">
              <w:rPr>
                <w:rFonts w:ascii="Times New Roman" w:hAnsi="Times New Roman" w:cs="Times New Roman"/>
                <w:sz w:val="24"/>
                <w:szCs w:val="24"/>
                <w:lang w:eastAsia="en-US"/>
              </w:rPr>
              <w:t>електронній</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системі</w:t>
            </w:r>
            <w:proofErr w:type="spellEnd"/>
            <w:r w:rsidRPr="00DE0837">
              <w:rPr>
                <w:rFonts w:ascii="Times New Roman" w:hAnsi="Times New Roman" w:cs="Times New Roman"/>
                <w:sz w:val="24"/>
                <w:szCs w:val="24"/>
                <w:lang w:eastAsia="en-US"/>
              </w:rPr>
              <w:t xml:space="preserve"> закупівель </w:t>
            </w:r>
            <w:r w:rsidRPr="00DE0837">
              <w:rPr>
                <w:rFonts w:ascii="Times New Roman" w:hAnsi="Times New Roman" w:cs="Times New Roman"/>
                <w:sz w:val="24"/>
                <w:szCs w:val="24"/>
                <w:u w:val="single"/>
                <w:lang w:eastAsia="en-US"/>
              </w:rPr>
              <w:t xml:space="preserve">до </w:t>
            </w:r>
            <w:proofErr w:type="spellStart"/>
            <w:r w:rsidRPr="00DE0837">
              <w:rPr>
                <w:rFonts w:ascii="Times New Roman" w:hAnsi="Times New Roman" w:cs="Times New Roman"/>
                <w:sz w:val="24"/>
                <w:szCs w:val="24"/>
                <w:u w:val="single"/>
                <w:lang w:eastAsia="en-US"/>
              </w:rPr>
              <w:t>кінцевого</w:t>
            </w:r>
            <w:proofErr w:type="spellEnd"/>
            <w:r w:rsidRPr="00DE0837">
              <w:rPr>
                <w:rFonts w:ascii="Times New Roman" w:hAnsi="Times New Roman" w:cs="Times New Roman"/>
                <w:sz w:val="24"/>
                <w:szCs w:val="24"/>
                <w:u w:val="single"/>
                <w:lang w:eastAsia="en-US"/>
              </w:rPr>
              <w:t xml:space="preserve"> строку</w:t>
            </w:r>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подання</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тендерних</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пропозицій</w:t>
            </w:r>
            <w:proofErr w:type="spellEnd"/>
            <w:r>
              <w:rPr>
                <w:rFonts w:ascii="Times New Roman" w:hAnsi="Times New Roman" w:cs="Times New Roman"/>
                <w:sz w:val="24"/>
                <w:szCs w:val="24"/>
                <w:lang w:eastAsia="en-US"/>
              </w:rPr>
              <w:t>.</w:t>
            </w:r>
          </w:p>
          <w:p w14:paraId="01FF08BD" w14:textId="77777777" w:rsidR="00174787" w:rsidRPr="00AF6483" w:rsidRDefault="00174787" w:rsidP="00174787">
            <w:pPr>
              <w:spacing w:line="240" w:lineRule="auto"/>
              <w:ind w:firstLine="743"/>
              <w:jc w:val="both"/>
              <w:rPr>
                <w:rFonts w:ascii="Times New Roman" w:hAnsi="Times New Roman" w:cs="Times New Roman"/>
                <w:sz w:val="24"/>
                <w:szCs w:val="24"/>
                <w:lang w:eastAsia="en-US"/>
              </w:rPr>
            </w:pPr>
            <w:proofErr w:type="spellStart"/>
            <w:r w:rsidRPr="00AF6483">
              <w:rPr>
                <w:rFonts w:ascii="Times New Roman" w:hAnsi="Times New Roman" w:cs="Times New Roman"/>
                <w:b/>
                <w:bCs/>
                <w:sz w:val="24"/>
                <w:szCs w:val="24"/>
                <w:lang w:eastAsia="en-US"/>
              </w:rPr>
              <w:t>Конфіденційною</w:t>
            </w:r>
            <w:proofErr w:type="spellEnd"/>
            <w:r w:rsidRPr="00AF6483">
              <w:rPr>
                <w:rFonts w:ascii="Times New Roman" w:hAnsi="Times New Roman" w:cs="Times New Roman"/>
                <w:b/>
                <w:bCs/>
                <w:sz w:val="24"/>
                <w:szCs w:val="24"/>
                <w:lang w:eastAsia="en-US"/>
              </w:rPr>
              <w:t xml:space="preserve"> не </w:t>
            </w:r>
            <w:proofErr w:type="spellStart"/>
            <w:r w:rsidRPr="00AF6483">
              <w:rPr>
                <w:rFonts w:ascii="Times New Roman" w:hAnsi="Times New Roman" w:cs="Times New Roman"/>
                <w:b/>
                <w:bCs/>
                <w:sz w:val="24"/>
                <w:szCs w:val="24"/>
                <w:lang w:eastAsia="en-US"/>
              </w:rPr>
              <w:t>може</w:t>
            </w:r>
            <w:proofErr w:type="spellEnd"/>
            <w:r w:rsidRPr="00AF6483">
              <w:rPr>
                <w:rFonts w:ascii="Times New Roman" w:hAnsi="Times New Roman" w:cs="Times New Roman"/>
                <w:b/>
                <w:bCs/>
                <w:sz w:val="24"/>
                <w:szCs w:val="24"/>
                <w:lang w:eastAsia="en-US"/>
              </w:rPr>
              <w:t xml:space="preserve"> бути </w:t>
            </w:r>
            <w:proofErr w:type="spellStart"/>
            <w:r w:rsidRPr="00AF6483">
              <w:rPr>
                <w:rFonts w:ascii="Times New Roman" w:hAnsi="Times New Roman" w:cs="Times New Roman"/>
                <w:b/>
                <w:bCs/>
                <w:sz w:val="24"/>
                <w:szCs w:val="24"/>
                <w:lang w:eastAsia="en-US"/>
              </w:rPr>
              <w:t>визначена</w:t>
            </w:r>
            <w:proofErr w:type="spellEnd"/>
            <w:r w:rsidRPr="00AF6483">
              <w:rPr>
                <w:rFonts w:ascii="Times New Roman" w:hAnsi="Times New Roman" w:cs="Times New Roman"/>
                <w:b/>
                <w:bCs/>
                <w:sz w:val="24"/>
                <w:szCs w:val="24"/>
                <w:lang w:eastAsia="en-US"/>
              </w:rPr>
              <w:t xml:space="preserve"> </w:t>
            </w:r>
            <w:proofErr w:type="spellStart"/>
            <w:r w:rsidRPr="00AF6483">
              <w:rPr>
                <w:rFonts w:ascii="Times New Roman" w:hAnsi="Times New Roman" w:cs="Times New Roman"/>
                <w:b/>
                <w:bCs/>
                <w:sz w:val="24"/>
                <w:szCs w:val="24"/>
                <w:lang w:eastAsia="en-US"/>
              </w:rPr>
              <w:t>інформація</w:t>
            </w:r>
            <w:proofErr w:type="spellEnd"/>
            <w:r w:rsidRPr="00AF6483">
              <w:rPr>
                <w:rFonts w:ascii="Times New Roman" w:hAnsi="Times New Roman" w:cs="Times New Roman"/>
                <w:b/>
                <w:bCs/>
                <w:sz w:val="24"/>
                <w:szCs w:val="24"/>
                <w:lang w:eastAsia="en-US"/>
              </w:rPr>
              <w:t xml:space="preserve"> </w:t>
            </w:r>
            <w:r w:rsidRPr="00AF6483">
              <w:rPr>
                <w:rFonts w:ascii="Times New Roman" w:hAnsi="Times New Roman" w:cs="Times New Roman"/>
                <w:sz w:val="24"/>
                <w:szCs w:val="24"/>
                <w:lang w:eastAsia="en-US"/>
              </w:rPr>
              <w:t xml:space="preserve">про </w:t>
            </w:r>
            <w:proofErr w:type="spellStart"/>
            <w:r w:rsidRPr="00AF6483">
              <w:rPr>
                <w:rFonts w:ascii="Times New Roman" w:hAnsi="Times New Roman" w:cs="Times New Roman"/>
                <w:sz w:val="24"/>
                <w:szCs w:val="24"/>
                <w:lang w:eastAsia="en-US"/>
              </w:rPr>
              <w:t>запропоновану</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ціну</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інші</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критерії</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оцінки</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технічні</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умови</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технічні</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специфікації</w:t>
            </w:r>
            <w:proofErr w:type="spellEnd"/>
            <w:r w:rsidRPr="00AF6483">
              <w:rPr>
                <w:rFonts w:ascii="Times New Roman" w:hAnsi="Times New Roman" w:cs="Times New Roman"/>
                <w:sz w:val="24"/>
                <w:szCs w:val="24"/>
                <w:lang w:eastAsia="en-US"/>
              </w:rPr>
              <w:t xml:space="preserve"> та </w:t>
            </w:r>
            <w:proofErr w:type="spellStart"/>
            <w:r w:rsidRPr="00AF6483">
              <w:rPr>
                <w:rFonts w:ascii="Times New Roman" w:hAnsi="Times New Roman" w:cs="Times New Roman"/>
                <w:sz w:val="24"/>
                <w:szCs w:val="24"/>
                <w:lang w:eastAsia="en-US"/>
              </w:rPr>
              <w:t>документи</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що</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підтверджують</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відповідність</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кваліфікаційним</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критеріям</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відповідно</w:t>
            </w:r>
            <w:proofErr w:type="spellEnd"/>
            <w:r w:rsidRPr="00AF6483">
              <w:rPr>
                <w:rFonts w:ascii="Times New Roman" w:hAnsi="Times New Roman" w:cs="Times New Roman"/>
                <w:sz w:val="24"/>
                <w:szCs w:val="24"/>
                <w:lang w:eastAsia="en-US"/>
              </w:rPr>
              <w:t xml:space="preserve"> до </w:t>
            </w:r>
            <w:proofErr w:type="spellStart"/>
            <w:r w:rsidRPr="00AF6483">
              <w:rPr>
                <w:rFonts w:ascii="Times New Roman" w:hAnsi="Times New Roman" w:cs="Times New Roman"/>
                <w:sz w:val="24"/>
                <w:szCs w:val="24"/>
                <w:lang w:eastAsia="en-US"/>
              </w:rPr>
              <w:t>статті</w:t>
            </w:r>
            <w:proofErr w:type="spellEnd"/>
            <w:r w:rsidRPr="00AF6483">
              <w:rPr>
                <w:rFonts w:ascii="Times New Roman" w:hAnsi="Times New Roman" w:cs="Times New Roman"/>
                <w:sz w:val="24"/>
                <w:szCs w:val="24"/>
                <w:lang w:eastAsia="en-US"/>
              </w:rPr>
              <w:t xml:space="preserve"> 16 Закону, і </w:t>
            </w:r>
            <w:proofErr w:type="spellStart"/>
            <w:r w:rsidRPr="00AF6483">
              <w:rPr>
                <w:rFonts w:ascii="Times New Roman" w:hAnsi="Times New Roman" w:cs="Times New Roman"/>
                <w:sz w:val="24"/>
                <w:szCs w:val="24"/>
                <w:lang w:eastAsia="en-US"/>
              </w:rPr>
              <w:t>документи</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що</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підтверджують</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відсутність</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підстав</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визначених</w:t>
            </w:r>
            <w:proofErr w:type="spellEnd"/>
            <w:r w:rsidRPr="00AF6483">
              <w:rPr>
                <w:rFonts w:ascii="Times New Roman" w:hAnsi="Times New Roman" w:cs="Times New Roman"/>
                <w:sz w:val="24"/>
                <w:szCs w:val="24"/>
                <w:lang w:eastAsia="en-US"/>
              </w:rPr>
              <w:t xml:space="preserve"> пунктом 47 </w:t>
            </w:r>
            <w:proofErr w:type="spellStart"/>
            <w:r>
              <w:rPr>
                <w:rFonts w:ascii="Times New Roman" w:hAnsi="Times New Roman" w:cs="Times New Roman"/>
                <w:sz w:val="24"/>
                <w:szCs w:val="24"/>
                <w:lang w:eastAsia="en-US"/>
              </w:rPr>
              <w:t>О</w:t>
            </w:r>
            <w:r w:rsidRPr="00AF6483">
              <w:rPr>
                <w:rFonts w:ascii="Times New Roman" w:hAnsi="Times New Roman" w:cs="Times New Roman"/>
                <w:sz w:val="24"/>
                <w:szCs w:val="24"/>
                <w:lang w:eastAsia="en-US"/>
              </w:rPr>
              <w:t>собливостей</w:t>
            </w:r>
            <w:proofErr w:type="spellEnd"/>
            <w:r w:rsidRPr="00AF6483">
              <w:rPr>
                <w:rFonts w:ascii="Times New Roman" w:hAnsi="Times New Roman" w:cs="Times New Roman"/>
                <w:sz w:val="24"/>
                <w:szCs w:val="24"/>
                <w:lang w:eastAsia="en-US"/>
              </w:rPr>
              <w:t>.</w:t>
            </w:r>
          </w:p>
          <w:p w14:paraId="2FFEE11A" w14:textId="77777777" w:rsidR="00174787" w:rsidRPr="00DE0837" w:rsidRDefault="00174787" w:rsidP="00174787">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1.4. </w:t>
            </w:r>
            <w:proofErr w:type="spellStart"/>
            <w:r w:rsidRPr="00DE0837">
              <w:rPr>
                <w:rFonts w:ascii="Times New Roman" w:hAnsi="Times New Roman" w:cs="Times New Roman"/>
                <w:sz w:val="24"/>
                <w:szCs w:val="24"/>
              </w:rPr>
              <w:t>Відповідно</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частини</w:t>
            </w:r>
            <w:proofErr w:type="spellEnd"/>
            <w:r w:rsidRPr="00DE0837">
              <w:rPr>
                <w:rFonts w:ascii="Times New Roman" w:hAnsi="Times New Roman" w:cs="Times New Roman"/>
                <w:sz w:val="24"/>
                <w:szCs w:val="24"/>
              </w:rPr>
              <w:t xml:space="preserve"> 3 </w:t>
            </w:r>
            <w:proofErr w:type="spellStart"/>
            <w:r w:rsidRPr="00DE0837">
              <w:rPr>
                <w:rFonts w:ascii="Times New Roman" w:hAnsi="Times New Roman" w:cs="Times New Roman"/>
                <w:sz w:val="24"/>
                <w:szCs w:val="24"/>
              </w:rPr>
              <w:t>статті</w:t>
            </w:r>
            <w:proofErr w:type="spellEnd"/>
            <w:r w:rsidRPr="00DE0837">
              <w:rPr>
                <w:rFonts w:ascii="Times New Roman" w:hAnsi="Times New Roman" w:cs="Times New Roman"/>
                <w:sz w:val="24"/>
                <w:szCs w:val="24"/>
              </w:rPr>
              <w:t xml:space="preserve"> 12 Закону </w:t>
            </w:r>
            <w:proofErr w:type="spellStart"/>
            <w:r w:rsidRPr="00DE0837">
              <w:rPr>
                <w:rFonts w:ascii="Times New Roman" w:hAnsi="Times New Roman" w:cs="Times New Roman"/>
                <w:sz w:val="24"/>
                <w:szCs w:val="24"/>
              </w:rPr>
              <w:t>під</w:t>
            </w:r>
            <w:proofErr w:type="spellEnd"/>
            <w:r w:rsidRPr="00DE0837">
              <w:rPr>
                <w:rFonts w:ascii="Times New Roman" w:hAnsi="Times New Roman" w:cs="Times New Roman"/>
                <w:sz w:val="24"/>
                <w:szCs w:val="24"/>
              </w:rPr>
              <w:t xml:space="preserve"> час </w:t>
            </w:r>
            <w:proofErr w:type="spellStart"/>
            <w:r w:rsidRPr="00DE0837">
              <w:rPr>
                <w:rFonts w:ascii="Times New Roman" w:hAnsi="Times New Roman" w:cs="Times New Roman"/>
                <w:sz w:val="24"/>
                <w:szCs w:val="24"/>
              </w:rPr>
              <w:t>використання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системи</w:t>
            </w:r>
            <w:proofErr w:type="spellEnd"/>
            <w:r w:rsidRPr="00DE0837">
              <w:rPr>
                <w:rFonts w:ascii="Times New Roman" w:hAnsi="Times New Roman" w:cs="Times New Roman"/>
                <w:sz w:val="24"/>
                <w:szCs w:val="24"/>
              </w:rPr>
              <w:t xml:space="preserve"> закупівель з метою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пропозицій</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їх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оцінки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дані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створюються</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подаються</w:t>
            </w:r>
            <w:proofErr w:type="spellEnd"/>
            <w:r w:rsidRPr="00DE0837">
              <w:rPr>
                <w:rFonts w:ascii="Times New Roman" w:hAnsi="Times New Roman" w:cs="Times New Roman"/>
                <w:sz w:val="24"/>
                <w:szCs w:val="24"/>
              </w:rPr>
              <w:t xml:space="preserve"> з </w:t>
            </w:r>
            <w:proofErr w:type="spellStart"/>
            <w:r w:rsidRPr="00DE0837">
              <w:rPr>
                <w:rFonts w:ascii="Times New Roman" w:hAnsi="Times New Roman" w:cs="Times New Roman"/>
                <w:sz w:val="24"/>
                <w:szCs w:val="24"/>
              </w:rPr>
              <w:t>урахуванням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вимог</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законів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України</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електронні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документообіг</w:t>
            </w:r>
            <w:proofErr w:type="spellEnd"/>
            <w:r w:rsidRPr="00DE0837">
              <w:rPr>
                <w:rFonts w:ascii="Times New Roman" w:hAnsi="Times New Roman" w:cs="Times New Roman"/>
                <w:sz w:val="24"/>
                <w:szCs w:val="24"/>
              </w:rPr>
              <w:t xml:space="preserve">” та “Про </w:t>
            </w:r>
            <w:proofErr w:type="spellStart"/>
            <w:r w:rsidRPr="00DE0837">
              <w:rPr>
                <w:rFonts w:ascii="Times New Roman" w:hAnsi="Times New Roman" w:cs="Times New Roman"/>
                <w:sz w:val="24"/>
                <w:szCs w:val="24"/>
              </w:rPr>
              <w:t>електронні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довірчі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послуги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тобто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пропозиція</w:t>
            </w:r>
            <w:proofErr w:type="spellEnd"/>
            <w:r w:rsidRPr="00DE0837">
              <w:rPr>
                <w:rFonts w:ascii="Times New Roman" w:hAnsi="Times New Roman" w:cs="Times New Roman"/>
                <w:sz w:val="24"/>
                <w:szCs w:val="24"/>
              </w:rPr>
              <w:t xml:space="preserve"> у будь-</w:t>
            </w:r>
            <w:proofErr w:type="spellStart"/>
            <w:r w:rsidRPr="00DE0837">
              <w:rPr>
                <w:rFonts w:ascii="Times New Roman" w:hAnsi="Times New Roman" w:cs="Times New Roman"/>
                <w:sz w:val="24"/>
                <w:szCs w:val="24"/>
              </w:rPr>
              <w:t>якому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випадку</w:t>
            </w:r>
            <w:proofErr w:type="spellEnd"/>
            <w:r w:rsidRPr="00DE0837">
              <w:rPr>
                <w:rFonts w:ascii="Times New Roman" w:hAnsi="Times New Roman" w:cs="Times New Roman"/>
                <w:sz w:val="24"/>
                <w:szCs w:val="24"/>
              </w:rPr>
              <w:t xml:space="preserve"> повинна </w:t>
            </w:r>
            <w:proofErr w:type="spellStart"/>
            <w:r w:rsidRPr="00DE0837">
              <w:rPr>
                <w:rFonts w:ascii="Times New Roman" w:hAnsi="Times New Roman" w:cs="Times New Roman"/>
                <w:sz w:val="24"/>
                <w:szCs w:val="24"/>
              </w:rPr>
              <w:t>містити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накладений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кваліфікований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w:t>
            </w:r>
            <w:proofErr w:type="spellEnd"/>
            <w:r w:rsidRPr="00DE0837">
              <w:rPr>
                <w:rFonts w:ascii="Times New Roman" w:hAnsi="Times New Roman" w:cs="Times New Roman"/>
                <w:sz w:val="24"/>
                <w:szCs w:val="24"/>
              </w:rPr>
              <w:t xml:space="preserve"> (КЕП)</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sidRPr="00834F77">
              <w:rPr>
                <w:rFonts w:ascii="Times New Roman" w:hAnsi="Times New Roman" w:cs="Times New Roman"/>
                <w:sz w:val="24"/>
                <w:szCs w:val="24"/>
              </w:rPr>
              <w:t>удосконалений</w:t>
            </w:r>
            <w:proofErr w:type="spellEnd"/>
            <w:r w:rsidRPr="00834F77">
              <w:rPr>
                <w:rFonts w:ascii="Times New Roman" w:hAnsi="Times New Roman" w:cs="Times New Roman"/>
                <w:sz w:val="24"/>
                <w:szCs w:val="24"/>
              </w:rPr>
              <w:t xml:space="preserve"> </w:t>
            </w:r>
            <w:proofErr w:type="spellStart"/>
            <w:r w:rsidRPr="00834F77">
              <w:rPr>
                <w:rFonts w:ascii="Times New Roman" w:hAnsi="Times New Roman" w:cs="Times New Roman"/>
                <w:sz w:val="24"/>
                <w:szCs w:val="24"/>
              </w:rPr>
              <w:t>електронний</w:t>
            </w:r>
            <w:proofErr w:type="spellEnd"/>
            <w:r w:rsidRPr="00834F77">
              <w:rPr>
                <w:rFonts w:ascii="Times New Roman" w:hAnsi="Times New Roman" w:cs="Times New Roman"/>
                <w:sz w:val="24"/>
                <w:szCs w:val="24"/>
              </w:rPr>
              <w:t xml:space="preserve"> </w:t>
            </w:r>
            <w:proofErr w:type="spellStart"/>
            <w:r w:rsidRPr="00834F77">
              <w:rPr>
                <w:rFonts w:ascii="Times New Roman" w:hAnsi="Times New Roman" w:cs="Times New Roman"/>
                <w:sz w:val="24"/>
                <w:szCs w:val="24"/>
              </w:rPr>
              <w:t>підпис</w:t>
            </w:r>
            <w:proofErr w:type="spellEnd"/>
            <w:r w:rsidRPr="00834F77">
              <w:rPr>
                <w:rFonts w:ascii="Times New Roman" w:hAnsi="Times New Roman" w:cs="Times New Roman"/>
                <w:sz w:val="24"/>
                <w:szCs w:val="24"/>
              </w:rPr>
              <w:t xml:space="preserve"> </w:t>
            </w:r>
            <w:r>
              <w:rPr>
                <w:rFonts w:ascii="Times New Roman" w:hAnsi="Times New Roman" w:cs="Times New Roman"/>
                <w:sz w:val="24"/>
                <w:szCs w:val="24"/>
              </w:rPr>
              <w:t xml:space="preserve">(УЕП) </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повноваження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щодо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підтверджуються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відповідно</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поданих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вимагаються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згідно</w:t>
            </w:r>
            <w:proofErr w:type="spellEnd"/>
            <w:r w:rsidRPr="00DE0837">
              <w:rPr>
                <w:rFonts w:ascii="Times New Roman" w:hAnsi="Times New Roman" w:cs="Times New Roman"/>
                <w:sz w:val="24"/>
                <w:szCs w:val="24"/>
              </w:rPr>
              <w:t xml:space="preserve"> п. 1.5. </w:t>
            </w:r>
            <w:proofErr w:type="spellStart"/>
            <w:r w:rsidRPr="00DE0837">
              <w:rPr>
                <w:rFonts w:ascii="Times New Roman" w:hAnsi="Times New Roman" w:cs="Times New Roman"/>
                <w:sz w:val="24"/>
                <w:szCs w:val="24"/>
              </w:rPr>
              <w:t>цього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розділу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документації</w:t>
            </w:r>
            <w:proofErr w:type="spellEnd"/>
            <w:r w:rsidRPr="00DE0837">
              <w:rPr>
                <w:rFonts w:ascii="Times New Roman" w:hAnsi="Times New Roman" w:cs="Times New Roman"/>
                <w:sz w:val="24"/>
                <w:szCs w:val="24"/>
              </w:rPr>
              <w:t xml:space="preserve">. </w:t>
            </w:r>
          </w:p>
          <w:p w14:paraId="600E5CE4" w14:textId="77777777" w:rsidR="00174787" w:rsidRPr="00DE0837" w:rsidRDefault="00174787" w:rsidP="00174787">
            <w:pPr>
              <w:spacing w:line="240" w:lineRule="auto"/>
              <w:ind w:firstLine="743"/>
              <w:jc w:val="both"/>
              <w:rPr>
                <w:rFonts w:ascii="Times New Roman" w:hAnsi="Times New Roman" w:cs="Times New Roman"/>
                <w:sz w:val="24"/>
                <w:szCs w:val="24"/>
              </w:rPr>
            </w:pPr>
            <w:proofErr w:type="spellStart"/>
            <w:r w:rsidRPr="00DE0837">
              <w:rPr>
                <w:rFonts w:ascii="Times New Roman" w:hAnsi="Times New Roman" w:cs="Times New Roman"/>
                <w:sz w:val="24"/>
                <w:szCs w:val="24"/>
              </w:rPr>
              <w:t>Учасники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подають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чи</w:t>
            </w:r>
            <w:proofErr w:type="spellEnd"/>
            <w:r w:rsidRPr="00DE0837">
              <w:rPr>
                <w:rFonts w:ascii="Times New Roman" w:hAnsi="Times New Roman" w:cs="Times New Roman"/>
                <w:sz w:val="24"/>
                <w:szCs w:val="24"/>
              </w:rPr>
              <w:t xml:space="preserve"> скан-</w:t>
            </w:r>
            <w:proofErr w:type="spellStart"/>
            <w:r w:rsidRPr="00DE0837">
              <w:rPr>
                <w:rFonts w:ascii="Times New Roman" w:hAnsi="Times New Roman" w:cs="Times New Roman"/>
                <w:sz w:val="24"/>
                <w:szCs w:val="24"/>
              </w:rPr>
              <w:t>копій</w:t>
            </w:r>
            <w:proofErr w:type="spellEnd"/>
            <w:r w:rsidRPr="00DE0837">
              <w:rPr>
                <w:rFonts w:ascii="Times New Roman" w:hAnsi="Times New Roman" w:cs="Times New Roman"/>
                <w:sz w:val="24"/>
                <w:szCs w:val="24"/>
              </w:rPr>
              <w:t xml:space="preserve"> через </w:t>
            </w:r>
            <w:proofErr w:type="spellStart"/>
            <w:r w:rsidRPr="00DE0837">
              <w:rPr>
                <w:rFonts w:ascii="Times New Roman" w:hAnsi="Times New Roman" w:cs="Times New Roman"/>
                <w:sz w:val="24"/>
                <w:szCs w:val="24"/>
              </w:rPr>
              <w:t>електронну</w:t>
            </w:r>
            <w:proofErr w:type="spellEnd"/>
            <w:r w:rsidRPr="00DE0837">
              <w:rPr>
                <w:rFonts w:ascii="Times New Roman" w:hAnsi="Times New Roman" w:cs="Times New Roman"/>
                <w:sz w:val="24"/>
                <w:szCs w:val="24"/>
              </w:rPr>
              <w:t xml:space="preserve"> систему закупівель. </w:t>
            </w:r>
            <w:proofErr w:type="spellStart"/>
            <w:r w:rsidRPr="00DE0837">
              <w:rPr>
                <w:rFonts w:ascii="Times New Roman" w:hAnsi="Times New Roman" w:cs="Times New Roman"/>
                <w:sz w:val="24"/>
                <w:szCs w:val="24"/>
              </w:rPr>
              <w:t>Тендерна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відповідати</w:t>
            </w:r>
            <w:proofErr w:type="spellEnd"/>
            <w:r w:rsidRPr="00DE0837">
              <w:rPr>
                <w:rFonts w:ascii="Times New Roman" w:hAnsi="Times New Roman" w:cs="Times New Roman"/>
                <w:sz w:val="24"/>
                <w:szCs w:val="24"/>
              </w:rPr>
              <w:t xml:space="preserve"> ряду </w:t>
            </w:r>
            <w:proofErr w:type="spellStart"/>
            <w:r w:rsidRPr="00DE0837">
              <w:rPr>
                <w:rFonts w:ascii="Times New Roman" w:hAnsi="Times New Roman" w:cs="Times New Roman"/>
                <w:sz w:val="24"/>
                <w:szCs w:val="24"/>
              </w:rPr>
              <w:t>вимог</w:t>
            </w:r>
            <w:proofErr w:type="spellEnd"/>
            <w:r w:rsidRPr="00DE0837">
              <w:rPr>
                <w:rFonts w:ascii="Times New Roman" w:hAnsi="Times New Roman" w:cs="Times New Roman"/>
                <w:sz w:val="24"/>
                <w:szCs w:val="24"/>
              </w:rPr>
              <w:t>:</w:t>
            </w:r>
          </w:p>
          <w:p w14:paraId="220E7B62" w14:textId="77777777" w:rsidR="00174787" w:rsidRPr="00DE0837" w:rsidRDefault="00174787" w:rsidP="00174787">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1)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мають</w:t>
            </w:r>
            <w:proofErr w:type="spellEnd"/>
            <w:r w:rsidRPr="00DE0837">
              <w:rPr>
                <w:rFonts w:ascii="Times New Roman" w:hAnsi="Times New Roman" w:cs="Times New Roman"/>
                <w:sz w:val="24"/>
                <w:szCs w:val="24"/>
              </w:rPr>
              <w:t xml:space="preserve"> бути </w:t>
            </w:r>
            <w:proofErr w:type="spellStart"/>
            <w:r w:rsidRPr="00DE0837">
              <w:rPr>
                <w:rFonts w:ascii="Times New Roman" w:hAnsi="Times New Roman" w:cs="Times New Roman"/>
                <w:sz w:val="24"/>
                <w:szCs w:val="24"/>
              </w:rPr>
              <w:t>чіткими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розбірливими</w:t>
            </w:r>
            <w:proofErr w:type="spellEnd"/>
            <w:r w:rsidRPr="00DE0837">
              <w:rPr>
                <w:rFonts w:ascii="Times New Roman" w:hAnsi="Times New Roman" w:cs="Times New Roman"/>
                <w:sz w:val="24"/>
                <w:szCs w:val="24"/>
              </w:rPr>
              <w:t xml:space="preserve"> для </w:t>
            </w:r>
            <w:proofErr w:type="spellStart"/>
            <w:r w:rsidRPr="00DE0837">
              <w:rPr>
                <w:rFonts w:ascii="Times New Roman" w:hAnsi="Times New Roman" w:cs="Times New Roman"/>
                <w:sz w:val="24"/>
                <w:szCs w:val="24"/>
              </w:rPr>
              <w:t>читання</w:t>
            </w:r>
            <w:proofErr w:type="spellEnd"/>
            <w:r w:rsidRPr="00DE0837">
              <w:rPr>
                <w:rFonts w:ascii="Times New Roman" w:hAnsi="Times New Roman" w:cs="Times New Roman"/>
                <w:sz w:val="24"/>
                <w:szCs w:val="24"/>
              </w:rPr>
              <w:t>;</w:t>
            </w:r>
          </w:p>
          <w:p w14:paraId="20A02F4D" w14:textId="77777777" w:rsidR="00174787" w:rsidRPr="00DE0837" w:rsidRDefault="00174787" w:rsidP="00174787">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2)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є </w:t>
            </w:r>
            <w:proofErr w:type="spellStart"/>
            <w:r w:rsidRPr="00DE0837">
              <w:rPr>
                <w:rFonts w:ascii="Times New Roman" w:hAnsi="Times New Roman" w:cs="Times New Roman"/>
                <w:sz w:val="24"/>
                <w:szCs w:val="24"/>
              </w:rPr>
              <w:t>хоча</w:t>
            </w:r>
            <w:proofErr w:type="spellEnd"/>
            <w:r w:rsidRPr="00DE0837">
              <w:rPr>
                <w:rFonts w:ascii="Times New Roman" w:hAnsi="Times New Roman" w:cs="Times New Roman"/>
                <w:sz w:val="24"/>
                <w:szCs w:val="24"/>
              </w:rPr>
              <w:t xml:space="preserve"> б один </w:t>
            </w:r>
            <w:proofErr w:type="spellStart"/>
            <w:r w:rsidRPr="00DE0837">
              <w:rPr>
                <w:rFonts w:ascii="Times New Roman" w:hAnsi="Times New Roman" w:cs="Times New Roman"/>
                <w:sz w:val="24"/>
                <w:szCs w:val="24"/>
              </w:rPr>
              <w:t>сканований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потрібно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накласти</w:t>
            </w:r>
            <w:proofErr w:type="spellEnd"/>
            <w:r w:rsidRPr="00DE0837">
              <w:rPr>
                <w:rFonts w:ascii="Times New Roman" w:hAnsi="Times New Roman" w:cs="Times New Roman"/>
                <w:sz w:val="24"/>
                <w:szCs w:val="24"/>
              </w:rPr>
              <w:t> КЕП</w:t>
            </w:r>
            <w:r>
              <w:rPr>
                <w:rFonts w:ascii="Times New Roman" w:hAnsi="Times New Roman" w:cs="Times New Roman"/>
                <w:sz w:val="24"/>
                <w:szCs w:val="24"/>
              </w:rPr>
              <w:t>/УЕП</w:t>
            </w:r>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lastRenderedPageBreak/>
              <w:t>тендерну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пропозицію</w:t>
            </w:r>
            <w:proofErr w:type="spellEnd"/>
            <w:r w:rsidRPr="00DE0837">
              <w:rPr>
                <w:shd w:val="clear" w:color="auto" w:fill="FFFFFF"/>
              </w:rPr>
              <w:t xml:space="preserve"> </w:t>
            </w:r>
            <w:r w:rsidRPr="00DE0837">
              <w:rPr>
                <w:rFonts w:ascii="Times New Roman" w:hAnsi="Times New Roman" w:cs="Times New Roman"/>
                <w:sz w:val="24"/>
                <w:szCs w:val="24"/>
              </w:rPr>
              <w:t xml:space="preserve">в </w:t>
            </w:r>
            <w:proofErr w:type="spellStart"/>
            <w:r w:rsidRPr="00DE0837">
              <w:rPr>
                <w:rFonts w:ascii="Times New Roman" w:hAnsi="Times New Roman" w:cs="Times New Roman"/>
                <w:sz w:val="24"/>
                <w:szCs w:val="24"/>
              </w:rPr>
              <w:t>цілому</w:t>
            </w:r>
            <w:proofErr w:type="spellEnd"/>
            <w:r w:rsidRPr="00DE0837">
              <w:rPr>
                <w:rFonts w:ascii="Times New Roman" w:hAnsi="Times New Roman" w:cs="Times New Roman"/>
                <w:sz w:val="24"/>
                <w:szCs w:val="24"/>
              </w:rPr>
              <w:t>;</w:t>
            </w:r>
          </w:p>
          <w:p w14:paraId="3C436880" w14:textId="77777777" w:rsidR="00174787" w:rsidRPr="00DE0837" w:rsidRDefault="00174787" w:rsidP="00174787">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3)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ж </w:t>
            </w:r>
            <w:proofErr w:type="spellStart"/>
            <w:r w:rsidRPr="00DE0837">
              <w:rPr>
                <w:rFonts w:ascii="Times New Roman" w:hAnsi="Times New Roman" w:cs="Times New Roman"/>
                <w:sz w:val="24"/>
                <w:szCs w:val="24"/>
              </w:rPr>
              <w:t>такі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надано</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накладають</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кожен</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окремо</w:t>
            </w:r>
            <w:proofErr w:type="spellEnd"/>
            <w:r w:rsidRPr="00DE0837">
              <w:rPr>
                <w:rFonts w:ascii="Times New Roman" w:hAnsi="Times New Roman" w:cs="Times New Roman"/>
                <w:sz w:val="24"/>
                <w:szCs w:val="24"/>
              </w:rPr>
              <w:t>;</w:t>
            </w:r>
          </w:p>
          <w:p w14:paraId="010CD3F1" w14:textId="77777777" w:rsidR="00174787" w:rsidRPr="00DE0837" w:rsidRDefault="00174787" w:rsidP="00174787">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4)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ж </w:t>
            </w:r>
            <w:proofErr w:type="spellStart"/>
            <w:r w:rsidRPr="00DE0837">
              <w:rPr>
                <w:rFonts w:ascii="Times New Roman" w:hAnsi="Times New Roman" w:cs="Times New Roman"/>
                <w:sz w:val="24"/>
                <w:szCs w:val="24"/>
              </w:rPr>
              <w:t>пропозиція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і </w:t>
            </w:r>
            <w:proofErr w:type="spellStart"/>
            <w:r w:rsidRPr="00DE0837">
              <w:rPr>
                <w:rFonts w:ascii="Times New Roman" w:hAnsi="Times New Roman" w:cs="Times New Roman"/>
                <w:sz w:val="24"/>
                <w:szCs w:val="24"/>
              </w:rPr>
              <w:t>скановані</w:t>
            </w:r>
            <w:proofErr w:type="spellEnd"/>
            <w:r w:rsidRPr="00DE0837">
              <w:rPr>
                <w:rFonts w:ascii="Times New Roman" w:hAnsi="Times New Roman" w:cs="Times New Roman"/>
                <w:sz w:val="24"/>
                <w:szCs w:val="24"/>
              </w:rPr>
              <w:t xml:space="preserve">, і </w:t>
            </w:r>
            <w:proofErr w:type="spellStart"/>
            <w:r w:rsidRPr="00DE0837">
              <w:rPr>
                <w:rFonts w:ascii="Times New Roman" w:hAnsi="Times New Roman" w:cs="Times New Roman"/>
                <w:sz w:val="24"/>
                <w:szCs w:val="24"/>
              </w:rPr>
              <w:t>електронні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потрібно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накласти</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тендерну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пропозицію</w:t>
            </w:r>
            <w:proofErr w:type="spellEnd"/>
            <w:r w:rsidRPr="00DE0837">
              <w:rPr>
                <w:rFonts w:ascii="Times New Roman" w:hAnsi="Times New Roman" w:cs="Times New Roman"/>
                <w:sz w:val="24"/>
                <w:szCs w:val="24"/>
              </w:rPr>
              <w:t xml:space="preserve"> в </w:t>
            </w:r>
            <w:proofErr w:type="spellStart"/>
            <w:r w:rsidRPr="00DE0837">
              <w:rPr>
                <w:rFonts w:ascii="Times New Roman" w:hAnsi="Times New Roman" w:cs="Times New Roman"/>
                <w:sz w:val="24"/>
                <w:szCs w:val="24"/>
              </w:rPr>
              <w:t>цілому</w:t>
            </w:r>
            <w:proofErr w:type="spellEnd"/>
            <w:r w:rsidRPr="00DE0837">
              <w:rPr>
                <w:rFonts w:ascii="Times New Roman" w:hAnsi="Times New Roman" w:cs="Times New Roman"/>
                <w:sz w:val="24"/>
                <w:szCs w:val="24"/>
              </w:rPr>
              <w:t xml:space="preserve"> та на </w:t>
            </w:r>
            <w:proofErr w:type="spellStart"/>
            <w:r w:rsidRPr="00DE0837">
              <w:rPr>
                <w:rFonts w:ascii="Times New Roman" w:hAnsi="Times New Roman" w:cs="Times New Roman"/>
                <w:sz w:val="24"/>
                <w:szCs w:val="24"/>
              </w:rPr>
              <w:t>кожен</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окремо</w:t>
            </w:r>
            <w:proofErr w:type="spellEnd"/>
            <w:r w:rsidRPr="00DE0837">
              <w:rPr>
                <w:rFonts w:ascii="Times New Roman" w:hAnsi="Times New Roman" w:cs="Times New Roman"/>
                <w:sz w:val="24"/>
                <w:szCs w:val="24"/>
              </w:rPr>
              <w:t>.</w:t>
            </w:r>
          </w:p>
          <w:p w14:paraId="642B6511" w14:textId="77777777" w:rsidR="00174787" w:rsidRPr="00DE0837" w:rsidRDefault="00174787" w:rsidP="00174787">
            <w:pPr>
              <w:spacing w:line="240" w:lineRule="auto"/>
              <w:ind w:firstLine="743"/>
              <w:jc w:val="both"/>
              <w:rPr>
                <w:rFonts w:ascii="Times New Roman" w:hAnsi="Times New Roman" w:cs="Times New Roman"/>
                <w:sz w:val="24"/>
                <w:szCs w:val="24"/>
              </w:rPr>
            </w:pPr>
            <w:proofErr w:type="spellStart"/>
            <w:r w:rsidRPr="00DE0837">
              <w:rPr>
                <w:rFonts w:ascii="Times New Roman" w:hAnsi="Times New Roman" w:cs="Times New Roman"/>
                <w:bCs/>
                <w:sz w:val="24"/>
                <w:szCs w:val="24"/>
                <w:u w:val="single"/>
              </w:rPr>
              <w:t>Виняток</w:t>
            </w:r>
            <w:proofErr w:type="spellEnd"/>
            <w:r w:rsidRPr="00DE0837">
              <w:rPr>
                <w:rFonts w:ascii="Times New Roman" w:hAnsi="Times New Roman" w:cs="Times New Roman"/>
                <w:bCs/>
                <w:sz w:val="24"/>
                <w:szCs w:val="24"/>
                <w:u w:val="single"/>
              </w:rPr>
              <w:t>:</w:t>
            </w:r>
            <w:r w:rsidRPr="00DE0837">
              <w:rPr>
                <w:rFonts w:ascii="Times New Roman" w:hAnsi="Times New Roman" w:cs="Times New Roman"/>
                <w:sz w:val="24"/>
                <w:szCs w:val="24"/>
              </w:rPr>
              <w:t>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видано </w:t>
            </w:r>
            <w:proofErr w:type="spellStart"/>
            <w:r w:rsidRPr="00DE0837">
              <w:rPr>
                <w:rFonts w:ascii="Times New Roman" w:hAnsi="Times New Roman" w:cs="Times New Roman"/>
                <w:sz w:val="24"/>
                <w:szCs w:val="24"/>
              </w:rPr>
              <w:t>іншою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організацією</w:t>
            </w:r>
            <w:proofErr w:type="spellEnd"/>
            <w:r w:rsidRPr="00DE0837">
              <w:rPr>
                <w:rFonts w:ascii="Times New Roman" w:hAnsi="Times New Roman" w:cs="Times New Roman"/>
                <w:sz w:val="24"/>
                <w:szCs w:val="24"/>
              </w:rPr>
              <w:t xml:space="preserve"> і на них уже </w:t>
            </w:r>
            <w:proofErr w:type="spellStart"/>
            <w:r w:rsidRPr="00DE0837">
              <w:rPr>
                <w:rFonts w:ascii="Times New Roman" w:hAnsi="Times New Roman" w:cs="Times New Roman"/>
                <w:sz w:val="24"/>
                <w:szCs w:val="24"/>
              </w:rPr>
              <w:t>накладено</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цієї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організації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учаснику</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потрібно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накладати</w:t>
            </w:r>
            <w:proofErr w:type="spellEnd"/>
            <w:r w:rsidRPr="00DE0837">
              <w:rPr>
                <w:rFonts w:ascii="Times New Roman" w:hAnsi="Times New Roman" w:cs="Times New Roman"/>
                <w:sz w:val="24"/>
                <w:szCs w:val="24"/>
              </w:rPr>
              <w:t xml:space="preserve"> на них </w:t>
            </w:r>
            <w:proofErr w:type="spellStart"/>
            <w:r w:rsidRPr="00DE0837">
              <w:rPr>
                <w:rFonts w:ascii="Times New Roman" w:hAnsi="Times New Roman" w:cs="Times New Roman"/>
                <w:sz w:val="24"/>
                <w:szCs w:val="24"/>
              </w:rPr>
              <w:t>свій</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w:t>
            </w:r>
          </w:p>
          <w:p w14:paraId="6FD136EF" w14:textId="77777777" w:rsidR="00174787" w:rsidRPr="00DE0837" w:rsidRDefault="00174787" w:rsidP="00174787">
            <w:pPr>
              <w:spacing w:line="240" w:lineRule="auto"/>
              <w:ind w:firstLine="743"/>
              <w:jc w:val="both"/>
              <w:rPr>
                <w:rFonts w:ascii="Times New Roman" w:hAnsi="Times New Roman" w:cs="Times New Roman"/>
                <w:sz w:val="24"/>
                <w:szCs w:val="24"/>
              </w:rPr>
            </w:pPr>
            <w:proofErr w:type="spellStart"/>
            <w:r w:rsidRPr="00DE0837">
              <w:rPr>
                <w:rFonts w:ascii="Times New Roman" w:hAnsi="Times New Roman" w:cs="Times New Roman"/>
                <w:bCs/>
                <w:sz w:val="24"/>
                <w:szCs w:val="24"/>
                <w:u w:val="single"/>
              </w:rPr>
              <w:t>Зверніть</w:t>
            </w:r>
            <w:proofErr w:type="spellEnd"/>
            <w:r w:rsidRPr="00DE0837">
              <w:rPr>
                <w:rFonts w:ascii="Times New Roman" w:hAnsi="Times New Roman" w:cs="Times New Roman"/>
                <w:bCs/>
                <w:sz w:val="24"/>
                <w:szCs w:val="24"/>
                <w:u w:val="single"/>
              </w:rPr>
              <w:t xml:space="preserve"> </w:t>
            </w:r>
            <w:proofErr w:type="spellStart"/>
            <w:r w:rsidRPr="00DE0837">
              <w:rPr>
                <w:rFonts w:ascii="Times New Roman" w:hAnsi="Times New Roman" w:cs="Times New Roman"/>
                <w:bCs/>
                <w:sz w:val="24"/>
                <w:szCs w:val="24"/>
                <w:u w:val="single"/>
              </w:rPr>
              <w:t>увагу</w:t>
            </w:r>
            <w:proofErr w:type="spellEnd"/>
            <w:r w:rsidRPr="00DE0837">
              <w:rPr>
                <w:rFonts w:ascii="Times New Roman" w:hAnsi="Times New Roman" w:cs="Times New Roman"/>
                <w:bCs/>
                <w:sz w:val="24"/>
                <w:szCs w:val="24"/>
                <w:u w:val="single"/>
              </w:rPr>
              <w:t>:</w:t>
            </w:r>
            <w:r w:rsidRPr="00DE0837">
              <w:rPr>
                <w:rFonts w:ascii="Times New Roman" w:hAnsi="Times New Roman" w:cs="Times New Roman"/>
                <w:sz w:val="24"/>
                <w:szCs w:val="24"/>
                <w:u w:val="single"/>
              </w:rPr>
              <w:t>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надані</w:t>
            </w:r>
            <w:proofErr w:type="spellEnd"/>
            <w:r w:rsidRPr="00DE0837">
              <w:rPr>
                <w:rFonts w:ascii="Times New Roman" w:hAnsi="Times New Roman" w:cs="Times New Roman"/>
                <w:sz w:val="24"/>
                <w:szCs w:val="24"/>
              </w:rPr>
              <w:t xml:space="preserve"> не у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 (без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документі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повинні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містити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із</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зазначенням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прізвища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ініціалів</w:t>
            </w:r>
            <w:proofErr w:type="spellEnd"/>
            <w:r w:rsidRPr="00DE0837">
              <w:rPr>
                <w:rFonts w:ascii="Times New Roman" w:hAnsi="Times New Roman" w:cs="Times New Roman"/>
                <w:sz w:val="24"/>
                <w:szCs w:val="24"/>
              </w:rPr>
              <w:t xml:space="preserve"> та посади особи), а </w:t>
            </w:r>
            <w:proofErr w:type="spellStart"/>
            <w:r w:rsidRPr="00DE0837">
              <w:rPr>
                <w:rFonts w:ascii="Times New Roman" w:hAnsi="Times New Roman" w:cs="Times New Roman"/>
                <w:sz w:val="24"/>
                <w:szCs w:val="24"/>
              </w:rPr>
              <w:t>також</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відбитки</w:t>
            </w:r>
            <w:proofErr w:type="spellEnd"/>
            <w:r w:rsidRPr="00DE0837">
              <w:rPr>
                <w:rFonts w:ascii="Times New Roman" w:hAnsi="Times New Roman" w:cs="Times New Roman"/>
                <w:sz w:val="24"/>
                <w:szCs w:val="24"/>
              </w:rPr>
              <w:t xml:space="preserve"> печатки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разі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використання</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кожній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сторінці</w:t>
            </w:r>
            <w:proofErr w:type="spellEnd"/>
            <w:r w:rsidRPr="00DE0837">
              <w:rPr>
                <w:rFonts w:ascii="Times New Roman" w:hAnsi="Times New Roman" w:cs="Times New Roman"/>
                <w:sz w:val="24"/>
                <w:szCs w:val="24"/>
              </w:rPr>
              <w:t xml:space="preserve"> такого документа (</w:t>
            </w:r>
            <w:proofErr w:type="spellStart"/>
            <w:r w:rsidRPr="00DE0837">
              <w:rPr>
                <w:rFonts w:ascii="Times New Roman" w:hAnsi="Times New Roman" w:cs="Times New Roman"/>
                <w:sz w:val="24"/>
                <w:szCs w:val="24"/>
              </w:rPr>
              <w:t>окрім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виданих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іншими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підприємствами</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установами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організаціями</w:t>
            </w:r>
            <w:proofErr w:type="spellEnd"/>
            <w:r w:rsidRPr="00DE0837">
              <w:rPr>
                <w:rFonts w:ascii="Times New Roman" w:hAnsi="Times New Roman" w:cs="Times New Roman"/>
                <w:sz w:val="24"/>
                <w:szCs w:val="24"/>
              </w:rPr>
              <w:t>).</w:t>
            </w:r>
          </w:p>
          <w:p w14:paraId="48355A7F" w14:textId="77777777" w:rsidR="00174787" w:rsidRPr="00DE0837" w:rsidRDefault="00174787" w:rsidP="00174787">
            <w:pPr>
              <w:shd w:val="clear" w:color="auto" w:fill="FFFFFF"/>
              <w:spacing w:line="240" w:lineRule="auto"/>
              <w:ind w:firstLine="743"/>
              <w:jc w:val="both"/>
              <w:textAlignment w:val="baseline"/>
              <w:rPr>
                <w:rFonts w:ascii="Times New Roman" w:hAnsi="Times New Roman" w:cs="Times New Roman"/>
                <w:sz w:val="24"/>
                <w:szCs w:val="24"/>
              </w:rPr>
            </w:pPr>
            <w:proofErr w:type="spellStart"/>
            <w:r w:rsidRPr="00DE0837">
              <w:rPr>
                <w:rFonts w:ascii="Times New Roman" w:hAnsi="Times New Roman" w:cs="Times New Roman"/>
                <w:sz w:val="24"/>
                <w:szCs w:val="24"/>
              </w:rPr>
              <w:t>Замовник</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вимагає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засвідчувати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матеріали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інформацію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подаються</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печаткою</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підписом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такі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матеріали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інформація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надані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 через </w:t>
            </w:r>
            <w:proofErr w:type="spellStart"/>
            <w:r w:rsidRPr="00DE0837">
              <w:rPr>
                <w:rFonts w:ascii="Times New Roman" w:hAnsi="Times New Roman" w:cs="Times New Roman"/>
                <w:sz w:val="24"/>
                <w:szCs w:val="24"/>
              </w:rPr>
              <w:t>електронну</w:t>
            </w:r>
            <w:proofErr w:type="spellEnd"/>
            <w:r w:rsidRPr="00DE0837">
              <w:rPr>
                <w:rFonts w:ascii="Times New Roman" w:hAnsi="Times New Roman" w:cs="Times New Roman"/>
                <w:sz w:val="24"/>
                <w:szCs w:val="24"/>
              </w:rPr>
              <w:t xml:space="preserve"> систему закупівель </w:t>
            </w:r>
            <w:proofErr w:type="spellStart"/>
            <w:r w:rsidRPr="00DE0837">
              <w:rPr>
                <w:rFonts w:ascii="Times New Roman" w:hAnsi="Times New Roman" w:cs="Times New Roman"/>
                <w:sz w:val="24"/>
                <w:szCs w:val="24"/>
              </w:rPr>
              <w:t>із</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накладанням</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
          <w:p w14:paraId="41DD94BA" w14:textId="77777777" w:rsidR="00174787" w:rsidRPr="00DE0837" w:rsidRDefault="00174787" w:rsidP="00174787">
            <w:pPr>
              <w:shd w:val="clear" w:color="auto" w:fill="FFFFFF"/>
              <w:spacing w:line="240" w:lineRule="auto"/>
              <w:ind w:firstLine="743"/>
              <w:jc w:val="both"/>
              <w:textAlignment w:val="baseline"/>
              <w:rPr>
                <w:rFonts w:ascii="Times New Roman" w:hAnsi="Times New Roman" w:cs="Times New Roman"/>
                <w:sz w:val="24"/>
                <w:szCs w:val="24"/>
              </w:rPr>
            </w:pPr>
            <w:proofErr w:type="spellStart"/>
            <w:r w:rsidRPr="00DE0837">
              <w:rPr>
                <w:rFonts w:ascii="Times New Roman" w:hAnsi="Times New Roman" w:cs="Times New Roman"/>
                <w:sz w:val="24"/>
                <w:szCs w:val="24"/>
              </w:rPr>
              <w:t>Замовник</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перевіряє</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сайті</w:t>
            </w:r>
            <w:proofErr w:type="spellEnd"/>
            <w:r w:rsidRPr="00DE0837">
              <w:rPr>
                <w:rFonts w:ascii="Times New Roman" w:hAnsi="Times New Roman" w:cs="Times New Roman"/>
                <w:sz w:val="24"/>
                <w:szCs w:val="24"/>
              </w:rPr>
              <w:t xml:space="preserve"> центрального </w:t>
            </w:r>
            <w:proofErr w:type="spellStart"/>
            <w:r w:rsidRPr="00DE0837">
              <w:rPr>
                <w:rFonts w:ascii="Times New Roman" w:hAnsi="Times New Roman" w:cs="Times New Roman"/>
                <w:sz w:val="24"/>
                <w:szCs w:val="24"/>
              </w:rPr>
              <w:t>засвідчувального</w:t>
            </w:r>
            <w:proofErr w:type="spellEnd"/>
            <w:r w:rsidRPr="00DE0837">
              <w:rPr>
                <w:rFonts w:ascii="Times New Roman" w:hAnsi="Times New Roman" w:cs="Times New Roman"/>
                <w:sz w:val="24"/>
                <w:szCs w:val="24"/>
              </w:rPr>
              <w:t xml:space="preserve"> органу за </w:t>
            </w:r>
            <w:proofErr w:type="spellStart"/>
            <w:r w:rsidRPr="00DE0837">
              <w:rPr>
                <w:rFonts w:ascii="Times New Roman" w:hAnsi="Times New Roman" w:cs="Times New Roman"/>
                <w:sz w:val="24"/>
                <w:szCs w:val="24"/>
              </w:rPr>
              <w:t>посиланням</w:t>
            </w:r>
            <w:proofErr w:type="spellEnd"/>
            <w:r w:rsidRPr="00DE0837">
              <w:rPr>
                <w:rFonts w:ascii="Times New Roman" w:hAnsi="Times New Roman" w:cs="Times New Roman"/>
                <w:sz w:val="24"/>
                <w:szCs w:val="24"/>
              </w:rPr>
              <w:t xml:space="preserve">: https://czo.gov.ua/verify. </w:t>
            </w:r>
          </w:p>
          <w:p w14:paraId="6C9F6E32" w14:textId="77777777" w:rsidR="00174787" w:rsidRDefault="00174787" w:rsidP="00174787">
            <w:pPr>
              <w:shd w:val="clear" w:color="auto" w:fill="FFFFFF"/>
              <w:spacing w:line="240" w:lineRule="auto"/>
              <w:ind w:firstLine="743"/>
              <w:jc w:val="both"/>
              <w:textAlignment w:val="baseline"/>
              <w:rPr>
                <w:rFonts w:ascii="Times New Roman" w:hAnsi="Times New Roman" w:cs="Times New Roman"/>
                <w:sz w:val="24"/>
                <w:szCs w:val="24"/>
              </w:rPr>
            </w:pPr>
            <w:proofErr w:type="spellStart"/>
            <w:r w:rsidRPr="00DE0837">
              <w:rPr>
                <w:rFonts w:ascii="Times New Roman" w:hAnsi="Times New Roman" w:cs="Times New Roman"/>
                <w:sz w:val="24"/>
                <w:szCs w:val="24"/>
              </w:rPr>
              <w:t>Під</w:t>
            </w:r>
            <w:proofErr w:type="spellEnd"/>
            <w:r w:rsidRPr="00DE0837">
              <w:rPr>
                <w:rFonts w:ascii="Times New Roman" w:hAnsi="Times New Roman" w:cs="Times New Roman"/>
                <w:sz w:val="24"/>
                <w:szCs w:val="24"/>
              </w:rPr>
              <w:t xml:space="preserve"> час </w:t>
            </w:r>
            <w:proofErr w:type="spellStart"/>
            <w:r w:rsidRPr="00DE0837">
              <w:rPr>
                <w:rFonts w:ascii="Times New Roman" w:hAnsi="Times New Roman" w:cs="Times New Roman"/>
                <w:sz w:val="24"/>
                <w:szCs w:val="24"/>
              </w:rPr>
              <w:t>перевірки</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повинні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відображатися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прізвище</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ініціали</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підписання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власника</w:t>
            </w:r>
            <w:proofErr w:type="spellEnd"/>
            <w:r w:rsidRPr="00DE0837">
              <w:rPr>
                <w:rFonts w:ascii="Times New Roman" w:hAnsi="Times New Roman" w:cs="Times New Roman"/>
                <w:sz w:val="24"/>
                <w:szCs w:val="24"/>
              </w:rPr>
              <w:t xml:space="preserve"> ключа). </w:t>
            </w:r>
          </w:p>
          <w:p w14:paraId="3B537112" w14:textId="77777777" w:rsidR="00174787" w:rsidRPr="00AE2FDA" w:rsidRDefault="00174787" w:rsidP="00174787">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У випадку відсутності даної інформації або у випадку </w:t>
            </w:r>
            <w:proofErr w:type="spellStart"/>
            <w:r w:rsidRPr="00AE2FDA">
              <w:rPr>
                <w:rFonts w:ascii="Times New Roman" w:hAnsi="Times New Roman" w:cs="Times New Roman"/>
                <w:sz w:val="24"/>
                <w:szCs w:val="24"/>
                <w:lang w:val="uk-UA"/>
              </w:rPr>
              <w:t>ненакладення</w:t>
            </w:r>
            <w:proofErr w:type="spellEnd"/>
            <w:r w:rsidRPr="00AE2FDA">
              <w:rPr>
                <w:rFonts w:ascii="Times New Roman" w:hAnsi="Times New Roman" w:cs="Times New Roman"/>
                <w:sz w:val="24"/>
                <w:szCs w:val="24"/>
                <w:lang w:val="uk-UA"/>
              </w:rPr>
              <w:t xml:space="preserve">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AE2FDA">
              <w:rPr>
                <w:rFonts w:ascii="Times New Roman" w:hAnsi="Times New Roman" w:cs="Times New Roman"/>
                <w:sz w:val="24"/>
                <w:szCs w:val="24"/>
                <w:lang w:val="uk-UA"/>
              </w:rPr>
              <w:t>відхилено</w:t>
            </w:r>
            <w:proofErr w:type="spellEnd"/>
            <w:r w:rsidRPr="00AE2FDA">
              <w:rPr>
                <w:rFonts w:ascii="Times New Roman" w:hAnsi="Times New Roman" w:cs="Times New Roman"/>
                <w:sz w:val="24"/>
                <w:szCs w:val="24"/>
                <w:lang w:val="uk-UA"/>
              </w:rPr>
              <w:t xml:space="preserve"> на підставі абзацу 5 підпункту 2 пункту 44 Особливостей.</w:t>
            </w:r>
          </w:p>
          <w:p w14:paraId="0B259197" w14:textId="77777777" w:rsidR="00174787" w:rsidRPr="00AE2FDA" w:rsidRDefault="00174787" w:rsidP="00174787">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3B4EFD5C" w14:textId="77777777" w:rsidR="00174787" w:rsidRPr="00AE2FDA" w:rsidRDefault="00174787" w:rsidP="00174787">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05A9267" w14:textId="77777777" w:rsidR="00174787" w:rsidRPr="00AE2FDA" w:rsidRDefault="00174787" w:rsidP="00174787">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w:t>
            </w:r>
            <w:r w:rsidRPr="00AE2FDA">
              <w:rPr>
                <w:rFonts w:ascii="Times New Roman" w:hAnsi="Times New Roman" w:cs="Times New Roman"/>
                <w:sz w:val="24"/>
                <w:szCs w:val="24"/>
                <w:lang w:val="uk-UA"/>
              </w:rPr>
              <w:lastRenderedPageBreak/>
              <w:t xml:space="preserve">підтверджує повноваження на підписання документів тендерної пропозиції та договору. </w:t>
            </w:r>
          </w:p>
          <w:p w14:paraId="0DAF6D69" w14:textId="77777777" w:rsidR="00174787" w:rsidRPr="00AE2FDA" w:rsidRDefault="00174787" w:rsidP="00174787">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050F84" w14:textId="77777777" w:rsidR="00174787" w:rsidRPr="00AE2FDA" w:rsidRDefault="00174787" w:rsidP="00174787">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3310189" w14:textId="77777777" w:rsidR="00174787" w:rsidRPr="00AE2FDA" w:rsidRDefault="00174787" w:rsidP="00174787">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1.8. </w:t>
            </w:r>
            <w:r w:rsidRPr="002C2325">
              <w:rPr>
                <w:rFonts w:ascii="Times New Roman" w:hAnsi="Times New Roman" w:cs="Times New Roman"/>
                <w:b/>
                <w:bCs/>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A14C2A8" w14:textId="77777777" w:rsidR="00174787" w:rsidRPr="00AE2FDA" w:rsidRDefault="00174787" w:rsidP="00174787">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1.9. Тендерні пропозиції після закінчення кінцевого строку їх подання не приймаються електронною системою закупівель.</w:t>
            </w:r>
          </w:p>
          <w:p w14:paraId="197C715D" w14:textId="77777777" w:rsidR="00174787" w:rsidRPr="00AE2FDA" w:rsidRDefault="00174787" w:rsidP="00174787">
            <w:pPr>
              <w:pStyle w:val="rvps2"/>
              <w:shd w:val="clear" w:color="auto" w:fill="FFFFFF"/>
              <w:spacing w:before="0" w:beforeAutospacing="0" w:after="0" w:afterAutospacing="0"/>
              <w:ind w:firstLine="601"/>
              <w:jc w:val="both"/>
            </w:pPr>
            <w:bookmarkStart w:id="3" w:name="n1479"/>
            <w:bookmarkEnd w:id="3"/>
            <w:r w:rsidRPr="00AE2FDA">
              <w:t>1.10 У разі якщо тендерна пропозиція подається об’єднанням учасників, до неї обов’язково включається документ про створення такого об’єднання.</w:t>
            </w:r>
          </w:p>
          <w:p w14:paraId="5615B774" w14:textId="77777777" w:rsidR="00174787" w:rsidRPr="00AE2FDA" w:rsidRDefault="00174787" w:rsidP="00174787">
            <w:pPr>
              <w:pStyle w:val="rvps2"/>
              <w:shd w:val="clear" w:color="auto" w:fill="FFFFFF"/>
              <w:spacing w:before="0" w:beforeAutospacing="0" w:after="0" w:afterAutospacing="0"/>
              <w:ind w:firstLine="601"/>
              <w:jc w:val="both"/>
            </w:pPr>
            <w:bookmarkStart w:id="4" w:name="n1480"/>
            <w:bookmarkEnd w:id="4"/>
            <w:r w:rsidRPr="00AE2FDA">
              <w:t>Замовники не мають права вимагати від об’єднання учасників конкретної організаційно-правової форми для подання тендерної пропозиції.</w:t>
            </w:r>
          </w:p>
          <w:p w14:paraId="1A2BBF99" w14:textId="77777777" w:rsidR="00174787" w:rsidRPr="00AE2FDA" w:rsidRDefault="00174787" w:rsidP="00174787">
            <w:pPr>
              <w:pStyle w:val="11"/>
              <w:widowControl w:val="0"/>
              <w:spacing w:line="240" w:lineRule="auto"/>
              <w:ind w:firstLine="601"/>
              <w:jc w:val="both"/>
              <w:rPr>
                <w:rFonts w:ascii="Times New Roman" w:hAnsi="Times New Roman" w:cs="Times New Roman"/>
                <w:color w:val="auto"/>
                <w:sz w:val="24"/>
                <w:szCs w:val="24"/>
                <w:lang w:val="uk-UA"/>
              </w:rPr>
            </w:pPr>
            <w:bookmarkStart w:id="5" w:name="n1481"/>
            <w:bookmarkStart w:id="6" w:name="n1482"/>
            <w:bookmarkEnd w:id="5"/>
            <w:bookmarkEnd w:id="6"/>
            <w:r w:rsidRPr="00AE2FDA">
              <w:rPr>
                <w:rFonts w:ascii="Times New Roman" w:hAnsi="Times New Roman" w:cs="Times New Roman"/>
                <w:color w:val="auto"/>
                <w:sz w:val="24"/>
                <w:szCs w:val="24"/>
                <w:lang w:val="uk-UA"/>
              </w:rPr>
              <w:t>1.11 Замовник передбачає опис та приклади формальних (несуттєвих) помилок, допущення яких учасниками не призведе до відхилення їх тендерних пропозицій;</w:t>
            </w:r>
          </w:p>
          <w:p w14:paraId="1B621DFC" w14:textId="77777777" w:rsidR="00174787" w:rsidRPr="00AE2FDA" w:rsidRDefault="00174787" w:rsidP="00174787">
            <w:pPr>
              <w:pStyle w:val="rvps2"/>
              <w:shd w:val="clear" w:color="auto" w:fill="FFFFFF"/>
              <w:spacing w:before="0" w:beforeAutospacing="0" w:after="0" w:afterAutospacing="0"/>
              <w:ind w:firstLine="601"/>
              <w:jc w:val="both"/>
              <w:textAlignment w:val="baseline"/>
            </w:pPr>
            <w:bookmarkStart w:id="7" w:name="n815"/>
            <w:bookmarkEnd w:id="7"/>
            <w:r w:rsidRPr="00AE2FDA">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E251860" w14:textId="77777777" w:rsidR="00174787" w:rsidRPr="00AE2FDA" w:rsidRDefault="00174787" w:rsidP="00174787">
            <w:pPr>
              <w:pStyle w:val="rvps2"/>
              <w:shd w:val="clear" w:color="auto" w:fill="FFFFFF"/>
              <w:spacing w:before="0" w:beforeAutospacing="0" w:after="0" w:afterAutospacing="0"/>
              <w:ind w:firstLine="601"/>
              <w:jc w:val="both"/>
              <w:textAlignment w:val="baseline"/>
            </w:pPr>
            <w:r w:rsidRPr="00AE2FDA">
              <w:t>До формальних (несуттєвих) помилок належать:</w:t>
            </w:r>
          </w:p>
          <w:p w14:paraId="1024EDD3" w14:textId="77777777" w:rsidR="00174787" w:rsidRPr="00AE2FDA" w:rsidRDefault="00174787" w:rsidP="00174787">
            <w:pPr>
              <w:shd w:val="clear" w:color="auto" w:fill="FFFFFF"/>
              <w:spacing w:line="240" w:lineRule="auto"/>
              <w:ind w:firstLine="601"/>
              <w:jc w:val="both"/>
              <w:rPr>
                <w:rFonts w:ascii="Times New Roman" w:hAnsi="Times New Roman" w:cs="Times New Roman"/>
                <w:sz w:val="24"/>
                <w:szCs w:val="24"/>
              </w:rPr>
            </w:pPr>
            <w:r w:rsidRPr="00AE2FDA">
              <w:rPr>
                <w:rFonts w:ascii="Times New Roman" w:hAnsi="Times New Roman" w:cs="Times New Roman"/>
                <w:sz w:val="24"/>
                <w:szCs w:val="24"/>
              </w:rPr>
              <w:t xml:space="preserve">1. </w:t>
            </w:r>
            <w:proofErr w:type="spellStart"/>
            <w:r w:rsidRPr="00AE2FDA">
              <w:rPr>
                <w:rFonts w:ascii="Times New Roman" w:hAnsi="Times New Roman" w:cs="Times New Roman"/>
                <w:sz w:val="24"/>
                <w:szCs w:val="24"/>
              </w:rPr>
              <w:t>Інформація</w:t>
            </w:r>
            <w:proofErr w:type="spellEnd"/>
            <w:r w:rsidRPr="00AE2FDA">
              <w:rPr>
                <w:rFonts w:ascii="Times New Roman" w:hAnsi="Times New Roman" w:cs="Times New Roman"/>
                <w:sz w:val="24"/>
                <w:szCs w:val="24"/>
              </w:rPr>
              <w:t xml:space="preserve">/документ, подана </w:t>
            </w:r>
            <w:proofErr w:type="spellStart"/>
            <w:r w:rsidRPr="00AE2FDA">
              <w:rPr>
                <w:rFonts w:ascii="Times New Roman" w:hAnsi="Times New Roman" w:cs="Times New Roman"/>
                <w:sz w:val="24"/>
                <w:szCs w:val="24"/>
              </w:rPr>
              <w:t>учасником</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процедури</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закупівлі</w:t>
            </w:r>
            <w:proofErr w:type="spellEnd"/>
            <w:r w:rsidRPr="00AE2FDA">
              <w:rPr>
                <w:rFonts w:ascii="Times New Roman" w:hAnsi="Times New Roman" w:cs="Times New Roman"/>
                <w:sz w:val="24"/>
                <w:szCs w:val="24"/>
              </w:rPr>
              <w:t xml:space="preserve"> у </w:t>
            </w:r>
            <w:proofErr w:type="spellStart"/>
            <w:r w:rsidRPr="00AE2FDA">
              <w:rPr>
                <w:rFonts w:ascii="Times New Roman" w:hAnsi="Times New Roman" w:cs="Times New Roman"/>
                <w:sz w:val="24"/>
                <w:szCs w:val="24"/>
              </w:rPr>
              <w:t>складі</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тендерної</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пропозиції</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містить</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помилку</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помилки</w:t>
            </w:r>
            <w:proofErr w:type="spellEnd"/>
            <w:r w:rsidRPr="00AE2FDA">
              <w:rPr>
                <w:rFonts w:ascii="Times New Roman" w:hAnsi="Times New Roman" w:cs="Times New Roman"/>
                <w:sz w:val="24"/>
                <w:szCs w:val="24"/>
              </w:rPr>
              <w:t xml:space="preserve">) у </w:t>
            </w:r>
            <w:proofErr w:type="spellStart"/>
            <w:r w:rsidRPr="00AE2FDA">
              <w:rPr>
                <w:rFonts w:ascii="Times New Roman" w:hAnsi="Times New Roman" w:cs="Times New Roman"/>
                <w:sz w:val="24"/>
                <w:szCs w:val="24"/>
              </w:rPr>
              <w:t>частині</w:t>
            </w:r>
            <w:proofErr w:type="spellEnd"/>
            <w:r w:rsidRPr="00AE2FDA">
              <w:rPr>
                <w:rFonts w:ascii="Times New Roman" w:hAnsi="Times New Roman" w:cs="Times New Roman"/>
                <w:sz w:val="24"/>
                <w:szCs w:val="24"/>
              </w:rPr>
              <w:t>:</w:t>
            </w:r>
          </w:p>
          <w:p w14:paraId="73C46E0C" w14:textId="77777777" w:rsidR="00174787" w:rsidRPr="00AE2FDA" w:rsidRDefault="00174787" w:rsidP="00174787">
            <w:pPr>
              <w:shd w:val="clear" w:color="auto" w:fill="FFFFFF"/>
              <w:spacing w:line="240" w:lineRule="auto"/>
              <w:ind w:firstLine="601"/>
              <w:jc w:val="both"/>
              <w:rPr>
                <w:rFonts w:ascii="Times New Roman" w:hAnsi="Times New Roman" w:cs="Times New Roman"/>
                <w:sz w:val="24"/>
                <w:szCs w:val="24"/>
              </w:rPr>
            </w:pPr>
            <w:proofErr w:type="spellStart"/>
            <w:r w:rsidRPr="00AE2FDA">
              <w:rPr>
                <w:rFonts w:ascii="Times New Roman" w:hAnsi="Times New Roman" w:cs="Times New Roman"/>
                <w:sz w:val="24"/>
                <w:szCs w:val="24"/>
              </w:rPr>
              <w:t>уживання</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великої</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літери</w:t>
            </w:r>
            <w:proofErr w:type="spellEnd"/>
            <w:r w:rsidRPr="00AE2FDA">
              <w:rPr>
                <w:rFonts w:ascii="Times New Roman" w:hAnsi="Times New Roman" w:cs="Times New Roman"/>
                <w:sz w:val="24"/>
                <w:szCs w:val="24"/>
              </w:rPr>
              <w:t>;</w:t>
            </w:r>
          </w:p>
          <w:p w14:paraId="51BEBD9E"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proofErr w:type="spellStart"/>
            <w:r w:rsidRPr="00AE2FDA">
              <w:rPr>
                <w:rFonts w:ascii="Times New Roman" w:hAnsi="Times New Roman" w:cs="Times New Roman"/>
                <w:sz w:val="24"/>
                <w:szCs w:val="24"/>
              </w:rPr>
              <w:t>уживання</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розділових</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знаків</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відмінювання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слів</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реченні</w:t>
            </w:r>
            <w:proofErr w:type="spellEnd"/>
            <w:r w:rsidRPr="00DE0837">
              <w:rPr>
                <w:rFonts w:ascii="Times New Roman" w:hAnsi="Times New Roman" w:cs="Times New Roman"/>
                <w:sz w:val="24"/>
                <w:szCs w:val="24"/>
              </w:rPr>
              <w:t>;</w:t>
            </w:r>
          </w:p>
          <w:p w14:paraId="1D7D2899"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використання</w:t>
            </w:r>
            <w:proofErr w:type="spellEnd"/>
            <w:r w:rsidRPr="00DE0837">
              <w:rPr>
                <w:rFonts w:ascii="Times New Roman" w:hAnsi="Times New Roman" w:cs="Times New Roman"/>
                <w:sz w:val="24"/>
                <w:szCs w:val="24"/>
              </w:rPr>
              <w:t xml:space="preserve"> слова </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звороту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запозичених</w:t>
            </w:r>
            <w:proofErr w:type="spellEnd"/>
            <w:r w:rsidRPr="00DE0837">
              <w:rPr>
                <w:rFonts w:ascii="Times New Roman" w:hAnsi="Times New Roman" w:cs="Times New Roman"/>
                <w:sz w:val="24"/>
                <w:szCs w:val="24"/>
              </w:rPr>
              <w:t xml:space="preserve"> з </w:t>
            </w:r>
            <w:proofErr w:type="spellStart"/>
            <w:r w:rsidRPr="00DE0837">
              <w:rPr>
                <w:rFonts w:ascii="Times New Roman" w:hAnsi="Times New Roman" w:cs="Times New Roman"/>
                <w:sz w:val="24"/>
                <w:szCs w:val="24"/>
              </w:rPr>
              <w:t>іншої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мови</w:t>
            </w:r>
            <w:proofErr w:type="spellEnd"/>
            <w:r w:rsidRPr="00DE0837">
              <w:rPr>
                <w:rFonts w:ascii="Times New Roman" w:hAnsi="Times New Roman" w:cs="Times New Roman"/>
                <w:sz w:val="24"/>
                <w:szCs w:val="24"/>
              </w:rPr>
              <w:t>;</w:t>
            </w:r>
          </w:p>
          <w:p w14:paraId="658B3305"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зазначення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унікального</w:t>
            </w:r>
            <w:proofErr w:type="spellEnd"/>
            <w:r w:rsidRPr="00DE0837">
              <w:rPr>
                <w:rFonts w:ascii="Times New Roman" w:hAnsi="Times New Roman" w:cs="Times New Roman"/>
                <w:sz w:val="24"/>
                <w:szCs w:val="24"/>
              </w:rPr>
              <w:t xml:space="preserve"> номера </w:t>
            </w:r>
            <w:proofErr w:type="spellStart"/>
            <w:r w:rsidRPr="00DE0837">
              <w:rPr>
                <w:rFonts w:ascii="Times New Roman" w:hAnsi="Times New Roman" w:cs="Times New Roman"/>
                <w:sz w:val="24"/>
                <w:szCs w:val="24"/>
              </w:rPr>
              <w:t>оголошення</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проведення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конкурентної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присвоєного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електронною</w:t>
            </w:r>
            <w:proofErr w:type="spellEnd"/>
            <w:r w:rsidRPr="00DE0837">
              <w:rPr>
                <w:rFonts w:ascii="Times New Roman" w:hAnsi="Times New Roman" w:cs="Times New Roman"/>
                <w:sz w:val="24"/>
                <w:szCs w:val="24"/>
              </w:rPr>
              <w:t xml:space="preserve"> системою закупівель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унікального</w:t>
            </w:r>
            <w:proofErr w:type="spellEnd"/>
            <w:r w:rsidRPr="00DE0837">
              <w:rPr>
                <w:rFonts w:ascii="Times New Roman" w:hAnsi="Times New Roman" w:cs="Times New Roman"/>
                <w:sz w:val="24"/>
                <w:szCs w:val="24"/>
              </w:rPr>
              <w:t xml:space="preserve"> номера </w:t>
            </w:r>
            <w:proofErr w:type="spellStart"/>
            <w:r w:rsidRPr="00DE0837">
              <w:rPr>
                <w:rFonts w:ascii="Times New Roman" w:hAnsi="Times New Roman" w:cs="Times New Roman"/>
                <w:sz w:val="24"/>
                <w:szCs w:val="24"/>
              </w:rPr>
              <w:t>повідомлення</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намір</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укласти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договір</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закупівлю</w:t>
            </w:r>
            <w:proofErr w:type="spellEnd"/>
            <w:r w:rsidRPr="00DE0837">
              <w:rPr>
                <w:rFonts w:ascii="Times New Roman" w:hAnsi="Times New Roman" w:cs="Times New Roman"/>
                <w:sz w:val="24"/>
                <w:szCs w:val="24"/>
              </w:rPr>
              <w:t xml:space="preserve"> - </w:t>
            </w:r>
            <w:proofErr w:type="spellStart"/>
            <w:r w:rsidRPr="00DE0837">
              <w:rPr>
                <w:rFonts w:ascii="Times New Roman" w:hAnsi="Times New Roman" w:cs="Times New Roman"/>
                <w:sz w:val="24"/>
                <w:szCs w:val="24"/>
              </w:rPr>
              <w:t>помилка</w:t>
            </w:r>
            <w:proofErr w:type="spellEnd"/>
            <w:r w:rsidRPr="00DE0837">
              <w:rPr>
                <w:rFonts w:ascii="Times New Roman" w:hAnsi="Times New Roman" w:cs="Times New Roman"/>
                <w:sz w:val="24"/>
                <w:szCs w:val="24"/>
              </w:rPr>
              <w:t xml:space="preserve"> в цифрах;</w:t>
            </w:r>
          </w:p>
          <w:p w14:paraId="283144EC"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застосування</w:t>
            </w:r>
            <w:proofErr w:type="spellEnd"/>
            <w:r w:rsidRPr="00DE0837">
              <w:rPr>
                <w:rFonts w:ascii="Times New Roman" w:hAnsi="Times New Roman" w:cs="Times New Roman"/>
                <w:sz w:val="24"/>
                <w:szCs w:val="24"/>
              </w:rPr>
              <w:t xml:space="preserve"> правил переносу </w:t>
            </w:r>
            <w:proofErr w:type="spellStart"/>
            <w:r w:rsidRPr="00DE0837">
              <w:rPr>
                <w:rFonts w:ascii="Times New Roman" w:hAnsi="Times New Roman" w:cs="Times New Roman"/>
                <w:sz w:val="24"/>
                <w:szCs w:val="24"/>
              </w:rPr>
              <w:t>частини</w:t>
            </w:r>
            <w:proofErr w:type="spellEnd"/>
            <w:r w:rsidRPr="00DE0837">
              <w:rPr>
                <w:rFonts w:ascii="Times New Roman" w:hAnsi="Times New Roman" w:cs="Times New Roman"/>
                <w:sz w:val="24"/>
                <w:szCs w:val="24"/>
              </w:rPr>
              <w:t xml:space="preserve"> слова з рядка в </w:t>
            </w:r>
            <w:r w:rsidRPr="00DE0837">
              <w:rPr>
                <w:rFonts w:ascii="Times New Roman" w:hAnsi="Times New Roman" w:cs="Times New Roman"/>
                <w:sz w:val="24"/>
                <w:szCs w:val="24"/>
              </w:rPr>
              <w:lastRenderedPageBreak/>
              <w:t>рядок;</w:t>
            </w:r>
          </w:p>
          <w:p w14:paraId="052DE01D"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написання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слів</w:t>
            </w:r>
            <w:proofErr w:type="spellEnd"/>
            <w:r w:rsidRPr="00DE0837">
              <w:rPr>
                <w:rFonts w:ascii="Times New Roman" w:hAnsi="Times New Roman" w:cs="Times New Roman"/>
                <w:sz w:val="24"/>
                <w:szCs w:val="24"/>
              </w:rPr>
              <w:t xml:space="preserve"> разом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окремо</w:t>
            </w:r>
            <w:proofErr w:type="spellEnd"/>
            <w:r w:rsidRPr="00DE0837">
              <w:rPr>
                <w:rFonts w:ascii="Times New Roman" w:hAnsi="Times New Roman" w:cs="Times New Roman"/>
                <w:sz w:val="24"/>
                <w:szCs w:val="24"/>
              </w:rPr>
              <w:t>,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через </w:t>
            </w:r>
            <w:proofErr w:type="spellStart"/>
            <w:r w:rsidRPr="00DE0837">
              <w:rPr>
                <w:rFonts w:ascii="Times New Roman" w:hAnsi="Times New Roman" w:cs="Times New Roman"/>
                <w:sz w:val="24"/>
                <w:szCs w:val="24"/>
              </w:rPr>
              <w:t>дефіс</w:t>
            </w:r>
            <w:proofErr w:type="spellEnd"/>
            <w:r w:rsidRPr="00DE0837">
              <w:rPr>
                <w:rFonts w:ascii="Times New Roman" w:hAnsi="Times New Roman" w:cs="Times New Roman"/>
                <w:sz w:val="24"/>
                <w:szCs w:val="24"/>
              </w:rPr>
              <w:t>;</w:t>
            </w:r>
          </w:p>
          <w:p w14:paraId="4BFB6BDC"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нумерації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(у тому </w:t>
            </w:r>
            <w:proofErr w:type="spellStart"/>
            <w:r w:rsidRPr="00DE0837">
              <w:rPr>
                <w:rFonts w:ascii="Times New Roman" w:hAnsi="Times New Roman" w:cs="Times New Roman"/>
                <w:sz w:val="24"/>
                <w:szCs w:val="24"/>
              </w:rPr>
              <w:t>числі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кілька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мають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однаковий</w:t>
            </w:r>
            <w:proofErr w:type="spellEnd"/>
            <w:r w:rsidRPr="00DE0837">
              <w:rPr>
                <w:rFonts w:ascii="Times New Roman" w:hAnsi="Times New Roman" w:cs="Times New Roman"/>
                <w:sz w:val="24"/>
                <w:szCs w:val="24"/>
              </w:rPr>
              <w:t xml:space="preserve"> номер, </w:t>
            </w:r>
            <w:proofErr w:type="spellStart"/>
            <w:r w:rsidRPr="00DE0837">
              <w:rPr>
                <w:rFonts w:ascii="Times New Roman" w:hAnsi="Times New Roman" w:cs="Times New Roman"/>
                <w:sz w:val="24"/>
                <w:szCs w:val="24"/>
              </w:rPr>
              <w:t>пропущені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номери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окремих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немає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нумерації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нумерація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відповідає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переліку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зазначеному</w:t>
            </w:r>
            <w:proofErr w:type="spellEnd"/>
            <w:r w:rsidRPr="00DE0837">
              <w:rPr>
                <w:rFonts w:ascii="Times New Roman" w:hAnsi="Times New Roman" w:cs="Times New Roman"/>
                <w:sz w:val="24"/>
                <w:szCs w:val="24"/>
              </w:rPr>
              <w:t xml:space="preserve"> в </w:t>
            </w:r>
            <w:proofErr w:type="spellStart"/>
            <w:r w:rsidRPr="00DE0837">
              <w:rPr>
                <w:rFonts w:ascii="Times New Roman" w:hAnsi="Times New Roman" w:cs="Times New Roman"/>
                <w:sz w:val="24"/>
                <w:szCs w:val="24"/>
              </w:rPr>
              <w:t>документі</w:t>
            </w:r>
            <w:proofErr w:type="spellEnd"/>
            <w:r w:rsidRPr="00DE0837">
              <w:rPr>
                <w:rFonts w:ascii="Times New Roman" w:hAnsi="Times New Roman" w:cs="Times New Roman"/>
                <w:sz w:val="24"/>
                <w:szCs w:val="24"/>
              </w:rPr>
              <w:t>).</w:t>
            </w:r>
          </w:p>
          <w:p w14:paraId="0765C106"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2. </w:t>
            </w:r>
            <w:proofErr w:type="spellStart"/>
            <w:r w:rsidRPr="00DE0837">
              <w:rPr>
                <w:rFonts w:ascii="Times New Roman" w:hAnsi="Times New Roman" w:cs="Times New Roman"/>
                <w:sz w:val="24"/>
                <w:szCs w:val="24"/>
              </w:rPr>
              <w:t>Помилка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зроблена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w:t>
            </w:r>
            <w:proofErr w:type="spellEnd"/>
            <w:r w:rsidRPr="00DE0837">
              <w:rPr>
                <w:rFonts w:ascii="Times New Roman" w:hAnsi="Times New Roman" w:cs="Times New Roman"/>
                <w:sz w:val="24"/>
                <w:szCs w:val="24"/>
              </w:rPr>
              <w:t xml:space="preserve"> час </w:t>
            </w:r>
            <w:proofErr w:type="spellStart"/>
            <w:r w:rsidRPr="00DE0837">
              <w:rPr>
                <w:rFonts w:ascii="Times New Roman" w:hAnsi="Times New Roman" w:cs="Times New Roman"/>
                <w:sz w:val="24"/>
                <w:szCs w:val="24"/>
              </w:rPr>
              <w:t>оформлення</w:t>
            </w:r>
            <w:proofErr w:type="spellEnd"/>
            <w:r w:rsidRPr="00DE0837">
              <w:rPr>
                <w:rFonts w:ascii="Times New Roman" w:hAnsi="Times New Roman" w:cs="Times New Roman"/>
                <w:sz w:val="24"/>
                <w:szCs w:val="24"/>
              </w:rPr>
              <w:t xml:space="preserve"> тексту документа/</w:t>
            </w:r>
            <w:proofErr w:type="spellStart"/>
            <w:r w:rsidRPr="00DE0837">
              <w:rPr>
                <w:rFonts w:ascii="Times New Roman" w:hAnsi="Times New Roman" w:cs="Times New Roman"/>
                <w:sz w:val="24"/>
                <w:szCs w:val="24"/>
              </w:rPr>
              <w:t>унесення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інформації</w:t>
            </w:r>
            <w:proofErr w:type="spellEnd"/>
            <w:r w:rsidRPr="00DE0837">
              <w:rPr>
                <w:rFonts w:ascii="Times New Roman" w:hAnsi="Times New Roman" w:cs="Times New Roman"/>
                <w:sz w:val="24"/>
                <w:szCs w:val="24"/>
              </w:rPr>
              <w:t xml:space="preserve"> в </w:t>
            </w:r>
            <w:proofErr w:type="spellStart"/>
            <w:r w:rsidRPr="00DE0837">
              <w:rPr>
                <w:rFonts w:ascii="Times New Roman" w:hAnsi="Times New Roman" w:cs="Times New Roman"/>
                <w:sz w:val="24"/>
                <w:szCs w:val="24"/>
              </w:rPr>
              <w:t>окремі</w:t>
            </w:r>
            <w:proofErr w:type="spellEnd"/>
            <w:r w:rsidRPr="00DE0837">
              <w:rPr>
                <w:rFonts w:ascii="Times New Roman" w:hAnsi="Times New Roman" w:cs="Times New Roman"/>
                <w:sz w:val="24"/>
                <w:szCs w:val="24"/>
              </w:rPr>
              <w:t xml:space="preserve"> поля </w:t>
            </w:r>
            <w:proofErr w:type="spellStart"/>
            <w:r w:rsidRPr="00DE0837">
              <w:rPr>
                <w:rFonts w:ascii="Times New Roman" w:hAnsi="Times New Roman" w:cs="Times New Roman"/>
                <w:sz w:val="24"/>
                <w:szCs w:val="24"/>
              </w:rPr>
              <w:t>електронної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форми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(у тому </w:t>
            </w:r>
            <w:proofErr w:type="spellStart"/>
            <w:r w:rsidRPr="00DE0837">
              <w:rPr>
                <w:rFonts w:ascii="Times New Roman" w:hAnsi="Times New Roman" w:cs="Times New Roman"/>
                <w:sz w:val="24"/>
                <w:szCs w:val="24"/>
              </w:rPr>
              <w:t>числі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комп'ютерна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коректура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заміна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літери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літер</w:t>
            </w:r>
            <w:proofErr w:type="spellEnd"/>
            <w:r w:rsidRPr="00DE0837">
              <w:rPr>
                <w:rFonts w:ascii="Times New Roman" w:hAnsi="Times New Roman" w:cs="Times New Roman"/>
                <w:sz w:val="24"/>
                <w:szCs w:val="24"/>
              </w:rPr>
              <w:t>)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цифри</w:t>
            </w:r>
            <w:proofErr w:type="spellEnd"/>
            <w:r w:rsidRPr="00DE0837">
              <w:rPr>
                <w:rFonts w:ascii="Times New Roman" w:hAnsi="Times New Roman" w:cs="Times New Roman"/>
                <w:sz w:val="24"/>
                <w:szCs w:val="24"/>
              </w:rPr>
              <w:t xml:space="preserve"> (цифр), </w:t>
            </w:r>
            <w:proofErr w:type="spellStart"/>
            <w:r w:rsidRPr="00DE0837">
              <w:rPr>
                <w:rFonts w:ascii="Times New Roman" w:hAnsi="Times New Roman" w:cs="Times New Roman"/>
                <w:sz w:val="24"/>
                <w:szCs w:val="24"/>
              </w:rPr>
              <w:t>переставлення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літер</w:t>
            </w:r>
            <w:proofErr w:type="spellEnd"/>
            <w:r w:rsidRPr="00DE0837">
              <w:rPr>
                <w:rFonts w:ascii="Times New Roman" w:hAnsi="Times New Roman" w:cs="Times New Roman"/>
                <w:sz w:val="24"/>
                <w:szCs w:val="24"/>
              </w:rPr>
              <w:t xml:space="preserve"> (цифр) </w:t>
            </w:r>
            <w:proofErr w:type="spellStart"/>
            <w:r w:rsidRPr="00DE0837">
              <w:rPr>
                <w:rFonts w:ascii="Times New Roman" w:hAnsi="Times New Roman" w:cs="Times New Roman"/>
                <w:sz w:val="24"/>
                <w:szCs w:val="24"/>
              </w:rPr>
              <w:t>місцями</w:t>
            </w:r>
            <w:proofErr w:type="spellEnd"/>
            <w:r w:rsidRPr="00DE0837">
              <w:rPr>
                <w:rFonts w:ascii="Times New Roman" w:hAnsi="Times New Roman" w:cs="Times New Roman"/>
                <w:sz w:val="24"/>
                <w:szCs w:val="24"/>
              </w:rPr>
              <w:t xml:space="preserve">, пропуск </w:t>
            </w:r>
            <w:proofErr w:type="spellStart"/>
            <w:r w:rsidRPr="00DE0837">
              <w:rPr>
                <w:rFonts w:ascii="Times New Roman" w:hAnsi="Times New Roman" w:cs="Times New Roman"/>
                <w:sz w:val="24"/>
                <w:szCs w:val="24"/>
              </w:rPr>
              <w:t>літер</w:t>
            </w:r>
            <w:proofErr w:type="spellEnd"/>
            <w:r w:rsidRPr="00DE0837">
              <w:rPr>
                <w:rFonts w:ascii="Times New Roman" w:hAnsi="Times New Roman" w:cs="Times New Roman"/>
                <w:sz w:val="24"/>
                <w:szCs w:val="24"/>
              </w:rPr>
              <w:t xml:space="preserve"> (цифр), </w:t>
            </w:r>
            <w:proofErr w:type="spellStart"/>
            <w:r w:rsidRPr="00DE0837">
              <w:rPr>
                <w:rFonts w:ascii="Times New Roman" w:hAnsi="Times New Roman" w:cs="Times New Roman"/>
                <w:sz w:val="24"/>
                <w:szCs w:val="24"/>
              </w:rPr>
              <w:t>повторення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слів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немає</w:t>
            </w:r>
            <w:proofErr w:type="spellEnd"/>
            <w:r w:rsidRPr="00DE0837">
              <w:rPr>
                <w:rFonts w:ascii="Times New Roman" w:hAnsi="Times New Roman" w:cs="Times New Roman"/>
                <w:sz w:val="24"/>
                <w:szCs w:val="24"/>
              </w:rPr>
              <w:t xml:space="preserve"> пропуску </w:t>
            </w:r>
            <w:proofErr w:type="spellStart"/>
            <w:r w:rsidRPr="00DE0837">
              <w:rPr>
                <w:rFonts w:ascii="Times New Roman" w:hAnsi="Times New Roman" w:cs="Times New Roman"/>
                <w:sz w:val="24"/>
                <w:szCs w:val="24"/>
              </w:rPr>
              <w:t>між</w:t>
            </w:r>
            <w:proofErr w:type="spellEnd"/>
            <w:r w:rsidRPr="00DE0837">
              <w:rPr>
                <w:rFonts w:ascii="Times New Roman" w:hAnsi="Times New Roman" w:cs="Times New Roman"/>
                <w:sz w:val="24"/>
                <w:szCs w:val="24"/>
              </w:rPr>
              <w:t xml:space="preserve"> словами, </w:t>
            </w:r>
            <w:proofErr w:type="spellStart"/>
            <w:r w:rsidRPr="00DE0837">
              <w:rPr>
                <w:rFonts w:ascii="Times New Roman" w:hAnsi="Times New Roman" w:cs="Times New Roman"/>
                <w:sz w:val="24"/>
                <w:szCs w:val="24"/>
              </w:rPr>
              <w:t>заокруглення</w:t>
            </w:r>
            <w:proofErr w:type="spellEnd"/>
            <w:r w:rsidRPr="00DE0837">
              <w:rPr>
                <w:rFonts w:ascii="Times New Roman" w:hAnsi="Times New Roman" w:cs="Times New Roman"/>
                <w:sz w:val="24"/>
                <w:szCs w:val="24"/>
              </w:rPr>
              <w:t xml:space="preserve"> числа),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впливає</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ціну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та не </w:t>
            </w:r>
            <w:proofErr w:type="spellStart"/>
            <w:r w:rsidRPr="00DE0837">
              <w:rPr>
                <w:rFonts w:ascii="Times New Roman" w:hAnsi="Times New Roman" w:cs="Times New Roman"/>
                <w:sz w:val="24"/>
                <w:szCs w:val="24"/>
              </w:rPr>
              <w:t>призводить</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її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спотворення</w:t>
            </w:r>
            <w:proofErr w:type="spellEnd"/>
            <w:r w:rsidRPr="00DE0837">
              <w:rPr>
                <w:rFonts w:ascii="Times New Roman" w:hAnsi="Times New Roman" w:cs="Times New Roman"/>
                <w:sz w:val="24"/>
                <w:szCs w:val="24"/>
              </w:rPr>
              <w:t xml:space="preserve">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стосується</w:t>
            </w:r>
            <w:proofErr w:type="spellEnd"/>
            <w:r w:rsidRPr="00DE0837">
              <w:rPr>
                <w:rFonts w:ascii="Times New Roman" w:hAnsi="Times New Roman" w:cs="Times New Roman"/>
                <w:sz w:val="24"/>
                <w:szCs w:val="24"/>
              </w:rPr>
              <w:t xml:space="preserve"> характеристики предмета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кваліфікаційних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критеріїв</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w:t>
            </w:r>
          </w:p>
          <w:p w14:paraId="65AABE72"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3. </w:t>
            </w:r>
            <w:proofErr w:type="spellStart"/>
            <w:r w:rsidRPr="00DE0837">
              <w:rPr>
                <w:rFonts w:ascii="Times New Roman" w:hAnsi="Times New Roman" w:cs="Times New Roman"/>
                <w:sz w:val="24"/>
                <w:szCs w:val="24"/>
              </w:rPr>
              <w:t>Невірна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назва</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подається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зміст</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відповідає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вимогам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визначеним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замовником</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тендерній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документації</w:t>
            </w:r>
            <w:proofErr w:type="spellEnd"/>
            <w:r w:rsidRPr="00DE0837">
              <w:rPr>
                <w:rFonts w:ascii="Times New Roman" w:hAnsi="Times New Roman" w:cs="Times New Roman"/>
                <w:sz w:val="24"/>
                <w:szCs w:val="24"/>
              </w:rPr>
              <w:t>.</w:t>
            </w:r>
          </w:p>
          <w:p w14:paraId="62590F40"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4. </w:t>
            </w:r>
            <w:proofErr w:type="spellStart"/>
            <w:r w:rsidRPr="00DE0837">
              <w:rPr>
                <w:rFonts w:ascii="Times New Roman" w:hAnsi="Times New Roman" w:cs="Times New Roman"/>
                <w:sz w:val="24"/>
                <w:szCs w:val="24"/>
              </w:rPr>
              <w:t>Окрема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сторінки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копії</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завірена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підписом</w:t>
            </w:r>
            <w:proofErr w:type="spellEnd"/>
            <w:r w:rsidRPr="00DE0837">
              <w:rPr>
                <w:rFonts w:ascii="Times New Roman" w:hAnsi="Times New Roman" w:cs="Times New Roman"/>
                <w:sz w:val="24"/>
                <w:szCs w:val="24"/>
              </w:rPr>
              <w:t xml:space="preserve">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печаткою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разі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її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використання</w:t>
            </w:r>
            <w:proofErr w:type="spellEnd"/>
            <w:r w:rsidRPr="00DE0837">
              <w:rPr>
                <w:rFonts w:ascii="Times New Roman" w:hAnsi="Times New Roman" w:cs="Times New Roman"/>
                <w:sz w:val="24"/>
                <w:szCs w:val="24"/>
              </w:rPr>
              <w:t>).</w:t>
            </w:r>
          </w:p>
          <w:p w14:paraId="0DAB036A"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5.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немає</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який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посилається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своїй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при </w:t>
            </w:r>
            <w:proofErr w:type="spellStart"/>
            <w:r w:rsidRPr="00DE0837">
              <w:rPr>
                <w:rFonts w:ascii="Times New Roman" w:hAnsi="Times New Roman" w:cs="Times New Roman"/>
                <w:sz w:val="24"/>
                <w:szCs w:val="24"/>
              </w:rPr>
              <w:t>цьому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замовником</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вимагається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такого документа в </w:t>
            </w:r>
            <w:proofErr w:type="spellStart"/>
            <w:r w:rsidRPr="00DE0837">
              <w:rPr>
                <w:rFonts w:ascii="Times New Roman" w:hAnsi="Times New Roman" w:cs="Times New Roman"/>
                <w:sz w:val="24"/>
                <w:szCs w:val="24"/>
              </w:rPr>
              <w:t>тендерній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документації</w:t>
            </w:r>
            <w:proofErr w:type="spellEnd"/>
            <w:r w:rsidRPr="00DE0837">
              <w:rPr>
                <w:rFonts w:ascii="Times New Roman" w:hAnsi="Times New Roman" w:cs="Times New Roman"/>
                <w:sz w:val="24"/>
                <w:szCs w:val="24"/>
              </w:rPr>
              <w:t>.</w:t>
            </w:r>
          </w:p>
          <w:p w14:paraId="74AEA1F7"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6.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власноручного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цей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накладено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її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кваліфікований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w:t>
            </w:r>
            <w:proofErr w:type="spellEnd"/>
            <w:r w:rsidRPr="00DE0837">
              <w:rPr>
                <w:rFonts w:ascii="Times New Roman" w:hAnsi="Times New Roman" w:cs="Times New Roman"/>
                <w:sz w:val="24"/>
                <w:szCs w:val="24"/>
              </w:rPr>
              <w:t>.</w:t>
            </w:r>
          </w:p>
          <w:p w14:paraId="6A88843A"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7.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складений</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довільній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та не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вихідного</w:t>
            </w:r>
            <w:proofErr w:type="spellEnd"/>
            <w:r w:rsidRPr="00DE0837">
              <w:rPr>
                <w:rFonts w:ascii="Times New Roman" w:hAnsi="Times New Roman" w:cs="Times New Roman"/>
                <w:sz w:val="24"/>
                <w:szCs w:val="24"/>
              </w:rPr>
              <w:t xml:space="preserve"> номера.</w:t>
            </w:r>
          </w:p>
          <w:p w14:paraId="12459CE2"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8.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є </w:t>
            </w:r>
            <w:proofErr w:type="spellStart"/>
            <w:r w:rsidRPr="00DE0837">
              <w:rPr>
                <w:rFonts w:ascii="Times New Roman" w:hAnsi="Times New Roman" w:cs="Times New Roman"/>
                <w:sz w:val="24"/>
                <w:szCs w:val="24"/>
              </w:rPr>
              <w:t>сканованою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копією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оригіналу</w:t>
            </w:r>
            <w:proofErr w:type="spellEnd"/>
            <w:r w:rsidRPr="00DE0837">
              <w:rPr>
                <w:rFonts w:ascii="Times New Roman" w:hAnsi="Times New Roman" w:cs="Times New Roman"/>
                <w:sz w:val="24"/>
                <w:szCs w:val="24"/>
              </w:rPr>
              <w:t xml:space="preserve"> документа/</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w:t>
            </w:r>
          </w:p>
          <w:p w14:paraId="13A04E97"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9.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засвідчений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додатково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візу</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повноваження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підтверджені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наприклад</w:t>
            </w:r>
            <w:proofErr w:type="spellEnd"/>
            <w:r w:rsidRPr="00DE0837">
              <w:rPr>
                <w:rFonts w:ascii="Times New Roman" w:hAnsi="Times New Roman" w:cs="Times New Roman"/>
                <w:sz w:val="24"/>
                <w:szCs w:val="24"/>
              </w:rPr>
              <w:t xml:space="preserve">, переклад документа </w:t>
            </w:r>
            <w:proofErr w:type="spellStart"/>
            <w:r w:rsidRPr="00DE0837">
              <w:rPr>
                <w:rFonts w:ascii="Times New Roman" w:hAnsi="Times New Roman" w:cs="Times New Roman"/>
                <w:sz w:val="24"/>
                <w:szCs w:val="24"/>
              </w:rPr>
              <w:t>завізований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перекладачем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тощо</w:t>
            </w:r>
            <w:proofErr w:type="spellEnd"/>
            <w:r w:rsidRPr="00DE0837">
              <w:rPr>
                <w:rFonts w:ascii="Times New Roman" w:hAnsi="Times New Roman" w:cs="Times New Roman"/>
                <w:sz w:val="24"/>
                <w:szCs w:val="24"/>
              </w:rPr>
              <w:t>).</w:t>
            </w:r>
          </w:p>
          <w:p w14:paraId="07F3AB16" w14:textId="77777777" w:rsidR="00174787" w:rsidRPr="00DE083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10.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містять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застарілу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інформацію</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назву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вулиці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найменування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юридичної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тощо</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зв'язку</w:t>
            </w:r>
            <w:proofErr w:type="spellEnd"/>
            <w:r w:rsidRPr="00DE0837">
              <w:rPr>
                <w:rFonts w:ascii="Times New Roman" w:hAnsi="Times New Roman" w:cs="Times New Roman"/>
                <w:sz w:val="24"/>
                <w:szCs w:val="24"/>
              </w:rPr>
              <w:t xml:space="preserve"> з </w:t>
            </w:r>
            <w:proofErr w:type="spellStart"/>
            <w:r w:rsidRPr="00DE0837">
              <w:rPr>
                <w:rFonts w:ascii="Times New Roman" w:hAnsi="Times New Roman" w:cs="Times New Roman"/>
                <w:sz w:val="24"/>
                <w:szCs w:val="24"/>
              </w:rPr>
              <w:t>тим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такі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назва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найменування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були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змінені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відповідно</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законодавства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після</w:t>
            </w:r>
            <w:proofErr w:type="spellEnd"/>
            <w:r w:rsidRPr="00DE0837">
              <w:rPr>
                <w:rFonts w:ascii="Times New Roman" w:hAnsi="Times New Roman" w:cs="Times New Roman"/>
                <w:sz w:val="24"/>
                <w:szCs w:val="24"/>
              </w:rPr>
              <w:t xml:space="preserve"> того, як </w:t>
            </w:r>
            <w:proofErr w:type="spellStart"/>
            <w:r w:rsidRPr="00DE0837">
              <w:rPr>
                <w:rFonts w:ascii="Times New Roman" w:hAnsi="Times New Roman" w:cs="Times New Roman"/>
                <w:sz w:val="24"/>
                <w:szCs w:val="24"/>
              </w:rPr>
              <w:t>відповідний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був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були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lastRenderedPageBreak/>
              <w:t>поданий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подані</w:t>
            </w:r>
            <w:proofErr w:type="spellEnd"/>
            <w:r w:rsidRPr="00DE0837">
              <w:rPr>
                <w:rFonts w:ascii="Times New Roman" w:hAnsi="Times New Roman" w:cs="Times New Roman"/>
                <w:sz w:val="24"/>
                <w:szCs w:val="24"/>
              </w:rPr>
              <w:t>).</w:t>
            </w:r>
          </w:p>
          <w:p w14:paraId="29F70F42" w14:textId="77777777" w:rsidR="00174787" w:rsidRDefault="00174787" w:rsidP="00174787">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11.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в </w:t>
            </w:r>
            <w:proofErr w:type="spellStart"/>
            <w:r w:rsidRPr="00DE0837">
              <w:rPr>
                <w:rFonts w:ascii="Times New Roman" w:hAnsi="Times New Roman" w:cs="Times New Roman"/>
                <w:sz w:val="24"/>
                <w:szCs w:val="24"/>
              </w:rPr>
              <w:t>якому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позиція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цифри</w:t>
            </w:r>
            <w:proofErr w:type="spellEnd"/>
            <w:r w:rsidRPr="00DE0837">
              <w:rPr>
                <w:rFonts w:ascii="Times New Roman" w:hAnsi="Times New Roman" w:cs="Times New Roman"/>
                <w:sz w:val="24"/>
                <w:szCs w:val="24"/>
              </w:rPr>
              <w:t xml:space="preserve"> (цифр) у </w:t>
            </w:r>
            <w:proofErr w:type="spellStart"/>
            <w:r w:rsidRPr="00DE0837">
              <w:rPr>
                <w:rFonts w:ascii="Times New Roman" w:hAnsi="Times New Roman" w:cs="Times New Roman"/>
                <w:sz w:val="24"/>
                <w:szCs w:val="24"/>
              </w:rPr>
              <w:t>сумі</w:t>
            </w:r>
            <w:proofErr w:type="spellEnd"/>
            <w:r w:rsidRPr="00DE0837">
              <w:rPr>
                <w:rFonts w:ascii="Times New Roman" w:hAnsi="Times New Roman" w:cs="Times New Roman"/>
                <w:sz w:val="24"/>
                <w:szCs w:val="24"/>
              </w:rPr>
              <w:t xml:space="preserve"> є </w:t>
            </w:r>
            <w:proofErr w:type="spellStart"/>
            <w:r w:rsidRPr="00DE0837">
              <w:rPr>
                <w:rFonts w:ascii="Times New Roman" w:hAnsi="Times New Roman" w:cs="Times New Roman"/>
                <w:sz w:val="24"/>
                <w:szCs w:val="24"/>
              </w:rPr>
              <w:t>некоректною</w:t>
            </w:r>
            <w:proofErr w:type="spellEnd"/>
            <w:r w:rsidRPr="00DE0837">
              <w:rPr>
                <w:rFonts w:ascii="Times New Roman" w:hAnsi="Times New Roman" w:cs="Times New Roman"/>
                <w:sz w:val="24"/>
                <w:szCs w:val="24"/>
              </w:rPr>
              <w:t xml:space="preserve">, при </w:t>
            </w:r>
            <w:proofErr w:type="spellStart"/>
            <w:r w:rsidRPr="00DE0837">
              <w:rPr>
                <w:rFonts w:ascii="Times New Roman" w:hAnsi="Times New Roman" w:cs="Times New Roman"/>
                <w:sz w:val="24"/>
                <w:szCs w:val="24"/>
              </w:rPr>
              <w:t>цьому</w:t>
            </w:r>
            <w:proofErr w:type="spellEnd"/>
            <w:r w:rsidRPr="00DE0837">
              <w:rPr>
                <w:rFonts w:ascii="Times New Roman" w:hAnsi="Times New Roman" w:cs="Times New Roman"/>
                <w:sz w:val="24"/>
                <w:szCs w:val="24"/>
              </w:rPr>
              <w:t xml:space="preserve"> сума,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зазначена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прописом</w:t>
            </w:r>
            <w:proofErr w:type="spellEnd"/>
            <w:r w:rsidRPr="00DE0837">
              <w:rPr>
                <w:rFonts w:ascii="Times New Roman" w:hAnsi="Times New Roman" w:cs="Times New Roman"/>
                <w:sz w:val="24"/>
                <w:szCs w:val="24"/>
              </w:rPr>
              <w:t>, є правильною.</w:t>
            </w:r>
          </w:p>
          <w:p w14:paraId="06112D86" w14:textId="77777777" w:rsidR="00174787" w:rsidRPr="00204A9D" w:rsidRDefault="00174787" w:rsidP="00174787">
            <w:pPr>
              <w:shd w:val="clear" w:color="auto" w:fill="FFFFFF"/>
              <w:spacing w:line="240" w:lineRule="auto"/>
              <w:ind w:firstLine="601"/>
              <w:jc w:val="both"/>
              <w:rPr>
                <w:rFonts w:ascii="Times New Roman" w:hAnsi="Times New Roman" w:cs="Times New Roman"/>
                <w:sz w:val="24"/>
                <w:szCs w:val="24"/>
              </w:rPr>
            </w:pPr>
            <w:r w:rsidRPr="00204A9D">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0C1949" w14:textId="77777777" w:rsidR="00174787" w:rsidRDefault="00174787" w:rsidP="00174787">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Приклади</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формальних</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помилок</w:t>
            </w:r>
            <w:proofErr w:type="spellEnd"/>
            <w:r>
              <w:rPr>
                <w:rFonts w:ascii="Times New Roman" w:hAnsi="Times New Roman" w:cs="Times New Roman"/>
                <w:i/>
                <w:sz w:val="24"/>
                <w:szCs w:val="24"/>
                <w:u w:val="single"/>
              </w:rPr>
              <w:t>:</w:t>
            </w:r>
          </w:p>
          <w:p w14:paraId="5732FAC8" w14:textId="77777777" w:rsidR="00174787" w:rsidRDefault="00174787" w:rsidP="0017478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Лист-</w:t>
            </w:r>
            <w:proofErr w:type="spellStart"/>
            <w:r>
              <w:rPr>
                <w:rFonts w:ascii="Times New Roman" w:hAnsi="Times New Roman" w:cs="Times New Roman"/>
                <w:sz w:val="24"/>
                <w:szCs w:val="24"/>
              </w:rPr>
              <w:t>пояснення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«Лист»,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лист»,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w:t>
            </w:r>
          </w:p>
          <w:p w14:paraId="59CBAEC2" w14:textId="77777777" w:rsidR="00174787" w:rsidRDefault="00174787" w:rsidP="00174787">
            <w:pPr>
              <w:widowControl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spellStart"/>
            <w:proofErr w:type="gramEnd"/>
            <w:r>
              <w:rPr>
                <w:rFonts w:ascii="Times New Roman" w:hAnsi="Times New Roman" w:cs="Times New Roman"/>
                <w:sz w:val="24"/>
                <w:szCs w:val="24"/>
              </w:rPr>
              <w:t>м.київ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75FC3C17" w14:textId="77777777" w:rsidR="00174787" w:rsidRDefault="00174787" w:rsidP="0017478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поряд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«поря – док»;</w:t>
            </w:r>
          </w:p>
          <w:p w14:paraId="689A229B" w14:textId="77777777" w:rsidR="00174787" w:rsidRDefault="00174787" w:rsidP="0017478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w:t>
            </w:r>
          </w:p>
          <w:p w14:paraId="7C2E9602" w14:textId="77777777" w:rsidR="00174787" w:rsidRDefault="00174787" w:rsidP="0017478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«14.08.2020 №320/13/14-01»;</w:t>
            </w:r>
          </w:p>
          <w:p w14:paraId="223DB4AD" w14:textId="77777777" w:rsidR="00174787" w:rsidRPr="000E6650" w:rsidRDefault="00174787" w:rsidP="0017478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розмістив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завантажив</w:t>
            </w:r>
            <w:proofErr w:type="spellEnd"/>
            <w:r>
              <w:rPr>
                <w:rFonts w:ascii="Times New Roman" w:hAnsi="Times New Roman" w:cs="Times New Roman"/>
                <w:sz w:val="24"/>
                <w:szCs w:val="24"/>
              </w:rPr>
              <w:t xml:space="preserve">) документ у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«JPG»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документа у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3F912B04" w14:textId="344924B2" w:rsidR="00174787" w:rsidRPr="00186DBD" w:rsidRDefault="00174787" w:rsidP="00174787">
            <w:pPr>
              <w:widowControl w:val="0"/>
              <w:spacing w:line="240" w:lineRule="auto"/>
              <w:ind w:left="40" w:hanging="20"/>
              <w:jc w:val="both"/>
              <w:rPr>
                <w:rFonts w:ascii="Times New Roman" w:eastAsia="Times New Roman" w:hAnsi="Times New Roman" w:cs="Times New Roman"/>
                <w:color w:val="000000"/>
                <w:sz w:val="24"/>
                <w:szCs w:val="24"/>
              </w:rPr>
            </w:pPr>
            <w:r w:rsidRPr="00DE0837">
              <w:rPr>
                <w:rFonts w:ascii="Times New Roman" w:hAnsi="Times New Roman" w:cs="Times New Roman"/>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tc>
      </w:tr>
      <w:tr w:rsidR="00174787" w:rsidRPr="008710E3" w14:paraId="2A86A0E9" w14:textId="77777777">
        <w:trPr>
          <w:trHeight w:val="400"/>
          <w:jc w:val="center"/>
        </w:trPr>
        <w:tc>
          <w:tcPr>
            <w:tcW w:w="576" w:type="dxa"/>
          </w:tcPr>
          <w:p w14:paraId="16DB0F09" w14:textId="77777777" w:rsidR="00174787" w:rsidRPr="008710E3" w:rsidRDefault="00174787" w:rsidP="00174787">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14:paraId="6CDC8D74" w14:textId="77777777" w:rsidR="00174787" w:rsidRPr="008710E3" w:rsidRDefault="00174787" w:rsidP="00174787">
            <w:pPr>
              <w:widowControl w:val="0"/>
              <w:spacing w:before="96" w:after="96"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Забезпечення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174787" w:rsidRPr="008710E3" w14:paraId="5446274E" w14:textId="77777777">
              <w:trPr>
                <w:trHeight w:val="400"/>
                <w:jc w:val="center"/>
              </w:trPr>
              <w:tc>
                <w:tcPr>
                  <w:tcW w:w="6769" w:type="dxa"/>
                </w:tcPr>
                <w:p w14:paraId="642B9C64" w14:textId="1E762B2E" w:rsidR="00174787" w:rsidRPr="00DE1AF6" w:rsidRDefault="00174787" w:rsidP="00174787">
                  <w:pPr>
                    <w:widowControl w:val="0"/>
                    <w:spacing w:before="96" w:line="240" w:lineRule="auto"/>
                    <w:ind w:right="113"/>
                    <w:jc w:val="both"/>
                    <w:rPr>
                      <w:rFonts w:ascii="Times New Roman" w:eastAsia="Times New Roman" w:hAnsi="Times New Roman" w:cs="Times New Roman"/>
                      <w:sz w:val="24"/>
                      <w:szCs w:val="24"/>
                    </w:rPr>
                  </w:pPr>
                  <w:proofErr w:type="spellStart"/>
                  <w:r w:rsidRPr="007C059E">
                    <w:rPr>
                      <w:rFonts w:ascii="Times New Roman" w:eastAsia="Times New Roman" w:hAnsi="Times New Roman" w:cs="Times New Roman"/>
                      <w:sz w:val="24"/>
                      <w:szCs w:val="24"/>
                    </w:rPr>
                    <w:t>Забезпечення</w:t>
                  </w:r>
                  <w:proofErr w:type="spellEnd"/>
                  <w:r w:rsidRPr="007C059E">
                    <w:rPr>
                      <w:rFonts w:ascii="Times New Roman" w:eastAsia="Times New Roman" w:hAnsi="Times New Roman" w:cs="Times New Roman"/>
                      <w:sz w:val="24"/>
                      <w:szCs w:val="24"/>
                    </w:rPr>
                    <w:t xml:space="preserve"> </w:t>
                  </w:r>
                  <w:proofErr w:type="spellStart"/>
                  <w:r w:rsidRPr="007C059E">
                    <w:rPr>
                      <w:rFonts w:ascii="Times New Roman" w:eastAsia="Times New Roman" w:hAnsi="Times New Roman" w:cs="Times New Roman"/>
                      <w:sz w:val="24"/>
                      <w:szCs w:val="24"/>
                    </w:rPr>
                    <w:t>тендерної</w:t>
                  </w:r>
                  <w:proofErr w:type="spellEnd"/>
                  <w:r w:rsidRPr="007C059E">
                    <w:rPr>
                      <w:rFonts w:ascii="Times New Roman" w:eastAsia="Times New Roman" w:hAnsi="Times New Roman" w:cs="Times New Roman"/>
                      <w:sz w:val="24"/>
                      <w:szCs w:val="24"/>
                    </w:rPr>
                    <w:t xml:space="preserve"> </w:t>
                  </w:r>
                  <w:proofErr w:type="spellStart"/>
                  <w:r w:rsidRPr="007C059E">
                    <w:rPr>
                      <w:rFonts w:ascii="Times New Roman" w:eastAsia="Times New Roman" w:hAnsi="Times New Roman" w:cs="Times New Roman"/>
                      <w:sz w:val="24"/>
                      <w:szCs w:val="24"/>
                    </w:rPr>
                    <w:t>пропозиції</w:t>
                  </w:r>
                  <w:proofErr w:type="spellEnd"/>
                  <w:r w:rsidRPr="007C059E">
                    <w:rPr>
                      <w:rFonts w:ascii="Times New Roman" w:eastAsia="Times New Roman" w:hAnsi="Times New Roman" w:cs="Times New Roman"/>
                      <w:sz w:val="24"/>
                      <w:szCs w:val="24"/>
                    </w:rPr>
                    <w:t xml:space="preserve"> не </w:t>
                  </w:r>
                  <w:proofErr w:type="spellStart"/>
                  <w:r w:rsidRPr="007C059E">
                    <w:rPr>
                      <w:rFonts w:ascii="Times New Roman" w:eastAsia="Times New Roman" w:hAnsi="Times New Roman" w:cs="Times New Roman"/>
                      <w:sz w:val="24"/>
                      <w:szCs w:val="24"/>
                    </w:rPr>
                    <w:t>вимагається</w:t>
                  </w:r>
                  <w:proofErr w:type="spellEnd"/>
                  <w:r w:rsidRPr="007C059E">
                    <w:rPr>
                      <w:rFonts w:ascii="Times New Roman" w:eastAsia="Times New Roman" w:hAnsi="Times New Roman" w:cs="Times New Roman"/>
                      <w:sz w:val="24"/>
                      <w:szCs w:val="24"/>
                    </w:rPr>
                    <w:t>.</w:t>
                  </w:r>
                </w:p>
                <w:p w14:paraId="781B8EE7" w14:textId="77777777" w:rsidR="00174787" w:rsidRPr="008710E3" w:rsidRDefault="00174787" w:rsidP="00174787">
                  <w:pPr>
                    <w:widowControl w:val="0"/>
                    <w:spacing w:after="96" w:line="240" w:lineRule="auto"/>
                    <w:ind w:right="113"/>
                    <w:jc w:val="both"/>
                    <w:rPr>
                      <w:rFonts w:ascii="Times New Roman" w:eastAsia="Times New Roman" w:hAnsi="Times New Roman" w:cs="Times New Roman"/>
                      <w:color w:val="000000"/>
                      <w:sz w:val="24"/>
                      <w:szCs w:val="24"/>
                    </w:rPr>
                  </w:pPr>
                </w:p>
              </w:tc>
            </w:tr>
          </w:tbl>
          <w:p w14:paraId="225ED10D" w14:textId="77777777" w:rsidR="00174787" w:rsidRPr="008710E3" w:rsidRDefault="00174787" w:rsidP="00174787">
            <w:pPr>
              <w:widowControl w:val="0"/>
              <w:spacing w:after="96" w:line="240" w:lineRule="auto"/>
              <w:ind w:right="113"/>
              <w:jc w:val="both"/>
              <w:rPr>
                <w:rFonts w:ascii="Times New Roman" w:eastAsia="Times New Roman" w:hAnsi="Times New Roman" w:cs="Times New Roman"/>
                <w:color w:val="000000"/>
                <w:sz w:val="24"/>
                <w:szCs w:val="24"/>
              </w:rPr>
            </w:pPr>
          </w:p>
        </w:tc>
      </w:tr>
      <w:tr w:rsidR="00174787" w:rsidRPr="008710E3" w14:paraId="0245F4DD" w14:textId="77777777">
        <w:trPr>
          <w:trHeight w:val="1128"/>
          <w:jc w:val="center"/>
        </w:trPr>
        <w:tc>
          <w:tcPr>
            <w:tcW w:w="576" w:type="dxa"/>
          </w:tcPr>
          <w:p w14:paraId="09D7E589" w14:textId="77777777" w:rsidR="00174787" w:rsidRPr="008710E3" w:rsidRDefault="00174787" w:rsidP="00174787">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14:paraId="3A8D78E9" w14:textId="77777777" w:rsidR="00174787" w:rsidRPr="008710E3" w:rsidRDefault="00174787" w:rsidP="00174787">
            <w:pPr>
              <w:widowControl w:val="0"/>
              <w:spacing w:before="72" w:after="72"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повернення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неповернення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606448B3" w14:textId="70F6FB7A" w:rsidR="00174787" w:rsidRPr="008710E3" w:rsidRDefault="00174787" w:rsidP="00174787">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Відсутні, оскільки з</w:t>
            </w:r>
            <w:proofErr w:type="spellStart"/>
            <w:r w:rsidRPr="008710E3">
              <w:rPr>
                <w:rFonts w:ascii="Times New Roman" w:eastAsia="Times New Roman" w:hAnsi="Times New Roman" w:cs="Times New Roman"/>
                <w:color w:val="000000"/>
                <w:sz w:val="24"/>
                <w:szCs w:val="24"/>
              </w:rPr>
              <w:t>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не </w:t>
            </w:r>
            <w:proofErr w:type="spellStart"/>
            <w:r w:rsidRPr="008710E3">
              <w:rPr>
                <w:rFonts w:ascii="Times New Roman" w:eastAsia="Times New Roman" w:hAnsi="Times New Roman" w:cs="Times New Roman"/>
                <w:color w:val="000000"/>
                <w:sz w:val="24"/>
                <w:szCs w:val="24"/>
              </w:rPr>
              <w:t>вимагається</w:t>
            </w:r>
            <w:proofErr w:type="spellEnd"/>
            <w:r w:rsidRPr="008710E3">
              <w:rPr>
                <w:rFonts w:ascii="Times New Roman" w:eastAsia="Times New Roman" w:hAnsi="Times New Roman" w:cs="Times New Roman"/>
                <w:color w:val="000000"/>
                <w:sz w:val="24"/>
                <w:szCs w:val="24"/>
              </w:rPr>
              <w:t>.</w:t>
            </w:r>
          </w:p>
        </w:tc>
      </w:tr>
      <w:tr w:rsidR="00174787" w:rsidRPr="002E325B" w14:paraId="4C3ADCC4" w14:textId="77777777">
        <w:trPr>
          <w:trHeight w:val="520"/>
          <w:jc w:val="center"/>
        </w:trPr>
        <w:tc>
          <w:tcPr>
            <w:tcW w:w="576" w:type="dxa"/>
          </w:tcPr>
          <w:p w14:paraId="50CF8319" w14:textId="77777777" w:rsidR="00174787" w:rsidRPr="008710E3" w:rsidRDefault="00174787" w:rsidP="00174787">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14:paraId="43E5347E" w14:textId="77777777" w:rsidR="00174787" w:rsidRPr="008710E3" w:rsidRDefault="00174787" w:rsidP="00174787">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w:t>
            </w:r>
            <w:proofErr w:type="spellStart"/>
            <w:r w:rsidRPr="008710E3">
              <w:rPr>
                <w:rFonts w:ascii="Times New Roman" w:eastAsia="Times New Roman" w:hAnsi="Times New Roman" w:cs="Times New Roman"/>
                <w:color w:val="000000"/>
                <w:sz w:val="24"/>
                <w:szCs w:val="24"/>
              </w:rPr>
              <w:t>протягом</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є </w:t>
            </w:r>
            <w:proofErr w:type="spellStart"/>
            <w:r w:rsidRPr="008710E3">
              <w:rPr>
                <w:rFonts w:ascii="Times New Roman" w:eastAsia="Times New Roman" w:hAnsi="Times New Roman" w:cs="Times New Roman"/>
                <w:color w:val="000000"/>
                <w:sz w:val="24"/>
                <w:szCs w:val="24"/>
              </w:rPr>
              <w:t>дійсними</w:t>
            </w:r>
            <w:proofErr w:type="spellEnd"/>
          </w:p>
        </w:tc>
        <w:tc>
          <w:tcPr>
            <w:tcW w:w="6769" w:type="dxa"/>
          </w:tcPr>
          <w:p w14:paraId="5255B036" w14:textId="52D86E2B" w:rsidR="00174787" w:rsidRDefault="00174787" w:rsidP="00174787">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дійсними</w:t>
            </w:r>
            <w:proofErr w:type="spellEnd"/>
            <w:r>
              <w:rPr>
                <w:rFonts w:ascii="Times New Roman" w:eastAsia="Times New Roman" w:hAnsi="Times New Roman" w:cs="Times New Roman"/>
                <w:sz w:val="24"/>
                <w:szCs w:val="24"/>
              </w:rPr>
              <w:t xml:space="preserve"> </w:t>
            </w:r>
            <w:proofErr w:type="spellStart"/>
            <w:r w:rsidRPr="001843A7">
              <w:rPr>
                <w:rFonts w:ascii="Times New Roman" w:eastAsia="Times New Roman" w:hAnsi="Times New Roman" w:cs="Times New Roman"/>
                <w:b/>
                <w:i/>
                <w:sz w:val="24"/>
                <w:szCs w:val="24"/>
                <w:u w:val="single"/>
              </w:rPr>
              <w:t>протягом</w:t>
            </w:r>
            <w:proofErr w:type="spellEnd"/>
            <w:r w:rsidRPr="001843A7">
              <w:rPr>
                <w:rFonts w:ascii="Times New Roman" w:eastAsia="Times New Roman" w:hAnsi="Times New Roman" w:cs="Times New Roman"/>
                <w:b/>
                <w:i/>
                <w:sz w:val="24"/>
                <w:szCs w:val="24"/>
                <w:u w:val="single"/>
              </w:rPr>
              <w:t xml:space="preserve"> </w:t>
            </w:r>
            <w:r w:rsidR="00691BA9">
              <w:rPr>
                <w:rFonts w:ascii="Times New Roman" w:eastAsia="Times New Roman" w:hAnsi="Times New Roman" w:cs="Times New Roman"/>
                <w:b/>
                <w:i/>
                <w:sz w:val="24"/>
                <w:szCs w:val="24"/>
                <w:u w:val="single"/>
                <w:lang w:val="uk-UA"/>
              </w:rPr>
              <w:t>9</w:t>
            </w:r>
            <w:r w:rsidR="0079437A">
              <w:rPr>
                <w:rFonts w:ascii="Times New Roman" w:eastAsia="Times New Roman" w:hAnsi="Times New Roman" w:cs="Times New Roman"/>
                <w:b/>
                <w:i/>
                <w:sz w:val="24"/>
                <w:szCs w:val="24"/>
                <w:u w:val="single"/>
                <w:lang w:val="uk-UA"/>
              </w:rPr>
              <w:t>0</w:t>
            </w:r>
            <w:r w:rsidRPr="001843A7">
              <w:rPr>
                <w:rFonts w:ascii="Times New Roman" w:eastAsia="Times New Roman" w:hAnsi="Times New Roman" w:cs="Times New Roman"/>
                <w:b/>
                <w:i/>
                <w:sz w:val="24"/>
                <w:szCs w:val="24"/>
                <w:u w:val="single"/>
              </w:rPr>
              <w:t xml:space="preserve"> (</w:t>
            </w:r>
            <w:proofErr w:type="spellStart"/>
            <w:r w:rsidR="00691BA9">
              <w:rPr>
                <w:rFonts w:ascii="Times New Roman" w:eastAsia="Times New Roman" w:hAnsi="Times New Roman" w:cs="Times New Roman"/>
                <w:b/>
                <w:i/>
                <w:sz w:val="24"/>
                <w:szCs w:val="24"/>
                <w:u w:val="single"/>
                <w:lang w:val="uk-UA"/>
              </w:rPr>
              <w:t>дев</w:t>
            </w:r>
            <w:proofErr w:type="spellEnd"/>
            <w:r w:rsidR="00691BA9" w:rsidRPr="00691BA9">
              <w:rPr>
                <w:rFonts w:ascii="Times New Roman" w:eastAsia="Times New Roman" w:hAnsi="Times New Roman" w:cs="Times New Roman"/>
                <w:b/>
                <w:i/>
                <w:sz w:val="24"/>
                <w:szCs w:val="24"/>
                <w:u w:val="single"/>
              </w:rPr>
              <w:t>’</w:t>
            </w:r>
            <w:proofErr w:type="spellStart"/>
            <w:r w:rsidR="00691BA9">
              <w:rPr>
                <w:rFonts w:ascii="Times New Roman" w:eastAsia="Times New Roman" w:hAnsi="Times New Roman" w:cs="Times New Roman"/>
                <w:b/>
                <w:i/>
                <w:sz w:val="24"/>
                <w:szCs w:val="24"/>
                <w:u w:val="single"/>
                <w:lang w:val="uk-UA"/>
              </w:rPr>
              <w:t>яносто</w:t>
            </w:r>
            <w:proofErr w:type="spellEnd"/>
            <w:r w:rsidR="00691BA9">
              <w:rPr>
                <w:rFonts w:ascii="Times New Roman" w:eastAsia="Times New Roman" w:hAnsi="Times New Roman" w:cs="Times New Roman"/>
                <w:b/>
                <w:i/>
                <w:sz w:val="24"/>
                <w:szCs w:val="24"/>
                <w:u w:val="single"/>
                <w:lang w:val="uk-UA"/>
              </w:rPr>
              <w:t>)</w:t>
            </w:r>
            <w:r w:rsidRPr="001843A7">
              <w:rPr>
                <w:rFonts w:ascii="Times New Roman" w:eastAsia="Times New Roman" w:hAnsi="Times New Roman" w:cs="Times New Roman"/>
                <w:b/>
                <w:i/>
                <w:sz w:val="24"/>
                <w:szCs w:val="24"/>
                <w:u w:val="single"/>
              </w:rPr>
              <w:t xml:space="preserve"> </w:t>
            </w:r>
            <w:proofErr w:type="spellStart"/>
            <w:proofErr w:type="gramStart"/>
            <w:r w:rsidRPr="001843A7">
              <w:rPr>
                <w:rFonts w:ascii="Times New Roman" w:eastAsia="Times New Roman" w:hAnsi="Times New Roman" w:cs="Times New Roman"/>
                <w:b/>
                <w:i/>
                <w:sz w:val="24"/>
                <w:szCs w:val="24"/>
                <w:u w:val="single"/>
              </w:rPr>
              <w:t>днів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3C55E8A6" w14:textId="77777777" w:rsidR="00174787" w:rsidRDefault="00174787" w:rsidP="001747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вимагати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46CB0AC3" w14:textId="77777777" w:rsidR="00174787" w:rsidRDefault="00174787" w:rsidP="00174787">
            <w:pPr>
              <w:widowControl w:val="0"/>
              <w:spacing w:line="240" w:lineRule="auto"/>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u w:val="single"/>
              </w:rPr>
              <w:t>має</w:t>
            </w:r>
            <w:proofErr w:type="spellEnd"/>
            <w:r>
              <w:rPr>
                <w:rFonts w:ascii="Times New Roman" w:eastAsia="Times New Roman" w:hAnsi="Times New Roman" w:cs="Times New Roman"/>
                <w:sz w:val="24"/>
                <w:szCs w:val="24"/>
                <w:u w:val="single"/>
              </w:rPr>
              <w:t xml:space="preserve"> право:</w:t>
            </w:r>
          </w:p>
          <w:p w14:paraId="7668A83D" w14:textId="77777777" w:rsidR="00174787" w:rsidRDefault="00174787" w:rsidP="00174787">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вимогу</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втрачаючи</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280B1E5A" w14:textId="77777777" w:rsidR="00174787" w:rsidRDefault="00174787" w:rsidP="00174787">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погодитися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поданої</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r w:rsidRPr="00387AD4">
              <w:rPr>
                <w:rFonts w:ascii="Times New Roman" w:eastAsia="Times New Roman" w:hAnsi="Times New Roman" w:cs="Times New Roman"/>
                <w:i/>
                <w:sz w:val="24"/>
                <w:szCs w:val="24"/>
              </w:rPr>
              <w:t xml:space="preserve">(у </w:t>
            </w:r>
            <w:proofErr w:type="spellStart"/>
            <w:r w:rsidRPr="00387AD4">
              <w:rPr>
                <w:rFonts w:ascii="Times New Roman" w:eastAsia="Times New Roman" w:hAnsi="Times New Roman" w:cs="Times New Roman"/>
                <w:i/>
                <w:sz w:val="24"/>
                <w:szCs w:val="24"/>
              </w:rPr>
              <w:t>разі</w:t>
            </w:r>
            <w:proofErr w:type="spellEnd"/>
            <w:r w:rsidRPr="00387AD4">
              <w:rPr>
                <w:rFonts w:ascii="Times New Roman" w:eastAsia="Times New Roman" w:hAnsi="Times New Roman" w:cs="Times New Roman"/>
                <w:i/>
                <w:sz w:val="24"/>
                <w:szCs w:val="24"/>
              </w:rPr>
              <w:t xml:space="preserve"> </w:t>
            </w:r>
            <w:proofErr w:type="spellStart"/>
            <w:r w:rsidRPr="00387AD4">
              <w:rPr>
                <w:rFonts w:ascii="Times New Roman" w:eastAsia="Times New Roman" w:hAnsi="Times New Roman" w:cs="Times New Roman"/>
                <w:i/>
                <w:sz w:val="24"/>
                <w:szCs w:val="24"/>
              </w:rPr>
              <w:t>якщо</w:t>
            </w:r>
            <w:proofErr w:type="spellEnd"/>
            <w:r w:rsidRPr="00387AD4">
              <w:rPr>
                <w:rFonts w:ascii="Times New Roman" w:eastAsia="Times New Roman" w:hAnsi="Times New Roman" w:cs="Times New Roman"/>
                <w:i/>
                <w:sz w:val="24"/>
                <w:szCs w:val="24"/>
              </w:rPr>
              <w:t xml:space="preserve"> </w:t>
            </w:r>
            <w:proofErr w:type="spellStart"/>
            <w:r w:rsidRPr="00387AD4">
              <w:rPr>
                <w:rFonts w:ascii="Times New Roman" w:eastAsia="Times New Roman" w:hAnsi="Times New Roman" w:cs="Times New Roman"/>
                <w:i/>
                <w:sz w:val="24"/>
                <w:szCs w:val="24"/>
              </w:rPr>
              <w:t>таке</w:t>
            </w:r>
            <w:proofErr w:type="spellEnd"/>
            <w:r w:rsidRPr="00387AD4">
              <w:rPr>
                <w:rFonts w:ascii="Times New Roman" w:eastAsia="Times New Roman" w:hAnsi="Times New Roman" w:cs="Times New Roman"/>
                <w:i/>
                <w:sz w:val="24"/>
                <w:szCs w:val="24"/>
              </w:rPr>
              <w:t xml:space="preserve"> </w:t>
            </w:r>
            <w:proofErr w:type="spellStart"/>
            <w:r w:rsidRPr="00387AD4">
              <w:rPr>
                <w:rFonts w:ascii="Times New Roman" w:eastAsia="Times New Roman" w:hAnsi="Times New Roman" w:cs="Times New Roman"/>
                <w:i/>
                <w:sz w:val="24"/>
                <w:szCs w:val="24"/>
              </w:rPr>
              <w:t>вимагалося</w:t>
            </w:r>
            <w:proofErr w:type="spellEnd"/>
            <w:r w:rsidRPr="00387AD4">
              <w:rPr>
                <w:rFonts w:ascii="Times New Roman" w:eastAsia="Times New Roman" w:hAnsi="Times New Roman" w:cs="Times New Roman"/>
                <w:i/>
                <w:sz w:val="24"/>
                <w:szCs w:val="24"/>
              </w:rPr>
              <w:t>)</w:t>
            </w:r>
            <w:r w:rsidRPr="00387AD4">
              <w:rPr>
                <w:rFonts w:ascii="Times New Roman" w:eastAsia="Times New Roman" w:hAnsi="Times New Roman" w:cs="Times New Roman"/>
                <w:sz w:val="24"/>
                <w:szCs w:val="24"/>
              </w:rPr>
              <w:t>.</w:t>
            </w:r>
          </w:p>
          <w:p w14:paraId="220C4835" w14:textId="4D9835A4" w:rsidR="00174787" w:rsidRPr="00D71917" w:rsidRDefault="00174787" w:rsidP="00174787">
            <w:pPr>
              <w:widowControl w:val="0"/>
              <w:spacing w:before="48" w:after="48"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з </w:t>
            </w:r>
            <w:proofErr w:type="spellStart"/>
            <w:r>
              <w:rPr>
                <w:rFonts w:ascii="Times New Roman" w:eastAsia="Times New Roman" w:hAnsi="Times New Roman" w:cs="Times New Roman"/>
                <w:sz w:val="24"/>
                <w:szCs w:val="24"/>
              </w:rPr>
              <w:t>власної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ініціативи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повідомивши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замовникові</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w:t>
            </w:r>
          </w:p>
        </w:tc>
      </w:tr>
      <w:tr w:rsidR="00174787" w:rsidRPr="00455FDA" w14:paraId="41F5C77C" w14:textId="77777777">
        <w:trPr>
          <w:trHeight w:val="520"/>
          <w:jc w:val="center"/>
        </w:trPr>
        <w:tc>
          <w:tcPr>
            <w:tcW w:w="576" w:type="dxa"/>
          </w:tcPr>
          <w:p w14:paraId="093417EF" w14:textId="77777777" w:rsidR="00174787" w:rsidRPr="008710E3" w:rsidRDefault="00174787" w:rsidP="00174787">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14:paraId="4792AEAF" w14:textId="6F536918" w:rsidR="00174787" w:rsidRPr="00D639E1" w:rsidRDefault="00174787" w:rsidP="00174787">
            <w:pPr>
              <w:widowControl w:val="0"/>
              <w:spacing w:line="240" w:lineRule="auto"/>
              <w:rPr>
                <w:rFonts w:ascii="Times New Roman" w:eastAsia="Times New Roman" w:hAnsi="Times New Roman" w:cs="Times New Roman"/>
                <w:bCs/>
                <w:sz w:val="24"/>
                <w:szCs w:val="24"/>
              </w:rPr>
            </w:pPr>
            <w:proofErr w:type="spellStart"/>
            <w:r w:rsidRPr="00D639E1">
              <w:rPr>
                <w:rFonts w:ascii="Times New Roman" w:eastAsia="Times New Roman" w:hAnsi="Times New Roman" w:cs="Times New Roman"/>
                <w:bCs/>
                <w:color w:val="000000"/>
                <w:sz w:val="24"/>
                <w:szCs w:val="24"/>
              </w:rPr>
              <w:t>Кваліфікаційні</w:t>
            </w:r>
            <w:proofErr w:type="spellEnd"/>
            <w:r w:rsidRPr="00D639E1">
              <w:rPr>
                <w:rFonts w:ascii="Times New Roman" w:eastAsia="Times New Roman" w:hAnsi="Times New Roman" w:cs="Times New Roman"/>
                <w:bCs/>
                <w:color w:val="000000"/>
                <w:sz w:val="24"/>
                <w:szCs w:val="24"/>
              </w:rPr>
              <w:t xml:space="preserve"> </w:t>
            </w:r>
            <w:proofErr w:type="spellStart"/>
            <w:r w:rsidRPr="00D639E1">
              <w:rPr>
                <w:rFonts w:ascii="Times New Roman" w:eastAsia="Times New Roman" w:hAnsi="Times New Roman" w:cs="Times New Roman"/>
                <w:bCs/>
                <w:color w:val="000000"/>
                <w:sz w:val="24"/>
                <w:szCs w:val="24"/>
              </w:rPr>
              <w:t>критерії</w:t>
            </w:r>
            <w:proofErr w:type="spellEnd"/>
            <w:r w:rsidRPr="00D639E1">
              <w:rPr>
                <w:rFonts w:ascii="Times New Roman" w:eastAsia="Times New Roman" w:hAnsi="Times New Roman" w:cs="Times New Roman"/>
                <w:bCs/>
                <w:color w:val="000000"/>
                <w:sz w:val="24"/>
                <w:szCs w:val="24"/>
              </w:rPr>
              <w:t xml:space="preserve"> до </w:t>
            </w:r>
            <w:proofErr w:type="spellStart"/>
            <w:r w:rsidRPr="00D639E1">
              <w:rPr>
                <w:rFonts w:ascii="Times New Roman" w:eastAsia="Times New Roman" w:hAnsi="Times New Roman" w:cs="Times New Roman"/>
                <w:bCs/>
                <w:color w:val="000000"/>
                <w:sz w:val="24"/>
                <w:szCs w:val="24"/>
              </w:rPr>
              <w:t>учасників</w:t>
            </w:r>
            <w:proofErr w:type="spellEnd"/>
            <w:r w:rsidRPr="00D639E1">
              <w:rPr>
                <w:rFonts w:ascii="Times New Roman" w:eastAsia="Times New Roman" w:hAnsi="Times New Roman" w:cs="Times New Roman"/>
                <w:bCs/>
                <w:color w:val="000000"/>
                <w:sz w:val="24"/>
                <w:szCs w:val="24"/>
              </w:rPr>
              <w:t xml:space="preserve"> та </w:t>
            </w:r>
            <w:proofErr w:type="spellStart"/>
            <w:r w:rsidRPr="00D639E1">
              <w:rPr>
                <w:rFonts w:ascii="Times New Roman" w:eastAsia="Times New Roman" w:hAnsi="Times New Roman" w:cs="Times New Roman"/>
                <w:bCs/>
                <w:color w:val="000000"/>
                <w:sz w:val="24"/>
                <w:szCs w:val="24"/>
              </w:rPr>
              <w:t>вимоги</w:t>
            </w:r>
            <w:proofErr w:type="spellEnd"/>
            <w:r w:rsidRPr="00D639E1">
              <w:rPr>
                <w:rFonts w:ascii="Times New Roman" w:eastAsia="Times New Roman" w:hAnsi="Times New Roman" w:cs="Times New Roman"/>
                <w:bCs/>
                <w:sz w:val="24"/>
                <w:szCs w:val="24"/>
              </w:rPr>
              <w:t>,</w:t>
            </w:r>
            <w:r w:rsidRPr="00D639E1">
              <w:rPr>
                <w:rFonts w:ascii="Times New Roman" w:eastAsia="Times New Roman" w:hAnsi="Times New Roman" w:cs="Times New Roman"/>
                <w:bCs/>
                <w:color w:val="00B050"/>
                <w:sz w:val="24"/>
                <w:szCs w:val="24"/>
              </w:rPr>
              <w:t xml:space="preserve"> </w:t>
            </w:r>
            <w:proofErr w:type="spellStart"/>
            <w:proofErr w:type="gramStart"/>
            <w:r w:rsidRPr="00D639E1">
              <w:rPr>
                <w:rFonts w:ascii="Times New Roman" w:eastAsia="Times New Roman" w:hAnsi="Times New Roman" w:cs="Times New Roman"/>
                <w:bCs/>
                <w:sz w:val="24"/>
                <w:szCs w:val="24"/>
              </w:rPr>
              <w:t>згідно</w:t>
            </w:r>
            <w:proofErr w:type="spellEnd"/>
            <w:r w:rsidRPr="00D639E1">
              <w:rPr>
                <w:rFonts w:ascii="Times New Roman" w:eastAsia="Times New Roman" w:hAnsi="Times New Roman" w:cs="Times New Roman"/>
                <w:bCs/>
                <w:sz w:val="24"/>
                <w:szCs w:val="24"/>
              </w:rPr>
              <w:t xml:space="preserve">  з</w:t>
            </w:r>
            <w:proofErr w:type="gramEnd"/>
            <w:r w:rsidRPr="00D639E1">
              <w:rPr>
                <w:rFonts w:ascii="Times New Roman" w:eastAsia="Times New Roman" w:hAnsi="Times New Roman" w:cs="Times New Roman"/>
                <w:bCs/>
                <w:sz w:val="24"/>
                <w:szCs w:val="24"/>
              </w:rPr>
              <w:t xml:space="preserve"> пунктом </w:t>
            </w:r>
            <w:proofErr w:type="spellStart"/>
            <w:r w:rsidRPr="00D639E1">
              <w:rPr>
                <w:rFonts w:ascii="Times New Roman" w:eastAsia="Times New Roman" w:hAnsi="Times New Roman" w:cs="Times New Roman"/>
                <w:bCs/>
                <w:sz w:val="24"/>
                <w:szCs w:val="24"/>
              </w:rPr>
              <w:t>пунктом</w:t>
            </w:r>
            <w:proofErr w:type="spellEnd"/>
            <w:r w:rsidRPr="00D639E1">
              <w:rPr>
                <w:rFonts w:ascii="Times New Roman" w:eastAsia="Times New Roman" w:hAnsi="Times New Roman" w:cs="Times New Roman"/>
                <w:bCs/>
                <w:sz w:val="24"/>
                <w:szCs w:val="24"/>
              </w:rPr>
              <w:t xml:space="preserve"> 4</w:t>
            </w:r>
            <w:r w:rsidRPr="00D639E1">
              <w:rPr>
                <w:rFonts w:ascii="Times New Roman" w:eastAsia="Times New Roman" w:hAnsi="Times New Roman" w:cs="Times New Roman"/>
                <w:bCs/>
                <w:sz w:val="24"/>
                <w:szCs w:val="24"/>
                <w:lang w:val="uk-UA"/>
              </w:rPr>
              <w:t>7</w:t>
            </w:r>
            <w:r w:rsidRPr="00D639E1">
              <w:rPr>
                <w:rFonts w:ascii="Times New Roman" w:eastAsia="Times New Roman" w:hAnsi="Times New Roman" w:cs="Times New Roman"/>
                <w:bCs/>
                <w:sz w:val="24"/>
                <w:szCs w:val="24"/>
              </w:rPr>
              <w:t xml:space="preserve">  </w:t>
            </w:r>
            <w:proofErr w:type="spellStart"/>
            <w:r w:rsidRPr="00D639E1">
              <w:rPr>
                <w:rFonts w:ascii="Times New Roman" w:eastAsia="Times New Roman" w:hAnsi="Times New Roman" w:cs="Times New Roman"/>
                <w:bCs/>
                <w:sz w:val="24"/>
                <w:szCs w:val="24"/>
              </w:rPr>
              <w:lastRenderedPageBreak/>
              <w:t>Особливостей</w:t>
            </w:r>
            <w:proofErr w:type="spellEnd"/>
          </w:p>
          <w:p w14:paraId="2E86DF4D" w14:textId="4F0AA3F0" w:rsidR="00174787" w:rsidRPr="008710E3" w:rsidRDefault="00174787" w:rsidP="00174787">
            <w:pPr>
              <w:widowControl w:val="0"/>
              <w:spacing w:before="48" w:line="240" w:lineRule="auto"/>
              <w:ind w:right="113"/>
              <w:rPr>
                <w:rFonts w:ascii="Times New Roman" w:hAnsi="Times New Roman" w:cs="Times New Roman"/>
                <w:color w:val="000000"/>
                <w:sz w:val="24"/>
                <w:szCs w:val="24"/>
              </w:rPr>
            </w:pPr>
          </w:p>
        </w:tc>
        <w:tc>
          <w:tcPr>
            <w:tcW w:w="6769" w:type="dxa"/>
          </w:tcPr>
          <w:p w14:paraId="5CD35DAE" w14:textId="77777777" w:rsidR="00174787" w:rsidRDefault="00174787" w:rsidP="00174787">
            <w:pPr>
              <w:pStyle w:val="a8"/>
              <w:spacing w:before="0" w:beforeAutospacing="0" w:after="0" w:afterAutospacing="0"/>
              <w:ind w:firstLine="340"/>
              <w:jc w:val="both"/>
            </w:pPr>
            <w:r w:rsidRPr="00DE0837">
              <w:lastRenderedPageBreak/>
              <w:t xml:space="preserve">5.1. </w:t>
            </w:r>
            <w:r w:rsidRPr="00B3328E">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33BDBD8B" w14:textId="77777777" w:rsidR="00174787" w:rsidRDefault="00174787" w:rsidP="00174787">
            <w:pPr>
              <w:pStyle w:val="a8"/>
              <w:spacing w:before="0" w:beforeAutospacing="0" w:after="0" w:afterAutospacing="0"/>
              <w:ind w:firstLine="340"/>
              <w:jc w:val="both"/>
            </w:pPr>
            <w:r w:rsidRPr="00B3328E">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11D5577" w14:textId="77777777" w:rsidR="00174787" w:rsidRPr="00BA1066" w:rsidRDefault="00174787" w:rsidP="00174787">
            <w:pPr>
              <w:pStyle w:val="a8"/>
              <w:spacing w:before="0" w:beforeAutospacing="0" w:after="0" w:afterAutospacing="0"/>
              <w:ind w:firstLine="340"/>
              <w:jc w:val="both"/>
            </w:pPr>
            <w:r w:rsidRPr="00BA1066">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t>згідно з додатком 1 до тендерної документації.</w:t>
            </w:r>
          </w:p>
          <w:p w14:paraId="2D647326" w14:textId="77777777" w:rsidR="00174787" w:rsidRPr="00BA1066" w:rsidRDefault="00174787" w:rsidP="00174787">
            <w:pPr>
              <w:pStyle w:val="a8"/>
              <w:spacing w:before="0" w:beforeAutospacing="0" w:after="0" w:afterAutospacing="0"/>
              <w:ind w:firstLine="340"/>
              <w:jc w:val="both"/>
            </w:pPr>
            <w:r w:rsidRPr="00BA106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A24623" w14:textId="77777777" w:rsidR="00174787" w:rsidRPr="00103D45" w:rsidRDefault="00174787" w:rsidP="00174787">
            <w:pPr>
              <w:pStyle w:val="a8"/>
              <w:spacing w:before="0" w:beforeAutospacing="0" w:after="0" w:afterAutospacing="0"/>
              <w:ind w:firstLine="340"/>
              <w:jc w:val="both"/>
            </w:pPr>
            <w:r w:rsidRPr="00BA1066">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t>процедурі закупівлі, встановлені у додатку 1 до цієї тендерної документації.</w:t>
            </w:r>
          </w:p>
          <w:p w14:paraId="49694B36" w14:textId="77777777" w:rsidR="00174787" w:rsidRPr="00BA1066" w:rsidRDefault="00174787" w:rsidP="00174787">
            <w:pPr>
              <w:pStyle w:val="a8"/>
              <w:spacing w:before="0" w:beforeAutospacing="0" w:after="0" w:afterAutospacing="0"/>
              <w:ind w:firstLine="340"/>
              <w:jc w:val="both"/>
            </w:pPr>
            <w:r w:rsidRPr="000031B8">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t xml:space="preserve">у випадках, визначених пунктом 44 Особливостей. </w:t>
            </w:r>
          </w:p>
          <w:p w14:paraId="67772DAF" w14:textId="77777777" w:rsidR="00174787" w:rsidRDefault="00174787" w:rsidP="00174787">
            <w:pPr>
              <w:pStyle w:val="a8"/>
              <w:spacing w:before="0" w:beforeAutospacing="0" w:after="0" w:afterAutospacing="0" w:line="20" w:lineRule="atLeast"/>
              <w:ind w:firstLine="340"/>
              <w:jc w:val="both"/>
            </w:pPr>
            <w:r w:rsidRPr="00B3328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t xml:space="preserve"> 47 Особливостей</w:t>
            </w:r>
            <w:r w:rsidRPr="00B3328E">
              <w:t>.</w:t>
            </w:r>
          </w:p>
          <w:p w14:paraId="62207A6C" w14:textId="77777777" w:rsidR="00174787" w:rsidRDefault="00174787" w:rsidP="00174787">
            <w:pPr>
              <w:pStyle w:val="a8"/>
              <w:spacing w:before="0" w:beforeAutospacing="0" w:after="0" w:afterAutospacing="0" w:line="20" w:lineRule="atLeast"/>
              <w:ind w:firstLine="601"/>
              <w:jc w:val="both"/>
            </w:pPr>
            <w:r w:rsidRPr="002E411A">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C601F">
              <w:t>.</w:t>
            </w:r>
          </w:p>
          <w:p w14:paraId="13057800" w14:textId="77777777" w:rsidR="00174787" w:rsidRDefault="00174787" w:rsidP="00174787">
            <w:pPr>
              <w:pStyle w:val="a8"/>
              <w:spacing w:before="0" w:beforeAutospacing="0" w:after="0" w:afterAutospacing="0" w:line="20" w:lineRule="atLeast"/>
              <w:ind w:firstLine="601"/>
              <w:jc w:val="both"/>
            </w:pPr>
            <w:r w:rsidRPr="002E411A">
              <w:t xml:space="preserve">Учасник процедури закупівлі підтверджує відсутність підстав, зазначених в пункті </w:t>
            </w:r>
            <w:r>
              <w:t xml:space="preserve">47 Особливостей </w:t>
            </w:r>
            <w:r w:rsidRPr="002E411A">
              <w:t>(крім підпунктів 1 і 7, абзацу чотирнадцятого пункту</w:t>
            </w:r>
            <w:r>
              <w:t xml:space="preserve"> 47 Особливостей</w:t>
            </w:r>
            <w:r w:rsidRPr="002E411A">
              <w:t>), шляхом самостійного декларування відсутності таких підстав в електронній системі закупівель під час подання тендерної пропозиції</w:t>
            </w:r>
            <w:r w:rsidRPr="00CC1D23">
              <w:t>.</w:t>
            </w:r>
          </w:p>
          <w:p w14:paraId="53D947A7" w14:textId="77777777" w:rsidR="00174787" w:rsidRDefault="00174787" w:rsidP="00174787">
            <w:pPr>
              <w:pStyle w:val="a8"/>
              <w:spacing w:before="0" w:beforeAutospacing="0" w:after="0" w:afterAutospacing="0" w:line="20" w:lineRule="atLeast"/>
              <w:ind w:firstLine="340"/>
              <w:jc w:val="both"/>
            </w:pPr>
            <w:r w:rsidRPr="00601110">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t xml:space="preserve"> 47 Особливостей</w:t>
            </w:r>
            <w:r w:rsidRPr="00601110">
              <w:t xml:space="preserve"> (крім абзацу чотирнадцятого пункту</w:t>
            </w:r>
            <w:r>
              <w:t xml:space="preserve"> 47 Особливостей</w:t>
            </w:r>
            <w:r w:rsidRPr="00601110">
              <w:t xml:space="preserve">), крім самостійного декларування відсутності таких підстав учасником процедури закупівлі відповідно до абзацу </w:t>
            </w:r>
            <w:r w:rsidRPr="00601110">
              <w:lastRenderedPageBreak/>
              <w:t>шістнадцятого пункту</w:t>
            </w:r>
            <w:r>
              <w:t xml:space="preserve"> 47 Особливостей</w:t>
            </w:r>
            <w:r w:rsidRPr="00601110">
              <w:t>.</w:t>
            </w:r>
          </w:p>
          <w:p w14:paraId="519EBF96" w14:textId="77777777" w:rsidR="00174787" w:rsidRPr="003A76D0" w:rsidRDefault="00174787" w:rsidP="00174787">
            <w:pPr>
              <w:pStyle w:val="a8"/>
              <w:spacing w:before="0" w:beforeAutospacing="0" w:after="0" w:afterAutospacing="0" w:line="20" w:lineRule="atLeast"/>
              <w:ind w:firstLine="340"/>
              <w:jc w:val="both"/>
              <w:rPr>
                <w:color w:val="000000" w:themeColor="text1"/>
              </w:rPr>
            </w:pPr>
            <w:r w:rsidRPr="00601110">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A76D0">
              <w:rPr>
                <w:color w:val="000000" w:themeColor="text1"/>
              </w:rPr>
              <w:t>підпунктами 1 і 7 пункту 47 Особливостей.</w:t>
            </w:r>
          </w:p>
          <w:p w14:paraId="5228C93D"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proofErr w:type="spellStart"/>
            <w:r w:rsidRPr="003A76D0">
              <w:rPr>
                <w:rFonts w:ascii="Times New Roman" w:hAnsi="Times New Roman" w:cs="Times New Roman"/>
                <w:color w:val="000000" w:themeColor="text1"/>
                <w:sz w:val="24"/>
                <w:szCs w:val="24"/>
                <w:lang w:eastAsia="uk-UA"/>
              </w:rPr>
              <w:t>Замовник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приймає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рішення</w:t>
            </w:r>
            <w:proofErr w:type="spellEnd"/>
            <w:r w:rsidRPr="003A76D0">
              <w:rPr>
                <w:rFonts w:ascii="Times New Roman" w:hAnsi="Times New Roman" w:cs="Times New Roman"/>
                <w:color w:val="000000" w:themeColor="text1"/>
                <w:sz w:val="24"/>
                <w:szCs w:val="24"/>
                <w:lang w:eastAsia="uk-UA"/>
              </w:rPr>
              <w:t xml:space="preserve"> про </w:t>
            </w:r>
            <w:proofErr w:type="spellStart"/>
            <w:r w:rsidRPr="003A76D0">
              <w:rPr>
                <w:rFonts w:ascii="Times New Roman" w:hAnsi="Times New Roman" w:cs="Times New Roman"/>
                <w:color w:val="000000" w:themeColor="text1"/>
                <w:sz w:val="24"/>
                <w:szCs w:val="24"/>
                <w:lang w:eastAsia="uk-UA"/>
              </w:rPr>
              <w:t>відмову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в </w:t>
            </w:r>
            <w:proofErr w:type="spellStart"/>
            <w:r w:rsidRPr="003A76D0">
              <w:rPr>
                <w:rFonts w:ascii="Times New Roman" w:hAnsi="Times New Roman" w:cs="Times New Roman"/>
                <w:color w:val="000000" w:themeColor="text1"/>
                <w:sz w:val="24"/>
                <w:szCs w:val="24"/>
                <w:lang w:eastAsia="uk-UA"/>
              </w:rPr>
              <w:t>участі</w:t>
            </w:r>
            <w:proofErr w:type="spellEnd"/>
            <w:r w:rsidRPr="003A76D0">
              <w:rPr>
                <w:rFonts w:ascii="Times New Roman" w:hAnsi="Times New Roman" w:cs="Times New Roman"/>
                <w:color w:val="000000" w:themeColor="text1"/>
                <w:sz w:val="24"/>
                <w:szCs w:val="24"/>
                <w:lang w:eastAsia="uk-UA"/>
              </w:rPr>
              <w:t xml:space="preserve"> у </w:t>
            </w:r>
            <w:proofErr w:type="spellStart"/>
            <w:r w:rsidRPr="003A76D0">
              <w:rPr>
                <w:rFonts w:ascii="Times New Roman" w:hAnsi="Times New Roman" w:cs="Times New Roman"/>
                <w:color w:val="000000" w:themeColor="text1"/>
                <w:sz w:val="24"/>
                <w:szCs w:val="24"/>
                <w:lang w:eastAsia="uk-UA"/>
              </w:rPr>
              <w:t>відкритих</w:t>
            </w:r>
            <w:proofErr w:type="spellEnd"/>
            <w:r w:rsidRPr="003A76D0">
              <w:rPr>
                <w:rFonts w:ascii="Times New Roman" w:hAnsi="Times New Roman" w:cs="Times New Roman"/>
                <w:color w:val="000000" w:themeColor="text1"/>
                <w:sz w:val="24"/>
                <w:szCs w:val="24"/>
                <w:lang w:eastAsia="uk-UA"/>
              </w:rPr>
              <w:t xml:space="preserve"> торгах та </w:t>
            </w:r>
            <w:proofErr w:type="spellStart"/>
            <w:r w:rsidRPr="003A76D0">
              <w:rPr>
                <w:rFonts w:ascii="Times New Roman" w:hAnsi="Times New Roman" w:cs="Times New Roman"/>
                <w:color w:val="000000" w:themeColor="text1"/>
                <w:sz w:val="24"/>
                <w:szCs w:val="24"/>
                <w:lang w:eastAsia="uk-UA"/>
              </w:rPr>
              <w:t>зобов’язаний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відхилити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тендерну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пропозицію</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в </w:t>
            </w:r>
            <w:proofErr w:type="spellStart"/>
            <w:r w:rsidRPr="003A76D0">
              <w:rPr>
                <w:rFonts w:ascii="Times New Roman" w:hAnsi="Times New Roman" w:cs="Times New Roman"/>
                <w:color w:val="000000" w:themeColor="text1"/>
                <w:sz w:val="24"/>
                <w:szCs w:val="24"/>
                <w:lang w:eastAsia="uk-UA"/>
              </w:rPr>
              <w:t>разі</w:t>
            </w:r>
            <w:proofErr w:type="spellEnd"/>
            <w:r w:rsidRPr="003A76D0">
              <w:rPr>
                <w:rFonts w:ascii="Times New Roman" w:hAnsi="Times New Roman" w:cs="Times New Roman"/>
                <w:color w:val="000000" w:themeColor="text1"/>
                <w:sz w:val="24"/>
                <w:szCs w:val="24"/>
                <w:lang w:eastAsia="uk-UA"/>
              </w:rPr>
              <w:t>, коли:</w:t>
            </w:r>
          </w:p>
          <w:p w14:paraId="01BD0AA5"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8" w:name="n399"/>
            <w:bookmarkEnd w:id="8"/>
            <w:r w:rsidRPr="003A76D0">
              <w:rPr>
                <w:rFonts w:ascii="Times New Roman" w:hAnsi="Times New Roman" w:cs="Times New Roman"/>
                <w:color w:val="000000" w:themeColor="text1"/>
                <w:sz w:val="24"/>
                <w:szCs w:val="24"/>
                <w:lang w:eastAsia="uk-UA"/>
              </w:rPr>
              <w:t xml:space="preserve">1) </w:t>
            </w:r>
            <w:proofErr w:type="spellStart"/>
            <w:r w:rsidRPr="003A76D0">
              <w:rPr>
                <w:rFonts w:ascii="Times New Roman" w:hAnsi="Times New Roman" w:cs="Times New Roman"/>
                <w:color w:val="000000" w:themeColor="text1"/>
                <w:sz w:val="24"/>
                <w:szCs w:val="24"/>
                <w:lang w:eastAsia="uk-UA"/>
              </w:rPr>
              <w:t>замовник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має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незаперечні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докази</w:t>
            </w:r>
            <w:proofErr w:type="spellEnd"/>
            <w:r w:rsidRPr="003A76D0">
              <w:rPr>
                <w:rFonts w:ascii="Times New Roman" w:hAnsi="Times New Roman" w:cs="Times New Roman"/>
                <w:color w:val="000000" w:themeColor="text1"/>
                <w:sz w:val="24"/>
                <w:szCs w:val="24"/>
                <w:lang w:eastAsia="uk-UA"/>
              </w:rPr>
              <w:t xml:space="preserve"> того, </w:t>
            </w:r>
            <w:proofErr w:type="spellStart"/>
            <w:r w:rsidRPr="003A76D0">
              <w:rPr>
                <w:rFonts w:ascii="Times New Roman" w:hAnsi="Times New Roman" w:cs="Times New Roman"/>
                <w:color w:val="000000" w:themeColor="text1"/>
                <w:sz w:val="24"/>
                <w:szCs w:val="24"/>
                <w:lang w:eastAsia="uk-UA"/>
              </w:rPr>
              <w:t>що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пропонує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дає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погоджується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дати</w:t>
            </w:r>
            <w:proofErr w:type="spellEnd"/>
            <w:r w:rsidRPr="003A76D0">
              <w:rPr>
                <w:rFonts w:ascii="Times New Roman" w:hAnsi="Times New Roman" w:cs="Times New Roman"/>
                <w:color w:val="000000" w:themeColor="text1"/>
                <w:sz w:val="24"/>
                <w:szCs w:val="24"/>
                <w:lang w:eastAsia="uk-UA"/>
              </w:rPr>
              <w:t xml:space="preserve"> прямо </w:t>
            </w:r>
            <w:proofErr w:type="spellStart"/>
            <w:r w:rsidRPr="003A76D0">
              <w:rPr>
                <w:rFonts w:ascii="Times New Roman" w:hAnsi="Times New Roman" w:cs="Times New Roman"/>
                <w:color w:val="000000" w:themeColor="text1"/>
                <w:sz w:val="24"/>
                <w:szCs w:val="24"/>
                <w:lang w:eastAsia="uk-UA"/>
              </w:rPr>
              <w:t>чи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опосередковано</w:t>
            </w:r>
            <w:proofErr w:type="spellEnd"/>
            <w:r w:rsidRPr="003A76D0">
              <w:rPr>
                <w:rFonts w:ascii="Times New Roman" w:hAnsi="Times New Roman" w:cs="Times New Roman"/>
                <w:color w:val="000000" w:themeColor="text1"/>
                <w:sz w:val="24"/>
                <w:szCs w:val="24"/>
                <w:lang w:eastAsia="uk-UA"/>
              </w:rPr>
              <w:t xml:space="preserve"> будь-</w:t>
            </w:r>
            <w:proofErr w:type="spellStart"/>
            <w:r w:rsidRPr="003A76D0">
              <w:rPr>
                <w:rFonts w:ascii="Times New Roman" w:hAnsi="Times New Roman" w:cs="Times New Roman"/>
                <w:color w:val="000000" w:themeColor="text1"/>
                <w:sz w:val="24"/>
                <w:szCs w:val="24"/>
                <w:lang w:eastAsia="uk-UA"/>
              </w:rPr>
              <w:t>якій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службовій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посадовій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особі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замовника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іншого</w:t>
            </w:r>
            <w:proofErr w:type="spellEnd"/>
            <w:r w:rsidRPr="003A76D0">
              <w:rPr>
                <w:rFonts w:ascii="Times New Roman" w:hAnsi="Times New Roman" w:cs="Times New Roman"/>
                <w:color w:val="000000" w:themeColor="text1"/>
                <w:sz w:val="24"/>
                <w:szCs w:val="24"/>
                <w:lang w:eastAsia="uk-UA"/>
              </w:rPr>
              <w:t xml:space="preserve"> державного органу </w:t>
            </w:r>
            <w:proofErr w:type="spellStart"/>
            <w:r w:rsidRPr="003A76D0">
              <w:rPr>
                <w:rFonts w:ascii="Times New Roman" w:hAnsi="Times New Roman" w:cs="Times New Roman"/>
                <w:color w:val="000000" w:themeColor="text1"/>
                <w:sz w:val="24"/>
                <w:szCs w:val="24"/>
                <w:lang w:eastAsia="uk-UA"/>
              </w:rPr>
              <w:t>винагороду</w:t>
            </w:r>
            <w:proofErr w:type="spellEnd"/>
            <w:r w:rsidRPr="003A76D0">
              <w:rPr>
                <w:rFonts w:ascii="Times New Roman" w:hAnsi="Times New Roman" w:cs="Times New Roman"/>
                <w:color w:val="000000" w:themeColor="text1"/>
                <w:sz w:val="24"/>
                <w:szCs w:val="24"/>
                <w:lang w:eastAsia="uk-UA"/>
              </w:rPr>
              <w:t xml:space="preserve"> </w:t>
            </w:r>
            <w:proofErr w:type="gramStart"/>
            <w:r w:rsidRPr="003A76D0">
              <w:rPr>
                <w:rFonts w:ascii="Times New Roman" w:hAnsi="Times New Roman" w:cs="Times New Roman"/>
                <w:color w:val="000000" w:themeColor="text1"/>
                <w:sz w:val="24"/>
                <w:szCs w:val="24"/>
                <w:lang w:eastAsia="uk-UA"/>
              </w:rPr>
              <w:t>в будь</w:t>
            </w:r>
            <w:proofErr w:type="gramEnd"/>
            <w:r w:rsidRPr="003A76D0">
              <w:rPr>
                <w:rFonts w:ascii="Times New Roman" w:hAnsi="Times New Roman" w:cs="Times New Roman"/>
                <w:color w:val="000000" w:themeColor="text1"/>
                <w:sz w:val="24"/>
                <w:szCs w:val="24"/>
                <w:lang w:eastAsia="uk-UA"/>
              </w:rPr>
              <w:t>-</w:t>
            </w:r>
            <w:proofErr w:type="spellStart"/>
            <w:r w:rsidRPr="003A76D0">
              <w:rPr>
                <w:rFonts w:ascii="Times New Roman" w:hAnsi="Times New Roman" w:cs="Times New Roman"/>
                <w:color w:val="000000" w:themeColor="text1"/>
                <w:sz w:val="24"/>
                <w:szCs w:val="24"/>
                <w:lang w:eastAsia="uk-UA"/>
              </w:rPr>
              <w:t>якій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формі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пропозиція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щодо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наймання</w:t>
            </w:r>
            <w:proofErr w:type="spellEnd"/>
            <w:r w:rsidRPr="003A76D0">
              <w:rPr>
                <w:rFonts w:ascii="Times New Roman" w:hAnsi="Times New Roman" w:cs="Times New Roman"/>
                <w:color w:val="000000" w:themeColor="text1"/>
                <w:sz w:val="24"/>
                <w:szCs w:val="24"/>
                <w:lang w:eastAsia="uk-UA"/>
              </w:rPr>
              <w:t xml:space="preserve"> на роботу, </w:t>
            </w:r>
            <w:proofErr w:type="spellStart"/>
            <w:r w:rsidRPr="003A76D0">
              <w:rPr>
                <w:rFonts w:ascii="Times New Roman" w:hAnsi="Times New Roman" w:cs="Times New Roman"/>
                <w:color w:val="000000" w:themeColor="text1"/>
                <w:sz w:val="24"/>
                <w:szCs w:val="24"/>
                <w:lang w:eastAsia="uk-UA"/>
              </w:rPr>
              <w:t>цінна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річ</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послуга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тощо</w:t>
            </w:r>
            <w:proofErr w:type="spellEnd"/>
            <w:r w:rsidRPr="003A76D0">
              <w:rPr>
                <w:rFonts w:ascii="Times New Roman" w:hAnsi="Times New Roman" w:cs="Times New Roman"/>
                <w:color w:val="000000" w:themeColor="text1"/>
                <w:sz w:val="24"/>
                <w:szCs w:val="24"/>
                <w:lang w:eastAsia="uk-UA"/>
              </w:rPr>
              <w:t xml:space="preserve">) з метою </w:t>
            </w:r>
            <w:proofErr w:type="spellStart"/>
            <w:r w:rsidRPr="003A76D0">
              <w:rPr>
                <w:rFonts w:ascii="Times New Roman" w:hAnsi="Times New Roman" w:cs="Times New Roman"/>
                <w:color w:val="000000" w:themeColor="text1"/>
                <w:sz w:val="24"/>
                <w:szCs w:val="24"/>
                <w:lang w:eastAsia="uk-UA"/>
              </w:rPr>
              <w:t>вплинути</w:t>
            </w:r>
            <w:proofErr w:type="spellEnd"/>
            <w:r w:rsidRPr="003A76D0">
              <w:rPr>
                <w:rFonts w:ascii="Times New Roman" w:hAnsi="Times New Roman" w:cs="Times New Roman"/>
                <w:color w:val="000000" w:themeColor="text1"/>
                <w:sz w:val="24"/>
                <w:szCs w:val="24"/>
                <w:lang w:eastAsia="uk-UA"/>
              </w:rPr>
              <w:t xml:space="preserve"> на </w:t>
            </w:r>
            <w:proofErr w:type="spellStart"/>
            <w:r w:rsidRPr="003A76D0">
              <w:rPr>
                <w:rFonts w:ascii="Times New Roman" w:hAnsi="Times New Roman" w:cs="Times New Roman"/>
                <w:color w:val="000000" w:themeColor="text1"/>
                <w:sz w:val="24"/>
                <w:szCs w:val="24"/>
                <w:lang w:eastAsia="uk-UA"/>
              </w:rPr>
              <w:t>прийняття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рішення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щодо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визначення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переможця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w:t>
            </w:r>
          </w:p>
          <w:p w14:paraId="4C4E1B7B"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w:t>
            </w:r>
            <w:proofErr w:type="spellStart"/>
            <w:r w:rsidRPr="003A76D0">
              <w:rPr>
                <w:rFonts w:ascii="Times New Roman" w:hAnsi="Times New Roman" w:cs="Times New Roman"/>
                <w:color w:val="000000" w:themeColor="text1"/>
                <w:sz w:val="24"/>
                <w:szCs w:val="24"/>
                <w:lang w:eastAsia="uk-UA"/>
              </w:rPr>
              <w:t>відомості</w:t>
            </w:r>
            <w:proofErr w:type="spellEnd"/>
            <w:r w:rsidRPr="003A76D0">
              <w:rPr>
                <w:rFonts w:ascii="Times New Roman" w:hAnsi="Times New Roman" w:cs="Times New Roman"/>
                <w:color w:val="000000" w:themeColor="text1"/>
                <w:sz w:val="24"/>
                <w:szCs w:val="24"/>
                <w:lang w:eastAsia="uk-UA"/>
              </w:rPr>
              <w:t xml:space="preserve"> про </w:t>
            </w:r>
            <w:proofErr w:type="spellStart"/>
            <w:r w:rsidRPr="003A76D0">
              <w:rPr>
                <w:rFonts w:ascii="Times New Roman" w:hAnsi="Times New Roman" w:cs="Times New Roman"/>
                <w:color w:val="000000" w:themeColor="text1"/>
                <w:sz w:val="24"/>
                <w:szCs w:val="24"/>
                <w:lang w:eastAsia="uk-UA"/>
              </w:rPr>
              <w:t>юридичну</w:t>
            </w:r>
            <w:proofErr w:type="spellEnd"/>
            <w:r w:rsidRPr="003A76D0">
              <w:rPr>
                <w:rFonts w:ascii="Times New Roman" w:hAnsi="Times New Roman" w:cs="Times New Roman"/>
                <w:color w:val="000000" w:themeColor="text1"/>
                <w:sz w:val="24"/>
                <w:szCs w:val="24"/>
                <w:lang w:eastAsia="uk-UA"/>
              </w:rPr>
              <w:t xml:space="preserve"> особу, яка є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внесено до </w:t>
            </w:r>
            <w:proofErr w:type="spellStart"/>
            <w:r w:rsidRPr="003A76D0">
              <w:rPr>
                <w:rFonts w:ascii="Times New Roman" w:hAnsi="Times New Roman" w:cs="Times New Roman"/>
                <w:color w:val="000000" w:themeColor="text1"/>
                <w:sz w:val="24"/>
                <w:szCs w:val="24"/>
                <w:lang w:eastAsia="uk-UA"/>
              </w:rPr>
              <w:t>Єдиного</w:t>
            </w:r>
            <w:proofErr w:type="spellEnd"/>
            <w:r w:rsidRPr="003A76D0">
              <w:rPr>
                <w:rFonts w:ascii="Times New Roman" w:hAnsi="Times New Roman" w:cs="Times New Roman"/>
                <w:color w:val="000000" w:themeColor="text1"/>
                <w:sz w:val="24"/>
                <w:szCs w:val="24"/>
                <w:lang w:eastAsia="uk-UA"/>
              </w:rPr>
              <w:t xml:space="preserve"> державного </w:t>
            </w:r>
            <w:proofErr w:type="spellStart"/>
            <w:r w:rsidRPr="003A76D0">
              <w:rPr>
                <w:rFonts w:ascii="Times New Roman" w:hAnsi="Times New Roman" w:cs="Times New Roman"/>
                <w:color w:val="000000" w:themeColor="text1"/>
                <w:sz w:val="24"/>
                <w:szCs w:val="24"/>
                <w:lang w:eastAsia="uk-UA"/>
              </w:rPr>
              <w:t>реєстру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які</w:t>
            </w:r>
            <w:proofErr w:type="spellEnd"/>
            <w:r w:rsidRPr="003A76D0">
              <w:rPr>
                <w:rFonts w:ascii="Times New Roman" w:hAnsi="Times New Roman" w:cs="Times New Roman"/>
                <w:color w:val="000000" w:themeColor="text1"/>
                <w:sz w:val="24"/>
                <w:szCs w:val="24"/>
                <w:lang w:eastAsia="uk-UA"/>
              </w:rPr>
              <w:t xml:space="preserve"> вчинили </w:t>
            </w:r>
            <w:proofErr w:type="spellStart"/>
            <w:r w:rsidRPr="003A76D0">
              <w:rPr>
                <w:rFonts w:ascii="Times New Roman" w:hAnsi="Times New Roman" w:cs="Times New Roman"/>
                <w:color w:val="000000" w:themeColor="text1"/>
                <w:sz w:val="24"/>
                <w:szCs w:val="24"/>
                <w:lang w:eastAsia="uk-UA"/>
              </w:rPr>
              <w:t>корупційні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пов’язані</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корупцією</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w:t>
            </w:r>
          </w:p>
          <w:p w14:paraId="6B8118B9"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3) </w:t>
            </w:r>
            <w:proofErr w:type="spellStart"/>
            <w:r w:rsidRPr="003A76D0">
              <w:rPr>
                <w:rFonts w:ascii="Times New Roman" w:hAnsi="Times New Roman" w:cs="Times New Roman"/>
                <w:color w:val="000000" w:themeColor="text1"/>
                <w:sz w:val="24"/>
                <w:szCs w:val="24"/>
                <w:lang w:eastAsia="uk-UA"/>
              </w:rPr>
              <w:t>керівника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фізичну</w:t>
            </w:r>
            <w:proofErr w:type="spellEnd"/>
            <w:r w:rsidRPr="003A76D0">
              <w:rPr>
                <w:rFonts w:ascii="Times New Roman" w:hAnsi="Times New Roman" w:cs="Times New Roman"/>
                <w:color w:val="000000" w:themeColor="text1"/>
                <w:sz w:val="24"/>
                <w:szCs w:val="24"/>
                <w:lang w:eastAsia="uk-UA"/>
              </w:rPr>
              <w:t xml:space="preserve"> особу, яка є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було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притягнуто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згідно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із</w:t>
            </w:r>
            <w:proofErr w:type="spellEnd"/>
            <w:r w:rsidRPr="003A76D0">
              <w:rPr>
                <w:rFonts w:ascii="Times New Roman" w:hAnsi="Times New Roman" w:cs="Times New Roman"/>
                <w:color w:val="000000" w:themeColor="text1"/>
                <w:sz w:val="24"/>
                <w:szCs w:val="24"/>
                <w:lang w:eastAsia="uk-UA"/>
              </w:rPr>
              <w:t xml:space="preserve"> законом до </w:t>
            </w:r>
            <w:proofErr w:type="spellStart"/>
            <w:r w:rsidRPr="003A76D0">
              <w:rPr>
                <w:rFonts w:ascii="Times New Roman" w:hAnsi="Times New Roman" w:cs="Times New Roman"/>
                <w:color w:val="000000" w:themeColor="text1"/>
                <w:sz w:val="24"/>
                <w:szCs w:val="24"/>
                <w:lang w:eastAsia="uk-UA"/>
              </w:rPr>
              <w:t>відповідальності</w:t>
            </w:r>
            <w:proofErr w:type="spellEnd"/>
            <w:r w:rsidRPr="003A76D0">
              <w:rPr>
                <w:rFonts w:ascii="Times New Roman" w:hAnsi="Times New Roman" w:cs="Times New Roman"/>
                <w:color w:val="000000" w:themeColor="text1"/>
                <w:sz w:val="24"/>
                <w:szCs w:val="24"/>
                <w:lang w:eastAsia="uk-UA"/>
              </w:rPr>
              <w:t xml:space="preserve"> за </w:t>
            </w:r>
            <w:proofErr w:type="spellStart"/>
            <w:r w:rsidRPr="003A76D0">
              <w:rPr>
                <w:rFonts w:ascii="Times New Roman" w:hAnsi="Times New Roman" w:cs="Times New Roman"/>
                <w:color w:val="000000" w:themeColor="text1"/>
                <w:sz w:val="24"/>
                <w:szCs w:val="24"/>
                <w:lang w:eastAsia="uk-UA"/>
              </w:rPr>
              <w:t>вчинення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корупційного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пов’язаного</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корупцією</w:t>
            </w:r>
            <w:proofErr w:type="spellEnd"/>
            <w:r w:rsidRPr="003A76D0">
              <w:rPr>
                <w:rFonts w:ascii="Times New Roman" w:hAnsi="Times New Roman" w:cs="Times New Roman"/>
                <w:color w:val="000000" w:themeColor="text1"/>
                <w:sz w:val="24"/>
                <w:szCs w:val="24"/>
                <w:lang w:eastAsia="uk-UA"/>
              </w:rPr>
              <w:t>;</w:t>
            </w:r>
          </w:p>
          <w:p w14:paraId="529E5649"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w:t>
            </w:r>
            <w:proofErr w:type="spellStart"/>
            <w:r w:rsidRPr="003A76D0">
              <w:rPr>
                <w:rFonts w:ascii="Times New Roman" w:hAnsi="Times New Roman" w:cs="Times New Roman"/>
                <w:color w:val="000000" w:themeColor="text1"/>
                <w:sz w:val="24"/>
                <w:szCs w:val="24"/>
                <w:lang w:eastAsia="uk-UA"/>
              </w:rPr>
              <w:t>суб’єкт</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господарювання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протягом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останніх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трьох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років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притягувався</w:t>
            </w:r>
            <w:proofErr w:type="spellEnd"/>
            <w:r w:rsidRPr="003A76D0">
              <w:rPr>
                <w:rFonts w:ascii="Times New Roman" w:hAnsi="Times New Roman" w:cs="Times New Roman"/>
                <w:color w:val="000000" w:themeColor="text1"/>
                <w:sz w:val="24"/>
                <w:szCs w:val="24"/>
                <w:lang w:eastAsia="uk-UA"/>
              </w:rPr>
              <w:t xml:space="preserve"> до </w:t>
            </w:r>
            <w:proofErr w:type="spellStart"/>
            <w:r w:rsidRPr="003A76D0">
              <w:rPr>
                <w:rFonts w:ascii="Times New Roman" w:hAnsi="Times New Roman" w:cs="Times New Roman"/>
                <w:color w:val="000000" w:themeColor="text1"/>
                <w:sz w:val="24"/>
                <w:szCs w:val="24"/>
                <w:lang w:eastAsia="uk-UA"/>
              </w:rPr>
              <w:t>відповідальності</w:t>
            </w:r>
            <w:proofErr w:type="spellEnd"/>
            <w:r w:rsidRPr="003A76D0">
              <w:rPr>
                <w:rFonts w:ascii="Times New Roman" w:hAnsi="Times New Roman" w:cs="Times New Roman"/>
                <w:color w:val="000000" w:themeColor="text1"/>
                <w:sz w:val="24"/>
                <w:szCs w:val="24"/>
                <w:lang w:eastAsia="uk-UA"/>
              </w:rPr>
              <w:t xml:space="preserve"> за </w:t>
            </w:r>
            <w:proofErr w:type="spellStart"/>
            <w:r w:rsidRPr="003A76D0">
              <w:rPr>
                <w:rFonts w:ascii="Times New Roman" w:hAnsi="Times New Roman" w:cs="Times New Roman"/>
                <w:color w:val="000000" w:themeColor="text1"/>
                <w:sz w:val="24"/>
                <w:szCs w:val="24"/>
                <w:lang w:eastAsia="uk-UA"/>
              </w:rPr>
              <w:t>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передбачене</w:t>
            </w:r>
            <w:proofErr w:type="spellEnd"/>
            <w:r w:rsidRPr="003A76D0">
              <w:rPr>
                <w:rFonts w:ascii="Times New Roman" w:hAnsi="Times New Roman" w:cs="Times New Roman"/>
                <w:color w:val="000000" w:themeColor="text1"/>
                <w:sz w:val="24"/>
                <w:szCs w:val="24"/>
                <w:lang w:eastAsia="uk-UA"/>
              </w:rPr>
              <w:t xml:space="preserve"> пунктом 4 </w:t>
            </w:r>
            <w:proofErr w:type="spellStart"/>
            <w:r w:rsidRPr="003A76D0">
              <w:rPr>
                <w:rFonts w:ascii="Times New Roman" w:hAnsi="Times New Roman" w:cs="Times New Roman"/>
                <w:color w:val="000000" w:themeColor="text1"/>
                <w:sz w:val="24"/>
                <w:szCs w:val="24"/>
                <w:lang w:eastAsia="uk-UA"/>
              </w:rPr>
              <w:t>частини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другої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статті</w:t>
            </w:r>
            <w:proofErr w:type="spellEnd"/>
            <w:r w:rsidRPr="003A76D0">
              <w:rPr>
                <w:rFonts w:ascii="Times New Roman" w:hAnsi="Times New Roman" w:cs="Times New Roman"/>
                <w:color w:val="000000" w:themeColor="text1"/>
                <w:sz w:val="24"/>
                <w:szCs w:val="24"/>
                <w:lang w:eastAsia="uk-UA"/>
              </w:rPr>
              <w:t xml:space="preserve"> 6, пунктом 1 </w:t>
            </w:r>
            <w:proofErr w:type="spellStart"/>
            <w:r w:rsidRPr="003A76D0">
              <w:rPr>
                <w:rFonts w:ascii="Times New Roman" w:hAnsi="Times New Roman" w:cs="Times New Roman"/>
                <w:color w:val="000000" w:themeColor="text1"/>
                <w:sz w:val="24"/>
                <w:szCs w:val="24"/>
                <w:lang w:eastAsia="uk-UA"/>
              </w:rPr>
              <w:t>статті</w:t>
            </w:r>
            <w:proofErr w:type="spellEnd"/>
            <w:r w:rsidRPr="003A76D0">
              <w:rPr>
                <w:rFonts w:ascii="Times New Roman" w:hAnsi="Times New Roman" w:cs="Times New Roman"/>
                <w:color w:val="000000" w:themeColor="text1"/>
                <w:sz w:val="24"/>
                <w:szCs w:val="24"/>
                <w:lang w:eastAsia="uk-UA"/>
              </w:rPr>
              <w:t xml:space="preserve"> 50 Закону </w:t>
            </w:r>
            <w:proofErr w:type="spellStart"/>
            <w:r w:rsidRPr="003A76D0">
              <w:rPr>
                <w:rFonts w:ascii="Times New Roman" w:hAnsi="Times New Roman" w:cs="Times New Roman"/>
                <w:color w:val="000000" w:themeColor="text1"/>
                <w:sz w:val="24"/>
                <w:szCs w:val="24"/>
                <w:lang w:eastAsia="uk-UA"/>
              </w:rPr>
              <w:t>України</w:t>
            </w:r>
            <w:proofErr w:type="spellEnd"/>
            <w:r w:rsidRPr="003A76D0">
              <w:rPr>
                <w:rFonts w:ascii="Times New Roman" w:hAnsi="Times New Roman" w:cs="Times New Roman"/>
                <w:color w:val="000000" w:themeColor="text1"/>
                <w:sz w:val="24"/>
                <w:szCs w:val="24"/>
                <w:lang w:eastAsia="uk-UA"/>
              </w:rPr>
              <w:t xml:space="preserve"> “Про </w:t>
            </w:r>
            <w:proofErr w:type="spellStart"/>
            <w:r w:rsidRPr="003A76D0">
              <w:rPr>
                <w:rFonts w:ascii="Times New Roman" w:hAnsi="Times New Roman" w:cs="Times New Roman"/>
                <w:color w:val="000000" w:themeColor="text1"/>
                <w:sz w:val="24"/>
                <w:szCs w:val="24"/>
                <w:lang w:eastAsia="uk-UA"/>
              </w:rPr>
              <w:t>захист</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економічної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конкуренції</w:t>
            </w:r>
            <w:proofErr w:type="spellEnd"/>
            <w:r w:rsidRPr="003A76D0">
              <w:rPr>
                <w:rFonts w:ascii="Times New Roman" w:hAnsi="Times New Roman" w:cs="Times New Roman"/>
                <w:color w:val="000000" w:themeColor="text1"/>
                <w:sz w:val="24"/>
                <w:szCs w:val="24"/>
                <w:lang w:eastAsia="uk-UA"/>
              </w:rPr>
              <w:t xml:space="preserve">”, у </w:t>
            </w:r>
            <w:proofErr w:type="spellStart"/>
            <w:r w:rsidRPr="003A76D0">
              <w:rPr>
                <w:rFonts w:ascii="Times New Roman" w:hAnsi="Times New Roman" w:cs="Times New Roman"/>
                <w:color w:val="000000" w:themeColor="text1"/>
                <w:sz w:val="24"/>
                <w:szCs w:val="24"/>
                <w:lang w:eastAsia="uk-UA"/>
              </w:rPr>
              <w:t>вигляді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вчинення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узгоджених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що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стосуються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спотворення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результатів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тендерів</w:t>
            </w:r>
            <w:proofErr w:type="spellEnd"/>
            <w:r w:rsidRPr="003A76D0">
              <w:rPr>
                <w:rFonts w:ascii="Times New Roman" w:hAnsi="Times New Roman" w:cs="Times New Roman"/>
                <w:color w:val="000000" w:themeColor="text1"/>
                <w:sz w:val="24"/>
                <w:szCs w:val="24"/>
                <w:lang w:eastAsia="uk-UA"/>
              </w:rPr>
              <w:t>;</w:t>
            </w:r>
          </w:p>
          <w:p w14:paraId="1F6109B6"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5) </w:t>
            </w:r>
            <w:proofErr w:type="spellStart"/>
            <w:r w:rsidRPr="003A76D0">
              <w:rPr>
                <w:rFonts w:ascii="Times New Roman" w:hAnsi="Times New Roman" w:cs="Times New Roman"/>
                <w:color w:val="000000" w:themeColor="text1"/>
                <w:sz w:val="24"/>
                <w:szCs w:val="24"/>
                <w:lang w:eastAsia="uk-UA"/>
              </w:rPr>
              <w:t>фізична</w:t>
            </w:r>
            <w:proofErr w:type="spellEnd"/>
            <w:r w:rsidRPr="003A76D0">
              <w:rPr>
                <w:rFonts w:ascii="Times New Roman" w:hAnsi="Times New Roman" w:cs="Times New Roman"/>
                <w:color w:val="000000" w:themeColor="text1"/>
                <w:sz w:val="24"/>
                <w:szCs w:val="24"/>
                <w:lang w:eastAsia="uk-UA"/>
              </w:rPr>
              <w:t xml:space="preserve"> особа, яка є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була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засуджена</w:t>
            </w:r>
            <w:proofErr w:type="spellEnd"/>
            <w:r w:rsidRPr="003A76D0">
              <w:rPr>
                <w:rFonts w:ascii="Times New Roman" w:hAnsi="Times New Roman" w:cs="Times New Roman"/>
                <w:color w:val="000000" w:themeColor="text1"/>
                <w:sz w:val="24"/>
                <w:szCs w:val="24"/>
                <w:lang w:eastAsia="uk-UA"/>
              </w:rPr>
              <w:t xml:space="preserve"> за </w:t>
            </w:r>
            <w:proofErr w:type="spellStart"/>
            <w:r w:rsidRPr="003A76D0">
              <w:rPr>
                <w:rFonts w:ascii="Times New Roman" w:hAnsi="Times New Roman" w:cs="Times New Roman"/>
                <w:color w:val="000000" w:themeColor="text1"/>
                <w:sz w:val="24"/>
                <w:szCs w:val="24"/>
                <w:lang w:eastAsia="uk-UA"/>
              </w:rPr>
              <w:t>кримінальне</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вчинене</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корисливих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мотивів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зокрема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пов’язане</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хабарництвом</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відмиванням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коштів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судимість</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якої</w:t>
            </w:r>
            <w:proofErr w:type="spellEnd"/>
            <w:r w:rsidRPr="003A76D0">
              <w:rPr>
                <w:rFonts w:ascii="Times New Roman" w:hAnsi="Times New Roman" w:cs="Times New Roman"/>
                <w:color w:val="000000" w:themeColor="text1"/>
                <w:sz w:val="24"/>
                <w:szCs w:val="24"/>
                <w:lang w:eastAsia="uk-UA"/>
              </w:rPr>
              <w:t xml:space="preserve"> не </w:t>
            </w:r>
            <w:proofErr w:type="spellStart"/>
            <w:r w:rsidRPr="003A76D0">
              <w:rPr>
                <w:rFonts w:ascii="Times New Roman" w:hAnsi="Times New Roman" w:cs="Times New Roman"/>
                <w:color w:val="000000" w:themeColor="text1"/>
                <w:sz w:val="24"/>
                <w:szCs w:val="24"/>
                <w:lang w:eastAsia="uk-UA"/>
              </w:rPr>
              <w:t>знято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не погашено в </w:t>
            </w:r>
            <w:proofErr w:type="spellStart"/>
            <w:r w:rsidRPr="003A76D0">
              <w:rPr>
                <w:rFonts w:ascii="Times New Roman" w:hAnsi="Times New Roman" w:cs="Times New Roman"/>
                <w:color w:val="000000" w:themeColor="text1"/>
                <w:sz w:val="24"/>
                <w:szCs w:val="24"/>
                <w:lang w:eastAsia="uk-UA"/>
              </w:rPr>
              <w:t>установленому</w:t>
            </w:r>
            <w:proofErr w:type="spellEnd"/>
            <w:r w:rsidRPr="003A76D0">
              <w:rPr>
                <w:rFonts w:ascii="Times New Roman" w:hAnsi="Times New Roman" w:cs="Times New Roman"/>
                <w:color w:val="000000" w:themeColor="text1"/>
                <w:sz w:val="24"/>
                <w:szCs w:val="24"/>
                <w:lang w:eastAsia="uk-UA"/>
              </w:rPr>
              <w:t xml:space="preserve"> законом порядку;</w:t>
            </w:r>
          </w:p>
          <w:p w14:paraId="68BE40C4"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6) </w:t>
            </w:r>
            <w:proofErr w:type="spellStart"/>
            <w:r w:rsidRPr="003A76D0">
              <w:rPr>
                <w:rFonts w:ascii="Times New Roman" w:hAnsi="Times New Roman" w:cs="Times New Roman"/>
                <w:color w:val="000000" w:themeColor="text1"/>
                <w:sz w:val="24"/>
                <w:szCs w:val="24"/>
                <w:lang w:eastAsia="uk-UA"/>
              </w:rPr>
              <w:t>керівник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був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засуджений</w:t>
            </w:r>
            <w:proofErr w:type="spellEnd"/>
            <w:r w:rsidRPr="003A76D0">
              <w:rPr>
                <w:rFonts w:ascii="Times New Roman" w:hAnsi="Times New Roman" w:cs="Times New Roman"/>
                <w:color w:val="000000" w:themeColor="text1"/>
                <w:sz w:val="24"/>
                <w:szCs w:val="24"/>
                <w:lang w:eastAsia="uk-UA"/>
              </w:rPr>
              <w:t xml:space="preserve"> за </w:t>
            </w:r>
            <w:proofErr w:type="spellStart"/>
            <w:r w:rsidRPr="003A76D0">
              <w:rPr>
                <w:rFonts w:ascii="Times New Roman" w:hAnsi="Times New Roman" w:cs="Times New Roman"/>
                <w:color w:val="000000" w:themeColor="text1"/>
                <w:sz w:val="24"/>
                <w:szCs w:val="24"/>
                <w:lang w:eastAsia="uk-UA"/>
              </w:rPr>
              <w:t>кримінальне</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вчинене</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корисливих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мотивів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зокрема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пов’язане</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хабарництвом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шахрайством</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відмиванням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коштів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судимість</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якого</w:t>
            </w:r>
            <w:proofErr w:type="spellEnd"/>
            <w:r w:rsidRPr="003A76D0">
              <w:rPr>
                <w:rFonts w:ascii="Times New Roman" w:hAnsi="Times New Roman" w:cs="Times New Roman"/>
                <w:color w:val="000000" w:themeColor="text1"/>
                <w:sz w:val="24"/>
                <w:szCs w:val="24"/>
                <w:lang w:eastAsia="uk-UA"/>
              </w:rPr>
              <w:t xml:space="preserve"> не </w:t>
            </w:r>
            <w:proofErr w:type="spellStart"/>
            <w:r w:rsidRPr="003A76D0">
              <w:rPr>
                <w:rFonts w:ascii="Times New Roman" w:hAnsi="Times New Roman" w:cs="Times New Roman"/>
                <w:color w:val="000000" w:themeColor="text1"/>
                <w:sz w:val="24"/>
                <w:szCs w:val="24"/>
                <w:lang w:eastAsia="uk-UA"/>
              </w:rPr>
              <w:t>знято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не погашено в </w:t>
            </w:r>
            <w:proofErr w:type="spellStart"/>
            <w:r w:rsidRPr="003A76D0">
              <w:rPr>
                <w:rFonts w:ascii="Times New Roman" w:hAnsi="Times New Roman" w:cs="Times New Roman"/>
                <w:color w:val="000000" w:themeColor="text1"/>
                <w:sz w:val="24"/>
                <w:szCs w:val="24"/>
                <w:lang w:eastAsia="uk-UA"/>
              </w:rPr>
              <w:t>установленому</w:t>
            </w:r>
            <w:proofErr w:type="spellEnd"/>
            <w:r w:rsidRPr="003A76D0">
              <w:rPr>
                <w:rFonts w:ascii="Times New Roman" w:hAnsi="Times New Roman" w:cs="Times New Roman"/>
                <w:color w:val="000000" w:themeColor="text1"/>
                <w:sz w:val="24"/>
                <w:szCs w:val="24"/>
                <w:lang w:eastAsia="uk-UA"/>
              </w:rPr>
              <w:t xml:space="preserve"> законом порядку;</w:t>
            </w:r>
          </w:p>
          <w:p w14:paraId="65C77B23"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7) </w:t>
            </w:r>
            <w:proofErr w:type="spellStart"/>
            <w:r w:rsidRPr="003A76D0">
              <w:rPr>
                <w:rFonts w:ascii="Times New Roman" w:hAnsi="Times New Roman" w:cs="Times New Roman"/>
                <w:color w:val="000000" w:themeColor="text1"/>
                <w:sz w:val="24"/>
                <w:szCs w:val="24"/>
                <w:lang w:eastAsia="uk-UA"/>
              </w:rPr>
              <w:t>тендерна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пропозиція</w:t>
            </w:r>
            <w:proofErr w:type="spellEnd"/>
            <w:r w:rsidRPr="003A76D0">
              <w:rPr>
                <w:rFonts w:ascii="Times New Roman" w:hAnsi="Times New Roman" w:cs="Times New Roman"/>
                <w:color w:val="000000" w:themeColor="text1"/>
                <w:sz w:val="24"/>
                <w:szCs w:val="24"/>
                <w:lang w:eastAsia="uk-UA"/>
              </w:rPr>
              <w:t xml:space="preserve"> подана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який</w:t>
            </w:r>
            <w:proofErr w:type="spellEnd"/>
            <w:r w:rsidRPr="003A76D0">
              <w:rPr>
                <w:rFonts w:ascii="Times New Roman" w:hAnsi="Times New Roman" w:cs="Times New Roman"/>
                <w:color w:val="000000" w:themeColor="text1"/>
                <w:sz w:val="24"/>
                <w:szCs w:val="24"/>
                <w:lang w:eastAsia="uk-UA"/>
              </w:rPr>
              <w:t xml:space="preserve"> є </w:t>
            </w:r>
            <w:proofErr w:type="spellStart"/>
            <w:r w:rsidRPr="003A76D0">
              <w:rPr>
                <w:rFonts w:ascii="Times New Roman" w:hAnsi="Times New Roman" w:cs="Times New Roman"/>
                <w:color w:val="000000" w:themeColor="text1"/>
                <w:sz w:val="24"/>
                <w:szCs w:val="24"/>
                <w:lang w:eastAsia="uk-UA"/>
              </w:rPr>
              <w:t>пов’язаною</w:t>
            </w:r>
            <w:proofErr w:type="spellEnd"/>
            <w:r w:rsidRPr="003A76D0">
              <w:rPr>
                <w:rFonts w:ascii="Times New Roman" w:hAnsi="Times New Roman" w:cs="Times New Roman"/>
                <w:color w:val="000000" w:themeColor="text1"/>
                <w:sz w:val="24"/>
                <w:szCs w:val="24"/>
                <w:lang w:eastAsia="uk-UA"/>
              </w:rPr>
              <w:t xml:space="preserve"> особою з </w:t>
            </w:r>
            <w:proofErr w:type="spellStart"/>
            <w:r w:rsidRPr="003A76D0">
              <w:rPr>
                <w:rFonts w:ascii="Times New Roman" w:hAnsi="Times New Roman" w:cs="Times New Roman"/>
                <w:color w:val="000000" w:themeColor="text1"/>
                <w:sz w:val="24"/>
                <w:szCs w:val="24"/>
                <w:lang w:eastAsia="uk-UA"/>
              </w:rPr>
              <w:t>іншими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учасниками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та/</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уповноваженою</w:t>
            </w:r>
            <w:proofErr w:type="spellEnd"/>
            <w:r w:rsidRPr="003A76D0">
              <w:rPr>
                <w:rFonts w:ascii="Times New Roman" w:hAnsi="Times New Roman" w:cs="Times New Roman"/>
                <w:color w:val="000000" w:themeColor="text1"/>
                <w:sz w:val="24"/>
                <w:szCs w:val="24"/>
                <w:lang w:eastAsia="uk-UA"/>
              </w:rPr>
              <w:t xml:space="preserve"> особою (особами), та/</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керівником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замовника</w:t>
            </w:r>
            <w:proofErr w:type="spellEnd"/>
            <w:r w:rsidRPr="003A76D0">
              <w:rPr>
                <w:rFonts w:ascii="Times New Roman" w:hAnsi="Times New Roman" w:cs="Times New Roman"/>
                <w:color w:val="000000" w:themeColor="text1"/>
                <w:sz w:val="24"/>
                <w:szCs w:val="24"/>
                <w:lang w:eastAsia="uk-UA"/>
              </w:rPr>
              <w:t>;</w:t>
            </w:r>
          </w:p>
          <w:p w14:paraId="30CBE90C"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8) </w:t>
            </w:r>
            <w:proofErr w:type="spellStart"/>
            <w:r w:rsidRPr="003A76D0">
              <w:rPr>
                <w:rFonts w:ascii="Times New Roman" w:hAnsi="Times New Roman" w:cs="Times New Roman"/>
                <w:color w:val="000000" w:themeColor="text1"/>
                <w:sz w:val="24"/>
                <w:szCs w:val="24"/>
                <w:lang w:eastAsia="uk-UA"/>
              </w:rPr>
              <w:t>учасник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визнаний</w:t>
            </w:r>
            <w:proofErr w:type="spellEnd"/>
            <w:r w:rsidRPr="003A76D0">
              <w:rPr>
                <w:rFonts w:ascii="Times New Roman" w:hAnsi="Times New Roman" w:cs="Times New Roman"/>
                <w:color w:val="000000" w:themeColor="text1"/>
                <w:sz w:val="24"/>
                <w:szCs w:val="24"/>
                <w:lang w:eastAsia="uk-UA"/>
              </w:rPr>
              <w:t xml:space="preserve"> в </w:t>
            </w:r>
            <w:proofErr w:type="spellStart"/>
            <w:r w:rsidRPr="003A76D0">
              <w:rPr>
                <w:rFonts w:ascii="Times New Roman" w:hAnsi="Times New Roman" w:cs="Times New Roman"/>
                <w:color w:val="000000" w:themeColor="text1"/>
                <w:sz w:val="24"/>
                <w:szCs w:val="24"/>
                <w:lang w:eastAsia="uk-UA"/>
              </w:rPr>
              <w:t>установленому</w:t>
            </w:r>
            <w:proofErr w:type="spellEnd"/>
            <w:r w:rsidRPr="003A76D0">
              <w:rPr>
                <w:rFonts w:ascii="Times New Roman" w:hAnsi="Times New Roman" w:cs="Times New Roman"/>
                <w:color w:val="000000" w:themeColor="text1"/>
                <w:sz w:val="24"/>
                <w:szCs w:val="24"/>
                <w:lang w:eastAsia="uk-UA"/>
              </w:rPr>
              <w:t xml:space="preserve"> законом порядку </w:t>
            </w:r>
            <w:proofErr w:type="spellStart"/>
            <w:r w:rsidRPr="003A76D0">
              <w:rPr>
                <w:rFonts w:ascii="Times New Roman" w:hAnsi="Times New Roman" w:cs="Times New Roman"/>
                <w:color w:val="000000" w:themeColor="text1"/>
                <w:sz w:val="24"/>
                <w:szCs w:val="24"/>
                <w:lang w:eastAsia="uk-UA"/>
              </w:rPr>
              <w:t>банкрутом</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стосовно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нього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відкрита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ліквідаційна</w:t>
            </w:r>
            <w:proofErr w:type="spellEnd"/>
            <w:r w:rsidRPr="003A76D0">
              <w:rPr>
                <w:rFonts w:ascii="Times New Roman" w:hAnsi="Times New Roman" w:cs="Times New Roman"/>
                <w:color w:val="000000" w:themeColor="text1"/>
                <w:sz w:val="24"/>
                <w:szCs w:val="24"/>
                <w:lang w:eastAsia="uk-UA"/>
              </w:rPr>
              <w:t xml:space="preserve"> процедура;</w:t>
            </w:r>
          </w:p>
          <w:p w14:paraId="19B84A74"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9) у </w:t>
            </w:r>
            <w:proofErr w:type="spellStart"/>
            <w:r w:rsidRPr="003A76D0">
              <w:rPr>
                <w:rFonts w:ascii="Times New Roman" w:hAnsi="Times New Roman" w:cs="Times New Roman"/>
                <w:color w:val="000000" w:themeColor="text1"/>
                <w:sz w:val="24"/>
                <w:szCs w:val="24"/>
                <w:lang w:eastAsia="uk-UA"/>
              </w:rPr>
              <w:t>Єдиному</w:t>
            </w:r>
            <w:proofErr w:type="spellEnd"/>
            <w:r w:rsidRPr="003A76D0">
              <w:rPr>
                <w:rFonts w:ascii="Times New Roman" w:hAnsi="Times New Roman" w:cs="Times New Roman"/>
                <w:color w:val="000000" w:themeColor="text1"/>
                <w:sz w:val="24"/>
                <w:szCs w:val="24"/>
                <w:lang w:eastAsia="uk-UA"/>
              </w:rPr>
              <w:t xml:space="preserve"> державному </w:t>
            </w:r>
            <w:proofErr w:type="spellStart"/>
            <w:r w:rsidRPr="003A76D0">
              <w:rPr>
                <w:rFonts w:ascii="Times New Roman" w:hAnsi="Times New Roman" w:cs="Times New Roman"/>
                <w:color w:val="000000" w:themeColor="text1"/>
                <w:sz w:val="24"/>
                <w:szCs w:val="24"/>
                <w:lang w:eastAsia="uk-UA"/>
              </w:rPr>
              <w:t>реєстрі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юридичних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фізичних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 </w:t>
            </w:r>
            <w:proofErr w:type="spellStart"/>
            <w:r w:rsidRPr="003A76D0">
              <w:rPr>
                <w:rFonts w:ascii="Times New Roman" w:hAnsi="Times New Roman" w:cs="Times New Roman"/>
                <w:color w:val="000000" w:themeColor="text1"/>
                <w:sz w:val="24"/>
                <w:szCs w:val="24"/>
                <w:lang w:eastAsia="uk-UA"/>
              </w:rPr>
              <w:t>підприємців</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громадських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формувань</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відсутня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інформація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передбачена</w:t>
            </w:r>
            <w:proofErr w:type="spellEnd"/>
            <w:r w:rsidRPr="003A76D0">
              <w:rPr>
                <w:rFonts w:ascii="Times New Roman" w:hAnsi="Times New Roman" w:cs="Times New Roman"/>
                <w:color w:val="000000" w:themeColor="text1"/>
                <w:sz w:val="24"/>
                <w:szCs w:val="24"/>
                <w:lang w:eastAsia="uk-UA"/>
              </w:rPr>
              <w:t xml:space="preserve"> пунктом 9 </w:t>
            </w:r>
            <w:proofErr w:type="spellStart"/>
            <w:r w:rsidRPr="003A76D0">
              <w:rPr>
                <w:rFonts w:ascii="Times New Roman" w:hAnsi="Times New Roman" w:cs="Times New Roman"/>
                <w:color w:val="000000" w:themeColor="text1"/>
                <w:sz w:val="24"/>
                <w:szCs w:val="24"/>
                <w:lang w:eastAsia="uk-UA"/>
              </w:rPr>
              <w:t>частини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другої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lastRenderedPageBreak/>
              <w:t>статті</w:t>
            </w:r>
            <w:proofErr w:type="spellEnd"/>
            <w:r w:rsidRPr="003A76D0">
              <w:rPr>
                <w:rFonts w:ascii="Times New Roman" w:hAnsi="Times New Roman" w:cs="Times New Roman"/>
                <w:color w:val="000000" w:themeColor="text1"/>
                <w:sz w:val="24"/>
                <w:szCs w:val="24"/>
                <w:lang w:eastAsia="uk-UA"/>
              </w:rPr>
              <w:t xml:space="preserve"> 9 Закону </w:t>
            </w:r>
            <w:proofErr w:type="spellStart"/>
            <w:r w:rsidRPr="003A76D0">
              <w:rPr>
                <w:rFonts w:ascii="Times New Roman" w:hAnsi="Times New Roman" w:cs="Times New Roman"/>
                <w:color w:val="000000" w:themeColor="text1"/>
                <w:sz w:val="24"/>
                <w:szCs w:val="24"/>
                <w:lang w:eastAsia="uk-UA"/>
              </w:rPr>
              <w:t>України</w:t>
            </w:r>
            <w:proofErr w:type="spellEnd"/>
            <w:r w:rsidRPr="003A76D0">
              <w:rPr>
                <w:rFonts w:ascii="Times New Roman" w:hAnsi="Times New Roman" w:cs="Times New Roman"/>
                <w:color w:val="000000" w:themeColor="text1"/>
                <w:sz w:val="24"/>
                <w:szCs w:val="24"/>
                <w:lang w:eastAsia="uk-UA"/>
              </w:rPr>
              <w:t xml:space="preserve"> “Про </w:t>
            </w:r>
            <w:proofErr w:type="spellStart"/>
            <w:r w:rsidRPr="003A76D0">
              <w:rPr>
                <w:rFonts w:ascii="Times New Roman" w:hAnsi="Times New Roman" w:cs="Times New Roman"/>
                <w:color w:val="000000" w:themeColor="text1"/>
                <w:sz w:val="24"/>
                <w:szCs w:val="24"/>
                <w:lang w:eastAsia="uk-UA"/>
              </w:rPr>
              <w:t>державну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реєстрацію</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юридичних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фізичних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 </w:t>
            </w:r>
            <w:proofErr w:type="spellStart"/>
            <w:r w:rsidRPr="003A76D0">
              <w:rPr>
                <w:rFonts w:ascii="Times New Roman" w:hAnsi="Times New Roman" w:cs="Times New Roman"/>
                <w:color w:val="000000" w:themeColor="text1"/>
                <w:sz w:val="24"/>
                <w:szCs w:val="24"/>
                <w:lang w:eastAsia="uk-UA"/>
              </w:rPr>
              <w:t>підприємців</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громадських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формувань</w:t>
            </w:r>
            <w:proofErr w:type="spellEnd"/>
            <w:r w:rsidRPr="003A76D0">
              <w:rPr>
                <w:rFonts w:ascii="Times New Roman" w:hAnsi="Times New Roman" w:cs="Times New Roman"/>
                <w:color w:val="000000" w:themeColor="text1"/>
                <w:sz w:val="24"/>
                <w:szCs w:val="24"/>
                <w:lang w:eastAsia="uk-UA"/>
              </w:rPr>
              <w:t>” (</w:t>
            </w:r>
            <w:proofErr w:type="spellStart"/>
            <w:r w:rsidRPr="003A76D0">
              <w:rPr>
                <w:rFonts w:ascii="Times New Roman" w:hAnsi="Times New Roman" w:cs="Times New Roman"/>
                <w:color w:val="000000" w:themeColor="text1"/>
                <w:sz w:val="24"/>
                <w:szCs w:val="24"/>
                <w:lang w:eastAsia="uk-UA"/>
              </w:rPr>
              <w:t>крім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нерезидентів</w:t>
            </w:r>
            <w:proofErr w:type="spellEnd"/>
            <w:r w:rsidRPr="003A76D0">
              <w:rPr>
                <w:rFonts w:ascii="Times New Roman" w:hAnsi="Times New Roman" w:cs="Times New Roman"/>
                <w:color w:val="000000" w:themeColor="text1"/>
                <w:sz w:val="24"/>
                <w:szCs w:val="24"/>
                <w:lang w:eastAsia="uk-UA"/>
              </w:rPr>
              <w:t>);</w:t>
            </w:r>
          </w:p>
          <w:p w14:paraId="4E0CF67E" w14:textId="77777777" w:rsidR="00174787" w:rsidRPr="003A76D0"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10) </w:t>
            </w:r>
            <w:proofErr w:type="spellStart"/>
            <w:r w:rsidRPr="003A76D0">
              <w:rPr>
                <w:rFonts w:ascii="Times New Roman" w:hAnsi="Times New Roman" w:cs="Times New Roman"/>
                <w:color w:val="000000" w:themeColor="text1"/>
                <w:sz w:val="24"/>
                <w:szCs w:val="24"/>
                <w:lang w:eastAsia="uk-UA"/>
              </w:rPr>
              <w:t>юридична</w:t>
            </w:r>
            <w:proofErr w:type="spellEnd"/>
            <w:r w:rsidRPr="003A76D0">
              <w:rPr>
                <w:rFonts w:ascii="Times New Roman" w:hAnsi="Times New Roman" w:cs="Times New Roman"/>
                <w:color w:val="000000" w:themeColor="text1"/>
                <w:sz w:val="24"/>
                <w:szCs w:val="24"/>
                <w:lang w:eastAsia="uk-UA"/>
              </w:rPr>
              <w:t xml:space="preserve"> особа, яка є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крім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нерезидентів</w:t>
            </w:r>
            <w:proofErr w:type="spellEnd"/>
            <w:r w:rsidRPr="003A76D0">
              <w:rPr>
                <w:rFonts w:ascii="Times New Roman" w:hAnsi="Times New Roman" w:cs="Times New Roman"/>
                <w:color w:val="000000" w:themeColor="text1"/>
                <w:sz w:val="24"/>
                <w:szCs w:val="24"/>
                <w:lang w:eastAsia="uk-UA"/>
              </w:rPr>
              <w:t xml:space="preserve">), не </w:t>
            </w:r>
            <w:proofErr w:type="spellStart"/>
            <w:r w:rsidRPr="003A76D0">
              <w:rPr>
                <w:rFonts w:ascii="Times New Roman" w:hAnsi="Times New Roman" w:cs="Times New Roman"/>
                <w:color w:val="000000" w:themeColor="text1"/>
                <w:sz w:val="24"/>
                <w:szCs w:val="24"/>
                <w:lang w:eastAsia="uk-UA"/>
              </w:rPr>
              <w:t>має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антикорупційної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програми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чи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уповноваженого</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реалізації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антикорупційної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програми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якщо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вартість</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товару (</w:t>
            </w:r>
            <w:proofErr w:type="spellStart"/>
            <w:r w:rsidRPr="003A76D0">
              <w:rPr>
                <w:rFonts w:ascii="Times New Roman" w:hAnsi="Times New Roman" w:cs="Times New Roman"/>
                <w:color w:val="000000" w:themeColor="text1"/>
                <w:sz w:val="24"/>
                <w:szCs w:val="24"/>
                <w:lang w:eastAsia="uk-UA"/>
              </w:rPr>
              <w:t>товарів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послуги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послуг</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робіт</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дорівнює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чи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перевищує</w:t>
            </w:r>
            <w:proofErr w:type="spellEnd"/>
            <w:r w:rsidRPr="003A76D0">
              <w:rPr>
                <w:rFonts w:ascii="Times New Roman" w:hAnsi="Times New Roman" w:cs="Times New Roman"/>
                <w:color w:val="000000" w:themeColor="text1"/>
                <w:sz w:val="24"/>
                <w:szCs w:val="24"/>
                <w:lang w:eastAsia="uk-UA"/>
              </w:rPr>
              <w:t xml:space="preserve"> 20 млн. </w:t>
            </w:r>
            <w:proofErr w:type="spellStart"/>
            <w:r w:rsidRPr="003A76D0">
              <w:rPr>
                <w:rFonts w:ascii="Times New Roman" w:hAnsi="Times New Roman" w:cs="Times New Roman"/>
                <w:color w:val="000000" w:themeColor="text1"/>
                <w:sz w:val="24"/>
                <w:szCs w:val="24"/>
                <w:lang w:eastAsia="uk-UA"/>
              </w:rPr>
              <w:t>гривень</w:t>
            </w:r>
            <w:proofErr w:type="spellEnd"/>
            <w:r w:rsidRPr="003A76D0">
              <w:rPr>
                <w:rFonts w:ascii="Times New Roman" w:hAnsi="Times New Roman" w:cs="Times New Roman"/>
                <w:color w:val="000000" w:themeColor="text1"/>
                <w:sz w:val="24"/>
                <w:szCs w:val="24"/>
                <w:lang w:eastAsia="uk-UA"/>
              </w:rPr>
              <w:t xml:space="preserve"> (у тому </w:t>
            </w:r>
            <w:proofErr w:type="spellStart"/>
            <w:r w:rsidRPr="003A76D0">
              <w:rPr>
                <w:rFonts w:ascii="Times New Roman" w:hAnsi="Times New Roman" w:cs="Times New Roman"/>
                <w:color w:val="000000" w:themeColor="text1"/>
                <w:sz w:val="24"/>
                <w:szCs w:val="24"/>
                <w:lang w:eastAsia="uk-UA"/>
              </w:rPr>
              <w:t>числі</w:t>
            </w:r>
            <w:proofErr w:type="spellEnd"/>
            <w:r w:rsidRPr="003A76D0">
              <w:rPr>
                <w:rFonts w:ascii="Times New Roman" w:hAnsi="Times New Roman" w:cs="Times New Roman"/>
                <w:color w:val="000000" w:themeColor="text1"/>
                <w:sz w:val="24"/>
                <w:szCs w:val="24"/>
                <w:lang w:eastAsia="uk-UA"/>
              </w:rPr>
              <w:t xml:space="preserve"> за лотом);</w:t>
            </w:r>
          </w:p>
          <w:p w14:paraId="62591C02" w14:textId="77777777" w:rsidR="00174787" w:rsidRDefault="00174787" w:rsidP="00174787">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proofErr w:type="spellStart"/>
            <w:r w:rsidRPr="000E6650">
              <w:rPr>
                <w:rFonts w:ascii="Times New Roman" w:hAnsi="Times New Roman" w:cs="Times New Roman"/>
                <w:color w:val="000000" w:themeColor="text1"/>
                <w:sz w:val="24"/>
                <w:szCs w:val="24"/>
                <w:lang w:eastAsia="uk-UA"/>
              </w:rPr>
              <w:t>учасник</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процедури</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закупівлі</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або</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кінцевий</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бенефіціарний</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власник</w:t>
            </w:r>
            <w:proofErr w:type="spellEnd"/>
            <w:r w:rsidRPr="000E6650">
              <w:rPr>
                <w:rFonts w:ascii="Times New Roman" w:hAnsi="Times New Roman" w:cs="Times New Roman"/>
                <w:color w:val="000000" w:themeColor="text1"/>
                <w:sz w:val="24"/>
                <w:szCs w:val="24"/>
                <w:lang w:eastAsia="uk-UA"/>
              </w:rPr>
              <w:t xml:space="preserve">, член </w:t>
            </w:r>
            <w:proofErr w:type="spellStart"/>
            <w:r w:rsidRPr="000E6650">
              <w:rPr>
                <w:rFonts w:ascii="Times New Roman" w:hAnsi="Times New Roman" w:cs="Times New Roman"/>
                <w:color w:val="000000" w:themeColor="text1"/>
                <w:sz w:val="24"/>
                <w:szCs w:val="24"/>
                <w:lang w:eastAsia="uk-UA"/>
              </w:rPr>
              <w:t>або</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учасник</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акціонер</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юридичної</w:t>
            </w:r>
            <w:proofErr w:type="spellEnd"/>
            <w:r w:rsidRPr="000E6650">
              <w:rPr>
                <w:rFonts w:ascii="Times New Roman" w:hAnsi="Times New Roman" w:cs="Times New Roman"/>
                <w:color w:val="000000" w:themeColor="text1"/>
                <w:sz w:val="24"/>
                <w:szCs w:val="24"/>
                <w:lang w:eastAsia="uk-UA"/>
              </w:rPr>
              <w:t xml:space="preserve"> особи - </w:t>
            </w:r>
            <w:proofErr w:type="spellStart"/>
            <w:r w:rsidRPr="000E6650">
              <w:rPr>
                <w:rFonts w:ascii="Times New Roman" w:hAnsi="Times New Roman" w:cs="Times New Roman"/>
                <w:color w:val="000000" w:themeColor="text1"/>
                <w:sz w:val="24"/>
                <w:szCs w:val="24"/>
                <w:lang w:eastAsia="uk-UA"/>
              </w:rPr>
              <w:t>учасника</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процедури</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закупівлі</w:t>
            </w:r>
            <w:proofErr w:type="spellEnd"/>
            <w:r w:rsidRPr="000E6650">
              <w:rPr>
                <w:rFonts w:ascii="Times New Roman" w:hAnsi="Times New Roman" w:cs="Times New Roman"/>
                <w:color w:val="000000" w:themeColor="text1"/>
                <w:sz w:val="24"/>
                <w:szCs w:val="24"/>
                <w:lang w:eastAsia="uk-UA"/>
              </w:rPr>
              <w:t xml:space="preserve"> є особою, до </w:t>
            </w:r>
            <w:proofErr w:type="spellStart"/>
            <w:r w:rsidRPr="000E6650">
              <w:rPr>
                <w:rFonts w:ascii="Times New Roman" w:hAnsi="Times New Roman" w:cs="Times New Roman"/>
                <w:color w:val="000000" w:themeColor="text1"/>
                <w:sz w:val="24"/>
                <w:szCs w:val="24"/>
                <w:lang w:eastAsia="uk-UA"/>
              </w:rPr>
              <w:t>якої</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застосовано</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санкцію</w:t>
            </w:r>
            <w:proofErr w:type="spellEnd"/>
            <w:r w:rsidRPr="000E6650">
              <w:rPr>
                <w:rFonts w:ascii="Times New Roman" w:hAnsi="Times New Roman" w:cs="Times New Roman"/>
                <w:color w:val="000000" w:themeColor="text1"/>
                <w:sz w:val="24"/>
                <w:szCs w:val="24"/>
                <w:lang w:eastAsia="uk-UA"/>
              </w:rPr>
              <w:t xml:space="preserve"> у </w:t>
            </w:r>
            <w:proofErr w:type="spellStart"/>
            <w:r w:rsidRPr="000E6650">
              <w:rPr>
                <w:rFonts w:ascii="Times New Roman" w:hAnsi="Times New Roman" w:cs="Times New Roman"/>
                <w:color w:val="000000" w:themeColor="text1"/>
                <w:sz w:val="24"/>
                <w:szCs w:val="24"/>
                <w:lang w:eastAsia="uk-UA"/>
              </w:rPr>
              <w:t>вигляді</w:t>
            </w:r>
            <w:proofErr w:type="spellEnd"/>
            <w:r w:rsidRPr="000E6650">
              <w:rPr>
                <w:rFonts w:ascii="Times New Roman" w:hAnsi="Times New Roman" w:cs="Times New Roman"/>
                <w:color w:val="000000" w:themeColor="text1"/>
                <w:sz w:val="24"/>
                <w:szCs w:val="24"/>
                <w:lang w:eastAsia="uk-UA"/>
              </w:rPr>
              <w:t xml:space="preserve"> заборони на </w:t>
            </w:r>
            <w:proofErr w:type="spellStart"/>
            <w:r w:rsidRPr="000E6650">
              <w:rPr>
                <w:rFonts w:ascii="Times New Roman" w:hAnsi="Times New Roman" w:cs="Times New Roman"/>
                <w:color w:val="000000" w:themeColor="text1"/>
                <w:sz w:val="24"/>
                <w:szCs w:val="24"/>
                <w:lang w:eastAsia="uk-UA"/>
              </w:rPr>
              <w:t>здійснення</w:t>
            </w:r>
            <w:proofErr w:type="spellEnd"/>
            <w:r w:rsidRPr="000E6650">
              <w:rPr>
                <w:rFonts w:ascii="Times New Roman" w:hAnsi="Times New Roman" w:cs="Times New Roman"/>
                <w:color w:val="000000" w:themeColor="text1"/>
                <w:sz w:val="24"/>
                <w:szCs w:val="24"/>
                <w:lang w:eastAsia="uk-UA"/>
              </w:rPr>
              <w:t xml:space="preserve"> у </w:t>
            </w:r>
            <w:proofErr w:type="spellStart"/>
            <w:r w:rsidRPr="000E6650">
              <w:rPr>
                <w:rFonts w:ascii="Times New Roman" w:hAnsi="Times New Roman" w:cs="Times New Roman"/>
                <w:color w:val="000000" w:themeColor="text1"/>
                <w:sz w:val="24"/>
                <w:szCs w:val="24"/>
                <w:lang w:eastAsia="uk-UA"/>
              </w:rPr>
              <w:t>неї</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публічних</w:t>
            </w:r>
            <w:proofErr w:type="spellEnd"/>
            <w:r w:rsidRPr="000E6650">
              <w:rPr>
                <w:rFonts w:ascii="Times New Roman" w:hAnsi="Times New Roman" w:cs="Times New Roman"/>
                <w:color w:val="000000" w:themeColor="text1"/>
                <w:sz w:val="24"/>
                <w:szCs w:val="24"/>
                <w:lang w:eastAsia="uk-UA"/>
              </w:rPr>
              <w:t xml:space="preserve"> закупівель </w:t>
            </w:r>
            <w:proofErr w:type="spellStart"/>
            <w:r w:rsidRPr="000E6650">
              <w:rPr>
                <w:rFonts w:ascii="Times New Roman" w:hAnsi="Times New Roman" w:cs="Times New Roman"/>
                <w:color w:val="000000" w:themeColor="text1"/>
                <w:sz w:val="24"/>
                <w:szCs w:val="24"/>
                <w:lang w:eastAsia="uk-UA"/>
              </w:rPr>
              <w:t>товарів</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робіт</w:t>
            </w:r>
            <w:proofErr w:type="spellEnd"/>
            <w:r w:rsidRPr="000E6650">
              <w:rPr>
                <w:rFonts w:ascii="Times New Roman" w:hAnsi="Times New Roman" w:cs="Times New Roman"/>
                <w:color w:val="000000" w:themeColor="text1"/>
                <w:sz w:val="24"/>
                <w:szCs w:val="24"/>
                <w:lang w:eastAsia="uk-UA"/>
              </w:rPr>
              <w:t xml:space="preserve"> і </w:t>
            </w:r>
            <w:proofErr w:type="spellStart"/>
            <w:r w:rsidRPr="000E6650">
              <w:rPr>
                <w:rFonts w:ascii="Times New Roman" w:hAnsi="Times New Roman" w:cs="Times New Roman"/>
                <w:color w:val="000000" w:themeColor="text1"/>
                <w:sz w:val="24"/>
                <w:szCs w:val="24"/>
                <w:lang w:eastAsia="uk-UA"/>
              </w:rPr>
              <w:t>послуг</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згідно</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із</w:t>
            </w:r>
            <w:proofErr w:type="spellEnd"/>
            <w:r w:rsidRPr="000E6650">
              <w:rPr>
                <w:rFonts w:ascii="Times New Roman" w:hAnsi="Times New Roman" w:cs="Times New Roman"/>
                <w:color w:val="000000" w:themeColor="text1"/>
                <w:sz w:val="24"/>
                <w:szCs w:val="24"/>
                <w:lang w:eastAsia="uk-UA"/>
              </w:rPr>
              <w:t xml:space="preserve"> Законом </w:t>
            </w:r>
            <w:proofErr w:type="spellStart"/>
            <w:r w:rsidRPr="000E6650">
              <w:rPr>
                <w:rFonts w:ascii="Times New Roman" w:hAnsi="Times New Roman" w:cs="Times New Roman"/>
                <w:color w:val="000000" w:themeColor="text1"/>
                <w:sz w:val="24"/>
                <w:szCs w:val="24"/>
                <w:lang w:eastAsia="uk-UA"/>
              </w:rPr>
              <w:t>України</w:t>
            </w:r>
            <w:proofErr w:type="spellEnd"/>
            <w:r w:rsidRPr="000E6650">
              <w:rPr>
                <w:rFonts w:ascii="Times New Roman" w:hAnsi="Times New Roman" w:cs="Times New Roman"/>
                <w:color w:val="000000" w:themeColor="text1"/>
                <w:sz w:val="24"/>
                <w:szCs w:val="24"/>
                <w:lang w:eastAsia="uk-UA"/>
              </w:rPr>
              <w:t xml:space="preserve"> “Про </w:t>
            </w:r>
            <w:proofErr w:type="spellStart"/>
            <w:r w:rsidRPr="000E6650">
              <w:rPr>
                <w:rFonts w:ascii="Times New Roman" w:hAnsi="Times New Roman" w:cs="Times New Roman"/>
                <w:color w:val="000000" w:themeColor="text1"/>
                <w:sz w:val="24"/>
                <w:szCs w:val="24"/>
                <w:lang w:eastAsia="uk-UA"/>
              </w:rPr>
              <w:t>санкції</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крім</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випадку</w:t>
            </w:r>
            <w:proofErr w:type="spellEnd"/>
            <w:r w:rsidRPr="000E6650">
              <w:rPr>
                <w:rFonts w:ascii="Times New Roman" w:hAnsi="Times New Roman" w:cs="Times New Roman"/>
                <w:color w:val="000000" w:themeColor="text1"/>
                <w:sz w:val="24"/>
                <w:szCs w:val="24"/>
                <w:lang w:eastAsia="uk-UA"/>
              </w:rPr>
              <w:t xml:space="preserve">, коли </w:t>
            </w:r>
            <w:proofErr w:type="spellStart"/>
            <w:r w:rsidRPr="000E6650">
              <w:rPr>
                <w:rFonts w:ascii="Times New Roman" w:hAnsi="Times New Roman" w:cs="Times New Roman"/>
                <w:color w:val="000000" w:themeColor="text1"/>
                <w:sz w:val="24"/>
                <w:szCs w:val="24"/>
                <w:lang w:eastAsia="uk-UA"/>
              </w:rPr>
              <w:t>активи</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такої</w:t>
            </w:r>
            <w:proofErr w:type="spellEnd"/>
            <w:r w:rsidRPr="000E6650">
              <w:rPr>
                <w:rFonts w:ascii="Times New Roman" w:hAnsi="Times New Roman" w:cs="Times New Roman"/>
                <w:color w:val="000000" w:themeColor="text1"/>
                <w:sz w:val="24"/>
                <w:szCs w:val="24"/>
                <w:lang w:eastAsia="uk-UA"/>
              </w:rPr>
              <w:t xml:space="preserve"> особи в </w:t>
            </w:r>
            <w:proofErr w:type="spellStart"/>
            <w:r w:rsidRPr="000E6650">
              <w:rPr>
                <w:rFonts w:ascii="Times New Roman" w:hAnsi="Times New Roman" w:cs="Times New Roman"/>
                <w:color w:val="000000" w:themeColor="text1"/>
                <w:sz w:val="24"/>
                <w:szCs w:val="24"/>
                <w:lang w:eastAsia="uk-UA"/>
              </w:rPr>
              <w:t>установленому</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законодавством</w:t>
            </w:r>
            <w:proofErr w:type="spellEnd"/>
            <w:r w:rsidRPr="000E6650">
              <w:rPr>
                <w:rFonts w:ascii="Times New Roman" w:hAnsi="Times New Roman" w:cs="Times New Roman"/>
                <w:color w:val="000000" w:themeColor="text1"/>
                <w:sz w:val="24"/>
                <w:szCs w:val="24"/>
                <w:lang w:eastAsia="uk-UA"/>
              </w:rPr>
              <w:t xml:space="preserve"> порядку </w:t>
            </w:r>
            <w:proofErr w:type="spellStart"/>
            <w:r w:rsidRPr="000E6650">
              <w:rPr>
                <w:rFonts w:ascii="Times New Roman" w:hAnsi="Times New Roman" w:cs="Times New Roman"/>
                <w:color w:val="000000" w:themeColor="text1"/>
                <w:sz w:val="24"/>
                <w:szCs w:val="24"/>
                <w:lang w:eastAsia="uk-UA"/>
              </w:rPr>
              <w:t>передані</w:t>
            </w:r>
            <w:proofErr w:type="spellEnd"/>
            <w:r w:rsidRPr="000E6650">
              <w:rPr>
                <w:rFonts w:ascii="Times New Roman" w:hAnsi="Times New Roman" w:cs="Times New Roman"/>
                <w:color w:val="000000" w:themeColor="text1"/>
                <w:sz w:val="24"/>
                <w:szCs w:val="24"/>
                <w:lang w:eastAsia="uk-UA"/>
              </w:rPr>
              <w:t xml:space="preserve"> в </w:t>
            </w:r>
            <w:proofErr w:type="spellStart"/>
            <w:r w:rsidRPr="000E6650">
              <w:rPr>
                <w:rFonts w:ascii="Times New Roman" w:hAnsi="Times New Roman" w:cs="Times New Roman"/>
                <w:color w:val="000000" w:themeColor="text1"/>
                <w:sz w:val="24"/>
                <w:szCs w:val="24"/>
                <w:lang w:eastAsia="uk-UA"/>
              </w:rPr>
              <w:t>управління</w:t>
            </w:r>
            <w:proofErr w:type="spellEnd"/>
            <w:r w:rsidRPr="000E6650">
              <w:rPr>
                <w:rFonts w:ascii="Times New Roman" w:hAnsi="Times New Roman" w:cs="Times New Roman"/>
                <w:color w:val="000000" w:themeColor="text1"/>
                <w:sz w:val="24"/>
                <w:szCs w:val="24"/>
                <w:lang w:eastAsia="uk-UA"/>
              </w:rPr>
              <w:t xml:space="preserve"> АРМА</w:t>
            </w:r>
            <w:r w:rsidRPr="003A76D0">
              <w:rPr>
                <w:rFonts w:ascii="Times New Roman" w:hAnsi="Times New Roman" w:cs="Times New Roman"/>
                <w:color w:val="000000" w:themeColor="text1"/>
                <w:sz w:val="24"/>
                <w:szCs w:val="24"/>
                <w:lang w:eastAsia="uk-UA"/>
              </w:rPr>
              <w:t>;</w:t>
            </w:r>
          </w:p>
          <w:p w14:paraId="0F946992" w14:textId="77777777" w:rsidR="00174787" w:rsidRPr="00334579" w:rsidRDefault="00174787" w:rsidP="00174787">
            <w:pPr>
              <w:shd w:val="clear" w:color="auto" w:fill="FFFFFF"/>
              <w:spacing w:line="240" w:lineRule="auto"/>
              <w:ind w:firstLine="450"/>
              <w:jc w:val="both"/>
              <w:rPr>
                <w:rFonts w:ascii="Times New Roman" w:hAnsi="Times New Roman" w:cs="Times New Roman"/>
                <w:i/>
                <w:color w:val="000000" w:themeColor="text1"/>
                <w:sz w:val="24"/>
                <w:szCs w:val="24"/>
                <w:lang w:eastAsia="uk-UA"/>
              </w:rPr>
            </w:pPr>
            <w:proofErr w:type="spellStart"/>
            <w:r w:rsidRPr="00334579">
              <w:rPr>
                <w:rFonts w:ascii="Times New Roman" w:hAnsi="Times New Roman" w:cs="Times New Roman"/>
                <w:i/>
                <w:color w:val="000000" w:themeColor="text1"/>
                <w:sz w:val="24"/>
                <w:szCs w:val="24"/>
                <w:lang w:eastAsia="uk-UA"/>
              </w:rPr>
              <w:t>Під</w:t>
            </w:r>
            <w:proofErr w:type="spellEnd"/>
            <w:r w:rsidRPr="00334579">
              <w:rPr>
                <w:rFonts w:ascii="Times New Roman" w:hAnsi="Times New Roman" w:cs="Times New Roman"/>
                <w:i/>
                <w:color w:val="000000" w:themeColor="text1"/>
                <w:sz w:val="24"/>
                <w:szCs w:val="24"/>
                <w:lang w:eastAsia="uk-UA"/>
              </w:rPr>
              <w:t xml:space="preserve"> час </w:t>
            </w:r>
            <w:proofErr w:type="spellStart"/>
            <w:r w:rsidRPr="00334579">
              <w:rPr>
                <w:rFonts w:ascii="Times New Roman" w:hAnsi="Times New Roman" w:cs="Times New Roman"/>
                <w:i/>
                <w:color w:val="000000" w:themeColor="text1"/>
                <w:sz w:val="24"/>
                <w:szCs w:val="24"/>
                <w:lang w:eastAsia="uk-UA"/>
              </w:rPr>
              <w:t>розгляду</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тендерної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пропозиції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замовник</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самостійно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відповідно</w:t>
            </w:r>
            <w:proofErr w:type="spellEnd"/>
            <w:r w:rsidRPr="00334579">
              <w:rPr>
                <w:rFonts w:ascii="Times New Roman" w:hAnsi="Times New Roman" w:cs="Times New Roman"/>
                <w:i/>
                <w:color w:val="000000" w:themeColor="text1"/>
                <w:sz w:val="24"/>
                <w:szCs w:val="24"/>
                <w:lang w:eastAsia="uk-UA"/>
              </w:rPr>
              <w:t xml:space="preserve"> </w:t>
            </w:r>
            <w:proofErr w:type="gramStart"/>
            <w:r w:rsidRPr="00334579">
              <w:rPr>
                <w:rFonts w:ascii="Times New Roman" w:hAnsi="Times New Roman" w:cs="Times New Roman"/>
                <w:i/>
                <w:color w:val="000000" w:themeColor="text1"/>
                <w:sz w:val="24"/>
                <w:szCs w:val="24"/>
                <w:lang w:eastAsia="uk-UA"/>
              </w:rPr>
              <w:t>до пункту</w:t>
            </w:r>
            <w:proofErr w:type="gramEnd"/>
            <w:r w:rsidRPr="00334579">
              <w:rPr>
                <w:rFonts w:ascii="Times New Roman" w:hAnsi="Times New Roman" w:cs="Times New Roman"/>
                <w:i/>
                <w:color w:val="000000" w:themeColor="text1"/>
                <w:sz w:val="24"/>
                <w:szCs w:val="24"/>
                <w:lang w:eastAsia="uk-UA"/>
              </w:rPr>
              <w:t xml:space="preserve"> 47 </w:t>
            </w:r>
            <w:proofErr w:type="spellStart"/>
            <w:r w:rsidRPr="00334579">
              <w:rPr>
                <w:rFonts w:ascii="Times New Roman" w:hAnsi="Times New Roman" w:cs="Times New Roman"/>
                <w:i/>
                <w:color w:val="000000" w:themeColor="text1"/>
                <w:sz w:val="24"/>
                <w:szCs w:val="24"/>
                <w:lang w:eastAsia="uk-UA"/>
              </w:rPr>
              <w:t>Особливостей</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перевіряє</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чи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застосовано</w:t>
            </w:r>
            <w:proofErr w:type="spellEnd"/>
            <w:r w:rsidRPr="00334579">
              <w:rPr>
                <w:rFonts w:ascii="Times New Roman" w:hAnsi="Times New Roman" w:cs="Times New Roman"/>
                <w:i/>
                <w:color w:val="000000" w:themeColor="text1"/>
                <w:sz w:val="24"/>
                <w:szCs w:val="24"/>
                <w:lang w:eastAsia="uk-UA"/>
              </w:rPr>
              <w:t xml:space="preserve"> до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кінцевого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власника</w:t>
            </w:r>
            <w:proofErr w:type="spellEnd"/>
            <w:r w:rsidRPr="00334579">
              <w:rPr>
                <w:rFonts w:ascii="Times New Roman" w:hAnsi="Times New Roman" w:cs="Times New Roman"/>
                <w:i/>
                <w:color w:val="000000" w:themeColor="text1"/>
                <w:sz w:val="24"/>
                <w:szCs w:val="24"/>
                <w:lang w:eastAsia="uk-UA"/>
              </w:rPr>
              <w:t xml:space="preserve">, члена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акціонера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юридичної</w:t>
            </w:r>
            <w:proofErr w:type="spellEnd"/>
            <w:r w:rsidRPr="00334579">
              <w:rPr>
                <w:rFonts w:ascii="Times New Roman" w:hAnsi="Times New Roman" w:cs="Times New Roman"/>
                <w:i/>
                <w:color w:val="000000" w:themeColor="text1"/>
                <w:sz w:val="24"/>
                <w:szCs w:val="24"/>
                <w:lang w:eastAsia="uk-UA"/>
              </w:rPr>
              <w:t xml:space="preserve"> особи -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санкцію</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вигляді</w:t>
            </w:r>
            <w:proofErr w:type="spellEnd"/>
            <w:r w:rsidRPr="00334579">
              <w:rPr>
                <w:rFonts w:ascii="Times New Roman" w:hAnsi="Times New Roman" w:cs="Times New Roman"/>
                <w:i/>
                <w:color w:val="000000" w:themeColor="text1"/>
                <w:sz w:val="24"/>
                <w:szCs w:val="24"/>
                <w:lang w:eastAsia="uk-UA"/>
              </w:rPr>
              <w:t xml:space="preserve"> заборони на </w:t>
            </w:r>
            <w:proofErr w:type="spellStart"/>
            <w:r w:rsidRPr="00334579">
              <w:rPr>
                <w:rFonts w:ascii="Times New Roman" w:hAnsi="Times New Roman" w:cs="Times New Roman"/>
                <w:i/>
                <w:color w:val="000000" w:themeColor="text1"/>
                <w:sz w:val="24"/>
                <w:szCs w:val="24"/>
                <w:lang w:eastAsia="uk-UA"/>
              </w:rPr>
              <w:t>здійснення</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неї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публічних</w:t>
            </w:r>
            <w:proofErr w:type="spellEnd"/>
            <w:r w:rsidRPr="00334579">
              <w:rPr>
                <w:rFonts w:ascii="Times New Roman" w:hAnsi="Times New Roman" w:cs="Times New Roman"/>
                <w:i/>
                <w:color w:val="000000" w:themeColor="text1"/>
                <w:sz w:val="24"/>
                <w:szCs w:val="24"/>
                <w:lang w:eastAsia="uk-UA"/>
              </w:rPr>
              <w:t xml:space="preserve"> закупівель </w:t>
            </w:r>
            <w:proofErr w:type="spellStart"/>
            <w:r w:rsidRPr="00334579">
              <w:rPr>
                <w:rFonts w:ascii="Times New Roman" w:hAnsi="Times New Roman" w:cs="Times New Roman"/>
                <w:i/>
                <w:color w:val="000000" w:themeColor="text1"/>
                <w:sz w:val="24"/>
                <w:szCs w:val="24"/>
                <w:lang w:eastAsia="uk-UA"/>
              </w:rPr>
              <w:t>товарів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робіт</w:t>
            </w:r>
            <w:proofErr w:type="spellEnd"/>
            <w:r w:rsidRPr="00334579">
              <w:rPr>
                <w:rFonts w:ascii="Times New Roman" w:hAnsi="Times New Roman" w:cs="Times New Roman"/>
                <w:i/>
                <w:color w:val="000000" w:themeColor="text1"/>
                <w:sz w:val="24"/>
                <w:szCs w:val="24"/>
                <w:lang w:eastAsia="uk-UA"/>
              </w:rPr>
              <w:t xml:space="preserve"> і </w:t>
            </w:r>
            <w:proofErr w:type="spellStart"/>
            <w:r w:rsidRPr="00334579">
              <w:rPr>
                <w:rFonts w:ascii="Times New Roman" w:hAnsi="Times New Roman" w:cs="Times New Roman"/>
                <w:i/>
                <w:color w:val="000000" w:themeColor="text1"/>
                <w:sz w:val="24"/>
                <w:szCs w:val="24"/>
                <w:lang w:eastAsia="uk-UA"/>
              </w:rPr>
              <w:t>послуг</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згідно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із</w:t>
            </w:r>
            <w:proofErr w:type="spellEnd"/>
            <w:r w:rsidRPr="00334579">
              <w:rPr>
                <w:rFonts w:ascii="Times New Roman" w:hAnsi="Times New Roman" w:cs="Times New Roman"/>
                <w:i/>
                <w:color w:val="000000" w:themeColor="text1"/>
                <w:sz w:val="24"/>
                <w:szCs w:val="24"/>
                <w:lang w:eastAsia="uk-UA"/>
              </w:rPr>
              <w:t xml:space="preserve"> Законом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«Про </w:t>
            </w:r>
            <w:proofErr w:type="spellStart"/>
            <w:r w:rsidRPr="00334579">
              <w:rPr>
                <w:rFonts w:ascii="Times New Roman" w:hAnsi="Times New Roman" w:cs="Times New Roman"/>
                <w:i/>
                <w:color w:val="000000" w:themeColor="text1"/>
                <w:sz w:val="24"/>
                <w:szCs w:val="24"/>
                <w:lang w:eastAsia="uk-UA"/>
              </w:rPr>
              <w:t>санкції</w:t>
            </w:r>
            <w:proofErr w:type="spellEnd"/>
            <w:r w:rsidRPr="00334579">
              <w:rPr>
                <w:rFonts w:ascii="Times New Roman" w:hAnsi="Times New Roman" w:cs="Times New Roman"/>
                <w:i/>
                <w:color w:val="000000" w:themeColor="text1"/>
                <w:sz w:val="24"/>
                <w:szCs w:val="24"/>
                <w:lang w:eastAsia="uk-UA"/>
              </w:rPr>
              <w:t>».</w:t>
            </w:r>
          </w:p>
          <w:p w14:paraId="4BA2CEA5" w14:textId="77777777" w:rsidR="00174787" w:rsidRPr="00334579" w:rsidRDefault="00174787" w:rsidP="00174787">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w:t>
            </w:r>
            <w:proofErr w:type="spellStart"/>
            <w:r w:rsidRPr="00334579">
              <w:rPr>
                <w:rFonts w:ascii="Times New Roman" w:hAnsi="Times New Roman" w:cs="Times New Roman"/>
                <w:i/>
                <w:color w:val="000000" w:themeColor="text1"/>
                <w:sz w:val="24"/>
                <w:szCs w:val="24"/>
                <w:lang w:eastAsia="uk-UA"/>
              </w:rPr>
              <w:t>разі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встановлення</w:t>
            </w:r>
            <w:proofErr w:type="spellEnd"/>
            <w:r w:rsidRPr="00334579">
              <w:rPr>
                <w:rFonts w:ascii="Times New Roman" w:hAnsi="Times New Roman" w:cs="Times New Roman"/>
                <w:i/>
                <w:color w:val="000000" w:themeColor="text1"/>
                <w:sz w:val="24"/>
                <w:szCs w:val="24"/>
                <w:lang w:eastAsia="uk-UA"/>
              </w:rPr>
              <w:t xml:space="preserve"> факту </w:t>
            </w:r>
            <w:proofErr w:type="spellStart"/>
            <w:r w:rsidRPr="00334579">
              <w:rPr>
                <w:rFonts w:ascii="Times New Roman" w:hAnsi="Times New Roman" w:cs="Times New Roman"/>
                <w:i/>
                <w:color w:val="000000" w:themeColor="text1"/>
                <w:sz w:val="24"/>
                <w:szCs w:val="24"/>
                <w:lang w:eastAsia="uk-UA"/>
              </w:rPr>
              <w:t>застосування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санкції</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вигляді</w:t>
            </w:r>
            <w:proofErr w:type="spellEnd"/>
            <w:r w:rsidRPr="00334579">
              <w:rPr>
                <w:rFonts w:ascii="Times New Roman" w:hAnsi="Times New Roman" w:cs="Times New Roman"/>
                <w:i/>
                <w:color w:val="000000" w:themeColor="text1"/>
                <w:sz w:val="24"/>
                <w:szCs w:val="24"/>
                <w:lang w:eastAsia="uk-UA"/>
              </w:rPr>
              <w:t xml:space="preserve"> заборони на </w:t>
            </w:r>
            <w:proofErr w:type="spellStart"/>
            <w:r w:rsidRPr="00334579">
              <w:rPr>
                <w:rFonts w:ascii="Times New Roman" w:hAnsi="Times New Roman" w:cs="Times New Roman"/>
                <w:i/>
                <w:color w:val="000000" w:themeColor="text1"/>
                <w:sz w:val="24"/>
                <w:szCs w:val="24"/>
                <w:lang w:eastAsia="uk-UA"/>
              </w:rPr>
              <w:t>здійснення</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неї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публічних</w:t>
            </w:r>
            <w:proofErr w:type="spellEnd"/>
            <w:r w:rsidRPr="00334579">
              <w:rPr>
                <w:rFonts w:ascii="Times New Roman" w:hAnsi="Times New Roman" w:cs="Times New Roman"/>
                <w:i/>
                <w:color w:val="000000" w:themeColor="text1"/>
                <w:sz w:val="24"/>
                <w:szCs w:val="24"/>
                <w:lang w:eastAsia="uk-UA"/>
              </w:rPr>
              <w:t xml:space="preserve"> закупівель </w:t>
            </w:r>
            <w:proofErr w:type="spellStart"/>
            <w:r w:rsidRPr="00334579">
              <w:rPr>
                <w:rFonts w:ascii="Times New Roman" w:hAnsi="Times New Roman" w:cs="Times New Roman"/>
                <w:i/>
                <w:color w:val="000000" w:themeColor="text1"/>
                <w:sz w:val="24"/>
                <w:szCs w:val="24"/>
                <w:lang w:eastAsia="uk-UA"/>
              </w:rPr>
              <w:t>товарів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робіт</w:t>
            </w:r>
            <w:proofErr w:type="spellEnd"/>
            <w:r w:rsidRPr="00334579">
              <w:rPr>
                <w:rFonts w:ascii="Times New Roman" w:hAnsi="Times New Roman" w:cs="Times New Roman"/>
                <w:i/>
                <w:color w:val="000000" w:themeColor="text1"/>
                <w:sz w:val="24"/>
                <w:szCs w:val="24"/>
                <w:lang w:eastAsia="uk-UA"/>
              </w:rPr>
              <w:t xml:space="preserve"> і </w:t>
            </w:r>
            <w:proofErr w:type="spellStart"/>
            <w:r w:rsidRPr="00334579">
              <w:rPr>
                <w:rFonts w:ascii="Times New Roman" w:hAnsi="Times New Roman" w:cs="Times New Roman"/>
                <w:i/>
                <w:color w:val="000000" w:themeColor="text1"/>
                <w:sz w:val="24"/>
                <w:szCs w:val="24"/>
                <w:lang w:eastAsia="uk-UA"/>
              </w:rPr>
              <w:t>послуг</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згідно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із</w:t>
            </w:r>
            <w:proofErr w:type="spellEnd"/>
            <w:r w:rsidRPr="00334579">
              <w:rPr>
                <w:rFonts w:ascii="Times New Roman" w:hAnsi="Times New Roman" w:cs="Times New Roman"/>
                <w:i/>
                <w:color w:val="000000" w:themeColor="text1"/>
                <w:sz w:val="24"/>
                <w:szCs w:val="24"/>
                <w:lang w:eastAsia="uk-UA"/>
              </w:rPr>
              <w:t xml:space="preserve"> Законом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«Про </w:t>
            </w:r>
            <w:proofErr w:type="spellStart"/>
            <w:r w:rsidRPr="00334579">
              <w:rPr>
                <w:rFonts w:ascii="Times New Roman" w:hAnsi="Times New Roman" w:cs="Times New Roman"/>
                <w:i/>
                <w:color w:val="000000" w:themeColor="text1"/>
                <w:sz w:val="24"/>
                <w:szCs w:val="24"/>
                <w:lang w:eastAsia="uk-UA"/>
              </w:rPr>
              <w:t>санкції</w:t>
            </w:r>
            <w:proofErr w:type="spellEnd"/>
            <w:r w:rsidRPr="00334579">
              <w:rPr>
                <w:rFonts w:ascii="Times New Roman" w:hAnsi="Times New Roman" w:cs="Times New Roman"/>
                <w:i/>
                <w:color w:val="000000" w:themeColor="text1"/>
                <w:sz w:val="24"/>
                <w:szCs w:val="24"/>
                <w:lang w:eastAsia="uk-UA"/>
              </w:rPr>
              <w:t xml:space="preserve">» до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кінцевого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власника</w:t>
            </w:r>
            <w:proofErr w:type="spellEnd"/>
            <w:r w:rsidRPr="00334579">
              <w:rPr>
                <w:rFonts w:ascii="Times New Roman" w:hAnsi="Times New Roman" w:cs="Times New Roman"/>
                <w:i/>
                <w:color w:val="000000" w:themeColor="text1"/>
                <w:sz w:val="24"/>
                <w:szCs w:val="24"/>
                <w:lang w:eastAsia="uk-UA"/>
              </w:rPr>
              <w:t xml:space="preserve">, члена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акціонера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юридичної</w:t>
            </w:r>
            <w:proofErr w:type="spellEnd"/>
            <w:r w:rsidRPr="00334579">
              <w:rPr>
                <w:rFonts w:ascii="Times New Roman" w:hAnsi="Times New Roman" w:cs="Times New Roman"/>
                <w:i/>
                <w:color w:val="000000" w:themeColor="text1"/>
                <w:sz w:val="24"/>
                <w:szCs w:val="24"/>
                <w:lang w:eastAsia="uk-UA"/>
              </w:rPr>
              <w:t xml:space="preserve"> особи -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замовник</w:t>
            </w:r>
            <w:proofErr w:type="spellEnd"/>
            <w:r w:rsidRPr="00334579">
              <w:rPr>
                <w:rFonts w:ascii="Times New Roman" w:hAnsi="Times New Roman" w:cs="Times New Roman"/>
                <w:i/>
                <w:color w:val="000000" w:themeColor="text1"/>
                <w:sz w:val="24"/>
                <w:szCs w:val="24"/>
                <w:lang w:eastAsia="uk-UA"/>
              </w:rPr>
              <w:t xml:space="preserve"> на </w:t>
            </w:r>
            <w:proofErr w:type="spellStart"/>
            <w:r w:rsidRPr="00334579">
              <w:rPr>
                <w:rFonts w:ascii="Times New Roman" w:hAnsi="Times New Roman" w:cs="Times New Roman"/>
                <w:i/>
                <w:color w:val="000000" w:themeColor="text1"/>
                <w:sz w:val="24"/>
                <w:szCs w:val="24"/>
                <w:lang w:eastAsia="uk-UA"/>
              </w:rPr>
              <w:t>підставі</w:t>
            </w:r>
            <w:proofErr w:type="spellEnd"/>
            <w:r w:rsidRPr="00334579">
              <w:rPr>
                <w:rFonts w:ascii="Times New Roman" w:hAnsi="Times New Roman" w:cs="Times New Roman"/>
                <w:i/>
                <w:color w:val="000000" w:themeColor="text1"/>
                <w:sz w:val="24"/>
                <w:szCs w:val="24"/>
                <w:lang w:eastAsia="uk-UA"/>
              </w:rPr>
              <w:t xml:space="preserve"> пункту 42 </w:t>
            </w:r>
            <w:proofErr w:type="spellStart"/>
            <w:r w:rsidRPr="00334579">
              <w:rPr>
                <w:rFonts w:ascii="Times New Roman" w:hAnsi="Times New Roman" w:cs="Times New Roman"/>
                <w:i/>
                <w:color w:val="000000" w:themeColor="text1"/>
                <w:sz w:val="24"/>
                <w:szCs w:val="24"/>
                <w:lang w:eastAsia="uk-UA"/>
              </w:rPr>
              <w:t>Особливостей</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звертається</w:t>
            </w:r>
            <w:proofErr w:type="spellEnd"/>
            <w:r w:rsidRPr="00334579">
              <w:rPr>
                <w:rFonts w:ascii="Times New Roman" w:hAnsi="Times New Roman" w:cs="Times New Roman"/>
                <w:i/>
                <w:color w:val="000000" w:themeColor="text1"/>
                <w:sz w:val="24"/>
                <w:szCs w:val="24"/>
                <w:lang w:eastAsia="uk-UA"/>
              </w:rPr>
              <w:t xml:space="preserve"> за </w:t>
            </w:r>
            <w:proofErr w:type="spellStart"/>
            <w:r w:rsidRPr="00334579">
              <w:rPr>
                <w:rFonts w:ascii="Times New Roman" w:hAnsi="Times New Roman" w:cs="Times New Roman"/>
                <w:i/>
                <w:color w:val="000000" w:themeColor="text1"/>
                <w:sz w:val="24"/>
                <w:szCs w:val="24"/>
                <w:lang w:eastAsia="uk-UA"/>
              </w:rPr>
              <w:t>підтвердженням</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інформації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наданої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учасником</w:t>
            </w:r>
            <w:proofErr w:type="spellEnd"/>
            <w:r w:rsidRPr="00334579">
              <w:rPr>
                <w:rFonts w:ascii="Times New Roman" w:hAnsi="Times New Roman" w:cs="Times New Roman"/>
                <w:i/>
                <w:color w:val="000000" w:themeColor="text1"/>
                <w:sz w:val="24"/>
                <w:szCs w:val="24"/>
                <w:lang w:eastAsia="uk-UA"/>
              </w:rPr>
              <w:t xml:space="preserve">, шляхом </w:t>
            </w:r>
            <w:proofErr w:type="spellStart"/>
            <w:r w:rsidRPr="00334579">
              <w:rPr>
                <w:rFonts w:ascii="Times New Roman" w:hAnsi="Times New Roman" w:cs="Times New Roman"/>
                <w:i/>
                <w:color w:val="000000" w:themeColor="text1"/>
                <w:sz w:val="24"/>
                <w:szCs w:val="24"/>
                <w:lang w:eastAsia="uk-UA"/>
              </w:rPr>
              <w:t>самостійного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декларування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відсутності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підстави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визначеної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підпунктом</w:t>
            </w:r>
            <w:proofErr w:type="spellEnd"/>
            <w:r w:rsidRPr="00334579">
              <w:rPr>
                <w:rFonts w:ascii="Times New Roman" w:hAnsi="Times New Roman" w:cs="Times New Roman"/>
                <w:i/>
                <w:color w:val="000000" w:themeColor="text1"/>
                <w:sz w:val="24"/>
                <w:szCs w:val="24"/>
                <w:lang w:eastAsia="uk-UA"/>
              </w:rPr>
              <w:t xml:space="preserve"> 11 пункту 47 </w:t>
            </w:r>
            <w:proofErr w:type="spellStart"/>
            <w:r w:rsidRPr="00334579">
              <w:rPr>
                <w:rFonts w:ascii="Times New Roman" w:hAnsi="Times New Roman" w:cs="Times New Roman"/>
                <w:i/>
                <w:color w:val="000000" w:themeColor="text1"/>
                <w:sz w:val="24"/>
                <w:szCs w:val="24"/>
                <w:lang w:eastAsia="uk-UA"/>
              </w:rPr>
              <w:t>Особливостей</w:t>
            </w:r>
            <w:proofErr w:type="spellEnd"/>
            <w:r w:rsidRPr="00334579">
              <w:rPr>
                <w:rFonts w:ascii="Times New Roman" w:hAnsi="Times New Roman" w:cs="Times New Roman"/>
                <w:i/>
                <w:color w:val="000000" w:themeColor="text1"/>
                <w:sz w:val="24"/>
                <w:szCs w:val="24"/>
                <w:lang w:eastAsia="uk-UA"/>
              </w:rPr>
              <w:t xml:space="preserve">, до </w:t>
            </w:r>
            <w:proofErr w:type="spellStart"/>
            <w:r w:rsidRPr="00334579">
              <w:rPr>
                <w:rFonts w:ascii="Times New Roman" w:hAnsi="Times New Roman" w:cs="Times New Roman"/>
                <w:i/>
                <w:color w:val="000000" w:themeColor="text1"/>
                <w:sz w:val="24"/>
                <w:szCs w:val="24"/>
                <w:lang w:eastAsia="uk-UA"/>
              </w:rPr>
              <w:t>Національного</w:t>
            </w:r>
            <w:proofErr w:type="spellEnd"/>
            <w:r w:rsidRPr="00334579">
              <w:rPr>
                <w:rFonts w:ascii="Times New Roman" w:hAnsi="Times New Roman" w:cs="Times New Roman"/>
                <w:i/>
                <w:color w:val="000000" w:themeColor="text1"/>
                <w:sz w:val="24"/>
                <w:szCs w:val="24"/>
                <w:lang w:eastAsia="uk-UA"/>
              </w:rPr>
              <w:t xml:space="preserve"> агентства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з </w:t>
            </w:r>
            <w:proofErr w:type="spellStart"/>
            <w:r w:rsidRPr="00334579">
              <w:rPr>
                <w:rFonts w:ascii="Times New Roman" w:hAnsi="Times New Roman" w:cs="Times New Roman"/>
                <w:i/>
                <w:color w:val="000000" w:themeColor="text1"/>
                <w:sz w:val="24"/>
                <w:szCs w:val="24"/>
                <w:lang w:eastAsia="uk-UA"/>
              </w:rPr>
              <w:t>питань</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виявлення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розшуку</w:t>
            </w:r>
            <w:proofErr w:type="spellEnd"/>
            <w:r w:rsidRPr="00334579">
              <w:rPr>
                <w:rFonts w:ascii="Times New Roman" w:hAnsi="Times New Roman" w:cs="Times New Roman"/>
                <w:i/>
                <w:color w:val="000000" w:themeColor="text1"/>
                <w:sz w:val="24"/>
                <w:szCs w:val="24"/>
                <w:lang w:eastAsia="uk-UA"/>
              </w:rPr>
              <w:t xml:space="preserve"> та </w:t>
            </w:r>
            <w:proofErr w:type="spellStart"/>
            <w:r w:rsidRPr="00334579">
              <w:rPr>
                <w:rFonts w:ascii="Times New Roman" w:hAnsi="Times New Roman" w:cs="Times New Roman"/>
                <w:i/>
                <w:color w:val="000000" w:themeColor="text1"/>
                <w:sz w:val="24"/>
                <w:szCs w:val="24"/>
                <w:lang w:eastAsia="uk-UA"/>
              </w:rPr>
              <w:t>управління</w:t>
            </w:r>
            <w:proofErr w:type="spellEnd"/>
            <w:r w:rsidRPr="00334579">
              <w:rPr>
                <w:rFonts w:ascii="Times New Roman" w:hAnsi="Times New Roman" w:cs="Times New Roman"/>
                <w:i/>
                <w:color w:val="000000" w:themeColor="text1"/>
                <w:sz w:val="24"/>
                <w:szCs w:val="24"/>
                <w:lang w:eastAsia="uk-UA"/>
              </w:rPr>
              <w:t xml:space="preserve"> активами, </w:t>
            </w:r>
            <w:proofErr w:type="spellStart"/>
            <w:r w:rsidRPr="00334579">
              <w:rPr>
                <w:rFonts w:ascii="Times New Roman" w:hAnsi="Times New Roman" w:cs="Times New Roman"/>
                <w:i/>
                <w:color w:val="000000" w:themeColor="text1"/>
                <w:sz w:val="24"/>
                <w:szCs w:val="24"/>
                <w:lang w:eastAsia="uk-UA"/>
              </w:rPr>
              <w:t>одержаними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корупційних</w:t>
            </w:r>
            <w:proofErr w:type="spellEnd"/>
            <w:r w:rsidRPr="00334579">
              <w:rPr>
                <w:rFonts w:ascii="Times New Roman" w:hAnsi="Times New Roman" w:cs="Times New Roman"/>
                <w:i/>
                <w:color w:val="000000" w:themeColor="text1"/>
                <w:sz w:val="24"/>
                <w:szCs w:val="24"/>
                <w:lang w:eastAsia="uk-UA"/>
              </w:rPr>
              <w:t xml:space="preserve"> та </w:t>
            </w:r>
            <w:proofErr w:type="spellStart"/>
            <w:r w:rsidRPr="00334579">
              <w:rPr>
                <w:rFonts w:ascii="Times New Roman" w:hAnsi="Times New Roman" w:cs="Times New Roman"/>
                <w:i/>
                <w:color w:val="000000" w:themeColor="text1"/>
                <w:sz w:val="24"/>
                <w:szCs w:val="24"/>
                <w:lang w:eastAsia="uk-UA"/>
              </w:rPr>
              <w:t>інших</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злочинів</w:t>
            </w:r>
            <w:proofErr w:type="spellEnd"/>
            <w:r w:rsidRPr="00334579">
              <w:rPr>
                <w:rFonts w:ascii="Times New Roman" w:hAnsi="Times New Roman" w:cs="Times New Roman"/>
                <w:i/>
                <w:color w:val="000000" w:themeColor="text1"/>
                <w:sz w:val="24"/>
                <w:szCs w:val="24"/>
                <w:lang w:eastAsia="uk-UA"/>
              </w:rPr>
              <w:t>.</w:t>
            </w:r>
          </w:p>
          <w:p w14:paraId="3FDE6A28" w14:textId="77777777" w:rsidR="00174787" w:rsidRPr="00334579" w:rsidRDefault="00174787" w:rsidP="00174787">
            <w:pPr>
              <w:shd w:val="clear" w:color="auto" w:fill="FFFFFF"/>
              <w:spacing w:line="240" w:lineRule="auto"/>
              <w:ind w:firstLine="34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w:t>
            </w:r>
            <w:proofErr w:type="spellStart"/>
            <w:r w:rsidRPr="00334579">
              <w:rPr>
                <w:rFonts w:ascii="Times New Roman" w:hAnsi="Times New Roman" w:cs="Times New Roman"/>
                <w:i/>
                <w:color w:val="000000" w:themeColor="text1"/>
                <w:sz w:val="24"/>
                <w:szCs w:val="24"/>
                <w:lang w:eastAsia="uk-UA"/>
              </w:rPr>
              <w:t>разі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надання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інформації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Національним</w:t>
            </w:r>
            <w:proofErr w:type="spellEnd"/>
            <w:r w:rsidRPr="00334579">
              <w:rPr>
                <w:rFonts w:ascii="Times New Roman" w:hAnsi="Times New Roman" w:cs="Times New Roman"/>
                <w:i/>
                <w:color w:val="000000" w:themeColor="text1"/>
                <w:sz w:val="24"/>
                <w:szCs w:val="24"/>
                <w:lang w:eastAsia="uk-UA"/>
              </w:rPr>
              <w:t xml:space="preserve"> агентством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з </w:t>
            </w:r>
            <w:proofErr w:type="spellStart"/>
            <w:r w:rsidRPr="00334579">
              <w:rPr>
                <w:rFonts w:ascii="Times New Roman" w:hAnsi="Times New Roman" w:cs="Times New Roman"/>
                <w:i/>
                <w:color w:val="000000" w:themeColor="text1"/>
                <w:sz w:val="24"/>
                <w:szCs w:val="24"/>
                <w:lang w:eastAsia="uk-UA"/>
              </w:rPr>
              <w:t>питань</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виявлення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розшуку</w:t>
            </w:r>
            <w:proofErr w:type="spellEnd"/>
            <w:r w:rsidRPr="00334579">
              <w:rPr>
                <w:rFonts w:ascii="Times New Roman" w:hAnsi="Times New Roman" w:cs="Times New Roman"/>
                <w:i/>
                <w:color w:val="000000" w:themeColor="text1"/>
                <w:sz w:val="24"/>
                <w:szCs w:val="24"/>
                <w:lang w:eastAsia="uk-UA"/>
              </w:rPr>
              <w:t xml:space="preserve"> та </w:t>
            </w:r>
            <w:proofErr w:type="spellStart"/>
            <w:r w:rsidRPr="00334579">
              <w:rPr>
                <w:rFonts w:ascii="Times New Roman" w:hAnsi="Times New Roman" w:cs="Times New Roman"/>
                <w:i/>
                <w:color w:val="000000" w:themeColor="text1"/>
                <w:sz w:val="24"/>
                <w:szCs w:val="24"/>
                <w:lang w:eastAsia="uk-UA"/>
              </w:rPr>
              <w:t>управління</w:t>
            </w:r>
            <w:proofErr w:type="spellEnd"/>
            <w:r w:rsidRPr="00334579">
              <w:rPr>
                <w:rFonts w:ascii="Times New Roman" w:hAnsi="Times New Roman" w:cs="Times New Roman"/>
                <w:i/>
                <w:color w:val="000000" w:themeColor="text1"/>
                <w:sz w:val="24"/>
                <w:szCs w:val="24"/>
                <w:lang w:eastAsia="uk-UA"/>
              </w:rPr>
              <w:t xml:space="preserve"> активами, </w:t>
            </w:r>
            <w:proofErr w:type="spellStart"/>
            <w:r w:rsidRPr="00334579">
              <w:rPr>
                <w:rFonts w:ascii="Times New Roman" w:hAnsi="Times New Roman" w:cs="Times New Roman"/>
                <w:i/>
                <w:color w:val="000000" w:themeColor="text1"/>
                <w:sz w:val="24"/>
                <w:szCs w:val="24"/>
                <w:lang w:eastAsia="uk-UA"/>
              </w:rPr>
              <w:t>одержаними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корупційних</w:t>
            </w:r>
            <w:proofErr w:type="spellEnd"/>
            <w:r w:rsidRPr="00334579">
              <w:rPr>
                <w:rFonts w:ascii="Times New Roman" w:hAnsi="Times New Roman" w:cs="Times New Roman"/>
                <w:i/>
                <w:color w:val="000000" w:themeColor="text1"/>
                <w:sz w:val="24"/>
                <w:szCs w:val="24"/>
                <w:lang w:eastAsia="uk-UA"/>
              </w:rPr>
              <w:t xml:space="preserve"> та </w:t>
            </w:r>
            <w:proofErr w:type="spellStart"/>
            <w:r w:rsidRPr="00334579">
              <w:rPr>
                <w:rFonts w:ascii="Times New Roman" w:hAnsi="Times New Roman" w:cs="Times New Roman"/>
                <w:i/>
                <w:color w:val="000000" w:themeColor="text1"/>
                <w:sz w:val="24"/>
                <w:szCs w:val="24"/>
                <w:lang w:eastAsia="uk-UA"/>
              </w:rPr>
              <w:t>інших</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злочинів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щодо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відсутності</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їх</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управлінні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активів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кінцевого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власника</w:t>
            </w:r>
            <w:proofErr w:type="spellEnd"/>
            <w:r w:rsidRPr="00334579">
              <w:rPr>
                <w:rFonts w:ascii="Times New Roman" w:hAnsi="Times New Roman" w:cs="Times New Roman"/>
                <w:i/>
                <w:color w:val="000000" w:themeColor="text1"/>
                <w:sz w:val="24"/>
                <w:szCs w:val="24"/>
                <w:lang w:eastAsia="uk-UA"/>
              </w:rPr>
              <w:t xml:space="preserve">, члена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акціонера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юридичної</w:t>
            </w:r>
            <w:proofErr w:type="spellEnd"/>
            <w:r w:rsidRPr="00334579">
              <w:rPr>
                <w:rFonts w:ascii="Times New Roman" w:hAnsi="Times New Roman" w:cs="Times New Roman"/>
                <w:i/>
                <w:color w:val="000000" w:themeColor="text1"/>
                <w:sz w:val="24"/>
                <w:szCs w:val="24"/>
                <w:lang w:eastAsia="uk-UA"/>
              </w:rPr>
              <w:t xml:space="preserve"> особи -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до </w:t>
            </w:r>
            <w:proofErr w:type="spellStart"/>
            <w:r w:rsidRPr="00334579">
              <w:rPr>
                <w:rFonts w:ascii="Times New Roman" w:hAnsi="Times New Roman" w:cs="Times New Roman"/>
                <w:i/>
                <w:color w:val="000000" w:themeColor="text1"/>
                <w:sz w:val="24"/>
                <w:szCs w:val="24"/>
                <w:lang w:eastAsia="uk-UA"/>
              </w:rPr>
              <w:t>якого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застосовано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санкцію</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вигляді</w:t>
            </w:r>
            <w:proofErr w:type="spellEnd"/>
            <w:r w:rsidRPr="00334579">
              <w:rPr>
                <w:rFonts w:ascii="Times New Roman" w:hAnsi="Times New Roman" w:cs="Times New Roman"/>
                <w:i/>
                <w:color w:val="000000" w:themeColor="text1"/>
                <w:sz w:val="24"/>
                <w:szCs w:val="24"/>
                <w:lang w:eastAsia="uk-UA"/>
              </w:rPr>
              <w:t xml:space="preserve"> заборони на </w:t>
            </w:r>
            <w:proofErr w:type="spellStart"/>
            <w:r w:rsidRPr="00334579">
              <w:rPr>
                <w:rFonts w:ascii="Times New Roman" w:hAnsi="Times New Roman" w:cs="Times New Roman"/>
                <w:i/>
                <w:color w:val="000000" w:themeColor="text1"/>
                <w:sz w:val="24"/>
                <w:szCs w:val="24"/>
                <w:lang w:eastAsia="uk-UA"/>
              </w:rPr>
              <w:t>здійснення</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неї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публічних</w:t>
            </w:r>
            <w:proofErr w:type="spellEnd"/>
            <w:r w:rsidRPr="00334579">
              <w:rPr>
                <w:rFonts w:ascii="Times New Roman" w:hAnsi="Times New Roman" w:cs="Times New Roman"/>
                <w:i/>
                <w:color w:val="000000" w:themeColor="text1"/>
                <w:sz w:val="24"/>
                <w:szCs w:val="24"/>
                <w:lang w:eastAsia="uk-UA"/>
              </w:rPr>
              <w:t xml:space="preserve"> закупівель </w:t>
            </w:r>
            <w:proofErr w:type="spellStart"/>
            <w:r w:rsidRPr="00334579">
              <w:rPr>
                <w:rFonts w:ascii="Times New Roman" w:hAnsi="Times New Roman" w:cs="Times New Roman"/>
                <w:i/>
                <w:color w:val="000000" w:themeColor="text1"/>
                <w:sz w:val="24"/>
                <w:szCs w:val="24"/>
                <w:lang w:eastAsia="uk-UA"/>
              </w:rPr>
              <w:t>товарів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робіт</w:t>
            </w:r>
            <w:proofErr w:type="spellEnd"/>
            <w:r w:rsidRPr="00334579">
              <w:rPr>
                <w:rFonts w:ascii="Times New Roman" w:hAnsi="Times New Roman" w:cs="Times New Roman"/>
                <w:i/>
                <w:color w:val="000000" w:themeColor="text1"/>
                <w:sz w:val="24"/>
                <w:szCs w:val="24"/>
                <w:lang w:eastAsia="uk-UA"/>
              </w:rPr>
              <w:t xml:space="preserve"> і </w:t>
            </w:r>
            <w:proofErr w:type="spellStart"/>
            <w:r w:rsidRPr="00334579">
              <w:rPr>
                <w:rFonts w:ascii="Times New Roman" w:hAnsi="Times New Roman" w:cs="Times New Roman"/>
                <w:i/>
                <w:color w:val="000000" w:themeColor="text1"/>
                <w:sz w:val="24"/>
                <w:szCs w:val="24"/>
                <w:lang w:eastAsia="uk-UA"/>
              </w:rPr>
              <w:t>послуг</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згідно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із</w:t>
            </w:r>
            <w:proofErr w:type="spellEnd"/>
            <w:r w:rsidRPr="00334579">
              <w:rPr>
                <w:rFonts w:ascii="Times New Roman" w:hAnsi="Times New Roman" w:cs="Times New Roman"/>
                <w:i/>
                <w:color w:val="000000" w:themeColor="text1"/>
                <w:sz w:val="24"/>
                <w:szCs w:val="24"/>
                <w:lang w:eastAsia="uk-UA"/>
              </w:rPr>
              <w:t xml:space="preserve"> Законом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«Про </w:t>
            </w:r>
            <w:proofErr w:type="spellStart"/>
            <w:r w:rsidRPr="00334579">
              <w:rPr>
                <w:rFonts w:ascii="Times New Roman" w:hAnsi="Times New Roman" w:cs="Times New Roman"/>
                <w:i/>
                <w:color w:val="000000" w:themeColor="text1"/>
                <w:sz w:val="24"/>
                <w:szCs w:val="24"/>
                <w:lang w:eastAsia="uk-UA"/>
              </w:rPr>
              <w:t>санкції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замовник</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відхиляє</w:t>
            </w:r>
            <w:proofErr w:type="spellEnd"/>
            <w:r w:rsidRPr="00334579">
              <w:rPr>
                <w:rFonts w:ascii="Times New Roman" w:hAnsi="Times New Roman" w:cs="Times New Roman"/>
                <w:i/>
                <w:color w:val="000000" w:themeColor="text1"/>
                <w:sz w:val="24"/>
                <w:szCs w:val="24"/>
                <w:lang w:eastAsia="uk-UA"/>
              </w:rPr>
              <w:t xml:space="preserve"> такого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на </w:t>
            </w:r>
            <w:proofErr w:type="spellStart"/>
            <w:r w:rsidRPr="00334579">
              <w:rPr>
                <w:rFonts w:ascii="Times New Roman" w:hAnsi="Times New Roman" w:cs="Times New Roman"/>
                <w:i/>
                <w:color w:val="000000" w:themeColor="text1"/>
                <w:sz w:val="24"/>
                <w:szCs w:val="24"/>
                <w:lang w:eastAsia="uk-UA"/>
              </w:rPr>
              <w:t>підставі</w:t>
            </w:r>
            <w:proofErr w:type="spellEnd"/>
            <w:r w:rsidRPr="00334579">
              <w:rPr>
                <w:rFonts w:ascii="Times New Roman" w:hAnsi="Times New Roman" w:cs="Times New Roman"/>
                <w:i/>
                <w:color w:val="000000" w:themeColor="text1"/>
                <w:sz w:val="24"/>
                <w:szCs w:val="24"/>
                <w:lang w:eastAsia="uk-UA"/>
              </w:rPr>
              <w:t xml:space="preserve"> абзацу 2 та 3 </w:t>
            </w:r>
            <w:proofErr w:type="spellStart"/>
            <w:r w:rsidRPr="00334579">
              <w:rPr>
                <w:rFonts w:ascii="Times New Roman" w:hAnsi="Times New Roman" w:cs="Times New Roman"/>
                <w:i/>
                <w:color w:val="000000" w:themeColor="text1"/>
                <w:sz w:val="24"/>
                <w:szCs w:val="24"/>
                <w:lang w:eastAsia="uk-UA"/>
              </w:rPr>
              <w:t>підпункту</w:t>
            </w:r>
            <w:proofErr w:type="spellEnd"/>
            <w:r w:rsidRPr="00334579">
              <w:rPr>
                <w:rFonts w:ascii="Times New Roman" w:hAnsi="Times New Roman" w:cs="Times New Roman"/>
                <w:i/>
                <w:color w:val="000000" w:themeColor="text1"/>
                <w:sz w:val="24"/>
                <w:szCs w:val="24"/>
                <w:lang w:eastAsia="uk-UA"/>
              </w:rPr>
              <w:t xml:space="preserve"> 1 пункту 44 </w:t>
            </w:r>
            <w:proofErr w:type="spellStart"/>
            <w:r w:rsidRPr="00334579">
              <w:rPr>
                <w:rFonts w:ascii="Times New Roman" w:hAnsi="Times New Roman" w:cs="Times New Roman"/>
                <w:i/>
                <w:color w:val="000000" w:themeColor="text1"/>
                <w:sz w:val="24"/>
                <w:szCs w:val="24"/>
                <w:lang w:eastAsia="uk-UA"/>
              </w:rPr>
              <w:t>Особливостей</w:t>
            </w:r>
            <w:proofErr w:type="spellEnd"/>
            <w:r w:rsidRPr="00334579">
              <w:rPr>
                <w:rFonts w:ascii="Times New Roman" w:hAnsi="Times New Roman" w:cs="Times New Roman"/>
                <w:i/>
                <w:color w:val="000000" w:themeColor="text1"/>
                <w:sz w:val="24"/>
                <w:szCs w:val="24"/>
                <w:lang w:eastAsia="uk-UA"/>
              </w:rPr>
              <w:t>.</w:t>
            </w:r>
          </w:p>
          <w:p w14:paraId="529B4EAE" w14:textId="77777777" w:rsidR="00174787" w:rsidRPr="003A76D0" w:rsidRDefault="00174787" w:rsidP="00174787">
            <w:pPr>
              <w:pStyle w:val="a8"/>
              <w:spacing w:before="0" w:beforeAutospacing="0" w:after="0" w:afterAutospacing="0" w:line="20" w:lineRule="atLeast"/>
              <w:ind w:firstLine="340"/>
              <w:jc w:val="both"/>
              <w:rPr>
                <w:color w:val="000000" w:themeColor="text1"/>
              </w:rPr>
            </w:pPr>
            <w:r w:rsidRPr="003A76D0">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26545C" w14:textId="77777777" w:rsidR="00174787" w:rsidRDefault="00174787" w:rsidP="00174787">
            <w:pPr>
              <w:pStyle w:val="a8"/>
              <w:widowControl w:val="0"/>
              <w:spacing w:before="0" w:beforeAutospacing="0" w:after="0" w:afterAutospacing="0" w:line="20" w:lineRule="atLeast"/>
              <w:ind w:firstLine="340"/>
              <w:jc w:val="both"/>
              <w:rPr>
                <w:color w:val="000000" w:themeColor="text1"/>
                <w:shd w:val="clear" w:color="auto" w:fill="FFFFFF"/>
              </w:rPr>
            </w:pPr>
            <w:r w:rsidRPr="003A76D0">
              <w:rPr>
                <w:color w:val="000000" w:themeColor="text1"/>
                <w:shd w:val="clear" w:color="auto" w:fill="FFFFFF"/>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7F1D84" w14:textId="77777777" w:rsidR="00174787" w:rsidRPr="007C5C18" w:rsidRDefault="00174787" w:rsidP="00174787">
            <w:pPr>
              <w:pStyle w:val="a8"/>
              <w:widowControl w:val="0"/>
              <w:spacing w:before="0" w:beforeAutospacing="0" w:after="0" w:afterAutospacing="0" w:line="20" w:lineRule="atLeast"/>
              <w:ind w:firstLine="601"/>
              <w:jc w:val="both"/>
              <w:rPr>
                <w:color w:val="000000" w:themeColor="text1"/>
                <w:shd w:val="clear" w:color="auto" w:fill="FFFFFF"/>
              </w:rPr>
            </w:pPr>
            <w:r w:rsidRPr="00BA1066">
              <w:t xml:space="preserve">Вимоги до надання документів учасником переможцем закупівлі щодо відсутності підстав, встановлених </w:t>
            </w:r>
            <w:r>
              <w:t>пунктом 47</w:t>
            </w:r>
            <w:r w:rsidRPr="00BA1066">
              <w:t xml:space="preserve"> </w:t>
            </w:r>
            <w:r>
              <w:t>Особливостей</w:t>
            </w:r>
            <w:r w:rsidRPr="00BA1066">
              <w:t xml:space="preserve">, </w:t>
            </w:r>
            <w:r w:rsidRPr="00103D45">
              <w:t>визначені у додатку 2 цієї тендерної документації.</w:t>
            </w:r>
          </w:p>
          <w:p w14:paraId="3F9C57D3" w14:textId="77777777" w:rsidR="00174787" w:rsidRDefault="00174787" w:rsidP="00174787">
            <w:pPr>
              <w:pStyle w:val="a8"/>
              <w:spacing w:before="0" w:beforeAutospacing="0" w:after="0" w:afterAutospacing="0"/>
              <w:ind w:firstLine="601"/>
              <w:jc w:val="both"/>
            </w:pPr>
            <w:r w:rsidRPr="00BA1066">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9" w:name="n1278"/>
            <w:bookmarkEnd w:id="9"/>
          </w:p>
          <w:p w14:paraId="6BE211B1" w14:textId="77777777" w:rsidR="00174787" w:rsidRDefault="00174787" w:rsidP="00174787">
            <w:pPr>
              <w:pStyle w:val="a8"/>
              <w:spacing w:before="0" w:beforeAutospacing="0" w:after="0" w:afterAutospacing="0"/>
              <w:ind w:firstLine="601"/>
              <w:jc w:val="both"/>
            </w:pPr>
            <w:r w:rsidRPr="00744C28">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t>О</w:t>
            </w:r>
            <w:r w:rsidRPr="00744C28">
              <w:t>собливостей.</w:t>
            </w:r>
          </w:p>
          <w:p w14:paraId="5ACD9D8C" w14:textId="77777777" w:rsidR="00174787" w:rsidRDefault="00174787" w:rsidP="00174787">
            <w:pPr>
              <w:pStyle w:val="a8"/>
              <w:spacing w:before="0" w:beforeAutospacing="0" w:after="0" w:afterAutospacing="0" w:line="20" w:lineRule="atLeast"/>
              <w:ind w:firstLine="601"/>
              <w:jc w:val="both"/>
            </w:pPr>
            <w:r w:rsidRPr="002B4A8D">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FE8309" w14:textId="1D21F394" w:rsidR="00174787" w:rsidRPr="0079547B" w:rsidRDefault="00174787" w:rsidP="00174787">
            <w:pPr>
              <w:pStyle w:val="a8"/>
              <w:shd w:val="clear" w:color="auto" w:fill="FFFFFF"/>
              <w:spacing w:before="0" w:beforeAutospacing="0" w:after="0" w:afterAutospacing="0"/>
              <w:jc w:val="both"/>
              <w:rPr>
                <w:rFonts w:ascii="Calibri" w:hAnsi="Calibri"/>
                <w:sz w:val="20"/>
                <w:szCs w:val="20"/>
              </w:rPr>
            </w:pPr>
            <w:r w:rsidRPr="002B4A8D">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t>О</w:t>
            </w:r>
            <w:r w:rsidRPr="002B4A8D">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A0627">
              <w:t>.</w:t>
            </w:r>
          </w:p>
        </w:tc>
      </w:tr>
      <w:tr w:rsidR="00174787" w:rsidRPr="008710E3" w14:paraId="4DC03F93" w14:textId="77777777">
        <w:trPr>
          <w:trHeight w:val="520"/>
          <w:jc w:val="center"/>
        </w:trPr>
        <w:tc>
          <w:tcPr>
            <w:tcW w:w="576" w:type="dxa"/>
          </w:tcPr>
          <w:p w14:paraId="0CF2CA60" w14:textId="77777777" w:rsidR="00174787" w:rsidRPr="008710E3" w:rsidRDefault="00174787" w:rsidP="00174787">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14:paraId="594A6EAF" w14:textId="77777777" w:rsidR="00174787" w:rsidRPr="008710E3" w:rsidRDefault="00174787" w:rsidP="00174787">
            <w:pPr>
              <w:widowControl w:val="0"/>
              <w:spacing w:before="48"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технічні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якісні</w:t>
            </w:r>
            <w:proofErr w:type="spellEnd"/>
            <w:r w:rsidRPr="008710E3">
              <w:rPr>
                <w:rFonts w:ascii="Times New Roman" w:eastAsia="Times New Roman" w:hAnsi="Times New Roman" w:cs="Times New Roman"/>
                <w:color w:val="000000"/>
                <w:sz w:val="24"/>
                <w:szCs w:val="24"/>
              </w:rPr>
              <w:t xml:space="preserve"> та </w:t>
            </w:r>
            <w:proofErr w:type="spellStart"/>
            <w:r w:rsidRPr="008710E3">
              <w:rPr>
                <w:rFonts w:ascii="Times New Roman" w:eastAsia="Times New Roman" w:hAnsi="Times New Roman" w:cs="Times New Roman"/>
                <w:color w:val="000000"/>
                <w:sz w:val="24"/>
                <w:szCs w:val="24"/>
              </w:rPr>
              <w:t>кількісні</w:t>
            </w:r>
            <w:proofErr w:type="spellEnd"/>
            <w:r w:rsidRPr="008710E3">
              <w:rPr>
                <w:rFonts w:ascii="Times New Roman" w:eastAsia="Times New Roman" w:hAnsi="Times New Roman" w:cs="Times New Roman"/>
                <w:color w:val="000000"/>
                <w:sz w:val="24"/>
                <w:szCs w:val="24"/>
              </w:rPr>
              <w:t xml:space="preserve"> характеристики предмета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32509A34" w14:textId="77777777" w:rsidR="008777BF" w:rsidRPr="00DE0837" w:rsidRDefault="008777BF" w:rsidP="008777BF">
            <w:pPr>
              <w:pStyle w:val="1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Pr="00103D45">
              <w:rPr>
                <w:rFonts w:ascii="Times New Roman" w:hAnsi="Times New Roman" w:cs="Times New Roman"/>
                <w:color w:val="auto"/>
                <w:sz w:val="24"/>
                <w:szCs w:val="24"/>
                <w:lang w:val="uk-UA"/>
              </w:rPr>
              <w:t>до предмета закупівлі, встановленим замовником у Додатку № 3 тендерної</w:t>
            </w:r>
            <w:r w:rsidRPr="00DE0837">
              <w:rPr>
                <w:rFonts w:ascii="Times New Roman" w:hAnsi="Times New Roman" w:cs="Times New Roman"/>
                <w:color w:val="auto"/>
                <w:sz w:val="24"/>
                <w:szCs w:val="24"/>
                <w:lang w:val="uk-UA"/>
              </w:rPr>
              <w:t xml:space="preserve"> документації.</w:t>
            </w:r>
          </w:p>
          <w:p w14:paraId="59389082" w14:textId="77777777" w:rsidR="008777BF" w:rsidRPr="00DE0837" w:rsidRDefault="008777BF" w:rsidP="008777BF">
            <w:pPr>
              <w:pStyle w:val="1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DE0837">
              <w:rPr>
                <w:rFonts w:ascii="Times New Roman" w:hAnsi="Times New Roman" w:cs="Times New Roman"/>
                <w:color w:val="auto"/>
                <w:sz w:val="24"/>
                <w:szCs w:val="24"/>
                <w:lang w:val="uk-UA"/>
              </w:rPr>
              <w:lastRenderedPageBreak/>
              <w:t>чи спосіб виробництва вживаються у значенні «…. «або еквівалент»».</w:t>
            </w:r>
          </w:p>
          <w:p w14:paraId="6A0CC056" w14:textId="77777777" w:rsidR="008777BF" w:rsidRPr="00103D45" w:rsidRDefault="008777BF" w:rsidP="008777BF">
            <w:pPr>
              <w:pStyle w:val="1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6.3. Технічна специфікація, з описом усіх необхідних характеристик </w:t>
            </w:r>
            <w:r>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надаються, у тому числі їх технічні, функціональні та якісні характеристики </w:t>
            </w:r>
            <w:r w:rsidRPr="00103D45">
              <w:rPr>
                <w:rFonts w:ascii="Times New Roman" w:hAnsi="Times New Roman" w:cs="Times New Roman"/>
                <w:color w:val="auto"/>
                <w:sz w:val="24"/>
                <w:szCs w:val="24"/>
                <w:lang w:val="uk-UA"/>
              </w:rPr>
              <w:t>викладено у  Додатку 3 до тендерної документації.</w:t>
            </w:r>
          </w:p>
          <w:p w14:paraId="03617B35" w14:textId="063B9FC7" w:rsidR="00174787" w:rsidRPr="00DC6D64" w:rsidRDefault="008777BF" w:rsidP="008777B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03D45">
              <w:rPr>
                <w:rFonts w:ascii="Times New Roman" w:hAnsi="Times New Roman" w:cs="Times New Roman"/>
                <w:sz w:val="24"/>
                <w:szCs w:val="24"/>
                <w:lang w:val="uk-UA"/>
              </w:rPr>
              <w:t>Тендерна пропозиція</w:t>
            </w:r>
            <w:r w:rsidRPr="00DE782A">
              <w:rPr>
                <w:rFonts w:ascii="Times New Roman" w:hAnsi="Times New Roman" w:cs="Times New Roman"/>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Pr>
                <w:rFonts w:ascii="Times New Roman" w:hAnsi="Times New Roman" w:cs="Times New Roman"/>
                <w:sz w:val="24"/>
                <w:szCs w:val="24"/>
                <w:lang w:val="uk-UA"/>
              </w:rPr>
              <w:t>4</w:t>
            </w:r>
            <w:r w:rsidRPr="00DE782A">
              <w:rPr>
                <w:rFonts w:ascii="Times New Roman" w:hAnsi="Times New Roman" w:cs="Times New Roman"/>
                <w:sz w:val="24"/>
                <w:szCs w:val="24"/>
                <w:lang w:val="uk-UA"/>
              </w:rPr>
              <w:t xml:space="preserve"> Особливостей.</w:t>
            </w:r>
          </w:p>
        </w:tc>
      </w:tr>
      <w:tr w:rsidR="00174787" w:rsidRPr="006069DC" w14:paraId="3701FBB3" w14:textId="77777777">
        <w:trPr>
          <w:trHeight w:val="520"/>
          <w:jc w:val="center"/>
        </w:trPr>
        <w:tc>
          <w:tcPr>
            <w:tcW w:w="576" w:type="dxa"/>
          </w:tcPr>
          <w:p w14:paraId="6353C164" w14:textId="77777777" w:rsidR="00174787" w:rsidRPr="00402577" w:rsidRDefault="00174787" w:rsidP="00174787">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3147" w:type="dxa"/>
          </w:tcPr>
          <w:p w14:paraId="1F2F151D" w14:textId="260F5204" w:rsidR="00174787" w:rsidRPr="0079547B" w:rsidRDefault="00174787" w:rsidP="00174787">
            <w:pPr>
              <w:widowControl w:val="0"/>
              <w:spacing w:before="48" w:line="240" w:lineRule="auto"/>
              <w:ind w:right="113"/>
              <w:rPr>
                <w:rFonts w:ascii="Times New Roman" w:hAnsi="Times New Roman" w:cs="Times New Roman"/>
                <w:bCs/>
                <w:color w:val="000000"/>
                <w:sz w:val="24"/>
                <w:szCs w:val="24"/>
              </w:rPr>
            </w:pPr>
            <w:r w:rsidRPr="00DE0837">
              <w:rPr>
                <w:rFonts w:ascii="Times New Roman" w:hAnsi="Times New Roman" w:cs="Times New Roman"/>
                <w:bCs/>
                <w:sz w:val="24"/>
                <w:szCs w:val="24"/>
                <w:lang w:val="uk-UA"/>
              </w:rPr>
              <w:t xml:space="preserve">Інформація про </w:t>
            </w:r>
            <w:proofErr w:type="spellStart"/>
            <w:r w:rsidRPr="00DE0837">
              <w:rPr>
                <w:rFonts w:ascii="Times New Roman" w:hAnsi="Times New Roman" w:cs="Times New Roman"/>
                <w:bCs/>
                <w:sz w:val="24"/>
                <w:szCs w:val="24"/>
                <w:lang w:val="uk-UA"/>
              </w:rPr>
              <w:t>маркуван</w:t>
            </w:r>
            <w:proofErr w:type="spellEnd"/>
            <w:r w:rsidRPr="00DE0837">
              <w:rPr>
                <w:rFonts w:ascii="Times New Roman" w:hAnsi="Times New Roman" w:cs="Times New Roman"/>
                <w:bCs/>
                <w:sz w:val="24"/>
                <w:szCs w:val="24"/>
                <w:lang w:val="uk-UA"/>
              </w:rPr>
              <w:t>-ня, протоколи випробувань або сертифікати, що під-</w:t>
            </w:r>
            <w:proofErr w:type="spellStart"/>
            <w:r w:rsidRPr="00DE0837">
              <w:rPr>
                <w:rFonts w:ascii="Times New Roman" w:hAnsi="Times New Roman" w:cs="Times New Roman"/>
                <w:bCs/>
                <w:sz w:val="24"/>
                <w:szCs w:val="24"/>
                <w:lang w:val="uk-UA"/>
              </w:rPr>
              <w:t>тверджують</w:t>
            </w:r>
            <w:proofErr w:type="spellEnd"/>
            <w:r w:rsidRPr="00DE0837">
              <w:rPr>
                <w:rFonts w:ascii="Times New Roman" w:hAnsi="Times New Roman" w:cs="Times New Roman"/>
                <w:bCs/>
                <w:sz w:val="24"/>
                <w:szCs w:val="24"/>
                <w:lang w:val="uk-UA"/>
              </w:rPr>
              <w:t xml:space="preserve"> відповідність предмета закупівлі встановленим замовником вимогам (у разі потреби)</w:t>
            </w:r>
          </w:p>
        </w:tc>
        <w:tc>
          <w:tcPr>
            <w:tcW w:w="6769" w:type="dxa"/>
          </w:tcPr>
          <w:p w14:paraId="09D4F16A" w14:textId="77777777" w:rsidR="00174787" w:rsidRPr="00C018D7" w:rsidRDefault="00174787" w:rsidP="00174787">
            <w:pPr>
              <w:widowControl w:val="0"/>
              <w:spacing w:before="48" w:line="240" w:lineRule="auto"/>
              <w:ind w:right="113"/>
              <w:jc w:val="both"/>
              <w:rPr>
                <w:rFonts w:ascii="Times New Roman" w:eastAsia="Times New Roman" w:hAnsi="Times New Roman" w:cs="Times New Roman"/>
                <w:color w:val="000000"/>
                <w:sz w:val="24"/>
                <w:szCs w:val="24"/>
                <w:lang w:val="uk-UA"/>
              </w:rPr>
            </w:pPr>
            <w:r w:rsidRPr="00C018D7">
              <w:rPr>
                <w:rFonts w:ascii="Times New Roman" w:hAnsi="Times New Roman" w:cs="Times New Roman"/>
                <w:color w:val="000000" w:themeColor="text1"/>
                <w:sz w:val="24"/>
                <w:szCs w:val="24"/>
                <w:lang w:val="uk-UA"/>
              </w:rPr>
              <w:t>Запропонований Учасником товар за своїми екологічними та іншими характеристиками повинен відповідати вимогам чинного законодавства та вимогам, установленим у тендерній документації.</w:t>
            </w:r>
          </w:p>
          <w:p w14:paraId="668C7F71" w14:textId="43AE1E80" w:rsidR="00174787" w:rsidRPr="00803A14" w:rsidRDefault="00174787" w:rsidP="00174787">
            <w:pPr>
              <w:widowControl w:val="0"/>
              <w:spacing w:line="240" w:lineRule="auto"/>
              <w:jc w:val="both"/>
              <w:rPr>
                <w:rFonts w:ascii="Times New Roman" w:hAnsi="Times New Roman" w:cs="Times New Roman"/>
                <w:color w:val="000000"/>
                <w:sz w:val="24"/>
                <w:szCs w:val="24"/>
                <w:lang w:val="uk-UA"/>
              </w:rPr>
            </w:pPr>
          </w:p>
        </w:tc>
      </w:tr>
      <w:tr w:rsidR="00174787" w:rsidRPr="00455FDA" w14:paraId="189FEC58" w14:textId="77777777">
        <w:trPr>
          <w:trHeight w:val="520"/>
          <w:jc w:val="center"/>
        </w:trPr>
        <w:tc>
          <w:tcPr>
            <w:tcW w:w="576" w:type="dxa"/>
          </w:tcPr>
          <w:p w14:paraId="6221E036" w14:textId="77777777" w:rsidR="00174787" w:rsidRPr="00402577" w:rsidRDefault="00174787" w:rsidP="00174787">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14:paraId="48A35DD2" w14:textId="77777777" w:rsidR="00174787" w:rsidRPr="008710E3" w:rsidRDefault="00174787" w:rsidP="00174787">
            <w:pPr>
              <w:widowControl w:val="0"/>
              <w:spacing w:before="48"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Унесення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відкликання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учасником</w:t>
            </w:r>
            <w:proofErr w:type="spellEnd"/>
          </w:p>
        </w:tc>
        <w:tc>
          <w:tcPr>
            <w:tcW w:w="6769" w:type="dxa"/>
          </w:tcPr>
          <w:p w14:paraId="13E022B3" w14:textId="44074DF2" w:rsidR="00174787" w:rsidRPr="00402577" w:rsidRDefault="00174787" w:rsidP="00174787">
            <w:pPr>
              <w:widowControl w:val="0"/>
              <w:spacing w:before="48" w:line="240" w:lineRule="auto"/>
              <w:ind w:right="113"/>
              <w:jc w:val="both"/>
              <w:rPr>
                <w:rFonts w:ascii="Times New Roman" w:hAnsi="Times New Roman" w:cs="Times New Roman"/>
                <w:color w:val="000000"/>
                <w:sz w:val="24"/>
                <w:szCs w:val="24"/>
                <w:lang w:val="uk-UA"/>
              </w:rPr>
            </w:pPr>
            <w:r w:rsidRPr="00E41D51">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E41D51">
              <w:rPr>
                <w:rFonts w:ascii="Times New Roman" w:eastAsia="Times New Roman" w:hAnsi="Times New Roman" w:cs="Times New Roman"/>
                <w:sz w:val="24"/>
                <w:szCs w:val="24"/>
                <w:lang w:val="uk-UA"/>
              </w:rPr>
              <w:t>внести</w:t>
            </w:r>
            <w:proofErr w:type="spellEnd"/>
            <w:r w:rsidRPr="00E41D51">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4787" w:rsidRPr="008710E3" w14:paraId="48CF69E2" w14:textId="77777777">
        <w:trPr>
          <w:trHeight w:val="520"/>
          <w:jc w:val="center"/>
        </w:trPr>
        <w:tc>
          <w:tcPr>
            <w:tcW w:w="10492" w:type="dxa"/>
            <w:gridSpan w:val="3"/>
          </w:tcPr>
          <w:p w14:paraId="4A3AB21A" w14:textId="77777777" w:rsidR="00174787" w:rsidRPr="008710E3" w:rsidRDefault="00174787" w:rsidP="00174787">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bookmarkStart w:id="10" w:name="_Hlk134437758"/>
            <w:proofErr w:type="spellStart"/>
            <w:r w:rsidRPr="008710E3">
              <w:rPr>
                <w:rFonts w:ascii="Times New Roman" w:eastAsia="Times New Roman" w:hAnsi="Times New Roman" w:cs="Times New Roman"/>
                <w:b/>
                <w:color w:val="000000"/>
                <w:sz w:val="24"/>
                <w:szCs w:val="24"/>
              </w:rPr>
              <w:t>Подання</w:t>
            </w:r>
            <w:proofErr w:type="spellEnd"/>
            <w:r w:rsidRPr="008710E3">
              <w:rPr>
                <w:rFonts w:ascii="Times New Roman" w:eastAsia="Times New Roman" w:hAnsi="Times New Roman" w:cs="Times New Roman"/>
                <w:b/>
                <w:color w:val="000000"/>
                <w:sz w:val="24"/>
                <w:szCs w:val="24"/>
              </w:rPr>
              <w:t xml:space="preserve"> та </w:t>
            </w:r>
            <w:proofErr w:type="spellStart"/>
            <w:r w:rsidRPr="008710E3">
              <w:rPr>
                <w:rFonts w:ascii="Times New Roman" w:eastAsia="Times New Roman" w:hAnsi="Times New Roman" w:cs="Times New Roman"/>
                <w:b/>
                <w:color w:val="000000"/>
                <w:sz w:val="24"/>
                <w:szCs w:val="24"/>
              </w:rPr>
              <w:t>розкриття</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тендерної</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пропозиції</w:t>
            </w:r>
            <w:bookmarkEnd w:id="10"/>
            <w:proofErr w:type="spellEnd"/>
          </w:p>
        </w:tc>
      </w:tr>
      <w:tr w:rsidR="00174787" w:rsidRPr="002E325B" w14:paraId="09E4F409" w14:textId="77777777">
        <w:trPr>
          <w:trHeight w:val="520"/>
          <w:jc w:val="center"/>
        </w:trPr>
        <w:tc>
          <w:tcPr>
            <w:tcW w:w="576" w:type="dxa"/>
          </w:tcPr>
          <w:p w14:paraId="581DE628" w14:textId="77777777" w:rsidR="00174787" w:rsidRPr="008710E3" w:rsidRDefault="00174787" w:rsidP="00174787">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0E136B52" w14:textId="77777777" w:rsidR="00174787" w:rsidRPr="008710E3" w:rsidRDefault="00174787" w:rsidP="00174787">
            <w:pPr>
              <w:widowControl w:val="0"/>
              <w:spacing w:before="48"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Кінцевий</w:t>
            </w:r>
            <w:proofErr w:type="spellEnd"/>
            <w:r w:rsidRPr="008710E3">
              <w:rPr>
                <w:rFonts w:ascii="Times New Roman" w:eastAsia="Times New Roman" w:hAnsi="Times New Roman" w:cs="Times New Roman"/>
                <w:color w:val="000000"/>
                <w:sz w:val="24"/>
                <w:szCs w:val="24"/>
              </w:rPr>
              <w:t xml:space="preserve"> строк </w:t>
            </w:r>
            <w:proofErr w:type="spellStart"/>
            <w:r w:rsidRPr="008710E3">
              <w:rPr>
                <w:rFonts w:ascii="Times New Roman" w:eastAsia="Times New Roman" w:hAnsi="Times New Roman" w:cs="Times New Roman"/>
                <w:color w:val="000000"/>
                <w:sz w:val="24"/>
                <w:szCs w:val="24"/>
              </w:rPr>
              <w:t>подання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1A08D3A7" w14:textId="54B8F234" w:rsidR="00174787" w:rsidRDefault="00174787" w:rsidP="0017478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11" w:name="_Hlk134437805"/>
            <w:proofErr w:type="spellStart"/>
            <w:r w:rsidRPr="00D04C1D">
              <w:rPr>
                <w:rFonts w:ascii="Times New Roman" w:hAnsi="Times New Roman" w:cs="Times New Roman"/>
                <w:sz w:val="24"/>
                <w:szCs w:val="24"/>
              </w:rPr>
              <w:t>Кінцевий</w:t>
            </w:r>
            <w:proofErr w:type="spellEnd"/>
            <w:r w:rsidRPr="00D04C1D">
              <w:rPr>
                <w:rFonts w:ascii="Times New Roman" w:hAnsi="Times New Roman" w:cs="Times New Roman"/>
                <w:sz w:val="24"/>
                <w:szCs w:val="24"/>
              </w:rPr>
              <w:t xml:space="preserve"> строк </w:t>
            </w:r>
            <w:proofErr w:type="spellStart"/>
            <w:r w:rsidRPr="00D04C1D">
              <w:rPr>
                <w:rFonts w:ascii="Times New Roman" w:hAnsi="Times New Roman" w:cs="Times New Roman"/>
                <w:sz w:val="24"/>
                <w:szCs w:val="24"/>
              </w:rPr>
              <w:t>подання</w:t>
            </w:r>
            <w:proofErr w:type="spellEnd"/>
            <w:r w:rsidRPr="00D04C1D">
              <w:rPr>
                <w:rFonts w:ascii="Times New Roman" w:hAnsi="Times New Roman" w:cs="Times New Roman"/>
                <w:sz w:val="24"/>
                <w:szCs w:val="24"/>
              </w:rPr>
              <w:t xml:space="preserve"> </w:t>
            </w:r>
            <w:proofErr w:type="spellStart"/>
            <w:r w:rsidRPr="00D04C1D">
              <w:rPr>
                <w:rFonts w:ascii="Times New Roman" w:hAnsi="Times New Roman" w:cs="Times New Roman"/>
                <w:sz w:val="24"/>
                <w:szCs w:val="24"/>
              </w:rPr>
              <w:t>тендерних</w:t>
            </w:r>
            <w:proofErr w:type="spellEnd"/>
            <w:r w:rsidRPr="00D04C1D">
              <w:rPr>
                <w:rFonts w:ascii="Times New Roman" w:hAnsi="Times New Roman" w:cs="Times New Roman"/>
                <w:sz w:val="24"/>
                <w:szCs w:val="24"/>
              </w:rPr>
              <w:t xml:space="preserve"> </w:t>
            </w:r>
            <w:proofErr w:type="spellStart"/>
            <w:r w:rsidRPr="00646DB1">
              <w:rPr>
                <w:rFonts w:ascii="Times New Roman" w:hAnsi="Times New Roman" w:cs="Times New Roman"/>
                <w:sz w:val="24"/>
                <w:szCs w:val="24"/>
              </w:rPr>
              <w:t>пропозицій</w:t>
            </w:r>
            <w:proofErr w:type="spellEnd"/>
            <w:r w:rsidRPr="00646DB1">
              <w:rPr>
                <w:rFonts w:ascii="Times New Roman" w:hAnsi="Times New Roman" w:cs="Times New Roman"/>
                <w:sz w:val="24"/>
                <w:szCs w:val="24"/>
                <w:lang w:val="uk-UA"/>
              </w:rPr>
              <w:t xml:space="preserve"> </w:t>
            </w:r>
            <w:r w:rsidR="00455FDA">
              <w:rPr>
                <w:rFonts w:ascii="Times New Roman" w:hAnsi="Times New Roman" w:cs="Times New Roman"/>
                <w:b/>
                <w:sz w:val="24"/>
                <w:szCs w:val="24"/>
                <w:lang w:val="uk-UA"/>
              </w:rPr>
              <w:t>01</w:t>
            </w:r>
            <w:r w:rsidRPr="00646DB1">
              <w:rPr>
                <w:rFonts w:ascii="Times New Roman" w:hAnsi="Times New Roman" w:cs="Times New Roman"/>
                <w:b/>
                <w:sz w:val="24"/>
                <w:szCs w:val="24"/>
                <w:lang w:val="uk-UA"/>
              </w:rPr>
              <w:t>.</w:t>
            </w:r>
            <w:r>
              <w:rPr>
                <w:rFonts w:ascii="Times New Roman" w:hAnsi="Times New Roman" w:cs="Times New Roman"/>
                <w:b/>
                <w:sz w:val="24"/>
                <w:szCs w:val="24"/>
                <w:lang w:val="uk-UA"/>
              </w:rPr>
              <w:t>1</w:t>
            </w:r>
            <w:r w:rsidR="00455FDA">
              <w:rPr>
                <w:rFonts w:ascii="Times New Roman" w:hAnsi="Times New Roman" w:cs="Times New Roman"/>
                <w:b/>
                <w:sz w:val="24"/>
                <w:szCs w:val="24"/>
                <w:lang w:val="uk-UA"/>
              </w:rPr>
              <w:t>2</w:t>
            </w:r>
            <w:bookmarkStart w:id="12" w:name="_GoBack"/>
            <w:bookmarkEnd w:id="12"/>
            <w:r w:rsidRPr="00646DB1">
              <w:rPr>
                <w:rFonts w:ascii="Times New Roman" w:hAnsi="Times New Roman" w:cs="Times New Roman"/>
                <w:b/>
                <w:sz w:val="24"/>
                <w:szCs w:val="24"/>
                <w:lang w:val="uk-UA"/>
              </w:rPr>
              <w:t xml:space="preserve">.2023р.  </w:t>
            </w:r>
            <w:r w:rsidR="00EC222B">
              <w:rPr>
                <w:rFonts w:ascii="Times New Roman" w:hAnsi="Times New Roman" w:cs="Times New Roman"/>
                <w:b/>
                <w:sz w:val="24"/>
                <w:szCs w:val="24"/>
                <w:lang w:val="uk-UA"/>
              </w:rPr>
              <w:t>00</w:t>
            </w:r>
            <w:r w:rsidRPr="00646DB1">
              <w:rPr>
                <w:rFonts w:ascii="Times New Roman" w:hAnsi="Times New Roman" w:cs="Times New Roman"/>
                <w:b/>
                <w:sz w:val="24"/>
                <w:szCs w:val="24"/>
                <w:lang w:val="uk-UA"/>
              </w:rPr>
              <w:t>.00</w:t>
            </w:r>
            <w:r w:rsidRPr="00646DB1">
              <w:rPr>
                <w:rFonts w:ascii="Times New Roman" w:hAnsi="Times New Roman" w:cs="Times New Roman"/>
                <w:sz w:val="24"/>
                <w:szCs w:val="24"/>
                <w:lang w:val="uk-UA"/>
              </w:rPr>
              <w:t xml:space="preserve"> (строк для подання тендерних пропозицій не може бути</w:t>
            </w:r>
            <w:r>
              <w:rPr>
                <w:rFonts w:ascii="Times New Roman" w:hAnsi="Times New Roman" w:cs="Times New Roman"/>
                <w:sz w:val="24"/>
                <w:szCs w:val="24"/>
                <w:lang w:val="uk-UA"/>
              </w:rPr>
              <w:t xml:space="preserve"> менше, ніж сім днів з дня оприлюднення оголошення про </w:t>
            </w:r>
            <w:proofErr w:type="spellStart"/>
            <w:r>
              <w:rPr>
                <w:rFonts w:ascii="Times New Roman" w:hAnsi="Times New Roman" w:cs="Times New Roman"/>
                <w:sz w:val="24"/>
                <w:szCs w:val="24"/>
                <w:lang w:val="uk-UA"/>
              </w:rPr>
              <w:t>поведення</w:t>
            </w:r>
            <w:proofErr w:type="spellEnd"/>
            <w:r>
              <w:rPr>
                <w:rFonts w:ascii="Times New Roman" w:hAnsi="Times New Roman" w:cs="Times New Roman"/>
                <w:sz w:val="24"/>
                <w:szCs w:val="24"/>
                <w:lang w:val="uk-UA"/>
              </w:rPr>
              <w:t xml:space="preserve"> відкритих торгів в електронній системі закупівель).</w:t>
            </w:r>
          </w:p>
          <w:p w14:paraId="3E5BAED4" w14:textId="13827664" w:rsidR="00174787" w:rsidRPr="00807891" w:rsidRDefault="00174787" w:rsidP="00174787">
            <w:pPr>
              <w:spacing w:line="240" w:lineRule="auto"/>
              <w:jc w:val="both"/>
              <w:rPr>
                <w:rFonts w:ascii="Times New Roman" w:hAnsi="Times New Roman" w:cs="Times New Roman"/>
                <w:b/>
                <w:sz w:val="24"/>
                <w:szCs w:val="24"/>
                <w:lang w:val="uk-UA"/>
              </w:rPr>
            </w:pPr>
            <w:r w:rsidRPr="006E2E2B">
              <w:rPr>
                <w:rFonts w:ascii="Times New Roman" w:hAnsi="Times New Roman" w:cs="Times New Roman"/>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r w:rsidR="00EC222B">
              <w:rPr>
                <w:rFonts w:ascii="Times New Roman" w:hAnsi="Times New Roman" w:cs="Times New Roman"/>
                <w:sz w:val="24"/>
                <w:szCs w:val="24"/>
                <w:lang w:val="uk-UA"/>
              </w:rPr>
              <w:t xml:space="preserve"> – </w:t>
            </w:r>
            <w:r w:rsidR="00C64DE8">
              <w:rPr>
                <w:rFonts w:ascii="Times New Roman" w:hAnsi="Times New Roman" w:cs="Times New Roman"/>
                <w:b/>
                <w:bCs/>
                <w:sz w:val="24"/>
                <w:szCs w:val="24"/>
                <w:lang w:val="uk-UA"/>
              </w:rPr>
              <w:t>2 870</w:t>
            </w:r>
            <w:r w:rsidR="00EC222B" w:rsidRPr="00EC222B">
              <w:rPr>
                <w:rFonts w:ascii="Times New Roman" w:hAnsi="Times New Roman" w:cs="Times New Roman"/>
                <w:b/>
                <w:bCs/>
                <w:sz w:val="24"/>
                <w:szCs w:val="24"/>
                <w:lang w:val="uk-UA"/>
              </w:rPr>
              <w:t>,00 грн.</w:t>
            </w:r>
            <w:r w:rsidRPr="00EC222B">
              <w:rPr>
                <w:rFonts w:ascii="Times New Roman" w:hAnsi="Times New Roman" w:cs="Times New Roman"/>
                <w:b/>
                <w:bCs/>
                <w:sz w:val="24"/>
                <w:szCs w:val="24"/>
                <w:lang w:val="uk-UA"/>
              </w:rPr>
              <w:t>.</w:t>
            </w:r>
          </w:p>
          <w:p w14:paraId="52435694" w14:textId="112267CA" w:rsidR="00174787" w:rsidRDefault="00174787" w:rsidP="00174787">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Отримана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вноситься автоматично до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p>
          <w:bookmarkEnd w:id="11"/>
          <w:p w14:paraId="7C5D55B6" w14:textId="77777777" w:rsidR="00174787" w:rsidRDefault="00174787" w:rsidP="00174787">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закупівель автоматично </w:t>
            </w:r>
            <w:proofErr w:type="spellStart"/>
            <w:r>
              <w:rPr>
                <w:rFonts w:ascii="Times New Roman" w:eastAsia="Times New Roman" w:hAnsi="Times New Roman" w:cs="Times New Roman"/>
                <w:sz w:val="24"/>
                <w:szCs w:val="24"/>
              </w:rPr>
              <w:t>формує</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надсилає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та часу.</w:t>
            </w:r>
          </w:p>
          <w:p w14:paraId="2CEFE305" w14:textId="23AE212D" w:rsidR="00174787" w:rsidRPr="00402577" w:rsidRDefault="00174787" w:rsidP="00174787">
            <w:pPr>
              <w:widowControl w:val="0"/>
              <w:spacing w:line="240" w:lineRule="auto"/>
              <w:ind w:right="113"/>
              <w:jc w:val="both"/>
              <w:rPr>
                <w:rFonts w:ascii="Times New Roman" w:hAnsi="Times New Roman" w:cs="Times New Roman"/>
                <w:color w:val="000000"/>
                <w:sz w:val="24"/>
                <w:szCs w:val="24"/>
                <w:lang w:val="uk-UA"/>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w:t>
            </w:r>
          </w:p>
        </w:tc>
      </w:tr>
      <w:tr w:rsidR="00174787" w:rsidRPr="005354FD" w14:paraId="1F0B6DA7" w14:textId="77777777">
        <w:trPr>
          <w:trHeight w:val="520"/>
          <w:jc w:val="center"/>
        </w:trPr>
        <w:tc>
          <w:tcPr>
            <w:tcW w:w="576" w:type="dxa"/>
          </w:tcPr>
          <w:p w14:paraId="2F72C01B" w14:textId="77777777" w:rsidR="00174787" w:rsidRPr="008710E3" w:rsidRDefault="00174787" w:rsidP="00174787">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14:paraId="6040A68C" w14:textId="77777777" w:rsidR="00174787" w:rsidRPr="008710E3" w:rsidRDefault="00174787" w:rsidP="00174787">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Дата та час </w:t>
            </w:r>
            <w:proofErr w:type="spellStart"/>
            <w:r w:rsidRPr="008710E3">
              <w:rPr>
                <w:rFonts w:ascii="Times New Roman" w:eastAsia="Times New Roman" w:hAnsi="Times New Roman" w:cs="Times New Roman"/>
                <w:color w:val="000000"/>
                <w:sz w:val="24"/>
                <w:szCs w:val="24"/>
              </w:rPr>
              <w:t>розкриття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5D5F3665" w14:textId="77777777" w:rsidR="00174787" w:rsidRDefault="00174787" w:rsidP="00174787">
            <w:pPr>
              <w:pStyle w:val="a8"/>
              <w:spacing w:before="0" w:beforeAutospacing="0" w:after="0" w:afterAutospacing="0"/>
              <w:ind w:firstLine="601"/>
              <w:jc w:val="both"/>
            </w:pPr>
            <w:r w:rsidRPr="00DE0837">
              <w:t xml:space="preserve">2.1 </w:t>
            </w:r>
            <w:r w:rsidRPr="00143B88">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F71395">
              <w:t>.</w:t>
            </w:r>
          </w:p>
          <w:p w14:paraId="28B6B6C8" w14:textId="77777777" w:rsidR="00174787" w:rsidRDefault="00174787" w:rsidP="00174787">
            <w:pPr>
              <w:pStyle w:val="a8"/>
              <w:spacing w:before="0" w:beforeAutospacing="0" w:after="0" w:afterAutospacing="0"/>
              <w:ind w:firstLine="601"/>
              <w:jc w:val="both"/>
            </w:pPr>
            <w:r w:rsidRPr="00143B88">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t>О</w:t>
            </w:r>
            <w:r w:rsidRPr="00143B88">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143B88">
              <w:lastRenderedPageBreak/>
              <w:t>пропозицій формується та оприлюднюється відповідно до частин третьої та четвертої статті 28 Закону.</w:t>
            </w:r>
          </w:p>
          <w:p w14:paraId="048ED454" w14:textId="67F72D39" w:rsidR="00174787" w:rsidRDefault="00174787" w:rsidP="00174787">
            <w:pPr>
              <w:pStyle w:val="a8"/>
              <w:spacing w:before="0" w:beforeAutospacing="0" w:after="0" w:afterAutospacing="0"/>
              <w:ind w:firstLine="601"/>
              <w:jc w:val="both"/>
            </w:pPr>
            <w:r w:rsidRPr="00B05A58">
              <w:t>Замовник розглядає таку тендерну пропозицію відповідно</w:t>
            </w:r>
            <w:r w:rsidR="003A0FE5">
              <w:t xml:space="preserve"> до </w:t>
            </w:r>
            <w:r w:rsidRPr="00B05A58">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w:t>
            </w:r>
            <w:r w:rsidR="003A0FE5">
              <w:t>,</w:t>
            </w:r>
            <w:r w:rsidRPr="00B05A58">
              <w:t xml:space="preserve"> з урахуванням положень пункту 43 </w:t>
            </w:r>
            <w:r>
              <w:t>О</w:t>
            </w:r>
            <w:r w:rsidRPr="00B05A58">
              <w:t xml:space="preserve">собливостей. Замовник розглядає найбільш економічно вигідну тендерну пропозицію учасника процедури закупівлі відповідно до  пункту </w:t>
            </w:r>
            <w:r>
              <w:t xml:space="preserve">36 Особливостей </w:t>
            </w:r>
            <w:r w:rsidRPr="00B05A58">
              <w:t>щодо її відповідності вимогам тендерної документації.</w:t>
            </w:r>
          </w:p>
          <w:p w14:paraId="76743A6F" w14:textId="77777777" w:rsidR="00174787" w:rsidRDefault="00174787" w:rsidP="00174787">
            <w:pPr>
              <w:pStyle w:val="a8"/>
              <w:spacing w:before="0" w:beforeAutospacing="0" w:after="0" w:afterAutospacing="0"/>
              <w:ind w:firstLine="601"/>
              <w:jc w:val="both"/>
            </w:pPr>
            <w:r w:rsidRPr="005D1581">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t xml:space="preserve">. </w:t>
            </w:r>
          </w:p>
          <w:p w14:paraId="63F29CB3"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D7259EA"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bookmarkStart w:id="13" w:name="n293"/>
            <w:bookmarkEnd w:id="13"/>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56F04C82"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5BB403A5"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23FCCAC7"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33FBF51B"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3F6EB37"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12AA9817"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4" w:name="n300"/>
            <w:bookmarkEnd w:id="14"/>
          </w:p>
          <w:p w14:paraId="303FEA47" w14:textId="35996E8B" w:rsidR="00174787" w:rsidRPr="000A75F1" w:rsidRDefault="00174787" w:rsidP="00174787">
            <w:pPr>
              <w:pStyle w:val="a8"/>
              <w:spacing w:before="0" w:beforeAutospacing="0" w:after="0" w:afterAutospacing="0"/>
              <w:jc w:val="both"/>
            </w:pPr>
            <w:r w:rsidRPr="00511A4E">
              <w:rPr>
                <w:color w:val="000000" w:themeColor="text1"/>
              </w:rPr>
              <w:t>Протокол розкриття тендерних пропозицій може містити іншу інформацію.</w:t>
            </w:r>
          </w:p>
        </w:tc>
      </w:tr>
      <w:tr w:rsidR="00174787" w:rsidRPr="005354FD" w14:paraId="34F11750" w14:textId="77777777">
        <w:trPr>
          <w:trHeight w:val="520"/>
          <w:jc w:val="center"/>
        </w:trPr>
        <w:tc>
          <w:tcPr>
            <w:tcW w:w="10492" w:type="dxa"/>
            <w:gridSpan w:val="3"/>
          </w:tcPr>
          <w:p w14:paraId="147A5A91" w14:textId="77777777" w:rsidR="00174787" w:rsidRPr="005354FD" w:rsidRDefault="00174787" w:rsidP="00174787">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lastRenderedPageBreak/>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174787" w:rsidRPr="002E325B" w14:paraId="6246537F" w14:textId="77777777">
        <w:trPr>
          <w:trHeight w:val="520"/>
          <w:jc w:val="center"/>
        </w:trPr>
        <w:tc>
          <w:tcPr>
            <w:tcW w:w="576" w:type="dxa"/>
          </w:tcPr>
          <w:p w14:paraId="2018191A" w14:textId="77777777" w:rsidR="00174787" w:rsidRPr="005354FD" w:rsidRDefault="00174787" w:rsidP="00174787">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14:paraId="5787C765" w14:textId="77777777" w:rsidR="00174787" w:rsidRPr="008710E3" w:rsidRDefault="00174787" w:rsidP="00174787">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 xml:space="preserve">Перелік критеріїв та методика оцінки тендерної пропозиції із зазначенням питомої ваги </w:t>
            </w:r>
            <w:proofErr w:type="spellStart"/>
            <w:r w:rsidRPr="005354FD">
              <w:rPr>
                <w:rFonts w:ascii="Times New Roman" w:eastAsia="Times New Roman" w:hAnsi="Times New Roman" w:cs="Times New Roman"/>
                <w:color w:val="000000"/>
                <w:sz w:val="24"/>
                <w:szCs w:val="24"/>
                <w:lang w:val="uk-UA"/>
              </w:rPr>
              <w:t>критер</w:t>
            </w:r>
            <w:r w:rsidRPr="008710E3">
              <w:rPr>
                <w:rFonts w:ascii="Times New Roman" w:eastAsia="Times New Roman" w:hAnsi="Times New Roman" w:cs="Times New Roman"/>
                <w:color w:val="000000"/>
                <w:sz w:val="24"/>
                <w:szCs w:val="24"/>
              </w:rPr>
              <w:t>ію</w:t>
            </w:r>
            <w:proofErr w:type="spellEnd"/>
          </w:p>
        </w:tc>
        <w:tc>
          <w:tcPr>
            <w:tcW w:w="6769" w:type="dxa"/>
          </w:tcPr>
          <w:p w14:paraId="13C32B94" w14:textId="77777777" w:rsidR="00174787" w:rsidRPr="00A706F6" w:rsidRDefault="00174787" w:rsidP="00174787">
            <w:pPr>
              <w:pStyle w:val="a8"/>
              <w:spacing w:before="0" w:beforeAutospacing="0" w:after="0" w:afterAutospacing="0"/>
              <w:ind w:firstLine="601"/>
              <w:jc w:val="both"/>
            </w:pPr>
            <w:r w:rsidRPr="00DE0837">
              <w:t xml:space="preserve">1.1. </w:t>
            </w:r>
            <w:r w:rsidRPr="00A706F6">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416B8DCE" w14:textId="77777777" w:rsidR="00174787" w:rsidRPr="00A706F6" w:rsidRDefault="00174787" w:rsidP="00174787">
            <w:pPr>
              <w:pStyle w:val="a8"/>
              <w:spacing w:before="0" w:beforeAutospacing="0" w:after="0" w:afterAutospacing="0"/>
              <w:ind w:firstLine="601"/>
              <w:jc w:val="both"/>
            </w:pPr>
            <w:r w:rsidRPr="00A706F6">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62BE4C9"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CF4E1C3"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bookmarkStart w:id="15" w:name="n302"/>
            <w:bookmarkEnd w:id="15"/>
          </w:p>
          <w:p w14:paraId="0985E184"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7029392D"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bookmarkStart w:id="16" w:name="n303"/>
            <w:bookmarkEnd w:id="16"/>
            <w:r w:rsidRPr="00511A4E">
              <w:rPr>
                <w:color w:val="000000" w:themeColor="text1"/>
              </w:rPr>
              <w:t>ціна; або</w:t>
            </w:r>
          </w:p>
          <w:p w14:paraId="78836456"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bookmarkStart w:id="17" w:name="n304"/>
            <w:bookmarkEnd w:id="17"/>
            <w:r w:rsidRPr="00511A4E">
              <w:rPr>
                <w:color w:val="000000" w:themeColor="text1"/>
              </w:rPr>
              <w:t>вартість життєвого циклу; або</w:t>
            </w:r>
          </w:p>
          <w:p w14:paraId="63AD3425"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bookmarkStart w:id="18" w:name="n305"/>
            <w:bookmarkEnd w:id="18"/>
            <w:r w:rsidRPr="00511A4E">
              <w:rPr>
                <w:color w:val="000000" w:themeColor="text1"/>
              </w:rPr>
              <w:t>ціна разом з іншими критеріями оцінки, що пов’язані із предметом закупівлі.</w:t>
            </w:r>
          </w:p>
          <w:p w14:paraId="06B667DB"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1EBAEC11"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bookmarkStart w:id="19" w:name="n307"/>
            <w:bookmarkEnd w:id="19"/>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03FF01CD"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bookmarkStart w:id="20" w:name="n308"/>
            <w:bookmarkEnd w:id="20"/>
            <w:r w:rsidRPr="00511A4E">
              <w:rPr>
                <w:color w:val="000000" w:themeColor="text1"/>
              </w:rPr>
              <w:t>технічним обслуговуванням;</w:t>
            </w:r>
          </w:p>
          <w:p w14:paraId="68F4BCBC" w14:textId="77777777" w:rsidR="00174787" w:rsidRPr="00511A4E" w:rsidRDefault="00174787" w:rsidP="00174787">
            <w:pPr>
              <w:pStyle w:val="rvps2"/>
              <w:shd w:val="clear" w:color="auto" w:fill="FFFFFF"/>
              <w:spacing w:before="0" w:beforeAutospacing="0" w:after="0" w:afterAutospacing="0"/>
              <w:ind w:firstLine="450"/>
              <w:jc w:val="both"/>
              <w:rPr>
                <w:color w:val="000000" w:themeColor="text1"/>
              </w:rPr>
            </w:pPr>
            <w:bookmarkStart w:id="21" w:name="n309"/>
            <w:bookmarkEnd w:id="21"/>
            <w:r w:rsidRPr="00511A4E">
              <w:rPr>
                <w:color w:val="000000" w:themeColor="text1"/>
              </w:rPr>
              <w:t>збором та утилізацією товару (товарів);</w:t>
            </w:r>
          </w:p>
          <w:p w14:paraId="0FF95908" w14:textId="77777777" w:rsidR="00174787" w:rsidRDefault="00174787" w:rsidP="00174787">
            <w:pPr>
              <w:pStyle w:val="rvps2"/>
              <w:shd w:val="clear" w:color="auto" w:fill="FFFFFF"/>
              <w:spacing w:before="0" w:beforeAutospacing="0" w:after="0" w:afterAutospacing="0"/>
              <w:ind w:firstLine="450"/>
              <w:jc w:val="both"/>
              <w:rPr>
                <w:color w:val="000000" w:themeColor="text1"/>
              </w:rPr>
            </w:pPr>
            <w:bookmarkStart w:id="22" w:name="n310"/>
            <w:bookmarkEnd w:id="22"/>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6BD94E7D" w14:textId="77777777" w:rsidR="00174787" w:rsidRPr="004A0B9F" w:rsidRDefault="00174787" w:rsidP="00174787">
            <w:pPr>
              <w:pStyle w:val="rvps2"/>
              <w:shd w:val="clear" w:color="auto" w:fill="FFFFFF"/>
              <w:spacing w:before="0" w:beforeAutospacing="0" w:after="0" w:afterAutospacing="0"/>
              <w:ind w:firstLine="450"/>
              <w:jc w:val="both"/>
              <w:rPr>
                <w:color w:val="000000" w:themeColor="text1"/>
              </w:rPr>
            </w:pPr>
            <w:r w:rsidRPr="00511A4E">
              <w:rPr>
                <w:color w:val="000000" w:themeColor="text1"/>
                <w:shd w:val="clear" w:color="auto" w:fill="FFFFFF"/>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AA4EF4D" w14:textId="77777777" w:rsidR="00174787" w:rsidRPr="00511A4E" w:rsidRDefault="00174787" w:rsidP="00174787">
            <w:pPr>
              <w:pStyle w:val="a8"/>
              <w:spacing w:before="0" w:beforeAutospacing="0" w:after="0" w:afterAutospacing="0"/>
              <w:ind w:firstLine="601"/>
              <w:jc w:val="both"/>
              <w:rPr>
                <w:color w:val="000000" w:themeColor="text1"/>
                <w:shd w:val="clear" w:color="auto" w:fill="FFFFFF"/>
              </w:rPr>
            </w:pPr>
            <w:r w:rsidRPr="00511A4E">
              <w:rPr>
                <w:color w:val="000000" w:themeColor="text1"/>
                <w:shd w:val="clear" w:color="auto" w:fill="FFFFFF"/>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747D0103" w14:textId="77777777" w:rsidR="00174787" w:rsidRPr="00511A4E" w:rsidRDefault="00174787" w:rsidP="00174787">
            <w:pPr>
              <w:pStyle w:val="a8"/>
              <w:spacing w:before="0" w:beforeAutospacing="0" w:after="0" w:afterAutospacing="0"/>
              <w:ind w:firstLine="601"/>
              <w:jc w:val="both"/>
              <w:rPr>
                <w:color w:val="000000" w:themeColor="text1"/>
              </w:rPr>
            </w:pPr>
            <w:r w:rsidRPr="00511A4E">
              <w:rPr>
                <w:color w:val="000000" w:themeColor="text1"/>
                <w:shd w:val="clear" w:color="auto" w:fill="FFFFFF"/>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Pr="00511A4E">
              <w:rPr>
                <w:color w:val="000000" w:themeColor="text1"/>
              </w:rPr>
              <w:t>.</w:t>
            </w:r>
          </w:p>
          <w:p w14:paraId="7A9CB816" w14:textId="77777777" w:rsidR="00174787" w:rsidRPr="00511A4E" w:rsidRDefault="00174787" w:rsidP="00174787">
            <w:pPr>
              <w:pStyle w:val="a8"/>
              <w:spacing w:before="0" w:beforeAutospacing="0" w:after="0" w:afterAutospacing="0"/>
              <w:ind w:firstLine="601"/>
              <w:jc w:val="both"/>
              <w:rPr>
                <w:color w:val="000000" w:themeColor="text1"/>
              </w:rPr>
            </w:pPr>
            <w:r w:rsidRPr="00511A4E">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94F28B0" w14:textId="77777777" w:rsidR="00174787" w:rsidRPr="00511A4E" w:rsidRDefault="00174787" w:rsidP="00174787">
            <w:pPr>
              <w:pStyle w:val="a8"/>
              <w:spacing w:before="0" w:beforeAutospacing="0" w:after="0" w:afterAutospacing="0"/>
              <w:ind w:firstLine="601"/>
              <w:jc w:val="both"/>
              <w:rPr>
                <w:color w:val="000000" w:themeColor="text1"/>
              </w:rPr>
            </w:pPr>
            <w:r w:rsidRPr="00511A4E">
              <w:rPr>
                <w:color w:val="000000" w:themeColor="text1"/>
              </w:rPr>
              <w:t>Оцінка здійснюється щодо предмета закупівлі в цілому.</w:t>
            </w:r>
          </w:p>
          <w:p w14:paraId="1CD8DC27" w14:textId="77777777" w:rsidR="00174787" w:rsidRPr="00511A4E" w:rsidRDefault="00174787" w:rsidP="00174787">
            <w:pPr>
              <w:pStyle w:val="a8"/>
              <w:spacing w:before="0" w:beforeAutospacing="0" w:after="0" w:afterAutospacing="0"/>
              <w:ind w:firstLine="601"/>
              <w:jc w:val="both"/>
              <w:rPr>
                <w:color w:val="000000" w:themeColor="text1"/>
              </w:rPr>
            </w:pPr>
            <w:r w:rsidRPr="00511A4E">
              <w:rPr>
                <w:color w:val="000000" w:themeColor="text1"/>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511A4E">
              <w:rPr>
                <w:color w:val="000000" w:themeColor="text1"/>
              </w:rPr>
              <w:lastRenderedPageBreak/>
              <w:t xml:space="preserve">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46829371" w14:textId="77777777" w:rsidR="00174787" w:rsidRPr="00511A4E" w:rsidRDefault="00174787" w:rsidP="00174787">
            <w:pPr>
              <w:pStyle w:val="a8"/>
              <w:spacing w:before="0" w:beforeAutospacing="0" w:after="0" w:afterAutospacing="0"/>
              <w:ind w:firstLine="601"/>
              <w:jc w:val="both"/>
              <w:rPr>
                <w:color w:val="000000" w:themeColor="text1"/>
              </w:rPr>
            </w:pPr>
            <w:r w:rsidRPr="00511A4E">
              <w:rPr>
                <w:color w:val="000000" w:themeColor="text1"/>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A5F36A3" w14:textId="77777777" w:rsidR="00174787" w:rsidRPr="00511A4E" w:rsidRDefault="00174787" w:rsidP="00174787">
            <w:pPr>
              <w:pStyle w:val="a8"/>
              <w:spacing w:before="0" w:beforeAutospacing="0" w:after="0" w:afterAutospacing="0"/>
              <w:ind w:firstLine="601"/>
              <w:jc w:val="both"/>
              <w:rPr>
                <w:color w:val="000000" w:themeColor="text1"/>
                <w:shd w:val="clear" w:color="auto" w:fill="FFFFFF"/>
              </w:rPr>
            </w:pPr>
            <w:r w:rsidRPr="00511A4E">
              <w:rPr>
                <w:color w:val="000000" w:themeColor="text1"/>
                <w:shd w:val="clear" w:color="auto" w:fill="FFFFFF"/>
              </w:rPr>
              <w:t>Строк розгляду тендерної пропозиції/пропозиції, що за результатами оцінки визначена найбільш економічно вигідною</w:t>
            </w:r>
            <w:r w:rsidRPr="00230B23">
              <w:rPr>
                <w:b/>
                <w:bCs/>
                <w:color w:val="000000" w:themeColor="text1"/>
                <w:shd w:val="clear" w:color="auto" w:fill="FFFFFF"/>
              </w:rPr>
              <w:t>, не повинен перевищувати п’яти робочих днів</w:t>
            </w:r>
            <w:r w:rsidRPr="00511A4E">
              <w:rPr>
                <w:color w:val="000000" w:themeColor="text1"/>
                <w:shd w:val="clear" w:color="auto" w:fill="FFFFFF"/>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AD73F5" w14:textId="51BFC3DC" w:rsidR="00174787" w:rsidRPr="00092AA8" w:rsidRDefault="00174787" w:rsidP="00174787">
            <w:pPr>
              <w:widowControl w:val="0"/>
              <w:spacing w:line="240" w:lineRule="auto"/>
              <w:ind w:left="34"/>
              <w:jc w:val="both"/>
              <w:rPr>
                <w:rFonts w:ascii="Times New Roman" w:eastAsia="Times New Roman" w:hAnsi="Times New Roman" w:cs="Times New Roman"/>
                <w:color w:val="000000"/>
                <w:sz w:val="24"/>
                <w:szCs w:val="24"/>
                <w:lang w:val="uk-UA"/>
              </w:rPr>
            </w:pPr>
            <w:proofErr w:type="spellStart"/>
            <w:r w:rsidRPr="00092AA8">
              <w:rPr>
                <w:rFonts w:ascii="Times New Roman" w:hAnsi="Times New Roman" w:cs="Times New Roman"/>
                <w:color w:val="000000" w:themeColor="text1"/>
                <w:sz w:val="24"/>
                <w:szCs w:val="24"/>
              </w:rPr>
              <w:t>Замовник</w:t>
            </w:r>
            <w:proofErr w:type="spellEnd"/>
            <w:r w:rsidRPr="00092AA8">
              <w:rPr>
                <w:rFonts w:ascii="Times New Roman" w:hAnsi="Times New Roman" w:cs="Times New Roman"/>
                <w:color w:val="000000" w:themeColor="text1"/>
                <w:sz w:val="24"/>
                <w:szCs w:val="24"/>
              </w:rPr>
              <w:t xml:space="preserve"> та </w:t>
            </w:r>
            <w:proofErr w:type="spellStart"/>
            <w:r w:rsidRPr="00092AA8">
              <w:rPr>
                <w:rFonts w:ascii="Times New Roman" w:hAnsi="Times New Roman" w:cs="Times New Roman"/>
                <w:color w:val="000000" w:themeColor="text1"/>
                <w:sz w:val="24"/>
                <w:szCs w:val="24"/>
              </w:rPr>
              <w:t>учасники</w:t>
            </w:r>
            <w:proofErr w:type="spellEnd"/>
            <w:r w:rsidRPr="00092AA8">
              <w:rPr>
                <w:rFonts w:ascii="Times New Roman" w:hAnsi="Times New Roman" w:cs="Times New Roman"/>
                <w:color w:val="000000" w:themeColor="text1"/>
                <w:sz w:val="24"/>
                <w:szCs w:val="24"/>
              </w:rPr>
              <w:t xml:space="preserve"> не </w:t>
            </w:r>
            <w:proofErr w:type="spellStart"/>
            <w:r w:rsidRPr="00092AA8">
              <w:rPr>
                <w:rFonts w:ascii="Times New Roman" w:hAnsi="Times New Roman" w:cs="Times New Roman"/>
                <w:color w:val="000000" w:themeColor="text1"/>
                <w:sz w:val="24"/>
                <w:szCs w:val="24"/>
              </w:rPr>
              <w:t>можуть</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ініціювати</w:t>
            </w:r>
            <w:proofErr w:type="spellEnd"/>
            <w:r w:rsidRPr="00092AA8">
              <w:rPr>
                <w:rFonts w:ascii="Times New Roman" w:hAnsi="Times New Roman" w:cs="Times New Roman"/>
                <w:color w:val="000000" w:themeColor="text1"/>
                <w:sz w:val="24"/>
                <w:szCs w:val="24"/>
              </w:rPr>
              <w:t xml:space="preserve"> будь-</w:t>
            </w:r>
            <w:proofErr w:type="spellStart"/>
            <w:r w:rsidRPr="00092AA8">
              <w:rPr>
                <w:rFonts w:ascii="Times New Roman" w:hAnsi="Times New Roman" w:cs="Times New Roman"/>
                <w:color w:val="000000" w:themeColor="text1"/>
                <w:sz w:val="24"/>
                <w:szCs w:val="24"/>
              </w:rPr>
              <w:t>які</w:t>
            </w:r>
            <w:proofErr w:type="spellEnd"/>
            <w:r w:rsidRPr="00092AA8">
              <w:rPr>
                <w:rFonts w:ascii="Times New Roman" w:hAnsi="Times New Roman" w:cs="Times New Roman"/>
                <w:color w:val="000000" w:themeColor="text1"/>
                <w:sz w:val="24"/>
                <w:szCs w:val="24"/>
              </w:rPr>
              <w:t xml:space="preserve"> переговори з </w:t>
            </w:r>
            <w:proofErr w:type="spellStart"/>
            <w:r w:rsidRPr="00092AA8">
              <w:rPr>
                <w:rFonts w:ascii="Times New Roman" w:hAnsi="Times New Roman" w:cs="Times New Roman"/>
                <w:color w:val="000000" w:themeColor="text1"/>
                <w:sz w:val="24"/>
                <w:szCs w:val="24"/>
              </w:rPr>
              <w:t>питань</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внесення</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змін</w:t>
            </w:r>
            <w:proofErr w:type="spellEnd"/>
            <w:r w:rsidRPr="00092AA8">
              <w:rPr>
                <w:rFonts w:ascii="Times New Roman" w:hAnsi="Times New Roman" w:cs="Times New Roman"/>
                <w:color w:val="000000" w:themeColor="text1"/>
                <w:sz w:val="24"/>
                <w:szCs w:val="24"/>
              </w:rPr>
              <w:t xml:space="preserve"> до </w:t>
            </w:r>
            <w:proofErr w:type="spellStart"/>
            <w:r w:rsidRPr="00092AA8">
              <w:rPr>
                <w:rFonts w:ascii="Times New Roman" w:hAnsi="Times New Roman" w:cs="Times New Roman"/>
                <w:color w:val="000000" w:themeColor="text1"/>
                <w:sz w:val="24"/>
                <w:szCs w:val="24"/>
              </w:rPr>
              <w:t>змісту</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або</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ціни</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поданої</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тендерної</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пропозиції</w:t>
            </w:r>
            <w:proofErr w:type="spellEnd"/>
            <w:r w:rsidRPr="00092AA8">
              <w:rPr>
                <w:rFonts w:ascii="Times New Roman" w:hAnsi="Times New Roman" w:cs="Times New Roman"/>
                <w:color w:val="000000" w:themeColor="text1"/>
                <w:sz w:val="24"/>
                <w:szCs w:val="24"/>
              </w:rPr>
              <w:t>/</w:t>
            </w:r>
            <w:proofErr w:type="spellStart"/>
            <w:r w:rsidRPr="00092AA8">
              <w:rPr>
                <w:rFonts w:ascii="Times New Roman" w:hAnsi="Times New Roman" w:cs="Times New Roman"/>
                <w:color w:val="000000" w:themeColor="text1"/>
                <w:sz w:val="24"/>
                <w:szCs w:val="24"/>
              </w:rPr>
              <w:t>пропозиції</w:t>
            </w:r>
            <w:proofErr w:type="spellEnd"/>
            <w:r w:rsidRPr="00092AA8">
              <w:rPr>
                <w:rFonts w:ascii="Times New Roman" w:hAnsi="Times New Roman" w:cs="Times New Roman"/>
                <w:color w:val="000000" w:themeColor="text1"/>
                <w:sz w:val="24"/>
                <w:szCs w:val="24"/>
              </w:rPr>
              <w:t>.</w:t>
            </w:r>
          </w:p>
        </w:tc>
      </w:tr>
      <w:tr w:rsidR="00174787" w:rsidRPr="006069DC" w14:paraId="37D69F0D" w14:textId="77777777" w:rsidTr="00EC222B">
        <w:trPr>
          <w:trHeight w:val="1686"/>
          <w:jc w:val="center"/>
        </w:trPr>
        <w:tc>
          <w:tcPr>
            <w:tcW w:w="576" w:type="dxa"/>
          </w:tcPr>
          <w:p w14:paraId="3EFE12A4" w14:textId="77777777" w:rsidR="00174787" w:rsidRPr="00656055" w:rsidRDefault="00174787" w:rsidP="00174787">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14:paraId="341DFFCF" w14:textId="77777777" w:rsidR="00174787" w:rsidRPr="008710E3" w:rsidRDefault="00174787" w:rsidP="00174787">
            <w:pPr>
              <w:widowControl w:val="0"/>
              <w:spacing w:before="120" w:after="120"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Інша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інформація</w:t>
            </w:r>
            <w:proofErr w:type="spellEnd"/>
          </w:p>
        </w:tc>
        <w:tc>
          <w:tcPr>
            <w:tcW w:w="6769" w:type="dxa"/>
          </w:tcPr>
          <w:p w14:paraId="4A5E8085" w14:textId="77777777" w:rsidR="00174787" w:rsidRDefault="00174787" w:rsidP="00174787">
            <w:pPr>
              <w:pStyle w:val="rvps2"/>
              <w:widowControl w:val="0"/>
              <w:shd w:val="clear" w:color="auto" w:fill="FFFFFF"/>
              <w:spacing w:before="0" w:beforeAutospacing="0" w:after="0" w:afterAutospacing="0"/>
              <w:ind w:firstLine="601"/>
              <w:jc w:val="both"/>
            </w:pPr>
            <w:r w:rsidRPr="00DE0837">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6755079" w14:textId="77777777" w:rsidR="00174787" w:rsidRPr="004800FD" w:rsidRDefault="00174787" w:rsidP="00174787">
            <w:pPr>
              <w:pStyle w:val="rvps2"/>
              <w:widowControl w:val="0"/>
              <w:shd w:val="clear" w:color="auto" w:fill="FFFFFF"/>
              <w:spacing w:before="0" w:beforeAutospacing="0" w:after="0" w:afterAutospacing="0"/>
              <w:ind w:firstLine="340"/>
              <w:jc w:val="both"/>
            </w:pPr>
            <w:r w:rsidRPr="00DE0837">
              <w:t xml:space="preserve">2.2. </w:t>
            </w:r>
            <w:r w:rsidRPr="004800FD">
              <w:t xml:space="preserve">Аномально низька ціна тендерної пропозиції (далі - аномально низька ціна) - </w:t>
            </w:r>
            <w:r w:rsidRPr="00FC3F6D">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9D09D8" w14:textId="77777777" w:rsidR="00174787" w:rsidRDefault="00174787" w:rsidP="00174787">
            <w:pPr>
              <w:pStyle w:val="a8"/>
              <w:spacing w:before="0" w:beforeAutospacing="0" w:after="0" w:afterAutospacing="0"/>
              <w:ind w:firstLine="340"/>
              <w:jc w:val="both"/>
            </w:pPr>
            <w:r w:rsidRPr="00DE0837">
              <w:t>2.</w:t>
            </w:r>
            <w:r>
              <w:t>3</w:t>
            </w:r>
            <w:r w:rsidRPr="00DE0837">
              <w:t xml:space="preserve">. </w:t>
            </w:r>
            <w:r w:rsidRPr="00795A5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C8FA626" w14:textId="77777777" w:rsidR="00174787" w:rsidRDefault="00174787" w:rsidP="00174787">
            <w:pPr>
              <w:pStyle w:val="a8"/>
              <w:spacing w:before="0" w:beforeAutospacing="0" w:after="0" w:afterAutospacing="0"/>
              <w:ind w:firstLine="340"/>
              <w:jc w:val="both"/>
            </w:pPr>
            <w:r w:rsidRPr="00795A5E">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795A5E">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E5AAE3" w14:textId="77777777" w:rsidR="00174787" w:rsidRDefault="00174787" w:rsidP="00174787">
            <w:pPr>
              <w:pStyle w:val="a8"/>
              <w:spacing w:before="0" w:beforeAutospacing="0" w:after="0" w:afterAutospacing="0"/>
              <w:ind w:firstLine="601"/>
              <w:jc w:val="both"/>
            </w:pPr>
            <w:r w:rsidRPr="00795A5E">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D9B14F" w14:textId="77777777" w:rsidR="00174787" w:rsidRDefault="00174787" w:rsidP="00174787">
            <w:pPr>
              <w:pStyle w:val="a8"/>
              <w:spacing w:before="0" w:beforeAutospacing="0" w:after="0" w:afterAutospacing="0"/>
              <w:ind w:firstLine="601"/>
              <w:jc w:val="both"/>
            </w:pPr>
            <w:r w:rsidRPr="00E4772E">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7424CD" w14:textId="77777777" w:rsidR="00174787" w:rsidRPr="000E0A3A" w:rsidRDefault="00174787" w:rsidP="00174787">
            <w:pPr>
              <w:pStyle w:val="a8"/>
              <w:spacing w:before="0" w:beforeAutospacing="0" w:after="0" w:afterAutospacing="0"/>
              <w:ind w:firstLine="601"/>
              <w:jc w:val="both"/>
            </w:pPr>
            <w:r w:rsidRPr="000E0A3A">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B4A51C" w14:textId="77777777" w:rsidR="00174787" w:rsidRDefault="00174787" w:rsidP="00174787">
            <w:pPr>
              <w:pStyle w:val="a8"/>
              <w:spacing w:before="0" w:beforeAutospacing="0" w:after="0" w:afterAutospacing="0"/>
              <w:ind w:firstLine="601"/>
              <w:jc w:val="both"/>
            </w:pPr>
            <w:r w:rsidRPr="000E0A3A">
              <w:t xml:space="preserve">Замовник розглядає подані тендерні пропозиції з урахуванням виправлення або </w:t>
            </w:r>
            <w:proofErr w:type="spellStart"/>
            <w:r w:rsidRPr="000E0A3A">
              <w:t>невиправлення</w:t>
            </w:r>
            <w:proofErr w:type="spellEnd"/>
            <w:r w:rsidRPr="000E0A3A">
              <w:t xml:space="preserve"> учасниками виявлених невідповідностей.</w:t>
            </w:r>
          </w:p>
          <w:p w14:paraId="172F1ECE" w14:textId="74EA8B99" w:rsidR="00174787" w:rsidRDefault="00174787" w:rsidP="001747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27C">
              <w:rPr>
                <w:rFonts w:ascii="Times New Roman" w:hAnsi="Times New Roman" w:cs="Times New Roman"/>
                <w:sz w:val="24"/>
                <w:szCs w:val="24"/>
              </w:rPr>
              <w:t>2.4.</w:t>
            </w:r>
            <w:bookmarkStart w:id="23" w:name="n1551"/>
            <w:bookmarkEnd w:id="23"/>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разі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невиконання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або</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неналежного</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виконання</w:t>
            </w:r>
            <w:proofErr w:type="spellEnd"/>
            <w:r w:rsidRPr="00AA327C">
              <w:rPr>
                <w:rFonts w:ascii="Times New Roman" w:hAnsi="Times New Roman" w:cs="Times New Roman"/>
                <w:sz w:val="24"/>
                <w:szCs w:val="24"/>
              </w:rPr>
              <w:t xml:space="preserve"> умов договору про </w:t>
            </w:r>
            <w:proofErr w:type="spellStart"/>
            <w:r w:rsidRPr="00AA327C">
              <w:rPr>
                <w:rFonts w:ascii="Times New Roman" w:hAnsi="Times New Roman" w:cs="Times New Roman"/>
                <w:sz w:val="24"/>
                <w:szCs w:val="24"/>
              </w:rPr>
              <w:t>закупівлю</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порушення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строків</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визначених</w:t>
            </w:r>
            <w:proofErr w:type="spellEnd"/>
            <w:r w:rsidRPr="00AA327C">
              <w:rPr>
                <w:rFonts w:ascii="Times New Roman" w:hAnsi="Times New Roman" w:cs="Times New Roman"/>
                <w:sz w:val="24"/>
                <w:szCs w:val="24"/>
              </w:rPr>
              <w:t xml:space="preserve"> Договором та </w:t>
            </w:r>
            <w:proofErr w:type="spellStart"/>
            <w:r w:rsidRPr="00AA327C">
              <w:rPr>
                <w:rFonts w:ascii="Times New Roman" w:hAnsi="Times New Roman" w:cs="Times New Roman"/>
                <w:sz w:val="24"/>
                <w:szCs w:val="24"/>
              </w:rPr>
              <w:t>недотримання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інших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взятих</w:t>
            </w:r>
            <w:proofErr w:type="spellEnd"/>
            <w:r w:rsidRPr="00AA327C">
              <w:rPr>
                <w:rFonts w:ascii="Times New Roman" w:hAnsi="Times New Roman" w:cs="Times New Roman"/>
                <w:sz w:val="24"/>
                <w:szCs w:val="24"/>
              </w:rPr>
              <w:t xml:space="preserve"> на себе </w:t>
            </w:r>
            <w:proofErr w:type="spellStart"/>
            <w:r w:rsidRPr="00AA327C">
              <w:rPr>
                <w:rFonts w:ascii="Times New Roman" w:hAnsi="Times New Roman" w:cs="Times New Roman"/>
                <w:sz w:val="24"/>
                <w:szCs w:val="24"/>
              </w:rPr>
              <w:t>зобов’язань</w:t>
            </w:r>
            <w:proofErr w:type="spellEnd"/>
            <w:r w:rsidRPr="00AA327C">
              <w:rPr>
                <w:rFonts w:ascii="Times New Roman" w:hAnsi="Times New Roman" w:cs="Times New Roman"/>
                <w:sz w:val="24"/>
                <w:szCs w:val="24"/>
              </w:rPr>
              <w:t xml:space="preserve">, до </w:t>
            </w:r>
            <w:proofErr w:type="spellStart"/>
            <w:r w:rsidRPr="00AA327C">
              <w:rPr>
                <w:rFonts w:ascii="Times New Roman" w:hAnsi="Times New Roman" w:cs="Times New Roman"/>
                <w:sz w:val="24"/>
                <w:szCs w:val="24"/>
              </w:rPr>
              <w:t>учасника-переможця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можуть</w:t>
            </w:r>
            <w:proofErr w:type="spellEnd"/>
            <w:r w:rsidRPr="00AA327C">
              <w:rPr>
                <w:rFonts w:ascii="Times New Roman" w:hAnsi="Times New Roman" w:cs="Times New Roman"/>
                <w:sz w:val="24"/>
                <w:szCs w:val="24"/>
              </w:rPr>
              <w:t xml:space="preserve"> бути </w:t>
            </w:r>
            <w:proofErr w:type="spellStart"/>
            <w:r w:rsidRPr="00AA327C">
              <w:rPr>
                <w:rFonts w:ascii="Times New Roman" w:hAnsi="Times New Roman" w:cs="Times New Roman"/>
                <w:sz w:val="24"/>
                <w:szCs w:val="24"/>
              </w:rPr>
              <w:t>застосовані</w:t>
            </w:r>
            <w:proofErr w:type="spellEnd"/>
            <w:r w:rsidRPr="00AA327C">
              <w:rPr>
                <w:rFonts w:ascii="Times New Roman" w:hAnsi="Times New Roman" w:cs="Times New Roman"/>
                <w:sz w:val="24"/>
                <w:szCs w:val="24"/>
              </w:rPr>
              <w:t xml:space="preserve"> оперативно-</w:t>
            </w:r>
            <w:proofErr w:type="spellStart"/>
            <w:r w:rsidRPr="00AA327C">
              <w:rPr>
                <w:rFonts w:ascii="Times New Roman" w:hAnsi="Times New Roman" w:cs="Times New Roman"/>
                <w:sz w:val="24"/>
                <w:szCs w:val="24"/>
              </w:rPr>
              <w:t>господарські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санкції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що</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передбачені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статтями</w:t>
            </w:r>
            <w:proofErr w:type="spellEnd"/>
            <w:r w:rsidRPr="00AA327C">
              <w:rPr>
                <w:rFonts w:ascii="Times New Roman" w:hAnsi="Times New Roman" w:cs="Times New Roman"/>
                <w:sz w:val="24"/>
                <w:szCs w:val="24"/>
              </w:rPr>
              <w:t xml:space="preserve"> 235,237 </w:t>
            </w:r>
            <w:proofErr w:type="spellStart"/>
            <w:r w:rsidRPr="00AA327C">
              <w:rPr>
                <w:rFonts w:ascii="Times New Roman" w:hAnsi="Times New Roman" w:cs="Times New Roman"/>
                <w:sz w:val="24"/>
                <w:szCs w:val="24"/>
              </w:rPr>
              <w:t>Господарського</w:t>
            </w:r>
            <w:proofErr w:type="spellEnd"/>
            <w:r w:rsidRPr="00AA327C">
              <w:rPr>
                <w:rFonts w:ascii="Times New Roman" w:hAnsi="Times New Roman" w:cs="Times New Roman"/>
                <w:sz w:val="24"/>
                <w:szCs w:val="24"/>
              </w:rPr>
              <w:t xml:space="preserve"> кодексу </w:t>
            </w:r>
            <w:proofErr w:type="spellStart"/>
            <w:r w:rsidRPr="00AA327C">
              <w:rPr>
                <w:rFonts w:ascii="Times New Roman" w:hAnsi="Times New Roman" w:cs="Times New Roman"/>
                <w:sz w:val="24"/>
                <w:szCs w:val="24"/>
              </w:rPr>
              <w:t>України</w:t>
            </w:r>
            <w:proofErr w:type="spellEnd"/>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складі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тендерної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пропозиції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надається</w:t>
            </w:r>
            <w:proofErr w:type="spellEnd"/>
            <w:r w:rsidRPr="00AA327C">
              <w:rPr>
                <w:rFonts w:ascii="Times New Roman" w:hAnsi="Times New Roman" w:cs="Times New Roman"/>
                <w:sz w:val="24"/>
                <w:szCs w:val="24"/>
              </w:rPr>
              <w:t xml:space="preserve"> лист-</w:t>
            </w:r>
            <w:proofErr w:type="spellStart"/>
            <w:r w:rsidRPr="00AA327C">
              <w:rPr>
                <w:rFonts w:ascii="Times New Roman" w:hAnsi="Times New Roman" w:cs="Times New Roman"/>
                <w:sz w:val="24"/>
                <w:szCs w:val="24"/>
              </w:rPr>
              <w:t>згода</w:t>
            </w:r>
            <w:proofErr w:type="spellEnd"/>
            <w:r w:rsidRPr="00AA327C">
              <w:rPr>
                <w:rFonts w:ascii="Times New Roman" w:hAnsi="Times New Roman" w:cs="Times New Roman"/>
                <w:sz w:val="24"/>
                <w:szCs w:val="24"/>
              </w:rPr>
              <w:t xml:space="preserve"> про </w:t>
            </w:r>
            <w:proofErr w:type="spellStart"/>
            <w:r w:rsidRPr="00AA327C">
              <w:rPr>
                <w:rFonts w:ascii="Times New Roman" w:hAnsi="Times New Roman" w:cs="Times New Roman"/>
                <w:sz w:val="24"/>
                <w:szCs w:val="24"/>
              </w:rPr>
              <w:t>можливе</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застосування</w:t>
            </w:r>
            <w:proofErr w:type="spellEnd"/>
            <w:r w:rsidRPr="00AA327C">
              <w:rPr>
                <w:rFonts w:ascii="Times New Roman" w:hAnsi="Times New Roman" w:cs="Times New Roman"/>
                <w:sz w:val="24"/>
                <w:szCs w:val="24"/>
              </w:rPr>
              <w:t xml:space="preserve"> оперативно- </w:t>
            </w:r>
            <w:proofErr w:type="spellStart"/>
            <w:r w:rsidRPr="00AA327C">
              <w:rPr>
                <w:rFonts w:ascii="Times New Roman" w:hAnsi="Times New Roman" w:cs="Times New Roman"/>
                <w:sz w:val="24"/>
                <w:szCs w:val="24"/>
              </w:rPr>
              <w:t>господарських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санкцій</w:t>
            </w:r>
            <w:proofErr w:type="spellEnd"/>
            <w:r w:rsidRPr="00AA327C">
              <w:rPr>
                <w:rFonts w:ascii="Times New Roman" w:hAnsi="Times New Roman" w:cs="Times New Roman"/>
                <w:sz w:val="24"/>
                <w:szCs w:val="24"/>
              </w:rPr>
              <w:t>.</w:t>
            </w:r>
          </w:p>
          <w:p w14:paraId="05BD9397" w14:textId="77777777" w:rsidR="00174787" w:rsidRPr="00AA327C" w:rsidRDefault="00174787" w:rsidP="00174787">
            <w:p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2.5 </w:t>
            </w:r>
            <w:proofErr w:type="spellStart"/>
            <w:r w:rsidRPr="00AA327C">
              <w:rPr>
                <w:rFonts w:ascii="Times New Roman" w:hAnsi="Times New Roman" w:cs="Times New Roman"/>
                <w:b/>
                <w:bCs/>
                <w:sz w:val="24"/>
                <w:szCs w:val="24"/>
              </w:rPr>
              <w:t>Замовник</w:t>
            </w:r>
            <w:proofErr w:type="spellEnd"/>
            <w:r w:rsidRPr="00AA327C">
              <w:rPr>
                <w:rFonts w:ascii="Times New Roman" w:hAnsi="Times New Roman" w:cs="Times New Roman"/>
                <w:b/>
                <w:bCs/>
                <w:sz w:val="24"/>
                <w:szCs w:val="24"/>
              </w:rPr>
              <w:t xml:space="preserve"> не </w:t>
            </w:r>
            <w:proofErr w:type="spellStart"/>
            <w:r w:rsidRPr="00AA327C">
              <w:rPr>
                <w:rFonts w:ascii="Times New Roman" w:hAnsi="Times New Roman" w:cs="Times New Roman"/>
                <w:b/>
                <w:bCs/>
                <w:sz w:val="24"/>
                <w:szCs w:val="24"/>
              </w:rPr>
              <w:t>приймає</w:t>
            </w:r>
            <w:proofErr w:type="spellEnd"/>
            <w:r w:rsidRPr="00AA327C">
              <w:rPr>
                <w:rFonts w:ascii="Times New Roman" w:hAnsi="Times New Roman" w:cs="Times New Roman"/>
                <w:b/>
                <w:bCs/>
                <w:sz w:val="24"/>
                <w:szCs w:val="24"/>
              </w:rPr>
              <w:t xml:space="preserve"> до </w:t>
            </w:r>
            <w:proofErr w:type="spellStart"/>
            <w:r w:rsidRPr="00AA327C">
              <w:rPr>
                <w:rFonts w:ascii="Times New Roman" w:hAnsi="Times New Roman" w:cs="Times New Roman"/>
                <w:b/>
                <w:bCs/>
                <w:sz w:val="24"/>
                <w:szCs w:val="24"/>
              </w:rPr>
              <w:t>розгляду</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тендерну</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пропозицію</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ціна</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якої</w:t>
            </w:r>
            <w:proofErr w:type="spellEnd"/>
            <w:r w:rsidRPr="00AA327C">
              <w:rPr>
                <w:rFonts w:ascii="Times New Roman" w:hAnsi="Times New Roman" w:cs="Times New Roman"/>
                <w:b/>
                <w:bCs/>
                <w:sz w:val="24"/>
                <w:szCs w:val="24"/>
              </w:rPr>
              <w:t xml:space="preserve"> є </w:t>
            </w:r>
            <w:proofErr w:type="spellStart"/>
            <w:r w:rsidRPr="00AA327C">
              <w:rPr>
                <w:rFonts w:ascii="Times New Roman" w:hAnsi="Times New Roman" w:cs="Times New Roman"/>
                <w:b/>
                <w:bCs/>
                <w:sz w:val="24"/>
                <w:szCs w:val="24"/>
              </w:rPr>
              <w:t>вищою</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ніж</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очікувана</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вартість</w:t>
            </w:r>
            <w:proofErr w:type="spellEnd"/>
            <w:r w:rsidRPr="00AA327C">
              <w:rPr>
                <w:rFonts w:ascii="Times New Roman" w:hAnsi="Times New Roman" w:cs="Times New Roman"/>
                <w:b/>
                <w:bCs/>
                <w:sz w:val="24"/>
                <w:szCs w:val="24"/>
              </w:rPr>
              <w:t xml:space="preserve"> предмета </w:t>
            </w:r>
            <w:proofErr w:type="spellStart"/>
            <w:r w:rsidRPr="00AA327C">
              <w:rPr>
                <w:rFonts w:ascii="Times New Roman" w:hAnsi="Times New Roman" w:cs="Times New Roman"/>
                <w:b/>
                <w:bCs/>
                <w:sz w:val="24"/>
                <w:szCs w:val="24"/>
              </w:rPr>
              <w:t>закупівлі</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визначена</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замовником</w:t>
            </w:r>
            <w:proofErr w:type="spellEnd"/>
            <w:r w:rsidRPr="00AA327C">
              <w:rPr>
                <w:rFonts w:ascii="Times New Roman" w:hAnsi="Times New Roman" w:cs="Times New Roman"/>
                <w:b/>
                <w:bCs/>
                <w:sz w:val="24"/>
                <w:szCs w:val="24"/>
              </w:rPr>
              <w:t xml:space="preserve"> в </w:t>
            </w:r>
            <w:proofErr w:type="spellStart"/>
            <w:r w:rsidRPr="00AA327C">
              <w:rPr>
                <w:rFonts w:ascii="Times New Roman" w:hAnsi="Times New Roman" w:cs="Times New Roman"/>
                <w:b/>
                <w:bCs/>
                <w:sz w:val="24"/>
                <w:szCs w:val="24"/>
              </w:rPr>
              <w:t>оголошенні</w:t>
            </w:r>
            <w:proofErr w:type="spellEnd"/>
            <w:r w:rsidRPr="00AA327C">
              <w:rPr>
                <w:rFonts w:ascii="Times New Roman" w:hAnsi="Times New Roman" w:cs="Times New Roman"/>
                <w:b/>
                <w:bCs/>
                <w:sz w:val="24"/>
                <w:szCs w:val="24"/>
              </w:rPr>
              <w:t xml:space="preserve"> про </w:t>
            </w:r>
            <w:proofErr w:type="spellStart"/>
            <w:r w:rsidRPr="00AA327C">
              <w:rPr>
                <w:rFonts w:ascii="Times New Roman" w:hAnsi="Times New Roman" w:cs="Times New Roman"/>
                <w:b/>
                <w:bCs/>
                <w:sz w:val="24"/>
                <w:szCs w:val="24"/>
              </w:rPr>
              <w:t>проведення</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відкритих</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торгів</w:t>
            </w:r>
            <w:proofErr w:type="spellEnd"/>
            <w:r w:rsidRPr="00AA327C">
              <w:rPr>
                <w:rFonts w:ascii="Times New Roman" w:hAnsi="Times New Roman" w:cs="Times New Roman"/>
                <w:b/>
                <w:bCs/>
                <w:sz w:val="24"/>
                <w:szCs w:val="24"/>
              </w:rPr>
              <w:t>.</w:t>
            </w:r>
          </w:p>
          <w:p w14:paraId="3075F221" w14:textId="54D3B7A9" w:rsidR="00174787" w:rsidRPr="001C43CA" w:rsidRDefault="00174787" w:rsidP="0017478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rPr>
              <w:t xml:space="preserve">          2.6  </w:t>
            </w:r>
            <w:proofErr w:type="spellStart"/>
            <w:r w:rsidRPr="00AA327C">
              <w:rPr>
                <w:rFonts w:ascii="Times New Roman" w:hAnsi="Times New Roman" w:cs="Times New Roman"/>
                <w:sz w:val="24"/>
                <w:szCs w:val="24"/>
              </w:rPr>
              <w:t>Враховуючи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що</w:t>
            </w:r>
            <w:proofErr w:type="spellEnd"/>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разі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розміщення</w:t>
            </w:r>
            <w:proofErr w:type="spellEnd"/>
            <w:r w:rsidRPr="00AA327C">
              <w:rPr>
                <w:rFonts w:ascii="Times New Roman" w:hAnsi="Times New Roman" w:cs="Times New Roman"/>
                <w:sz w:val="24"/>
                <w:szCs w:val="24"/>
              </w:rPr>
              <w:t xml:space="preserve"> в </w:t>
            </w:r>
            <w:proofErr w:type="spellStart"/>
            <w:r w:rsidRPr="00AA327C">
              <w:rPr>
                <w:rFonts w:ascii="Times New Roman" w:hAnsi="Times New Roman" w:cs="Times New Roman"/>
                <w:sz w:val="24"/>
                <w:szCs w:val="24"/>
              </w:rPr>
              <w:t>електронній</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системі</w:t>
            </w:r>
            <w:proofErr w:type="spellEnd"/>
            <w:r w:rsidRPr="00AA327C">
              <w:rPr>
                <w:rFonts w:ascii="Times New Roman" w:hAnsi="Times New Roman" w:cs="Times New Roman"/>
                <w:sz w:val="24"/>
                <w:szCs w:val="24"/>
              </w:rPr>
              <w:t xml:space="preserve"> закупівель </w:t>
            </w:r>
            <w:proofErr w:type="spellStart"/>
            <w:r w:rsidRPr="00AA327C">
              <w:rPr>
                <w:rFonts w:ascii="Times New Roman" w:hAnsi="Times New Roman" w:cs="Times New Roman"/>
                <w:sz w:val="24"/>
                <w:szCs w:val="24"/>
              </w:rPr>
              <w:t>інформації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що</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містить</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персональні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дані</w:t>
            </w:r>
            <w:proofErr w:type="spellEnd"/>
            <w:r w:rsidRPr="00AA327C">
              <w:rPr>
                <w:rFonts w:ascii="Times New Roman" w:hAnsi="Times New Roman" w:cs="Times New Roman"/>
                <w:sz w:val="24"/>
                <w:szCs w:val="24"/>
              </w:rPr>
              <w:t xml:space="preserve"> особи, яка не надавала </w:t>
            </w:r>
            <w:proofErr w:type="spellStart"/>
            <w:r w:rsidRPr="00AA327C">
              <w:rPr>
                <w:rFonts w:ascii="Times New Roman" w:hAnsi="Times New Roman" w:cs="Times New Roman"/>
                <w:sz w:val="24"/>
                <w:szCs w:val="24"/>
              </w:rPr>
              <w:t>згоду</w:t>
            </w:r>
            <w:proofErr w:type="spellEnd"/>
            <w:r w:rsidRPr="00AA327C">
              <w:rPr>
                <w:rFonts w:ascii="Times New Roman" w:hAnsi="Times New Roman" w:cs="Times New Roman"/>
                <w:sz w:val="24"/>
                <w:szCs w:val="24"/>
              </w:rPr>
              <w:t xml:space="preserve"> на </w:t>
            </w:r>
            <w:proofErr w:type="spellStart"/>
            <w:r w:rsidRPr="00AA327C">
              <w:rPr>
                <w:rFonts w:ascii="Times New Roman" w:hAnsi="Times New Roman" w:cs="Times New Roman"/>
                <w:sz w:val="24"/>
                <w:szCs w:val="24"/>
              </w:rPr>
              <w:t>їх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публікацію</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Уповноважений</w:t>
            </w:r>
            <w:proofErr w:type="spellEnd"/>
            <w:r w:rsidRPr="00AA327C">
              <w:rPr>
                <w:rFonts w:ascii="Times New Roman" w:hAnsi="Times New Roman" w:cs="Times New Roman"/>
                <w:sz w:val="24"/>
                <w:szCs w:val="24"/>
              </w:rPr>
              <w:t xml:space="preserve"> орган </w:t>
            </w:r>
            <w:proofErr w:type="spellStart"/>
            <w:r w:rsidRPr="00AA327C">
              <w:rPr>
                <w:rFonts w:ascii="Times New Roman" w:hAnsi="Times New Roman" w:cs="Times New Roman"/>
                <w:sz w:val="24"/>
                <w:szCs w:val="24"/>
              </w:rPr>
              <w:t>приймає</w:t>
            </w:r>
            <w:proofErr w:type="spellEnd"/>
            <w:r w:rsidRPr="00AA327C">
              <w:rPr>
                <w:rFonts w:ascii="Times New Roman" w:hAnsi="Times New Roman" w:cs="Times New Roman"/>
                <w:sz w:val="24"/>
                <w:szCs w:val="24"/>
              </w:rPr>
              <w:t xml:space="preserve"> на </w:t>
            </w:r>
            <w:proofErr w:type="spellStart"/>
            <w:r w:rsidRPr="00AA327C">
              <w:rPr>
                <w:rFonts w:ascii="Times New Roman" w:hAnsi="Times New Roman" w:cs="Times New Roman"/>
                <w:sz w:val="24"/>
                <w:szCs w:val="24"/>
              </w:rPr>
              <w:t>підставі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рішення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комісії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рішення</w:t>
            </w:r>
            <w:proofErr w:type="spellEnd"/>
            <w:r w:rsidRPr="00AA327C">
              <w:rPr>
                <w:rFonts w:ascii="Times New Roman" w:hAnsi="Times New Roman" w:cs="Times New Roman"/>
                <w:sz w:val="24"/>
                <w:szCs w:val="24"/>
              </w:rPr>
              <w:t xml:space="preserve"> про </w:t>
            </w:r>
            <w:proofErr w:type="spellStart"/>
            <w:r w:rsidRPr="00AA327C">
              <w:rPr>
                <w:rFonts w:ascii="Times New Roman" w:hAnsi="Times New Roman" w:cs="Times New Roman"/>
                <w:sz w:val="24"/>
                <w:szCs w:val="24"/>
              </w:rPr>
              <w:t>надання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адміністраторові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дозволу</w:t>
            </w:r>
            <w:proofErr w:type="spellEnd"/>
            <w:r w:rsidRPr="00AA327C">
              <w:rPr>
                <w:rFonts w:ascii="Times New Roman" w:hAnsi="Times New Roman" w:cs="Times New Roman"/>
                <w:sz w:val="24"/>
                <w:szCs w:val="24"/>
              </w:rPr>
              <w:t xml:space="preserve"> на </w:t>
            </w:r>
            <w:proofErr w:type="spellStart"/>
            <w:r w:rsidRPr="00AA327C">
              <w:rPr>
                <w:rFonts w:ascii="Times New Roman" w:hAnsi="Times New Roman" w:cs="Times New Roman"/>
                <w:sz w:val="24"/>
                <w:szCs w:val="24"/>
              </w:rPr>
              <w:t>припинення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публічного</w:t>
            </w:r>
            <w:proofErr w:type="spellEnd"/>
            <w:r w:rsidRPr="00AA327C">
              <w:rPr>
                <w:rFonts w:ascii="Times New Roman" w:hAnsi="Times New Roman" w:cs="Times New Roman"/>
                <w:sz w:val="24"/>
                <w:szCs w:val="24"/>
              </w:rPr>
              <w:t xml:space="preserve"> доступу до </w:t>
            </w:r>
            <w:proofErr w:type="spellStart"/>
            <w:r w:rsidRPr="00AA327C">
              <w:rPr>
                <w:rFonts w:ascii="Times New Roman" w:hAnsi="Times New Roman" w:cs="Times New Roman"/>
                <w:sz w:val="24"/>
                <w:szCs w:val="24"/>
              </w:rPr>
              <w:t>такої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інформації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технічними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засобами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учасники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повинні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надати</w:t>
            </w:r>
            <w:proofErr w:type="spellEnd"/>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складі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тендерної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пропозиції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листи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згоди</w:t>
            </w:r>
            <w:proofErr w:type="spellEnd"/>
            <w:r w:rsidRPr="00AA327C">
              <w:rPr>
                <w:rFonts w:ascii="Times New Roman" w:hAnsi="Times New Roman" w:cs="Times New Roman"/>
                <w:sz w:val="24"/>
                <w:szCs w:val="24"/>
              </w:rPr>
              <w:t xml:space="preserve"> на </w:t>
            </w:r>
            <w:proofErr w:type="spellStart"/>
            <w:r w:rsidRPr="00AA327C">
              <w:rPr>
                <w:rFonts w:ascii="Times New Roman" w:hAnsi="Times New Roman" w:cs="Times New Roman"/>
                <w:sz w:val="24"/>
                <w:szCs w:val="24"/>
              </w:rPr>
              <w:t>публікацію</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персональних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даних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усіх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осіб</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чиї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lastRenderedPageBreak/>
              <w:t>персональні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дані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вказані</w:t>
            </w:r>
            <w:proofErr w:type="spellEnd"/>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тендерній</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пропозиції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учасника</w:t>
            </w:r>
            <w:proofErr w:type="spellEnd"/>
          </w:p>
        </w:tc>
      </w:tr>
      <w:tr w:rsidR="00174787" w:rsidRPr="00C404F3" w14:paraId="2A32016A" w14:textId="77777777">
        <w:trPr>
          <w:trHeight w:val="520"/>
          <w:jc w:val="center"/>
        </w:trPr>
        <w:tc>
          <w:tcPr>
            <w:tcW w:w="576" w:type="dxa"/>
          </w:tcPr>
          <w:p w14:paraId="3FA07F01" w14:textId="77777777" w:rsidR="00174787" w:rsidRPr="008710E3" w:rsidRDefault="00174787" w:rsidP="00174787">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14:paraId="0B351592" w14:textId="77777777" w:rsidR="00174787" w:rsidRPr="008710E3" w:rsidRDefault="00174787" w:rsidP="00174787">
            <w:pPr>
              <w:widowControl w:val="0"/>
              <w:spacing w:before="120" w:after="120"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Відхилення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пропозицій</w:t>
            </w:r>
            <w:proofErr w:type="spellEnd"/>
          </w:p>
        </w:tc>
        <w:tc>
          <w:tcPr>
            <w:tcW w:w="6769" w:type="dxa"/>
          </w:tcPr>
          <w:p w14:paraId="5D2FF42B" w14:textId="77777777" w:rsidR="00174787" w:rsidRPr="000E56F9" w:rsidRDefault="00174787" w:rsidP="00174787">
            <w:pPr>
              <w:pStyle w:val="a8"/>
              <w:spacing w:before="0" w:beforeAutospacing="0" w:after="0" w:afterAutospacing="0"/>
              <w:ind w:firstLine="601"/>
              <w:jc w:val="both"/>
            </w:pPr>
            <w:r w:rsidRPr="00DE0837">
              <w:t xml:space="preserve">3.1. </w:t>
            </w:r>
            <w:r w:rsidRPr="000E56F9">
              <w:t>Замовник відхиляє тендерну пропозицію із зазначенням аргументації в електронній системі закупівель у разі, коли:</w:t>
            </w:r>
          </w:p>
          <w:p w14:paraId="13B6ED5D" w14:textId="77777777" w:rsidR="00174787" w:rsidRPr="000E56F9" w:rsidRDefault="00174787" w:rsidP="00174787">
            <w:pPr>
              <w:pStyle w:val="a8"/>
              <w:spacing w:before="0" w:beforeAutospacing="0" w:after="0" w:afterAutospacing="0"/>
              <w:ind w:firstLine="601"/>
              <w:jc w:val="both"/>
            </w:pPr>
            <w:r w:rsidRPr="000E56F9">
              <w:t>1) учасник процедури закупівлі:</w:t>
            </w:r>
          </w:p>
          <w:p w14:paraId="6BBCD728" w14:textId="77777777" w:rsidR="00174787" w:rsidRPr="000E56F9" w:rsidRDefault="00174787" w:rsidP="00174787">
            <w:pPr>
              <w:pStyle w:val="a8"/>
              <w:spacing w:before="0" w:beforeAutospacing="0" w:after="0" w:afterAutospacing="0"/>
              <w:ind w:firstLine="601"/>
              <w:jc w:val="both"/>
            </w:pPr>
            <w:r>
              <w:t xml:space="preserve">- </w:t>
            </w:r>
            <w:r w:rsidRPr="000E56F9">
              <w:t xml:space="preserve">підпадає під підстави, встановлені пунктом 47 </w:t>
            </w:r>
            <w:r>
              <w:t>О</w:t>
            </w:r>
            <w:r w:rsidRPr="000E56F9">
              <w:t>собливостей;</w:t>
            </w:r>
          </w:p>
          <w:p w14:paraId="46971995" w14:textId="77777777" w:rsidR="00174787" w:rsidRDefault="00174787" w:rsidP="00174787">
            <w:pPr>
              <w:pStyle w:val="a8"/>
              <w:spacing w:before="0" w:beforeAutospacing="0" w:after="0" w:afterAutospacing="0"/>
              <w:ind w:firstLine="601"/>
              <w:jc w:val="both"/>
            </w:pPr>
            <w:r>
              <w:t xml:space="preserve">- </w:t>
            </w:r>
            <w:r w:rsidRPr="000E56F9">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t>О</w:t>
            </w:r>
            <w:r w:rsidRPr="000E56F9">
              <w:t>собливостей;</w:t>
            </w:r>
          </w:p>
          <w:p w14:paraId="2DBD534E" w14:textId="77777777" w:rsidR="00174787" w:rsidRDefault="00174787" w:rsidP="00174787">
            <w:pPr>
              <w:pStyle w:val="a8"/>
              <w:spacing w:before="0" w:beforeAutospacing="0" w:after="0" w:afterAutospacing="0"/>
              <w:ind w:firstLine="601"/>
              <w:jc w:val="both"/>
            </w:pPr>
            <w:r>
              <w:t xml:space="preserve">- </w:t>
            </w:r>
            <w:r w:rsidRPr="000E56F9">
              <w:t>не надав забезпечення тендерної пропозиції, якщо таке забезпечення вимагалося замовником;</w:t>
            </w:r>
          </w:p>
          <w:p w14:paraId="53319992" w14:textId="77777777" w:rsidR="00174787" w:rsidRDefault="00174787" w:rsidP="00174787">
            <w:pPr>
              <w:pStyle w:val="a8"/>
              <w:spacing w:before="0" w:beforeAutospacing="0" w:after="0" w:afterAutospacing="0"/>
              <w:ind w:firstLine="601"/>
              <w:jc w:val="both"/>
            </w:pPr>
            <w:r>
              <w:t xml:space="preserve">- </w:t>
            </w:r>
            <w:r w:rsidRPr="000E56F9">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DD65C2" w14:textId="77777777" w:rsidR="00174787" w:rsidRDefault="00174787" w:rsidP="00174787">
            <w:pPr>
              <w:pStyle w:val="a8"/>
              <w:spacing w:before="0" w:beforeAutospacing="0" w:after="0" w:afterAutospacing="0"/>
              <w:ind w:firstLine="601"/>
              <w:jc w:val="both"/>
            </w:pPr>
            <w:r>
              <w:t xml:space="preserve">- </w:t>
            </w:r>
            <w:r w:rsidRPr="000E56F9">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t>О</w:t>
            </w:r>
            <w:r w:rsidRPr="000E56F9">
              <w:t>собливостей;</w:t>
            </w:r>
          </w:p>
          <w:p w14:paraId="389596A6" w14:textId="77777777" w:rsidR="00174787" w:rsidRDefault="00174787" w:rsidP="00174787">
            <w:pPr>
              <w:pStyle w:val="a8"/>
              <w:spacing w:before="0" w:beforeAutospacing="0" w:after="0" w:afterAutospacing="0"/>
              <w:ind w:firstLine="601"/>
              <w:jc w:val="both"/>
            </w:pPr>
            <w:r>
              <w:t xml:space="preserve">- </w:t>
            </w:r>
            <w:r w:rsidRPr="000E56F9">
              <w:t xml:space="preserve">визначив конфіденційною інформацію, що не може бути визначена як конфіденційна відповідно до вимог пункту 40 </w:t>
            </w:r>
            <w:r>
              <w:t>О</w:t>
            </w:r>
            <w:r w:rsidRPr="000E56F9">
              <w:t>собливостей;</w:t>
            </w:r>
          </w:p>
          <w:p w14:paraId="5DC1299B" w14:textId="77777777" w:rsidR="00174787" w:rsidRPr="000E56F9" w:rsidRDefault="00174787" w:rsidP="00174787">
            <w:pPr>
              <w:pStyle w:val="a8"/>
              <w:spacing w:before="0" w:beforeAutospacing="0" w:after="0" w:afterAutospacing="0"/>
              <w:ind w:firstLine="601"/>
              <w:jc w:val="both"/>
            </w:pPr>
            <w:r>
              <w:t xml:space="preserve">- </w:t>
            </w:r>
            <w:r w:rsidRPr="000E56F9">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t>бенефіціарним</w:t>
            </w:r>
            <w:proofErr w:type="spellEnd"/>
            <w:r w:rsidRPr="000E56F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E56F9">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660E34" w14:textId="77777777" w:rsidR="00174787" w:rsidRPr="000E56F9" w:rsidRDefault="00174787" w:rsidP="00174787">
            <w:pPr>
              <w:pStyle w:val="a8"/>
              <w:spacing w:before="0" w:beforeAutospacing="0" w:after="0" w:afterAutospacing="0"/>
              <w:ind w:firstLine="601"/>
              <w:jc w:val="both"/>
            </w:pPr>
            <w:r w:rsidRPr="000E56F9">
              <w:t>2) тендерна пропозиція:</w:t>
            </w:r>
          </w:p>
          <w:p w14:paraId="243BB423" w14:textId="77777777" w:rsidR="00174787" w:rsidRPr="000E56F9" w:rsidRDefault="00174787" w:rsidP="00174787">
            <w:pPr>
              <w:pStyle w:val="a8"/>
              <w:spacing w:before="0" w:beforeAutospacing="0" w:after="0" w:afterAutospacing="0"/>
              <w:ind w:firstLine="601"/>
              <w:jc w:val="both"/>
            </w:pPr>
            <w:r>
              <w:t xml:space="preserve">- </w:t>
            </w:r>
            <w:r w:rsidRPr="000E56F9">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0E56F9">
              <w:t>собливостей;</w:t>
            </w:r>
          </w:p>
          <w:p w14:paraId="217A74FD" w14:textId="77777777" w:rsidR="00174787" w:rsidRPr="000E56F9" w:rsidRDefault="00174787" w:rsidP="00174787">
            <w:pPr>
              <w:pStyle w:val="a8"/>
              <w:spacing w:before="0" w:beforeAutospacing="0" w:after="0" w:afterAutospacing="0"/>
              <w:ind w:firstLine="601"/>
              <w:jc w:val="both"/>
            </w:pPr>
            <w:r>
              <w:t xml:space="preserve">- </w:t>
            </w:r>
            <w:r w:rsidRPr="000E56F9">
              <w:t>є такою, строк дії якої закінчився;</w:t>
            </w:r>
          </w:p>
          <w:p w14:paraId="71E6D251" w14:textId="77777777" w:rsidR="00174787" w:rsidRDefault="00174787" w:rsidP="00174787">
            <w:pPr>
              <w:pStyle w:val="a8"/>
              <w:spacing w:before="0" w:beforeAutospacing="0" w:after="0" w:afterAutospacing="0"/>
              <w:ind w:firstLine="601"/>
              <w:jc w:val="both"/>
            </w:pPr>
            <w:r>
              <w:t xml:space="preserve">- </w:t>
            </w:r>
            <w:r w:rsidRPr="000E56F9">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1F6769" w14:textId="77777777" w:rsidR="00174787" w:rsidRDefault="00174787" w:rsidP="00174787">
            <w:pPr>
              <w:pStyle w:val="a8"/>
              <w:spacing w:before="0" w:beforeAutospacing="0" w:after="0" w:afterAutospacing="0"/>
              <w:ind w:firstLine="601"/>
              <w:jc w:val="both"/>
            </w:pPr>
            <w:r>
              <w:t xml:space="preserve">- </w:t>
            </w:r>
            <w:r w:rsidRPr="000E56F9">
              <w:t>не відповідає вимогам, установленим у тендерній документації відповідно до абзацу першого частини третьої статті 22 Закону;</w:t>
            </w:r>
          </w:p>
          <w:p w14:paraId="32CEF5E5" w14:textId="77777777" w:rsidR="00174787" w:rsidRDefault="00174787" w:rsidP="00174787">
            <w:pPr>
              <w:pStyle w:val="a8"/>
              <w:spacing w:before="0" w:beforeAutospacing="0" w:after="0" w:afterAutospacing="0"/>
              <w:ind w:firstLine="601"/>
              <w:jc w:val="both"/>
            </w:pPr>
            <w:r w:rsidRPr="000E56F9">
              <w:t>3) переможець процедури закупівлі:</w:t>
            </w:r>
          </w:p>
          <w:p w14:paraId="48BC285C" w14:textId="77777777" w:rsidR="00174787" w:rsidRDefault="00174787" w:rsidP="00174787">
            <w:pPr>
              <w:pStyle w:val="a8"/>
              <w:spacing w:before="0" w:beforeAutospacing="0" w:after="0" w:afterAutospacing="0"/>
              <w:ind w:firstLine="601"/>
              <w:jc w:val="both"/>
            </w:pPr>
            <w:r>
              <w:t xml:space="preserve">- </w:t>
            </w:r>
            <w:r w:rsidRPr="000E56F9">
              <w:t>відмовився від підписання договору про закупівлю відповідно до вимог тендерної документації або укладення договору про закупівлю;</w:t>
            </w:r>
          </w:p>
          <w:p w14:paraId="756526EA" w14:textId="77777777" w:rsidR="00174787" w:rsidRDefault="00174787" w:rsidP="00174787">
            <w:pPr>
              <w:pStyle w:val="a8"/>
              <w:spacing w:before="0" w:beforeAutospacing="0" w:after="0" w:afterAutospacing="0"/>
              <w:ind w:firstLine="601"/>
              <w:jc w:val="both"/>
            </w:pPr>
            <w:r>
              <w:t xml:space="preserve">- </w:t>
            </w:r>
            <w:r w:rsidRPr="000E56F9">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t>О</w:t>
            </w:r>
            <w:r w:rsidRPr="000E56F9">
              <w:t>собливостей;</w:t>
            </w:r>
          </w:p>
          <w:p w14:paraId="4492C283" w14:textId="77777777" w:rsidR="00174787" w:rsidRPr="000E56F9" w:rsidRDefault="00174787" w:rsidP="00174787">
            <w:pPr>
              <w:pStyle w:val="a8"/>
              <w:spacing w:before="0" w:beforeAutospacing="0" w:after="0" w:afterAutospacing="0"/>
              <w:ind w:firstLine="601"/>
              <w:jc w:val="both"/>
            </w:pPr>
            <w:r>
              <w:t xml:space="preserve">- </w:t>
            </w:r>
            <w:r w:rsidRPr="000E56F9">
              <w:t>не надав забезпечення виконання договору про закупівлю, якщо таке забезпечення вимагалося замовником;</w:t>
            </w:r>
          </w:p>
          <w:p w14:paraId="4D3CFDD2" w14:textId="77777777" w:rsidR="00174787" w:rsidRDefault="00174787" w:rsidP="00174787">
            <w:pPr>
              <w:pStyle w:val="a8"/>
              <w:spacing w:before="0" w:beforeAutospacing="0" w:after="0" w:afterAutospacing="0"/>
              <w:ind w:firstLine="601"/>
              <w:jc w:val="both"/>
            </w:pPr>
            <w:r>
              <w:t xml:space="preserve">- </w:t>
            </w:r>
            <w:r w:rsidRPr="000E56F9">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t>О</w:t>
            </w:r>
            <w:r w:rsidRPr="000E56F9">
              <w:t>собливостей.</w:t>
            </w:r>
          </w:p>
          <w:p w14:paraId="37E24026" w14:textId="77777777" w:rsidR="00174787" w:rsidRDefault="00174787" w:rsidP="00174787">
            <w:pPr>
              <w:pStyle w:val="a8"/>
              <w:spacing w:before="0" w:beforeAutospacing="0" w:after="0" w:afterAutospacing="0"/>
              <w:ind w:firstLine="601"/>
              <w:jc w:val="both"/>
            </w:pPr>
            <w:r w:rsidRPr="000E56F9">
              <w:t>Замовник може відхилити тендерну пропозицію із зазначенням аргументації в електронній системі закупівель у разі, коли:</w:t>
            </w:r>
          </w:p>
          <w:p w14:paraId="7DC3C9FE" w14:textId="77777777" w:rsidR="00174787" w:rsidRPr="000E56F9" w:rsidRDefault="00174787" w:rsidP="00174787">
            <w:pPr>
              <w:pStyle w:val="a8"/>
              <w:spacing w:before="0" w:beforeAutospacing="0" w:after="0" w:afterAutospacing="0"/>
              <w:ind w:firstLine="601"/>
              <w:jc w:val="both"/>
            </w:pPr>
            <w:r w:rsidRPr="000E56F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290D75" w14:textId="77777777" w:rsidR="00174787" w:rsidRDefault="00174787" w:rsidP="00174787">
            <w:pPr>
              <w:pStyle w:val="a8"/>
              <w:spacing w:before="0" w:beforeAutospacing="0" w:after="0" w:afterAutospacing="0"/>
              <w:ind w:firstLine="601"/>
              <w:jc w:val="both"/>
            </w:pPr>
            <w:r w:rsidRPr="000E56F9">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w:t>
            </w:r>
            <w:r w:rsidRPr="000E56F9">
              <w:lastRenderedPageBreak/>
              <w:t>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F628D4" w14:textId="77777777" w:rsidR="00174787" w:rsidRDefault="00174787" w:rsidP="00174787">
            <w:pPr>
              <w:pStyle w:val="a8"/>
              <w:spacing w:before="0" w:beforeAutospacing="0" w:after="0" w:afterAutospacing="0"/>
              <w:ind w:firstLine="601"/>
              <w:jc w:val="both"/>
            </w:pPr>
            <w:r w:rsidRPr="00437326">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89395E" w14:textId="77777777" w:rsidR="00174787" w:rsidRPr="00632631" w:rsidRDefault="00174787" w:rsidP="00174787">
            <w:pPr>
              <w:pStyle w:val="a8"/>
              <w:spacing w:before="0" w:beforeAutospacing="0" w:after="0" w:afterAutospacing="0"/>
              <w:ind w:firstLine="601"/>
              <w:jc w:val="both"/>
            </w:pPr>
            <w:r w:rsidRPr="00632631">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4" w:name="n1478"/>
            <w:bookmarkEnd w:id="24"/>
          </w:p>
          <w:p w14:paraId="416A714A" w14:textId="77777777" w:rsidR="00174787" w:rsidRPr="00632631" w:rsidRDefault="00174787" w:rsidP="00174787">
            <w:pPr>
              <w:pStyle w:val="a8"/>
              <w:spacing w:before="0" w:beforeAutospacing="0" w:after="0" w:afterAutospacing="0"/>
              <w:ind w:firstLine="601"/>
              <w:jc w:val="both"/>
            </w:pPr>
            <w:r w:rsidRPr="00632631">
              <w:t>3.2.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5360232B" w14:textId="2B88E8D2" w:rsidR="00174787" w:rsidRPr="00C404F3" w:rsidRDefault="00174787" w:rsidP="00174787">
            <w:pPr>
              <w:pStyle w:val="rvps2"/>
              <w:shd w:val="clear" w:color="auto" w:fill="FFFFFF"/>
              <w:spacing w:before="0" w:beforeAutospacing="0" w:after="0" w:afterAutospacing="0"/>
              <w:jc w:val="both"/>
            </w:pPr>
            <w:r w:rsidRPr="00632631">
              <w:t>3.3. У разі відмови переможця процедури</w:t>
            </w:r>
            <w:r w:rsidRPr="000C3817">
              <w:t xml:space="preserve"> закупівлі від підписання договору про закупівлю відповідно до вимог тендерної документації, </w:t>
            </w:r>
            <w:proofErr w:type="spellStart"/>
            <w:r w:rsidRPr="000C3817">
              <w:t>неукладення</w:t>
            </w:r>
            <w:proofErr w:type="spellEnd"/>
            <w:r w:rsidRPr="000C3817">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t xml:space="preserve"> 33 Закону.</w:t>
            </w:r>
          </w:p>
        </w:tc>
      </w:tr>
      <w:tr w:rsidR="00174787" w:rsidRPr="008710E3" w14:paraId="7F19CF0D" w14:textId="77777777">
        <w:trPr>
          <w:trHeight w:val="520"/>
          <w:jc w:val="center"/>
        </w:trPr>
        <w:tc>
          <w:tcPr>
            <w:tcW w:w="10492" w:type="dxa"/>
            <w:gridSpan w:val="3"/>
            <w:vAlign w:val="center"/>
          </w:tcPr>
          <w:p w14:paraId="5B6CFC59" w14:textId="77777777" w:rsidR="00174787" w:rsidRPr="008E5824" w:rsidRDefault="00174787" w:rsidP="00174787">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proofErr w:type="spellStart"/>
            <w:r w:rsidRPr="008E5824">
              <w:rPr>
                <w:rFonts w:ascii="Times New Roman" w:eastAsia="Times New Roman" w:hAnsi="Times New Roman" w:cs="Times New Roman"/>
                <w:b/>
                <w:color w:val="000000"/>
                <w:sz w:val="24"/>
                <w:szCs w:val="24"/>
              </w:rPr>
              <w:t>Результати</w:t>
            </w:r>
            <w:proofErr w:type="spellEnd"/>
            <w:r w:rsidRPr="008E5824">
              <w:rPr>
                <w:rFonts w:ascii="Times New Roman" w:eastAsia="Times New Roman" w:hAnsi="Times New Roman" w:cs="Times New Roman"/>
                <w:b/>
                <w:color w:val="000000"/>
                <w:sz w:val="24"/>
                <w:szCs w:val="24"/>
              </w:rPr>
              <w:t xml:space="preserve"> </w:t>
            </w:r>
            <w:proofErr w:type="spellStart"/>
            <w:r w:rsidRPr="008E5824">
              <w:rPr>
                <w:rFonts w:ascii="Times New Roman" w:eastAsia="Times New Roman" w:hAnsi="Times New Roman" w:cs="Times New Roman"/>
                <w:b/>
                <w:color w:val="000000"/>
                <w:sz w:val="24"/>
                <w:szCs w:val="24"/>
              </w:rPr>
              <w:t>торгів</w:t>
            </w:r>
            <w:proofErr w:type="spellEnd"/>
            <w:r w:rsidRPr="008E5824">
              <w:rPr>
                <w:rFonts w:ascii="Times New Roman" w:eastAsia="Times New Roman" w:hAnsi="Times New Roman" w:cs="Times New Roman"/>
                <w:b/>
                <w:color w:val="000000"/>
                <w:sz w:val="24"/>
                <w:szCs w:val="24"/>
              </w:rPr>
              <w:t xml:space="preserve"> та </w:t>
            </w:r>
            <w:proofErr w:type="spellStart"/>
            <w:r w:rsidRPr="008E5824">
              <w:rPr>
                <w:rFonts w:ascii="Times New Roman" w:eastAsia="Times New Roman" w:hAnsi="Times New Roman" w:cs="Times New Roman"/>
                <w:b/>
                <w:color w:val="000000"/>
                <w:sz w:val="24"/>
                <w:szCs w:val="24"/>
              </w:rPr>
              <w:t>укладання</w:t>
            </w:r>
            <w:proofErr w:type="spellEnd"/>
            <w:r w:rsidRPr="008E5824">
              <w:rPr>
                <w:rFonts w:ascii="Times New Roman" w:eastAsia="Times New Roman" w:hAnsi="Times New Roman" w:cs="Times New Roman"/>
                <w:b/>
                <w:color w:val="000000"/>
                <w:sz w:val="24"/>
                <w:szCs w:val="24"/>
              </w:rPr>
              <w:t xml:space="preserve"> договору про </w:t>
            </w:r>
            <w:proofErr w:type="spellStart"/>
            <w:r w:rsidRPr="008E5824">
              <w:rPr>
                <w:rFonts w:ascii="Times New Roman" w:eastAsia="Times New Roman" w:hAnsi="Times New Roman" w:cs="Times New Roman"/>
                <w:b/>
                <w:color w:val="000000"/>
                <w:sz w:val="24"/>
                <w:szCs w:val="24"/>
              </w:rPr>
              <w:t>закупівлю</w:t>
            </w:r>
            <w:proofErr w:type="spellEnd"/>
          </w:p>
        </w:tc>
      </w:tr>
      <w:tr w:rsidR="00174787" w:rsidRPr="008710E3" w14:paraId="393FB34C" w14:textId="77777777" w:rsidTr="003C7769">
        <w:trPr>
          <w:trHeight w:val="268"/>
          <w:jc w:val="center"/>
        </w:trPr>
        <w:tc>
          <w:tcPr>
            <w:tcW w:w="576" w:type="dxa"/>
          </w:tcPr>
          <w:p w14:paraId="1C291512" w14:textId="77777777" w:rsidR="00174787" w:rsidRPr="00C404F3" w:rsidRDefault="00174787" w:rsidP="00174787">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14:paraId="6F1A0404" w14:textId="6B069CE1" w:rsidR="00174787" w:rsidRPr="008710E3" w:rsidRDefault="00174787" w:rsidP="00174787">
            <w:pPr>
              <w:widowControl w:val="0"/>
              <w:spacing w:before="120" w:after="120" w:line="240" w:lineRule="auto"/>
              <w:ind w:right="113"/>
              <w:rPr>
                <w:rFonts w:ascii="Times New Roman" w:hAnsi="Times New Roman" w:cs="Times New Roman"/>
                <w:color w:val="000000"/>
                <w:sz w:val="24"/>
                <w:szCs w:val="24"/>
              </w:rPr>
            </w:pPr>
            <w:proofErr w:type="spellStart"/>
            <w:r>
              <w:rPr>
                <w:rFonts w:ascii="Times New Roman" w:eastAsia="Times New Roman" w:hAnsi="Times New Roman" w:cs="Times New Roman"/>
                <w:b/>
                <w:sz w:val="24"/>
                <w:szCs w:val="24"/>
              </w:rPr>
              <w:t>Відміна</w:t>
            </w:r>
            <w:proofErr w:type="spellEnd"/>
            <w:r>
              <w:rPr>
                <w:rFonts w:ascii="Times New Roman" w:eastAsia="Times New Roman" w:hAnsi="Times New Roman" w:cs="Times New Roman"/>
                <w:b/>
                <w:sz w:val="24"/>
                <w:szCs w:val="24"/>
              </w:rPr>
              <w:t xml:space="preserve"> тендеру </w:t>
            </w:r>
            <w:proofErr w:type="spellStart"/>
            <w:r>
              <w:rPr>
                <w:rFonts w:ascii="Times New Roman" w:eastAsia="Times New Roman" w:hAnsi="Times New Roman" w:cs="Times New Roman"/>
                <w:b/>
                <w:sz w:val="24"/>
                <w:szCs w:val="24"/>
              </w:rPr>
              <w:t>чи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визнання</w:t>
            </w:r>
            <w:proofErr w:type="spellEnd"/>
            <w:r>
              <w:rPr>
                <w:rFonts w:ascii="Times New Roman" w:eastAsia="Times New Roman" w:hAnsi="Times New Roman" w:cs="Times New Roman"/>
                <w:b/>
                <w:sz w:val="24"/>
                <w:szCs w:val="24"/>
              </w:rPr>
              <w:t xml:space="preserve"> тендеру таким, </w:t>
            </w:r>
            <w:proofErr w:type="spellStart"/>
            <w:r>
              <w:rPr>
                <w:rFonts w:ascii="Times New Roman" w:eastAsia="Times New Roman" w:hAnsi="Times New Roman" w:cs="Times New Roman"/>
                <w:b/>
                <w:sz w:val="24"/>
                <w:szCs w:val="24"/>
              </w:rPr>
              <w:lastRenderedPageBreak/>
              <w:t>що</w:t>
            </w:r>
            <w:proofErr w:type="spellEnd"/>
            <w:r>
              <w:rPr>
                <w:rFonts w:ascii="Times New Roman" w:eastAsia="Times New Roman" w:hAnsi="Times New Roman" w:cs="Times New Roman"/>
                <w:b/>
                <w:sz w:val="24"/>
                <w:szCs w:val="24"/>
              </w:rPr>
              <w:t xml:space="preserve"> не </w:t>
            </w:r>
            <w:proofErr w:type="spellStart"/>
            <w:r>
              <w:rPr>
                <w:rFonts w:ascii="Times New Roman" w:eastAsia="Times New Roman" w:hAnsi="Times New Roman" w:cs="Times New Roman"/>
                <w:b/>
                <w:sz w:val="24"/>
                <w:szCs w:val="24"/>
              </w:rPr>
              <w:t>відбувся</w:t>
            </w:r>
            <w:proofErr w:type="spellEnd"/>
          </w:p>
        </w:tc>
        <w:tc>
          <w:tcPr>
            <w:tcW w:w="6769" w:type="dxa"/>
          </w:tcPr>
          <w:p w14:paraId="5418FB4C" w14:textId="223514FC" w:rsidR="00174787" w:rsidRPr="000E0399" w:rsidRDefault="00174787" w:rsidP="00174787">
            <w:pPr>
              <w:widowControl w:val="0"/>
              <w:spacing w:line="240" w:lineRule="auto"/>
              <w:ind w:right="113"/>
              <w:jc w:val="both"/>
              <w:rPr>
                <w:rFonts w:ascii="Times New Roman" w:eastAsia="Times New Roman" w:hAnsi="Times New Roman" w:cs="Times New Roman"/>
                <w:b/>
                <w:bCs/>
                <w:color w:val="000000"/>
                <w:sz w:val="24"/>
                <w:szCs w:val="24"/>
              </w:rPr>
            </w:pPr>
            <w:proofErr w:type="spellStart"/>
            <w:r w:rsidRPr="000E0399">
              <w:rPr>
                <w:rFonts w:ascii="Times New Roman" w:eastAsia="Times New Roman" w:hAnsi="Times New Roman" w:cs="Times New Roman"/>
                <w:b/>
                <w:bCs/>
                <w:color w:val="000000"/>
                <w:sz w:val="24"/>
                <w:szCs w:val="24"/>
              </w:rPr>
              <w:lastRenderedPageBreak/>
              <w:t>Замовник</w:t>
            </w:r>
            <w:proofErr w:type="spellEnd"/>
            <w:r w:rsidRPr="000E0399">
              <w:rPr>
                <w:rFonts w:ascii="Times New Roman" w:eastAsia="Times New Roman" w:hAnsi="Times New Roman" w:cs="Times New Roman"/>
                <w:b/>
                <w:bCs/>
                <w:color w:val="000000"/>
                <w:sz w:val="24"/>
                <w:szCs w:val="24"/>
              </w:rPr>
              <w:t xml:space="preserve"> </w:t>
            </w:r>
            <w:proofErr w:type="spellStart"/>
            <w:r w:rsidRPr="000E0399">
              <w:rPr>
                <w:rFonts w:ascii="Times New Roman" w:eastAsia="Times New Roman" w:hAnsi="Times New Roman" w:cs="Times New Roman"/>
                <w:b/>
                <w:bCs/>
                <w:color w:val="000000"/>
                <w:sz w:val="24"/>
                <w:szCs w:val="24"/>
              </w:rPr>
              <w:t>відміняє</w:t>
            </w:r>
            <w:proofErr w:type="spellEnd"/>
            <w:r w:rsidRPr="000E0399">
              <w:rPr>
                <w:rFonts w:ascii="Times New Roman" w:eastAsia="Times New Roman" w:hAnsi="Times New Roman" w:cs="Times New Roman"/>
                <w:b/>
                <w:bCs/>
                <w:color w:val="000000"/>
                <w:sz w:val="24"/>
                <w:szCs w:val="24"/>
              </w:rPr>
              <w:t xml:space="preserve"> </w:t>
            </w:r>
            <w:proofErr w:type="spellStart"/>
            <w:r w:rsidRPr="000E0399">
              <w:rPr>
                <w:rFonts w:ascii="Times New Roman" w:eastAsia="Times New Roman" w:hAnsi="Times New Roman" w:cs="Times New Roman"/>
                <w:b/>
                <w:bCs/>
                <w:color w:val="000000"/>
                <w:sz w:val="24"/>
                <w:szCs w:val="24"/>
              </w:rPr>
              <w:t>відкриті</w:t>
            </w:r>
            <w:proofErr w:type="spellEnd"/>
            <w:r w:rsidRPr="000E0399">
              <w:rPr>
                <w:rFonts w:ascii="Times New Roman" w:eastAsia="Times New Roman" w:hAnsi="Times New Roman" w:cs="Times New Roman"/>
                <w:b/>
                <w:bCs/>
                <w:color w:val="000000"/>
                <w:sz w:val="24"/>
                <w:szCs w:val="24"/>
              </w:rPr>
              <w:t xml:space="preserve"> торги у </w:t>
            </w:r>
            <w:proofErr w:type="spellStart"/>
            <w:r w:rsidRPr="000E0399">
              <w:rPr>
                <w:rFonts w:ascii="Times New Roman" w:eastAsia="Times New Roman" w:hAnsi="Times New Roman" w:cs="Times New Roman"/>
                <w:b/>
                <w:bCs/>
                <w:color w:val="000000"/>
                <w:sz w:val="24"/>
                <w:szCs w:val="24"/>
              </w:rPr>
              <w:t>разі</w:t>
            </w:r>
            <w:proofErr w:type="spellEnd"/>
            <w:r w:rsidRPr="000E0399">
              <w:rPr>
                <w:rFonts w:ascii="Times New Roman" w:eastAsia="Times New Roman" w:hAnsi="Times New Roman" w:cs="Times New Roman"/>
                <w:b/>
                <w:bCs/>
                <w:color w:val="000000"/>
                <w:sz w:val="24"/>
                <w:szCs w:val="24"/>
              </w:rPr>
              <w:t>:</w:t>
            </w:r>
          </w:p>
          <w:p w14:paraId="5D6D7789" w14:textId="77777777" w:rsidR="00174787" w:rsidRPr="008E5824" w:rsidRDefault="00174787" w:rsidP="00174787">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1) </w:t>
            </w:r>
            <w:proofErr w:type="spellStart"/>
            <w:r w:rsidRPr="008E5824">
              <w:rPr>
                <w:rFonts w:ascii="Times New Roman" w:eastAsia="Times New Roman" w:hAnsi="Times New Roman" w:cs="Times New Roman"/>
                <w:color w:val="000000"/>
                <w:sz w:val="24"/>
                <w:szCs w:val="24"/>
              </w:rPr>
              <w:t>відсутності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подальшої</w:t>
            </w:r>
            <w:proofErr w:type="spellEnd"/>
            <w:r w:rsidRPr="008E5824">
              <w:rPr>
                <w:rFonts w:ascii="Times New Roman" w:eastAsia="Times New Roman" w:hAnsi="Times New Roman" w:cs="Times New Roman"/>
                <w:color w:val="000000"/>
                <w:sz w:val="24"/>
                <w:szCs w:val="24"/>
              </w:rPr>
              <w:t xml:space="preserve"> потреби в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товарів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робіт</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чи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lastRenderedPageBreak/>
              <w:t>послуг</w:t>
            </w:r>
            <w:proofErr w:type="spellEnd"/>
            <w:r w:rsidRPr="008E5824">
              <w:rPr>
                <w:rFonts w:ascii="Times New Roman" w:eastAsia="Times New Roman" w:hAnsi="Times New Roman" w:cs="Times New Roman"/>
                <w:color w:val="000000"/>
                <w:sz w:val="24"/>
                <w:szCs w:val="24"/>
              </w:rPr>
              <w:t>;</w:t>
            </w:r>
          </w:p>
          <w:p w14:paraId="4B8FB64F" w14:textId="77777777" w:rsidR="00174787" w:rsidRPr="008E5824" w:rsidRDefault="00174787" w:rsidP="00174787">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2) </w:t>
            </w:r>
            <w:proofErr w:type="spellStart"/>
            <w:r w:rsidRPr="008E5824">
              <w:rPr>
                <w:rFonts w:ascii="Times New Roman" w:eastAsia="Times New Roman" w:hAnsi="Times New Roman" w:cs="Times New Roman"/>
                <w:color w:val="000000"/>
                <w:sz w:val="24"/>
                <w:szCs w:val="24"/>
              </w:rPr>
              <w:t>неможливості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усунення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порушень</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що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виникли</w:t>
            </w:r>
            <w:proofErr w:type="spellEnd"/>
            <w:r w:rsidRPr="008E5824">
              <w:rPr>
                <w:rFonts w:ascii="Times New Roman" w:eastAsia="Times New Roman" w:hAnsi="Times New Roman" w:cs="Times New Roman"/>
                <w:color w:val="000000"/>
                <w:sz w:val="24"/>
                <w:szCs w:val="24"/>
              </w:rPr>
              <w:t xml:space="preserve"> через </w:t>
            </w:r>
            <w:proofErr w:type="spellStart"/>
            <w:r w:rsidRPr="008E5824">
              <w:rPr>
                <w:rFonts w:ascii="Times New Roman" w:eastAsia="Times New Roman" w:hAnsi="Times New Roman" w:cs="Times New Roman"/>
                <w:color w:val="000000"/>
                <w:sz w:val="24"/>
                <w:szCs w:val="24"/>
              </w:rPr>
              <w:t>виявлені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порушення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законодавства</w:t>
            </w:r>
            <w:proofErr w:type="spellEnd"/>
            <w:r w:rsidRPr="008E5824">
              <w:rPr>
                <w:rFonts w:ascii="Times New Roman" w:eastAsia="Times New Roman" w:hAnsi="Times New Roman" w:cs="Times New Roman"/>
                <w:color w:val="000000"/>
                <w:sz w:val="24"/>
                <w:szCs w:val="24"/>
              </w:rPr>
              <w:t xml:space="preserve"> у </w:t>
            </w:r>
            <w:proofErr w:type="spellStart"/>
            <w:r w:rsidRPr="008E5824">
              <w:rPr>
                <w:rFonts w:ascii="Times New Roman" w:eastAsia="Times New Roman" w:hAnsi="Times New Roman" w:cs="Times New Roman"/>
                <w:color w:val="000000"/>
                <w:sz w:val="24"/>
                <w:szCs w:val="24"/>
              </w:rPr>
              <w:t>сфері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публічних</w:t>
            </w:r>
            <w:proofErr w:type="spellEnd"/>
            <w:r w:rsidRPr="008E5824">
              <w:rPr>
                <w:rFonts w:ascii="Times New Roman" w:eastAsia="Times New Roman" w:hAnsi="Times New Roman" w:cs="Times New Roman"/>
                <w:color w:val="000000"/>
                <w:sz w:val="24"/>
                <w:szCs w:val="24"/>
              </w:rPr>
              <w:t xml:space="preserve"> закупівель, з </w:t>
            </w:r>
            <w:proofErr w:type="spellStart"/>
            <w:r w:rsidRPr="008E5824">
              <w:rPr>
                <w:rFonts w:ascii="Times New Roman" w:eastAsia="Times New Roman" w:hAnsi="Times New Roman" w:cs="Times New Roman"/>
                <w:color w:val="000000"/>
                <w:sz w:val="24"/>
                <w:szCs w:val="24"/>
              </w:rPr>
              <w:t>описом</w:t>
            </w:r>
            <w:proofErr w:type="spellEnd"/>
            <w:r w:rsidRPr="008E5824">
              <w:rPr>
                <w:rFonts w:ascii="Times New Roman" w:eastAsia="Times New Roman" w:hAnsi="Times New Roman" w:cs="Times New Roman"/>
                <w:color w:val="000000"/>
                <w:sz w:val="24"/>
                <w:szCs w:val="24"/>
              </w:rPr>
              <w:t xml:space="preserve"> таких </w:t>
            </w:r>
            <w:proofErr w:type="spellStart"/>
            <w:r w:rsidRPr="008E5824">
              <w:rPr>
                <w:rFonts w:ascii="Times New Roman" w:eastAsia="Times New Roman" w:hAnsi="Times New Roman" w:cs="Times New Roman"/>
                <w:color w:val="000000"/>
                <w:sz w:val="24"/>
                <w:szCs w:val="24"/>
              </w:rPr>
              <w:t>порушень</w:t>
            </w:r>
            <w:proofErr w:type="spellEnd"/>
            <w:r w:rsidRPr="008E5824">
              <w:rPr>
                <w:rFonts w:ascii="Times New Roman" w:eastAsia="Times New Roman" w:hAnsi="Times New Roman" w:cs="Times New Roman"/>
                <w:color w:val="000000"/>
                <w:sz w:val="24"/>
                <w:szCs w:val="24"/>
              </w:rPr>
              <w:t>;</w:t>
            </w:r>
          </w:p>
          <w:p w14:paraId="6351D1FC" w14:textId="7465B1A5" w:rsidR="00174787" w:rsidRPr="008E5824" w:rsidRDefault="00174787" w:rsidP="00174787">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3) </w:t>
            </w:r>
            <w:proofErr w:type="spellStart"/>
            <w:r w:rsidRPr="008E5824">
              <w:rPr>
                <w:rFonts w:ascii="Times New Roman" w:eastAsia="Times New Roman" w:hAnsi="Times New Roman" w:cs="Times New Roman"/>
                <w:color w:val="000000"/>
                <w:sz w:val="24"/>
                <w:szCs w:val="24"/>
              </w:rPr>
              <w:t>скорочення</w:t>
            </w:r>
            <w:proofErr w:type="spellEnd"/>
            <w:r w:rsidRPr="008E5824">
              <w:rPr>
                <w:rFonts w:ascii="Times New Roman" w:eastAsia="Times New Roman" w:hAnsi="Times New Roman" w:cs="Times New Roman"/>
                <w:color w:val="000000"/>
                <w:sz w:val="24"/>
                <w:szCs w:val="24"/>
              </w:rPr>
              <w:t xml:space="preserve"> </w:t>
            </w:r>
            <w:r w:rsidRPr="008E5824">
              <w:rPr>
                <w:rFonts w:ascii="Times New Roman" w:eastAsia="Times New Roman" w:hAnsi="Times New Roman" w:cs="Times New Roman"/>
                <w:color w:val="000000"/>
                <w:sz w:val="24"/>
                <w:szCs w:val="24"/>
                <w:lang w:val="uk-UA"/>
              </w:rPr>
              <w:t xml:space="preserve">обсягу </w:t>
            </w:r>
            <w:proofErr w:type="spellStart"/>
            <w:r w:rsidRPr="008E5824">
              <w:rPr>
                <w:rFonts w:ascii="Times New Roman" w:eastAsia="Times New Roman" w:hAnsi="Times New Roman" w:cs="Times New Roman"/>
                <w:color w:val="000000"/>
                <w:sz w:val="24"/>
                <w:szCs w:val="24"/>
              </w:rPr>
              <w:t>видатків</w:t>
            </w:r>
            <w:proofErr w:type="spellEnd"/>
            <w:r w:rsidRPr="008E5824">
              <w:rPr>
                <w:rFonts w:ascii="Times New Roman" w:eastAsia="Times New Roman" w:hAnsi="Times New Roman" w:cs="Times New Roman"/>
                <w:color w:val="000000"/>
                <w:sz w:val="24"/>
                <w:szCs w:val="24"/>
              </w:rPr>
              <w:t xml:space="preserve"> на </w:t>
            </w:r>
            <w:proofErr w:type="spellStart"/>
            <w:r w:rsidRPr="008E5824">
              <w:rPr>
                <w:rFonts w:ascii="Times New Roman" w:eastAsia="Times New Roman" w:hAnsi="Times New Roman" w:cs="Times New Roman"/>
                <w:color w:val="000000"/>
                <w:sz w:val="24"/>
                <w:szCs w:val="24"/>
              </w:rPr>
              <w:t>здійснення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товарів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робіт</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чи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послуг</w:t>
            </w:r>
            <w:proofErr w:type="spellEnd"/>
            <w:r w:rsidRPr="008E5824">
              <w:rPr>
                <w:rFonts w:ascii="Times New Roman" w:eastAsia="Times New Roman" w:hAnsi="Times New Roman" w:cs="Times New Roman"/>
                <w:color w:val="000000"/>
                <w:sz w:val="24"/>
                <w:szCs w:val="24"/>
              </w:rPr>
              <w:t>;</w:t>
            </w:r>
          </w:p>
          <w:p w14:paraId="54F18FDB" w14:textId="6972CFDA" w:rsidR="00174787" w:rsidRPr="008E5824" w:rsidRDefault="00174787" w:rsidP="00174787">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4) </w:t>
            </w:r>
            <w:r w:rsidRPr="008E5824">
              <w:rPr>
                <w:rFonts w:ascii="Times New Roman" w:eastAsia="Times New Roman" w:hAnsi="Times New Roman" w:cs="Times New Roman"/>
                <w:color w:val="000000"/>
                <w:sz w:val="24"/>
                <w:szCs w:val="24"/>
                <w:lang w:val="uk-UA"/>
              </w:rPr>
              <w:t xml:space="preserve">коли </w:t>
            </w:r>
            <w:proofErr w:type="spellStart"/>
            <w:r w:rsidRPr="008E5824">
              <w:rPr>
                <w:rFonts w:ascii="Times New Roman" w:eastAsia="Times New Roman" w:hAnsi="Times New Roman" w:cs="Times New Roman"/>
                <w:color w:val="000000"/>
                <w:sz w:val="24"/>
                <w:szCs w:val="24"/>
              </w:rPr>
              <w:t>здійснення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стало </w:t>
            </w:r>
            <w:proofErr w:type="spellStart"/>
            <w:r w:rsidRPr="008E5824">
              <w:rPr>
                <w:rFonts w:ascii="Times New Roman" w:eastAsia="Times New Roman" w:hAnsi="Times New Roman" w:cs="Times New Roman"/>
                <w:color w:val="000000"/>
                <w:sz w:val="24"/>
                <w:szCs w:val="24"/>
              </w:rPr>
              <w:t>неможливим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внаслідок</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дії</w:t>
            </w:r>
            <w:proofErr w:type="spellEnd"/>
            <w:r w:rsidRPr="008E5824">
              <w:rPr>
                <w:rFonts w:ascii="Times New Roman" w:eastAsia="Times New Roman" w:hAnsi="Times New Roman" w:cs="Times New Roman"/>
                <w:color w:val="000000"/>
                <w:sz w:val="24"/>
                <w:szCs w:val="24"/>
              </w:rPr>
              <w:t xml:space="preserve"> </w:t>
            </w:r>
            <w:r w:rsidRPr="008E5824">
              <w:rPr>
                <w:rFonts w:ascii="Times New Roman" w:eastAsia="Times New Roman" w:hAnsi="Times New Roman" w:cs="Times New Roman"/>
                <w:color w:val="000000"/>
                <w:sz w:val="24"/>
                <w:szCs w:val="24"/>
                <w:lang w:val="uk-UA"/>
              </w:rPr>
              <w:t xml:space="preserve">обставин </w:t>
            </w:r>
            <w:proofErr w:type="spellStart"/>
            <w:r w:rsidRPr="008E5824">
              <w:rPr>
                <w:rFonts w:ascii="Times New Roman" w:eastAsia="Times New Roman" w:hAnsi="Times New Roman" w:cs="Times New Roman"/>
                <w:color w:val="000000"/>
                <w:sz w:val="24"/>
                <w:szCs w:val="24"/>
              </w:rPr>
              <w:t>непереборної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сили</w:t>
            </w:r>
            <w:proofErr w:type="spellEnd"/>
            <w:r w:rsidRPr="008E5824">
              <w:rPr>
                <w:rFonts w:ascii="Times New Roman" w:eastAsia="Times New Roman" w:hAnsi="Times New Roman" w:cs="Times New Roman"/>
                <w:color w:val="000000"/>
                <w:sz w:val="24"/>
                <w:szCs w:val="24"/>
              </w:rPr>
              <w:t>.</w:t>
            </w:r>
          </w:p>
          <w:p w14:paraId="5228A032" w14:textId="6F529370" w:rsidR="00174787" w:rsidRPr="008E5824" w:rsidRDefault="00174787" w:rsidP="00174787">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У </w:t>
            </w:r>
            <w:proofErr w:type="spellStart"/>
            <w:r w:rsidRPr="008E5824">
              <w:rPr>
                <w:rFonts w:ascii="Times New Roman" w:eastAsia="Times New Roman" w:hAnsi="Times New Roman" w:cs="Times New Roman"/>
                <w:color w:val="000000"/>
                <w:sz w:val="24"/>
                <w:szCs w:val="24"/>
              </w:rPr>
              <w:t>разі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відміни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протягом</w:t>
            </w:r>
            <w:proofErr w:type="spellEnd"/>
            <w:r w:rsidRPr="008E5824">
              <w:rPr>
                <w:rFonts w:ascii="Times New Roman" w:eastAsia="Times New Roman" w:hAnsi="Times New Roman" w:cs="Times New Roman"/>
                <w:color w:val="000000"/>
                <w:sz w:val="24"/>
                <w:szCs w:val="24"/>
              </w:rPr>
              <w:t xml:space="preserve"> одного </w:t>
            </w:r>
            <w:proofErr w:type="spellStart"/>
            <w:r w:rsidRPr="008E5824">
              <w:rPr>
                <w:rFonts w:ascii="Times New Roman" w:eastAsia="Times New Roman" w:hAnsi="Times New Roman" w:cs="Times New Roman"/>
                <w:color w:val="000000"/>
                <w:sz w:val="24"/>
                <w:szCs w:val="24"/>
              </w:rPr>
              <w:t>робочого</w:t>
            </w:r>
            <w:proofErr w:type="spellEnd"/>
            <w:r w:rsidRPr="008E5824">
              <w:rPr>
                <w:rFonts w:ascii="Times New Roman" w:eastAsia="Times New Roman" w:hAnsi="Times New Roman" w:cs="Times New Roman"/>
                <w:color w:val="000000"/>
                <w:sz w:val="24"/>
                <w:szCs w:val="24"/>
              </w:rPr>
              <w:t xml:space="preserve"> дня з дня </w:t>
            </w:r>
            <w:proofErr w:type="spellStart"/>
            <w:r w:rsidRPr="008E5824">
              <w:rPr>
                <w:rFonts w:ascii="Times New Roman" w:eastAsia="Times New Roman" w:hAnsi="Times New Roman" w:cs="Times New Roman"/>
                <w:color w:val="000000"/>
                <w:sz w:val="24"/>
                <w:szCs w:val="24"/>
              </w:rPr>
              <w:t>прийняття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відповідного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рішення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зазначає</w:t>
            </w:r>
            <w:proofErr w:type="spellEnd"/>
            <w:r w:rsidRPr="008E5824">
              <w:rPr>
                <w:rFonts w:ascii="Times New Roman" w:eastAsia="Times New Roman" w:hAnsi="Times New Roman" w:cs="Times New Roman"/>
                <w:color w:val="000000"/>
                <w:sz w:val="24"/>
                <w:szCs w:val="24"/>
              </w:rPr>
              <w:t xml:space="preserve"> в </w:t>
            </w:r>
            <w:proofErr w:type="spellStart"/>
            <w:r w:rsidRPr="008E5824">
              <w:rPr>
                <w:rFonts w:ascii="Times New Roman" w:eastAsia="Times New Roman" w:hAnsi="Times New Roman" w:cs="Times New Roman"/>
                <w:color w:val="000000"/>
                <w:sz w:val="24"/>
                <w:szCs w:val="24"/>
              </w:rPr>
              <w:t>електронній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системі</w:t>
            </w:r>
            <w:proofErr w:type="spellEnd"/>
            <w:r w:rsidRPr="008E5824">
              <w:rPr>
                <w:rFonts w:ascii="Times New Roman" w:eastAsia="Times New Roman" w:hAnsi="Times New Roman" w:cs="Times New Roman"/>
                <w:color w:val="000000"/>
                <w:sz w:val="24"/>
                <w:szCs w:val="24"/>
              </w:rPr>
              <w:t xml:space="preserve"> закупівель </w:t>
            </w:r>
            <w:proofErr w:type="spellStart"/>
            <w:r w:rsidRPr="008E5824">
              <w:rPr>
                <w:rFonts w:ascii="Times New Roman" w:eastAsia="Times New Roman" w:hAnsi="Times New Roman" w:cs="Times New Roman"/>
                <w:color w:val="000000"/>
                <w:sz w:val="24"/>
                <w:szCs w:val="24"/>
              </w:rPr>
              <w:t>підстави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прийняття</w:t>
            </w:r>
            <w:proofErr w:type="spellEnd"/>
            <w:r w:rsidRPr="008E5824">
              <w:rPr>
                <w:rFonts w:ascii="Times New Roman" w:eastAsia="Times New Roman" w:hAnsi="Times New Roman" w:cs="Times New Roman"/>
                <w:color w:val="000000"/>
                <w:sz w:val="24"/>
                <w:szCs w:val="24"/>
              </w:rPr>
              <w:t xml:space="preserve"> такого </w:t>
            </w:r>
            <w:proofErr w:type="spellStart"/>
            <w:r w:rsidRPr="008E5824">
              <w:rPr>
                <w:rFonts w:ascii="Times New Roman" w:eastAsia="Times New Roman" w:hAnsi="Times New Roman" w:cs="Times New Roman"/>
                <w:color w:val="000000"/>
                <w:sz w:val="24"/>
                <w:szCs w:val="24"/>
              </w:rPr>
              <w:t>рішення</w:t>
            </w:r>
            <w:proofErr w:type="spellEnd"/>
            <w:r w:rsidRPr="008E5824">
              <w:rPr>
                <w:rFonts w:ascii="Times New Roman" w:eastAsia="Times New Roman" w:hAnsi="Times New Roman" w:cs="Times New Roman"/>
                <w:color w:val="000000"/>
                <w:sz w:val="24"/>
                <w:szCs w:val="24"/>
              </w:rPr>
              <w:t xml:space="preserve">. </w:t>
            </w:r>
          </w:p>
          <w:p w14:paraId="7B967D9F" w14:textId="59B602EC" w:rsidR="00174787" w:rsidRPr="000E0399" w:rsidRDefault="00174787" w:rsidP="00174787">
            <w:pPr>
              <w:widowControl w:val="0"/>
              <w:spacing w:line="240" w:lineRule="auto"/>
              <w:ind w:right="113"/>
              <w:jc w:val="both"/>
              <w:rPr>
                <w:rFonts w:ascii="Times New Roman" w:eastAsia="Times New Roman" w:hAnsi="Times New Roman" w:cs="Times New Roman"/>
                <w:b/>
                <w:bCs/>
                <w:color w:val="000000"/>
                <w:sz w:val="24"/>
                <w:szCs w:val="24"/>
              </w:rPr>
            </w:pPr>
            <w:proofErr w:type="spellStart"/>
            <w:r w:rsidRPr="000E0399">
              <w:rPr>
                <w:rFonts w:ascii="Times New Roman" w:eastAsia="Times New Roman" w:hAnsi="Times New Roman" w:cs="Times New Roman"/>
                <w:b/>
                <w:bCs/>
                <w:color w:val="000000"/>
                <w:sz w:val="24"/>
                <w:szCs w:val="24"/>
              </w:rPr>
              <w:t>Відкриті</w:t>
            </w:r>
            <w:proofErr w:type="spellEnd"/>
            <w:r w:rsidRPr="000E0399">
              <w:rPr>
                <w:rFonts w:ascii="Times New Roman" w:eastAsia="Times New Roman" w:hAnsi="Times New Roman" w:cs="Times New Roman"/>
                <w:b/>
                <w:bCs/>
                <w:color w:val="000000"/>
                <w:sz w:val="24"/>
                <w:szCs w:val="24"/>
              </w:rPr>
              <w:t xml:space="preserve"> торги автоматично </w:t>
            </w:r>
            <w:proofErr w:type="spellStart"/>
            <w:r w:rsidRPr="000E0399">
              <w:rPr>
                <w:rFonts w:ascii="Times New Roman" w:eastAsia="Times New Roman" w:hAnsi="Times New Roman" w:cs="Times New Roman"/>
                <w:b/>
                <w:bCs/>
                <w:color w:val="000000"/>
                <w:sz w:val="24"/>
                <w:szCs w:val="24"/>
              </w:rPr>
              <w:t>відміняються</w:t>
            </w:r>
            <w:proofErr w:type="spellEnd"/>
            <w:r w:rsidRPr="000E0399">
              <w:rPr>
                <w:rFonts w:ascii="Times New Roman" w:eastAsia="Times New Roman" w:hAnsi="Times New Roman" w:cs="Times New Roman"/>
                <w:b/>
                <w:bCs/>
                <w:color w:val="000000"/>
                <w:sz w:val="24"/>
                <w:szCs w:val="24"/>
              </w:rPr>
              <w:t xml:space="preserve"> </w:t>
            </w:r>
            <w:proofErr w:type="spellStart"/>
            <w:r w:rsidRPr="000E0399">
              <w:rPr>
                <w:rFonts w:ascii="Times New Roman" w:eastAsia="Times New Roman" w:hAnsi="Times New Roman" w:cs="Times New Roman"/>
                <w:b/>
                <w:bCs/>
                <w:color w:val="000000"/>
                <w:sz w:val="24"/>
                <w:szCs w:val="24"/>
              </w:rPr>
              <w:t>електронною</w:t>
            </w:r>
            <w:proofErr w:type="spellEnd"/>
            <w:r w:rsidRPr="000E0399">
              <w:rPr>
                <w:rFonts w:ascii="Times New Roman" w:eastAsia="Times New Roman" w:hAnsi="Times New Roman" w:cs="Times New Roman"/>
                <w:b/>
                <w:bCs/>
                <w:color w:val="000000"/>
                <w:sz w:val="24"/>
                <w:szCs w:val="24"/>
              </w:rPr>
              <w:t xml:space="preserve"> системою закупівель у </w:t>
            </w:r>
            <w:proofErr w:type="spellStart"/>
            <w:r w:rsidRPr="000E0399">
              <w:rPr>
                <w:rFonts w:ascii="Times New Roman" w:eastAsia="Times New Roman" w:hAnsi="Times New Roman" w:cs="Times New Roman"/>
                <w:b/>
                <w:bCs/>
                <w:color w:val="000000"/>
                <w:sz w:val="24"/>
                <w:szCs w:val="24"/>
              </w:rPr>
              <w:t>разі</w:t>
            </w:r>
            <w:proofErr w:type="spellEnd"/>
            <w:r w:rsidRPr="000E0399">
              <w:rPr>
                <w:rFonts w:ascii="Times New Roman" w:eastAsia="Times New Roman" w:hAnsi="Times New Roman" w:cs="Times New Roman"/>
                <w:b/>
                <w:bCs/>
                <w:color w:val="000000"/>
                <w:sz w:val="24"/>
                <w:szCs w:val="24"/>
              </w:rPr>
              <w:t>:</w:t>
            </w:r>
          </w:p>
          <w:p w14:paraId="575E2656" w14:textId="77777777" w:rsidR="00174787" w:rsidRPr="008E5824" w:rsidRDefault="00174787" w:rsidP="00174787">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1) </w:t>
            </w:r>
            <w:proofErr w:type="spellStart"/>
            <w:r w:rsidRPr="008E5824">
              <w:rPr>
                <w:rFonts w:ascii="Times New Roman" w:eastAsia="Times New Roman" w:hAnsi="Times New Roman" w:cs="Times New Roman"/>
                <w:color w:val="000000"/>
                <w:sz w:val="24"/>
                <w:szCs w:val="24"/>
              </w:rPr>
              <w:t>відхилення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всіх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тендерних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пропозицій</w:t>
            </w:r>
            <w:proofErr w:type="spellEnd"/>
            <w:r w:rsidRPr="008E5824">
              <w:rPr>
                <w:rFonts w:ascii="Times New Roman" w:eastAsia="Times New Roman" w:hAnsi="Times New Roman" w:cs="Times New Roman"/>
                <w:color w:val="000000"/>
                <w:sz w:val="24"/>
                <w:szCs w:val="24"/>
              </w:rPr>
              <w:t xml:space="preserve"> (у тому </w:t>
            </w:r>
            <w:proofErr w:type="spellStart"/>
            <w:r w:rsidRPr="008E5824">
              <w:rPr>
                <w:rFonts w:ascii="Times New Roman" w:eastAsia="Times New Roman" w:hAnsi="Times New Roman" w:cs="Times New Roman"/>
                <w:color w:val="000000"/>
                <w:sz w:val="24"/>
                <w:szCs w:val="24"/>
              </w:rPr>
              <w:t>числі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якщо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була</w:t>
            </w:r>
            <w:proofErr w:type="spellEnd"/>
            <w:r w:rsidRPr="008E5824">
              <w:rPr>
                <w:rFonts w:ascii="Times New Roman" w:eastAsia="Times New Roman" w:hAnsi="Times New Roman" w:cs="Times New Roman"/>
                <w:color w:val="000000"/>
                <w:sz w:val="24"/>
                <w:szCs w:val="24"/>
              </w:rPr>
              <w:t xml:space="preserve"> подана одна </w:t>
            </w:r>
            <w:proofErr w:type="spellStart"/>
            <w:r w:rsidRPr="008E5824">
              <w:rPr>
                <w:rFonts w:ascii="Times New Roman" w:eastAsia="Times New Roman" w:hAnsi="Times New Roman" w:cs="Times New Roman"/>
                <w:color w:val="000000"/>
                <w:sz w:val="24"/>
                <w:szCs w:val="24"/>
              </w:rPr>
              <w:t>тендерна</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пропозиція</w:t>
            </w:r>
            <w:proofErr w:type="spellEnd"/>
            <w:r w:rsidRPr="008E5824">
              <w:rPr>
                <w:rFonts w:ascii="Times New Roman" w:eastAsia="Times New Roman" w:hAnsi="Times New Roman" w:cs="Times New Roman"/>
                <w:color w:val="000000"/>
                <w:sz w:val="24"/>
                <w:szCs w:val="24"/>
              </w:rPr>
              <w:t xml:space="preserve">, яка </w:t>
            </w:r>
            <w:proofErr w:type="spellStart"/>
            <w:r w:rsidRPr="008E5824">
              <w:rPr>
                <w:rFonts w:ascii="Times New Roman" w:eastAsia="Times New Roman" w:hAnsi="Times New Roman" w:cs="Times New Roman"/>
                <w:color w:val="000000"/>
                <w:sz w:val="24"/>
                <w:szCs w:val="24"/>
              </w:rPr>
              <w:t>відхилена</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замовником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згідно</w:t>
            </w:r>
            <w:proofErr w:type="spellEnd"/>
            <w:r w:rsidRPr="008E5824">
              <w:rPr>
                <w:rFonts w:ascii="Times New Roman" w:eastAsia="Times New Roman" w:hAnsi="Times New Roman" w:cs="Times New Roman"/>
                <w:color w:val="000000"/>
                <w:sz w:val="24"/>
                <w:szCs w:val="24"/>
              </w:rPr>
              <w:t xml:space="preserve"> з </w:t>
            </w:r>
            <w:proofErr w:type="spellStart"/>
            <w:r w:rsidRPr="008E5824">
              <w:rPr>
                <w:rFonts w:ascii="Times New Roman" w:eastAsia="Times New Roman" w:hAnsi="Times New Roman" w:cs="Times New Roman"/>
                <w:color w:val="000000"/>
                <w:sz w:val="24"/>
                <w:szCs w:val="24"/>
              </w:rPr>
              <w:t>цими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Особливостями</w:t>
            </w:r>
            <w:proofErr w:type="spellEnd"/>
            <w:r w:rsidRPr="008E5824">
              <w:rPr>
                <w:rFonts w:ascii="Times New Roman" w:eastAsia="Times New Roman" w:hAnsi="Times New Roman" w:cs="Times New Roman"/>
                <w:color w:val="000000"/>
                <w:sz w:val="24"/>
                <w:szCs w:val="24"/>
              </w:rPr>
              <w:t>;</w:t>
            </w:r>
          </w:p>
          <w:p w14:paraId="51F18888" w14:textId="77777777" w:rsidR="00174787" w:rsidRPr="008E5824" w:rsidRDefault="00174787" w:rsidP="00174787">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2) </w:t>
            </w:r>
            <w:proofErr w:type="spellStart"/>
            <w:r w:rsidRPr="008E5824">
              <w:rPr>
                <w:rFonts w:ascii="Times New Roman" w:eastAsia="Times New Roman" w:hAnsi="Times New Roman" w:cs="Times New Roman"/>
                <w:color w:val="000000"/>
                <w:sz w:val="24"/>
                <w:szCs w:val="24"/>
              </w:rPr>
              <w:t>неподання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жодної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тендерної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пропозиції</w:t>
            </w:r>
            <w:proofErr w:type="spellEnd"/>
            <w:r w:rsidRPr="008E5824">
              <w:rPr>
                <w:rFonts w:ascii="Times New Roman" w:eastAsia="Times New Roman" w:hAnsi="Times New Roman" w:cs="Times New Roman"/>
                <w:color w:val="000000"/>
                <w:sz w:val="24"/>
                <w:szCs w:val="24"/>
              </w:rPr>
              <w:t xml:space="preserve"> для </w:t>
            </w:r>
            <w:proofErr w:type="spellStart"/>
            <w:r w:rsidRPr="008E5824">
              <w:rPr>
                <w:rFonts w:ascii="Times New Roman" w:eastAsia="Times New Roman" w:hAnsi="Times New Roman" w:cs="Times New Roman"/>
                <w:color w:val="000000"/>
                <w:sz w:val="24"/>
                <w:szCs w:val="24"/>
              </w:rPr>
              <w:t>участі</w:t>
            </w:r>
            <w:proofErr w:type="spellEnd"/>
            <w:r w:rsidRPr="008E5824">
              <w:rPr>
                <w:rFonts w:ascii="Times New Roman" w:eastAsia="Times New Roman" w:hAnsi="Times New Roman" w:cs="Times New Roman"/>
                <w:color w:val="000000"/>
                <w:sz w:val="24"/>
                <w:szCs w:val="24"/>
              </w:rPr>
              <w:t xml:space="preserve"> у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торгах у строк, </w:t>
            </w:r>
            <w:proofErr w:type="spellStart"/>
            <w:r w:rsidRPr="008E5824">
              <w:rPr>
                <w:rFonts w:ascii="Times New Roman" w:eastAsia="Times New Roman" w:hAnsi="Times New Roman" w:cs="Times New Roman"/>
                <w:color w:val="000000"/>
                <w:sz w:val="24"/>
                <w:szCs w:val="24"/>
              </w:rPr>
              <w:t>встановлений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замовником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згідно</w:t>
            </w:r>
            <w:proofErr w:type="spellEnd"/>
            <w:r w:rsidRPr="008E5824">
              <w:rPr>
                <w:rFonts w:ascii="Times New Roman" w:eastAsia="Times New Roman" w:hAnsi="Times New Roman" w:cs="Times New Roman"/>
                <w:color w:val="000000"/>
                <w:sz w:val="24"/>
                <w:szCs w:val="24"/>
              </w:rPr>
              <w:t xml:space="preserve"> з </w:t>
            </w:r>
            <w:proofErr w:type="spellStart"/>
            <w:r w:rsidRPr="008E5824">
              <w:rPr>
                <w:rFonts w:ascii="Times New Roman" w:eastAsia="Times New Roman" w:hAnsi="Times New Roman" w:cs="Times New Roman"/>
                <w:color w:val="000000"/>
                <w:sz w:val="24"/>
                <w:szCs w:val="24"/>
              </w:rPr>
              <w:t>цими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Особливостями</w:t>
            </w:r>
            <w:proofErr w:type="spellEnd"/>
            <w:r w:rsidRPr="008E5824">
              <w:rPr>
                <w:rFonts w:ascii="Times New Roman" w:eastAsia="Times New Roman" w:hAnsi="Times New Roman" w:cs="Times New Roman"/>
                <w:color w:val="000000"/>
                <w:sz w:val="24"/>
                <w:szCs w:val="24"/>
              </w:rPr>
              <w:t>.</w:t>
            </w:r>
          </w:p>
          <w:p w14:paraId="567A786C" w14:textId="30FB30B1" w:rsidR="00174787" w:rsidRDefault="00174787" w:rsidP="00174787">
            <w:pPr>
              <w:widowControl w:val="0"/>
              <w:spacing w:line="240" w:lineRule="auto"/>
              <w:ind w:right="113"/>
              <w:jc w:val="both"/>
              <w:rPr>
                <w:rFonts w:ascii="Times New Roman" w:eastAsia="Times New Roman" w:hAnsi="Times New Roman" w:cs="Times New Roman"/>
                <w:color w:val="000000"/>
                <w:sz w:val="24"/>
                <w:szCs w:val="24"/>
              </w:rPr>
            </w:pPr>
            <w:proofErr w:type="spellStart"/>
            <w:r w:rsidRPr="008E5824">
              <w:rPr>
                <w:rFonts w:ascii="Times New Roman" w:eastAsia="Times New Roman" w:hAnsi="Times New Roman" w:cs="Times New Roman"/>
                <w:color w:val="000000"/>
                <w:sz w:val="24"/>
                <w:szCs w:val="24"/>
              </w:rPr>
              <w:t>Електронною</w:t>
            </w:r>
            <w:proofErr w:type="spellEnd"/>
            <w:r w:rsidRPr="008E5824">
              <w:rPr>
                <w:rFonts w:ascii="Times New Roman" w:eastAsia="Times New Roman" w:hAnsi="Times New Roman" w:cs="Times New Roman"/>
                <w:color w:val="000000"/>
                <w:sz w:val="24"/>
                <w:szCs w:val="24"/>
              </w:rPr>
              <w:t xml:space="preserve"> системою закупівель автоматично </w:t>
            </w:r>
            <w:proofErr w:type="spellStart"/>
            <w:r w:rsidRPr="008E5824">
              <w:rPr>
                <w:rFonts w:ascii="Times New Roman" w:eastAsia="Times New Roman" w:hAnsi="Times New Roman" w:cs="Times New Roman"/>
                <w:color w:val="000000"/>
                <w:sz w:val="24"/>
                <w:szCs w:val="24"/>
              </w:rPr>
              <w:t>протягом</w:t>
            </w:r>
            <w:proofErr w:type="spellEnd"/>
            <w:r w:rsidRPr="008E5824">
              <w:rPr>
                <w:rFonts w:ascii="Times New Roman" w:eastAsia="Times New Roman" w:hAnsi="Times New Roman" w:cs="Times New Roman"/>
                <w:color w:val="000000"/>
                <w:sz w:val="24"/>
                <w:szCs w:val="24"/>
              </w:rPr>
              <w:t xml:space="preserve"> одного </w:t>
            </w:r>
            <w:proofErr w:type="spellStart"/>
            <w:r w:rsidRPr="008E5824">
              <w:rPr>
                <w:rFonts w:ascii="Times New Roman" w:eastAsia="Times New Roman" w:hAnsi="Times New Roman" w:cs="Times New Roman"/>
                <w:color w:val="000000"/>
                <w:sz w:val="24"/>
                <w:szCs w:val="24"/>
              </w:rPr>
              <w:t>робочого</w:t>
            </w:r>
            <w:proofErr w:type="spellEnd"/>
            <w:r w:rsidRPr="008E5824">
              <w:rPr>
                <w:rFonts w:ascii="Times New Roman" w:eastAsia="Times New Roman" w:hAnsi="Times New Roman" w:cs="Times New Roman"/>
                <w:color w:val="000000"/>
                <w:sz w:val="24"/>
                <w:szCs w:val="24"/>
              </w:rPr>
              <w:t xml:space="preserve"> дня з дня </w:t>
            </w:r>
            <w:proofErr w:type="spellStart"/>
            <w:r w:rsidRPr="008E5824">
              <w:rPr>
                <w:rFonts w:ascii="Times New Roman" w:eastAsia="Times New Roman" w:hAnsi="Times New Roman" w:cs="Times New Roman"/>
                <w:color w:val="000000"/>
                <w:sz w:val="24"/>
                <w:szCs w:val="24"/>
              </w:rPr>
              <w:t>настання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підстав</w:t>
            </w:r>
            <w:proofErr w:type="spellEnd"/>
            <w:r w:rsidRPr="008E5824">
              <w:rPr>
                <w:rFonts w:ascii="Times New Roman" w:eastAsia="Times New Roman" w:hAnsi="Times New Roman" w:cs="Times New Roman"/>
                <w:color w:val="000000"/>
                <w:sz w:val="24"/>
                <w:szCs w:val="24"/>
              </w:rPr>
              <w:t xml:space="preserve"> для </w:t>
            </w:r>
            <w:proofErr w:type="spellStart"/>
            <w:r w:rsidRPr="008E5824">
              <w:rPr>
                <w:rFonts w:ascii="Times New Roman" w:eastAsia="Times New Roman" w:hAnsi="Times New Roman" w:cs="Times New Roman"/>
                <w:color w:val="000000"/>
                <w:sz w:val="24"/>
                <w:szCs w:val="24"/>
              </w:rPr>
              <w:t>відміни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визначених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цим</w:t>
            </w:r>
            <w:proofErr w:type="spellEnd"/>
            <w:r w:rsidRPr="008E5824">
              <w:rPr>
                <w:rFonts w:ascii="Times New Roman" w:eastAsia="Times New Roman" w:hAnsi="Times New Roman" w:cs="Times New Roman"/>
                <w:color w:val="000000"/>
                <w:sz w:val="24"/>
                <w:szCs w:val="24"/>
              </w:rPr>
              <w:t xml:space="preserve"> пунктом, </w:t>
            </w:r>
            <w:proofErr w:type="spellStart"/>
            <w:r w:rsidRPr="008E5824">
              <w:rPr>
                <w:rFonts w:ascii="Times New Roman" w:eastAsia="Times New Roman" w:hAnsi="Times New Roman" w:cs="Times New Roman"/>
                <w:color w:val="000000"/>
                <w:sz w:val="24"/>
                <w:szCs w:val="24"/>
              </w:rPr>
              <w:t>оприлюднюється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інформація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відміну</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w:t>
            </w:r>
          </w:p>
          <w:p w14:paraId="7152E62D" w14:textId="0F2519E3" w:rsidR="00174787" w:rsidRDefault="00174787" w:rsidP="00174787">
            <w:pPr>
              <w:widowControl w:val="0"/>
              <w:spacing w:line="240" w:lineRule="auto"/>
              <w:ind w:right="113"/>
              <w:jc w:val="both"/>
              <w:rPr>
                <w:rFonts w:ascii="Times New Roman" w:eastAsia="Times New Roman" w:hAnsi="Times New Roman" w:cs="Times New Roman"/>
                <w:color w:val="000000"/>
                <w:sz w:val="24"/>
                <w:szCs w:val="24"/>
              </w:rPr>
            </w:pPr>
            <w:proofErr w:type="spellStart"/>
            <w:r w:rsidRPr="008E5824">
              <w:rPr>
                <w:rFonts w:ascii="Times New Roman" w:eastAsia="Times New Roman" w:hAnsi="Times New Roman" w:cs="Times New Roman"/>
                <w:color w:val="000000"/>
                <w:sz w:val="24"/>
                <w:szCs w:val="24"/>
              </w:rPr>
              <w:t>Відкриті</w:t>
            </w:r>
            <w:proofErr w:type="spellEnd"/>
            <w:r w:rsidRPr="008E5824">
              <w:rPr>
                <w:rFonts w:ascii="Times New Roman" w:eastAsia="Times New Roman" w:hAnsi="Times New Roman" w:cs="Times New Roman"/>
                <w:color w:val="000000"/>
                <w:sz w:val="24"/>
                <w:szCs w:val="24"/>
              </w:rPr>
              <w:t xml:space="preserve"> торги </w:t>
            </w:r>
            <w:proofErr w:type="spellStart"/>
            <w:r w:rsidRPr="008E5824">
              <w:rPr>
                <w:rFonts w:ascii="Times New Roman" w:eastAsia="Times New Roman" w:hAnsi="Times New Roman" w:cs="Times New Roman"/>
                <w:color w:val="000000"/>
                <w:sz w:val="24"/>
                <w:szCs w:val="24"/>
              </w:rPr>
              <w:t>можуть</w:t>
            </w:r>
            <w:proofErr w:type="spellEnd"/>
            <w:r w:rsidRPr="008E5824">
              <w:rPr>
                <w:rFonts w:ascii="Times New Roman" w:eastAsia="Times New Roman" w:hAnsi="Times New Roman" w:cs="Times New Roman"/>
                <w:color w:val="000000"/>
                <w:sz w:val="24"/>
                <w:szCs w:val="24"/>
              </w:rPr>
              <w:t xml:space="preserve"> бути </w:t>
            </w:r>
            <w:proofErr w:type="spellStart"/>
            <w:r w:rsidRPr="008E5824">
              <w:rPr>
                <w:rFonts w:ascii="Times New Roman" w:eastAsia="Times New Roman" w:hAnsi="Times New Roman" w:cs="Times New Roman"/>
                <w:color w:val="000000"/>
                <w:sz w:val="24"/>
                <w:szCs w:val="24"/>
              </w:rPr>
              <w:t>відмінені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частково</w:t>
            </w:r>
            <w:proofErr w:type="spellEnd"/>
            <w:r w:rsidRPr="008E5824">
              <w:rPr>
                <w:rFonts w:ascii="Times New Roman" w:eastAsia="Times New Roman" w:hAnsi="Times New Roman" w:cs="Times New Roman"/>
                <w:color w:val="000000"/>
                <w:sz w:val="24"/>
                <w:szCs w:val="24"/>
              </w:rPr>
              <w:t xml:space="preserve"> (за лотом).</w:t>
            </w:r>
          </w:p>
          <w:p w14:paraId="52B9B41E" w14:textId="5F1C83C7" w:rsidR="00174787" w:rsidRPr="003C7769" w:rsidRDefault="00174787" w:rsidP="00174787">
            <w:pPr>
              <w:widowControl w:val="0"/>
              <w:spacing w:line="240" w:lineRule="auto"/>
              <w:ind w:right="113"/>
              <w:jc w:val="both"/>
              <w:rPr>
                <w:rFonts w:ascii="Times New Roman" w:eastAsia="Times New Roman" w:hAnsi="Times New Roman" w:cs="Times New Roman"/>
                <w:color w:val="000000"/>
                <w:sz w:val="24"/>
                <w:szCs w:val="24"/>
              </w:rPr>
            </w:pPr>
            <w:proofErr w:type="spellStart"/>
            <w:r w:rsidRPr="008E5824">
              <w:rPr>
                <w:rFonts w:ascii="Times New Roman" w:eastAsia="Times New Roman" w:hAnsi="Times New Roman" w:cs="Times New Roman"/>
                <w:color w:val="000000"/>
                <w:sz w:val="24"/>
                <w:szCs w:val="24"/>
              </w:rPr>
              <w:t>Інформація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відміну</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 xml:space="preserve"> автоматично </w:t>
            </w:r>
            <w:proofErr w:type="spellStart"/>
            <w:r w:rsidRPr="008E5824">
              <w:rPr>
                <w:rFonts w:ascii="Times New Roman" w:eastAsia="Times New Roman" w:hAnsi="Times New Roman" w:cs="Times New Roman"/>
                <w:color w:val="000000"/>
                <w:sz w:val="24"/>
                <w:szCs w:val="24"/>
              </w:rPr>
              <w:t>надсилається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всім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учасникам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процедури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електронною</w:t>
            </w:r>
            <w:proofErr w:type="spellEnd"/>
            <w:r w:rsidRPr="008E5824">
              <w:rPr>
                <w:rFonts w:ascii="Times New Roman" w:eastAsia="Times New Roman" w:hAnsi="Times New Roman" w:cs="Times New Roman"/>
                <w:color w:val="000000"/>
                <w:sz w:val="24"/>
                <w:szCs w:val="24"/>
              </w:rPr>
              <w:t xml:space="preserve"> системою закупівель в день </w:t>
            </w:r>
            <w:proofErr w:type="spellStart"/>
            <w:r w:rsidRPr="008E5824">
              <w:rPr>
                <w:rFonts w:ascii="Times New Roman" w:eastAsia="Times New Roman" w:hAnsi="Times New Roman" w:cs="Times New Roman"/>
                <w:color w:val="000000"/>
                <w:sz w:val="24"/>
                <w:szCs w:val="24"/>
              </w:rPr>
              <w:t>її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оприлюднення</w:t>
            </w:r>
            <w:proofErr w:type="spellEnd"/>
            <w:r w:rsidRPr="008E5824">
              <w:rPr>
                <w:rFonts w:ascii="Times New Roman" w:eastAsia="Times New Roman" w:hAnsi="Times New Roman" w:cs="Times New Roman"/>
                <w:color w:val="000000"/>
                <w:sz w:val="24"/>
                <w:szCs w:val="24"/>
              </w:rPr>
              <w:t>.</w:t>
            </w:r>
          </w:p>
        </w:tc>
      </w:tr>
      <w:tr w:rsidR="00174787" w:rsidRPr="008710E3" w14:paraId="6931DF99" w14:textId="77777777">
        <w:trPr>
          <w:trHeight w:val="520"/>
          <w:jc w:val="center"/>
        </w:trPr>
        <w:tc>
          <w:tcPr>
            <w:tcW w:w="576" w:type="dxa"/>
          </w:tcPr>
          <w:p w14:paraId="5BCE40A0" w14:textId="77777777" w:rsidR="00174787" w:rsidRPr="008710E3" w:rsidRDefault="00174787" w:rsidP="00174787">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14:paraId="725FA8C8" w14:textId="77777777" w:rsidR="00174787" w:rsidRDefault="00174787" w:rsidP="00174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p w14:paraId="1292280C" w14:textId="6BDE4897" w:rsidR="00174787" w:rsidRPr="008710E3" w:rsidRDefault="00174787" w:rsidP="00174787">
            <w:pPr>
              <w:widowControl w:val="0"/>
              <w:spacing w:before="96" w:after="96" w:line="240" w:lineRule="auto"/>
              <w:ind w:right="113"/>
              <w:jc w:val="both"/>
              <w:rPr>
                <w:rFonts w:ascii="Times New Roman" w:hAnsi="Times New Roman" w:cs="Times New Roman"/>
                <w:color w:val="000000"/>
                <w:sz w:val="24"/>
                <w:szCs w:val="24"/>
              </w:rPr>
            </w:pPr>
          </w:p>
        </w:tc>
        <w:tc>
          <w:tcPr>
            <w:tcW w:w="6769" w:type="dxa"/>
          </w:tcPr>
          <w:p w14:paraId="6D436F81" w14:textId="7FDD59C9" w:rsidR="00174787" w:rsidRPr="00F422BB" w:rsidRDefault="00174787" w:rsidP="001747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4F198DC4" w14:textId="26CC49FF" w:rsidR="00174787" w:rsidRPr="008E5824" w:rsidRDefault="00174787" w:rsidP="001747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7A40">
              <w:rPr>
                <w:rFonts w:ascii="Times New Roman" w:eastAsia="Times New Roman" w:hAnsi="Times New Roman" w:cs="Times New Roman"/>
                <w:b/>
                <w:bCs/>
                <w:color w:val="000000"/>
                <w:sz w:val="24"/>
                <w:szCs w:val="24"/>
                <w:lang w:val="uk-UA"/>
              </w:rPr>
              <w:t>не пізніше ніж через 15 днів</w:t>
            </w:r>
            <w:r w:rsidRPr="008E5824">
              <w:rPr>
                <w:rFonts w:ascii="Times New Roman" w:eastAsia="Times New Roman" w:hAnsi="Times New Roman" w:cs="Times New Roman"/>
                <w:color w:val="000000"/>
                <w:sz w:val="24"/>
                <w:szCs w:val="24"/>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E5824">
              <w:rPr>
                <w:rFonts w:ascii="Times New Roman" w:eastAsia="Times New Roman" w:hAnsi="Times New Roman" w:cs="Times New Roman"/>
                <w:color w:val="000000"/>
                <w:sz w:val="24"/>
                <w:szCs w:val="24"/>
              </w:rPr>
              <w:t xml:space="preserve">У </w:t>
            </w:r>
            <w:proofErr w:type="spellStart"/>
            <w:r w:rsidRPr="008E5824">
              <w:rPr>
                <w:rFonts w:ascii="Times New Roman" w:eastAsia="Times New Roman" w:hAnsi="Times New Roman" w:cs="Times New Roman"/>
                <w:color w:val="000000"/>
                <w:sz w:val="24"/>
                <w:szCs w:val="24"/>
              </w:rPr>
              <w:t>випадку</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обґрунтованої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необхідності</w:t>
            </w:r>
            <w:proofErr w:type="spellEnd"/>
            <w:r w:rsidRPr="008E5824">
              <w:rPr>
                <w:rFonts w:ascii="Times New Roman" w:eastAsia="Times New Roman" w:hAnsi="Times New Roman" w:cs="Times New Roman"/>
                <w:color w:val="000000"/>
                <w:sz w:val="24"/>
                <w:szCs w:val="24"/>
              </w:rPr>
              <w:t xml:space="preserve"> строк для </w:t>
            </w:r>
            <w:proofErr w:type="spellStart"/>
            <w:r w:rsidRPr="008E5824">
              <w:rPr>
                <w:rFonts w:ascii="Times New Roman" w:eastAsia="Times New Roman" w:hAnsi="Times New Roman" w:cs="Times New Roman"/>
                <w:color w:val="000000"/>
                <w:sz w:val="24"/>
                <w:szCs w:val="24"/>
              </w:rPr>
              <w:t>укладання</w:t>
            </w:r>
            <w:proofErr w:type="spellEnd"/>
            <w:r w:rsidRPr="008E5824">
              <w:rPr>
                <w:rFonts w:ascii="Times New Roman" w:eastAsia="Times New Roman" w:hAnsi="Times New Roman" w:cs="Times New Roman"/>
                <w:color w:val="000000"/>
                <w:sz w:val="24"/>
                <w:szCs w:val="24"/>
              </w:rPr>
              <w:t xml:space="preserve"> договору </w:t>
            </w:r>
            <w:proofErr w:type="spellStart"/>
            <w:r w:rsidRPr="008E5824">
              <w:rPr>
                <w:rFonts w:ascii="Times New Roman" w:eastAsia="Times New Roman" w:hAnsi="Times New Roman" w:cs="Times New Roman"/>
                <w:color w:val="000000"/>
                <w:sz w:val="24"/>
                <w:szCs w:val="24"/>
              </w:rPr>
              <w:t>може</w:t>
            </w:r>
            <w:proofErr w:type="spellEnd"/>
            <w:r w:rsidRPr="008E5824">
              <w:rPr>
                <w:rFonts w:ascii="Times New Roman" w:eastAsia="Times New Roman" w:hAnsi="Times New Roman" w:cs="Times New Roman"/>
                <w:color w:val="000000"/>
                <w:sz w:val="24"/>
                <w:szCs w:val="24"/>
              </w:rPr>
              <w:t xml:space="preserve"> бути </w:t>
            </w:r>
            <w:proofErr w:type="spellStart"/>
            <w:r w:rsidRPr="008E5824">
              <w:rPr>
                <w:rFonts w:ascii="Times New Roman" w:eastAsia="Times New Roman" w:hAnsi="Times New Roman" w:cs="Times New Roman"/>
                <w:color w:val="000000"/>
                <w:sz w:val="24"/>
                <w:szCs w:val="24"/>
              </w:rPr>
              <w:t>продовжений</w:t>
            </w:r>
            <w:proofErr w:type="spellEnd"/>
            <w:r w:rsidRPr="008E5824">
              <w:rPr>
                <w:rFonts w:ascii="Times New Roman" w:eastAsia="Times New Roman" w:hAnsi="Times New Roman" w:cs="Times New Roman"/>
                <w:color w:val="000000"/>
                <w:sz w:val="24"/>
                <w:szCs w:val="24"/>
              </w:rPr>
              <w:t xml:space="preserve"> до 60 </w:t>
            </w:r>
            <w:proofErr w:type="spellStart"/>
            <w:r w:rsidRPr="008E5824">
              <w:rPr>
                <w:rFonts w:ascii="Times New Roman" w:eastAsia="Times New Roman" w:hAnsi="Times New Roman" w:cs="Times New Roman"/>
                <w:color w:val="000000"/>
                <w:sz w:val="24"/>
                <w:szCs w:val="24"/>
              </w:rPr>
              <w:t>днів</w:t>
            </w:r>
            <w:proofErr w:type="spellEnd"/>
            <w:r w:rsidRPr="008E5824">
              <w:rPr>
                <w:rFonts w:ascii="Times New Roman" w:eastAsia="Times New Roman" w:hAnsi="Times New Roman" w:cs="Times New Roman"/>
                <w:color w:val="000000"/>
                <w:sz w:val="24"/>
                <w:szCs w:val="24"/>
              </w:rPr>
              <w:t>.</w:t>
            </w:r>
          </w:p>
          <w:p w14:paraId="12B92353" w14:textId="39039835" w:rsidR="00174787" w:rsidRDefault="00174787" w:rsidP="001747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У </w:t>
            </w:r>
            <w:proofErr w:type="spellStart"/>
            <w:r w:rsidRPr="008E5824">
              <w:rPr>
                <w:rFonts w:ascii="Times New Roman" w:eastAsia="Times New Roman" w:hAnsi="Times New Roman" w:cs="Times New Roman"/>
                <w:color w:val="000000"/>
                <w:sz w:val="24"/>
                <w:szCs w:val="24"/>
              </w:rPr>
              <w:t>разі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подання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скарги</w:t>
            </w:r>
            <w:proofErr w:type="spellEnd"/>
            <w:r w:rsidRPr="008E5824">
              <w:rPr>
                <w:rFonts w:ascii="Times New Roman" w:eastAsia="Times New Roman" w:hAnsi="Times New Roman" w:cs="Times New Roman"/>
                <w:color w:val="000000"/>
                <w:sz w:val="24"/>
                <w:szCs w:val="24"/>
              </w:rPr>
              <w:t xml:space="preserve"> </w:t>
            </w:r>
            <w:proofErr w:type="gramStart"/>
            <w:r w:rsidRPr="008E5824">
              <w:rPr>
                <w:rFonts w:ascii="Times New Roman" w:eastAsia="Times New Roman" w:hAnsi="Times New Roman" w:cs="Times New Roman"/>
                <w:color w:val="000000"/>
                <w:sz w:val="24"/>
                <w:szCs w:val="24"/>
              </w:rPr>
              <w:t>до органу</w:t>
            </w:r>
            <w:proofErr w:type="gram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оскарження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після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оприлюднення</w:t>
            </w:r>
            <w:proofErr w:type="spellEnd"/>
            <w:r w:rsidRPr="008E5824">
              <w:rPr>
                <w:rFonts w:ascii="Times New Roman" w:eastAsia="Times New Roman" w:hAnsi="Times New Roman" w:cs="Times New Roman"/>
                <w:color w:val="000000"/>
                <w:sz w:val="24"/>
                <w:szCs w:val="24"/>
              </w:rPr>
              <w:t xml:space="preserve"> в </w:t>
            </w:r>
            <w:proofErr w:type="spellStart"/>
            <w:r w:rsidRPr="008E5824">
              <w:rPr>
                <w:rFonts w:ascii="Times New Roman" w:eastAsia="Times New Roman" w:hAnsi="Times New Roman" w:cs="Times New Roman"/>
                <w:color w:val="000000"/>
                <w:sz w:val="24"/>
                <w:szCs w:val="24"/>
              </w:rPr>
              <w:t>електронній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системі</w:t>
            </w:r>
            <w:proofErr w:type="spellEnd"/>
            <w:r w:rsidRPr="008E5824">
              <w:rPr>
                <w:rFonts w:ascii="Times New Roman" w:eastAsia="Times New Roman" w:hAnsi="Times New Roman" w:cs="Times New Roman"/>
                <w:color w:val="000000"/>
                <w:sz w:val="24"/>
                <w:szCs w:val="24"/>
              </w:rPr>
              <w:t xml:space="preserve"> закупівель </w:t>
            </w:r>
            <w:proofErr w:type="spellStart"/>
            <w:r w:rsidRPr="008E5824">
              <w:rPr>
                <w:rFonts w:ascii="Times New Roman" w:eastAsia="Times New Roman" w:hAnsi="Times New Roman" w:cs="Times New Roman"/>
                <w:color w:val="000000"/>
                <w:sz w:val="24"/>
                <w:szCs w:val="24"/>
              </w:rPr>
              <w:t>повідомлення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намір</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укласти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договір</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перебіг</w:t>
            </w:r>
            <w:proofErr w:type="spellEnd"/>
            <w:r w:rsidRPr="008E5824">
              <w:rPr>
                <w:rFonts w:ascii="Times New Roman" w:eastAsia="Times New Roman" w:hAnsi="Times New Roman" w:cs="Times New Roman"/>
                <w:color w:val="000000"/>
                <w:sz w:val="24"/>
                <w:szCs w:val="24"/>
              </w:rPr>
              <w:t xml:space="preserve"> строку для </w:t>
            </w:r>
            <w:proofErr w:type="spellStart"/>
            <w:r w:rsidRPr="008E5824">
              <w:rPr>
                <w:rFonts w:ascii="Times New Roman" w:eastAsia="Times New Roman" w:hAnsi="Times New Roman" w:cs="Times New Roman"/>
                <w:color w:val="000000"/>
                <w:sz w:val="24"/>
                <w:szCs w:val="24"/>
              </w:rPr>
              <w:t>укладення</w:t>
            </w:r>
            <w:proofErr w:type="spellEnd"/>
            <w:r w:rsidRPr="008E5824">
              <w:rPr>
                <w:rFonts w:ascii="Times New Roman" w:eastAsia="Times New Roman" w:hAnsi="Times New Roman" w:cs="Times New Roman"/>
                <w:color w:val="000000"/>
                <w:sz w:val="24"/>
                <w:szCs w:val="24"/>
              </w:rPr>
              <w:t xml:space="preserve"> договору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зупиняється</w:t>
            </w:r>
            <w:proofErr w:type="spellEnd"/>
            <w:r w:rsidRPr="008E5824">
              <w:rPr>
                <w:rFonts w:ascii="Times New Roman" w:eastAsia="Times New Roman" w:hAnsi="Times New Roman" w:cs="Times New Roman"/>
                <w:color w:val="000000"/>
                <w:sz w:val="24"/>
                <w:szCs w:val="24"/>
              </w:rPr>
              <w:t xml:space="preserve">. </w:t>
            </w:r>
          </w:p>
          <w:p w14:paraId="2260733E" w14:textId="128E022B" w:rsidR="00174787" w:rsidRPr="00F422BB" w:rsidRDefault="00174787" w:rsidP="001747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З метою </w:t>
            </w:r>
            <w:proofErr w:type="spellStart"/>
            <w:r w:rsidRPr="008E5824">
              <w:rPr>
                <w:rFonts w:ascii="Times New Roman" w:eastAsia="Times New Roman" w:hAnsi="Times New Roman" w:cs="Times New Roman"/>
                <w:color w:val="000000"/>
                <w:sz w:val="24"/>
                <w:szCs w:val="24"/>
              </w:rPr>
              <w:t>забезпечення</w:t>
            </w:r>
            <w:proofErr w:type="spellEnd"/>
            <w:r w:rsidRPr="008E5824">
              <w:rPr>
                <w:rFonts w:ascii="Times New Roman" w:eastAsia="Times New Roman" w:hAnsi="Times New Roman" w:cs="Times New Roman"/>
                <w:color w:val="000000"/>
                <w:sz w:val="24"/>
                <w:szCs w:val="24"/>
              </w:rPr>
              <w:t xml:space="preserve"> права на </w:t>
            </w:r>
            <w:proofErr w:type="spellStart"/>
            <w:r w:rsidRPr="008E5824">
              <w:rPr>
                <w:rFonts w:ascii="Times New Roman" w:eastAsia="Times New Roman" w:hAnsi="Times New Roman" w:cs="Times New Roman"/>
                <w:color w:val="000000"/>
                <w:sz w:val="24"/>
                <w:szCs w:val="24"/>
              </w:rPr>
              <w:t>оскарження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рішень</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замовника</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договір</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не </w:t>
            </w:r>
            <w:proofErr w:type="spellStart"/>
            <w:r w:rsidRPr="008E5824">
              <w:rPr>
                <w:rFonts w:ascii="Times New Roman" w:eastAsia="Times New Roman" w:hAnsi="Times New Roman" w:cs="Times New Roman"/>
                <w:color w:val="000000"/>
                <w:sz w:val="24"/>
                <w:szCs w:val="24"/>
              </w:rPr>
              <w:t>може</w:t>
            </w:r>
            <w:proofErr w:type="spellEnd"/>
            <w:r w:rsidRPr="008E5824">
              <w:rPr>
                <w:rFonts w:ascii="Times New Roman" w:eastAsia="Times New Roman" w:hAnsi="Times New Roman" w:cs="Times New Roman"/>
                <w:color w:val="000000"/>
                <w:sz w:val="24"/>
                <w:szCs w:val="24"/>
              </w:rPr>
              <w:t xml:space="preserve"> бути </w:t>
            </w:r>
            <w:proofErr w:type="spellStart"/>
            <w:r w:rsidRPr="008E5824">
              <w:rPr>
                <w:rFonts w:ascii="Times New Roman" w:eastAsia="Times New Roman" w:hAnsi="Times New Roman" w:cs="Times New Roman"/>
                <w:color w:val="000000"/>
                <w:sz w:val="24"/>
                <w:szCs w:val="24"/>
              </w:rPr>
              <w:t>укладено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раніше</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ніж</w:t>
            </w:r>
            <w:proofErr w:type="spellEnd"/>
            <w:r w:rsidRPr="008E5824">
              <w:rPr>
                <w:rFonts w:ascii="Times New Roman" w:eastAsia="Times New Roman" w:hAnsi="Times New Roman" w:cs="Times New Roman"/>
                <w:color w:val="000000"/>
                <w:sz w:val="24"/>
                <w:szCs w:val="24"/>
              </w:rPr>
              <w:t xml:space="preserve"> через </w:t>
            </w:r>
            <w:r w:rsidRPr="008E5824">
              <w:rPr>
                <w:rFonts w:ascii="Times New Roman" w:eastAsia="Times New Roman" w:hAnsi="Times New Roman" w:cs="Times New Roman"/>
                <w:sz w:val="24"/>
                <w:szCs w:val="24"/>
              </w:rPr>
              <w:t>5</w:t>
            </w:r>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днів</w:t>
            </w:r>
            <w:proofErr w:type="spellEnd"/>
            <w:r w:rsidRPr="008E5824">
              <w:rPr>
                <w:rFonts w:ascii="Times New Roman" w:eastAsia="Times New Roman" w:hAnsi="Times New Roman" w:cs="Times New Roman"/>
                <w:color w:val="000000"/>
                <w:sz w:val="24"/>
                <w:szCs w:val="24"/>
              </w:rPr>
              <w:t xml:space="preserve"> з </w:t>
            </w:r>
            <w:proofErr w:type="spellStart"/>
            <w:r w:rsidRPr="008E5824">
              <w:rPr>
                <w:rFonts w:ascii="Times New Roman" w:eastAsia="Times New Roman" w:hAnsi="Times New Roman" w:cs="Times New Roman"/>
                <w:color w:val="000000"/>
                <w:sz w:val="24"/>
                <w:szCs w:val="24"/>
              </w:rPr>
              <w:t>дати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оприлюднення</w:t>
            </w:r>
            <w:proofErr w:type="spellEnd"/>
            <w:r w:rsidRPr="008E5824">
              <w:rPr>
                <w:rFonts w:ascii="Times New Roman" w:eastAsia="Times New Roman" w:hAnsi="Times New Roman" w:cs="Times New Roman"/>
                <w:color w:val="000000"/>
                <w:sz w:val="24"/>
                <w:szCs w:val="24"/>
              </w:rPr>
              <w:t xml:space="preserve"> в </w:t>
            </w:r>
            <w:proofErr w:type="spellStart"/>
            <w:r w:rsidRPr="008E5824">
              <w:rPr>
                <w:rFonts w:ascii="Times New Roman" w:eastAsia="Times New Roman" w:hAnsi="Times New Roman" w:cs="Times New Roman"/>
                <w:color w:val="000000"/>
                <w:sz w:val="24"/>
                <w:szCs w:val="24"/>
              </w:rPr>
              <w:t>електронній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системі</w:t>
            </w:r>
            <w:proofErr w:type="spellEnd"/>
            <w:r w:rsidRPr="008E5824">
              <w:rPr>
                <w:rFonts w:ascii="Times New Roman" w:eastAsia="Times New Roman" w:hAnsi="Times New Roman" w:cs="Times New Roman"/>
                <w:color w:val="000000"/>
                <w:sz w:val="24"/>
                <w:szCs w:val="24"/>
              </w:rPr>
              <w:t xml:space="preserve"> закупівель </w:t>
            </w:r>
            <w:proofErr w:type="spellStart"/>
            <w:r w:rsidRPr="008E5824">
              <w:rPr>
                <w:rFonts w:ascii="Times New Roman" w:eastAsia="Times New Roman" w:hAnsi="Times New Roman" w:cs="Times New Roman"/>
                <w:color w:val="000000"/>
                <w:sz w:val="24"/>
                <w:szCs w:val="24"/>
              </w:rPr>
              <w:t>повідомлення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намір</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укласти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договір</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w:t>
            </w:r>
          </w:p>
        </w:tc>
      </w:tr>
      <w:tr w:rsidR="00174787" w:rsidRPr="001B10E0" w14:paraId="6541E1B0" w14:textId="77777777">
        <w:trPr>
          <w:trHeight w:val="520"/>
          <w:jc w:val="center"/>
        </w:trPr>
        <w:tc>
          <w:tcPr>
            <w:tcW w:w="576" w:type="dxa"/>
          </w:tcPr>
          <w:p w14:paraId="395BD4C3" w14:textId="77777777" w:rsidR="00174787" w:rsidRPr="008710E3" w:rsidRDefault="00174787" w:rsidP="00174787">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14:paraId="12FE1110" w14:textId="77777777" w:rsidR="00174787" w:rsidRPr="00F422BB" w:rsidRDefault="00174787" w:rsidP="00174787">
            <w:pPr>
              <w:widowControl w:val="0"/>
              <w:spacing w:before="96" w:after="96" w:line="240" w:lineRule="auto"/>
              <w:ind w:right="113"/>
              <w:rPr>
                <w:rFonts w:ascii="Times New Roman" w:hAnsi="Times New Roman" w:cs="Times New Roman"/>
                <w:b/>
                <w:bCs/>
                <w:color w:val="000000"/>
                <w:sz w:val="24"/>
                <w:szCs w:val="24"/>
              </w:rPr>
            </w:pPr>
            <w:r w:rsidRPr="00F422BB">
              <w:rPr>
                <w:rFonts w:ascii="Times New Roman" w:eastAsia="Times New Roman" w:hAnsi="Times New Roman" w:cs="Times New Roman"/>
                <w:b/>
                <w:bCs/>
                <w:color w:val="000000"/>
                <w:sz w:val="24"/>
                <w:szCs w:val="24"/>
              </w:rPr>
              <w:t xml:space="preserve">Проект договору про </w:t>
            </w:r>
            <w:proofErr w:type="spellStart"/>
            <w:r w:rsidRPr="00F422BB">
              <w:rPr>
                <w:rFonts w:ascii="Times New Roman" w:eastAsia="Times New Roman" w:hAnsi="Times New Roman" w:cs="Times New Roman"/>
                <w:b/>
                <w:bCs/>
                <w:color w:val="000000"/>
                <w:sz w:val="24"/>
                <w:szCs w:val="24"/>
              </w:rPr>
              <w:t>закупівлю</w:t>
            </w:r>
            <w:proofErr w:type="spellEnd"/>
            <w:r w:rsidRPr="00F422BB">
              <w:rPr>
                <w:rFonts w:ascii="Times New Roman" w:eastAsia="Times New Roman" w:hAnsi="Times New Roman" w:cs="Times New Roman"/>
                <w:b/>
                <w:bCs/>
                <w:color w:val="000000"/>
                <w:sz w:val="24"/>
                <w:szCs w:val="24"/>
              </w:rPr>
              <w:t xml:space="preserve"> </w:t>
            </w:r>
          </w:p>
        </w:tc>
        <w:tc>
          <w:tcPr>
            <w:tcW w:w="6769" w:type="dxa"/>
          </w:tcPr>
          <w:p w14:paraId="454992F5" w14:textId="77777777" w:rsidR="00174787" w:rsidRPr="00632631" w:rsidRDefault="00174787" w:rsidP="00174787">
            <w:pPr>
              <w:pStyle w:val="rvps2"/>
              <w:shd w:val="clear" w:color="auto" w:fill="FFFFFF"/>
              <w:spacing w:before="0" w:beforeAutospacing="0" w:after="0" w:afterAutospacing="0"/>
              <w:ind w:firstLine="340"/>
              <w:jc w:val="both"/>
            </w:pPr>
            <w:r w:rsidRPr="00632631">
              <w:t>3.1.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97A2A3" w14:textId="77777777" w:rsidR="00174787" w:rsidRPr="00632631" w:rsidRDefault="00174787" w:rsidP="00174787">
            <w:pPr>
              <w:pStyle w:val="rvps2"/>
              <w:shd w:val="clear" w:color="auto" w:fill="FFFFFF"/>
              <w:spacing w:before="0" w:beforeAutospacing="0" w:after="0" w:afterAutospacing="0"/>
              <w:ind w:firstLine="340"/>
              <w:jc w:val="both"/>
            </w:pPr>
            <w:r w:rsidRPr="00632631">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4714B0" w14:textId="77777777" w:rsidR="00174787" w:rsidRPr="00632631" w:rsidRDefault="00174787" w:rsidP="00174787">
            <w:pPr>
              <w:pStyle w:val="a8"/>
              <w:spacing w:before="0" w:beforeAutospacing="0" w:after="0" w:afterAutospacing="0"/>
              <w:ind w:firstLine="340"/>
              <w:jc w:val="both"/>
              <w:rPr>
                <w:rFonts w:ascii="Calibri" w:hAnsi="Calibri"/>
                <w:sz w:val="20"/>
                <w:szCs w:val="20"/>
              </w:rPr>
            </w:pPr>
            <w:r w:rsidRPr="00632631">
              <w:t>3.2. Проект договору складається замовником з урахуванням особливостей предмету закупівлі;</w:t>
            </w:r>
          </w:p>
          <w:p w14:paraId="07F19D1A" w14:textId="77777777" w:rsidR="00174787" w:rsidRPr="00632631" w:rsidRDefault="00174787" w:rsidP="00174787">
            <w:pPr>
              <w:pStyle w:val="a8"/>
              <w:spacing w:before="0" w:beforeAutospacing="0" w:after="0" w:afterAutospacing="0"/>
              <w:ind w:firstLine="340"/>
              <w:jc w:val="both"/>
              <w:rPr>
                <w:rFonts w:ascii="Calibri" w:hAnsi="Calibri"/>
                <w:sz w:val="20"/>
                <w:szCs w:val="20"/>
              </w:rPr>
            </w:pPr>
            <w:r w:rsidRPr="00632631">
              <w:t>Разом з тендерною документацією замовником подається Проект договору про закупівлю з обов’язковим зазначенням порядку змін його умов.</w:t>
            </w:r>
          </w:p>
          <w:p w14:paraId="3E267ACD" w14:textId="5B2496FB" w:rsidR="00174787" w:rsidRPr="001B10E0" w:rsidRDefault="00174787" w:rsidP="00174787">
            <w:pPr>
              <w:widowControl w:val="0"/>
              <w:spacing w:line="240" w:lineRule="auto"/>
              <w:ind w:right="113"/>
              <w:jc w:val="both"/>
              <w:rPr>
                <w:rFonts w:ascii="Times New Roman" w:eastAsia="Times New Roman" w:hAnsi="Times New Roman" w:cs="Times New Roman"/>
                <w:color w:val="000000"/>
                <w:sz w:val="24"/>
                <w:szCs w:val="24"/>
                <w:lang w:val="uk-UA"/>
              </w:rPr>
            </w:pPr>
            <w:r w:rsidRPr="00632631">
              <w:rPr>
                <w:rFonts w:ascii="Times New Roman" w:hAnsi="Times New Roman" w:cs="Times New Roman"/>
                <w:sz w:val="24"/>
                <w:szCs w:val="24"/>
                <w:lang w:val="uk-UA"/>
              </w:rPr>
              <w:t>3.3. Проект договору про закупівлю наведений у додатк</w:t>
            </w:r>
            <w:r>
              <w:rPr>
                <w:rFonts w:ascii="Times New Roman" w:hAnsi="Times New Roman" w:cs="Times New Roman"/>
                <w:sz w:val="24"/>
                <w:szCs w:val="24"/>
                <w:lang w:val="uk-UA"/>
              </w:rPr>
              <w:t>у</w:t>
            </w:r>
            <w:r w:rsidRPr="00632631">
              <w:rPr>
                <w:rFonts w:ascii="Times New Roman" w:hAnsi="Times New Roman" w:cs="Times New Roman"/>
                <w:sz w:val="24"/>
                <w:szCs w:val="24"/>
                <w:lang w:val="uk-UA"/>
              </w:rPr>
              <w:t xml:space="preserve"> № 6  до цієї тендерної документації.</w:t>
            </w:r>
          </w:p>
        </w:tc>
      </w:tr>
      <w:tr w:rsidR="00174787" w:rsidRPr="002A002C" w14:paraId="023D74F8" w14:textId="77777777">
        <w:trPr>
          <w:trHeight w:val="520"/>
          <w:jc w:val="center"/>
        </w:trPr>
        <w:tc>
          <w:tcPr>
            <w:tcW w:w="576" w:type="dxa"/>
          </w:tcPr>
          <w:p w14:paraId="2B7C0743" w14:textId="77777777" w:rsidR="00174787" w:rsidRPr="008710E3" w:rsidRDefault="00174787" w:rsidP="00174787">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14:paraId="502F6583" w14:textId="4B27D125" w:rsidR="00174787" w:rsidRPr="001B10E0" w:rsidRDefault="00174787" w:rsidP="00174787">
            <w:pPr>
              <w:widowControl w:val="0"/>
              <w:spacing w:before="96" w:after="96" w:line="240" w:lineRule="auto"/>
              <w:ind w:right="113"/>
              <w:rPr>
                <w:rFonts w:ascii="Times New Roman" w:hAnsi="Times New Roman" w:cs="Times New Roman"/>
                <w:b/>
                <w:bCs/>
                <w:color w:val="000000"/>
                <w:sz w:val="24"/>
                <w:szCs w:val="24"/>
              </w:rPr>
            </w:pPr>
            <w:proofErr w:type="spellStart"/>
            <w:r>
              <w:rPr>
                <w:rFonts w:ascii="Times New Roman" w:eastAsia="Times New Roman" w:hAnsi="Times New Roman" w:cs="Times New Roman"/>
                <w:b/>
                <w:color w:val="000000"/>
                <w:sz w:val="24"/>
                <w:szCs w:val="24"/>
              </w:rPr>
              <w:t>Умови</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c>
          <w:tcPr>
            <w:tcW w:w="6769" w:type="dxa"/>
          </w:tcPr>
          <w:p w14:paraId="6D9FA0D6" w14:textId="54879AD7" w:rsidR="00174787" w:rsidRDefault="00174787" w:rsidP="00174787">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F0A6D">
              <w:rPr>
                <w:rFonts w:ascii="Times New Roman" w:eastAsia="Times New Roman" w:hAnsi="Times New Roman" w:cs="Times New Roman"/>
                <w:color w:val="000000"/>
                <w:sz w:val="24"/>
                <w:szCs w:val="24"/>
                <w:lang w:val="uk-UA"/>
              </w:rPr>
              <w:t>крім частин третьої-п’ятої, сьомої – дев’ятої  статті 41 Закону, та О</w:t>
            </w:r>
            <w:r>
              <w:rPr>
                <w:rFonts w:ascii="Times New Roman" w:eastAsia="Times New Roman" w:hAnsi="Times New Roman" w:cs="Times New Roman"/>
                <w:color w:val="000000"/>
                <w:sz w:val="24"/>
                <w:szCs w:val="24"/>
                <w:lang w:val="uk-UA"/>
              </w:rPr>
              <w:t>собливостей.</w:t>
            </w:r>
          </w:p>
          <w:p w14:paraId="45563A11" w14:textId="596F9EAD" w:rsidR="00174787" w:rsidRPr="00214919" w:rsidRDefault="00174787" w:rsidP="00174787">
            <w:pPr>
              <w:pStyle w:val="11"/>
              <w:widowControl w:val="0"/>
              <w:spacing w:line="240" w:lineRule="auto"/>
              <w:jc w:val="both"/>
              <w:rPr>
                <w:rFonts w:ascii="Times New Roman" w:hAnsi="Times New Roman" w:cs="Times New Roman"/>
                <w:color w:val="auto"/>
                <w:sz w:val="24"/>
                <w:szCs w:val="24"/>
                <w:lang w:val="uk-UA"/>
              </w:rPr>
            </w:pPr>
            <w:r w:rsidRPr="00214919">
              <w:rPr>
                <w:rFonts w:ascii="Times New Roman" w:hAnsi="Times New Roman" w:cs="Times New Roman"/>
                <w:color w:val="auto"/>
                <w:sz w:val="24"/>
                <w:szCs w:val="24"/>
                <w:lang w:val="uk-UA"/>
              </w:rPr>
              <w:t xml:space="preserve">Істотними умовами договору про закупівлю є: </w:t>
            </w:r>
          </w:p>
          <w:p w14:paraId="17FE7219" w14:textId="10427611" w:rsidR="00174787" w:rsidRPr="00351118" w:rsidRDefault="00174787" w:rsidP="00174787">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w:t>
            </w:r>
            <w:proofErr w:type="spellStart"/>
            <w:r w:rsidRPr="00351118">
              <w:rPr>
                <w:rFonts w:ascii="Times New Roman" w:hAnsi="Times New Roman" w:cs="Times New Roman"/>
                <w:sz w:val="24"/>
                <w:szCs w:val="24"/>
              </w:rPr>
              <w:t>умови</w:t>
            </w:r>
            <w:proofErr w:type="spellEnd"/>
            <w:r w:rsidRPr="00351118">
              <w:rPr>
                <w:rFonts w:ascii="Times New Roman" w:hAnsi="Times New Roman" w:cs="Times New Roman"/>
                <w:sz w:val="24"/>
                <w:szCs w:val="24"/>
              </w:rPr>
              <w:t xml:space="preserve">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w:t>
            </w:r>
            <w:proofErr w:type="gramStart"/>
            <w:r>
              <w:rPr>
                <w:rFonts w:ascii="Times New Roman" w:hAnsi="Times New Roman" w:cs="Times New Roman"/>
                <w:sz w:val="24"/>
                <w:szCs w:val="24"/>
                <w:lang w:val="uk-UA"/>
              </w:rPr>
              <w:t xml:space="preserve">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proofErr w:type="gramEnd"/>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w:t>
            </w:r>
            <w:proofErr w:type="spellStart"/>
            <w:r w:rsidRPr="00351118">
              <w:rPr>
                <w:rFonts w:ascii="Times New Roman" w:hAnsi="Times New Roman" w:cs="Times New Roman"/>
                <w:bCs/>
                <w:sz w:val="24"/>
                <w:szCs w:val="24"/>
              </w:rPr>
              <w:t>термін</w:t>
            </w:r>
            <w:proofErr w:type="spellEnd"/>
            <w:r w:rsidRPr="00351118">
              <w:rPr>
                <w:rFonts w:ascii="Times New Roman" w:hAnsi="Times New Roman" w:cs="Times New Roman"/>
                <w:bCs/>
                <w:sz w:val="24"/>
                <w:szCs w:val="24"/>
              </w:rPr>
              <w:t>) поставки товару</w:t>
            </w:r>
            <w:r w:rsidRPr="00351118">
              <w:rPr>
                <w:rFonts w:ascii="Times New Roman" w:hAnsi="Times New Roman" w:cs="Times New Roman"/>
                <w:bCs/>
                <w:sz w:val="24"/>
                <w:szCs w:val="24"/>
                <w:lang w:val="uk-UA"/>
              </w:rPr>
              <w:t xml:space="preserve">, </w:t>
            </w:r>
            <w:proofErr w:type="spellStart"/>
            <w:r w:rsidRPr="00351118">
              <w:rPr>
                <w:rFonts w:ascii="Times New Roman" w:hAnsi="Times New Roman" w:cs="Times New Roman"/>
                <w:bCs/>
                <w:sz w:val="24"/>
                <w:szCs w:val="24"/>
              </w:rPr>
              <w:t>місце</w:t>
            </w:r>
            <w:proofErr w:type="spellEnd"/>
            <w:r w:rsidRPr="00351118">
              <w:rPr>
                <w:rFonts w:ascii="Times New Roman" w:hAnsi="Times New Roman" w:cs="Times New Roman"/>
                <w:bCs/>
                <w:sz w:val="24"/>
                <w:szCs w:val="24"/>
              </w:rPr>
              <w:t xml:space="preserve"> поставки (</w:t>
            </w:r>
            <w:proofErr w:type="spellStart"/>
            <w:r w:rsidRPr="00351118">
              <w:rPr>
                <w:rFonts w:ascii="Times New Roman" w:hAnsi="Times New Roman" w:cs="Times New Roman"/>
                <w:bCs/>
                <w:sz w:val="24"/>
                <w:szCs w:val="24"/>
              </w:rPr>
              <w:t>передачі</w:t>
            </w:r>
            <w:proofErr w:type="spellEnd"/>
            <w:r w:rsidRPr="00351118">
              <w:rPr>
                <w:rFonts w:ascii="Times New Roman" w:hAnsi="Times New Roman" w:cs="Times New Roman"/>
                <w:bCs/>
                <w:sz w:val="24"/>
                <w:szCs w:val="24"/>
              </w:rPr>
              <w:t>)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proofErr w:type="spellStart"/>
            <w:r w:rsidRPr="00351118">
              <w:rPr>
                <w:rFonts w:ascii="Times New Roman" w:hAnsi="Times New Roman" w:cs="Times New Roman"/>
                <w:bCs/>
                <w:sz w:val="24"/>
                <w:szCs w:val="24"/>
              </w:rPr>
              <w:t>умови</w:t>
            </w:r>
            <w:proofErr w:type="spellEnd"/>
            <w:r w:rsidRPr="00351118">
              <w:rPr>
                <w:rFonts w:ascii="Times New Roman" w:hAnsi="Times New Roman" w:cs="Times New Roman"/>
                <w:bCs/>
                <w:sz w:val="24"/>
                <w:szCs w:val="24"/>
              </w:rPr>
              <w:t xml:space="preserve">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w:t>
            </w:r>
            <w:proofErr w:type="spellStart"/>
            <w:r w:rsidRPr="00351118">
              <w:rPr>
                <w:rFonts w:ascii="Times New Roman" w:hAnsi="Times New Roman" w:cs="Times New Roman"/>
                <w:sz w:val="24"/>
                <w:szCs w:val="24"/>
              </w:rPr>
              <w:t>дії</w:t>
            </w:r>
            <w:proofErr w:type="spellEnd"/>
            <w:r w:rsidRPr="00351118">
              <w:rPr>
                <w:rFonts w:ascii="Times New Roman" w:hAnsi="Times New Roman" w:cs="Times New Roman"/>
                <w:sz w:val="24"/>
                <w:szCs w:val="24"/>
              </w:rPr>
              <w:t xml:space="preserve"> договору</w:t>
            </w:r>
            <w:r w:rsidRPr="00351118">
              <w:rPr>
                <w:rFonts w:ascii="Times New Roman" w:hAnsi="Times New Roman" w:cs="Times New Roman"/>
                <w:sz w:val="24"/>
                <w:szCs w:val="24"/>
                <w:lang w:val="uk-UA"/>
              </w:rPr>
              <w:t>.</w:t>
            </w:r>
          </w:p>
          <w:p w14:paraId="176BED58" w14:textId="725E4761" w:rsidR="00174787" w:rsidRPr="009F69A9" w:rsidRDefault="00174787" w:rsidP="00174787">
            <w:pPr>
              <w:pStyle w:val="tj"/>
              <w:shd w:val="clear" w:color="auto" w:fill="FFFFFF"/>
              <w:spacing w:before="0" w:beforeAutospacing="0" w:after="0" w:afterAutospacing="0"/>
              <w:jc w:val="both"/>
              <w:rPr>
                <w:lang w:val="uk-UA"/>
              </w:rPr>
            </w:pPr>
            <w:r w:rsidRPr="009F69A9">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27D0EA7" w14:textId="77777777" w:rsidR="00174787" w:rsidRPr="009F69A9" w:rsidRDefault="00174787" w:rsidP="00174787">
            <w:pPr>
              <w:pStyle w:val="tj"/>
              <w:shd w:val="clear" w:color="auto" w:fill="FFFFFF"/>
              <w:spacing w:before="0" w:beforeAutospacing="0" w:after="0" w:afterAutospacing="0"/>
              <w:jc w:val="both"/>
            </w:pPr>
            <w:proofErr w:type="spellStart"/>
            <w:r w:rsidRPr="009F69A9">
              <w:t>визначення</w:t>
            </w:r>
            <w:proofErr w:type="spellEnd"/>
            <w:r w:rsidRPr="009F69A9">
              <w:t xml:space="preserve"> грошового </w:t>
            </w:r>
            <w:proofErr w:type="spellStart"/>
            <w:r w:rsidRPr="009F69A9">
              <w:t>еквівалента</w:t>
            </w:r>
            <w:proofErr w:type="spellEnd"/>
            <w:r w:rsidRPr="009F69A9">
              <w:t xml:space="preserve"> </w:t>
            </w:r>
            <w:proofErr w:type="spellStart"/>
            <w:r w:rsidRPr="009F69A9">
              <w:t>зобов'язання</w:t>
            </w:r>
            <w:proofErr w:type="spellEnd"/>
            <w:r w:rsidRPr="009F69A9">
              <w:t xml:space="preserve"> в </w:t>
            </w:r>
            <w:proofErr w:type="spellStart"/>
            <w:r w:rsidRPr="009F69A9">
              <w:t>іноземній</w:t>
            </w:r>
            <w:proofErr w:type="spellEnd"/>
            <w:r w:rsidRPr="009F69A9">
              <w:t xml:space="preserve"> </w:t>
            </w:r>
            <w:proofErr w:type="spellStart"/>
            <w:r w:rsidRPr="009F69A9">
              <w:t>валюті</w:t>
            </w:r>
            <w:proofErr w:type="spellEnd"/>
            <w:r w:rsidRPr="009F69A9">
              <w:t>;</w:t>
            </w:r>
          </w:p>
          <w:p w14:paraId="32A7F3A9" w14:textId="77777777" w:rsidR="00174787" w:rsidRPr="009F69A9" w:rsidRDefault="00174787" w:rsidP="00174787">
            <w:pPr>
              <w:pStyle w:val="tj"/>
              <w:shd w:val="clear" w:color="auto" w:fill="FFFFFF"/>
              <w:spacing w:before="0" w:beforeAutospacing="0" w:after="0" w:afterAutospacing="0"/>
              <w:jc w:val="both"/>
            </w:pPr>
            <w:proofErr w:type="spellStart"/>
            <w:r w:rsidRPr="009F69A9">
              <w:t>перерахунку</w:t>
            </w:r>
            <w:proofErr w:type="spellEnd"/>
            <w:r w:rsidRPr="009F69A9">
              <w:t xml:space="preserve"> </w:t>
            </w:r>
            <w:proofErr w:type="spellStart"/>
            <w:r w:rsidRPr="009F69A9">
              <w:t>ціни</w:t>
            </w:r>
            <w:proofErr w:type="spellEnd"/>
            <w:r w:rsidRPr="009F69A9">
              <w:t xml:space="preserve"> в </w:t>
            </w:r>
            <w:proofErr w:type="spellStart"/>
            <w:r w:rsidRPr="009F69A9">
              <w:t>бік</w:t>
            </w:r>
            <w:proofErr w:type="spellEnd"/>
            <w:r w:rsidRPr="009F69A9">
              <w:t xml:space="preserve"> </w:t>
            </w:r>
            <w:proofErr w:type="spellStart"/>
            <w:r w:rsidRPr="009F69A9">
              <w:t>зменшення</w:t>
            </w:r>
            <w:proofErr w:type="spellEnd"/>
            <w:r w:rsidRPr="009F69A9">
              <w:t xml:space="preserve"> </w:t>
            </w:r>
            <w:proofErr w:type="spellStart"/>
            <w:r w:rsidRPr="009F69A9">
              <w:t>ціни</w:t>
            </w:r>
            <w:proofErr w:type="spellEnd"/>
            <w:r w:rsidRPr="009F69A9">
              <w:t xml:space="preserve"> </w:t>
            </w:r>
            <w:proofErr w:type="spellStart"/>
            <w:r w:rsidRPr="009F69A9">
              <w:t>тендерної</w:t>
            </w:r>
            <w:proofErr w:type="spellEnd"/>
            <w:r w:rsidRPr="009F69A9">
              <w:t xml:space="preserve"> </w:t>
            </w:r>
            <w:proofErr w:type="spellStart"/>
            <w:r w:rsidRPr="009F69A9">
              <w:t>пропозиції</w:t>
            </w:r>
            <w:proofErr w:type="spellEnd"/>
            <w:r w:rsidRPr="009F69A9">
              <w:t xml:space="preserve"> </w:t>
            </w:r>
            <w:proofErr w:type="spellStart"/>
            <w:r w:rsidRPr="009F69A9">
              <w:t>переможця</w:t>
            </w:r>
            <w:proofErr w:type="spellEnd"/>
            <w:r w:rsidRPr="009F69A9">
              <w:t xml:space="preserve"> без </w:t>
            </w:r>
            <w:proofErr w:type="spellStart"/>
            <w:r w:rsidRPr="009F69A9">
              <w:t>зменшення</w:t>
            </w:r>
            <w:proofErr w:type="spellEnd"/>
            <w:r w:rsidRPr="009F69A9">
              <w:t xml:space="preserve"> </w:t>
            </w:r>
            <w:proofErr w:type="spellStart"/>
            <w:r w:rsidRPr="009F69A9">
              <w:t>обсягів</w:t>
            </w:r>
            <w:proofErr w:type="spellEnd"/>
            <w:r w:rsidRPr="009F69A9">
              <w:t xml:space="preserve"> </w:t>
            </w:r>
            <w:proofErr w:type="spellStart"/>
            <w:r w:rsidRPr="009F69A9">
              <w:t>закупівлі</w:t>
            </w:r>
            <w:proofErr w:type="spellEnd"/>
            <w:r w:rsidRPr="009F69A9">
              <w:t>;</w:t>
            </w:r>
          </w:p>
          <w:p w14:paraId="703B6FCF" w14:textId="77777777" w:rsidR="00174787" w:rsidRPr="009F69A9" w:rsidRDefault="00174787" w:rsidP="00174787">
            <w:pPr>
              <w:pStyle w:val="tj"/>
              <w:shd w:val="clear" w:color="auto" w:fill="FFFFFF"/>
              <w:spacing w:before="0" w:beforeAutospacing="0" w:after="0" w:afterAutospacing="0"/>
              <w:jc w:val="both"/>
              <w:rPr>
                <w:lang w:val="uk-UA"/>
              </w:rPr>
            </w:pPr>
            <w:proofErr w:type="spellStart"/>
            <w:r w:rsidRPr="009F69A9">
              <w:t>перерахунку</w:t>
            </w:r>
            <w:proofErr w:type="spellEnd"/>
            <w:r w:rsidRPr="009F69A9">
              <w:t xml:space="preserve"> </w:t>
            </w:r>
            <w:proofErr w:type="spellStart"/>
            <w:r w:rsidRPr="009F69A9">
              <w:t>ціни</w:t>
            </w:r>
            <w:proofErr w:type="spellEnd"/>
            <w:r w:rsidRPr="009F69A9">
              <w:t xml:space="preserve"> та </w:t>
            </w:r>
            <w:proofErr w:type="spellStart"/>
            <w:r w:rsidRPr="009F69A9">
              <w:t>обсягів</w:t>
            </w:r>
            <w:proofErr w:type="spellEnd"/>
            <w:r w:rsidRPr="009F69A9">
              <w:t xml:space="preserve"> </w:t>
            </w:r>
            <w:proofErr w:type="spellStart"/>
            <w:r w:rsidRPr="009F69A9">
              <w:t>товарів</w:t>
            </w:r>
            <w:proofErr w:type="spellEnd"/>
            <w:r w:rsidRPr="009F69A9">
              <w:t xml:space="preserve"> в </w:t>
            </w:r>
            <w:proofErr w:type="spellStart"/>
            <w:r w:rsidRPr="009F69A9">
              <w:t>бік</w:t>
            </w:r>
            <w:proofErr w:type="spellEnd"/>
            <w:r w:rsidRPr="009F69A9">
              <w:t xml:space="preserve"> </w:t>
            </w:r>
            <w:proofErr w:type="spellStart"/>
            <w:r w:rsidRPr="009F69A9">
              <w:t>зменшення</w:t>
            </w:r>
            <w:proofErr w:type="spellEnd"/>
            <w:r w:rsidRPr="009F69A9">
              <w:t xml:space="preserve"> за </w:t>
            </w:r>
            <w:proofErr w:type="spellStart"/>
            <w:r w:rsidRPr="009F69A9">
              <w:t>умови</w:t>
            </w:r>
            <w:proofErr w:type="spellEnd"/>
            <w:r w:rsidRPr="009F69A9">
              <w:t xml:space="preserve"> </w:t>
            </w:r>
            <w:proofErr w:type="spellStart"/>
            <w:r w:rsidRPr="009F69A9">
              <w:t>необхідності</w:t>
            </w:r>
            <w:proofErr w:type="spellEnd"/>
            <w:r w:rsidRPr="009F69A9">
              <w:t xml:space="preserve"> </w:t>
            </w:r>
            <w:proofErr w:type="spellStart"/>
            <w:r w:rsidRPr="009F69A9">
              <w:t>приведення</w:t>
            </w:r>
            <w:proofErr w:type="spellEnd"/>
            <w:r w:rsidRPr="009F69A9">
              <w:t xml:space="preserve"> </w:t>
            </w:r>
            <w:proofErr w:type="spellStart"/>
            <w:r w:rsidRPr="009F69A9">
              <w:t>обсягів</w:t>
            </w:r>
            <w:proofErr w:type="spellEnd"/>
            <w:r w:rsidRPr="009F69A9">
              <w:t xml:space="preserve"> </w:t>
            </w:r>
            <w:proofErr w:type="spellStart"/>
            <w:r w:rsidRPr="009F69A9">
              <w:t>товарів</w:t>
            </w:r>
            <w:proofErr w:type="spellEnd"/>
            <w:r w:rsidRPr="009F69A9">
              <w:t xml:space="preserve"> до </w:t>
            </w:r>
            <w:proofErr w:type="spellStart"/>
            <w:r w:rsidRPr="009F69A9">
              <w:t>кратності</w:t>
            </w:r>
            <w:proofErr w:type="spellEnd"/>
            <w:r w:rsidRPr="009F69A9">
              <w:t xml:space="preserve"> упаковки.</w:t>
            </w:r>
          </w:p>
          <w:p w14:paraId="333D5B1A" w14:textId="4C9726DD" w:rsidR="00174787" w:rsidRPr="007A39CC" w:rsidRDefault="00174787" w:rsidP="00174787">
            <w:pPr>
              <w:widowControl w:val="0"/>
              <w:spacing w:line="240" w:lineRule="auto"/>
              <w:jc w:val="both"/>
              <w:rPr>
                <w:rFonts w:ascii="Times New Roman" w:eastAsia="Times New Roman" w:hAnsi="Times New Roman" w:cs="Times New Roman"/>
                <w:color w:val="000000"/>
                <w:sz w:val="24"/>
                <w:szCs w:val="24"/>
              </w:rPr>
            </w:pPr>
            <w:proofErr w:type="spellStart"/>
            <w:r w:rsidRPr="009F69A9">
              <w:rPr>
                <w:rFonts w:ascii="Times New Roman" w:eastAsia="Times New Roman" w:hAnsi="Times New Roman" w:cs="Times New Roman"/>
                <w:color w:val="000000"/>
                <w:sz w:val="24"/>
                <w:szCs w:val="24"/>
              </w:rPr>
              <w:t>Істотні</w:t>
            </w:r>
            <w:proofErr w:type="spellEnd"/>
            <w:r w:rsidRPr="009F69A9">
              <w:rPr>
                <w:rFonts w:ascii="Times New Roman" w:eastAsia="Times New Roman" w:hAnsi="Times New Roman" w:cs="Times New Roman"/>
                <w:color w:val="000000"/>
                <w:sz w:val="24"/>
                <w:szCs w:val="24"/>
              </w:rPr>
              <w:t xml:space="preserve"> </w:t>
            </w:r>
            <w:proofErr w:type="spellStart"/>
            <w:r w:rsidRPr="009F69A9">
              <w:rPr>
                <w:rFonts w:ascii="Times New Roman" w:eastAsia="Times New Roman" w:hAnsi="Times New Roman" w:cs="Times New Roman"/>
                <w:color w:val="000000"/>
                <w:sz w:val="24"/>
                <w:szCs w:val="24"/>
              </w:rPr>
              <w:t>умови</w:t>
            </w:r>
            <w:proofErr w:type="spellEnd"/>
            <w:r w:rsidRPr="009F69A9">
              <w:rPr>
                <w:rFonts w:ascii="Times New Roman" w:eastAsia="Times New Roman" w:hAnsi="Times New Roman" w:cs="Times New Roman"/>
                <w:color w:val="000000"/>
                <w:sz w:val="24"/>
                <w:szCs w:val="24"/>
              </w:rPr>
              <w:t xml:space="preserve"> договору про </w:t>
            </w:r>
            <w:proofErr w:type="spellStart"/>
            <w:r w:rsidRPr="009F69A9">
              <w:rPr>
                <w:rFonts w:ascii="Times New Roman" w:eastAsia="Times New Roman" w:hAnsi="Times New Roman" w:cs="Times New Roman"/>
                <w:color w:val="000000"/>
                <w:sz w:val="24"/>
                <w:szCs w:val="24"/>
              </w:rPr>
              <w:t>закупівлю</w:t>
            </w:r>
            <w:proofErr w:type="spellEnd"/>
            <w:r w:rsidRPr="009F69A9">
              <w:rPr>
                <w:rFonts w:ascii="Times New Roman" w:eastAsia="Times New Roman" w:hAnsi="Times New Roman" w:cs="Times New Roman"/>
                <w:color w:val="000000"/>
                <w:sz w:val="24"/>
                <w:szCs w:val="24"/>
              </w:rPr>
              <w:t xml:space="preserve"> не </w:t>
            </w:r>
            <w:proofErr w:type="spellStart"/>
            <w:r w:rsidRPr="009F69A9">
              <w:rPr>
                <w:rFonts w:ascii="Times New Roman" w:eastAsia="Times New Roman" w:hAnsi="Times New Roman" w:cs="Times New Roman"/>
                <w:color w:val="000000"/>
                <w:sz w:val="24"/>
                <w:szCs w:val="24"/>
              </w:rPr>
              <w:t>можуть</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змінюватися</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після</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його</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підписання</w:t>
            </w:r>
            <w:proofErr w:type="spellEnd"/>
            <w:r w:rsidRPr="007A39CC">
              <w:rPr>
                <w:rFonts w:ascii="Times New Roman" w:eastAsia="Times New Roman" w:hAnsi="Times New Roman" w:cs="Times New Roman"/>
                <w:color w:val="000000"/>
                <w:sz w:val="24"/>
                <w:szCs w:val="24"/>
              </w:rPr>
              <w:t xml:space="preserve"> до </w:t>
            </w:r>
            <w:proofErr w:type="spellStart"/>
            <w:r w:rsidRPr="007A39CC">
              <w:rPr>
                <w:rFonts w:ascii="Times New Roman" w:eastAsia="Times New Roman" w:hAnsi="Times New Roman" w:cs="Times New Roman"/>
                <w:color w:val="000000"/>
                <w:sz w:val="24"/>
                <w:szCs w:val="24"/>
              </w:rPr>
              <w:t>виконання</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зобов’язань</w:t>
            </w:r>
            <w:proofErr w:type="spellEnd"/>
            <w:r w:rsidRPr="007A39CC">
              <w:rPr>
                <w:rFonts w:ascii="Times New Roman" w:eastAsia="Times New Roman" w:hAnsi="Times New Roman" w:cs="Times New Roman"/>
                <w:color w:val="000000"/>
                <w:sz w:val="24"/>
                <w:szCs w:val="24"/>
              </w:rPr>
              <w:t xml:space="preserve"> сторонами в </w:t>
            </w:r>
            <w:proofErr w:type="spellStart"/>
            <w:r w:rsidRPr="007A39CC">
              <w:rPr>
                <w:rFonts w:ascii="Times New Roman" w:eastAsia="Times New Roman" w:hAnsi="Times New Roman" w:cs="Times New Roman"/>
                <w:color w:val="000000"/>
                <w:sz w:val="24"/>
                <w:szCs w:val="24"/>
              </w:rPr>
              <w:t>повному</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обсязі</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крім</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випадків</w:t>
            </w:r>
            <w:proofErr w:type="spellEnd"/>
            <w:r w:rsidRPr="007A39CC">
              <w:rPr>
                <w:rFonts w:ascii="Times New Roman" w:eastAsia="Times New Roman" w:hAnsi="Times New Roman" w:cs="Times New Roman"/>
                <w:color w:val="000000"/>
                <w:sz w:val="24"/>
                <w:szCs w:val="24"/>
              </w:rPr>
              <w:t>:</w:t>
            </w:r>
          </w:p>
          <w:p w14:paraId="53DCB482" w14:textId="77777777" w:rsidR="00174787" w:rsidRPr="008710E3" w:rsidRDefault="00174787" w:rsidP="00174787">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w:t>
            </w:r>
            <w:proofErr w:type="spellStart"/>
            <w:r w:rsidRPr="008710E3">
              <w:rPr>
                <w:rFonts w:ascii="Times New Roman" w:eastAsia="Times New Roman" w:hAnsi="Times New Roman" w:cs="Times New Roman"/>
                <w:color w:val="000000"/>
                <w:sz w:val="24"/>
                <w:szCs w:val="24"/>
              </w:rPr>
              <w:t>зменшення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обсягів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зокрема</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урахуванням</w:t>
            </w:r>
            <w:proofErr w:type="spellEnd"/>
            <w:r w:rsidRPr="008710E3">
              <w:rPr>
                <w:rFonts w:ascii="Times New Roman" w:eastAsia="Times New Roman" w:hAnsi="Times New Roman" w:cs="Times New Roman"/>
                <w:color w:val="000000"/>
                <w:sz w:val="24"/>
                <w:szCs w:val="24"/>
              </w:rPr>
              <w:t xml:space="preserve"> фактичного </w:t>
            </w:r>
            <w:proofErr w:type="spellStart"/>
            <w:r w:rsidRPr="008710E3">
              <w:rPr>
                <w:rFonts w:ascii="Times New Roman" w:eastAsia="Times New Roman" w:hAnsi="Times New Roman" w:cs="Times New Roman"/>
                <w:color w:val="000000"/>
                <w:sz w:val="24"/>
                <w:szCs w:val="24"/>
              </w:rPr>
              <w:t>обсягу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видатків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w:t>
            </w:r>
          </w:p>
          <w:p w14:paraId="5505C4AE" w14:textId="77777777" w:rsidR="00174787" w:rsidRPr="008710E3" w:rsidRDefault="00174787" w:rsidP="00174787">
            <w:pPr>
              <w:widowControl w:val="0"/>
              <w:spacing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2) </w:t>
            </w:r>
            <w:proofErr w:type="spellStart"/>
            <w:r w:rsidRPr="008710E3">
              <w:rPr>
                <w:rFonts w:ascii="Times New Roman" w:eastAsia="Times New Roman" w:hAnsi="Times New Roman" w:cs="Times New Roman"/>
                <w:color w:val="000000"/>
                <w:sz w:val="24"/>
                <w:szCs w:val="24"/>
              </w:rPr>
              <w:t>погодження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разі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коливання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такого товару </w:t>
            </w:r>
            <w:proofErr w:type="gramStart"/>
            <w:r w:rsidRPr="008710E3">
              <w:rPr>
                <w:rFonts w:ascii="Times New Roman" w:eastAsia="Times New Roman" w:hAnsi="Times New Roman" w:cs="Times New Roman"/>
                <w:color w:val="000000"/>
                <w:sz w:val="24"/>
                <w:szCs w:val="24"/>
              </w:rPr>
              <w:t>на ринку</w:t>
            </w:r>
            <w:proofErr w:type="gram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відбулося</w:t>
            </w:r>
            <w:proofErr w:type="spellEnd"/>
            <w:r w:rsidRPr="008710E3">
              <w:rPr>
                <w:rFonts w:ascii="Times New Roman" w:eastAsia="Times New Roman" w:hAnsi="Times New Roman" w:cs="Times New Roman"/>
                <w:color w:val="000000"/>
                <w:sz w:val="24"/>
                <w:szCs w:val="24"/>
              </w:rPr>
              <w:t xml:space="preserve"> з моменту </w:t>
            </w:r>
            <w:proofErr w:type="spellStart"/>
            <w:r w:rsidRPr="008710E3">
              <w:rPr>
                <w:rFonts w:ascii="Times New Roman" w:eastAsia="Times New Roman" w:hAnsi="Times New Roman" w:cs="Times New Roman"/>
                <w:color w:val="000000"/>
                <w:sz w:val="24"/>
                <w:szCs w:val="24"/>
              </w:rPr>
              <w:t>укладання</w:t>
            </w:r>
            <w:proofErr w:type="spellEnd"/>
            <w:r w:rsidRPr="008710E3">
              <w:rPr>
                <w:rFonts w:ascii="Times New Roman" w:eastAsia="Times New Roman" w:hAnsi="Times New Roman" w:cs="Times New Roman"/>
                <w:color w:val="000000"/>
                <w:sz w:val="24"/>
                <w:szCs w:val="24"/>
              </w:rPr>
              <w:t xml:space="preserve">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останнього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внесення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w:t>
            </w:r>
            <w:proofErr w:type="spellEnd"/>
            <w:r w:rsidRPr="008710E3">
              <w:rPr>
                <w:rFonts w:ascii="Times New Roman" w:eastAsia="Times New Roman" w:hAnsi="Times New Roman" w:cs="Times New Roman"/>
                <w:color w:val="000000"/>
                <w:sz w:val="24"/>
                <w:szCs w:val="24"/>
              </w:rPr>
              <w:t xml:space="preserve"> до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частині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w:t>
            </w:r>
            <w:proofErr w:type="spellStart"/>
            <w:r w:rsidRPr="008710E3">
              <w:rPr>
                <w:rFonts w:ascii="Times New Roman" w:eastAsia="Times New Roman" w:hAnsi="Times New Roman" w:cs="Times New Roman"/>
                <w:color w:val="000000"/>
                <w:sz w:val="24"/>
                <w:szCs w:val="24"/>
              </w:rPr>
              <w:t>Зміна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w:t>
            </w:r>
            <w:proofErr w:type="spellStart"/>
            <w:r w:rsidRPr="008710E3">
              <w:rPr>
                <w:rFonts w:ascii="Times New Roman" w:eastAsia="Times New Roman" w:hAnsi="Times New Roman" w:cs="Times New Roman"/>
                <w:color w:val="000000"/>
                <w:sz w:val="24"/>
                <w:szCs w:val="24"/>
              </w:rPr>
              <w:t>здійснюється</w:t>
            </w:r>
            <w:proofErr w:type="spellEnd"/>
            <w:r w:rsidRPr="008710E3">
              <w:rPr>
                <w:rFonts w:ascii="Times New Roman" w:eastAsia="Times New Roman" w:hAnsi="Times New Roman" w:cs="Times New Roman"/>
                <w:color w:val="000000"/>
                <w:sz w:val="24"/>
                <w:szCs w:val="24"/>
              </w:rPr>
              <w:t xml:space="preserve"> пропорційно </w:t>
            </w:r>
            <w:proofErr w:type="spellStart"/>
            <w:r w:rsidRPr="008710E3">
              <w:rPr>
                <w:rFonts w:ascii="Times New Roman" w:eastAsia="Times New Roman" w:hAnsi="Times New Roman" w:cs="Times New Roman"/>
                <w:color w:val="000000"/>
                <w:sz w:val="24"/>
                <w:szCs w:val="24"/>
              </w:rPr>
              <w:t>коливанню</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такого товару </w:t>
            </w:r>
            <w:proofErr w:type="gramStart"/>
            <w:r w:rsidRPr="008710E3">
              <w:rPr>
                <w:rFonts w:ascii="Times New Roman" w:eastAsia="Times New Roman" w:hAnsi="Times New Roman" w:cs="Times New Roman"/>
                <w:color w:val="000000"/>
                <w:sz w:val="24"/>
                <w:szCs w:val="24"/>
              </w:rPr>
              <w:t>на ринку</w:t>
            </w:r>
            <w:proofErr w:type="gram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відсоток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не </w:t>
            </w:r>
            <w:proofErr w:type="spellStart"/>
            <w:r w:rsidRPr="008710E3">
              <w:rPr>
                <w:rFonts w:ascii="Times New Roman" w:eastAsia="Times New Roman" w:hAnsi="Times New Roman" w:cs="Times New Roman"/>
                <w:color w:val="000000"/>
                <w:sz w:val="24"/>
                <w:szCs w:val="24"/>
              </w:rPr>
              <w:t>може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перевищувати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відсоток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коливання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такого товару на ринку) за </w:t>
            </w: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документального </w:t>
            </w:r>
            <w:proofErr w:type="spellStart"/>
            <w:r w:rsidRPr="008710E3">
              <w:rPr>
                <w:rFonts w:ascii="Times New Roman" w:eastAsia="Times New Roman" w:hAnsi="Times New Roman" w:cs="Times New Roman"/>
                <w:color w:val="000000"/>
                <w:sz w:val="24"/>
                <w:szCs w:val="24"/>
              </w:rPr>
              <w:t>підтвердження</w:t>
            </w:r>
            <w:proofErr w:type="spellEnd"/>
            <w:r w:rsidRPr="008710E3">
              <w:rPr>
                <w:rFonts w:ascii="Times New Roman" w:eastAsia="Times New Roman" w:hAnsi="Times New Roman" w:cs="Times New Roman"/>
                <w:color w:val="000000"/>
                <w:sz w:val="24"/>
                <w:szCs w:val="24"/>
              </w:rPr>
              <w:t xml:space="preserve"> такого </w:t>
            </w:r>
            <w:proofErr w:type="spellStart"/>
            <w:r w:rsidRPr="008710E3">
              <w:rPr>
                <w:rFonts w:ascii="Times New Roman" w:eastAsia="Times New Roman" w:hAnsi="Times New Roman" w:cs="Times New Roman"/>
                <w:color w:val="000000"/>
                <w:sz w:val="24"/>
                <w:szCs w:val="24"/>
              </w:rPr>
              <w:t>коливання</w:t>
            </w:r>
            <w:proofErr w:type="spellEnd"/>
            <w:r w:rsidRPr="008710E3">
              <w:rPr>
                <w:rFonts w:ascii="Times New Roman" w:eastAsia="Times New Roman" w:hAnsi="Times New Roman" w:cs="Times New Roman"/>
                <w:color w:val="000000"/>
                <w:sz w:val="24"/>
                <w:szCs w:val="24"/>
              </w:rPr>
              <w:t xml:space="preserve"> та не повинна </w:t>
            </w:r>
            <w:proofErr w:type="spellStart"/>
            <w:r w:rsidRPr="008710E3">
              <w:rPr>
                <w:rFonts w:ascii="Times New Roman" w:eastAsia="Times New Roman" w:hAnsi="Times New Roman" w:cs="Times New Roman"/>
                <w:color w:val="000000"/>
                <w:sz w:val="24"/>
                <w:szCs w:val="24"/>
              </w:rPr>
              <w:t>призвести</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суми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визначеної</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на момент </w:t>
            </w:r>
            <w:proofErr w:type="spellStart"/>
            <w:r w:rsidRPr="008710E3">
              <w:rPr>
                <w:rFonts w:ascii="Times New Roman" w:eastAsia="Times New Roman" w:hAnsi="Times New Roman" w:cs="Times New Roman"/>
                <w:color w:val="000000"/>
                <w:sz w:val="24"/>
                <w:szCs w:val="24"/>
              </w:rPr>
              <w:t>його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укладення</w:t>
            </w:r>
            <w:proofErr w:type="spellEnd"/>
            <w:r w:rsidRPr="008710E3">
              <w:rPr>
                <w:rFonts w:ascii="Times New Roman" w:eastAsia="Times New Roman" w:hAnsi="Times New Roman" w:cs="Times New Roman"/>
                <w:color w:val="000000"/>
                <w:sz w:val="24"/>
                <w:szCs w:val="24"/>
              </w:rPr>
              <w:t>;</w:t>
            </w:r>
          </w:p>
          <w:p w14:paraId="59571ECD" w14:textId="77777777" w:rsidR="00174787" w:rsidRPr="008710E3" w:rsidRDefault="00174787" w:rsidP="00174787">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w:t>
            </w:r>
            <w:proofErr w:type="spellStart"/>
            <w:r w:rsidRPr="008710E3">
              <w:rPr>
                <w:rFonts w:ascii="Times New Roman" w:eastAsia="Times New Roman" w:hAnsi="Times New Roman" w:cs="Times New Roman"/>
                <w:color w:val="000000"/>
                <w:sz w:val="24"/>
                <w:szCs w:val="24"/>
              </w:rPr>
              <w:t>покращення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якості</w:t>
            </w:r>
            <w:proofErr w:type="spellEnd"/>
            <w:r w:rsidRPr="008710E3">
              <w:rPr>
                <w:rFonts w:ascii="Times New Roman" w:eastAsia="Times New Roman" w:hAnsi="Times New Roman" w:cs="Times New Roman"/>
                <w:color w:val="000000"/>
                <w:sz w:val="24"/>
                <w:szCs w:val="24"/>
              </w:rPr>
              <w:t xml:space="preserve"> предмета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таке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покращення</w:t>
            </w:r>
            <w:proofErr w:type="spellEnd"/>
            <w:r w:rsidRPr="008710E3">
              <w:rPr>
                <w:rFonts w:ascii="Times New Roman" w:eastAsia="Times New Roman" w:hAnsi="Times New Roman" w:cs="Times New Roman"/>
                <w:color w:val="000000"/>
                <w:sz w:val="24"/>
                <w:szCs w:val="24"/>
              </w:rPr>
              <w:t xml:space="preserve"> не </w:t>
            </w:r>
            <w:proofErr w:type="spellStart"/>
            <w:r w:rsidRPr="008710E3">
              <w:rPr>
                <w:rFonts w:ascii="Times New Roman" w:eastAsia="Times New Roman" w:hAnsi="Times New Roman" w:cs="Times New Roman"/>
                <w:color w:val="000000"/>
                <w:sz w:val="24"/>
                <w:szCs w:val="24"/>
              </w:rPr>
              <w:t>призведе</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суми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визначеної</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w:t>
            </w:r>
          </w:p>
          <w:p w14:paraId="7E458545" w14:textId="77777777" w:rsidR="00174787" w:rsidRPr="008710E3" w:rsidRDefault="00174787" w:rsidP="00174787">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w:t>
            </w:r>
            <w:proofErr w:type="spellStart"/>
            <w:r w:rsidRPr="008710E3">
              <w:rPr>
                <w:rFonts w:ascii="Times New Roman" w:eastAsia="Times New Roman" w:hAnsi="Times New Roman" w:cs="Times New Roman"/>
                <w:color w:val="000000"/>
                <w:sz w:val="24"/>
                <w:szCs w:val="24"/>
              </w:rPr>
              <w:t>продовження</w:t>
            </w:r>
            <w:proofErr w:type="spellEnd"/>
            <w:r w:rsidRPr="008710E3">
              <w:rPr>
                <w:rFonts w:ascii="Times New Roman" w:eastAsia="Times New Roman" w:hAnsi="Times New Roman" w:cs="Times New Roman"/>
                <w:color w:val="000000"/>
                <w:sz w:val="24"/>
                <w:szCs w:val="24"/>
              </w:rPr>
              <w:t xml:space="preserve"> строку </w:t>
            </w:r>
            <w:proofErr w:type="spellStart"/>
            <w:r w:rsidRPr="008710E3">
              <w:rPr>
                <w:rFonts w:ascii="Times New Roman" w:eastAsia="Times New Roman" w:hAnsi="Times New Roman" w:cs="Times New Roman"/>
                <w:color w:val="000000"/>
                <w:sz w:val="24"/>
                <w:szCs w:val="24"/>
              </w:rPr>
              <w:t>дії</w:t>
            </w:r>
            <w:proofErr w:type="spellEnd"/>
            <w:r w:rsidRPr="008710E3">
              <w:rPr>
                <w:rFonts w:ascii="Times New Roman" w:eastAsia="Times New Roman" w:hAnsi="Times New Roman" w:cs="Times New Roman"/>
                <w:color w:val="000000"/>
                <w:sz w:val="24"/>
                <w:szCs w:val="24"/>
              </w:rPr>
              <w:t xml:space="preserve">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w:t>
            </w:r>
            <w:r w:rsidRPr="008E5824">
              <w:rPr>
                <w:rFonts w:ascii="Times New Roman" w:eastAsia="Times New Roman" w:hAnsi="Times New Roman" w:cs="Times New Roman"/>
                <w:color w:val="000000"/>
                <w:sz w:val="24"/>
                <w:szCs w:val="24"/>
              </w:rPr>
              <w:t>та</w:t>
            </w:r>
            <w:r w:rsidRPr="008E5824">
              <w:rPr>
                <w:rFonts w:ascii="Times New Roman" w:eastAsia="Times New Roman" w:hAnsi="Times New Roman" w:cs="Times New Roman"/>
                <w:color w:val="000000"/>
                <w:sz w:val="24"/>
                <w:szCs w:val="24"/>
                <w:lang w:val="uk-UA"/>
              </w:rPr>
              <w:t>/або</w:t>
            </w:r>
            <w:r w:rsidRPr="008710E3">
              <w:rPr>
                <w:rFonts w:ascii="Times New Roman" w:eastAsia="Times New Roman" w:hAnsi="Times New Roman" w:cs="Times New Roman"/>
                <w:color w:val="000000"/>
                <w:sz w:val="24"/>
                <w:szCs w:val="24"/>
              </w:rPr>
              <w:t xml:space="preserve"> строку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зобов’язань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передачі</w:t>
            </w:r>
            <w:proofErr w:type="spellEnd"/>
            <w:r w:rsidRPr="008710E3">
              <w:rPr>
                <w:rFonts w:ascii="Times New Roman" w:eastAsia="Times New Roman" w:hAnsi="Times New Roman" w:cs="Times New Roman"/>
                <w:color w:val="000000"/>
                <w:sz w:val="24"/>
                <w:szCs w:val="24"/>
              </w:rPr>
              <w:t xml:space="preserve"> товару,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разі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виникнення</w:t>
            </w:r>
            <w:proofErr w:type="spellEnd"/>
            <w:r w:rsidRPr="008710E3">
              <w:rPr>
                <w:rFonts w:ascii="Times New Roman" w:eastAsia="Times New Roman" w:hAnsi="Times New Roman" w:cs="Times New Roman"/>
                <w:color w:val="000000"/>
                <w:sz w:val="24"/>
                <w:szCs w:val="24"/>
              </w:rPr>
              <w:t xml:space="preserve"> </w:t>
            </w:r>
            <w:r w:rsidRPr="008710E3">
              <w:rPr>
                <w:rFonts w:ascii="Times New Roman" w:eastAsia="Times New Roman" w:hAnsi="Times New Roman" w:cs="Times New Roman"/>
                <w:color w:val="000000"/>
                <w:sz w:val="24"/>
                <w:szCs w:val="24"/>
              </w:rPr>
              <w:lastRenderedPageBreak/>
              <w:t xml:space="preserve">документально </w:t>
            </w:r>
            <w:proofErr w:type="spellStart"/>
            <w:r w:rsidRPr="008710E3">
              <w:rPr>
                <w:rFonts w:ascii="Times New Roman" w:eastAsia="Times New Roman" w:hAnsi="Times New Roman" w:cs="Times New Roman"/>
                <w:color w:val="000000"/>
                <w:sz w:val="24"/>
                <w:szCs w:val="24"/>
              </w:rPr>
              <w:t>підтверджених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об’єктивних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обставин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спричинили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таке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продовження</w:t>
            </w:r>
            <w:proofErr w:type="spellEnd"/>
            <w:r w:rsidRPr="008710E3">
              <w:rPr>
                <w:rFonts w:ascii="Times New Roman" w:eastAsia="Times New Roman" w:hAnsi="Times New Roman" w:cs="Times New Roman"/>
                <w:color w:val="000000"/>
                <w:sz w:val="24"/>
                <w:szCs w:val="24"/>
              </w:rPr>
              <w:t xml:space="preserve">, у тому </w:t>
            </w:r>
            <w:proofErr w:type="spellStart"/>
            <w:r w:rsidRPr="008710E3">
              <w:rPr>
                <w:rFonts w:ascii="Times New Roman" w:eastAsia="Times New Roman" w:hAnsi="Times New Roman" w:cs="Times New Roman"/>
                <w:color w:val="000000"/>
                <w:sz w:val="24"/>
                <w:szCs w:val="24"/>
              </w:rPr>
              <w:t>числі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обставин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непереборної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сили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затримки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фінансування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витрат</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такі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не </w:t>
            </w:r>
            <w:proofErr w:type="spellStart"/>
            <w:r w:rsidRPr="008710E3">
              <w:rPr>
                <w:rFonts w:ascii="Times New Roman" w:eastAsia="Times New Roman" w:hAnsi="Times New Roman" w:cs="Times New Roman"/>
                <w:color w:val="000000"/>
                <w:sz w:val="24"/>
                <w:szCs w:val="24"/>
              </w:rPr>
              <w:t>призведуть</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суми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визначеної</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w:t>
            </w:r>
          </w:p>
          <w:p w14:paraId="4C16B05C" w14:textId="77777777" w:rsidR="00174787" w:rsidRPr="008710E3" w:rsidRDefault="00174787" w:rsidP="00174787">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w:t>
            </w:r>
            <w:proofErr w:type="spellStart"/>
            <w:r w:rsidRPr="008710E3">
              <w:rPr>
                <w:rFonts w:ascii="Times New Roman" w:eastAsia="Times New Roman" w:hAnsi="Times New Roman" w:cs="Times New Roman"/>
                <w:color w:val="000000"/>
                <w:sz w:val="24"/>
                <w:szCs w:val="24"/>
              </w:rPr>
              <w:t>погодження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бік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зменшення</w:t>
            </w:r>
            <w:proofErr w:type="spellEnd"/>
            <w:r w:rsidRPr="008710E3">
              <w:rPr>
                <w:rFonts w:ascii="Times New Roman" w:eastAsia="Times New Roman" w:hAnsi="Times New Roman" w:cs="Times New Roman"/>
                <w:color w:val="000000"/>
                <w:sz w:val="24"/>
                <w:szCs w:val="24"/>
              </w:rPr>
              <w:t xml:space="preserve"> (без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кількості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обсягу</w:t>
            </w:r>
            <w:proofErr w:type="spellEnd"/>
            <w:r w:rsidRPr="008710E3">
              <w:rPr>
                <w:rFonts w:ascii="Times New Roman" w:eastAsia="Times New Roman" w:hAnsi="Times New Roman" w:cs="Times New Roman"/>
                <w:color w:val="000000"/>
                <w:sz w:val="24"/>
                <w:szCs w:val="24"/>
              </w:rPr>
              <w:t xml:space="preserve">) та </w:t>
            </w:r>
            <w:proofErr w:type="spellStart"/>
            <w:r w:rsidRPr="008710E3">
              <w:rPr>
                <w:rFonts w:ascii="Times New Roman" w:eastAsia="Times New Roman" w:hAnsi="Times New Roman" w:cs="Times New Roman"/>
                <w:color w:val="000000"/>
                <w:sz w:val="24"/>
                <w:szCs w:val="24"/>
              </w:rPr>
              <w:t>якості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товарів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 xml:space="preserve"> і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w:t>
            </w:r>
          </w:p>
          <w:p w14:paraId="1D78A2D9" w14:textId="77777777" w:rsidR="00174787" w:rsidRPr="008710E3" w:rsidRDefault="00174787" w:rsidP="00174787">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зв’язку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зміною</w:t>
            </w:r>
            <w:proofErr w:type="spellEnd"/>
            <w:r w:rsidRPr="008710E3">
              <w:rPr>
                <w:rFonts w:ascii="Times New Roman" w:eastAsia="Times New Roman" w:hAnsi="Times New Roman" w:cs="Times New Roman"/>
                <w:color w:val="000000"/>
                <w:sz w:val="24"/>
                <w:szCs w:val="24"/>
              </w:rPr>
              <w:t xml:space="preserve"> ставок </w:t>
            </w:r>
            <w:proofErr w:type="spellStart"/>
            <w:r w:rsidRPr="008710E3">
              <w:rPr>
                <w:rFonts w:ascii="Times New Roman" w:eastAsia="Times New Roman" w:hAnsi="Times New Roman" w:cs="Times New Roman"/>
                <w:color w:val="000000"/>
                <w:sz w:val="24"/>
                <w:szCs w:val="24"/>
              </w:rPr>
              <w:t>податків</w:t>
            </w:r>
            <w:proofErr w:type="spellEnd"/>
            <w:r w:rsidRPr="008710E3">
              <w:rPr>
                <w:rFonts w:ascii="Times New Roman" w:eastAsia="Times New Roman" w:hAnsi="Times New Roman" w:cs="Times New Roman"/>
                <w:color w:val="000000"/>
                <w:sz w:val="24"/>
                <w:szCs w:val="24"/>
              </w:rPr>
              <w:t xml:space="preserve"> і </w:t>
            </w:r>
            <w:proofErr w:type="spellStart"/>
            <w:r w:rsidRPr="008710E3">
              <w:rPr>
                <w:rFonts w:ascii="Times New Roman" w:eastAsia="Times New Roman" w:hAnsi="Times New Roman" w:cs="Times New Roman"/>
                <w:color w:val="000000"/>
                <w:sz w:val="24"/>
                <w:szCs w:val="24"/>
              </w:rPr>
              <w:t>зборів</w:t>
            </w:r>
            <w:proofErr w:type="spellEnd"/>
            <w:r w:rsidRPr="008710E3">
              <w:rPr>
                <w:rFonts w:ascii="Times New Roman" w:eastAsia="Times New Roman" w:hAnsi="Times New Roman" w:cs="Times New Roman"/>
                <w:color w:val="000000"/>
                <w:sz w:val="24"/>
                <w:szCs w:val="24"/>
              </w:rPr>
              <w:t xml:space="preserve"> та/</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зміною</w:t>
            </w:r>
            <w:proofErr w:type="spellEnd"/>
            <w:r w:rsidRPr="008710E3">
              <w:rPr>
                <w:rFonts w:ascii="Times New Roman" w:eastAsia="Times New Roman" w:hAnsi="Times New Roman" w:cs="Times New Roman"/>
                <w:color w:val="000000"/>
                <w:sz w:val="24"/>
                <w:szCs w:val="24"/>
              </w:rPr>
              <w:t xml:space="preserve"> умов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пільг</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 xml:space="preserve"> − пропорційно до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таких ставок та/</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пільг</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 xml:space="preserve">, а </w:t>
            </w:r>
            <w:proofErr w:type="spellStart"/>
            <w:r w:rsidRPr="008710E3">
              <w:rPr>
                <w:rFonts w:ascii="Times New Roman" w:eastAsia="Times New Roman" w:hAnsi="Times New Roman" w:cs="Times New Roman"/>
                <w:color w:val="000000"/>
                <w:sz w:val="24"/>
                <w:szCs w:val="24"/>
              </w:rPr>
              <w:t>також</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зв’язку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зміною</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системи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 xml:space="preserve"> пропорційно до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податкового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навантаження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внаслідок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системи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w:t>
            </w:r>
          </w:p>
          <w:p w14:paraId="380C281D" w14:textId="77777777" w:rsidR="00174787" w:rsidRPr="008710E3" w:rsidRDefault="00174787" w:rsidP="00174787">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встановленого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згідно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із</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законодавством</w:t>
            </w:r>
            <w:proofErr w:type="spellEnd"/>
            <w:r w:rsidRPr="008710E3">
              <w:rPr>
                <w:rFonts w:ascii="Times New Roman" w:eastAsia="Times New Roman" w:hAnsi="Times New Roman" w:cs="Times New Roman"/>
                <w:color w:val="000000"/>
                <w:sz w:val="24"/>
                <w:szCs w:val="24"/>
              </w:rPr>
              <w:t xml:space="preserve"> органами </w:t>
            </w:r>
            <w:proofErr w:type="spellStart"/>
            <w:r w:rsidRPr="008710E3">
              <w:rPr>
                <w:rFonts w:ascii="Times New Roman" w:eastAsia="Times New Roman" w:hAnsi="Times New Roman" w:cs="Times New Roman"/>
                <w:color w:val="000000"/>
                <w:sz w:val="24"/>
                <w:szCs w:val="24"/>
              </w:rPr>
              <w:t>державної</w:t>
            </w:r>
            <w:proofErr w:type="spellEnd"/>
            <w:r w:rsidRPr="008710E3">
              <w:rPr>
                <w:rFonts w:ascii="Times New Roman" w:eastAsia="Times New Roman" w:hAnsi="Times New Roman" w:cs="Times New Roman"/>
                <w:color w:val="000000"/>
                <w:sz w:val="24"/>
                <w:szCs w:val="24"/>
              </w:rPr>
              <w:t xml:space="preserve"> статистики </w:t>
            </w:r>
            <w:proofErr w:type="spellStart"/>
            <w:r w:rsidRPr="008710E3">
              <w:rPr>
                <w:rFonts w:ascii="Times New Roman" w:eastAsia="Times New Roman" w:hAnsi="Times New Roman" w:cs="Times New Roman"/>
                <w:color w:val="000000"/>
                <w:sz w:val="24"/>
                <w:szCs w:val="24"/>
              </w:rPr>
              <w:t>індексу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споживчих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курсу </w:t>
            </w:r>
            <w:proofErr w:type="spellStart"/>
            <w:r w:rsidRPr="008710E3">
              <w:rPr>
                <w:rFonts w:ascii="Times New Roman" w:eastAsia="Times New Roman" w:hAnsi="Times New Roman" w:cs="Times New Roman"/>
                <w:color w:val="000000"/>
                <w:sz w:val="24"/>
                <w:szCs w:val="24"/>
              </w:rPr>
              <w:t>іноземної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валюти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біржових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котирувань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показників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Platts</w:t>
            </w:r>
            <w:proofErr w:type="spellEnd"/>
            <w:r w:rsidRPr="008710E3">
              <w:rPr>
                <w:rFonts w:ascii="Times New Roman" w:eastAsia="Times New Roman" w:hAnsi="Times New Roman" w:cs="Times New Roman"/>
                <w:color w:val="000000"/>
                <w:sz w:val="24"/>
                <w:szCs w:val="24"/>
              </w:rPr>
              <w:t xml:space="preserve">, ARGUS, </w:t>
            </w:r>
            <w:proofErr w:type="spellStart"/>
            <w:r w:rsidRPr="008710E3">
              <w:rPr>
                <w:rFonts w:ascii="Times New Roman" w:eastAsia="Times New Roman" w:hAnsi="Times New Roman" w:cs="Times New Roman"/>
                <w:color w:val="000000"/>
                <w:sz w:val="24"/>
                <w:szCs w:val="24"/>
              </w:rPr>
              <w:t>регульованих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тарифів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нормативів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середньозважених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w:t>
            </w:r>
            <w:proofErr w:type="spellEnd"/>
            <w:r w:rsidRPr="008710E3">
              <w:rPr>
                <w:rFonts w:ascii="Times New Roman" w:eastAsia="Times New Roman" w:hAnsi="Times New Roman" w:cs="Times New Roman"/>
                <w:color w:val="000000"/>
                <w:sz w:val="24"/>
                <w:szCs w:val="24"/>
              </w:rPr>
              <w:t xml:space="preserve"> на </w:t>
            </w:r>
            <w:proofErr w:type="spellStart"/>
            <w:r w:rsidRPr="008710E3">
              <w:rPr>
                <w:rFonts w:ascii="Times New Roman" w:eastAsia="Times New Roman" w:hAnsi="Times New Roman" w:cs="Times New Roman"/>
                <w:color w:val="000000"/>
                <w:sz w:val="24"/>
                <w:szCs w:val="24"/>
              </w:rPr>
              <w:t>електроенергію</w:t>
            </w:r>
            <w:proofErr w:type="spell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на ринку</w:t>
            </w:r>
            <w:proofErr w:type="gramEnd"/>
            <w:r w:rsidRPr="008710E3">
              <w:rPr>
                <w:rFonts w:ascii="Times New Roman" w:eastAsia="Times New Roman" w:hAnsi="Times New Roman" w:cs="Times New Roman"/>
                <w:color w:val="000000"/>
                <w:sz w:val="24"/>
                <w:szCs w:val="24"/>
              </w:rPr>
              <w:t xml:space="preserve"> “на </w:t>
            </w:r>
            <w:proofErr w:type="spellStart"/>
            <w:r w:rsidRPr="008710E3">
              <w:rPr>
                <w:rFonts w:ascii="Times New Roman" w:eastAsia="Times New Roman" w:hAnsi="Times New Roman" w:cs="Times New Roman"/>
                <w:color w:val="000000"/>
                <w:sz w:val="24"/>
                <w:szCs w:val="24"/>
              </w:rPr>
              <w:t>добу</w:t>
            </w:r>
            <w:proofErr w:type="spellEnd"/>
            <w:r w:rsidRPr="008710E3">
              <w:rPr>
                <w:rFonts w:ascii="Times New Roman" w:eastAsia="Times New Roman" w:hAnsi="Times New Roman" w:cs="Times New Roman"/>
                <w:color w:val="000000"/>
                <w:sz w:val="24"/>
                <w:szCs w:val="24"/>
              </w:rPr>
              <w:t xml:space="preserve"> наперед”,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застосовуються</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разі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встановлення</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порядку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w:t>
            </w:r>
          </w:p>
          <w:p w14:paraId="456BACBD" w14:textId="77777777" w:rsidR="00174787" w:rsidRPr="008710E3" w:rsidRDefault="00174787" w:rsidP="00174787">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умов у </w:t>
            </w:r>
            <w:proofErr w:type="spellStart"/>
            <w:r w:rsidRPr="008710E3">
              <w:rPr>
                <w:rFonts w:ascii="Times New Roman" w:eastAsia="Times New Roman" w:hAnsi="Times New Roman" w:cs="Times New Roman"/>
                <w:color w:val="000000"/>
                <w:sz w:val="24"/>
                <w:szCs w:val="24"/>
              </w:rPr>
              <w:t>зв’язку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із</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застосуванням</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положень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частини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шостої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статті</w:t>
            </w:r>
            <w:proofErr w:type="spellEnd"/>
            <w:r w:rsidRPr="008710E3">
              <w:rPr>
                <w:rFonts w:ascii="Times New Roman" w:eastAsia="Times New Roman" w:hAnsi="Times New Roman" w:cs="Times New Roman"/>
                <w:color w:val="000000"/>
                <w:sz w:val="24"/>
                <w:szCs w:val="24"/>
              </w:rPr>
              <w:t xml:space="preserve"> 41 Закону.</w:t>
            </w:r>
          </w:p>
          <w:p w14:paraId="4ECE9E15" w14:textId="7ACDB7F7" w:rsidR="00174787" w:rsidRDefault="00174787" w:rsidP="00174787">
            <w:pPr>
              <w:spacing w:line="240" w:lineRule="auto"/>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highlight w:val="white"/>
              </w:rPr>
              <w:t xml:space="preserve">У </w:t>
            </w:r>
            <w:proofErr w:type="spellStart"/>
            <w:r w:rsidRPr="008710E3">
              <w:rPr>
                <w:rFonts w:ascii="Times New Roman" w:eastAsia="Times New Roman" w:hAnsi="Times New Roman" w:cs="Times New Roman"/>
                <w:color w:val="000000"/>
                <w:sz w:val="24"/>
                <w:szCs w:val="24"/>
                <w:highlight w:val="white"/>
              </w:rPr>
              <w:t>разі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істотних</w:t>
            </w:r>
            <w:proofErr w:type="spellEnd"/>
            <w:r w:rsidRPr="008710E3">
              <w:rPr>
                <w:rFonts w:ascii="Times New Roman" w:eastAsia="Times New Roman" w:hAnsi="Times New Roman" w:cs="Times New Roman"/>
                <w:color w:val="000000"/>
                <w:sz w:val="24"/>
                <w:szCs w:val="24"/>
                <w:highlight w:val="white"/>
              </w:rPr>
              <w:t xml:space="preserve"> умов договору про </w:t>
            </w:r>
            <w:proofErr w:type="spellStart"/>
            <w:r w:rsidRPr="008710E3">
              <w:rPr>
                <w:rFonts w:ascii="Times New Roman" w:eastAsia="Times New Roman" w:hAnsi="Times New Roman" w:cs="Times New Roman"/>
                <w:color w:val="000000"/>
                <w:sz w:val="24"/>
                <w:szCs w:val="24"/>
                <w:highlight w:val="white"/>
              </w:rPr>
              <w:t>закупівлю</w:t>
            </w:r>
            <w:proofErr w:type="spellEnd"/>
            <w:r w:rsidRPr="008710E3">
              <w:rPr>
                <w:rFonts w:ascii="Times New Roman" w:eastAsia="Times New Roman" w:hAnsi="Times New Roman" w:cs="Times New Roman"/>
                <w:color w:val="000000"/>
                <w:sz w:val="24"/>
                <w:szCs w:val="24"/>
                <w:highlight w:val="white"/>
              </w:rPr>
              <w:t xml:space="preserve"> у </w:t>
            </w:r>
            <w:proofErr w:type="spellStart"/>
            <w:r w:rsidRPr="008710E3">
              <w:rPr>
                <w:rFonts w:ascii="Times New Roman" w:eastAsia="Times New Roman" w:hAnsi="Times New Roman" w:cs="Times New Roman"/>
                <w:color w:val="000000"/>
                <w:sz w:val="24"/>
                <w:szCs w:val="24"/>
                <w:highlight w:val="white"/>
              </w:rPr>
              <w:t>випадках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передбачених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цим</w:t>
            </w:r>
            <w:proofErr w:type="spellEnd"/>
            <w:r w:rsidRPr="008710E3">
              <w:rPr>
                <w:rFonts w:ascii="Times New Roman" w:eastAsia="Times New Roman" w:hAnsi="Times New Roman" w:cs="Times New Roman"/>
                <w:color w:val="000000"/>
                <w:sz w:val="24"/>
                <w:szCs w:val="24"/>
                <w:highlight w:val="white"/>
              </w:rPr>
              <w:t xml:space="preserve"> пунктом, </w:t>
            </w:r>
            <w:proofErr w:type="spellStart"/>
            <w:r w:rsidRPr="008710E3">
              <w:rPr>
                <w:rFonts w:ascii="Times New Roman" w:eastAsia="Times New Roman" w:hAnsi="Times New Roman" w:cs="Times New Roman"/>
                <w:color w:val="000000"/>
                <w:sz w:val="24"/>
                <w:szCs w:val="24"/>
                <w:highlight w:val="white"/>
              </w:rPr>
              <w:t>замовник</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обов’язково</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оприлюднює</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повідомлення</w:t>
            </w:r>
            <w:proofErr w:type="spellEnd"/>
            <w:r w:rsidRPr="008710E3">
              <w:rPr>
                <w:rFonts w:ascii="Times New Roman" w:eastAsia="Times New Roman" w:hAnsi="Times New Roman" w:cs="Times New Roman"/>
                <w:color w:val="000000"/>
                <w:sz w:val="24"/>
                <w:szCs w:val="24"/>
                <w:highlight w:val="white"/>
              </w:rPr>
              <w:t xml:space="preserve"> про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до договору</w:t>
            </w:r>
            <w:proofErr w:type="gramEnd"/>
            <w:r w:rsidRPr="008710E3">
              <w:rPr>
                <w:rFonts w:ascii="Times New Roman" w:eastAsia="Times New Roman" w:hAnsi="Times New Roman" w:cs="Times New Roman"/>
                <w:color w:val="000000"/>
                <w:sz w:val="24"/>
                <w:szCs w:val="24"/>
                <w:highlight w:val="white"/>
              </w:rPr>
              <w:t xml:space="preserve"> про </w:t>
            </w:r>
            <w:proofErr w:type="spellStart"/>
            <w:r w:rsidRPr="008710E3">
              <w:rPr>
                <w:rFonts w:ascii="Times New Roman" w:eastAsia="Times New Roman" w:hAnsi="Times New Roman" w:cs="Times New Roman"/>
                <w:color w:val="000000"/>
                <w:sz w:val="24"/>
                <w:szCs w:val="24"/>
                <w:highlight w:val="white"/>
              </w:rPr>
              <w:t>закуп</w:t>
            </w:r>
            <w:r>
              <w:rPr>
                <w:rFonts w:ascii="Times New Roman" w:eastAsia="Times New Roman" w:hAnsi="Times New Roman" w:cs="Times New Roman"/>
                <w:color w:val="000000"/>
                <w:sz w:val="24"/>
                <w:szCs w:val="24"/>
                <w:highlight w:val="white"/>
              </w:rPr>
              <w:t>івлю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відповідно</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вимог</w:t>
            </w:r>
            <w:proofErr w:type="spellEnd"/>
            <w:r>
              <w:rPr>
                <w:rFonts w:ascii="Times New Roman" w:eastAsia="Times New Roman" w:hAnsi="Times New Roman" w:cs="Times New Roman"/>
                <w:color w:val="000000"/>
                <w:sz w:val="24"/>
                <w:szCs w:val="24"/>
                <w:highlight w:val="white"/>
              </w:rPr>
              <w:t xml:space="preserve"> Закону</w:t>
            </w:r>
            <w:r>
              <w:rPr>
                <w:rFonts w:ascii="Times New Roman" w:eastAsia="Times New Roman" w:hAnsi="Times New Roman" w:cs="Times New Roman"/>
                <w:color w:val="000000"/>
                <w:sz w:val="24"/>
                <w:szCs w:val="24"/>
                <w:lang w:val="uk-UA"/>
              </w:rPr>
              <w:t xml:space="preserve"> з урахуванням цих Особливостей.</w:t>
            </w:r>
          </w:p>
          <w:p w14:paraId="67937A25" w14:textId="0A241929" w:rsidR="00174787" w:rsidRDefault="00174787" w:rsidP="00174787">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FC1DA93" w14:textId="5DFE007D" w:rsidR="00174787" w:rsidRPr="00F504B7" w:rsidRDefault="00174787" w:rsidP="00174787">
            <w:pPr>
              <w:pStyle w:val="rvps2"/>
              <w:shd w:val="clear" w:color="auto" w:fill="FFFFFF"/>
              <w:spacing w:before="0" w:beforeAutospacing="0" w:after="0" w:afterAutospacing="0"/>
              <w:jc w:val="both"/>
            </w:pPr>
            <w:r w:rsidRPr="00F504B7">
              <w:t>Договір про закупівлю є нікчемним у разі:</w:t>
            </w:r>
          </w:p>
          <w:p w14:paraId="6AEAF9EA" w14:textId="77777777" w:rsidR="00174787" w:rsidRPr="00F504B7" w:rsidRDefault="00174787" w:rsidP="00174787">
            <w:pPr>
              <w:pStyle w:val="rvps2"/>
              <w:shd w:val="clear" w:color="auto" w:fill="FFFFFF"/>
              <w:spacing w:before="0" w:beforeAutospacing="0" w:after="0" w:afterAutospacing="0"/>
              <w:ind w:firstLine="601"/>
              <w:jc w:val="both"/>
            </w:pPr>
            <w:bookmarkStart w:id="25" w:name="n1809"/>
            <w:bookmarkEnd w:id="25"/>
            <w:r>
              <w:t xml:space="preserve">1) коли </w:t>
            </w:r>
            <w:r w:rsidRPr="00F504B7">
              <w:t xml:space="preserve"> замовник уклав договір про закупівлю </w:t>
            </w:r>
            <w:r>
              <w:t>з порушенням вимог, визначених пунктом 5 цих особливостей</w:t>
            </w:r>
            <w:r w:rsidRPr="00F504B7">
              <w:t>;</w:t>
            </w:r>
          </w:p>
          <w:p w14:paraId="53826EE8" w14:textId="77777777" w:rsidR="00174787" w:rsidRDefault="00174787" w:rsidP="00174787">
            <w:pPr>
              <w:pStyle w:val="rvps2"/>
              <w:shd w:val="clear" w:color="auto" w:fill="FFFFFF"/>
              <w:spacing w:before="0" w:beforeAutospacing="0" w:after="0" w:afterAutospacing="0"/>
              <w:ind w:firstLine="601"/>
              <w:jc w:val="both"/>
            </w:pPr>
            <w:bookmarkStart w:id="26" w:name="n1810"/>
            <w:bookmarkEnd w:id="26"/>
            <w:r w:rsidRPr="00F504B7">
              <w:t>2) укладення договору з порушенням вимог</w:t>
            </w:r>
            <w:r>
              <w:t xml:space="preserve"> пункту 18 цих особливостей;</w:t>
            </w:r>
            <w:r w:rsidRPr="00F504B7">
              <w:t> </w:t>
            </w:r>
          </w:p>
          <w:p w14:paraId="4DE59F82" w14:textId="77777777" w:rsidR="00174787" w:rsidRPr="00F504B7" w:rsidRDefault="00174787" w:rsidP="00174787">
            <w:pPr>
              <w:pStyle w:val="rvps2"/>
              <w:shd w:val="clear" w:color="auto" w:fill="FFFFFF"/>
              <w:spacing w:before="0" w:beforeAutospacing="0" w:after="0" w:afterAutospacing="0"/>
              <w:ind w:firstLine="601"/>
              <w:jc w:val="both"/>
            </w:pPr>
            <w:r>
              <w:t xml:space="preserve">3) укладання договору про закупівлю в період оскарження відкритих торгів відповідно до статті 18 </w:t>
            </w:r>
            <w:r w:rsidRPr="00F504B7">
              <w:t>Закону</w:t>
            </w:r>
            <w:r>
              <w:t xml:space="preserve"> та цих особливостей</w:t>
            </w:r>
            <w:r w:rsidRPr="00F504B7">
              <w:t>;</w:t>
            </w:r>
          </w:p>
          <w:p w14:paraId="7D252746" w14:textId="5227A0A5" w:rsidR="00174787" w:rsidRDefault="00174787" w:rsidP="00174787">
            <w:pPr>
              <w:pStyle w:val="rvps2"/>
              <w:shd w:val="clear" w:color="auto" w:fill="FFFFFF"/>
              <w:spacing w:before="0" w:beforeAutospacing="0" w:after="0" w:afterAutospacing="0"/>
              <w:ind w:firstLine="601"/>
              <w:jc w:val="both"/>
            </w:pPr>
            <w:bookmarkStart w:id="27" w:name="n1811"/>
            <w:bookmarkEnd w:id="27"/>
            <w:r>
              <w:t>4</w:t>
            </w:r>
            <w:r w:rsidRPr="00F504B7">
              <w:t xml:space="preserve">) укладення договору </w:t>
            </w:r>
            <w:r>
              <w:t xml:space="preserve">з порушенням </w:t>
            </w:r>
            <w:proofErr w:type="spellStart"/>
            <w:r>
              <w:t>строків,передбачених</w:t>
            </w:r>
            <w:proofErr w:type="spellEnd"/>
            <w:r>
              <w:t xml:space="preserve">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w:t>
            </w:r>
            <w:r w:rsidRPr="008E5824">
              <w:t>18 Закону та з урахуванням цих  особливостей;</w:t>
            </w:r>
          </w:p>
          <w:p w14:paraId="363DF71A" w14:textId="53E09971" w:rsidR="00174787" w:rsidRPr="00192A0B" w:rsidRDefault="00174787" w:rsidP="00174787">
            <w:pPr>
              <w:pStyle w:val="rvps2"/>
              <w:shd w:val="clear" w:color="auto" w:fill="FFFFFF"/>
              <w:spacing w:before="0" w:beforeAutospacing="0" w:after="0" w:afterAutospacing="0"/>
              <w:ind w:firstLine="601"/>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8" w:name="n1812"/>
            <w:bookmarkEnd w:id="28"/>
          </w:p>
        </w:tc>
      </w:tr>
      <w:tr w:rsidR="00174787" w:rsidRPr="008710E3" w14:paraId="262EE80A" w14:textId="77777777" w:rsidTr="00CB636A">
        <w:trPr>
          <w:trHeight w:val="460"/>
          <w:jc w:val="center"/>
        </w:trPr>
        <w:tc>
          <w:tcPr>
            <w:tcW w:w="576" w:type="dxa"/>
          </w:tcPr>
          <w:p w14:paraId="58FDC369" w14:textId="32FB1124" w:rsidR="00174787" w:rsidRPr="005027A4" w:rsidRDefault="00174787" w:rsidP="00174787">
            <w:pPr>
              <w:widowControl w:val="0"/>
              <w:spacing w:before="96" w:after="96" w:line="240" w:lineRule="auto"/>
              <w:ind w:right="113"/>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5</w:t>
            </w:r>
          </w:p>
        </w:tc>
        <w:tc>
          <w:tcPr>
            <w:tcW w:w="3147" w:type="dxa"/>
          </w:tcPr>
          <w:p w14:paraId="1A3E6FDF" w14:textId="77777777" w:rsidR="00174787" w:rsidRPr="008710E3" w:rsidRDefault="00174787" w:rsidP="00174787">
            <w:pPr>
              <w:widowControl w:val="0"/>
              <w:spacing w:before="96" w:after="96"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Забезпечення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w:t>
            </w:r>
          </w:p>
        </w:tc>
        <w:tc>
          <w:tcPr>
            <w:tcW w:w="6769" w:type="dxa"/>
          </w:tcPr>
          <w:p w14:paraId="68567C33" w14:textId="77777777" w:rsidR="00174787" w:rsidRPr="008710E3" w:rsidRDefault="00174787" w:rsidP="00174787">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w:t>
            </w:r>
            <w:proofErr w:type="spellStart"/>
            <w:r w:rsidRPr="008710E3">
              <w:rPr>
                <w:rFonts w:ascii="Times New Roman" w:eastAsia="Times New Roman" w:hAnsi="Times New Roman" w:cs="Times New Roman"/>
                <w:color w:val="000000"/>
                <w:sz w:val="24"/>
                <w:szCs w:val="24"/>
              </w:rPr>
              <w:t>вимагається</w:t>
            </w:r>
            <w:proofErr w:type="spellEnd"/>
          </w:p>
          <w:p w14:paraId="4A151762" w14:textId="77777777" w:rsidR="00174787" w:rsidRPr="008710E3" w:rsidRDefault="00174787" w:rsidP="00174787">
            <w:pPr>
              <w:widowControl w:val="0"/>
              <w:spacing w:after="96" w:line="240" w:lineRule="auto"/>
              <w:ind w:right="113"/>
              <w:jc w:val="both"/>
              <w:rPr>
                <w:rFonts w:ascii="Times New Roman" w:eastAsia="Times New Roman" w:hAnsi="Times New Roman" w:cs="Times New Roman"/>
                <w:color w:val="000000"/>
                <w:sz w:val="24"/>
                <w:szCs w:val="24"/>
              </w:rPr>
            </w:pPr>
          </w:p>
        </w:tc>
      </w:tr>
    </w:tbl>
    <w:p w14:paraId="70888E83" w14:textId="77777777"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7B066" w14:textId="77777777" w:rsidR="00731671" w:rsidRDefault="00731671">
      <w:pPr>
        <w:spacing w:line="240" w:lineRule="auto"/>
      </w:pPr>
      <w:r>
        <w:separator/>
      </w:r>
    </w:p>
  </w:endnote>
  <w:endnote w:type="continuationSeparator" w:id="0">
    <w:p w14:paraId="3845A7BF" w14:textId="77777777" w:rsidR="00731671" w:rsidRDefault="00731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Noto Sans">
    <w:altName w:val="Calibri"/>
    <w:charset w:val="00"/>
    <w:family w:val="swiss"/>
    <w:pitch w:val="variable"/>
    <w:sig w:usb0="E00002FF" w:usb1="4000001F" w:usb2="08000029"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BM Plex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9D7B" w14:textId="77777777" w:rsidR="00EE2B7F" w:rsidRDefault="00EE2B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6C2F94" w14:textId="77777777" w:rsidR="00EE2B7F" w:rsidRDefault="00EE2B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651D" w14:textId="77777777" w:rsidR="00731671" w:rsidRDefault="00731671">
      <w:r>
        <w:separator/>
      </w:r>
    </w:p>
  </w:footnote>
  <w:footnote w:type="continuationSeparator" w:id="0">
    <w:p w14:paraId="4709907A" w14:textId="77777777" w:rsidR="00731671" w:rsidRDefault="0073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15:restartNumberingAfterBreak="0">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51F01A41"/>
    <w:multiLevelType w:val="multilevel"/>
    <w:tmpl w:val="B6B4B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BAA5DB4"/>
    <w:multiLevelType w:val="hybridMultilevel"/>
    <w:tmpl w:val="C4B4CD2C"/>
    <w:lvl w:ilvl="0" w:tplc="5E46FC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15:restartNumberingAfterBreak="0">
    <w:nsid w:val="78035069"/>
    <w:multiLevelType w:val="multilevel"/>
    <w:tmpl w:val="1C9CFA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1"/>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10"/>
  </w:num>
  <w:num w:numId="10">
    <w:abstractNumId w:val="3"/>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D7"/>
    <w:rsid w:val="000104EB"/>
    <w:rsid w:val="0001154A"/>
    <w:rsid w:val="0002171B"/>
    <w:rsid w:val="000248D9"/>
    <w:rsid w:val="0002606C"/>
    <w:rsid w:val="0002630E"/>
    <w:rsid w:val="0003544D"/>
    <w:rsid w:val="00042269"/>
    <w:rsid w:val="000424BE"/>
    <w:rsid w:val="00043CE8"/>
    <w:rsid w:val="00044783"/>
    <w:rsid w:val="00060505"/>
    <w:rsid w:val="00077603"/>
    <w:rsid w:val="00080B60"/>
    <w:rsid w:val="00092AA8"/>
    <w:rsid w:val="000A238F"/>
    <w:rsid w:val="000A4F91"/>
    <w:rsid w:val="000A75F1"/>
    <w:rsid w:val="000B4433"/>
    <w:rsid w:val="000B4D07"/>
    <w:rsid w:val="000E0399"/>
    <w:rsid w:val="000E2DC6"/>
    <w:rsid w:val="000E46D5"/>
    <w:rsid w:val="000E5593"/>
    <w:rsid w:val="000E5699"/>
    <w:rsid w:val="000F5BFC"/>
    <w:rsid w:val="000F7B7B"/>
    <w:rsid w:val="00105F04"/>
    <w:rsid w:val="00106137"/>
    <w:rsid w:val="00106A7B"/>
    <w:rsid w:val="00130936"/>
    <w:rsid w:val="0013631D"/>
    <w:rsid w:val="00136DE9"/>
    <w:rsid w:val="00137D22"/>
    <w:rsid w:val="00142521"/>
    <w:rsid w:val="00145B40"/>
    <w:rsid w:val="001529DA"/>
    <w:rsid w:val="00155111"/>
    <w:rsid w:val="00172250"/>
    <w:rsid w:val="00174787"/>
    <w:rsid w:val="001763D3"/>
    <w:rsid w:val="0018274F"/>
    <w:rsid w:val="001843A7"/>
    <w:rsid w:val="001845C4"/>
    <w:rsid w:val="00186DBD"/>
    <w:rsid w:val="0019096E"/>
    <w:rsid w:val="00190DF6"/>
    <w:rsid w:val="00191F76"/>
    <w:rsid w:val="00192A0B"/>
    <w:rsid w:val="00196F32"/>
    <w:rsid w:val="001A0417"/>
    <w:rsid w:val="001A0A15"/>
    <w:rsid w:val="001A4276"/>
    <w:rsid w:val="001A5BF9"/>
    <w:rsid w:val="001B10E0"/>
    <w:rsid w:val="001B3A39"/>
    <w:rsid w:val="001C43CA"/>
    <w:rsid w:val="001D390E"/>
    <w:rsid w:val="001E16CD"/>
    <w:rsid w:val="001E1B52"/>
    <w:rsid w:val="00212830"/>
    <w:rsid w:val="002201C7"/>
    <w:rsid w:val="0022275E"/>
    <w:rsid w:val="00222FE8"/>
    <w:rsid w:val="002264AD"/>
    <w:rsid w:val="0023035B"/>
    <w:rsid w:val="002339DD"/>
    <w:rsid w:val="00233B39"/>
    <w:rsid w:val="002424CD"/>
    <w:rsid w:val="002574CE"/>
    <w:rsid w:val="00257F80"/>
    <w:rsid w:val="002609E6"/>
    <w:rsid w:val="002664B9"/>
    <w:rsid w:val="0026726D"/>
    <w:rsid w:val="00272C28"/>
    <w:rsid w:val="00286C44"/>
    <w:rsid w:val="00294E61"/>
    <w:rsid w:val="00295F8D"/>
    <w:rsid w:val="002A002C"/>
    <w:rsid w:val="002A68AA"/>
    <w:rsid w:val="002B0219"/>
    <w:rsid w:val="002B615B"/>
    <w:rsid w:val="002C21AB"/>
    <w:rsid w:val="002C2325"/>
    <w:rsid w:val="002C3CE1"/>
    <w:rsid w:val="002D6078"/>
    <w:rsid w:val="002E325B"/>
    <w:rsid w:val="002E3B40"/>
    <w:rsid w:val="002F53AB"/>
    <w:rsid w:val="002F6056"/>
    <w:rsid w:val="003041D9"/>
    <w:rsid w:val="00305349"/>
    <w:rsid w:val="00313040"/>
    <w:rsid w:val="00313791"/>
    <w:rsid w:val="00321F54"/>
    <w:rsid w:val="00351118"/>
    <w:rsid w:val="00364242"/>
    <w:rsid w:val="003644FD"/>
    <w:rsid w:val="00374647"/>
    <w:rsid w:val="003759CE"/>
    <w:rsid w:val="00387180"/>
    <w:rsid w:val="00387AD4"/>
    <w:rsid w:val="0039031C"/>
    <w:rsid w:val="0039552F"/>
    <w:rsid w:val="003A0E94"/>
    <w:rsid w:val="003A0FE5"/>
    <w:rsid w:val="003A50BE"/>
    <w:rsid w:val="003C0A24"/>
    <w:rsid w:val="003C7769"/>
    <w:rsid w:val="003D08E6"/>
    <w:rsid w:val="003D6B3D"/>
    <w:rsid w:val="003E79E3"/>
    <w:rsid w:val="00402577"/>
    <w:rsid w:val="0040380F"/>
    <w:rsid w:val="00427659"/>
    <w:rsid w:val="00432C75"/>
    <w:rsid w:val="00455FDA"/>
    <w:rsid w:val="00461231"/>
    <w:rsid w:val="0046184B"/>
    <w:rsid w:val="00461AC5"/>
    <w:rsid w:val="004632AB"/>
    <w:rsid w:val="00475F55"/>
    <w:rsid w:val="00482FFF"/>
    <w:rsid w:val="00487D91"/>
    <w:rsid w:val="00492D5C"/>
    <w:rsid w:val="004A2997"/>
    <w:rsid w:val="004A4B83"/>
    <w:rsid w:val="004B7870"/>
    <w:rsid w:val="004C302E"/>
    <w:rsid w:val="004C4D63"/>
    <w:rsid w:val="004C6C9C"/>
    <w:rsid w:val="004D0C70"/>
    <w:rsid w:val="004D6606"/>
    <w:rsid w:val="004E5EAF"/>
    <w:rsid w:val="004F0744"/>
    <w:rsid w:val="004F7D01"/>
    <w:rsid w:val="005004EC"/>
    <w:rsid w:val="00500916"/>
    <w:rsid w:val="00502192"/>
    <w:rsid w:val="005027A4"/>
    <w:rsid w:val="00504D89"/>
    <w:rsid w:val="00511176"/>
    <w:rsid w:val="00512159"/>
    <w:rsid w:val="00520081"/>
    <w:rsid w:val="0053125C"/>
    <w:rsid w:val="005354FD"/>
    <w:rsid w:val="00544D90"/>
    <w:rsid w:val="00544F42"/>
    <w:rsid w:val="00550FD7"/>
    <w:rsid w:val="00552BCF"/>
    <w:rsid w:val="005618FF"/>
    <w:rsid w:val="0056611F"/>
    <w:rsid w:val="005670AC"/>
    <w:rsid w:val="00567EA3"/>
    <w:rsid w:val="005742C0"/>
    <w:rsid w:val="0057602E"/>
    <w:rsid w:val="00582D80"/>
    <w:rsid w:val="00586675"/>
    <w:rsid w:val="005949C1"/>
    <w:rsid w:val="005975AF"/>
    <w:rsid w:val="005A1892"/>
    <w:rsid w:val="005A4AD4"/>
    <w:rsid w:val="005C0C1D"/>
    <w:rsid w:val="005C13B2"/>
    <w:rsid w:val="005C1574"/>
    <w:rsid w:val="005D262D"/>
    <w:rsid w:val="005E55E1"/>
    <w:rsid w:val="005F1F1B"/>
    <w:rsid w:val="005F7E1A"/>
    <w:rsid w:val="006020A2"/>
    <w:rsid w:val="00603B6C"/>
    <w:rsid w:val="006069DC"/>
    <w:rsid w:val="006212F0"/>
    <w:rsid w:val="00625397"/>
    <w:rsid w:val="00626BE0"/>
    <w:rsid w:val="00627F93"/>
    <w:rsid w:val="00631C04"/>
    <w:rsid w:val="00632280"/>
    <w:rsid w:val="00632365"/>
    <w:rsid w:val="006324DA"/>
    <w:rsid w:val="00640F03"/>
    <w:rsid w:val="006427FB"/>
    <w:rsid w:val="00646DB1"/>
    <w:rsid w:val="00647336"/>
    <w:rsid w:val="006516FC"/>
    <w:rsid w:val="00653715"/>
    <w:rsid w:val="00656055"/>
    <w:rsid w:val="00665A2B"/>
    <w:rsid w:val="006663F6"/>
    <w:rsid w:val="006665C2"/>
    <w:rsid w:val="00666F57"/>
    <w:rsid w:val="00681593"/>
    <w:rsid w:val="00682599"/>
    <w:rsid w:val="00691BA9"/>
    <w:rsid w:val="00691EDB"/>
    <w:rsid w:val="006928F9"/>
    <w:rsid w:val="006938B5"/>
    <w:rsid w:val="00693AC0"/>
    <w:rsid w:val="006A5972"/>
    <w:rsid w:val="006A5DA4"/>
    <w:rsid w:val="006B5703"/>
    <w:rsid w:val="006B6448"/>
    <w:rsid w:val="006C009B"/>
    <w:rsid w:val="006C23DF"/>
    <w:rsid w:val="006C79BA"/>
    <w:rsid w:val="006C7A40"/>
    <w:rsid w:val="006F6C96"/>
    <w:rsid w:val="00700484"/>
    <w:rsid w:val="00706A75"/>
    <w:rsid w:val="0071016E"/>
    <w:rsid w:val="00731671"/>
    <w:rsid w:val="007431EF"/>
    <w:rsid w:val="00743997"/>
    <w:rsid w:val="00751B51"/>
    <w:rsid w:val="00766D25"/>
    <w:rsid w:val="0077175F"/>
    <w:rsid w:val="007728F7"/>
    <w:rsid w:val="00772DD4"/>
    <w:rsid w:val="00784467"/>
    <w:rsid w:val="00785AE5"/>
    <w:rsid w:val="00786745"/>
    <w:rsid w:val="007871EC"/>
    <w:rsid w:val="0079416A"/>
    <w:rsid w:val="0079437A"/>
    <w:rsid w:val="00794E28"/>
    <w:rsid w:val="0079547B"/>
    <w:rsid w:val="0079655B"/>
    <w:rsid w:val="007A39CC"/>
    <w:rsid w:val="007A7F58"/>
    <w:rsid w:val="007C059E"/>
    <w:rsid w:val="007C074F"/>
    <w:rsid w:val="007C641E"/>
    <w:rsid w:val="007D6BEE"/>
    <w:rsid w:val="007E5DC6"/>
    <w:rsid w:val="007F2EDA"/>
    <w:rsid w:val="007F4D9E"/>
    <w:rsid w:val="007F683B"/>
    <w:rsid w:val="00803A14"/>
    <w:rsid w:val="00803CDB"/>
    <w:rsid w:val="00806347"/>
    <w:rsid w:val="00807891"/>
    <w:rsid w:val="00807D10"/>
    <w:rsid w:val="00814435"/>
    <w:rsid w:val="00814D03"/>
    <w:rsid w:val="00824A04"/>
    <w:rsid w:val="008256A9"/>
    <w:rsid w:val="008339A7"/>
    <w:rsid w:val="008429E7"/>
    <w:rsid w:val="00844842"/>
    <w:rsid w:val="00852D3D"/>
    <w:rsid w:val="00855FE3"/>
    <w:rsid w:val="008710E3"/>
    <w:rsid w:val="00872C28"/>
    <w:rsid w:val="008756FD"/>
    <w:rsid w:val="008777BF"/>
    <w:rsid w:val="00895410"/>
    <w:rsid w:val="008A0480"/>
    <w:rsid w:val="008A0D2A"/>
    <w:rsid w:val="008A6075"/>
    <w:rsid w:val="008A7457"/>
    <w:rsid w:val="008B17FF"/>
    <w:rsid w:val="008B60CB"/>
    <w:rsid w:val="008C5949"/>
    <w:rsid w:val="008C6820"/>
    <w:rsid w:val="008C69F0"/>
    <w:rsid w:val="008D58C6"/>
    <w:rsid w:val="008E5824"/>
    <w:rsid w:val="008E5DEF"/>
    <w:rsid w:val="00905DC4"/>
    <w:rsid w:val="00912851"/>
    <w:rsid w:val="0092265C"/>
    <w:rsid w:val="00925364"/>
    <w:rsid w:val="00925BF3"/>
    <w:rsid w:val="009338D6"/>
    <w:rsid w:val="00934BE1"/>
    <w:rsid w:val="00950841"/>
    <w:rsid w:val="009518BE"/>
    <w:rsid w:val="00960850"/>
    <w:rsid w:val="0097257E"/>
    <w:rsid w:val="009A01EB"/>
    <w:rsid w:val="009A17B5"/>
    <w:rsid w:val="009A64AD"/>
    <w:rsid w:val="009B08B5"/>
    <w:rsid w:val="009B41EF"/>
    <w:rsid w:val="009C1E9B"/>
    <w:rsid w:val="009D1C0F"/>
    <w:rsid w:val="009D5993"/>
    <w:rsid w:val="009D639C"/>
    <w:rsid w:val="009E3D2A"/>
    <w:rsid w:val="009F0823"/>
    <w:rsid w:val="009F15D6"/>
    <w:rsid w:val="009F69A9"/>
    <w:rsid w:val="009F6FA9"/>
    <w:rsid w:val="00A01449"/>
    <w:rsid w:val="00A01A42"/>
    <w:rsid w:val="00A02A99"/>
    <w:rsid w:val="00A10D53"/>
    <w:rsid w:val="00A118AE"/>
    <w:rsid w:val="00A11C24"/>
    <w:rsid w:val="00A14323"/>
    <w:rsid w:val="00A3132C"/>
    <w:rsid w:val="00A40DD8"/>
    <w:rsid w:val="00A411C9"/>
    <w:rsid w:val="00A462ED"/>
    <w:rsid w:val="00A463C9"/>
    <w:rsid w:val="00A52EB7"/>
    <w:rsid w:val="00A57655"/>
    <w:rsid w:val="00A6263A"/>
    <w:rsid w:val="00A6465D"/>
    <w:rsid w:val="00A679E5"/>
    <w:rsid w:val="00A74F87"/>
    <w:rsid w:val="00A851C1"/>
    <w:rsid w:val="00A875B6"/>
    <w:rsid w:val="00A9420C"/>
    <w:rsid w:val="00AA54B2"/>
    <w:rsid w:val="00AB26A9"/>
    <w:rsid w:val="00AD5958"/>
    <w:rsid w:val="00AD69C7"/>
    <w:rsid w:val="00AE1561"/>
    <w:rsid w:val="00AE1B43"/>
    <w:rsid w:val="00AE56A4"/>
    <w:rsid w:val="00AF5F53"/>
    <w:rsid w:val="00B01AF8"/>
    <w:rsid w:val="00B1738E"/>
    <w:rsid w:val="00B20D98"/>
    <w:rsid w:val="00B3791F"/>
    <w:rsid w:val="00B43FDA"/>
    <w:rsid w:val="00B45C0C"/>
    <w:rsid w:val="00B46654"/>
    <w:rsid w:val="00B50E6F"/>
    <w:rsid w:val="00B51CDB"/>
    <w:rsid w:val="00B52847"/>
    <w:rsid w:val="00B57D77"/>
    <w:rsid w:val="00B62F9E"/>
    <w:rsid w:val="00B747CD"/>
    <w:rsid w:val="00B74B70"/>
    <w:rsid w:val="00B8137D"/>
    <w:rsid w:val="00B91E59"/>
    <w:rsid w:val="00B922EB"/>
    <w:rsid w:val="00BB456E"/>
    <w:rsid w:val="00BC0647"/>
    <w:rsid w:val="00BC0D54"/>
    <w:rsid w:val="00BC518B"/>
    <w:rsid w:val="00BD70CB"/>
    <w:rsid w:val="00BE1B0B"/>
    <w:rsid w:val="00BE31A6"/>
    <w:rsid w:val="00BE3FC9"/>
    <w:rsid w:val="00BE7705"/>
    <w:rsid w:val="00BF0A6D"/>
    <w:rsid w:val="00BF4934"/>
    <w:rsid w:val="00C01207"/>
    <w:rsid w:val="00C027B7"/>
    <w:rsid w:val="00C02D1D"/>
    <w:rsid w:val="00C124A8"/>
    <w:rsid w:val="00C176B8"/>
    <w:rsid w:val="00C37A61"/>
    <w:rsid w:val="00C404F3"/>
    <w:rsid w:val="00C5051D"/>
    <w:rsid w:val="00C52DD9"/>
    <w:rsid w:val="00C5636D"/>
    <w:rsid w:val="00C64DE8"/>
    <w:rsid w:val="00C707C4"/>
    <w:rsid w:val="00C71BB8"/>
    <w:rsid w:val="00C76A1B"/>
    <w:rsid w:val="00C7709F"/>
    <w:rsid w:val="00C9616A"/>
    <w:rsid w:val="00C96760"/>
    <w:rsid w:val="00CB44D1"/>
    <w:rsid w:val="00CB636A"/>
    <w:rsid w:val="00CB71DB"/>
    <w:rsid w:val="00CC08EC"/>
    <w:rsid w:val="00CC322F"/>
    <w:rsid w:val="00CC5105"/>
    <w:rsid w:val="00CC5CE4"/>
    <w:rsid w:val="00CD23B7"/>
    <w:rsid w:val="00CD5631"/>
    <w:rsid w:val="00CD661D"/>
    <w:rsid w:val="00CE3EFC"/>
    <w:rsid w:val="00CF058F"/>
    <w:rsid w:val="00CF2D51"/>
    <w:rsid w:val="00CF4499"/>
    <w:rsid w:val="00CF6EDE"/>
    <w:rsid w:val="00D04C1D"/>
    <w:rsid w:val="00D05B16"/>
    <w:rsid w:val="00D10013"/>
    <w:rsid w:val="00D2533D"/>
    <w:rsid w:val="00D34FB6"/>
    <w:rsid w:val="00D36F40"/>
    <w:rsid w:val="00D40B29"/>
    <w:rsid w:val="00D413BF"/>
    <w:rsid w:val="00D4566C"/>
    <w:rsid w:val="00D46C44"/>
    <w:rsid w:val="00D53BA1"/>
    <w:rsid w:val="00D639E1"/>
    <w:rsid w:val="00D67AE1"/>
    <w:rsid w:val="00D71917"/>
    <w:rsid w:val="00D73CD3"/>
    <w:rsid w:val="00D74260"/>
    <w:rsid w:val="00D75BDB"/>
    <w:rsid w:val="00D77B4F"/>
    <w:rsid w:val="00D8647E"/>
    <w:rsid w:val="00D92AEB"/>
    <w:rsid w:val="00DA474C"/>
    <w:rsid w:val="00DA5927"/>
    <w:rsid w:val="00DA6100"/>
    <w:rsid w:val="00DB0EAB"/>
    <w:rsid w:val="00DC1030"/>
    <w:rsid w:val="00DC19FD"/>
    <w:rsid w:val="00DC6D64"/>
    <w:rsid w:val="00DC766E"/>
    <w:rsid w:val="00DD2D06"/>
    <w:rsid w:val="00DE11D0"/>
    <w:rsid w:val="00DE1AF6"/>
    <w:rsid w:val="00DE4738"/>
    <w:rsid w:val="00DF2097"/>
    <w:rsid w:val="00DF234E"/>
    <w:rsid w:val="00E03CA9"/>
    <w:rsid w:val="00E03D93"/>
    <w:rsid w:val="00E1573B"/>
    <w:rsid w:val="00E22446"/>
    <w:rsid w:val="00E3753D"/>
    <w:rsid w:val="00E41D51"/>
    <w:rsid w:val="00E440F6"/>
    <w:rsid w:val="00E441A5"/>
    <w:rsid w:val="00E50BB4"/>
    <w:rsid w:val="00E52A13"/>
    <w:rsid w:val="00E52A73"/>
    <w:rsid w:val="00E60784"/>
    <w:rsid w:val="00E61C20"/>
    <w:rsid w:val="00E629C4"/>
    <w:rsid w:val="00E746A9"/>
    <w:rsid w:val="00E77B38"/>
    <w:rsid w:val="00E80A98"/>
    <w:rsid w:val="00E83985"/>
    <w:rsid w:val="00E84CCC"/>
    <w:rsid w:val="00E96CDF"/>
    <w:rsid w:val="00EB4ABD"/>
    <w:rsid w:val="00EB7046"/>
    <w:rsid w:val="00EC1246"/>
    <w:rsid w:val="00EC222B"/>
    <w:rsid w:val="00EC4D7B"/>
    <w:rsid w:val="00ED02E7"/>
    <w:rsid w:val="00EE1B7D"/>
    <w:rsid w:val="00EE2B7F"/>
    <w:rsid w:val="00EE5C82"/>
    <w:rsid w:val="00F0303A"/>
    <w:rsid w:val="00F05041"/>
    <w:rsid w:val="00F11BA4"/>
    <w:rsid w:val="00F17187"/>
    <w:rsid w:val="00F27237"/>
    <w:rsid w:val="00F32221"/>
    <w:rsid w:val="00F35D39"/>
    <w:rsid w:val="00F4111C"/>
    <w:rsid w:val="00F422BB"/>
    <w:rsid w:val="00F43D97"/>
    <w:rsid w:val="00F44CC7"/>
    <w:rsid w:val="00F44FF4"/>
    <w:rsid w:val="00F516CF"/>
    <w:rsid w:val="00F55FB8"/>
    <w:rsid w:val="00F61117"/>
    <w:rsid w:val="00F80C28"/>
    <w:rsid w:val="00F852A3"/>
    <w:rsid w:val="00F8548B"/>
    <w:rsid w:val="00F979B4"/>
    <w:rsid w:val="00FA0C96"/>
    <w:rsid w:val="00FA5DF4"/>
    <w:rsid w:val="00FB1E0C"/>
    <w:rsid w:val="00FC3B9F"/>
    <w:rsid w:val="00FD0715"/>
    <w:rsid w:val="00FD0A3A"/>
    <w:rsid w:val="00FD7643"/>
    <w:rsid w:val="00FE2F33"/>
    <w:rsid w:val="00FE398A"/>
    <w:rsid w:val="00FE4335"/>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16D4"/>
  <w15:docId w15:val="{03963C69-3F03-47AA-B33B-993ED3AF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left w:w="108" w:type="dxa"/>
        <w:right w:w="108" w:type="dxa"/>
      </w:tblCellMar>
    </w:tblPr>
  </w:style>
  <w:style w:type="table" w:customStyle="1" w:styleId="Style11">
    <w:name w:val="_Style 11"/>
    <w:basedOn w:val="TableNormal1"/>
    <w:qFormat/>
    <w:rsid w:val="00550FD7"/>
    <w:tblPr>
      <w:tblCellMar>
        <w:left w:w="108" w:type="dxa"/>
        <w:right w:w="108" w:type="dxa"/>
      </w:tblCellMar>
    </w:tblPr>
  </w:style>
  <w:style w:type="table" w:customStyle="1" w:styleId="Style12">
    <w:name w:val="_Style 12"/>
    <w:basedOn w:val="TableNormal1"/>
    <w:rsid w:val="00550FD7"/>
    <w:tblPr>
      <w:tblCellMar>
        <w:left w:w="108" w:type="dxa"/>
        <w:right w:w="108" w:type="dxa"/>
      </w:tblCellMar>
    </w:tblPr>
  </w:style>
  <w:style w:type="table" w:customStyle="1" w:styleId="Style13">
    <w:name w:val="_Style 13"/>
    <w:basedOn w:val="TableNormal1"/>
    <w:qFormat/>
    <w:rsid w:val="00550FD7"/>
    <w:tblPr>
      <w:tblCellMar>
        <w:left w:w="108" w:type="dxa"/>
        <w:right w:w="108" w:type="dxa"/>
      </w:tblCellMar>
    </w:tblPr>
  </w:style>
  <w:style w:type="table" w:customStyle="1" w:styleId="Style14">
    <w:name w:val="_Style 14"/>
    <w:basedOn w:val="TableNormal1"/>
    <w:qFormat/>
    <w:rsid w:val="00550FD7"/>
    <w:tblPr>
      <w:tblCellMar>
        <w:left w:w="108" w:type="dxa"/>
        <w:right w:w="108" w:type="dxa"/>
      </w:tblCellMar>
    </w:tblPr>
  </w:style>
  <w:style w:type="character" w:customStyle="1" w:styleId="a5">
    <w:name w:val="Заголовок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qFormat/>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rsid w:val="00A0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174787"/>
    <w:pPr>
      <w:widowControl w:val="0"/>
      <w:spacing w:before="95" w:line="329" w:lineRule="exact"/>
      <w:ind w:left="102"/>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25913689">
      <w:bodyDiv w:val="1"/>
      <w:marLeft w:val="0"/>
      <w:marRight w:val="0"/>
      <w:marTop w:val="0"/>
      <w:marBottom w:val="0"/>
      <w:divBdr>
        <w:top w:val="none" w:sz="0" w:space="0" w:color="auto"/>
        <w:left w:val="none" w:sz="0" w:space="0" w:color="auto"/>
        <w:bottom w:val="none" w:sz="0" w:space="0" w:color="auto"/>
        <w:right w:val="none" w:sz="0" w:space="0" w:color="auto"/>
      </w:divBdr>
    </w:div>
    <w:div w:id="80835015">
      <w:bodyDiv w:val="1"/>
      <w:marLeft w:val="0"/>
      <w:marRight w:val="0"/>
      <w:marTop w:val="0"/>
      <w:marBottom w:val="0"/>
      <w:divBdr>
        <w:top w:val="none" w:sz="0" w:space="0" w:color="auto"/>
        <w:left w:val="none" w:sz="0" w:space="0" w:color="auto"/>
        <w:bottom w:val="none" w:sz="0" w:space="0" w:color="auto"/>
        <w:right w:val="none" w:sz="0" w:space="0" w:color="auto"/>
      </w:divBdr>
    </w:div>
    <w:div w:id="142699194">
      <w:bodyDiv w:val="1"/>
      <w:marLeft w:val="0"/>
      <w:marRight w:val="0"/>
      <w:marTop w:val="0"/>
      <w:marBottom w:val="0"/>
      <w:divBdr>
        <w:top w:val="none" w:sz="0" w:space="0" w:color="auto"/>
        <w:left w:val="none" w:sz="0" w:space="0" w:color="auto"/>
        <w:bottom w:val="none" w:sz="0" w:space="0" w:color="auto"/>
        <w:right w:val="none" w:sz="0" w:space="0" w:color="auto"/>
      </w:divBdr>
    </w:div>
    <w:div w:id="174654272">
      <w:bodyDiv w:val="1"/>
      <w:marLeft w:val="0"/>
      <w:marRight w:val="0"/>
      <w:marTop w:val="0"/>
      <w:marBottom w:val="0"/>
      <w:divBdr>
        <w:top w:val="none" w:sz="0" w:space="0" w:color="auto"/>
        <w:left w:val="none" w:sz="0" w:space="0" w:color="auto"/>
        <w:bottom w:val="none" w:sz="0" w:space="0" w:color="auto"/>
        <w:right w:val="none" w:sz="0" w:space="0" w:color="auto"/>
      </w:divBdr>
    </w:div>
    <w:div w:id="218518178">
      <w:bodyDiv w:val="1"/>
      <w:marLeft w:val="0"/>
      <w:marRight w:val="0"/>
      <w:marTop w:val="0"/>
      <w:marBottom w:val="0"/>
      <w:divBdr>
        <w:top w:val="none" w:sz="0" w:space="0" w:color="auto"/>
        <w:left w:val="none" w:sz="0" w:space="0" w:color="auto"/>
        <w:bottom w:val="none" w:sz="0" w:space="0" w:color="auto"/>
        <w:right w:val="none" w:sz="0" w:space="0" w:color="auto"/>
      </w:divBdr>
    </w:div>
    <w:div w:id="300157050">
      <w:bodyDiv w:val="1"/>
      <w:marLeft w:val="0"/>
      <w:marRight w:val="0"/>
      <w:marTop w:val="0"/>
      <w:marBottom w:val="0"/>
      <w:divBdr>
        <w:top w:val="none" w:sz="0" w:space="0" w:color="auto"/>
        <w:left w:val="none" w:sz="0" w:space="0" w:color="auto"/>
        <w:bottom w:val="none" w:sz="0" w:space="0" w:color="auto"/>
        <w:right w:val="none" w:sz="0" w:space="0" w:color="auto"/>
      </w:divBdr>
    </w:div>
    <w:div w:id="391395697">
      <w:bodyDiv w:val="1"/>
      <w:marLeft w:val="0"/>
      <w:marRight w:val="0"/>
      <w:marTop w:val="0"/>
      <w:marBottom w:val="0"/>
      <w:divBdr>
        <w:top w:val="none" w:sz="0" w:space="0" w:color="auto"/>
        <w:left w:val="none" w:sz="0" w:space="0" w:color="auto"/>
        <w:bottom w:val="none" w:sz="0" w:space="0" w:color="auto"/>
        <w:right w:val="none" w:sz="0" w:space="0" w:color="auto"/>
      </w:divBdr>
    </w:div>
    <w:div w:id="423187546">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569539196">
      <w:bodyDiv w:val="1"/>
      <w:marLeft w:val="0"/>
      <w:marRight w:val="0"/>
      <w:marTop w:val="0"/>
      <w:marBottom w:val="0"/>
      <w:divBdr>
        <w:top w:val="none" w:sz="0" w:space="0" w:color="auto"/>
        <w:left w:val="none" w:sz="0" w:space="0" w:color="auto"/>
        <w:bottom w:val="none" w:sz="0" w:space="0" w:color="auto"/>
        <w:right w:val="none" w:sz="0" w:space="0" w:color="auto"/>
      </w:divBdr>
    </w:div>
    <w:div w:id="585307593">
      <w:bodyDiv w:val="1"/>
      <w:marLeft w:val="0"/>
      <w:marRight w:val="0"/>
      <w:marTop w:val="0"/>
      <w:marBottom w:val="0"/>
      <w:divBdr>
        <w:top w:val="none" w:sz="0" w:space="0" w:color="auto"/>
        <w:left w:val="none" w:sz="0" w:space="0" w:color="auto"/>
        <w:bottom w:val="none" w:sz="0" w:space="0" w:color="auto"/>
        <w:right w:val="none" w:sz="0" w:space="0" w:color="auto"/>
      </w:divBdr>
    </w:div>
    <w:div w:id="702023671">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761536220">
      <w:bodyDiv w:val="1"/>
      <w:marLeft w:val="0"/>
      <w:marRight w:val="0"/>
      <w:marTop w:val="0"/>
      <w:marBottom w:val="0"/>
      <w:divBdr>
        <w:top w:val="none" w:sz="0" w:space="0" w:color="auto"/>
        <w:left w:val="none" w:sz="0" w:space="0" w:color="auto"/>
        <w:bottom w:val="none" w:sz="0" w:space="0" w:color="auto"/>
        <w:right w:val="none" w:sz="0" w:space="0" w:color="auto"/>
      </w:divBdr>
    </w:div>
    <w:div w:id="838036405">
      <w:bodyDiv w:val="1"/>
      <w:marLeft w:val="0"/>
      <w:marRight w:val="0"/>
      <w:marTop w:val="0"/>
      <w:marBottom w:val="0"/>
      <w:divBdr>
        <w:top w:val="none" w:sz="0" w:space="0" w:color="auto"/>
        <w:left w:val="none" w:sz="0" w:space="0" w:color="auto"/>
        <w:bottom w:val="none" w:sz="0" w:space="0" w:color="auto"/>
        <w:right w:val="none" w:sz="0" w:space="0" w:color="auto"/>
      </w:divBdr>
    </w:div>
    <w:div w:id="852956178">
      <w:bodyDiv w:val="1"/>
      <w:marLeft w:val="0"/>
      <w:marRight w:val="0"/>
      <w:marTop w:val="0"/>
      <w:marBottom w:val="0"/>
      <w:divBdr>
        <w:top w:val="none" w:sz="0" w:space="0" w:color="auto"/>
        <w:left w:val="none" w:sz="0" w:space="0" w:color="auto"/>
        <w:bottom w:val="none" w:sz="0" w:space="0" w:color="auto"/>
        <w:right w:val="none" w:sz="0" w:space="0" w:color="auto"/>
      </w:divBdr>
    </w:div>
    <w:div w:id="981423909">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427380915">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800107221">
      <w:bodyDiv w:val="1"/>
      <w:marLeft w:val="0"/>
      <w:marRight w:val="0"/>
      <w:marTop w:val="0"/>
      <w:marBottom w:val="0"/>
      <w:divBdr>
        <w:top w:val="none" w:sz="0" w:space="0" w:color="auto"/>
        <w:left w:val="none" w:sz="0" w:space="0" w:color="auto"/>
        <w:bottom w:val="none" w:sz="0" w:space="0" w:color="auto"/>
        <w:right w:val="none" w:sz="0" w:space="0" w:color="auto"/>
      </w:divBdr>
    </w:div>
    <w:div w:id="1841113997">
      <w:bodyDiv w:val="1"/>
      <w:marLeft w:val="0"/>
      <w:marRight w:val="0"/>
      <w:marTop w:val="0"/>
      <w:marBottom w:val="0"/>
      <w:divBdr>
        <w:top w:val="none" w:sz="0" w:space="0" w:color="auto"/>
        <w:left w:val="none" w:sz="0" w:space="0" w:color="auto"/>
        <w:bottom w:val="none" w:sz="0" w:space="0" w:color="auto"/>
        <w:right w:val="none" w:sz="0" w:space="0" w:color="auto"/>
      </w:divBdr>
    </w:div>
    <w:div w:id="1847018322">
      <w:bodyDiv w:val="1"/>
      <w:marLeft w:val="0"/>
      <w:marRight w:val="0"/>
      <w:marTop w:val="0"/>
      <w:marBottom w:val="0"/>
      <w:divBdr>
        <w:top w:val="none" w:sz="0" w:space="0" w:color="auto"/>
        <w:left w:val="none" w:sz="0" w:space="0" w:color="auto"/>
        <w:bottom w:val="none" w:sz="0" w:space="0" w:color="auto"/>
        <w:right w:val="none" w:sz="0" w:space="0" w:color="auto"/>
      </w:divBdr>
    </w:div>
    <w:div w:id="1863012947">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1944607091">
      <w:bodyDiv w:val="1"/>
      <w:marLeft w:val="0"/>
      <w:marRight w:val="0"/>
      <w:marTop w:val="0"/>
      <w:marBottom w:val="0"/>
      <w:divBdr>
        <w:top w:val="none" w:sz="0" w:space="0" w:color="auto"/>
        <w:left w:val="none" w:sz="0" w:space="0" w:color="auto"/>
        <w:bottom w:val="none" w:sz="0" w:space="0" w:color="auto"/>
        <w:right w:val="none" w:sz="0" w:space="0" w:color="auto"/>
      </w:divBdr>
    </w:div>
    <w:div w:id="1954709279">
      <w:bodyDiv w:val="1"/>
      <w:marLeft w:val="0"/>
      <w:marRight w:val="0"/>
      <w:marTop w:val="0"/>
      <w:marBottom w:val="0"/>
      <w:divBdr>
        <w:top w:val="none" w:sz="0" w:space="0" w:color="auto"/>
        <w:left w:val="none" w:sz="0" w:space="0" w:color="auto"/>
        <w:bottom w:val="none" w:sz="0" w:space="0" w:color="auto"/>
        <w:right w:val="none" w:sz="0" w:space="0" w:color="auto"/>
      </w:divBdr>
    </w:div>
    <w:div w:id="1994484350">
      <w:bodyDiv w:val="1"/>
      <w:marLeft w:val="0"/>
      <w:marRight w:val="0"/>
      <w:marTop w:val="0"/>
      <w:marBottom w:val="0"/>
      <w:divBdr>
        <w:top w:val="none" w:sz="0" w:space="0" w:color="auto"/>
        <w:left w:val="none" w:sz="0" w:space="0" w:color="auto"/>
        <w:bottom w:val="none" w:sz="0" w:space="0" w:color="auto"/>
        <w:right w:val="none" w:sz="0" w:space="0" w:color="auto"/>
      </w:divBdr>
    </w:div>
    <w:div w:id="2034107695">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Pages>
  <Words>9863</Words>
  <Characters>56223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102</cp:revision>
  <cp:lastPrinted>2022-12-04T21:51:00Z</cp:lastPrinted>
  <dcterms:created xsi:type="dcterms:W3CDTF">2022-12-03T23:24:00Z</dcterms:created>
  <dcterms:modified xsi:type="dcterms:W3CDTF">2023-11-23T12:14:00Z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