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F323" w14:textId="039A372C" w:rsidR="00661BB3" w:rsidRPr="005375B3" w:rsidRDefault="00883090" w:rsidP="005375B3">
      <w:pPr>
        <w:pStyle w:val="ad"/>
        <w:jc w:val="right"/>
        <w:rPr>
          <w:sz w:val="22"/>
          <w:szCs w:val="22"/>
          <w:lang w:val="uk-UA"/>
        </w:rPr>
      </w:pPr>
      <w:r w:rsidRPr="0015711C">
        <w:rPr>
          <w:sz w:val="24"/>
          <w:szCs w:val="24"/>
          <w:lang w:val="uk-UA"/>
        </w:rPr>
        <w:tab/>
      </w:r>
      <w:r w:rsidRPr="0015711C">
        <w:rPr>
          <w:sz w:val="24"/>
          <w:szCs w:val="24"/>
          <w:lang w:val="uk-UA"/>
        </w:rPr>
        <w:tab/>
      </w:r>
      <w:r w:rsidRPr="0015711C">
        <w:rPr>
          <w:sz w:val="24"/>
          <w:szCs w:val="24"/>
          <w:lang w:val="uk-UA"/>
        </w:rPr>
        <w:tab/>
      </w:r>
      <w:r w:rsidRPr="0015711C">
        <w:rPr>
          <w:sz w:val="24"/>
          <w:szCs w:val="24"/>
          <w:lang w:val="uk-UA"/>
        </w:rPr>
        <w:tab/>
      </w:r>
      <w:r w:rsidRPr="0015711C">
        <w:rPr>
          <w:sz w:val="24"/>
          <w:szCs w:val="24"/>
          <w:lang w:val="uk-UA"/>
        </w:rPr>
        <w:tab/>
      </w:r>
      <w:r w:rsidRPr="0015711C">
        <w:rPr>
          <w:sz w:val="24"/>
          <w:szCs w:val="24"/>
          <w:lang w:val="uk-UA"/>
        </w:rPr>
        <w:tab/>
      </w:r>
      <w:r w:rsidRPr="0015711C">
        <w:rPr>
          <w:sz w:val="24"/>
          <w:szCs w:val="24"/>
          <w:lang w:val="uk-UA"/>
        </w:rPr>
        <w:tab/>
      </w:r>
      <w:r w:rsidR="00BE435F" w:rsidRPr="005375B3">
        <w:rPr>
          <w:sz w:val="22"/>
          <w:szCs w:val="22"/>
          <w:lang w:val="uk-UA"/>
        </w:rPr>
        <w:t>Додаток 6</w:t>
      </w:r>
    </w:p>
    <w:p w14:paraId="729C7280" w14:textId="77777777" w:rsidR="00883090" w:rsidRPr="0015711C" w:rsidRDefault="001B5F5A" w:rsidP="005375B3">
      <w:pPr>
        <w:pStyle w:val="ad"/>
        <w:ind w:firstLine="708"/>
        <w:jc w:val="right"/>
        <w:rPr>
          <w:sz w:val="24"/>
          <w:szCs w:val="24"/>
          <w:lang w:val="uk-UA"/>
        </w:rPr>
      </w:pPr>
      <w:r w:rsidRPr="005375B3">
        <w:rPr>
          <w:sz w:val="22"/>
          <w:szCs w:val="22"/>
          <w:lang w:val="uk-UA"/>
        </w:rPr>
        <w:t>д</w:t>
      </w:r>
      <w:r w:rsidR="00883090" w:rsidRPr="005375B3">
        <w:rPr>
          <w:sz w:val="22"/>
          <w:szCs w:val="22"/>
          <w:lang w:val="uk-UA"/>
        </w:rPr>
        <w:t>о тендерної документації</w:t>
      </w:r>
    </w:p>
    <w:p w14:paraId="76E187D7" w14:textId="77777777" w:rsidR="00196E8E" w:rsidRPr="0015711C" w:rsidRDefault="00196E8E" w:rsidP="00F54CEC">
      <w:pPr>
        <w:pStyle w:val="ad"/>
        <w:ind w:firstLine="708"/>
        <w:jc w:val="right"/>
        <w:rPr>
          <w:sz w:val="24"/>
          <w:szCs w:val="24"/>
          <w:lang w:val="uk-UA"/>
        </w:rPr>
      </w:pPr>
    </w:p>
    <w:p w14:paraId="45254050" w14:textId="00F0C2AA" w:rsidR="00196E8E" w:rsidRPr="0015711C" w:rsidRDefault="00196E8E" w:rsidP="00F54CEC">
      <w:pPr>
        <w:jc w:val="center"/>
        <w:rPr>
          <w:rFonts w:ascii="Times New Roman" w:hAnsi="Times New Roman" w:cs="Times New Roman"/>
          <w:b/>
        </w:rPr>
      </w:pPr>
      <w:r w:rsidRPr="0015711C">
        <w:rPr>
          <w:rFonts w:ascii="Times New Roman" w:hAnsi="Times New Roman" w:cs="Times New Roman"/>
          <w:b/>
        </w:rPr>
        <w:t>ПРО</w:t>
      </w:r>
      <w:r w:rsidR="001118F8">
        <w:rPr>
          <w:rFonts w:ascii="Times New Roman" w:hAnsi="Times New Roman" w:cs="Times New Roman"/>
          <w:b/>
        </w:rPr>
        <w:t>Є</w:t>
      </w:r>
      <w:r w:rsidRPr="0015711C">
        <w:rPr>
          <w:rFonts w:ascii="Times New Roman" w:hAnsi="Times New Roman" w:cs="Times New Roman"/>
          <w:b/>
        </w:rPr>
        <w:t>КТ ДОГОВІРУ</w:t>
      </w:r>
    </w:p>
    <w:p w14:paraId="4121049F" w14:textId="1FFC04AC" w:rsidR="00196E8E" w:rsidRPr="0015711C" w:rsidRDefault="001D4D8D" w:rsidP="00F54CEC">
      <w:pPr>
        <w:jc w:val="center"/>
        <w:rPr>
          <w:rFonts w:ascii="Times New Roman" w:hAnsi="Times New Roman" w:cs="Times New Roman"/>
        </w:rPr>
      </w:pPr>
      <w:r>
        <w:rPr>
          <w:rFonts w:ascii="Times New Roman" w:hAnsi="Times New Roman" w:cs="Times New Roman"/>
        </w:rPr>
        <w:t>на поставку</w:t>
      </w:r>
      <w:r w:rsidR="00196E8E" w:rsidRPr="0015711C">
        <w:rPr>
          <w:rFonts w:ascii="Times New Roman" w:hAnsi="Times New Roman" w:cs="Times New Roman"/>
        </w:rPr>
        <w:t xml:space="preserve"> товарів </w:t>
      </w:r>
    </w:p>
    <w:p w14:paraId="2ABB0D26" w14:textId="1F4BB019" w:rsidR="00196E8E" w:rsidRPr="0015711C" w:rsidRDefault="00196E8E" w:rsidP="00F54CEC">
      <w:pPr>
        <w:rPr>
          <w:rFonts w:ascii="Times New Roman" w:hAnsi="Times New Roman" w:cs="Times New Roman"/>
        </w:rPr>
      </w:pPr>
      <w:r w:rsidRPr="0015711C">
        <w:rPr>
          <w:rFonts w:ascii="Times New Roman" w:hAnsi="Times New Roman" w:cs="Times New Roman"/>
        </w:rPr>
        <w:t>м. Херсон</w:t>
      </w:r>
      <w:r w:rsidRPr="0015711C">
        <w:rPr>
          <w:rFonts w:ascii="Times New Roman" w:hAnsi="Times New Roman" w:cs="Times New Roman"/>
        </w:rPr>
        <w:tab/>
      </w:r>
      <w:r w:rsidR="00E340B2">
        <w:rPr>
          <w:rFonts w:ascii="Times New Roman" w:hAnsi="Times New Roman" w:cs="Times New Roman"/>
        </w:rPr>
        <w:tab/>
      </w:r>
      <w:r w:rsidR="00E340B2">
        <w:rPr>
          <w:rFonts w:ascii="Times New Roman" w:hAnsi="Times New Roman" w:cs="Times New Roman"/>
        </w:rPr>
        <w:tab/>
      </w:r>
      <w:r w:rsidR="00E340B2">
        <w:rPr>
          <w:rFonts w:ascii="Times New Roman" w:hAnsi="Times New Roman" w:cs="Times New Roman"/>
        </w:rPr>
        <w:tab/>
      </w:r>
      <w:r w:rsidR="00E340B2">
        <w:rPr>
          <w:rFonts w:ascii="Times New Roman" w:hAnsi="Times New Roman" w:cs="Times New Roman"/>
        </w:rPr>
        <w:tab/>
      </w:r>
      <w:r w:rsidR="00E340B2">
        <w:rPr>
          <w:rFonts w:ascii="Times New Roman" w:hAnsi="Times New Roman" w:cs="Times New Roman"/>
        </w:rPr>
        <w:tab/>
      </w:r>
      <w:r w:rsidR="00E340B2">
        <w:rPr>
          <w:rFonts w:ascii="Times New Roman" w:hAnsi="Times New Roman" w:cs="Times New Roman"/>
        </w:rPr>
        <w:tab/>
      </w:r>
      <w:r w:rsidR="00E340B2">
        <w:rPr>
          <w:rFonts w:ascii="Times New Roman" w:hAnsi="Times New Roman" w:cs="Times New Roman"/>
        </w:rPr>
        <w:tab/>
      </w:r>
      <w:r w:rsidR="00E340B2">
        <w:rPr>
          <w:rFonts w:ascii="Times New Roman" w:hAnsi="Times New Roman" w:cs="Times New Roman"/>
        </w:rPr>
        <w:tab/>
      </w:r>
      <w:r w:rsidRPr="0015711C">
        <w:rPr>
          <w:rFonts w:ascii="Times New Roman" w:hAnsi="Times New Roman" w:cs="Times New Roman"/>
        </w:rPr>
        <w:t>«___»_______20</w:t>
      </w:r>
      <w:r w:rsidR="00E9488A" w:rsidRPr="0015711C">
        <w:rPr>
          <w:rFonts w:ascii="Times New Roman" w:hAnsi="Times New Roman" w:cs="Times New Roman"/>
        </w:rPr>
        <w:t>2</w:t>
      </w:r>
      <w:r w:rsidR="00E340B2">
        <w:rPr>
          <w:rFonts w:ascii="Times New Roman" w:hAnsi="Times New Roman" w:cs="Times New Roman"/>
        </w:rPr>
        <w:t>3</w:t>
      </w:r>
      <w:r w:rsidRPr="0015711C">
        <w:rPr>
          <w:rFonts w:ascii="Times New Roman" w:hAnsi="Times New Roman" w:cs="Times New Roman"/>
        </w:rPr>
        <w:t xml:space="preserve"> р.</w:t>
      </w:r>
    </w:p>
    <w:p w14:paraId="64F425EC" w14:textId="77777777" w:rsidR="00FA3B4D" w:rsidRPr="0015711C" w:rsidRDefault="00FA3B4D" w:rsidP="00F54CEC">
      <w:pPr>
        <w:jc w:val="center"/>
        <w:rPr>
          <w:rFonts w:ascii="Times New Roman" w:hAnsi="Times New Roman" w:cs="Times New Roman"/>
          <w:b/>
        </w:rPr>
      </w:pPr>
    </w:p>
    <w:p w14:paraId="2A647F18" w14:textId="77777777" w:rsidR="00D54AD3" w:rsidRPr="0015711C" w:rsidRDefault="00D54AD3" w:rsidP="00D54AD3">
      <w:pPr>
        <w:widowControl/>
        <w:autoSpaceDE/>
        <w:autoSpaceDN/>
        <w:adjustRightInd/>
        <w:spacing w:after="120"/>
        <w:ind w:firstLine="708"/>
        <w:jc w:val="both"/>
        <w:rPr>
          <w:rFonts w:ascii="Times New Roman" w:hAnsi="Times New Roman" w:cs="Times New Roman"/>
        </w:rPr>
      </w:pPr>
      <w:r w:rsidRPr="00F242D4">
        <w:rPr>
          <w:rFonts w:ascii="Times New Roman" w:hAnsi="Times New Roman" w:cs="Times New Roman"/>
          <w:b/>
        </w:rPr>
        <w:t>Комунальне некомерційне підприємство «Херсонська міська клінічна лікарня ім. Є.Є. Карабелеша»</w:t>
      </w:r>
      <w:r w:rsidRPr="00F242D4">
        <w:rPr>
          <w:rFonts w:ascii="Times New Roman" w:hAnsi="Times New Roman" w:cs="Times New Roman"/>
          <w:bCs/>
        </w:rPr>
        <w:t xml:space="preserve"> Херсонської міської ради</w:t>
      </w:r>
      <w:r w:rsidRPr="0015711C">
        <w:rPr>
          <w:rFonts w:ascii="Times New Roman" w:hAnsi="Times New Roman" w:cs="Times New Roman"/>
        </w:rPr>
        <w:t xml:space="preserve">, надалі </w:t>
      </w:r>
      <w:r w:rsidRPr="0015711C">
        <w:rPr>
          <w:rFonts w:ascii="Times New Roman" w:hAnsi="Times New Roman" w:cs="Times New Roman"/>
          <w:b/>
        </w:rPr>
        <w:t>«</w:t>
      </w:r>
      <w:r>
        <w:rPr>
          <w:rFonts w:ascii="Times New Roman" w:hAnsi="Times New Roman" w:cs="Times New Roman"/>
          <w:b/>
        </w:rPr>
        <w:t>Замовник</w:t>
      </w:r>
      <w:r w:rsidRPr="0015711C">
        <w:rPr>
          <w:rFonts w:ascii="Times New Roman" w:hAnsi="Times New Roman" w:cs="Times New Roman"/>
          <w:b/>
        </w:rPr>
        <w:t>»</w:t>
      </w:r>
      <w:r w:rsidRPr="0015711C">
        <w:rPr>
          <w:rFonts w:ascii="Times New Roman" w:hAnsi="Times New Roman" w:cs="Times New Roman"/>
        </w:rPr>
        <w:t xml:space="preserve">, в особі генерального директора </w:t>
      </w:r>
      <w:proofErr w:type="spellStart"/>
      <w:r w:rsidRPr="0015711C">
        <w:rPr>
          <w:rFonts w:ascii="Times New Roman" w:hAnsi="Times New Roman" w:cs="Times New Roman"/>
        </w:rPr>
        <w:t>Малицької</w:t>
      </w:r>
      <w:proofErr w:type="spellEnd"/>
      <w:r w:rsidRPr="0015711C">
        <w:rPr>
          <w:rFonts w:ascii="Times New Roman" w:hAnsi="Times New Roman" w:cs="Times New Roman"/>
        </w:rPr>
        <w:t xml:space="preserve"> Алли Павлівни, що діє на підставі Статуту, Закону України «Про публічні закупівлі»</w:t>
      </w:r>
      <w:r>
        <w:rPr>
          <w:rFonts w:ascii="Times New Roman" w:hAnsi="Times New Roman" w:cs="Times New Roman"/>
        </w:rPr>
        <w:t>,</w:t>
      </w:r>
      <w:r w:rsidRPr="00A01A8A">
        <w:t xml:space="preserve"> </w:t>
      </w:r>
      <w:r>
        <w:t>постанови Кабінету Міністрів України</w:t>
      </w:r>
      <w:r w:rsidRPr="00A01A8A">
        <w:rPr>
          <w:color w:val="000000"/>
        </w:rPr>
        <w:t xml:space="preserve"> </w:t>
      </w:r>
      <w:r>
        <w:rPr>
          <w:color w:val="000000"/>
        </w:rPr>
        <w:t>від 12.10.2022 № 1178</w:t>
      </w:r>
      <w:r>
        <w:t xml:space="preserve"> </w:t>
      </w:r>
      <w:r>
        <w:rPr>
          <w:color w:val="00000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15711C">
        <w:rPr>
          <w:rFonts w:ascii="Times New Roman" w:hAnsi="Times New Roman" w:cs="Times New Roman"/>
        </w:rPr>
        <w:t xml:space="preserve"> з однієї сторони, і ________________________________________________</w:t>
      </w:r>
      <w:r w:rsidRPr="0015711C">
        <w:rPr>
          <w:rFonts w:ascii="Times New Roman" w:hAnsi="Times New Roman" w:cs="Times New Roman"/>
          <w:b/>
          <w:u w:val="single"/>
        </w:rPr>
        <w:t>,</w:t>
      </w:r>
      <w:r w:rsidRPr="0015711C">
        <w:rPr>
          <w:rFonts w:ascii="Times New Roman" w:hAnsi="Times New Roman" w:cs="Times New Roman"/>
        </w:rPr>
        <w:t xml:space="preserve"> в особі керівника __________________________________________, що діє на підставі _____________, надалі </w:t>
      </w:r>
      <w:r w:rsidRPr="0015711C">
        <w:rPr>
          <w:rFonts w:ascii="Times New Roman" w:hAnsi="Times New Roman" w:cs="Times New Roman"/>
          <w:b/>
        </w:rPr>
        <w:t>«Постачальник»,</w:t>
      </w:r>
      <w:r w:rsidRPr="0071645B">
        <w:rPr>
          <w:rFonts w:ascii="Times New Roman" w:hAnsi="Times New Roman" w:cs="Times New Roman"/>
          <w:bCs/>
        </w:rPr>
        <w:t xml:space="preserve"> </w:t>
      </w:r>
      <w:r w:rsidRPr="0015711C">
        <w:rPr>
          <w:rFonts w:ascii="Times New Roman" w:hAnsi="Times New Roman" w:cs="Times New Roman"/>
        </w:rPr>
        <w:t>з іншої</w:t>
      </w:r>
      <w:r w:rsidRPr="0015711C">
        <w:rPr>
          <w:rFonts w:ascii="Times New Roman" w:hAnsi="Times New Roman" w:cs="Times New Roman"/>
          <w:b/>
        </w:rPr>
        <w:t xml:space="preserve"> </w:t>
      </w:r>
      <w:r w:rsidRPr="0015711C">
        <w:rPr>
          <w:rFonts w:ascii="Times New Roman" w:hAnsi="Times New Roman" w:cs="Times New Roman"/>
        </w:rPr>
        <w:t>сторони</w:t>
      </w:r>
      <w:r w:rsidRPr="0015711C">
        <w:rPr>
          <w:rFonts w:ascii="Times New Roman" w:hAnsi="Times New Roman" w:cs="Times New Roman"/>
          <w:b/>
        </w:rPr>
        <w:t xml:space="preserve">, </w:t>
      </w:r>
      <w:r w:rsidRPr="0015711C">
        <w:rPr>
          <w:rFonts w:ascii="Times New Roman" w:hAnsi="Times New Roman" w:cs="Times New Roman"/>
        </w:rPr>
        <w:t>разом – Сторони,</w:t>
      </w:r>
      <w:r>
        <w:rPr>
          <w:rFonts w:ascii="Times New Roman" w:hAnsi="Times New Roman" w:cs="Times New Roman"/>
        </w:rPr>
        <w:t xml:space="preserve"> </w:t>
      </w:r>
      <w:r w:rsidRPr="0015711C">
        <w:rPr>
          <w:rFonts w:ascii="Times New Roman" w:hAnsi="Times New Roman" w:cs="Times New Roman"/>
        </w:rPr>
        <w:t>уклали цей договір про наступне:</w:t>
      </w:r>
    </w:p>
    <w:p w14:paraId="43A1AC41" w14:textId="69295DA4"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І. Предмет договору</w:t>
      </w:r>
    </w:p>
    <w:p w14:paraId="2C5A07B1" w14:textId="2CCA54F1" w:rsidR="007627CD" w:rsidRPr="0015711C" w:rsidRDefault="00810801" w:rsidP="00810801">
      <w:pPr>
        <w:widowControl/>
        <w:autoSpaceDE/>
        <w:autoSpaceDN/>
        <w:adjustRightInd/>
        <w:ind w:firstLine="708"/>
        <w:jc w:val="both"/>
        <w:rPr>
          <w:rFonts w:ascii="Times New Roman" w:hAnsi="Times New Roman" w:cs="Times New Roman"/>
        </w:rPr>
      </w:pPr>
      <w:r>
        <w:rPr>
          <w:rFonts w:ascii="Times New Roman" w:hAnsi="Times New Roman" w:cs="Times New Roman"/>
        </w:rPr>
        <w:t>1</w:t>
      </w:r>
      <w:r w:rsidR="007627CD" w:rsidRPr="0015711C">
        <w:rPr>
          <w:rFonts w:ascii="Times New Roman" w:hAnsi="Times New Roman" w:cs="Times New Roman"/>
        </w:rPr>
        <w:t xml:space="preserve">.1. Постачальник зобов’язується поставити </w:t>
      </w:r>
      <w:r w:rsidR="005375B3">
        <w:rPr>
          <w:rFonts w:ascii="Times New Roman" w:hAnsi="Times New Roman" w:cs="Times New Roman"/>
        </w:rPr>
        <w:t>Замовнику</w:t>
      </w:r>
      <w:r w:rsidR="001D4D8D">
        <w:rPr>
          <w:rFonts w:ascii="Times New Roman" w:hAnsi="Times New Roman" w:cs="Times New Roman"/>
        </w:rPr>
        <w:t xml:space="preserve"> </w:t>
      </w:r>
      <w:r w:rsidR="007627CD" w:rsidRPr="0015711C">
        <w:rPr>
          <w:rFonts w:ascii="Times New Roman" w:hAnsi="Times New Roman" w:cs="Times New Roman"/>
        </w:rPr>
        <w:t xml:space="preserve">товар, зазначений у специфікації, а </w:t>
      </w:r>
      <w:r w:rsidR="005375B3">
        <w:rPr>
          <w:rFonts w:ascii="Times New Roman" w:hAnsi="Times New Roman" w:cs="Times New Roman"/>
        </w:rPr>
        <w:t>Замовник</w:t>
      </w:r>
      <w:r w:rsidR="007627CD" w:rsidRPr="0015711C">
        <w:rPr>
          <w:rFonts w:ascii="Times New Roman" w:hAnsi="Times New Roman" w:cs="Times New Roman"/>
        </w:rPr>
        <w:t xml:space="preserve"> - прийняти цей товар і оплатити його на умовах, визначених цим Договором. </w:t>
      </w:r>
    </w:p>
    <w:p w14:paraId="15C50EB4" w14:textId="06E20DD6" w:rsidR="00142D63" w:rsidRDefault="00810801" w:rsidP="00142D63">
      <w:pPr>
        <w:shd w:val="clear" w:color="auto" w:fill="FFFFFF"/>
        <w:tabs>
          <w:tab w:val="num" w:pos="180"/>
        </w:tabs>
        <w:rPr>
          <w:rFonts w:ascii="Times New Roman" w:eastAsia="Calibri" w:hAnsi="Times New Roman" w:cs="Times New Roman"/>
          <w:b/>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r>
      <w:r w:rsidR="007627CD" w:rsidRPr="0015711C">
        <w:rPr>
          <w:rFonts w:ascii="Times New Roman" w:eastAsia="Calibri" w:hAnsi="Times New Roman" w:cs="Times New Roman"/>
          <w:lang w:eastAsia="en-US"/>
        </w:rPr>
        <w:t>1.2.</w:t>
      </w:r>
      <w:r w:rsidR="007627CD" w:rsidRPr="0015711C">
        <w:rPr>
          <w:rFonts w:ascii="Times New Roman" w:eastAsia="Calibri" w:hAnsi="Times New Roman" w:cs="Times New Roman"/>
          <w:b/>
          <w:lang w:eastAsia="en-US"/>
        </w:rPr>
        <w:t xml:space="preserve"> </w:t>
      </w:r>
      <w:r w:rsidR="007627CD" w:rsidRPr="0015711C">
        <w:rPr>
          <w:rFonts w:ascii="Times New Roman" w:eastAsia="Calibri" w:hAnsi="Times New Roman" w:cs="Times New Roman"/>
          <w:lang w:eastAsia="en-US"/>
        </w:rPr>
        <w:t>Найменування товару</w:t>
      </w:r>
      <w:r w:rsidR="007627CD" w:rsidRPr="0015711C">
        <w:rPr>
          <w:rFonts w:ascii="Times New Roman" w:eastAsia="Calibri" w:hAnsi="Times New Roman" w:cs="Times New Roman"/>
          <w:b/>
          <w:lang w:eastAsia="en-US"/>
        </w:rPr>
        <w:t xml:space="preserve"> </w:t>
      </w:r>
    </w:p>
    <w:p w14:paraId="05EB9A4D" w14:textId="77777777" w:rsidR="00CE36D0" w:rsidRDefault="00CE36D0" w:rsidP="00CE36D0">
      <w:pPr>
        <w:ind w:firstLine="601"/>
        <w:jc w:val="both"/>
        <w:rPr>
          <w:rFonts w:ascii="Times New Roman" w:hAnsi="Times New Roman" w:cs="Times New Roman"/>
          <w:b/>
          <w:bCs/>
        </w:rPr>
      </w:pPr>
      <w:r w:rsidRPr="00156B49">
        <w:rPr>
          <w:rFonts w:ascii="Times New Roman" w:hAnsi="Times New Roman" w:cs="Times New Roman"/>
          <w:b/>
          <w:bCs/>
        </w:rPr>
        <w:t>ДК</w:t>
      </w:r>
      <w:r>
        <w:rPr>
          <w:rFonts w:ascii="Times New Roman" w:hAnsi="Times New Roman" w:cs="Times New Roman"/>
          <w:b/>
          <w:bCs/>
        </w:rPr>
        <w:t xml:space="preserve"> </w:t>
      </w:r>
      <w:r w:rsidRPr="00156B49">
        <w:rPr>
          <w:rFonts w:ascii="Times New Roman" w:hAnsi="Times New Roman" w:cs="Times New Roman"/>
          <w:b/>
          <w:bCs/>
        </w:rPr>
        <w:t>021:2015:33110000-4</w:t>
      </w:r>
      <w:r>
        <w:rPr>
          <w:rFonts w:ascii="Times New Roman" w:hAnsi="Times New Roman" w:cs="Times New Roman"/>
          <w:b/>
          <w:bCs/>
        </w:rPr>
        <w:t xml:space="preserve"> </w:t>
      </w:r>
      <w:r w:rsidRPr="00156B49">
        <w:rPr>
          <w:rFonts w:ascii="Times New Roman" w:hAnsi="Times New Roman" w:cs="Times New Roman"/>
          <w:b/>
          <w:bCs/>
        </w:rPr>
        <w:t>Візуальне обладнання для потреб медицини стоматології та ветеринарної медицин</w:t>
      </w:r>
      <w:r>
        <w:rPr>
          <w:rFonts w:ascii="Times New Roman" w:hAnsi="Times New Roman" w:cs="Times New Roman"/>
          <w:b/>
          <w:bCs/>
        </w:rPr>
        <w:t>и</w:t>
      </w:r>
    </w:p>
    <w:p w14:paraId="5B7900BB" w14:textId="5385CB6A" w:rsidR="00EC409E" w:rsidRPr="009E1A2E" w:rsidRDefault="00EC409E" w:rsidP="00810801">
      <w:pPr>
        <w:ind w:firstLine="601"/>
        <w:jc w:val="both"/>
        <w:rPr>
          <w:rFonts w:ascii="Times New Roman" w:hAnsi="Times New Roman" w:cs="Times New Roman"/>
          <w:b/>
          <w:bCs/>
        </w:rPr>
      </w:pPr>
      <w:bookmarkStart w:id="0" w:name="_Hlk71799930"/>
      <w:r w:rsidRPr="009A06AE">
        <w:rPr>
          <w:rFonts w:ascii="Times New Roman" w:hAnsi="Times New Roman" w:cs="Times New Roman"/>
          <w:b/>
          <w:bCs/>
        </w:rPr>
        <w:t>ДК 021:2015:3311</w:t>
      </w:r>
      <w:r w:rsidRPr="009E1A2E">
        <w:rPr>
          <w:rFonts w:ascii="Times New Roman" w:hAnsi="Times New Roman" w:cs="Times New Roman"/>
          <w:b/>
          <w:bCs/>
        </w:rPr>
        <w:t>1710</w:t>
      </w:r>
      <w:r w:rsidRPr="009A06AE">
        <w:rPr>
          <w:rFonts w:ascii="Times New Roman" w:hAnsi="Times New Roman" w:cs="Times New Roman"/>
          <w:b/>
          <w:bCs/>
        </w:rPr>
        <w:t>-</w:t>
      </w:r>
      <w:r w:rsidRPr="009E1A2E">
        <w:rPr>
          <w:rFonts w:ascii="Times New Roman" w:hAnsi="Times New Roman" w:cs="Times New Roman"/>
          <w:b/>
          <w:bCs/>
        </w:rPr>
        <w:t>1</w:t>
      </w:r>
      <w:r w:rsidRPr="009A06AE">
        <w:rPr>
          <w:rFonts w:ascii="Times New Roman" w:hAnsi="Times New Roman" w:cs="Times New Roman"/>
          <w:b/>
          <w:bCs/>
        </w:rPr>
        <w:t xml:space="preserve"> </w:t>
      </w:r>
      <w:proofErr w:type="spellStart"/>
      <w:r>
        <w:rPr>
          <w:rFonts w:ascii="Times New Roman" w:hAnsi="Times New Roman" w:cs="Times New Roman"/>
          <w:b/>
          <w:bCs/>
        </w:rPr>
        <w:t>Ангіографічне</w:t>
      </w:r>
      <w:proofErr w:type="spellEnd"/>
      <w:r>
        <w:rPr>
          <w:rFonts w:ascii="Times New Roman" w:hAnsi="Times New Roman" w:cs="Times New Roman"/>
          <w:b/>
          <w:bCs/>
        </w:rPr>
        <w:t xml:space="preserve"> приладдя</w:t>
      </w:r>
    </w:p>
    <w:p w14:paraId="08245998" w14:textId="5065C208" w:rsidR="00810801" w:rsidRDefault="00E340B2" w:rsidP="00CE36D0">
      <w:pPr>
        <w:ind w:firstLine="601"/>
        <w:jc w:val="both"/>
      </w:pPr>
      <w:r>
        <w:t xml:space="preserve">1. </w:t>
      </w:r>
      <w:proofErr w:type="spellStart"/>
      <w:r w:rsidR="00810801" w:rsidRPr="00810801">
        <w:rPr>
          <w:b/>
          <w:bCs/>
        </w:rPr>
        <w:t>Інтрод</w:t>
      </w:r>
      <w:proofErr w:type="spellEnd"/>
      <w:r w:rsidR="00B17434" w:rsidRPr="001A53E2">
        <w:rPr>
          <w:b/>
          <w:bCs/>
          <w:lang w:val="ru-RU"/>
        </w:rPr>
        <w:t>’</w:t>
      </w:r>
      <w:proofErr w:type="spellStart"/>
      <w:r w:rsidR="00810801" w:rsidRPr="00810801">
        <w:rPr>
          <w:b/>
          <w:bCs/>
        </w:rPr>
        <w:t>юсер</w:t>
      </w:r>
      <w:proofErr w:type="spellEnd"/>
      <w:r w:rsidR="00E15B8A" w:rsidRPr="00E15B8A">
        <w:rPr>
          <w:b/>
          <w:bCs/>
          <w:lang w:val="ru-RU"/>
        </w:rPr>
        <w:t xml:space="preserve"> </w:t>
      </w:r>
      <w:proofErr w:type="spellStart"/>
      <w:r w:rsidR="00E15B8A">
        <w:rPr>
          <w:b/>
          <w:bCs/>
        </w:rPr>
        <w:t>трансфеморальний</w:t>
      </w:r>
      <w:proofErr w:type="spellEnd"/>
      <w:r w:rsidR="00810801">
        <w:t xml:space="preserve"> </w:t>
      </w:r>
      <w:r w:rsidR="004E468B">
        <w:t>(</w:t>
      </w:r>
      <w:r>
        <w:t>НК 024:2023 58865-Набір для введення судинного катетера</w:t>
      </w:r>
      <w:r w:rsidR="004E468B">
        <w:t xml:space="preserve">) – </w:t>
      </w:r>
      <w:r w:rsidR="00CF62A1">
        <w:t>3</w:t>
      </w:r>
      <w:r w:rsidR="004E468B">
        <w:t>5 шт.;</w:t>
      </w:r>
    </w:p>
    <w:p w14:paraId="5D2EE848" w14:textId="153675EC" w:rsidR="00810801" w:rsidRDefault="00E340B2" w:rsidP="00CE36D0">
      <w:pPr>
        <w:ind w:firstLine="601"/>
        <w:jc w:val="both"/>
      </w:pPr>
      <w:r>
        <w:t>2</w:t>
      </w:r>
      <w:r w:rsidRPr="00140B2D">
        <w:t>.</w:t>
      </w:r>
      <w:r w:rsidR="00140B2D" w:rsidRPr="00140B2D">
        <w:rPr>
          <w:rFonts w:ascii="Times New Roman" w:hAnsi="Times New Roman" w:cs="Times New Roman"/>
          <w:b/>
          <w:bCs/>
        </w:rPr>
        <w:t xml:space="preserve"> </w:t>
      </w:r>
      <w:proofErr w:type="spellStart"/>
      <w:r w:rsidR="00140B2D" w:rsidRPr="00140B2D">
        <w:rPr>
          <w:rFonts w:ascii="Times New Roman" w:hAnsi="Times New Roman" w:cs="Times New Roman"/>
          <w:b/>
          <w:bCs/>
        </w:rPr>
        <w:t>Інтрод</w:t>
      </w:r>
      <w:proofErr w:type="spellEnd"/>
      <w:r w:rsidR="00140B2D" w:rsidRPr="00140B2D">
        <w:rPr>
          <w:rFonts w:ascii="Times New Roman" w:hAnsi="Times New Roman" w:cs="Times New Roman"/>
          <w:b/>
          <w:bCs/>
          <w:lang w:val="ru-RU"/>
        </w:rPr>
        <w:t>’</w:t>
      </w:r>
      <w:proofErr w:type="spellStart"/>
      <w:r w:rsidR="00140B2D" w:rsidRPr="00140B2D">
        <w:rPr>
          <w:rFonts w:ascii="Times New Roman" w:hAnsi="Times New Roman" w:cs="Times New Roman"/>
          <w:b/>
          <w:bCs/>
        </w:rPr>
        <w:t>юсер</w:t>
      </w:r>
      <w:proofErr w:type="spellEnd"/>
      <w:r w:rsidR="00140B2D" w:rsidRPr="00140B2D">
        <w:rPr>
          <w:rFonts w:ascii="Times New Roman" w:hAnsi="Times New Roman" w:cs="Times New Roman"/>
          <w:b/>
          <w:bCs/>
        </w:rPr>
        <w:t xml:space="preserve"> </w:t>
      </w:r>
      <w:proofErr w:type="spellStart"/>
      <w:r w:rsidR="00140B2D" w:rsidRPr="00140B2D">
        <w:rPr>
          <w:rFonts w:ascii="Times New Roman" w:hAnsi="Times New Roman" w:cs="Times New Roman"/>
          <w:b/>
          <w:bCs/>
        </w:rPr>
        <w:t>трансфеморальний</w:t>
      </w:r>
      <w:proofErr w:type="spellEnd"/>
      <w:r w:rsidR="00140B2D" w:rsidRPr="002F7B92">
        <w:rPr>
          <w:rFonts w:ascii="Times New Roman" w:hAnsi="Times New Roman" w:cs="Times New Roman"/>
          <w:b/>
          <w:bCs/>
        </w:rPr>
        <w:t xml:space="preserve"> </w:t>
      </w:r>
      <w:proofErr w:type="spellStart"/>
      <w:r w:rsidR="00140B2D">
        <w:rPr>
          <w:rFonts w:ascii="Times New Roman" w:hAnsi="Times New Roman" w:cs="Times New Roman"/>
          <w:b/>
          <w:bCs/>
          <w:lang w:val="ru-RU"/>
        </w:rPr>
        <w:t>подовжений</w:t>
      </w:r>
      <w:proofErr w:type="spellEnd"/>
      <w:r w:rsidR="00140B2D">
        <w:rPr>
          <w:b/>
          <w:bCs/>
        </w:rPr>
        <w:t xml:space="preserve"> </w:t>
      </w:r>
      <w:r w:rsidR="00140B2D">
        <w:t>(НК 024:2023 58865-Набір для введення судинного катетера)</w:t>
      </w:r>
      <w:r w:rsidR="004E468B">
        <w:t xml:space="preserve"> – </w:t>
      </w:r>
      <w:r w:rsidR="00140B2D">
        <w:t xml:space="preserve">3 </w:t>
      </w:r>
      <w:r w:rsidR="004E468B">
        <w:t>шт.;</w:t>
      </w:r>
      <w:r>
        <w:t xml:space="preserve"> </w:t>
      </w:r>
    </w:p>
    <w:p w14:paraId="4F4EA6D3" w14:textId="73D6DF03" w:rsidR="00D144B6" w:rsidRDefault="00140B2D" w:rsidP="00CE36D0">
      <w:pPr>
        <w:ind w:firstLine="601"/>
        <w:jc w:val="both"/>
      </w:pPr>
      <w:r>
        <w:t>3</w:t>
      </w:r>
      <w:r w:rsidR="00E340B2">
        <w:t>.</w:t>
      </w:r>
      <w:r w:rsidR="00D50941" w:rsidRPr="00D50941">
        <w:rPr>
          <w:b/>
          <w:bCs/>
        </w:rPr>
        <w:t xml:space="preserve">Стент-система </w:t>
      </w:r>
      <w:r w:rsidR="00E15B8A">
        <w:rPr>
          <w:b/>
          <w:bCs/>
        </w:rPr>
        <w:t xml:space="preserve">периферична </w:t>
      </w:r>
      <w:proofErr w:type="spellStart"/>
      <w:r w:rsidR="00E15B8A">
        <w:rPr>
          <w:b/>
          <w:bCs/>
        </w:rPr>
        <w:t>балонорозширювальна</w:t>
      </w:r>
      <w:proofErr w:type="spellEnd"/>
      <w:r w:rsidR="00E340B2">
        <w:t xml:space="preserve"> </w:t>
      </w:r>
      <w:r w:rsidR="00D144B6">
        <w:t>(</w:t>
      </w:r>
      <w:r w:rsidR="00E340B2">
        <w:t>НК 024:2023 47932-Стент для периферичних артерій металевий непокритий</w:t>
      </w:r>
      <w:r w:rsidR="00D144B6">
        <w:t>)- 8 шт.;</w:t>
      </w:r>
    </w:p>
    <w:p w14:paraId="31779833" w14:textId="521CC30A" w:rsidR="00D144B6" w:rsidRDefault="00C863A6" w:rsidP="00CE36D0">
      <w:pPr>
        <w:ind w:firstLine="601"/>
        <w:jc w:val="both"/>
      </w:pPr>
      <w:r>
        <w:t>4</w:t>
      </w:r>
      <w:r w:rsidR="009D2B6F">
        <w:t>.</w:t>
      </w:r>
      <w:r w:rsidR="00D144B6" w:rsidRPr="00D144B6">
        <w:rPr>
          <w:b/>
          <w:bCs/>
        </w:rPr>
        <w:t xml:space="preserve">Стент-система периферична </w:t>
      </w:r>
      <w:proofErr w:type="spellStart"/>
      <w:r w:rsidR="00D144B6" w:rsidRPr="00D144B6">
        <w:rPr>
          <w:b/>
          <w:bCs/>
        </w:rPr>
        <w:t>саморозширювана</w:t>
      </w:r>
      <w:proofErr w:type="spellEnd"/>
      <w:r w:rsidR="00E340B2">
        <w:t xml:space="preserve"> </w:t>
      </w:r>
      <w:r w:rsidR="00D144B6">
        <w:t>(</w:t>
      </w:r>
      <w:r w:rsidR="00E340B2">
        <w:t>НК 024:2023 47932-Стент для периферичних артерій металевий непокритий</w:t>
      </w:r>
      <w:r w:rsidR="00D144B6">
        <w:t>)- 5шт.;</w:t>
      </w:r>
    </w:p>
    <w:p w14:paraId="67932D9F" w14:textId="76CFA9E4" w:rsidR="00040845" w:rsidRDefault="00C863A6" w:rsidP="00CE36D0">
      <w:pPr>
        <w:ind w:firstLine="601"/>
        <w:jc w:val="both"/>
      </w:pPr>
      <w:r>
        <w:t>5</w:t>
      </w:r>
      <w:r w:rsidR="00E340B2">
        <w:t>.</w:t>
      </w:r>
      <w:r w:rsidR="00E15B8A" w:rsidRPr="00E15B8A">
        <w:rPr>
          <w:b/>
          <w:bCs/>
        </w:rPr>
        <w:t xml:space="preserve"> </w:t>
      </w:r>
      <w:proofErr w:type="spellStart"/>
      <w:r w:rsidR="00E15B8A" w:rsidRPr="00D144B6">
        <w:rPr>
          <w:b/>
          <w:bCs/>
        </w:rPr>
        <w:t>Стент</w:t>
      </w:r>
      <w:proofErr w:type="spellEnd"/>
      <w:r w:rsidR="00E15B8A" w:rsidRPr="00D144B6">
        <w:rPr>
          <w:b/>
          <w:bCs/>
        </w:rPr>
        <w:t xml:space="preserve">-система периферична </w:t>
      </w:r>
      <w:proofErr w:type="spellStart"/>
      <w:r w:rsidR="00E15B8A" w:rsidRPr="00D144B6">
        <w:rPr>
          <w:b/>
          <w:bCs/>
        </w:rPr>
        <w:t>саморозширювана</w:t>
      </w:r>
      <w:proofErr w:type="spellEnd"/>
      <w:r w:rsidR="00E340B2">
        <w:t xml:space="preserve"> </w:t>
      </w:r>
      <w:r w:rsidR="00D144B6">
        <w:t>(</w:t>
      </w:r>
      <w:r w:rsidR="00E340B2">
        <w:t>НК 024:2023 47932-Стент для периферичних артерій металевий непокритий</w:t>
      </w:r>
      <w:r w:rsidR="00040845">
        <w:t>) – 3 шт.;</w:t>
      </w:r>
    </w:p>
    <w:p w14:paraId="4FDE9803" w14:textId="61EAA10D" w:rsidR="003A714C" w:rsidRPr="001A53E2" w:rsidRDefault="003A714C" w:rsidP="00D52766">
      <w:pPr>
        <w:ind w:firstLine="601"/>
        <w:jc w:val="both"/>
        <w:rPr>
          <w:rFonts w:ascii="Times New Roman" w:hAnsi="Times New Roman"/>
          <w:b/>
          <w:bCs/>
          <w:color w:val="000000"/>
          <w14:ligatures w14:val="standardContextual"/>
        </w:rPr>
      </w:pPr>
      <w:r w:rsidRPr="003A714C">
        <w:rPr>
          <w:b/>
          <w:bCs/>
        </w:rPr>
        <w:t xml:space="preserve">Разом – </w:t>
      </w:r>
      <w:r w:rsidR="001A53E2" w:rsidRPr="00C44071">
        <w:rPr>
          <w:b/>
          <w:bCs/>
          <w:lang w:val="ru-RU"/>
        </w:rPr>
        <w:t>54</w:t>
      </w:r>
      <w:r w:rsidRPr="003A714C">
        <w:rPr>
          <w:b/>
          <w:bCs/>
        </w:rPr>
        <w:t xml:space="preserve"> штук</w:t>
      </w:r>
      <w:r w:rsidR="001A53E2">
        <w:rPr>
          <w:b/>
          <w:bCs/>
        </w:rPr>
        <w:t>и</w:t>
      </w:r>
    </w:p>
    <w:bookmarkEnd w:id="0"/>
    <w:p w14:paraId="0EB784FF" w14:textId="654F3E5D" w:rsidR="00735436" w:rsidRPr="00142D63" w:rsidRDefault="0085652C" w:rsidP="003A714C">
      <w:pPr>
        <w:shd w:val="clear" w:color="auto" w:fill="FFFFFF"/>
        <w:ind w:firstLine="601"/>
        <w:jc w:val="both"/>
        <w:rPr>
          <w:rFonts w:ascii="Times New Roman" w:hAnsi="Times New Roman" w:cs="Times New Roman"/>
          <w:color w:val="2A2928"/>
        </w:rPr>
      </w:pPr>
      <w:r>
        <w:t xml:space="preserve">Джерело фінансування </w:t>
      </w:r>
      <w:r w:rsidR="00735436" w:rsidRPr="00735436">
        <w:rPr>
          <w:rFonts w:ascii="Times New Roman" w:hAnsi="Times New Roman" w:cs="Times New Roman"/>
          <w:color w:val="2A2928"/>
        </w:rPr>
        <w:t xml:space="preserve">–кошти </w:t>
      </w:r>
      <w:r w:rsidR="00142D63">
        <w:rPr>
          <w:rFonts w:ascii="Times New Roman" w:hAnsi="Times New Roman" w:cs="Times New Roman"/>
          <w:color w:val="2A2928"/>
        </w:rPr>
        <w:t>національної служби здоров</w:t>
      </w:r>
      <w:r w:rsidR="00142D63" w:rsidRPr="00010007">
        <w:rPr>
          <w:rFonts w:ascii="Times New Roman" w:hAnsi="Times New Roman" w:cs="Times New Roman"/>
          <w:color w:val="2A2928"/>
        </w:rPr>
        <w:t>’</w:t>
      </w:r>
      <w:r w:rsidR="008C7099">
        <w:rPr>
          <w:rFonts w:ascii="Times New Roman" w:hAnsi="Times New Roman" w:cs="Times New Roman"/>
          <w:color w:val="2A2928"/>
        </w:rPr>
        <w:t>я України</w:t>
      </w:r>
    </w:p>
    <w:p w14:paraId="3175F21F" w14:textId="683FB311" w:rsidR="007627CD" w:rsidRPr="0015711C" w:rsidRDefault="007627CD" w:rsidP="007627C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  </w:t>
      </w:r>
    </w:p>
    <w:p w14:paraId="14D64DAE" w14:textId="3ED6DEFF"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ІІ. Якість товару</w:t>
      </w:r>
    </w:p>
    <w:p w14:paraId="413E6EB4" w14:textId="4C5ECD71" w:rsidR="00485E7A" w:rsidRDefault="007627CD" w:rsidP="00485E7A">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2.1.</w:t>
      </w:r>
      <w:r w:rsidRPr="0015711C">
        <w:rPr>
          <w:rFonts w:ascii="Times New Roman" w:hAnsi="Times New Roman" w:cs="Times New Roman"/>
          <w:b/>
        </w:rPr>
        <w:t xml:space="preserve"> </w:t>
      </w:r>
      <w:r w:rsidRPr="0015711C">
        <w:rPr>
          <w:rFonts w:ascii="Times New Roman" w:hAnsi="Times New Roman" w:cs="Times New Roman"/>
        </w:rPr>
        <w:t>Постачальник гарантує якість товару (товар повинен мати необхідні сертифікати відповідності або сертифікати якості виробника), завірені належним чином копії надаються на кожну окрему партію товару при доставці.</w:t>
      </w:r>
    </w:p>
    <w:p w14:paraId="518B3716" w14:textId="3FDE408A" w:rsidR="00485E7A" w:rsidRDefault="007627CD" w:rsidP="00485E7A">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2.2. У разі постачання товару неналежної якості або товару, що не буде відповідати умовам цього Договору, Постачальник  зобов’язується за свій рахунок усунути недоліки або замінити неякісний товар на товар належної якості. Всі витрати пов’язані із заміною товару неналежної якості ( транспортні витрати та інше) несе Постачальник.</w:t>
      </w:r>
    </w:p>
    <w:p w14:paraId="61CCEEF8" w14:textId="044476B9" w:rsidR="007627CD" w:rsidRDefault="007627CD" w:rsidP="00485E7A">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2.3. Постачальник гарантує постачання товару в кількості згідно накладної. </w:t>
      </w:r>
    </w:p>
    <w:p w14:paraId="1D1314F2" w14:textId="1C6A220E" w:rsidR="006C5503" w:rsidRPr="00AF3A28" w:rsidRDefault="00485E7A" w:rsidP="00485E7A">
      <w:pPr>
        <w:tabs>
          <w:tab w:val="num" w:pos="0"/>
          <w:tab w:val="num" w:pos="709"/>
          <w:tab w:val="left" w:pos="851"/>
        </w:tabs>
        <w:suppressAutoHyphens/>
        <w:jc w:val="both"/>
        <w:rPr>
          <w:rFonts w:ascii="Times New Roman" w:hAnsi="Times New Roman" w:cs="Times New Roman"/>
          <w:i/>
          <w:lang w:eastAsia="ar-SA"/>
        </w:rPr>
      </w:pPr>
      <w:r>
        <w:rPr>
          <w:rFonts w:ascii="Times New Roman" w:hAnsi="Times New Roman" w:cs="Times New Roman"/>
        </w:rPr>
        <w:tab/>
      </w:r>
      <w:r w:rsidR="006C5503">
        <w:rPr>
          <w:rFonts w:ascii="Times New Roman" w:hAnsi="Times New Roman" w:cs="Times New Roman"/>
        </w:rPr>
        <w:t>2.4.</w:t>
      </w:r>
      <w:r w:rsidR="006C5503" w:rsidRPr="006C5503">
        <w:rPr>
          <w:rFonts w:ascii="Times New Roman" w:hAnsi="Times New Roman" w:cs="Times New Roman"/>
        </w:rPr>
        <w:t xml:space="preserve"> </w:t>
      </w:r>
      <w:r w:rsidR="006C5503" w:rsidRPr="00AF3A28">
        <w:rPr>
          <w:rFonts w:ascii="Times New Roman" w:hAnsi="Times New Roman" w:cs="Times New Roman"/>
        </w:rPr>
        <w:t xml:space="preserve">Строк (термін) придатності товару на момент поставки повинен становити </w:t>
      </w:r>
      <w:r w:rsidR="00C44071" w:rsidRPr="007C21EC">
        <w:rPr>
          <w:rFonts w:ascii="Times New Roman" w:hAnsi="Times New Roman" w:cs="Times New Roman"/>
          <w:lang w:val="ru-RU"/>
        </w:rPr>
        <w:t>8</w:t>
      </w:r>
      <w:r w:rsidR="00E15B8A" w:rsidRPr="00E15B8A">
        <w:rPr>
          <w:rFonts w:ascii="Times New Roman" w:hAnsi="Times New Roman" w:cs="Times New Roman"/>
          <w:lang w:val="ru-RU"/>
        </w:rPr>
        <w:t>0</w:t>
      </w:r>
      <w:r w:rsidR="006C5503" w:rsidRPr="00AF3A28">
        <w:rPr>
          <w:rFonts w:ascii="Times New Roman" w:hAnsi="Times New Roman" w:cs="Times New Roman"/>
        </w:rPr>
        <w:t xml:space="preserve"> %</w:t>
      </w:r>
      <w:r w:rsidR="007C21EC">
        <w:rPr>
          <w:rFonts w:ascii="Times New Roman" w:hAnsi="Times New Roman" w:cs="Times New Roman"/>
        </w:rPr>
        <w:t xml:space="preserve">, або не менше 18 місяців </w:t>
      </w:r>
      <w:r w:rsidR="006C5503" w:rsidRPr="00AF3A28">
        <w:rPr>
          <w:rFonts w:ascii="Times New Roman" w:hAnsi="Times New Roman" w:cs="Times New Roman"/>
        </w:rPr>
        <w:t>від зага</w:t>
      </w:r>
      <w:bookmarkStart w:id="1" w:name="_GoBack"/>
      <w:bookmarkEnd w:id="1"/>
      <w:r w:rsidR="006C5503" w:rsidRPr="00AF3A28">
        <w:rPr>
          <w:rFonts w:ascii="Times New Roman" w:hAnsi="Times New Roman" w:cs="Times New Roman"/>
        </w:rPr>
        <w:t>льного строку (терміну) придатності.</w:t>
      </w:r>
      <w:r w:rsidR="006C5503" w:rsidRPr="00AF3A28">
        <w:rPr>
          <w:rFonts w:ascii="Times New Roman" w:hAnsi="Times New Roman" w:cs="Times New Roman"/>
          <w:i/>
          <w:lang w:eastAsia="ar-SA"/>
        </w:rPr>
        <w:t xml:space="preserve"> </w:t>
      </w:r>
    </w:p>
    <w:p w14:paraId="655F910B" w14:textId="1B516818" w:rsidR="006C5503" w:rsidRDefault="006C5503" w:rsidP="007627CD">
      <w:pPr>
        <w:widowControl/>
        <w:tabs>
          <w:tab w:val="right" w:pos="9355"/>
        </w:tabs>
        <w:autoSpaceDE/>
        <w:autoSpaceDN/>
        <w:adjustRightInd/>
        <w:jc w:val="both"/>
        <w:rPr>
          <w:rFonts w:ascii="Times New Roman" w:hAnsi="Times New Roman" w:cs="Times New Roman"/>
        </w:rPr>
      </w:pPr>
    </w:p>
    <w:p w14:paraId="12C91C36" w14:textId="0DBA4ADE"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ІІІ. Ціна Договору</w:t>
      </w:r>
    </w:p>
    <w:p w14:paraId="484C0375" w14:textId="29571B2D" w:rsidR="007627CD" w:rsidRPr="0015711C" w:rsidRDefault="007627CD" w:rsidP="00485E7A">
      <w:pPr>
        <w:widowControl/>
        <w:autoSpaceDE/>
        <w:autoSpaceDN/>
        <w:adjustRightInd/>
        <w:ind w:firstLine="708"/>
        <w:jc w:val="both"/>
        <w:rPr>
          <w:rFonts w:ascii="Times New Roman" w:hAnsi="Times New Roman" w:cs="Times New Roman"/>
          <w:b/>
        </w:rPr>
      </w:pPr>
      <w:r w:rsidRPr="0015711C">
        <w:rPr>
          <w:rFonts w:ascii="Times New Roman" w:hAnsi="Times New Roman" w:cs="Times New Roman"/>
        </w:rPr>
        <w:t>3.1. Ціна цього Договору становить –</w:t>
      </w:r>
      <w:r w:rsidRPr="0015711C">
        <w:rPr>
          <w:rFonts w:ascii="Times New Roman" w:hAnsi="Times New Roman" w:cs="Times New Roman"/>
          <w:b/>
          <w:u w:val="single"/>
        </w:rPr>
        <w:t xml:space="preserve"> </w:t>
      </w:r>
      <w:r w:rsidRPr="0015711C">
        <w:rPr>
          <w:rFonts w:ascii="Times New Roman" w:hAnsi="Times New Roman" w:cs="Times New Roman"/>
        </w:rPr>
        <w:t>_______________________</w:t>
      </w:r>
      <w:r w:rsidR="0085652C">
        <w:rPr>
          <w:rFonts w:ascii="Times New Roman" w:hAnsi="Times New Roman" w:cs="Times New Roman"/>
        </w:rPr>
        <w:t>__</w:t>
      </w:r>
      <w:r w:rsidR="00CF44E9">
        <w:rPr>
          <w:rFonts w:ascii="Times New Roman" w:hAnsi="Times New Roman" w:cs="Times New Roman"/>
        </w:rPr>
        <w:t>___</w:t>
      </w:r>
      <w:r w:rsidR="0085652C">
        <w:rPr>
          <w:rFonts w:ascii="Times New Roman" w:hAnsi="Times New Roman" w:cs="Times New Roman"/>
        </w:rPr>
        <w:t>грн. з/без ПДВ</w:t>
      </w:r>
      <w:r w:rsidR="00CF44E9">
        <w:rPr>
          <w:rFonts w:ascii="Times New Roman" w:hAnsi="Times New Roman" w:cs="Times New Roman"/>
        </w:rPr>
        <w:t>.</w:t>
      </w:r>
    </w:p>
    <w:p w14:paraId="272D700E" w14:textId="47BD9665" w:rsidR="007627CD" w:rsidRPr="0015711C" w:rsidRDefault="007627CD" w:rsidP="00811D05">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lastRenderedPageBreak/>
        <w:t>3.2. До ціни товару повинні бути включені всі необхідні  податки і збори (в тому числі податку на додану вартість (ПДВ), у разі якщо постачальник є платником ПДВ), що сплачуються або  мають бути сплачені, витрат</w:t>
      </w:r>
      <w:r w:rsidR="004E3BE9" w:rsidRPr="0015711C">
        <w:rPr>
          <w:rFonts w:ascii="Times New Roman" w:hAnsi="Times New Roman" w:cs="Times New Roman"/>
        </w:rPr>
        <w:t xml:space="preserve"> на </w:t>
      </w:r>
      <w:r w:rsidRPr="0015711C">
        <w:rPr>
          <w:rFonts w:ascii="Times New Roman" w:hAnsi="Times New Roman" w:cs="Times New Roman"/>
        </w:rPr>
        <w:t xml:space="preserve">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14:paraId="153086AE" w14:textId="17484CB2" w:rsidR="007627CD" w:rsidRPr="0015711C" w:rsidRDefault="007627CD" w:rsidP="00811D05">
      <w:pPr>
        <w:widowControl/>
        <w:autoSpaceDE/>
        <w:autoSpaceDN/>
        <w:adjustRightInd/>
        <w:ind w:firstLine="708"/>
        <w:jc w:val="both"/>
        <w:rPr>
          <w:rFonts w:ascii="Times New Roman" w:hAnsi="Times New Roman" w:cs="Times New Roman"/>
          <w:sz w:val="22"/>
          <w:szCs w:val="22"/>
        </w:rPr>
      </w:pPr>
      <w:r w:rsidRPr="0015711C">
        <w:rPr>
          <w:rFonts w:ascii="Times New Roman" w:hAnsi="Times New Roman" w:cs="Times New Roman"/>
        </w:rPr>
        <w:t>3.3. Ціна цього Договору може бути зменшена за взаємною згодою Сторін</w:t>
      </w:r>
      <w:r w:rsidRPr="0015711C">
        <w:rPr>
          <w:rFonts w:ascii="Times New Roman" w:hAnsi="Times New Roman" w:cs="Times New Roman"/>
          <w:sz w:val="22"/>
          <w:szCs w:val="22"/>
        </w:rPr>
        <w:t xml:space="preserve">. </w:t>
      </w:r>
    </w:p>
    <w:p w14:paraId="01AB8088" w14:textId="77777777" w:rsidR="007627CD" w:rsidRPr="0015711C" w:rsidRDefault="007627CD" w:rsidP="007627CD">
      <w:pPr>
        <w:widowControl/>
        <w:autoSpaceDE/>
        <w:autoSpaceDN/>
        <w:adjustRightInd/>
        <w:jc w:val="center"/>
        <w:rPr>
          <w:rFonts w:ascii="Times New Roman" w:hAnsi="Times New Roman" w:cs="Times New Roman"/>
          <w:b/>
        </w:rPr>
      </w:pPr>
    </w:p>
    <w:p w14:paraId="2B6E812D" w14:textId="77777777"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 xml:space="preserve">ІV. Порядок здійснення оплати </w:t>
      </w:r>
    </w:p>
    <w:p w14:paraId="47D99A14" w14:textId="1E4B6E84" w:rsidR="007627CD" w:rsidRPr="0015711C" w:rsidRDefault="007627CD" w:rsidP="00470768">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4.1. </w:t>
      </w:r>
      <w:r w:rsidR="00470768">
        <w:rPr>
          <w:rFonts w:ascii="Times New Roman" w:hAnsi="Times New Roman" w:cs="Times New Roman"/>
        </w:rPr>
        <w:t>О</w:t>
      </w:r>
      <w:r w:rsidR="004E3BE9" w:rsidRPr="0015711C">
        <w:rPr>
          <w:rFonts w:ascii="Times New Roman" w:eastAsia="Arial" w:hAnsi="Times New Roman" w:cs="Arial"/>
          <w:color w:val="000000"/>
        </w:rPr>
        <w:t xml:space="preserve">плата за товар здійснюється по факту поставки, з відстрочкою платежів до </w:t>
      </w:r>
      <w:r w:rsidR="00C362B0">
        <w:rPr>
          <w:rFonts w:ascii="Times New Roman" w:eastAsia="Arial" w:hAnsi="Times New Roman" w:cs="Arial"/>
          <w:color w:val="000000"/>
        </w:rPr>
        <w:t>1</w:t>
      </w:r>
      <w:r w:rsidR="004E3BE9" w:rsidRPr="0015711C">
        <w:rPr>
          <w:rFonts w:ascii="Times New Roman" w:eastAsia="Arial" w:hAnsi="Times New Roman" w:cs="Arial"/>
          <w:color w:val="000000"/>
        </w:rPr>
        <w:t>0 банківських днів, та після перевірки його на відповідність медико-технічним вимогам та фізичного стану.</w:t>
      </w:r>
    </w:p>
    <w:p w14:paraId="01F8C6FD" w14:textId="77777777" w:rsidR="007627CD" w:rsidRPr="0015711C" w:rsidRDefault="007627CD" w:rsidP="007627C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4.2. Оплата здійснюється по безготівковому розрахунку в національній валюті України, згідно накладної.</w:t>
      </w:r>
    </w:p>
    <w:p w14:paraId="3FF68398" w14:textId="77777777"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V. Поставка товару</w:t>
      </w:r>
    </w:p>
    <w:p w14:paraId="6F233416" w14:textId="457D09A6" w:rsidR="004E3BE9" w:rsidRPr="0015711C" w:rsidRDefault="007627CD" w:rsidP="007627C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5.1. Строк поставки  товару: </w:t>
      </w:r>
      <w:r w:rsidR="004E3BE9" w:rsidRPr="0015711C">
        <w:rPr>
          <w:rFonts w:ascii="Times New Roman" w:hAnsi="Times New Roman" w:cs="Times New Roman"/>
        </w:rPr>
        <w:t xml:space="preserve">до </w:t>
      </w:r>
      <w:r w:rsidR="00E15B8A" w:rsidRPr="00E15B8A">
        <w:rPr>
          <w:rFonts w:ascii="Times New Roman" w:hAnsi="Times New Roman" w:cs="Times New Roman"/>
          <w:lang w:val="ru-RU"/>
        </w:rPr>
        <w:t>31</w:t>
      </w:r>
      <w:r w:rsidR="004E3BE9" w:rsidRPr="0015711C">
        <w:rPr>
          <w:rFonts w:ascii="Times New Roman" w:hAnsi="Times New Roman" w:cs="Times New Roman"/>
        </w:rPr>
        <w:t>.</w:t>
      </w:r>
      <w:r w:rsidR="001A53E2">
        <w:rPr>
          <w:rFonts w:ascii="Times New Roman" w:hAnsi="Times New Roman" w:cs="Times New Roman"/>
        </w:rPr>
        <w:t>12</w:t>
      </w:r>
      <w:r w:rsidR="004E3BE9" w:rsidRPr="0015711C">
        <w:rPr>
          <w:rFonts w:ascii="Times New Roman" w:hAnsi="Times New Roman" w:cs="Times New Roman"/>
        </w:rPr>
        <w:t>.202</w:t>
      </w:r>
      <w:r w:rsidR="001A53E2">
        <w:rPr>
          <w:rFonts w:ascii="Times New Roman" w:hAnsi="Times New Roman" w:cs="Times New Roman"/>
          <w:lang w:val="ru-RU"/>
        </w:rPr>
        <w:t>3</w:t>
      </w:r>
      <w:r w:rsidR="004E3BE9" w:rsidRPr="0015711C">
        <w:rPr>
          <w:rFonts w:ascii="Times New Roman" w:hAnsi="Times New Roman" w:cs="Times New Roman"/>
        </w:rPr>
        <w:t xml:space="preserve"> </w:t>
      </w:r>
      <w:r w:rsidRPr="0015711C">
        <w:rPr>
          <w:rFonts w:ascii="Times New Roman" w:hAnsi="Times New Roman" w:cs="Times New Roman"/>
        </w:rPr>
        <w:t xml:space="preserve"> року. </w:t>
      </w:r>
    </w:p>
    <w:p w14:paraId="349226FB" w14:textId="6BFC43B0" w:rsidR="004E3BE9" w:rsidRPr="0015711C" w:rsidRDefault="007627CD" w:rsidP="007627C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 Поставка товару – протягом </w:t>
      </w:r>
      <w:r w:rsidR="00C0753F">
        <w:rPr>
          <w:rFonts w:ascii="Times New Roman" w:hAnsi="Times New Roman" w:cs="Times New Roman"/>
        </w:rPr>
        <w:t>5</w:t>
      </w:r>
      <w:r w:rsidRPr="0015711C">
        <w:rPr>
          <w:rFonts w:ascii="Times New Roman" w:hAnsi="Times New Roman" w:cs="Times New Roman"/>
        </w:rPr>
        <w:t xml:space="preserve"> робочих днів, з моменту отримання заявки, транспортом та за рахунок Постачальника. </w:t>
      </w:r>
    </w:p>
    <w:p w14:paraId="65EE2FBE" w14:textId="03CEF1FF" w:rsidR="004E3BE9" w:rsidRPr="0015711C" w:rsidRDefault="004E3BE9" w:rsidP="00C544F9">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t>Вантажно-розвантажувальні роботи та доставка товару до лікарні повинна здійснюватис</w:t>
      </w:r>
      <w:r w:rsidR="00987E84">
        <w:rPr>
          <w:rFonts w:ascii="Times New Roman" w:hAnsi="Times New Roman" w:cs="Times New Roman"/>
        </w:rPr>
        <w:t>я</w:t>
      </w:r>
      <w:r w:rsidRPr="0015711C">
        <w:rPr>
          <w:rFonts w:ascii="Times New Roman" w:hAnsi="Times New Roman" w:cs="Times New Roman"/>
        </w:rPr>
        <w:t xml:space="preserve"> постачальником за власні кошти. </w:t>
      </w:r>
    </w:p>
    <w:p w14:paraId="7D0A4B34" w14:textId="6786AA22" w:rsidR="00C018B9" w:rsidRPr="00512894" w:rsidRDefault="007627CD" w:rsidP="00C544F9">
      <w:pPr>
        <w:ind w:firstLine="708"/>
        <w:jc w:val="both"/>
      </w:pPr>
      <w:r w:rsidRPr="0015711C">
        <w:rPr>
          <w:rFonts w:ascii="Times New Roman" w:eastAsia="Calibri" w:hAnsi="Times New Roman" w:cs="Times New Roman"/>
          <w:lang w:eastAsia="en-US"/>
        </w:rPr>
        <w:t>5.2. Місце поставки товару</w:t>
      </w:r>
      <w:r w:rsidR="004E3BE9" w:rsidRPr="0015711C">
        <w:rPr>
          <w:rFonts w:ascii="Times New Roman" w:eastAsia="Calibri" w:hAnsi="Times New Roman" w:cs="Times New Roman"/>
          <w:lang w:eastAsia="en-US"/>
        </w:rPr>
        <w:t>:</w:t>
      </w:r>
      <w:r w:rsidR="004E3BE9" w:rsidRPr="0015711C">
        <w:rPr>
          <w:rFonts w:ascii="Times New Roman" w:hAnsi="Times New Roman" w:cs="Times New Roman"/>
          <w:b/>
          <w:sz w:val="26"/>
          <w:szCs w:val="26"/>
        </w:rPr>
        <w:t xml:space="preserve"> </w:t>
      </w:r>
      <w:r w:rsidR="00C018B9" w:rsidRPr="00595569">
        <w:t>73000,Україна, Херсонська область, місто Херсон</w:t>
      </w:r>
      <w:r w:rsidR="00512894">
        <w:t>,</w:t>
      </w:r>
      <w:r w:rsidR="00C018B9" w:rsidRPr="00C018B9">
        <w:rPr>
          <w:rFonts w:ascii="Times New Roman" w:hAnsi="Times New Roman" w:cs="Times New Roman"/>
        </w:rPr>
        <w:t xml:space="preserve"> пр.-т Ушакова, 2</w:t>
      </w:r>
      <w:r w:rsidR="008C7099">
        <w:rPr>
          <w:rFonts w:ascii="Times New Roman" w:hAnsi="Times New Roman" w:cs="Times New Roman"/>
        </w:rPr>
        <w:t>2/1</w:t>
      </w:r>
      <w:r w:rsidR="00E7335A">
        <w:rPr>
          <w:rFonts w:ascii="Times New Roman" w:hAnsi="Times New Roman" w:cs="Times New Roman"/>
        </w:rPr>
        <w:t>.</w:t>
      </w:r>
      <w:r w:rsidR="00C018B9" w:rsidRPr="00C018B9">
        <w:rPr>
          <w:rFonts w:ascii="Times New Roman" w:hAnsi="Times New Roman" w:cs="Times New Roman"/>
        </w:rPr>
        <w:t xml:space="preserve"> </w:t>
      </w:r>
    </w:p>
    <w:p w14:paraId="428A7405" w14:textId="6DB57E1A" w:rsidR="007627CD" w:rsidRPr="0015711C" w:rsidRDefault="00C544F9" w:rsidP="007627CD">
      <w:pPr>
        <w:widowControl/>
        <w:autoSpaceDE/>
        <w:autoSpaceDN/>
        <w:adjustRightInd/>
        <w:ind w:firstLine="708"/>
        <w:jc w:val="both"/>
        <w:rPr>
          <w:rFonts w:ascii="Times New Roman" w:hAnsi="Times New Roman" w:cs="Times New Roman"/>
        </w:rPr>
      </w:pPr>
      <w:r>
        <w:rPr>
          <w:rFonts w:ascii="Times New Roman" w:hAnsi="Times New Roman" w:cs="Times New Roman"/>
        </w:rPr>
        <w:t>5</w:t>
      </w:r>
      <w:r w:rsidR="007627CD" w:rsidRPr="0015711C">
        <w:rPr>
          <w:rFonts w:ascii="Times New Roman" w:hAnsi="Times New Roman" w:cs="Times New Roman"/>
        </w:rPr>
        <w:t xml:space="preserve">.3. Моментом поставки вважається день передачі товару Постачальником та приймання його </w:t>
      </w:r>
      <w:r w:rsidR="00AE5317">
        <w:rPr>
          <w:rFonts w:ascii="Times New Roman" w:hAnsi="Times New Roman" w:cs="Times New Roman"/>
        </w:rPr>
        <w:t>Замовником</w:t>
      </w:r>
      <w:r w:rsidR="007627CD" w:rsidRPr="0015711C">
        <w:rPr>
          <w:rFonts w:ascii="Times New Roman" w:hAnsi="Times New Roman" w:cs="Times New Roman"/>
        </w:rPr>
        <w:t xml:space="preserve"> з обов’язковою відміткою в товаро-транспортних  накладних (штамп та підпис). </w:t>
      </w:r>
      <w:r w:rsidR="00AE5317">
        <w:rPr>
          <w:rFonts w:ascii="Times New Roman" w:hAnsi="Times New Roman" w:cs="Times New Roman"/>
        </w:rPr>
        <w:t>Замовником</w:t>
      </w:r>
      <w:r w:rsidR="007627CD" w:rsidRPr="0015711C">
        <w:rPr>
          <w:rFonts w:ascii="Times New Roman" w:hAnsi="Times New Roman" w:cs="Times New Roman"/>
        </w:rPr>
        <w:t xml:space="preserve"> призначає відповідальну особу за отримання товару, яка повинна робити відмітку у товаро-</w:t>
      </w:r>
      <w:r w:rsidR="0015711C" w:rsidRPr="0015711C">
        <w:rPr>
          <w:rFonts w:ascii="Times New Roman" w:hAnsi="Times New Roman" w:cs="Times New Roman"/>
        </w:rPr>
        <w:t>транспортній</w:t>
      </w:r>
      <w:r w:rsidR="007627CD" w:rsidRPr="0015711C">
        <w:rPr>
          <w:rFonts w:ascii="Times New Roman" w:hAnsi="Times New Roman" w:cs="Times New Roman"/>
        </w:rPr>
        <w:t xml:space="preserve"> накладній.</w:t>
      </w:r>
    </w:p>
    <w:p w14:paraId="5491CA2B" w14:textId="77777777" w:rsidR="007627CD" w:rsidRPr="0015711C" w:rsidRDefault="007627CD" w:rsidP="007627C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5.4. Приймання товару за кількістю та якістю проводиться відповідно до чинного законодавства і оформлюється накладною.</w:t>
      </w:r>
    </w:p>
    <w:p w14:paraId="7805B21A" w14:textId="35BA982B" w:rsidR="007627CD" w:rsidRPr="0015711C" w:rsidRDefault="007627CD" w:rsidP="00C544F9">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5.5. Товар повинен бути упакований в стандартну упаковку виробника. Упаковка повинна забезпечувати збереження Товару при транспортуванні.</w:t>
      </w:r>
    </w:p>
    <w:p w14:paraId="0D8E9186" w14:textId="77777777" w:rsidR="007627CD" w:rsidRPr="0015711C" w:rsidRDefault="007627CD" w:rsidP="007627CD">
      <w:pPr>
        <w:widowControl/>
        <w:autoSpaceDE/>
        <w:autoSpaceDN/>
        <w:adjustRightInd/>
        <w:jc w:val="both"/>
        <w:rPr>
          <w:rFonts w:ascii="Times New Roman" w:hAnsi="Times New Roman" w:cs="Times New Roman"/>
        </w:rPr>
      </w:pPr>
    </w:p>
    <w:p w14:paraId="20D8EF97" w14:textId="77777777" w:rsidR="006A197E" w:rsidRPr="0015711C" w:rsidRDefault="006A197E" w:rsidP="006A197E">
      <w:pPr>
        <w:widowControl/>
        <w:autoSpaceDE/>
        <w:autoSpaceDN/>
        <w:adjustRightInd/>
        <w:jc w:val="center"/>
        <w:rPr>
          <w:rFonts w:ascii="Times New Roman" w:hAnsi="Times New Roman" w:cs="Times New Roman"/>
          <w:b/>
        </w:rPr>
      </w:pPr>
      <w:r w:rsidRPr="0015711C">
        <w:rPr>
          <w:rFonts w:ascii="Times New Roman" w:hAnsi="Times New Roman" w:cs="Times New Roman"/>
          <w:b/>
        </w:rPr>
        <w:t>VI. Права та обов’язки Сторін</w:t>
      </w:r>
    </w:p>
    <w:p w14:paraId="3D6C4634" w14:textId="77777777" w:rsidR="006A197E" w:rsidRPr="0015711C" w:rsidRDefault="006A197E" w:rsidP="006A197E">
      <w:pPr>
        <w:widowControl/>
        <w:autoSpaceDE/>
        <w:autoSpaceDN/>
        <w:adjustRightInd/>
        <w:ind w:firstLine="708"/>
        <w:jc w:val="both"/>
        <w:rPr>
          <w:rFonts w:ascii="Times New Roman" w:hAnsi="Times New Roman" w:cs="Times New Roman"/>
          <w:b/>
        </w:rPr>
      </w:pPr>
      <w:r w:rsidRPr="0015711C">
        <w:rPr>
          <w:rFonts w:ascii="Times New Roman" w:hAnsi="Times New Roman" w:cs="Times New Roman"/>
          <w:b/>
        </w:rPr>
        <w:t xml:space="preserve">6.1. </w:t>
      </w:r>
      <w:r>
        <w:rPr>
          <w:rFonts w:ascii="Times New Roman" w:hAnsi="Times New Roman" w:cs="Times New Roman"/>
          <w:b/>
        </w:rPr>
        <w:t>Замовник</w:t>
      </w:r>
      <w:r w:rsidRPr="0015711C">
        <w:rPr>
          <w:rFonts w:ascii="Times New Roman" w:hAnsi="Times New Roman" w:cs="Times New Roman"/>
          <w:b/>
        </w:rPr>
        <w:t xml:space="preserve"> зобов’язаний:</w:t>
      </w:r>
    </w:p>
    <w:p w14:paraId="7DCE0444"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6.1.1. своєчасно та в повному обсязі сплачувати за поставлений товар;</w:t>
      </w:r>
    </w:p>
    <w:p w14:paraId="63869A90"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6.1.2. приймати поставлений товар, згідно накладної та вимогам, передбаченим </w:t>
      </w:r>
      <w:proofErr w:type="spellStart"/>
      <w:r>
        <w:rPr>
          <w:rFonts w:ascii="Times New Roman" w:hAnsi="Times New Roman" w:cs="Times New Roman"/>
        </w:rPr>
        <w:t>розд.ІІ</w:t>
      </w:r>
      <w:proofErr w:type="spellEnd"/>
      <w:r w:rsidRPr="0015711C">
        <w:rPr>
          <w:rFonts w:ascii="Times New Roman" w:hAnsi="Times New Roman" w:cs="Times New Roman"/>
        </w:rPr>
        <w:t xml:space="preserve">. </w:t>
      </w:r>
    </w:p>
    <w:p w14:paraId="3DE47BE0" w14:textId="77777777" w:rsidR="006A197E" w:rsidRPr="0015711C" w:rsidRDefault="006A197E" w:rsidP="006A197E">
      <w:pPr>
        <w:widowControl/>
        <w:autoSpaceDE/>
        <w:autoSpaceDN/>
        <w:adjustRightInd/>
        <w:ind w:firstLine="708"/>
        <w:jc w:val="both"/>
        <w:rPr>
          <w:rFonts w:ascii="Times New Roman" w:hAnsi="Times New Roman" w:cs="Times New Roman"/>
          <w:b/>
        </w:rPr>
      </w:pPr>
      <w:r w:rsidRPr="0015711C">
        <w:rPr>
          <w:rFonts w:ascii="Times New Roman" w:hAnsi="Times New Roman" w:cs="Times New Roman"/>
          <w:b/>
        </w:rPr>
        <w:t xml:space="preserve">6.2. </w:t>
      </w:r>
      <w:r>
        <w:rPr>
          <w:rFonts w:ascii="Times New Roman" w:hAnsi="Times New Roman" w:cs="Times New Roman"/>
          <w:b/>
        </w:rPr>
        <w:t>Замовник</w:t>
      </w:r>
      <w:r w:rsidRPr="0015711C">
        <w:rPr>
          <w:rFonts w:ascii="Times New Roman" w:hAnsi="Times New Roman" w:cs="Times New Roman"/>
          <w:b/>
        </w:rPr>
        <w:t xml:space="preserve"> має право:</w:t>
      </w:r>
    </w:p>
    <w:p w14:paraId="017119FE"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6.2.1. достроково розірвати цей Договір у разі невиконання Постачальником своїх зобов’язань, повідомивши про це його у строк не менш 10 робочих днів.</w:t>
      </w:r>
    </w:p>
    <w:p w14:paraId="6AFEE20A"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6.2.2. контролювати поставку товару у строки, встановлені цим Договором;</w:t>
      </w:r>
    </w:p>
    <w:p w14:paraId="4F327F63"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F4DD19A"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6.2.4. відмовитися від прийняття товару та його оплати у випадку відсутності сертифікатів якості, закінчення термінів придатності або при  умовах наявності явних недоліків Товару</w:t>
      </w:r>
      <w:r>
        <w:rPr>
          <w:rFonts w:ascii="Times New Roman" w:hAnsi="Times New Roman" w:cs="Times New Roman"/>
        </w:rPr>
        <w:t>.</w:t>
      </w:r>
    </w:p>
    <w:p w14:paraId="476EFC94" w14:textId="77777777" w:rsidR="006A197E" w:rsidRPr="0015711C" w:rsidRDefault="006A197E" w:rsidP="006A197E">
      <w:pPr>
        <w:widowControl/>
        <w:autoSpaceDE/>
        <w:autoSpaceDN/>
        <w:adjustRightInd/>
        <w:ind w:firstLine="708"/>
        <w:jc w:val="both"/>
        <w:rPr>
          <w:rFonts w:ascii="Times New Roman" w:hAnsi="Times New Roman" w:cs="Times New Roman"/>
          <w:b/>
        </w:rPr>
      </w:pPr>
      <w:r w:rsidRPr="0015711C">
        <w:rPr>
          <w:rFonts w:ascii="Times New Roman" w:hAnsi="Times New Roman" w:cs="Times New Roman"/>
          <w:b/>
        </w:rPr>
        <w:t xml:space="preserve">6.3. Постачальник зобов’язаний: </w:t>
      </w:r>
    </w:p>
    <w:p w14:paraId="07DC885F"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6.3.1.забезпечити поставку товару, згідно </w:t>
      </w:r>
      <w:r>
        <w:rPr>
          <w:rFonts w:ascii="Times New Roman" w:hAnsi="Times New Roman" w:cs="Times New Roman"/>
        </w:rPr>
        <w:t>специфікації</w:t>
      </w:r>
      <w:r w:rsidRPr="0015711C">
        <w:rPr>
          <w:rFonts w:ascii="Times New Roman" w:hAnsi="Times New Roman" w:cs="Times New Roman"/>
        </w:rPr>
        <w:t>, як</w:t>
      </w:r>
      <w:r>
        <w:rPr>
          <w:rFonts w:ascii="Times New Roman" w:hAnsi="Times New Roman" w:cs="Times New Roman"/>
        </w:rPr>
        <w:t>ою</w:t>
      </w:r>
      <w:r w:rsidRPr="0015711C">
        <w:rPr>
          <w:rFonts w:ascii="Times New Roman" w:hAnsi="Times New Roman" w:cs="Times New Roman"/>
        </w:rPr>
        <w:t xml:space="preserve"> обумовлені найменування товару, одиниця виміру, ціна за одиницю, кількість товару</w:t>
      </w:r>
      <w:r>
        <w:rPr>
          <w:rFonts w:ascii="Times New Roman" w:hAnsi="Times New Roman" w:cs="Times New Roman"/>
        </w:rPr>
        <w:t>, вартість закупівлі</w:t>
      </w:r>
      <w:r w:rsidRPr="0015711C">
        <w:rPr>
          <w:rFonts w:ascii="Times New Roman" w:hAnsi="Times New Roman" w:cs="Times New Roman"/>
        </w:rPr>
        <w:t>;</w:t>
      </w:r>
    </w:p>
    <w:p w14:paraId="32684661"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6.3.2. забезпечити поставку товару, якість якого відповідає умовам, </w:t>
      </w:r>
      <w:r>
        <w:rPr>
          <w:rFonts w:ascii="Times New Roman" w:hAnsi="Times New Roman" w:cs="Times New Roman"/>
        </w:rPr>
        <w:t xml:space="preserve">передбаченим </w:t>
      </w:r>
      <w:proofErr w:type="spellStart"/>
      <w:r w:rsidRPr="0015711C">
        <w:rPr>
          <w:rFonts w:ascii="Times New Roman" w:hAnsi="Times New Roman" w:cs="Times New Roman"/>
        </w:rPr>
        <w:t>розд</w:t>
      </w:r>
      <w:proofErr w:type="spellEnd"/>
      <w:r>
        <w:rPr>
          <w:rFonts w:ascii="Times New Roman" w:hAnsi="Times New Roman" w:cs="Times New Roman"/>
        </w:rPr>
        <w:t>.</w:t>
      </w:r>
      <w:r w:rsidRPr="0015711C">
        <w:rPr>
          <w:rFonts w:ascii="Times New Roman" w:hAnsi="Times New Roman" w:cs="Times New Roman"/>
        </w:rPr>
        <w:t xml:space="preserve"> ІІ цього Договору;</w:t>
      </w:r>
    </w:p>
    <w:p w14:paraId="6560D4F9" w14:textId="77777777" w:rsidR="006A197E" w:rsidRPr="00367EB7"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6.3.3. забезпечити поставку товару у терміни і місце, обумовлені Договором. </w:t>
      </w:r>
    </w:p>
    <w:p w14:paraId="4ED73736" w14:textId="77777777" w:rsidR="006A197E" w:rsidRPr="0015711C" w:rsidRDefault="006A197E" w:rsidP="006A197E">
      <w:pPr>
        <w:widowControl/>
        <w:autoSpaceDE/>
        <w:autoSpaceDN/>
        <w:adjustRightInd/>
        <w:ind w:firstLine="708"/>
        <w:jc w:val="both"/>
        <w:rPr>
          <w:rFonts w:ascii="Times New Roman" w:hAnsi="Times New Roman" w:cs="Times New Roman"/>
          <w:b/>
        </w:rPr>
      </w:pPr>
      <w:r w:rsidRPr="0015711C">
        <w:rPr>
          <w:rFonts w:ascii="Times New Roman" w:hAnsi="Times New Roman" w:cs="Times New Roman"/>
          <w:b/>
        </w:rPr>
        <w:t>6.4. Постачальник має право:</w:t>
      </w:r>
    </w:p>
    <w:p w14:paraId="316DFBE5"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6.4.1. своєчасно та в повному обсязі отримувати плату за поставлений товар;</w:t>
      </w:r>
    </w:p>
    <w:p w14:paraId="63653B88"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6.4.2. на дострокову поставку товару  за письмовим погодженням </w:t>
      </w:r>
      <w:r>
        <w:rPr>
          <w:rFonts w:ascii="Times New Roman" w:hAnsi="Times New Roman" w:cs="Times New Roman"/>
        </w:rPr>
        <w:t>Замовник</w:t>
      </w:r>
      <w:r w:rsidRPr="0015711C">
        <w:rPr>
          <w:rFonts w:ascii="Times New Roman" w:hAnsi="Times New Roman" w:cs="Times New Roman"/>
        </w:rPr>
        <w:t>;</w:t>
      </w:r>
    </w:p>
    <w:p w14:paraId="3DA9CB37" w14:textId="77777777" w:rsidR="006A197E" w:rsidRPr="0015711C" w:rsidRDefault="006A197E" w:rsidP="006A197E">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lastRenderedPageBreak/>
        <w:t xml:space="preserve">6.4.3. на дострокове розірвання Договору, у разі невиконання </w:t>
      </w:r>
      <w:r>
        <w:rPr>
          <w:rFonts w:ascii="Times New Roman" w:hAnsi="Times New Roman" w:cs="Times New Roman"/>
        </w:rPr>
        <w:t>Замовник</w:t>
      </w:r>
      <w:r w:rsidRPr="0015711C">
        <w:rPr>
          <w:rFonts w:ascii="Times New Roman" w:hAnsi="Times New Roman" w:cs="Times New Roman"/>
        </w:rPr>
        <w:t xml:space="preserve"> своїх зобов’язань, за умови письмового попередження у термін не менш ніж 10 робочих днів. </w:t>
      </w:r>
    </w:p>
    <w:p w14:paraId="35E5CBA8" w14:textId="77777777" w:rsidR="006A197E" w:rsidRPr="0015711C" w:rsidRDefault="006A197E" w:rsidP="006A197E">
      <w:pPr>
        <w:widowControl/>
        <w:autoSpaceDE/>
        <w:autoSpaceDN/>
        <w:adjustRightInd/>
        <w:ind w:firstLine="708"/>
        <w:jc w:val="both"/>
        <w:rPr>
          <w:rFonts w:ascii="Times New Roman" w:hAnsi="Times New Roman" w:cs="Times New Roman"/>
        </w:rPr>
      </w:pPr>
    </w:p>
    <w:p w14:paraId="77C75164" w14:textId="77777777"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VІІ.  Відповідальність Сторін</w:t>
      </w:r>
    </w:p>
    <w:p w14:paraId="348A61AA" w14:textId="77777777" w:rsidR="007627CD" w:rsidRPr="0015711C" w:rsidRDefault="007627CD" w:rsidP="007627C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7.1.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3BD185CF" w14:textId="77777777" w:rsidR="007627CD" w:rsidRPr="0015711C" w:rsidRDefault="007627CD" w:rsidP="007627CD">
      <w:pPr>
        <w:widowControl/>
        <w:autoSpaceDE/>
        <w:autoSpaceDN/>
        <w:adjustRightInd/>
        <w:ind w:firstLine="708"/>
        <w:jc w:val="both"/>
        <w:rPr>
          <w:rFonts w:ascii="Times New Roman" w:hAnsi="Times New Roman" w:cs="Times New Roman"/>
          <w:noProof/>
        </w:rPr>
      </w:pPr>
      <w:r w:rsidRPr="0015711C">
        <w:rPr>
          <w:rFonts w:ascii="Times New Roman" w:hAnsi="Times New Roman" w:cs="Times New Roman"/>
        </w:rPr>
        <w:t>7.2. Сторони не несуть відповідальність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r w:rsidRPr="0015711C">
        <w:rPr>
          <w:rFonts w:ascii="Times New Roman" w:hAnsi="Times New Roman" w:cs="Times New Roman"/>
          <w:noProof/>
        </w:rPr>
        <w:t xml:space="preserve"> </w:t>
      </w:r>
    </w:p>
    <w:p w14:paraId="700721E0" w14:textId="77777777" w:rsidR="007627CD" w:rsidRPr="0015711C" w:rsidRDefault="007627CD" w:rsidP="007627CD">
      <w:pPr>
        <w:widowControl/>
        <w:autoSpaceDE/>
        <w:autoSpaceDN/>
        <w:adjustRightInd/>
        <w:ind w:firstLine="708"/>
        <w:jc w:val="both"/>
        <w:rPr>
          <w:rFonts w:ascii="Times New Roman" w:hAnsi="Times New Roman" w:cs="Times New Roman"/>
          <w:noProof/>
        </w:rPr>
      </w:pPr>
      <w:r w:rsidRPr="0015711C">
        <w:rPr>
          <w:rFonts w:ascii="Times New Roman" w:hAnsi="Times New Roman" w:cs="Times New Roman"/>
          <w:noProof/>
        </w:rPr>
        <w:t>7.3.Жодна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14:paraId="5CAB79BF" w14:textId="77777777" w:rsidR="007627CD" w:rsidRPr="0015711C" w:rsidRDefault="007627CD" w:rsidP="007627CD">
      <w:pPr>
        <w:widowControl/>
        <w:autoSpaceDE/>
        <w:autoSpaceDN/>
        <w:adjustRightInd/>
        <w:ind w:firstLine="708"/>
        <w:jc w:val="both"/>
        <w:rPr>
          <w:rFonts w:ascii="Times New Roman" w:hAnsi="Times New Roman" w:cs="Times New Roman"/>
          <w:noProof/>
        </w:rPr>
      </w:pPr>
      <w:r w:rsidRPr="0015711C">
        <w:rPr>
          <w:rFonts w:ascii="Times New Roman" w:hAnsi="Times New Roman" w:cs="Times New Roman"/>
          <w:noProof/>
        </w:rPr>
        <w:t>7.4. За порушення строків виконання зобов’язання  винна Сторона відшкодовує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96A7977" w14:textId="5CA717DC" w:rsidR="007627CD" w:rsidRPr="0015711C" w:rsidRDefault="007627CD" w:rsidP="007627CD">
      <w:pPr>
        <w:widowControl/>
        <w:autoSpaceDE/>
        <w:autoSpaceDN/>
        <w:adjustRightInd/>
        <w:ind w:firstLine="567"/>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7.5. Сторони прийшли до взаємної згоди щодо можливості застосування оперативно</w:t>
      </w:r>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 господарських санкцій в порядку, передбаченому статтями 235</w:t>
      </w:r>
      <w:r w:rsidR="00254447">
        <w:rPr>
          <w:rFonts w:ascii="Times New Roman" w:eastAsia="Calibri" w:hAnsi="Times New Roman" w:cs="Times New Roman"/>
          <w:color w:val="000000"/>
          <w:lang w:eastAsia="en-US"/>
        </w:rPr>
        <w:t>,</w:t>
      </w:r>
      <w:r w:rsidR="00C4233E">
        <w:rPr>
          <w:rFonts w:ascii="Times New Roman" w:eastAsia="Calibri" w:hAnsi="Times New Roman" w:cs="Times New Roman"/>
          <w:color w:val="000000"/>
          <w:lang w:eastAsia="en-US"/>
        </w:rPr>
        <w:t xml:space="preserve"> </w:t>
      </w:r>
      <w:r w:rsidRPr="0015711C">
        <w:rPr>
          <w:rFonts w:ascii="Times New Roman" w:eastAsia="Calibri" w:hAnsi="Times New Roman" w:cs="Times New Roman"/>
          <w:color w:val="000000"/>
          <w:lang w:eastAsia="en-US"/>
        </w:rPr>
        <w:t xml:space="preserve">237  Господарського кодексу України, у разі невиконання чи неналежного виконання зобов’язань, передбачених цим Договором. </w:t>
      </w:r>
    </w:p>
    <w:p w14:paraId="44C2A558" w14:textId="77777777" w:rsidR="007627CD" w:rsidRPr="0015711C" w:rsidRDefault="007627CD" w:rsidP="007627CD">
      <w:pPr>
        <w:widowControl/>
        <w:autoSpaceDE/>
        <w:autoSpaceDN/>
        <w:adjustRightInd/>
        <w:ind w:firstLine="567"/>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7.6. За невиконання чи неналежне виконання зобов’язань, передбачених цим Договором,  Сторони можуть застосовувати такі оперативно</w:t>
      </w:r>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господарські санкції:</w:t>
      </w:r>
    </w:p>
    <w:p w14:paraId="7A4DF602" w14:textId="77777777" w:rsidR="007627CD" w:rsidRPr="0015711C" w:rsidRDefault="007627CD" w:rsidP="007627CD">
      <w:pPr>
        <w:widowControl/>
        <w:autoSpaceDE/>
        <w:autoSpaceDN/>
        <w:adjustRightInd/>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 xml:space="preserve">- одностороння відмова від виконання свого зобов’язання управненою Стороною, із звільненням </w:t>
      </w:r>
      <w:r w:rsidR="00954FB4" w:rsidRPr="0015711C">
        <w:rPr>
          <w:rFonts w:ascii="Times New Roman" w:eastAsia="Calibri" w:hAnsi="Times New Roman" w:cs="Times New Roman"/>
          <w:color w:val="000000"/>
          <w:lang w:eastAsia="en-US"/>
        </w:rPr>
        <w:t>її</w:t>
      </w:r>
      <w:r w:rsidRPr="0015711C">
        <w:rPr>
          <w:rFonts w:ascii="Times New Roman" w:eastAsia="Calibri" w:hAnsi="Times New Roman" w:cs="Times New Roman"/>
          <w:color w:val="000000"/>
          <w:lang w:eastAsia="en-US"/>
        </w:rPr>
        <w:t xml:space="preserve"> від відповідальності за це – у разі порушення зобов’язання другою Стороною; </w:t>
      </w:r>
    </w:p>
    <w:p w14:paraId="1BE3B127" w14:textId="77777777" w:rsidR="007627CD" w:rsidRPr="0015711C" w:rsidRDefault="007627CD" w:rsidP="007627CD">
      <w:pPr>
        <w:widowControl/>
        <w:autoSpaceDE/>
        <w:autoSpaceDN/>
        <w:adjustRightInd/>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 відмова від оплати за зобов’язанням, яке виконано неналежним чином;</w:t>
      </w:r>
    </w:p>
    <w:p w14:paraId="090FD38D" w14:textId="77777777" w:rsidR="007627CD" w:rsidRPr="0015711C" w:rsidRDefault="007627CD" w:rsidP="007627CD">
      <w:pPr>
        <w:widowControl/>
        <w:autoSpaceDE/>
        <w:autoSpaceDN/>
        <w:adjustRightInd/>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 відмова від встановлення на майбутнє будь</w:t>
      </w:r>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яких господарських відносин із Стороною, яка порушує зобов’язання; </w:t>
      </w:r>
    </w:p>
    <w:p w14:paraId="3F338C68" w14:textId="77777777" w:rsidR="007627CD" w:rsidRPr="0015711C" w:rsidRDefault="007627CD" w:rsidP="007627CD">
      <w:pPr>
        <w:widowControl/>
        <w:autoSpaceDE/>
        <w:autoSpaceDN/>
        <w:adjustRightInd/>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 xml:space="preserve">- одностороння відмова від цього Договору у повному обсязі або частково (розірвання Договору). </w:t>
      </w:r>
    </w:p>
    <w:p w14:paraId="379E56DC" w14:textId="62CBB794" w:rsidR="007627CD" w:rsidRPr="0015711C" w:rsidRDefault="007627CD" w:rsidP="007627CD">
      <w:pPr>
        <w:widowControl/>
        <w:autoSpaceDE/>
        <w:autoSpaceDN/>
        <w:adjustRightInd/>
        <w:ind w:firstLine="708"/>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7.7. Відмова від встановлення на майбутнє будь</w:t>
      </w:r>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яких господарських відносин із Стороною, яка порушує зобов’язання, може застосовуватися </w:t>
      </w:r>
      <w:r w:rsidR="00824AC6">
        <w:rPr>
          <w:rFonts w:ascii="Times New Roman" w:eastAsia="Calibri" w:hAnsi="Times New Roman" w:cs="Times New Roman"/>
          <w:color w:val="000000"/>
          <w:lang w:eastAsia="en-US"/>
        </w:rPr>
        <w:t>Замовником</w:t>
      </w:r>
      <w:r w:rsidR="00632535">
        <w:rPr>
          <w:rFonts w:ascii="Times New Roman" w:eastAsia="Calibri" w:hAnsi="Times New Roman" w:cs="Times New Roman"/>
          <w:color w:val="000000"/>
          <w:lang w:eastAsia="en-US"/>
        </w:rPr>
        <w:t xml:space="preserve"> </w:t>
      </w:r>
      <w:r w:rsidRPr="0015711C">
        <w:rPr>
          <w:rFonts w:ascii="Times New Roman" w:eastAsia="Calibri" w:hAnsi="Times New Roman" w:cs="Times New Roman"/>
          <w:color w:val="000000"/>
          <w:lang w:eastAsia="en-US"/>
        </w:rPr>
        <w:t xml:space="preserve"> до </w:t>
      </w:r>
      <w:r w:rsidR="00632535">
        <w:rPr>
          <w:rFonts w:ascii="Times New Roman" w:eastAsia="Calibri" w:hAnsi="Times New Roman" w:cs="Times New Roman"/>
          <w:color w:val="000000"/>
          <w:lang w:eastAsia="en-US"/>
        </w:rPr>
        <w:t>Постачальника</w:t>
      </w:r>
      <w:r w:rsidRPr="0015711C">
        <w:rPr>
          <w:rFonts w:ascii="Times New Roman" w:eastAsia="Calibri" w:hAnsi="Times New Roman" w:cs="Times New Roman"/>
          <w:color w:val="000000"/>
          <w:lang w:eastAsia="en-US"/>
        </w:rPr>
        <w:t xml:space="preserve"> за невиконання </w:t>
      </w:r>
      <w:r w:rsidR="00704069">
        <w:rPr>
          <w:rFonts w:ascii="Times New Roman" w:eastAsia="Calibri" w:hAnsi="Times New Roman" w:cs="Times New Roman"/>
          <w:color w:val="000000"/>
          <w:lang w:eastAsia="en-US"/>
        </w:rPr>
        <w:t>Постачальником</w:t>
      </w:r>
      <w:r w:rsidRPr="0015711C">
        <w:rPr>
          <w:rFonts w:ascii="Times New Roman" w:eastAsia="Calibri" w:hAnsi="Times New Roman" w:cs="Times New Roman"/>
          <w:color w:val="000000"/>
          <w:lang w:eastAsia="en-US"/>
        </w:rPr>
        <w:t xml:space="preserve"> будь-якого одного чи одночасно кількох зобов’язань, передбачених умовами цього Договору. </w:t>
      </w:r>
    </w:p>
    <w:p w14:paraId="50771109" w14:textId="77777777" w:rsidR="007627CD" w:rsidRPr="0015711C" w:rsidRDefault="007627CD" w:rsidP="007627CD">
      <w:pPr>
        <w:widowControl/>
        <w:autoSpaceDE/>
        <w:autoSpaceDN/>
        <w:adjustRightInd/>
        <w:ind w:firstLine="708"/>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7.8. У разі порушення (невиконання, неналежного виконання) другою Стороною будь – якого одного чи будь</w:t>
      </w:r>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яких декількох зобов’язань, передбачених цим Договором, управнена Сторона має право застосувати до другої Сторони будь</w:t>
      </w:r>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яку одну або декілька одночасно, або одночасно всі оперативно</w:t>
      </w:r>
      <w:r w:rsidR="008F06DE">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господарські санкції, передбачені п. 7.6. цього Договору. </w:t>
      </w:r>
    </w:p>
    <w:p w14:paraId="02D55B51" w14:textId="77777777" w:rsidR="007627CD" w:rsidRPr="0015711C" w:rsidRDefault="007627CD" w:rsidP="007627CD">
      <w:pPr>
        <w:widowControl/>
        <w:autoSpaceDE/>
        <w:autoSpaceDN/>
        <w:adjustRightInd/>
        <w:ind w:firstLine="708"/>
        <w:jc w:val="both"/>
        <w:rPr>
          <w:rFonts w:ascii="Times New Roman" w:eastAsia="Calibri" w:hAnsi="Times New Roman" w:cs="Times New Roman"/>
          <w:color w:val="000000"/>
          <w:lang w:eastAsia="en-US"/>
        </w:rPr>
      </w:pPr>
      <w:r w:rsidRPr="0015711C">
        <w:rPr>
          <w:rFonts w:ascii="Times New Roman" w:eastAsia="Calibri" w:hAnsi="Times New Roman" w:cs="Times New Roman"/>
          <w:color w:val="000000"/>
          <w:lang w:eastAsia="en-US"/>
        </w:rPr>
        <w:t>7.9. Про застосування оперативно</w:t>
      </w:r>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15711C">
        <w:rPr>
          <w:rFonts w:ascii="Times New Roman" w:eastAsia="Calibri" w:hAnsi="Times New Roman" w:cs="Times New Roman"/>
          <w:color w:val="000000"/>
          <w:lang w:eastAsia="en-US"/>
        </w:rPr>
        <w:t>скан</w:t>
      </w:r>
      <w:proofErr w:type="spellEnd"/>
      <w:r w:rsidR="00201711">
        <w:rPr>
          <w:rFonts w:ascii="Times New Roman" w:eastAsia="Calibri" w:hAnsi="Times New Roman" w:cs="Times New Roman"/>
          <w:color w:val="000000"/>
          <w:lang w:eastAsia="en-US"/>
        </w:rPr>
        <w:t>-</w:t>
      </w:r>
      <w:r w:rsidRPr="0015711C">
        <w:rPr>
          <w:rFonts w:ascii="Times New Roman" w:eastAsia="Calibri" w:hAnsi="Times New Roman" w:cs="Times New Roman"/>
          <w:color w:val="000000"/>
          <w:lang w:eastAsia="en-US"/>
        </w:rPr>
        <w:t xml:space="preserve">копії на електронну адресу Сторони , зазначену в цьому Договорі.    </w:t>
      </w:r>
    </w:p>
    <w:p w14:paraId="4E1CEC1F" w14:textId="77777777" w:rsidR="007627CD" w:rsidRPr="0015711C" w:rsidRDefault="007627CD" w:rsidP="007627CD">
      <w:pPr>
        <w:widowControl/>
        <w:autoSpaceDE/>
        <w:autoSpaceDN/>
        <w:adjustRightInd/>
        <w:ind w:firstLine="708"/>
        <w:jc w:val="both"/>
        <w:rPr>
          <w:rFonts w:ascii="Times New Roman" w:hAnsi="Times New Roman" w:cs="Times New Roman"/>
          <w:noProof/>
        </w:rPr>
      </w:pPr>
    </w:p>
    <w:p w14:paraId="5962F29A" w14:textId="77777777" w:rsidR="00937F93" w:rsidRPr="00937F93" w:rsidRDefault="00937F93" w:rsidP="009C7F5A">
      <w:pPr>
        <w:shd w:val="clear" w:color="auto" w:fill="FFFFFF"/>
        <w:tabs>
          <w:tab w:val="left" w:pos="1210"/>
        </w:tabs>
        <w:spacing w:line="274" w:lineRule="exact"/>
        <w:ind w:left="5" w:firstLine="704"/>
        <w:jc w:val="center"/>
      </w:pPr>
      <w:r w:rsidRPr="00937F93">
        <w:rPr>
          <w:b/>
        </w:rPr>
        <w:t>VIII Обставини непереборної сили.</w:t>
      </w:r>
    </w:p>
    <w:p w14:paraId="4401F1EF" w14:textId="77777777" w:rsidR="00937F93" w:rsidRPr="00937F93" w:rsidRDefault="00937F93" w:rsidP="009C7F5A">
      <w:pPr>
        <w:tabs>
          <w:tab w:val="left" w:pos="0"/>
          <w:tab w:val="right" w:pos="4843"/>
        </w:tabs>
        <w:ind w:right="-1" w:firstLine="567"/>
        <w:jc w:val="both"/>
        <w:outlineLvl w:val="1"/>
      </w:pPr>
      <w:r w:rsidRPr="00937F93">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w:t>
      </w:r>
      <w:r w:rsidRPr="00937F93">
        <w:lastRenderedPageBreak/>
        <w:t xml:space="preserve">стихійне лихо, погодні катаклізми (сильні пориви вітру, повінь), епідемія, епізоотія, війна, військові дії, підпал або пожежа, прийняття рішень органів влади та/або місцевого самоврядування тощо). </w:t>
      </w:r>
    </w:p>
    <w:p w14:paraId="19AB3E8F" w14:textId="77777777" w:rsidR="00937F93" w:rsidRPr="00937F93" w:rsidRDefault="00937F93" w:rsidP="00937F93">
      <w:pPr>
        <w:tabs>
          <w:tab w:val="left" w:pos="0"/>
          <w:tab w:val="left" w:pos="851"/>
          <w:tab w:val="right" w:pos="4843"/>
        </w:tabs>
        <w:ind w:right="-1"/>
        <w:jc w:val="both"/>
        <w:outlineLvl w:val="1"/>
      </w:pPr>
      <w:r w:rsidRPr="00937F93">
        <w:t xml:space="preserve">            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(зі змінами, затвердженими відповідними законами України). Сторони цим підтверджують, що жодна зі Сторін не буде посилатися на ці обставини як такі, що </w:t>
      </w:r>
      <w:r w:rsidRPr="00937F93">
        <w:rPr>
          <w:lang w:bidi="ar-QA"/>
        </w:rPr>
        <w:t>запобігають</w:t>
      </w:r>
      <w:r w:rsidRPr="00937F93">
        <w:t xml:space="preserve"> повному або частковому виконанню зобов'язань однією чи всіма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крім випадку знищення, пошкодження майна Сторін (яке має суттєве значення для виконання умов Договору) внаслідок бойових дій.</w:t>
      </w:r>
    </w:p>
    <w:p w14:paraId="598BBA88" w14:textId="77777777" w:rsidR="00937F93" w:rsidRPr="00937F93" w:rsidRDefault="00937F93" w:rsidP="00937F93">
      <w:pPr>
        <w:tabs>
          <w:tab w:val="left" w:pos="0"/>
          <w:tab w:val="left" w:pos="567"/>
        </w:tabs>
        <w:ind w:right="-1"/>
        <w:jc w:val="both"/>
        <w:rPr>
          <w:rFonts w:eastAsia="Calibri"/>
          <w:bdr w:val="none" w:sz="0" w:space="0" w:color="auto" w:frame="1"/>
          <w:lang w:eastAsia="en-US"/>
        </w:rPr>
      </w:pPr>
      <w:r w:rsidRPr="00937F93">
        <w:rPr>
          <w:rFonts w:eastAsia="Calibri"/>
          <w:lang w:eastAsia="en-US"/>
        </w:rPr>
        <w:t xml:space="preserve">  Натомість, Сторони вправі посилатися на нові події та обставини, що не існували на час укладення Договору та не залежать від їхньої волі,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всіма Сторонами, та заявляти чи вимагати призупинення строків виконання зобов'язань за цим Договором. </w:t>
      </w:r>
    </w:p>
    <w:p w14:paraId="607FD14A" w14:textId="64D4ACD6" w:rsidR="00937F93" w:rsidRPr="00937F93" w:rsidRDefault="00937F93" w:rsidP="009C7F5A">
      <w:pPr>
        <w:tabs>
          <w:tab w:val="left" w:pos="0"/>
          <w:tab w:val="left" w:pos="567"/>
          <w:tab w:val="left" w:pos="851"/>
        </w:tabs>
        <w:ind w:right="-1" w:firstLine="709"/>
        <w:jc w:val="both"/>
        <w:rPr>
          <w:rFonts w:eastAsia="Calibri"/>
          <w:bdr w:val="none" w:sz="0" w:space="0" w:color="auto" w:frame="1"/>
          <w:lang w:eastAsia="en-US"/>
        </w:rPr>
      </w:pPr>
      <w:r w:rsidRPr="00937F93">
        <w:rPr>
          <w:rFonts w:eastAsia="Calibri"/>
          <w:bdr w:val="none" w:sz="0" w:space="0" w:color="auto" w:frame="1"/>
          <w:lang w:eastAsia="en-US"/>
        </w:rPr>
        <w:t>8.2.</w:t>
      </w:r>
      <w:r w:rsidRPr="00937F93">
        <w:rPr>
          <w:rFonts w:eastAsia="Calibri"/>
          <w:bdr w:val="none" w:sz="0" w:space="0" w:color="auto" w:frame="1"/>
          <w:lang w:eastAsia="en-US"/>
        </w:rPr>
        <w:tab/>
      </w:r>
      <w:r w:rsidRPr="00937F93">
        <w:rPr>
          <w:rFonts w:eastAsia="Calibri"/>
          <w:lang w:eastAsia="en-US"/>
        </w:rPr>
        <w:t>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14:paraId="228CF494" w14:textId="77777777" w:rsidR="00937F93" w:rsidRPr="00937F93" w:rsidRDefault="00937F93" w:rsidP="009C7F5A">
      <w:pPr>
        <w:tabs>
          <w:tab w:val="left" w:pos="0"/>
          <w:tab w:val="left" w:pos="567"/>
          <w:tab w:val="left" w:pos="851"/>
        </w:tabs>
        <w:ind w:right="-1" w:firstLine="567"/>
        <w:jc w:val="both"/>
        <w:rPr>
          <w:rFonts w:eastAsia="Calibri"/>
          <w:bdr w:val="none" w:sz="0" w:space="0" w:color="auto" w:frame="1"/>
          <w:lang w:eastAsia="en-US"/>
        </w:rPr>
      </w:pPr>
      <w:r w:rsidRPr="00937F93">
        <w:rPr>
          <w:rFonts w:eastAsia="Calibri"/>
          <w:bdr w:val="none" w:sz="0" w:space="0" w:color="auto" w:frame="1"/>
          <w:lang w:eastAsia="en-US"/>
        </w:rPr>
        <w:t xml:space="preserve">  8.3.</w:t>
      </w:r>
      <w:r w:rsidRPr="00937F93">
        <w:rPr>
          <w:rFonts w:eastAsia="Calibri"/>
          <w:bdr w:val="none" w:sz="0" w:space="0" w:color="auto" w:frame="1"/>
          <w:lang w:eastAsia="en-US"/>
        </w:rPr>
        <w:tab/>
      </w:r>
      <w:r w:rsidRPr="00937F93">
        <w:rPr>
          <w:rFonts w:eastAsia="Calibri"/>
          <w:lang w:eastAsia="en-US"/>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w:t>
      </w:r>
    </w:p>
    <w:p w14:paraId="148F8C70" w14:textId="77777777" w:rsidR="00937F93" w:rsidRPr="00937F93" w:rsidRDefault="00937F93" w:rsidP="009C7F5A">
      <w:pPr>
        <w:tabs>
          <w:tab w:val="left" w:pos="0"/>
          <w:tab w:val="left" w:pos="851"/>
        </w:tabs>
        <w:spacing w:line="240" w:lineRule="atLeast"/>
        <w:ind w:right="-1" w:firstLine="567"/>
        <w:jc w:val="both"/>
        <w:rPr>
          <w:rFonts w:eastAsia="Calibri"/>
          <w:lang w:eastAsia="en-US"/>
        </w:rPr>
      </w:pPr>
      <w:r w:rsidRPr="00937F93">
        <w:rPr>
          <w:rFonts w:eastAsia="Calibri"/>
          <w:bdr w:val="none" w:sz="0" w:space="0" w:color="auto" w:frame="1"/>
          <w:lang w:eastAsia="en-US"/>
        </w:rPr>
        <w:t xml:space="preserve">  8.4.</w:t>
      </w:r>
      <w:r w:rsidRPr="00937F93">
        <w:rPr>
          <w:rFonts w:eastAsia="Calibri"/>
          <w:bdr w:val="none" w:sz="0" w:space="0" w:color="auto" w:frame="1"/>
          <w:lang w:eastAsia="en-US"/>
        </w:rPr>
        <w:tab/>
      </w:r>
      <w:r w:rsidRPr="00937F93">
        <w:rPr>
          <w:rFonts w:eastAsia="Calibri"/>
          <w:lang w:eastAsia="en-US"/>
        </w:rPr>
        <w:t>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14:paraId="2E710151" w14:textId="6D5B647B" w:rsidR="009C7F5A" w:rsidRDefault="00937F93" w:rsidP="0005630A">
      <w:pPr>
        <w:tabs>
          <w:tab w:val="left" w:pos="0"/>
        </w:tabs>
        <w:spacing w:line="240" w:lineRule="atLeast"/>
        <w:jc w:val="both"/>
        <w:rPr>
          <w:rFonts w:eastAsia="Calibri"/>
          <w:lang w:eastAsia="en-US"/>
        </w:rPr>
      </w:pPr>
      <w:r w:rsidRPr="00937F93">
        <w:rPr>
          <w:rFonts w:eastAsia="Calibri"/>
          <w:lang w:eastAsia="en-US"/>
        </w:rPr>
        <w:t xml:space="preserve">           8.5. Якщо обставини, вказані в пункті 8.1. Договору продовжаться більше 2 місяців, Сторони проводять переговори та вирішують питання доцільності продовження даного Договору.</w:t>
      </w:r>
    </w:p>
    <w:p w14:paraId="4B104CCF" w14:textId="67EEF506" w:rsidR="009C7F5A" w:rsidRPr="009C7F5A" w:rsidRDefault="009C7F5A" w:rsidP="009C7F5A">
      <w:pPr>
        <w:shd w:val="clear" w:color="auto" w:fill="FFFFFF"/>
        <w:tabs>
          <w:tab w:val="left" w:pos="1210"/>
        </w:tabs>
        <w:jc w:val="center"/>
        <w:rPr>
          <w:color w:val="000000"/>
          <w:spacing w:val="7"/>
          <w:sz w:val="23"/>
          <w:szCs w:val="23"/>
        </w:rPr>
      </w:pPr>
      <w:r w:rsidRPr="00796824">
        <w:rPr>
          <w:b/>
          <w:bCs/>
          <w:color w:val="000000"/>
          <w:sz w:val="23"/>
          <w:szCs w:val="23"/>
        </w:rPr>
        <w:t>IX. Вирішення спорів</w:t>
      </w:r>
    </w:p>
    <w:p w14:paraId="56823357" w14:textId="77777777" w:rsidR="007627CD" w:rsidRPr="00937F93" w:rsidRDefault="007627CD" w:rsidP="007627CD">
      <w:pPr>
        <w:widowControl/>
        <w:autoSpaceDE/>
        <w:autoSpaceDN/>
        <w:adjustRightInd/>
        <w:ind w:firstLine="709"/>
        <w:jc w:val="both"/>
        <w:rPr>
          <w:rFonts w:ascii="Times New Roman" w:hAnsi="Times New Roman" w:cs="Times New Roman"/>
        </w:rPr>
      </w:pPr>
      <w:r w:rsidRPr="00937F93">
        <w:rPr>
          <w:rFonts w:ascii="Times New Roman" w:hAnsi="Times New Roman" w:cs="Times New Roman"/>
        </w:rPr>
        <w:t xml:space="preserve">  9.1. У випадку виникнення спорів або розбіжностей Сторони зобов’язуються  вирішувати їх шляхом переговорів та консультацій.</w:t>
      </w:r>
    </w:p>
    <w:p w14:paraId="63ED4B06" w14:textId="479F038F" w:rsidR="007627CD" w:rsidRPr="00937F93" w:rsidRDefault="007627CD" w:rsidP="0005630A">
      <w:pPr>
        <w:widowControl/>
        <w:autoSpaceDE/>
        <w:autoSpaceDN/>
        <w:adjustRightInd/>
        <w:ind w:firstLine="709"/>
        <w:jc w:val="both"/>
        <w:rPr>
          <w:rFonts w:ascii="Times New Roman" w:hAnsi="Times New Roman" w:cs="Times New Roman"/>
        </w:rPr>
      </w:pPr>
      <w:r w:rsidRPr="00937F93">
        <w:rPr>
          <w:rFonts w:ascii="Times New Roman" w:hAnsi="Times New Roman" w:cs="Times New Roman"/>
        </w:rPr>
        <w:t xml:space="preserve">  9.2. У разі  недосягнення Сторонами згоди спори (розбіжності) вирішуються у судовому порядку.  </w:t>
      </w:r>
    </w:p>
    <w:p w14:paraId="21641606" w14:textId="77777777"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Х. Строк  дії Договору</w:t>
      </w:r>
    </w:p>
    <w:p w14:paraId="3209D42A" w14:textId="0951824A" w:rsidR="006A197E" w:rsidRDefault="007627CD" w:rsidP="006A197E">
      <w:pPr>
        <w:pStyle w:val="2"/>
        <w:spacing w:after="0" w:line="240" w:lineRule="auto"/>
        <w:ind w:left="0" w:firstLine="708"/>
      </w:pPr>
      <w:r w:rsidRPr="0015711C">
        <w:rPr>
          <w:rFonts w:ascii="Times New Roman" w:hAnsi="Times New Roman" w:cs="Times New Roman"/>
        </w:rPr>
        <w:t xml:space="preserve">10.1.  </w:t>
      </w:r>
      <w:r w:rsidRPr="0015711C">
        <w:rPr>
          <w:rFonts w:ascii="Times New Roman" w:hAnsi="Times New Roman" w:cs="Times New Roman"/>
        </w:rPr>
        <w:tab/>
        <w:t>Цей Договір набирає  чинності з моменту його підписання  і  діє  до 31.</w:t>
      </w:r>
      <w:r w:rsidR="00E15B8A" w:rsidRPr="00E15B8A">
        <w:rPr>
          <w:rFonts w:ascii="Times New Roman" w:hAnsi="Times New Roman" w:cs="Times New Roman"/>
          <w:lang w:val="ru-RU"/>
        </w:rPr>
        <w:t>03</w:t>
      </w:r>
      <w:r w:rsidRPr="0015711C">
        <w:rPr>
          <w:rFonts w:ascii="Times New Roman" w:hAnsi="Times New Roman" w:cs="Times New Roman"/>
        </w:rPr>
        <w:t>.202</w:t>
      </w:r>
      <w:r w:rsidR="00E15B8A" w:rsidRPr="00E15B8A">
        <w:rPr>
          <w:rFonts w:ascii="Times New Roman" w:hAnsi="Times New Roman" w:cs="Times New Roman"/>
          <w:lang w:val="ru-RU"/>
        </w:rPr>
        <w:t>4</w:t>
      </w:r>
      <w:r w:rsidRPr="0015711C">
        <w:rPr>
          <w:rFonts w:ascii="Times New Roman" w:hAnsi="Times New Roman" w:cs="Times New Roman"/>
        </w:rPr>
        <w:t xml:space="preserve"> року.</w:t>
      </w:r>
      <w:r w:rsidR="00FC109B" w:rsidRPr="00FC109B">
        <w:t xml:space="preserve"> </w:t>
      </w:r>
    </w:p>
    <w:p w14:paraId="17ADACCA" w14:textId="26EF0338" w:rsidR="007627CD" w:rsidRPr="00FC109B" w:rsidRDefault="00FC109B" w:rsidP="00FC109B">
      <w:pPr>
        <w:pStyle w:val="2"/>
        <w:spacing w:after="0" w:line="240" w:lineRule="auto"/>
        <w:ind w:left="0" w:firstLine="708"/>
        <w:jc w:val="both"/>
      </w:pPr>
      <w:r w:rsidRPr="009B5C52">
        <w:t>10.</w:t>
      </w:r>
      <w:r w:rsidR="001A53E2">
        <w:t>2</w:t>
      </w:r>
      <w:r w:rsidRPr="009B5C52">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7E004CF2" w14:textId="3A586D06" w:rsidR="007627CD" w:rsidRPr="0015711C" w:rsidRDefault="007627CD" w:rsidP="0005630A">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10.</w:t>
      </w:r>
      <w:r w:rsidR="001A53E2">
        <w:rPr>
          <w:rFonts w:ascii="Times New Roman" w:hAnsi="Times New Roman" w:cs="Times New Roman"/>
        </w:rPr>
        <w:t>3</w:t>
      </w:r>
      <w:r w:rsidRPr="0015711C">
        <w:rPr>
          <w:rFonts w:ascii="Times New Roman" w:hAnsi="Times New Roman" w:cs="Times New Roman"/>
        </w:rPr>
        <w:t xml:space="preserve">.  Цей Договір укладається і підписується  у 2 –х примірниках, що мають однакову юридичну силу. </w:t>
      </w:r>
    </w:p>
    <w:p w14:paraId="6C94CB22" w14:textId="77777777" w:rsidR="007627CD" w:rsidRPr="0015711C" w:rsidRDefault="007627CD" w:rsidP="007627CD">
      <w:pPr>
        <w:widowControl/>
        <w:autoSpaceDE/>
        <w:autoSpaceDN/>
        <w:adjustRightInd/>
        <w:jc w:val="center"/>
        <w:rPr>
          <w:rFonts w:ascii="Times New Roman" w:hAnsi="Times New Roman" w:cs="Times New Roman"/>
          <w:b/>
        </w:rPr>
      </w:pPr>
      <w:r w:rsidRPr="0015711C">
        <w:rPr>
          <w:rFonts w:ascii="Times New Roman" w:hAnsi="Times New Roman" w:cs="Times New Roman"/>
          <w:b/>
        </w:rPr>
        <w:t>ХІ. Інші умови</w:t>
      </w:r>
    </w:p>
    <w:p w14:paraId="2341D4DC" w14:textId="77777777" w:rsidR="007627CD" w:rsidRPr="0015711C" w:rsidRDefault="007627CD" w:rsidP="007627CD">
      <w:pPr>
        <w:widowControl/>
        <w:autoSpaceDE/>
        <w:autoSpaceDN/>
        <w:adjustRightInd/>
        <w:ind w:firstLine="708"/>
        <w:jc w:val="both"/>
        <w:rPr>
          <w:rFonts w:ascii="Times New Roman" w:hAnsi="Times New Roman" w:cs="Times New Roman"/>
        </w:rPr>
      </w:pPr>
      <w:r w:rsidRPr="0015711C">
        <w:rPr>
          <w:rFonts w:ascii="Times New Roman" w:hAnsi="Times New Roman" w:cs="Times New Roman"/>
        </w:rPr>
        <w:t xml:space="preserve"> 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F8FB8FD" w14:textId="2DB95D3A" w:rsidR="007627CD" w:rsidRPr="0015711C" w:rsidRDefault="007627CD" w:rsidP="007627CD">
      <w:pPr>
        <w:autoSpaceDE/>
        <w:autoSpaceDN/>
        <w:adjustRightInd/>
        <w:ind w:right="113"/>
        <w:jc w:val="both"/>
        <w:rPr>
          <w:rFonts w:ascii="Times New Roman" w:eastAsia="Arial" w:hAnsi="Times New Roman" w:cs="Times New Roman"/>
          <w:color w:val="000000"/>
        </w:rPr>
      </w:pPr>
      <w:r w:rsidRPr="0015711C">
        <w:rPr>
          <w:rFonts w:ascii="Times New Roman" w:eastAsia="Arial" w:hAnsi="Times New Roman" w:cs="Times New Roman"/>
          <w:color w:val="000000"/>
        </w:rPr>
        <w:t xml:space="preserve">           </w:t>
      </w:r>
      <w:r w:rsidR="000D614C">
        <w:rPr>
          <w:rFonts w:ascii="Times New Roman" w:eastAsia="Arial" w:hAnsi="Times New Roman" w:cs="Times New Roman"/>
          <w:color w:val="000000"/>
        </w:rPr>
        <w:t xml:space="preserve">  </w:t>
      </w:r>
      <w:r w:rsidRPr="0015711C">
        <w:rPr>
          <w:rFonts w:ascii="Times New Roman" w:eastAsia="Arial" w:hAnsi="Times New Roman" w:cs="Times New Roman"/>
          <w:color w:val="000000"/>
        </w:rPr>
        <w:t>1) зменшення обсягів закупівлі, зокрема з урахуванням фактичного обсягу видатків замовника;</w:t>
      </w:r>
    </w:p>
    <w:p w14:paraId="37B89D2C" w14:textId="46619273" w:rsidR="007627CD" w:rsidRPr="0015711C" w:rsidRDefault="007627CD" w:rsidP="007627CD">
      <w:pPr>
        <w:autoSpaceDE/>
        <w:autoSpaceDN/>
        <w:adjustRightInd/>
        <w:ind w:right="113"/>
        <w:jc w:val="both"/>
        <w:rPr>
          <w:rFonts w:ascii="Times New Roman" w:eastAsia="Arial" w:hAnsi="Times New Roman" w:cs="Times New Roman"/>
          <w:color w:val="000000"/>
        </w:rPr>
      </w:pPr>
      <w:r w:rsidRPr="0015711C">
        <w:rPr>
          <w:rFonts w:ascii="Times New Roman" w:eastAsia="Arial" w:hAnsi="Times New Roman" w:cs="Times New Roman"/>
          <w:color w:val="000000"/>
        </w:rPr>
        <w:t xml:space="preserve">           </w:t>
      </w:r>
      <w:r w:rsidR="000D614C">
        <w:rPr>
          <w:rFonts w:ascii="Times New Roman" w:eastAsia="Arial" w:hAnsi="Times New Roman" w:cs="Times New Roman"/>
          <w:color w:val="000000"/>
        </w:rPr>
        <w:t xml:space="preserve">  </w:t>
      </w:r>
      <w:r w:rsidRPr="0015711C">
        <w:rPr>
          <w:rFonts w:ascii="Times New Roman" w:eastAsia="Arial" w:hAnsi="Times New Roman" w:cs="Times New Roman"/>
          <w:color w:val="000000"/>
        </w:rPr>
        <w:t xml:space="preserve"> 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407283F7" w14:textId="34D320C0" w:rsidR="007627CD" w:rsidRPr="0015711C" w:rsidRDefault="007627CD" w:rsidP="004E3BE9">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lastRenderedPageBreak/>
        <w:t xml:space="preserve">   При цьому, підтверджуючими документами щодо зміни ціни визнаються оригінали або копії  документів органів, установ, організацій, які уповноважені надавати відповідну інформацію щодо коливання рівня цін на таку продукцію на ринку України.               </w:t>
      </w:r>
    </w:p>
    <w:p w14:paraId="043D728D" w14:textId="558E61D5" w:rsidR="007627CD" w:rsidRPr="0015711C" w:rsidRDefault="007627CD" w:rsidP="004E3BE9">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t xml:space="preserve">    У випадку коливання ціни товару на ринку в бік збільшення, </w:t>
      </w:r>
      <w:r w:rsidR="006F6A61">
        <w:rPr>
          <w:rFonts w:ascii="Times New Roman" w:hAnsi="Times New Roman" w:cs="Times New Roman"/>
        </w:rPr>
        <w:t>Постачальник</w:t>
      </w:r>
      <w:r w:rsidRPr="0015711C">
        <w:rPr>
          <w:rFonts w:ascii="Times New Roman" w:hAnsi="Times New Roman" w:cs="Times New Roman"/>
        </w:rPr>
        <w:t xml:space="preserve"> повинен звернутися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w:t>
      </w:r>
    </w:p>
    <w:p w14:paraId="44603A34" w14:textId="77777777" w:rsidR="007627CD" w:rsidRPr="0015711C" w:rsidRDefault="007627CD" w:rsidP="004E3BE9">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t xml:space="preserve">     Постачальник повинен надати Замовнику довідку(и), (лист(и)) або інші документи,  які  видані   відповідними  органами та повинна(і) містити інформацію про ціни (рівень цін) на Товар (Продукцію) станом на дату ініціювання з боку Постачальника зміни ціни. </w:t>
      </w:r>
    </w:p>
    <w:p w14:paraId="3AA5B276" w14:textId="77777777" w:rsidR="007627CD" w:rsidRPr="0015711C" w:rsidRDefault="007627CD" w:rsidP="004E3BE9">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t xml:space="preserve">     За умови надання документального підтвердження коливання ціни Товару  на ринку ціна за одиницю Товару  повинна бути  змінена пропорційно такому коливанню, але не більше ніж на 10 відсотків;</w:t>
      </w:r>
    </w:p>
    <w:p w14:paraId="01BC1CFB" w14:textId="72D09038" w:rsidR="007627CD" w:rsidRPr="0015711C" w:rsidRDefault="007627CD" w:rsidP="004E3BE9">
      <w:pPr>
        <w:autoSpaceDE/>
        <w:autoSpaceDN/>
        <w:adjustRightInd/>
        <w:ind w:right="113" w:firstLine="709"/>
        <w:jc w:val="both"/>
        <w:rPr>
          <w:rFonts w:ascii="Times New Roman" w:eastAsia="Arial" w:hAnsi="Times New Roman" w:cs="Times New Roman"/>
          <w:color w:val="000000"/>
        </w:rPr>
      </w:pPr>
      <w:r w:rsidRPr="0015711C">
        <w:rPr>
          <w:rFonts w:ascii="Times New Roman" w:eastAsia="Arial" w:hAnsi="Times New Roman" w:cs="Times New Roman"/>
          <w:color w:val="000000"/>
        </w:rPr>
        <w:t xml:space="preserve">    3) покращення якості предмета закупівлі за умови, що таке покращення не призведе до збільшення суми, визначеної в договорі;</w:t>
      </w:r>
    </w:p>
    <w:p w14:paraId="28B080EF" w14:textId="241ADAE2" w:rsidR="007627CD" w:rsidRPr="0015711C" w:rsidRDefault="007627CD" w:rsidP="004E3BE9">
      <w:pPr>
        <w:autoSpaceDE/>
        <w:autoSpaceDN/>
        <w:adjustRightInd/>
        <w:ind w:right="113" w:firstLine="709"/>
        <w:jc w:val="both"/>
        <w:rPr>
          <w:rFonts w:ascii="Times New Roman" w:eastAsia="Arial" w:hAnsi="Times New Roman" w:cs="Times New Roman"/>
          <w:color w:val="000000"/>
        </w:rPr>
      </w:pPr>
      <w:r w:rsidRPr="0015711C">
        <w:rPr>
          <w:rFonts w:ascii="Times New Roman" w:eastAsia="Arial" w:hAnsi="Times New Roman" w:cs="Times New Roman"/>
          <w:color w:val="000000"/>
        </w:rPr>
        <w:t xml:space="preserve">     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164F09B3" w14:textId="4A0BF6BD" w:rsidR="007627CD" w:rsidRPr="0015711C" w:rsidRDefault="007627CD" w:rsidP="004E3BE9">
      <w:pPr>
        <w:autoSpaceDE/>
        <w:autoSpaceDN/>
        <w:adjustRightInd/>
        <w:ind w:right="113" w:firstLine="709"/>
        <w:jc w:val="both"/>
        <w:rPr>
          <w:rFonts w:ascii="Times New Roman" w:eastAsia="Arial" w:hAnsi="Times New Roman" w:cs="Times New Roman"/>
          <w:color w:val="000000"/>
        </w:rPr>
      </w:pPr>
      <w:r w:rsidRPr="0015711C">
        <w:rPr>
          <w:rFonts w:ascii="Times New Roman" w:eastAsia="Arial" w:hAnsi="Times New Roman" w:cs="Times New Roman"/>
          <w:color w:val="000000"/>
        </w:rPr>
        <w:t xml:space="preserve">      5) узгодженої зміни ціни в бік зменшення (без зміни кількості (обсягу) та якості товарів, робіт і послуг);</w:t>
      </w:r>
    </w:p>
    <w:p w14:paraId="7133DD55" w14:textId="637CE938" w:rsidR="007627CD" w:rsidRPr="0015711C" w:rsidRDefault="00E244CD" w:rsidP="004E3BE9">
      <w:pPr>
        <w:autoSpaceDE/>
        <w:autoSpaceDN/>
        <w:adjustRightInd/>
        <w:ind w:right="113" w:firstLine="709"/>
        <w:jc w:val="both"/>
        <w:rPr>
          <w:rFonts w:ascii="Times New Roman" w:eastAsia="Arial" w:hAnsi="Times New Roman" w:cs="Times New Roman"/>
          <w:color w:val="000000"/>
        </w:rPr>
      </w:pPr>
      <w:r>
        <w:rPr>
          <w:rFonts w:ascii="Times New Roman" w:eastAsia="Arial" w:hAnsi="Times New Roman" w:cs="Times New Roman"/>
          <w:color w:val="000000"/>
        </w:rPr>
        <w:t xml:space="preserve">      </w:t>
      </w:r>
      <w:r w:rsidR="007627CD" w:rsidRPr="0015711C">
        <w:rPr>
          <w:rFonts w:ascii="Times New Roman" w:eastAsia="Arial" w:hAnsi="Times New Roman" w:cs="Times New Roman"/>
          <w:color w:val="000000"/>
        </w:rPr>
        <w:t>6) зміни ціни у зв’язку із зміною ставок податків і зборів пропорційно до змін таких ставок;</w:t>
      </w:r>
    </w:p>
    <w:p w14:paraId="6DBF06C1" w14:textId="77777777" w:rsidR="007627CD" w:rsidRPr="0015711C" w:rsidRDefault="007627CD" w:rsidP="004E3BE9">
      <w:pPr>
        <w:autoSpaceDE/>
        <w:autoSpaceDN/>
        <w:adjustRightInd/>
        <w:ind w:right="113" w:firstLine="709"/>
        <w:jc w:val="both"/>
        <w:rPr>
          <w:rFonts w:ascii="Times New Roman" w:eastAsia="Arial" w:hAnsi="Times New Roman" w:cs="Times New Roman"/>
          <w:color w:val="000000"/>
        </w:rPr>
      </w:pPr>
      <w:r w:rsidRPr="0015711C">
        <w:rPr>
          <w:rFonts w:ascii="Times New Roman" w:eastAsia="Arial" w:hAnsi="Times New Roman" w:cs="Times New Roman"/>
          <w:color w:val="000000"/>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711C">
        <w:rPr>
          <w:rFonts w:ascii="Times New Roman" w:eastAsia="Arial" w:hAnsi="Times New Roman" w:cs="Times New Roman"/>
          <w:color w:val="000000"/>
        </w:rPr>
        <w:t>Platts</w:t>
      </w:r>
      <w:proofErr w:type="spellEnd"/>
      <w:r w:rsidRPr="0015711C">
        <w:rPr>
          <w:rFonts w:ascii="Times New Roman" w:eastAsia="Arial" w:hAnsi="Times New Roman" w:cs="Times New Roman"/>
          <w:color w:val="000000"/>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5B728D74" w14:textId="77777777" w:rsidR="007627CD" w:rsidRPr="0015711C" w:rsidRDefault="007627CD" w:rsidP="004E3BE9">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t>11.2.Виникнення платіжних зобов’язань за договором – при наявності відповідного бюджетного призначення (бюджетних асигнувань).</w:t>
      </w:r>
    </w:p>
    <w:p w14:paraId="54A973B4" w14:textId="77777777" w:rsidR="007627CD" w:rsidRPr="0015711C" w:rsidRDefault="007627CD" w:rsidP="004E3BE9">
      <w:pPr>
        <w:widowControl/>
        <w:autoSpaceDE/>
        <w:autoSpaceDN/>
        <w:adjustRightInd/>
        <w:ind w:firstLine="709"/>
        <w:jc w:val="both"/>
        <w:rPr>
          <w:rFonts w:ascii="Times New Roman" w:hAnsi="Times New Roman" w:cs="Times New Roman"/>
        </w:rPr>
      </w:pPr>
      <w:r w:rsidRPr="0015711C">
        <w:rPr>
          <w:rFonts w:ascii="Times New Roman" w:hAnsi="Times New Roman" w:cs="Times New Roman"/>
        </w:rPr>
        <w:t>11.3.У випадках, не передбачених даним Договором, Сторони керуються нормами чинного законодавства України.</w:t>
      </w:r>
    </w:p>
    <w:p w14:paraId="03C8B50F" w14:textId="77777777" w:rsidR="007627CD" w:rsidRPr="0015711C" w:rsidRDefault="007627CD" w:rsidP="007627CD">
      <w:pPr>
        <w:widowControl/>
        <w:autoSpaceDE/>
        <w:autoSpaceDN/>
        <w:adjustRightInd/>
        <w:jc w:val="both"/>
        <w:rPr>
          <w:rFonts w:ascii="Times New Roman" w:hAnsi="Times New Roman" w:cs="Times New Roman"/>
        </w:rPr>
      </w:pPr>
    </w:p>
    <w:p w14:paraId="45D6ACCF" w14:textId="77777777" w:rsidR="007627CD" w:rsidRPr="0015711C" w:rsidRDefault="007627CD" w:rsidP="007627CD">
      <w:pPr>
        <w:widowControl/>
        <w:autoSpaceDE/>
        <w:autoSpaceDN/>
        <w:adjustRightInd/>
        <w:jc w:val="both"/>
        <w:rPr>
          <w:rFonts w:ascii="Times New Roman" w:hAnsi="Times New Roman" w:cs="Times New Roman"/>
          <w:b/>
        </w:rPr>
      </w:pP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b/>
        </w:rPr>
        <w:t xml:space="preserve">ХІІ. Додатки до Договору </w:t>
      </w:r>
    </w:p>
    <w:p w14:paraId="57B0490E"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ab/>
        <w:t>12.1. Невід’ємною частиною цього Договору є специфікація - Додаток 1</w:t>
      </w:r>
      <w:r w:rsidR="006836B2">
        <w:rPr>
          <w:rFonts w:ascii="Times New Roman" w:hAnsi="Times New Roman" w:cs="Times New Roman"/>
        </w:rPr>
        <w:t xml:space="preserve"> </w:t>
      </w:r>
      <w:r w:rsidR="00AF5EC5">
        <w:rPr>
          <w:rFonts w:ascii="Times New Roman" w:hAnsi="Times New Roman" w:cs="Times New Roman"/>
        </w:rPr>
        <w:t>та порядок зміни ціни договору - Додаток 2</w:t>
      </w:r>
      <w:r w:rsidRPr="0015711C">
        <w:rPr>
          <w:rFonts w:ascii="Times New Roman" w:hAnsi="Times New Roman" w:cs="Times New Roman"/>
        </w:rPr>
        <w:t xml:space="preserve">  </w:t>
      </w:r>
    </w:p>
    <w:p w14:paraId="20EF7F58" w14:textId="77777777" w:rsidR="007627CD" w:rsidRPr="0015711C" w:rsidRDefault="007627CD" w:rsidP="007627CD">
      <w:pPr>
        <w:widowControl/>
        <w:autoSpaceDE/>
        <w:autoSpaceDN/>
        <w:adjustRightInd/>
        <w:jc w:val="both"/>
        <w:rPr>
          <w:rFonts w:ascii="Times New Roman" w:hAnsi="Times New Roman" w:cs="Times New Roman"/>
        </w:rPr>
      </w:pPr>
    </w:p>
    <w:p w14:paraId="3D71A222" w14:textId="3DF7A5DA" w:rsidR="007627CD" w:rsidRPr="0005630A" w:rsidRDefault="007627CD" w:rsidP="0005630A">
      <w:pPr>
        <w:widowControl/>
        <w:autoSpaceDE/>
        <w:autoSpaceDN/>
        <w:adjustRightInd/>
        <w:jc w:val="center"/>
        <w:rPr>
          <w:rFonts w:ascii="Times New Roman" w:hAnsi="Times New Roman" w:cs="Times New Roman"/>
          <w:b/>
        </w:rPr>
      </w:pPr>
      <w:r w:rsidRPr="0015711C">
        <w:rPr>
          <w:rFonts w:ascii="Times New Roman" w:hAnsi="Times New Roman" w:cs="Times New Roman"/>
          <w:b/>
        </w:rPr>
        <w:t>ХІІІ. Місцезнаходження та банківські реквізити Сторін: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7627CD" w:rsidRPr="0015711C" w14:paraId="66C1E726" w14:textId="77777777" w:rsidTr="0005630A">
        <w:tc>
          <w:tcPr>
            <w:tcW w:w="4928" w:type="dxa"/>
            <w:shd w:val="clear" w:color="auto" w:fill="auto"/>
          </w:tcPr>
          <w:p w14:paraId="4B65BF4D" w14:textId="42D1ACD6" w:rsidR="007627CD" w:rsidRPr="0015711C" w:rsidRDefault="00824AC6" w:rsidP="007627CD">
            <w:pPr>
              <w:widowControl/>
              <w:autoSpaceDE/>
              <w:autoSpaceDN/>
              <w:adjustRightInd/>
              <w:jc w:val="both"/>
              <w:rPr>
                <w:rFonts w:ascii="Times New Roman" w:hAnsi="Times New Roman" w:cs="Times New Roman"/>
              </w:rPr>
            </w:pPr>
            <w:r>
              <w:rPr>
                <w:rFonts w:ascii="Times New Roman" w:hAnsi="Times New Roman" w:cs="Times New Roman"/>
              </w:rPr>
              <w:t>Замовник</w:t>
            </w:r>
            <w:r w:rsidR="007627CD" w:rsidRPr="0015711C">
              <w:rPr>
                <w:rFonts w:ascii="Times New Roman" w:hAnsi="Times New Roman" w:cs="Times New Roman"/>
              </w:rPr>
              <w:t>: Комунальне некомерційне підприємство “Херсонська міська клінічна лікарня ім. Є.Є. Карабелеша” Херсонської міської ради</w:t>
            </w:r>
          </w:p>
        </w:tc>
        <w:tc>
          <w:tcPr>
            <w:tcW w:w="4536" w:type="dxa"/>
            <w:shd w:val="clear" w:color="auto" w:fill="auto"/>
          </w:tcPr>
          <w:p w14:paraId="1968DBB8"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Постачальник:   </w:t>
            </w:r>
          </w:p>
        </w:tc>
      </w:tr>
      <w:tr w:rsidR="007627CD" w:rsidRPr="0015711C" w14:paraId="02270677" w14:textId="77777777" w:rsidTr="0005630A">
        <w:tc>
          <w:tcPr>
            <w:tcW w:w="4928" w:type="dxa"/>
            <w:shd w:val="clear" w:color="auto" w:fill="auto"/>
          </w:tcPr>
          <w:p w14:paraId="37CD9DAF"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73000, м. Херсон, пр-т Ушакова,22/1</w:t>
            </w:r>
          </w:p>
        </w:tc>
        <w:tc>
          <w:tcPr>
            <w:tcW w:w="4536" w:type="dxa"/>
            <w:shd w:val="clear" w:color="auto" w:fill="auto"/>
          </w:tcPr>
          <w:p w14:paraId="6627063C" w14:textId="77777777" w:rsidR="007627CD" w:rsidRPr="0015711C" w:rsidRDefault="007627CD" w:rsidP="007627CD">
            <w:pPr>
              <w:widowControl/>
              <w:autoSpaceDE/>
              <w:autoSpaceDN/>
              <w:adjustRightInd/>
              <w:jc w:val="both"/>
              <w:rPr>
                <w:rFonts w:ascii="Times New Roman" w:hAnsi="Times New Roman" w:cs="Times New Roman"/>
              </w:rPr>
            </w:pPr>
          </w:p>
        </w:tc>
      </w:tr>
      <w:tr w:rsidR="007627CD" w:rsidRPr="0015711C" w14:paraId="4AF83904" w14:textId="77777777" w:rsidTr="0005630A">
        <w:tc>
          <w:tcPr>
            <w:tcW w:w="4928" w:type="dxa"/>
            <w:shd w:val="clear" w:color="auto" w:fill="auto"/>
          </w:tcPr>
          <w:p w14:paraId="2E2FAE77"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Код ЄРДПОУ 01983814</w:t>
            </w:r>
          </w:p>
        </w:tc>
        <w:tc>
          <w:tcPr>
            <w:tcW w:w="4536" w:type="dxa"/>
            <w:shd w:val="clear" w:color="auto" w:fill="auto"/>
          </w:tcPr>
          <w:p w14:paraId="7644DDA7"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Код ЄРДПОУ </w:t>
            </w:r>
          </w:p>
        </w:tc>
      </w:tr>
      <w:tr w:rsidR="007627CD" w:rsidRPr="0015711C" w14:paraId="02DB48E6" w14:textId="77777777" w:rsidTr="0005630A">
        <w:tc>
          <w:tcPr>
            <w:tcW w:w="4928" w:type="dxa"/>
            <w:shd w:val="clear" w:color="auto" w:fill="auto"/>
          </w:tcPr>
          <w:p w14:paraId="2FB03747"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Розрахунковий рахунок: </w:t>
            </w:r>
          </w:p>
        </w:tc>
        <w:tc>
          <w:tcPr>
            <w:tcW w:w="4536" w:type="dxa"/>
            <w:shd w:val="clear" w:color="auto" w:fill="auto"/>
          </w:tcPr>
          <w:p w14:paraId="16457D0E" w14:textId="77777777" w:rsidR="007627CD" w:rsidRPr="0015711C" w:rsidRDefault="007627CD" w:rsidP="007627CD">
            <w:pPr>
              <w:widowControl/>
              <w:autoSpaceDE/>
              <w:autoSpaceDN/>
              <w:adjustRightInd/>
              <w:jc w:val="both"/>
              <w:rPr>
                <w:rFonts w:ascii="Times New Roman" w:hAnsi="Times New Roman" w:cs="Times New Roman"/>
              </w:rPr>
            </w:pPr>
            <w:proofErr w:type="spellStart"/>
            <w:r w:rsidRPr="0015711C">
              <w:rPr>
                <w:rFonts w:ascii="Times New Roman" w:hAnsi="Times New Roman" w:cs="Times New Roman"/>
              </w:rPr>
              <w:t>Св</w:t>
            </w:r>
            <w:proofErr w:type="spellEnd"/>
            <w:r w:rsidRPr="0015711C">
              <w:rPr>
                <w:rFonts w:ascii="Times New Roman" w:hAnsi="Times New Roman" w:cs="Times New Roman"/>
              </w:rPr>
              <w:t>-во платника податку №</w:t>
            </w:r>
          </w:p>
        </w:tc>
      </w:tr>
      <w:tr w:rsidR="007627CD" w:rsidRPr="0015711C" w14:paraId="5EE6B2BA" w14:textId="77777777" w:rsidTr="0005630A">
        <w:trPr>
          <w:trHeight w:val="311"/>
        </w:trPr>
        <w:tc>
          <w:tcPr>
            <w:tcW w:w="4928" w:type="dxa"/>
            <w:shd w:val="clear" w:color="auto" w:fill="auto"/>
          </w:tcPr>
          <w:p w14:paraId="3188459F" w14:textId="77777777" w:rsidR="007627CD" w:rsidRPr="0015711C" w:rsidRDefault="007627CD" w:rsidP="007627CD">
            <w:pPr>
              <w:widowControl/>
              <w:autoSpaceDE/>
              <w:autoSpaceDN/>
              <w:adjustRightInd/>
              <w:jc w:val="both"/>
              <w:rPr>
                <w:rFonts w:ascii="Times New Roman" w:hAnsi="Times New Roman" w:cs="Times New Roman"/>
              </w:rPr>
            </w:pPr>
          </w:p>
        </w:tc>
        <w:tc>
          <w:tcPr>
            <w:tcW w:w="4536" w:type="dxa"/>
            <w:shd w:val="clear" w:color="auto" w:fill="auto"/>
          </w:tcPr>
          <w:p w14:paraId="53E3A2BB"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Розрахунковий рахунок  </w:t>
            </w:r>
          </w:p>
        </w:tc>
      </w:tr>
      <w:tr w:rsidR="007627CD" w:rsidRPr="0015711C" w14:paraId="21FE1969" w14:textId="77777777" w:rsidTr="0005630A">
        <w:tc>
          <w:tcPr>
            <w:tcW w:w="4928" w:type="dxa"/>
            <w:shd w:val="clear" w:color="auto" w:fill="auto"/>
          </w:tcPr>
          <w:p w14:paraId="53637EC2" w14:textId="77777777" w:rsidR="007627CD" w:rsidRPr="0015711C" w:rsidRDefault="007627CD" w:rsidP="007627CD">
            <w:pPr>
              <w:widowControl/>
              <w:autoSpaceDE/>
              <w:autoSpaceDN/>
              <w:adjustRightInd/>
              <w:jc w:val="both"/>
              <w:rPr>
                <w:rFonts w:ascii="Times New Roman" w:hAnsi="Times New Roman" w:cs="Times New Roman"/>
              </w:rPr>
            </w:pPr>
          </w:p>
        </w:tc>
        <w:tc>
          <w:tcPr>
            <w:tcW w:w="4536" w:type="dxa"/>
            <w:shd w:val="clear" w:color="auto" w:fill="auto"/>
          </w:tcPr>
          <w:p w14:paraId="2B02B59D" w14:textId="77777777" w:rsidR="007627CD" w:rsidRPr="0015711C" w:rsidRDefault="007627CD" w:rsidP="007627CD">
            <w:pPr>
              <w:widowControl/>
              <w:autoSpaceDE/>
              <w:autoSpaceDN/>
              <w:adjustRightInd/>
              <w:jc w:val="both"/>
              <w:rPr>
                <w:rFonts w:ascii="Times New Roman" w:hAnsi="Times New Roman" w:cs="Times New Roman"/>
              </w:rPr>
            </w:pPr>
          </w:p>
        </w:tc>
      </w:tr>
      <w:tr w:rsidR="007627CD" w:rsidRPr="0015711C" w14:paraId="018B7E11" w14:textId="77777777" w:rsidTr="0005630A">
        <w:tc>
          <w:tcPr>
            <w:tcW w:w="4928" w:type="dxa"/>
            <w:shd w:val="clear" w:color="auto" w:fill="auto"/>
          </w:tcPr>
          <w:p w14:paraId="2C218EAA" w14:textId="77777777" w:rsidR="007627CD" w:rsidRPr="0015711C" w:rsidRDefault="007627CD" w:rsidP="007627CD">
            <w:pPr>
              <w:widowControl/>
              <w:autoSpaceDE/>
              <w:autoSpaceDN/>
              <w:adjustRightInd/>
              <w:jc w:val="both"/>
              <w:rPr>
                <w:rFonts w:ascii="Times New Roman" w:hAnsi="Times New Roman" w:cs="Times New Roman"/>
              </w:rPr>
            </w:pPr>
          </w:p>
        </w:tc>
        <w:tc>
          <w:tcPr>
            <w:tcW w:w="4536" w:type="dxa"/>
            <w:shd w:val="clear" w:color="auto" w:fill="auto"/>
          </w:tcPr>
          <w:p w14:paraId="1E6AC81B"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 xml:space="preserve">МФО </w:t>
            </w:r>
          </w:p>
        </w:tc>
      </w:tr>
      <w:tr w:rsidR="007627CD" w:rsidRPr="0015711C" w14:paraId="3E619122" w14:textId="77777777" w:rsidTr="0005630A">
        <w:tc>
          <w:tcPr>
            <w:tcW w:w="4928" w:type="dxa"/>
            <w:shd w:val="clear" w:color="auto" w:fill="auto"/>
          </w:tcPr>
          <w:p w14:paraId="5F7005E0" w14:textId="50EC6EBA" w:rsidR="007627CD" w:rsidRPr="0015711C" w:rsidRDefault="007627CD" w:rsidP="007627CD">
            <w:pPr>
              <w:widowControl/>
              <w:autoSpaceDE/>
              <w:autoSpaceDN/>
              <w:adjustRightInd/>
              <w:jc w:val="both"/>
              <w:rPr>
                <w:rFonts w:ascii="Times New Roman" w:hAnsi="Times New Roman" w:cs="Times New Roman"/>
              </w:rPr>
            </w:pPr>
            <w:proofErr w:type="spellStart"/>
            <w:r w:rsidRPr="0015711C">
              <w:rPr>
                <w:rFonts w:ascii="Times New Roman" w:hAnsi="Times New Roman" w:cs="Times New Roman"/>
              </w:rPr>
              <w:t>Тел</w:t>
            </w:r>
            <w:proofErr w:type="spellEnd"/>
            <w:r w:rsidRPr="0015711C">
              <w:rPr>
                <w:rFonts w:ascii="Times New Roman" w:hAnsi="Times New Roman" w:cs="Times New Roman"/>
              </w:rPr>
              <w:t>.(0552)49</w:t>
            </w:r>
            <w:r w:rsidR="006F6A61">
              <w:rPr>
                <w:rFonts w:ascii="Times New Roman" w:hAnsi="Times New Roman" w:cs="Times New Roman"/>
              </w:rPr>
              <w:t>0392</w:t>
            </w:r>
            <w:r w:rsidRPr="0015711C">
              <w:rPr>
                <w:rFonts w:ascii="Times New Roman" w:hAnsi="Times New Roman" w:cs="Times New Roman"/>
              </w:rPr>
              <w:t>, 490321</w:t>
            </w:r>
          </w:p>
        </w:tc>
        <w:tc>
          <w:tcPr>
            <w:tcW w:w="4536" w:type="dxa"/>
            <w:shd w:val="clear" w:color="auto" w:fill="auto"/>
          </w:tcPr>
          <w:p w14:paraId="679E48F3" w14:textId="77777777" w:rsidR="007627CD" w:rsidRPr="0015711C" w:rsidRDefault="007627CD" w:rsidP="007627CD">
            <w:pPr>
              <w:widowControl/>
              <w:autoSpaceDE/>
              <w:autoSpaceDN/>
              <w:adjustRightInd/>
              <w:jc w:val="both"/>
              <w:rPr>
                <w:rFonts w:ascii="Times New Roman" w:hAnsi="Times New Roman" w:cs="Times New Roman"/>
              </w:rPr>
            </w:pPr>
            <w:proofErr w:type="spellStart"/>
            <w:r w:rsidRPr="0015711C">
              <w:rPr>
                <w:rFonts w:ascii="Times New Roman" w:hAnsi="Times New Roman" w:cs="Times New Roman"/>
              </w:rPr>
              <w:t>Тел</w:t>
            </w:r>
            <w:proofErr w:type="spellEnd"/>
            <w:r w:rsidRPr="0015711C">
              <w:rPr>
                <w:rFonts w:ascii="Times New Roman" w:hAnsi="Times New Roman" w:cs="Times New Roman"/>
              </w:rPr>
              <w:t xml:space="preserve">. </w:t>
            </w:r>
          </w:p>
        </w:tc>
      </w:tr>
    </w:tbl>
    <w:p w14:paraId="40098CAF" w14:textId="77777777" w:rsidR="007627CD" w:rsidRPr="0015711C" w:rsidRDefault="007627CD" w:rsidP="007627CD">
      <w:pPr>
        <w:widowControl/>
        <w:autoSpaceDE/>
        <w:autoSpaceDN/>
        <w:adjustRightInd/>
        <w:jc w:val="both"/>
        <w:rPr>
          <w:rFonts w:ascii="Times New Roman" w:hAnsi="Times New Roman" w:cs="Times New Roman"/>
        </w:rPr>
      </w:pPr>
    </w:p>
    <w:p w14:paraId="4966EC6A" w14:textId="77777777"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Генеральний директор</w:t>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r>
      <w:r w:rsidRPr="0015711C">
        <w:rPr>
          <w:rFonts w:ascii="Times New Roman" w:hAnsi="Times New Roman" w:cs="Times New Roman"/>
        </w:rPr>
        <w:tab/>
        <w:t>Керівник</w:t>
      </w:r>
    </w:p>
    <w:p w14:paraId="0C888C5B" w14:textId="77777777" w:rsidR="007627CD" w:rsidRPr="0015711C" w:rsidRDefault="007627CD" w:rsidP="007627CD">
      <w:pPr>
        <w:widowControl/>
        <w:autoSpaceDE/>
        <w:autoSpaceDN/>
        <w:adjustRightInd/>
        <w:jc w:val="both"/>
        <w:rPr>
          <w:rFonts w:ascii="Times New Roman" w:hAnsi="Times New Roman" w:cs="Times New Roman"/>
          <w:noProof/>
        </w:rPr>
      </w:pPr>
    </w:p>
    <w:p w14:paraId="5B158567" w14:textId="77777777" w:rsidR="00281A36" w:rsidRDefault="007627CD" w:rsidP="0005630A">
      <w:pPr>
        <w:widowControl/>
        <w:autoSpaceDE/>
        <w:autoSpaceDN/>
        <w:adjustRightInd/>
        <w:jc w:val="both"/>
        <w:rPr>
          <w:rFonts w:ascii="Times New Roman" w:hAnsi="Times New Roman" w:cs="Times New Roman"/>
        </w:rPr>
      </w:pPr>
      <w:r w:rsidRPr="0015711C">
        <w:rPr>
          <w:rFonts w:ascii="Times New Roman" w:hAnsi="Times New Roman" w:cs="Times New Roman"/>
          <w:noProof/>
        </w:rPr>
        <w:t>_________________А.П.Малицька</w:t>
      </w:r>
      <w:r w:rsidRPr="0015711C">
        <w:rPr>
          <w:rFonts w:ascii="Times New Roman" w:hAnsi="Times New Roman" w:cs="Times New Roman"/>
          <w:noProof/>
        </w:rPr>
        <w:tab/>
      </w:r>
      <w:r w:rsidRPr="0015711C">
        <w:rPr>
          <w:rFonts w:ascii="Times New Roman" w:hAnsi="Times New Roman" w:cs="Times New Roman"/>
          <w:noProof/>
        </w:rPr>
        <w:tab/>
      </w:r>
      <w:r w:rsidRPr="0015711C">
        <w:rPr>
          <w:rFonts w:ascii="Times New Roman" w:hAnsi="Times New Roman" w:cs="Times New Roman"/>
          <w:noProof/>
        </w:rPr>
        <w:tab/>
        <w:t xml:space="preserve">            ___________________</w:t>
      </w:r>
      <w:r w:rsidRPr="0015711C">
        <w:rPr>
          <w:rFonts w:ascii="Times New Roman" w:hAnsi="Times New Roman" w:cs="Times New Roman"/>
        </w:rPr>
        <w:t xml:space="preserve">         </w:t>
      </w:r>
    </w:p>
    <w:p w14:paraId="13BC952B" w14:textId="4BFA4428" w:rsidR="009C7F5A" w:rsidRDefault="007627CD" w:rsidP="0005630A">
      <w:pPr>
        <w:widowControl/>
        <w:autoSpaceDE/>
        <w:autoSpaceDN/>
        <w:adjustRightInd/>
        <w:jc w:val="both"/>
        <w:rPr>
          <w:rFonts w:ascii="Times New Roman" w:hAnsi="Times New Roman" w:cs="Times New Roman"/>
          <w:noProof/>
        </w:rPr>
      </w:pPr>
      <w:r w:rsidRPr="0015711C">
        <w:rPr>
          <w:rFonts w:ascii="Times New Roman" w:hAnsi="Times New Roman" w:cs="Times New Roman"/>
        </w:rPr>
        <w:lastRenderedPageBreak/>
        <w:t xml:space="preserve">                                                                                 </w:t>
      </w:r>
    </w:p>
    <w:p w14:paraId="7535B034" w14:textId="6A5681C0" w:rsidR="007627CD" w:rsidRDefault="007627CD" w:rsidP="007627CD">
      <w:pPr>
        <w:widowControl/>
        <w:autoSpaceDE/>
        <w:autoSpaceDN/>
        <w:adjustRightInd/>
        <w:jc w:val="right"/>
        <w:rPr>
          <w:rFonts w:ascii="Times New Roman" w:hAnsi="Times New Roman" w:cs="Times New Roman"/>
        </w:rPr>
      </w:pPr>
      <w:r w:rsidRPr="0015711C">
        <w:rPr>
          <w:rFonts w:ascii="Times New Roman" w:hAnsi="Times New Roman" w:cs="Times New Roman"/>
        </w:rPr>
        <w:t xml:space="preserve"> Додаток  </w:t>
      </w:r>
      <w:r w:rsidR="005904C1">
        <w:rPr>
          <w:rFonts w:ascii="Times New Roman" w:hAnsi="Times New Roman" w:cs="Times New Roman"/>
        </w:rPr>
        <w:t>№</w:t>
      </w:r>
      <w:r w:rsidRPr="0015711C">
        <w:rPr>
          <w:rFonts w:ascii="Times New Roman" w:hAnsi="Times New Roman" w:cs="Times New Roman"/>
        </w:rPr>
        <w:t xml:space="preserve"> 1</w:t>
      </w:r>
    </w:p>
    <w:p w14:paraId="1C9C8451" w14:textId="26671135" w:rsidR="005904C1" w:rsidRPr="0015711C" w:rsidRDefault="005904C1" w:rsidP="007627CD">
      <w:pPr>
        <w:widowControl/>
        <w:autoSpaceDE/>
        <w:autoSpaceDN/>
        <w:adjustRightInd/>
        <w:jc w:val="right"/>
        <w:rPr>
          <w:rFonts w:ascii="Times New Roman" w:hAnsi="Times New Roman" w:cs="Times New Roman"/>
        </w:rPr>
      </w:pPr>
      <w:r>
        <w:rPr>
          <w:rFonts w:ascii="Times New Roman" w:hAnsi="Times New Roman" w:cs="Times New Roman"/>
        </w:rPr>
        <w:t xml:space="preserve">до </w:t>
      </w:r>
      <w:r w:rsidR="00531C7D">
        <w:rPr>
          <w:rFonts w:ascii="Times New Roman" w:hAnsi="Times New Roman" w:cs="Times New Roman"/>
        </w:rPr>
        <w:t>договору</w:t>
      </w:r>
    </w:p>
    <w:p w14:paraId="27B5B04E" w14:textId="77777777" w:rsidR="007627CD" w:rsidRPr="005904C1" w:rsidRDefault="007627CD" w:rsidP="007627CD">
      <w:pPr>
        <w:widowControl/>
        <w:autoSpaceDE/>
        <w:autoSpaceDN/>
        <w:adjustRightInd/>
        <w:jc w:val="both"/>
        <w:rPr>
          <w:rFonts w:ascii="Times New Roman" w:hAnsi="Times New Roman" w:cs="Times New Roman"/>
          <w:b/>
        </w:rPr>
      </w:pPr>
      <w:r w:rsidRPr="005904C1">
        <w:rPr>
          <w:rFonts w:ascii="Times New Roman" w:hAnsi="Times New Roman" w:cs="Times New Roman"/>
          <w:b/>
        </w:rPr>
        <w:t xml:space="preserve">                                                         Специфікація</w:t>
      </w:r>
    </w:p>
    <w:p w14:paraId="00396C18" w14:textId="3A9A2C37" w:rsidR="007627CD" w:rsidRPr="005904C1" w:rsidRDefault="007627CD" w:rsidP="007627CD">
      <w:pPr>
        <w:widowControl/>
        <w:autoSpaceDE/>
        <w:autoSpaceDN/>
        <w:adjustRightInd/>
        <w:jc w:val="both"/>
        <w:rPr>
          <w:rFonts w:ascii="Times New Roman" w:hAnsi="Times New Roman" w:cs="Times New Roman"/>
          <w:b/>
        </w:rPr>
      </w:pPr>
      <w:r w:rsidRPr="005904C1">
        <w:rPr>
          <w:rFonts w:ascii="Times New Roman" w:hAnsi="Times New Roman" w:cs="Times New Roman"/>
          <w:b/>
        </w:rPr>
        <w:t xml:space="preserve">                                </w:t>
      </w:r>
    </w:p>
    <w:tbl>
      <w:tblPr>
        <w:tblW w:w="10215" w:type="dxa"/>
        <w:tblInd w:w="-318" w:type="dxa"/>
        <w:tblLayout w:type="fixed"/>
        <w:tblLook w:val="04A0" w:firstRow="1" w:lastRow="0" w:firstColumn="1" w:lastColumn="0" w:noHBand="0" w:noVBand="1"/>
      </w:tblPr>
      <w:tblGrid>
        <w:gridCol w:w="568"/>
        <w:gridCol w:w="5670"/>
        <w:gridCol w:w="709"/>
        <w:gridCol w:w="709"/>
        <w:gridCol w:w="992"/>
        <w:gridCol w:w="709"/>
        <w:gridCol w:w="850"/>
        <w:gridCol w:w="8"/>
      </w:tblGrid>
      <w:tr w:rsidR="005904C1" w:rsidRPr="005904C1" w14:paraId="4B8EA8ED" w14:textId="77777777" w:rsidTr="008C320B">
        <w:trPr>
          <w:gridAfter w:val="1"/>
          <w:wAfter w:w="8" w:type="dxa"/>
          <w:trHeight w:val="158"/>
        </w:trPr>
        <w:tc>
          <w:tcPr>
            <w:tcW w:w="568" w:type="dxa"/>
            <w:tcBorders>
              <w:top w:val="nil"/>
              <w:left w:val="nil"/>
              <w:bottom w:val="nil"/>
              <w:right w:val="nil"/>
            </w:tcBorders>
            <w:shd w:val="clear" w:color="auto" w:fill="auto"/>
            <w:noWrap/>
            <w:vAlign w:val="bottom"/>
            <w:hideMark/>
          </w:tcPr>
          <w:p w14:paraId="35F47A55" w14:textId="77777777" w:rsidR="00824AC6" w:rsidRPr="005904C1" w:rsidRDefault="00824AC6" w:rsidP="007627CD">
            <w:pPr>
              <w:widowControl/>
              <w:autoSpaceDE/>
              <w:autoSpaceDN/>
              <w:adjustRightInd/>
              <w:rPr>
                <w:rFonts w:ascii="Times New Roman" w:hAnsi="Times New Roman" w:cs="Times New Roman"/>
                <w:sz w:val="20"/>
                <w:szCs w:val="20"/>
              </w:rPr>
            </w:pPr>
          </w:p>
        </w:tc>
        <w:tc>
          <w:tcPr>
            <w:tcW w:w="5670" w:type="dxa"/>
            <w:tcBorders>
              <w:top w:val="nil"/>
              <w:left w:val="nil"/>
              <w:bottom w:val="nil"/>
              <w:right w:val="nil"/>
            </w:tcBorders>
            <w:shd w:val="clear" w:color="auto" w:fill="auto"/>
            <w:noWrap/>
            <w:vAlign w:val="bottom"/>
            <w:hideMark/>
          </w:tcPr>
          <w:p w14:paraId="7F05EFC2" w14:textId="77777777" w:rsidR="00824AC6" w:rsidRPr="005904C1" w:rsidRDefault="00824AC6" w:rsidP="007627CD">
            <w:pPr>
              <w:widowControl/>
              <w:autoSpaceDE/>
              <w:autoSpaceDN/>
              <w:adjustRightInd/>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14:paraId="21CBEEBF" w14:textId="77777777" w:rsidR="00824AC6" w:rsidRPr="005904C1" w:rsidRDefault="00824AC6" w:rsidP="007627CD">
            <w:pPr>
              <w:widowControl/>
              <w:autoSpaceDE/>
              <w:autoSpaceDN/>
              <w:adjustRightInd/>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14:paraId="2792E63C" w14:textId="77777777" w:rsidR="00824AC6" w:rsidRPr="005904C1" w:rsidRDefault="00824AC6" w:rsidP="007627CD">
            <w:pPr>
              <w:widowControl/>
              <w:autoSpaceDE/>
              <w:autoSpaceDN/>
              <w:adjustRightInd/>
              <w:rPr>
                <w:rFonts w:ascii="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49976543" w14:textId="77777777" w:rsidR="00824AC6" w:rsidRPr="005904C1" w:rsidRDefault="00824AC6" w:rsidP="007627CD">
            <w:pPr>
              <w:widowControl/>
              <w:autoSpaceDE/>
              <w:autoSpaceDN/>
              <w:adjustRightInd/>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14:paraId="50149088" w14:textId="77777777" w:rsidR="00824AC6" w:rsidRPr="005904C1" w:rsidRDefault="00824AC6" w:rsidP="007627CD">
            <w:pPr>
              <w:widowControl/>
              <w:autoSpaceDE/>
              <w:autoSpaceDN/>
              <w:adjustRightInd/>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3FF99F67" w14:textId="77777777" w:rsidR="00824AC6" w:rsidRPr="005904C1" w:rsidRDefault="00824AC6" w:rsidP="007627CD">
            <w:pPr>
              <w:widowControl/>
              <w:autoSpaceDE/>
              <w:autoSpaceDN/>
              <w:adjustRightInd/>
              <w:rPr>
                <w:rFonts w:ascii="Times New Roman" w:hAnsi="Times New Roman" w:cs="Times New Roman"/>
                <w:sz w:val="20"/>
                <w:szCs w:val="20"/>
              </w:rPr>
            </w:pPr>
          </w:p>
        </w:tc>
      </w:tr>
      <w:tr w:rsidR="005904C1" w:rsidRPr="005904C1" w14:paraId="2BCD62CE" w14:textId="77777777" w:rsidTr="008C320B">
        <w:trPr>
          <w:gridAfter w:val="1"/>
          <w:wAfter w:w="8" w:type="dxa"/>
          <w:trHeight w:val="780"/>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F37260"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 п/п</w:t>
            </w:r>
          </w:p>
        </w:tc>
        <w:tc>
          <w:tcPr>
            <w:tcW w:w="5670" w:type="dxa"/>
            <w:tcBorders>
              <w:top w:val="single" w:sz="8" w:space="0" w:color="auto"/>
              <w:left w:val="nil"/>
              <w:bottom w:val="single" w:sz="8" w:space="0" w:color="auto"/>
              <w:right w:val="single" w:sz="4" w:space="0" w:color="auto"/>
            </w:tcBorders>
            <w:shd w:val="clear" w:color="auto" w:fill="auto"/>
            <w:vAlign w:val="center"/>
            <w:hideMark/>
          </w:tcPr>
          <w:p w14:paraId="2877A465"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Найменування предмету  закупівлі</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0EA702A"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 xml:space="preserve">Од. </w:t>
            </w:r>
            <w:proofErr w:type="spellStart"/>
            <w:r w:rsidRPr="005904C1">
              <w:rPr>
                <w:rFonts w:ascii="Times New Roman" w:hAnsi="Times New Roman" w:cs="Times New Roman"/>
                <w:b/>
                <w:bCs/>
                <w:sz w:val="20"/>
                <w:szCs w:val="20"/>
              </w:rPr>
              <w:t>вим</w:t>
            </w:r>
            <w:proofErr w:type="spellEnd"/>
            <w:r w:rsidRPr="005904C1">
              <w:rPr>
                <w:rFonts w:ascii="Times New Roman" w:hAnsi="Times New Roman" w:cs="Times New Roman"/>
                <w:b/>
                <w:bCs/>
                <w:sz w:val="20"/>
                <w:szCs w:val="20"/>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CDDBAF3"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Кіль-            кість</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159BEE4"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Ціна за од. без ПДВ</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AFCF6A9"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ПДВ за од.</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358F9653"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Ціна за од. з ПДВ</w:t>
            </w:r>
          </w:p>
        </w:tc>
      </w:tr>
      <w:tr w:rsidR="005904C1" w:rsidRPr="005904C1" w14:paraId="25D58061" w14:textId="77777777" w:rsidTr="008C320B">
        <w:trPr>
          <w:trHeight w:val="876"/>
        </w:trPr>
        <w:tc>
          <w:tcPr>
            <w:tcW w:w="568" w:type="dxa"/>
            <w:tcBorders>
              <w:top w:val="single" w:sz="4" w:space="0" w:color="auto"/>
              <w:left w:val="single" w:sz="8" w:space="0" w:color="auto"/>
              <w:bottom w:val="single" w:sz="4" w:space="0" w:color="auto"/>
              <w:right w:val="single" w:sz="8" w:space="0" w:color="auto"/>
            </w:tcBorders>
            <w:shd w:val="clear" w:color="auto" w:fill="auto"/>
            <w:vAlign w:val="center"/>
          </w:tcPr>
          <w:p w14:paraId="0812D9DE" w14:textId="77777777" w:rsidR="00B52CF1" w:rsidRPr="005904C1" w:rsidRDefault="00B52CF1" w:rsidP="007627CD">
            <w:pPr>
              <w:widowControl/>
              <w:autoSpaceDE/>
              <w:autoSpaceDN/>
              <w:adjustRightInd/>
              <w:jc w:val="center"/>
              <w:rPr>
                <w:rFonts w:ascii="Times New Roman" w:hAnsi="Times New Roman" w:cs="Times New Roman"/>
                <w:b/>
                <w:bCs/>
                <w:sz w:val="20"/>
                <w:szCs w:val="20"/>
              </w:rPr>
            </w:pPr>
          </w:p>
        </w:tc>
        <w:tc>
          <w:tcPr>
            <w:tcW w:w="9647" w:type="dxa"/>
            <w:gridSpan w:val="7"/>
            <w:tcBorders>
              <w:top w:val="single" w:sz="4" w:space="0" w:color="auto"/>
              <w:left w:val="nil"/>
              <w:bottom w:val="single" w:sz="4" w:space="0" w:color="auto"/>
              <w:right w:val="single" w:sz="8" w:space="0" w:color="auto"/>
            </w:tcBorders>
            <w:shd w:val="clear" w:color="auto" w:fill="auto"/>
            <w:vAlign w:val="center"/>
          </w:tcPr>
          <w:p w14:paraId="57A7781C" w14:textId="77777777" w:rsidR="00B52CF1" w:rsidRPr="000C370B" w:rsidRDefault="00B52CF1" w:rsidP="00B52CF1">
            <w:pPr>
              <w:jc w:val="both"/>
              <w:rPr>
                <w:rFonts w:ascii="Times New Roman" w:hAnsi="Times New Roman" w:cs="Times New Roman"/>
                <w:b/>
                <w:bCs/>
                <w:sz w:val="22"/>
                <w:szCs w:val="22"/>
              </w:rPr>
            </w:pPr>
            <w:r w:rsidRPr="000C370B">
              <w:rPr>
                <w:rFonts w:ascii="Times New Roman" w:hAnsi="Times New Roman" w:cs="Times New Roman"/>
                <w:b/>
                <w:bCs/>
                <w:sz w:val="22"/>
                <w:szCs w:val="22"/>
              </w:rPr>
              <w:t xml:space="preserve">ДК 021:2015:33110000-4 Візуальне обладнання для потреб медицини стоматології та ветеринарної медицини </w:t>
            </w:r>
          </w:p>
          <w:p w14:paraId="52EE94F6" w14:textId="5FD83768" w:rsidR="00B52CF1" w:rsidRPr="000C370B" w:rsidRDefault="00B52CF1" w:rsidP="006B6AA7">
            <w:pPr>
              <w:jc w:val="both"/>
              <w:rPr>
                <w:rFonts w:ascii="Times New Roman" w:hAnsi="Times New Roman" w:cs="Times New Roman"/>
                <w:b/>
                <w:bCs/>
                <w:sz w:val="22"/>
                <w:szCs w:val="22"/>
              </w:rPr>
            </w:pPr>
            <w:r w:rsidRPr="000C370B">
              <w:rPr>
                <w:rFonts w:ascii="Times New Roman" w:hAnsi="Times New Roman" w:cs="Times New Roman"/>
                <w:b/>
                <w:bCs/>
                <w:sz w:val="22"/>
                <w:szCs w:val="22"/>
              </w:rPr>
              <w:t xml:space="preserve">ДК 021:2015:33111710-1   </w:t>
            </w:r>
            <w:proofErr w:type="spellStart"/>
            <w:r w:rsidRPr="000C370B">
              <w:rPr>
                <w:rFonts w:ascii="Times New Roman" w:hAnsi="Times New Roman"/>
                <w:b/>
                <w:sz w:val="22"/>
                <w:szCs w:val="22"/>
              </w:rPr>
              <w:t>Ангіографічне</w:t>
            </w:r>
            <w:proofErr w:type="spellEnd"/>
            <w:r w:rsidRPr="000C370B">
              <w:rPr>
                <w:rFonts w:ascii="Times New Roman" w:hAnsi="Times New Roman"/>
                <w:b/>
                <w:sz w:val="22"/>
                <w:szCs w:val="22"/>
              </w:rPr>
              <w:t xml:space="preserve"> приладдя</w:t>
            </w:r>
          </w:p>
        </w:tc>
      </w:tr>
      <w:tr w:rsidR="005904C1" w:rsidRPr="005904C1" w14:paraId="4EB93BF5" w14:textId="77777777" w:rsidTr="0045147A">
        <w:trPr>
          <w:gridAfter w:val="1"/>
          <w:wAfter w:w="8" w:type="dxa"/>
          <w:trHeight w:val="525"/>
        </w:trPr>
        <w:tc>
          <w:tcPr>
            <w:tcW w:w="568" w:type="dxa"/>
            <w:tcBorders>
              <w:top w:val="single" w:sz="4" w:space="0" w:color="auto"/>
              <w:left w:val="single" w:sz="8" w:space="0" w:color="auto"/>
              <w:bottom w:val="single" w:sz="4" w:space="0" w:color="auto"/>
              <w:right w:val="single" w:sz="8" w:space="0" w:color="auto"/>
            </w:tcBorders>
            <w:shd w:val="clear" w:color="auto" w:fill="auto"/>
            <w:vAlign w:val="center"/>
          </w:tcPr>
          <w:p w14:paraId="28321672" w14:textId="56A44E6B" w:rsidR="00824AC6" w:rsidRPr="005904C1" w:rsidRDefault="00824AC6" w:rsidP="007627CD">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1</w:t>
            </w:r>
          </w:p>
        </w:tc>
        <w:tc>
          <w:tcPr>
            <w:tcW w:w="5670" w:type="dxa"/>
            <w:tcBorders>
              <w:top w:val="single" w:sz="4" w:space="0" w:color="auto"/>
              <w:left w:val="nil"/>
              <w:bottom w:val="single" w:sz="4" w:space="0" w:color="auto"/>
              <w:right w:val="single" w:sz="4" w:space="0" w:color="auto"/>
            </w:tcBorders>
            <w:shd w:val="clear" w:color="auto" w:fill="auto"/>
            <w:vAlign w:val="center"/>
          </w:tcPr>
          <w:p w14:paraId="7330A374" w14:textId="1C421CD9" w:rsidR="00AF0354" w:rsidRPr="000C370B" w:rsidRDefault="00AF0354" w:rsidP="00AF0354">
            <w:pPr>
              <w:rPr>
                <w:rFonts w:ascii="Times New Roman" w:hAnsi="Times New Roman"/>
                <w:color w:val="000000"/>
                <w:sz w:val="22"/>
                <w:szCs w:val="22"/>
                <w14:ligatures w14:val="standardContextual"/>
              </w:rPr>
            </w:pPr>
            <w:r w:rsidRPr="000C370B">
              <w:rPr>
                <w:rFonts w:ascii="Times New Roman" w:hAnsi="Times New Roman"/>
                <w:color w:val="000000"/>
                <w:sz w:val="22"/>
                <w:szCs w:val="22"/>
                <w14:ligatures w14:val="standardContextual"/>
              </w:rPr>
              <w:t>НК 024:2023  58865 Набір для введення судинного катетера</w:t>
            </w:r>
          </w:p>
          <w:p w14:paraId="2493CFCF" w14:textId="48BAE485" w:rsidR="00824AC6" w:rsidRPr="000C370B" w:rsidRDefault="00824AC6" w:rsidP="00733C90">
            <w:pPr>
              <w:rPr>
                <w:rFonts w:ascii="Times New Roman" w:hAnsi="Times New Roman" w:cs="Times New Roman"/>
                <w:b/>
                <w:bCs/>
                <w:sz w:val="22"/>
                <w:szCs w:val="22"/>
              </w:rPr>
            </w:pPr>
            <w:proofErr w:type="spellStart"/>
            <w:r w:rsidRPr="000C370B">
              <w:rPr>
                <w:rFonts w:ascii="Times New Roman" w:hAnsi="Times New Roman" w:cs="Times New Roman"/>
                <w:b/>
                <w:bCs/>
                <w:i/>
                <w:sz w:val="22"/>
                <w:szCs w:val="22"/>
              </w:rPr>
              <w:t>Інтрод</w:t>
            </w:r>
            <w:proofErr w:type="spellEnd"/>
            <w:r w:rsidRPr="000C370B">
              <w:rPr>
                <w:rFonts w:ascii="Times New Roman" w:hAnsi="Times New Roman" w:cs="Times New Roman"/>
                <w:b/>
                <w:bCs/>
                <w:i/>
                <w:sz w:val="22"/>
                <w:szCs w:val="22"/>
                <w:lang w:val="ru-RU"/>
              </w:rPr>
              <w:t>’</w:t>
            </w:r>
            <w:proofErr w:type="spellStart"/>
            <w:r w:rsidRPr="000C370B">
              <w:rPr>
                <w:rFonts w:ascii="Times New Roman" w:hAnsi="Times New Roman" w:cs="Times New Roman"/>
                <w:b/>
                <w:bCs/>
                <w:i/>
                <w:sz w:val="22"/>
                <w:szCs w:val="22"/>
              </w:rPr>
              <w:t>юсер</w:t>
            </w:r>
            <w:proofErr w:type="spellEnd"/>
            <w:r w:rsidRPr="000C370B">
              <w:rPr>
                <w:rFonts w:ascii="Times New Roman" w:hAnsi="Times New Roman" w:cs="Times New Roman"/>
                <w:b/>
                <w:bCs/>
                <w:i/>
                <w:sz w:val="22"/>
                <w:szCs w:val="22"/>
              </w:rPr>
              <w:t xml:space="preserve"> </w:t>
            </w:r>
            <w:proofErr w:type="spellStart"/>
            <w:r w:rsidRPr="000C370B">
              <w:rPr>
                <w:rFonts w:ascii="Times New Roman" w:hAnsi="Times New Roman" w:cs="Times New Roman"/>
                <w:b/>
                <w:bCs/>
                <w:i/>
                <w:sz w:val="22"/>
                <w:szCs w:val="22"/>
              </w:rPr>
              <w:t>трансфеморальний</w:t>
            </w:r>
            <w:proofErr w:type="spellEnd"/>
          </w:p>
        </w:tc>
        <w:tc>
          <w:tcPr>
            <w:tcW w:w="709" w:type="dxa"/>
            <w:tcBorders>
              <w:top w:val="single" w:sz="4" w:space="0" w:color="auto"/>
              <w:left w:val="single" w:sz="4" w:space="0" w:color="auto"/>
              <w:bottom w:val="single" w:sz="4" w:space="0" w:color="auto"/>
              <w:right w:val="single" w:sz="8" w:space="0" w:color="auto"/>
            </w:tcBorders>
            <w:shd w:val="clear" w:color="auto" w:fill="auto"/>
          </w:tcPr>
          <w:p w14:paraId="3796FEB9" w14:textId="77777777" w:rsidR="00CB1BDB" w:rsidRPr="000C370B" w:rsidRDefault="00CB1BDB" w:rsidP="0045147A">
            <w:pPr>
              <w:jc w:val="center"/>
              <w:rPr>
                <w:rFonts w:ascii="Times New Roman" w:hAnsi="Times New Roman" w:cs="Times New Roman"/>
                <w:b/>
                <w:bCs/>
                <w:sz w:val="22"/>
                <w:szCs w:val="22"/>
              </w:rPr>
            </w:pPr>
          </w:p>
          <w:p w14:paraId="5597FB1C" w14:textId="100F575B" w:rsidR="00824AC6" w:rsidRPr="000C370B" w:rsidRDefault="00824AC6" w:rsidP="0045147A">
            <w:pPr>
              <w:jc w:val="center"/>
              <w:rPr>
                <w:rFonts w:ascii="Times New Roman" w:hAnsi="Times New Roman" w:cs="Times New Roman"/>
                <w:b/>
                <w:bCs/>
                <w:sz w:val="22"/>
                <w:szCs w:val="22"/>
              </w:rPr>
            </w:pPr>
            <w:r w:rsidRPr="000C370B">
              <w:rPr>
                <w:rFonts w:ascii="Times New Roman" w:hAnsi="Times New Roman" w:cs="Times New Roman"/>
                <w:b/>
                <w:bCs/>
                <w:sz w:val="22"/>
                <w:szCs w:val="22"/>
              </w:rPr>
              <w:t>шт.</w:t>
            </w:r>
          </w:p>
        </w:tc>
        <w:tc>
          <w:tcPr>
            <w:tcW w:w="709" w:type="dxa"/>
            <w:tcBorders>
              <w:top w:val="single" w:sz="4" w:space="0" w:color="auto"/>
              <w:left w:val="nil"/>
              <w:bottom w:val="single" w:sz="4" w:space="0" w:color="auto"/>
              <w:right w:val="single" w:sz="8" w:space="0" w:color="auto"/>
            </w:tcBorders>
            <w:shd w:val="clear" w:color="auto" w:fill="auto"/>
          </w:tcPr>
          <w:p w14:paraId="1E4A2333" w14:textId="77777777" w:rsidR="00CB1BDB" w:rsidRPr="000C370B" w:rsidRDefault="00CB1BDB" w:rsidP="0045147A">
            <w:pPr>
              <w:jc w:val="center"/>
              <w:rPr>
                <w:rFonts w:ascii="Times New Roman" w:hAnsi="Times New Roman" w:cs="Times New Roman"/>
                <w:b/>
                <w:bCs/>
                <w:sz w:val="22"/>
                <w:szCs w:val="22"/>
              </w:rPr>
            </w:pPr>
          </w:p>
          <w:p w14:paraId="428942E1" w14:textId="5271AAC1" w:rsidR="00824AC6" w:rsidRPr="000C370B" w:rsidRDefault="00531C7D" w:rsidP="0045147A">
            <w:pPr>
              <w:jc w:val="center"/>
              <w:rPr>
                <w:rFonts w:ascii="Times New Roman" w:hAnsi="Times New Roman" w:cs="Times New Roman"/>
                <w:b/>
                <w:bCs/>
                <w:sz w:val="22"/>
                <w:szCs w:val="22"/>
              </w:rPr>
            </w:pPr>
            <w:r>
              <w:rPr>
                <w:rFonts w:ascii="Times New Roman" w:hAnsi="Times New Roman" w:cs="Times New Roman"/>
                <w:b/>
                <w:bCs/>
                <w:sz w:val="22"/>
                <w:szCs w:val="22"/>
              </w:rPr>
              <w:t>3</w:t>
            </w:r>
            <w:r w:rsidR="00AF0354" w:rsidRPr="000C370B">
              <w:rPr>
                <w:rFonts w:ascii="Times New Roman" w:hAnsi="Times New Roman" w:cs="Times New Roman"/>
                <w:b/>
                <w:bCs/>
                <w:sz w:val="22"/>
                <w:szCs w:val="22"/>
              </w:rPr>
              <w:t>5</w:t>
            </w:r>
          </w:p>
        </w:tc>
        <w:tc>
          <w:tcPr>
            <w:tcW w:w="992" w:type="dxa"/>
            <w:tcBorders>
              <w:top w:val="single" w:sz="4" w:space="0" w:color="auto"/>
              <w:left w:val="nil"/>
              <w:bottom w:val="single" w:sz="4" w:space="0" w:color="auto"/>
              <w:right w:val="single" w:sz="8" w:space="0" w:color="auto"/>
            </w:tcBorders>
            <w:shd w:val="clear" w:color="auto" w:fill="auto"/>
            <w:vAlign w:val="center"/>
          </w:tcPr>
          <w:p w14:paraId="26D7862F" w14:textId="77777777" w:rsidR="00824AC6" w:rsidRPr="000C370B" w:rsidRDefault="00824AC6" w:rsidP="007627CD">
            <w:pPr>
              <w:widowControl/>
              <w:autoSpaceDE/>
              <w:autoSpaceDN/>
              <w:adjustRightInd/>
              <w:jc w:val="center"/>
              <w:rPr>
                <w:rFonts w:ascii="Times New Roman" w:hAnsi="Times New Roman" w:cs="Times New Roman"/>
                <w:b/>
                <w:bCs/>
                <w:sz w:val="22"/>
                <w:szCs w:val="22"/>
              </w:rPr>
            </w:pPr>
          </w:p>
        </w:tc>
        <w:tc>
          <w:tcPr>
            <w:tcW w:w="709" w:type="dxa"/>
            <w:tcBorders>
              <w:top w:val="single" w:sz="4" w:space="0" w:color="auto"/>
              <w:left w:val="nil"/>
              <w:bottom w:val="single" w:sz="4" w:space="0" w:color="auto"/>
              <w:right w:val="single" w:sz="8" w:space="0" w:color="auto"/>
            </w:tcBorders>
            <w:shd w:val="clear" w:color="auto" w:fill="auto"/>
            <w:vAlign w:val="center"/>
          </w:tcPr>
          <w:p w14:paraId="354387C0"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14:paraId="7ABB9FF2" w14:textId="77777777" w:rsidR="00824AC6" w:rsidRPr="005904C1" w:rsidRDefault="00824AC6" w:rsidP="007627CD">
            <w:pPr>
              <w:widowControl/>
              <w:autoSpaceDE/>
              <w:autoSpaceDN/>
              <w:adjustRightInd/>
              <w:jc w:val="center"/>
              <w:rPr>
                <w:rFonts w:ascii="Times New Roman" w:hAnsi="Times New Roman" w:cs="Times New Roman"/>
                <w:b/>
                <w:bCs/>
                <w:sz w:val="20"/>
                <w:szCs w:val="20"/>
              </w:rPr>
            </w:pPr>
          </w:p>
        </w:tc>
      </w:tr>
      <w:tr w:rsidR="005904C1" w:rsidRPr="005904C1" w14:paraId="373220C1" w14:textId="77777777" w:rsidTr="00D75975">
        <w:trPr>
          <w:gridAfter w:val="1"/>
          <w:wAfter w:w="8" w:type="dxa"/>
          <w:trHeight w:val="800"/>
        </w:trPr>
        <w:tc>
          <w:tcPr>
            <w:tcW w:w="568" w:type="dxa"/>
            <w:tcBorders>
              <w:top w:val="single" w:sz="4" w:space="0" w:color="auto"/>
              <w:left w:val="single" w:sz="8" w:space="0" w:color="auto"/>
              <w:bottom w:val="single" w:sz="4" w:space="0" w:color="auto"/>
              <w:right w:val="single" w:sz="8" w:space="0" w:color="auto"/>
            </w:tcBorders>
            <w:shd w:val="clear" w:color="auto" w:fill="auto"/>
            <w:vAlign w:val="center"/>
          </w:tcPr>
          <w:p w14:paraId="6AA57C06" w14:textId="7861351C" w:rsidR="00824AC6" w:rsidRPr="005904C1" w:rsidRDefault="00824AC6" w:rsidP="008B7C1E">
            <w:pPr>
              <w:widowControl/>
              <w:autoSpaceDE/>
              <w:autoSpaceDN/>
              <w:adjustRightInd/>
              <w:jc w:val="center"/>
              <w:rPr>
                <w:rFonts w:ascii="Times New Roman" w:hAnsi="Times New Roman" w:cs="Times New Roman"/>
                <w:b/>
                <w:bCs/>
                <w:sz w:val="20"/>
                <w:szCs w:val="20"/>
              </w:rPr>
            </w:pPr>
            <w:r w:rsidRPr="005904C1">
              <w:rPr>
                <w:rFonts w:ascii="Times New Roman" w:hAnsi="Times New Roman" w:cs="Times New Roman"/>
                <w:b/>
                <w:bCs/>
                <w:sz w:val="20"/>
                <w:szCs w:val="20"/>
              </w:rPr>
              <w:t>2</w:t>
            </w:r>
          </w:p>
        </w:tc>
        <w:tc>
          <w:tcPr>
            <w:tcW w:w="5670" w:type="dxa"/>
            <w:tcBorders>
              <w:top w:val="single" w:sz="4" w:space="0" w:color="auto"/>
              <w:left w:val="nil"/>
              <w:bottom w:val="single" w:sz="4" w:space="0" w:color="auto"/>
              <w:right w:val="single" w:sz="4" w:space="0" w:color="auto"/>
            </w:tcBorders>
            <w:shd w:val="clear" w:color="auto" w:fill="auto"/>
          </w:tcPr>
          <w:p w14:paraId="2FDAB1E3" w14:textId="77777777" w:rsidR="00531C7D" w:rsidRPr="000C370B" w:rsidRDefault="00531C7D" w:rsidP="00531C7D">
            <w:pPr>
              <w:rPr>
                <w:rFonts w:ascii="Times New Roman" w:hAnsi="Times New Roman"/>
                <w14:ligatures w14:val="standardContextual"/>
              </w:rPr>
            </w:pPr>
            <w:r w:rsidRPr="000C370B">
              <w:rPr>
                <w:rFonts w:ascii="Times New Roman" w:hAnsi="Times New Roman"/>
                <w14:ligatures w14:val="standardContextual"/>
              </w:rPr>
              <w:t>НК 024:2023  58865 Набір для введення судинного катетера</w:t>
            </w:r>
          </w:p>
          <w:p w14:paraId="6993DE86" w14:textId="73E718F2" w:rsidR="00824AC6" w:rsidRPr="000C370B" w:rsidRDefault="00531C7D" w:rsidP="00531C7D">
            <w:pPr>
              <w:rPr>
                <w:rFonts w:ascii="Times New Roman" w:hAnsi="Times New Roman"/>
                <w:b/>
                <w:bCs/>
                <w:i/>
                <w:iCs/>
                <w:color w:val="000000"/>
                <w:sz w:val="22"/>
                <w:szCs w:val="22"/>
                <w14:ligatures w14:val="standardContextual"/>
              </w:rPr>
            </w:pPr>
            <w:proofErr w:type="spellStart"/>
            <w:r w:rsidRPr="000C370B">
              <w:rPr>
                <w:rFonts w:ascii="Times New Roman" w:hAnsi="Times New Roman" w:cs="Times New Roman"/>
                <w:b/>
                <w:bCs/>
                <w:i/>
              </w:rPr>
              <w:t>Інтрод</w:t>
            </w:r>
            <w:proofErr w:type="spellEnd"/>
            <w:r w:rsidRPr="000C370B">
              <w:rPr>
                <w:rFonts w:ascii="Times New Roman" w:hAnsi="Times New Roman" w:cs="Times New Roman"/>
                <w:b/>
                <w:bCs/>
                <w:i/>
                <w:lang w:val="ru-RU"/>
              </w:rPr>
              <w:t>’</w:t>
            </w:r>
            <w:proofErr w:type="spellStart"/>
            <w:r w:rsidRPr="000C370B">
              <w:rPr>
                <w:rFonts w:ascii="Times New Roman" w:hAnsi="Times New Roman" w:cs="Times New Roman"/>
                <w:b/>
                <w:bCs/>
                <w:i/>
              </w:rPr>
              <w:t>юсер</w:t>
            </w:r>
            <w:proofErr w:type="spellEnd"/>
            <w:r w:rsidRPr="000C370B">
              <w:rPr>
                <w:rFonts w:ascii="Times New Roman" w:hAnsi="Times New Roman" w:cs="Times New Roman"/>
                <w:b/>
                <w:bCs/>
                <w:i/>
              </w:rPr>
              <w:t xml:space="preserve"> </w:t>
            </w:r>
            <w:proofErr w:type="spellStart"/>
            <w:r w:rsidRPr="000C370B">
              <w:rPr>
                <w:rFonts w:ascii="Times New Roman" w:hAnsi="Times New Roman" w:cs="Times New Roman"/>
                <w:b/>
                <w:bCs/>
                <w:i/>
              </w:rPr>
              <w:t>трансфеморальний</w:t>
            </w:r>
            <w:proofErr w:type="spellEnd"/>
            <w:r w:rsidRPr="002F7B92">
              <w:rPr>
                <w:rFonts w:ascii="Times New Roman" w:hAnsi="Times New Roman" w:cs="Times New Roman"/>
                <w:b/>
                <w:bCs/>
              </w:rPr>
              <w:t xml:space="preserve"> </w:t>
            </w:r>
            <w:r>
              <w:rPr>
                <w:rFonts w:ascii="Times New Roman" w:hAnsi="Times New Roman" w:cs="Times New Roman"/>
                <w:b/>
                <w:bCs/>
                <w:lang w:val="ru-RU"/>
              </w:rPr>
              <w:t xml:space="preserve"> </w:t>
            </w:r>
            <w:proofErr w:type="spellStart"/>
            <w:r>
              <w:rPr>
                <w:rFonts w:ascii="Times New Roman" w:hAnsi="Times New Roman" w:cs="Times New Roman"/>
                <w:b/>
                <w:bCs/>
                <w:lang w:val="ru-RU"/>
              </w:rPr>
              <w:t>подовжений</w:t>
            </w:r>
            <w:proofErr w:type="spellEnd"/>
          </w:p>
        </w:tc>
        <w:tc>
          <w:tcPr>
            <w:tcW w:w="709" w:type="dxa"/>
            <w:tcBorders>
              <w:top w:val="single" w:sz="4" w:space="0" w:color="auto"/>
              <w:left w:val="single" w:sz="4" w:space="0" w:color="auto"/>
              <w:bottom w:val="single" w:sz="4" w:space="0" w:color="auto"/>
              <w:right w:val="single" w:sz="8" w:space="0" w:color="auto"/>
            </w:tcBorders>
            <w:shd w:val="clear" w:color="auto" w:fill="auto"/>
          </w:tcPr>
          <w:p w14:paraId="19F1AF7E" w14:textId="77777777" w:rsidR="00CB1BDB" w:rsidRPr="000C370B" w:rsidRDefault="00CB1BDB" w:rsidP="000C370B">
            <w:pPr>
              <w:jc w:val="center"/>
              <w:rPr>
                <w:rFonts w:ascii="Times New Roman" w:hAnsi="Times New Roman" w:cs="Times New Roman"/>
                <w:b/>
                <w:bCs/>
                <w:sz w:val="22"/>
                <w:szCs w:val="22"/>
              </w:rPr>
            </w:pPr>
          </w:p>
          <w:p w14:paraId="68CCAD8B" w14:textId="3EA9F378" w:rsidR="00824AC6" w:rsidRPr="000C370B" w:rsidRDefault="000C370B" w:rsidP="000C370B">
            <w:pPr>
              <w:rPr>
                <w:rFonts w:ascii="Times New Roman" w:hAnsi="Times New Roman" w:cs="Times New Roman"/>
                <w:b/>
                <w:bCs/>
                <w:sz w:val="22"/>
                <w:szCs w:val="22"/>
              </w:rPr>
            </w:pPr>
            <w:r w:rsidRPr="000C370B">
              <w:rPr>
                <w:rFonts w:ascii="Times New Roman" w:hAnsi="Times New Roman" w:cs="Times New Roman"/>
                <w:b/>
                <w:bCs/>
                <w:sz w:val="22"/>
                <w:szCs w:val="22"/>
              </w:rPr>
              <w:t xml:space="preserve">  </w:t>
            </w:r>
            <w:r w:rsidR="00824AC6" w:rsidRPr="000C370B">
              <w:rPr>
                <w:rFonts w:ascii="Times New Roman" w:hAnsi="Times New Roman" w:cs="Times New Roman"/>
                <w:b/>
                <w:bCs/>
                <w:sz w:val="22"/>
                <w:szCs w:val="22"/>
              </w:rPr>
              <w:t>шт.</w:t>
            </w:r>
          </w:p>
        </w:tc>
        <w:tc>
          <w:tcPr>
            <w:tcW w:w="709" w:type="dxa"/>
            <w:tcBorders>
              <w:top w:val="single" w:sz="4" w:space="0" w:color="auto"/>
              <w:left w:val="nil"/>
              <w:bottom w:val="single" w:sz="4" w:space="0" w:color="auto"/>
              <w:right w:val="single" w:sz="8" w:space="0" w:color="auto"/>
            </w:tcBorders>
            <w:shd w:val="clear" w:color="auto" w:fill="auto"/>
          </w:tcPr>
          <w:p w14:paraId="0F434001" w14:textId="77777777" w:rsidR="00CB1BDB" w:rsidRPr="000C370B" w:rsidRDefault="00CB1BDB" w:rsidP="000C370B">
            <w:pPr>
              <w:jc w:val="center"/>
              <w:rPr>
                <w:rFonts w:ascii="Times New Roman" w:hAnsi="Times New Roman" w:cs="Times New Roman"/>
                <w:b/>
                <w:bCs/>
                <w:sz w:val="22"/>
                <w:szCs w:val="22"/>
              </w:rPr>
            </w:pPr>
          </w:p>
          <w:p w14:paraId="0F2A98CC" w14:textId="649E9C57" w:rsidR="00824AC6" w:rsidRPr="000C370B" w:rsidRDefault="000C370B" w:rsidP="000C370B">
            <w:pPr>
              <w:rPr>
                <w:rFonts w:ascii="Times New Roman" w:hAnsi="Times New Roman" w:cs="Times New Roman"/>
                <w:b/>
                <w:bCs/>
                <w:sz w:val="22"/>
                <w:szCs w:val="22"/>
              </w:rPr>
            </w:pPr>
            <w:r w:rsidRPr="000C370B">
              <w:rPr>
                <w:rFonts w:ascii="Times New Roman" w:hAnsi="Times New Roman" w:cs="Times New Roman"/>
                <w:b/>
                <w:bCs/>
                <w:sz w:val="22"/>
                <w:szCs w:val="22"/>
              </w:rPr>
              <w:t xml:space="preserve">   </w:t>
            </w:r>
            <w:r w:rsidR="00531C7D">
              <w:rPr>
                <w:rFonts w:ascii="Times New Roman" w:hAnsi="Times New Roman" w:cs="Times New Roman"/>
                <w:b/>
                <w:bCs/>
                <w:sz w:val="22"/>
                <w:szCs w:val="22"/>
              </w:rPr>
              <w:t>3</w:t>
            </w:r>
          </w:p>
        </w:tc>
        <w:tc>
          <w:tcPr>
            <w:tcW w:w="992" w:type="dxa"/>
            <w:tcBorders>
              <w:top w:val="single" w:sz="4" w:space="0" w:color="auto"/>
              <w:left w:val="nil"/>
              <w:bottom w:val="single" w:sz="4" w:space="0" w:color="auto"/>
              <w:right w:val="single" w:sz="8" w:space="0" w:color="auto"/>
            </w:tcBorders>
            <w:shd w:val="clear" w:color="auto" w:fill="auto"/>
            <w:vAlign w:val="center"/>
          </w:tcPr>
          <w:p w14:paraId="703481C7" w14:textId="77777777" w:rsidR="00824AC6" w:rsidRPr="000C370B" w:rsidRDefault="00824AC6" w:rsidP="008B7C1E">
            <w:pPr>
              <w:widowControl/>
              <w:autoSpaceDE/>
              <w:autoSpaceDN/>
              <w:adjustRightInd/>
              <w:jc w:val="center"/>
              <w:rPr>
                <w:rFonts w:ascii="Times New Roman" w:hAnsi="Times New Roman" w:cs="Times New Roman"/>
                <w:b/>
                <w:bCs/>
                <w:sz w:val="22"/>
                <w:szCs w:val="22"/>
              </w:rPr>
            </w:pPr>
          </w:p>
        </w:tc>
        <w:tc>
          <w:tcPr>
            <w:tcW w:w="709" w:type="dxa"/>
            <w:tcBorders>
              <w:top w:val="single" w:sz="4" w:space="0" w:color="auto"/>
              <w:left w:val="nil"/>
              <w:bottom w:val="single" w:sz="4" w:space="0" w:color="auto"/>
              <w:right w:val="single" w:sz="8" w:space="0" w:color="auto"/>
            </w:tcBorders>
            <w:shd w:val="clear" w:color="auto" w:fill="auto"/>
            <w:vAlign w:val="center"/>
          </w:tcPr>
          <w:p w14:paraId="2963ADEC" w14:textId="77777777" w:rsidR="00824AC6" w:rsidRPr="005904C1" w:rsidRDefault="00824AC6" w:rsidP="008B7C1E">
            <w:pPr>
              <w:widowControl/>
              <w:autoSpaceDE/>
              <w:autoSpaceDN/>
              <w:adjustRightInd/>
              <w:jc w:val="center"/>
              <w:rPr>
                <w:rFonts w:ascii="Times New Roman" w:hAnsi="Times New Roman" w:cs="Times New Roman"/>
                <w:b/>
                <w:bCs/>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14:paraId="70140FAC" w14:textId="77777777" w:rsidR="00824AC6" w:rsidRPr="005904C1" w:rsidRDefault="00824AC6" w:rsidP="008B7C1E">
            <w:pPr>
              <w:widowControl/>
              <w:autoSpaceDE/>
              <w:autoSpaceDN/>
              <w:adjustRightInd/>
              <w:jc w:val="center"/>
              <w:rPr>
                <w:rFonts w:ascii="Times New Roman" w:hAnsi="Times New Roman" w:cs="Times New Roman"/>
                <w:b/>
                <w:bCs/>
                <w:sz w:val="20"/>
                <w:szCs w:val="20"/>
              </w:rPr>
            </w:pPr>
          </w:p>
        </w:tc>
      </w:tr>
      <w:tr w:rsidR="00824AC6" w:rsidRPr="0015711C" w14:paraId="6A57877D" w14:textId="77777777" w:rsidTr="00D75975">
        <w:trPr>
          <w:gridAfter w:val="1"/>
          <w:wAfter w:w="8" w:type="dxa"/>
          <w:trHeight w:val="858"/>
        </w:trPr>
        <w:tc>
          <w:tcPr>
            <w:tcW w:w="568" w:type="dxa"/>
            <w:tcBorders>
              <w:top w:val="single" w:sz="4" w:space="0" w:color="auto"/>
              <w:left w:val="single" w:sz="8" w:space="0" w:color="auto"/>
              <w:bottom w:val="single" w:sz="4" w:space="0" w:color="auto"/>
              <w:right w:val="single" w:sz="8" w:space="0" w:color="auto"/>
            </w:tcBorders>
            <w:shd w:val="clear" w:color="auto" w:fill="auto"/>
            <w:vAlign w:val="center"/>
          </w:tcPr>
          <w:p w14:paraId="7E1D19D8" w14:textId="49A9918D" w:rsidR="00824AC6" w:rsidRPr="0015711C" w:rsidRDefault="00531C7D" w:rsidP="008B7C1E">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5670" w:type="dxa"/>
            <w:tcBorders>
              <w:top w:val="single" w:sz="4" w:space="0" w:color="auto"/>
              <w:left w:val="nil"/>
              <w:bottom w:val="single" w:sz="4" w:space="0" w:color="auto"/>
              <w:right w:val="single" w:sz="4" w:space="0" w:color="auto"/>
            </w:tcBorders>
            <w:shd w:val="clear" w:color="auto" w:fill="auto"/>
          </w:tcPr>
          <w:p w14:paraId="75AADE85" w14:textId="5581C7A5" w:rsidR="00CB1BDB" w:rsidRPr="000C370B" w:rsidRDefault="008C320B" w:rsidP="00385EC4">
            <w:pPr>
              <w:ind w:right="-147"/>
              <w:rPr>
                <w:rFonts w:ascii="Times New Roman" w:hAnsi="Times New Roman"/>
                <w:color w:val="000000"/>
                <w:sz w:val="22"/>
                <w:szCs w:val="22"/>
              </w:rPr>
            </w:pPr>
            <w:r w:rsidRPr="000C370B">
              <w:rPr>
                <w:rFonts w:ascii="Times New Roman" w:hAnsi="Times New Roman" w:cs="Times New Roman"/>
                <w:sz w:val="22"/>
                <w:szCs w:val="22"/>
              </w:rPr>
              <w:t xml:space="preserve"> </w:t>
            </w:r>
            <w:r w:rsidR="00824AC6" w:rsidRPr="000C370B">
              <w:rPr>
                <w:rFonts w:ascii="Times New Roman" w:hAnsi="Times New Roman" w:cs="Times New Roman"/>
                <w:sz w:val="22"/>
                <w:szCs w:val="22"/>
              </w:rPr>
              <w:t>НК 024:20</w:t>
            </w:r>
            <w:r w:rsidRPr="000C370B">
              <w:rPr>
                <w:rFonts w:ascii="Times New Roman" w:hAnsi="Times New Roman" w:cs="Times New Roman"/>
                <w:sz w:val="22"/>
                <w:szCs w:val="22"/>
              </w:rPr>
              <w:t>23</w:t>
            </w:r>
            <w:r w:rsidR="00824AC6" w:rsidRPr="000C370B">
              <w:rPr>
                <w:rFonts w:ascii="Times New Roman" w:hAnsi="Times New Roman" w:cs="Times New Roman"/>
                <w:sz w:val="22"/>
                <w:szCs w:val="22"/>
              </w:rPr>
              <w:t xml:space="preserve"> </w:t>
            </w:r>
            <w:r w:rsidRPr="000C370B">
              <w:rPr>
                <w:rFonts w:ascii="Times New Roman" w:hAnsi="Times New Roman"/>
                <w:color w:val="000000"/>
                <w:sz w:val="22"/>
                <w:szCs w:val="22"/>
              </w:rPr>
              <w:t xml:space="preserve">47932 </w:t>
            </w:r>
            <w:proofErr w:type="spellStart"/>
            <w:r w:rsidRPr="000C370B">
              <w:rPr>
                <w:rFonts w:ascii="Times New Roman" w:hAnsi="Times New Roman"/>
                <w:color w:val="000000"/>
                <w:sz w:val="22"/>
                <w:szCs w:val="22"/>
              </w:rPr>
              <w:t>Стент</w:t>
            </w:r>
            <w:proofErr w:type="spellEnd"/>
            <w:r w:rsidRPr="000C370B">
              <w:rPr>
                <w:rFonts w:ascii="Times New Roman" w:hAnsi="Times New Roman"/>
                <w:color w:val="000000"/>
                <w:sz w:val="22"/>
                <w:szCs w:val="22"/>
              </w:rPr>
              <w:t xml:space="preserve"> для периферичних артерій, металевий непокритий</w:t>
            </w:r>
          </w:p>
          <w:p w14:paraId="754A8D67" w14:textId="77777777" w:rsidR="00385EC4" w:rsidRPr="000C370B" w:rsidRDefault="008C320B" w:rsidP="00385EC4">
            <w:pPr>
              <w:ind w:left="-112" w:right="-231" w:firstLine="112"/>
              <w:rPr>
                <w:rFonts w:ascii="Times New Roman" w:hAnsi="Times New Roman"/>
                <w:b/>
                <w:bCs/>
                <w:i/>
                <w:iCs/>
                <w:sz w:val="22"/>
                <w:szCs w:val="22"/>
              </w:rPr>
            </w:pPr>
            <w:proofErr w:type="spellStart"/>
            <w:r w:rsidRPr="000C370B">
              <w:rPr>
                <w:rFonts w:ascii="Times New Roman" w:hAnsi="Times New Roman"/>
                <w:b/>
                <w:bCs/>
                <w:i/>
                <w:iCs/>
                <w:sz w:val="22"/>
                <w:szCs w:val="22"/>
              </w:rPr>
              <w:t>Стент</w:t>
            </w:r>
            <w:proofErr w:type="spellEnd"/>
            <w:r w:rsidRPr="000C370B">
              <w:rPr>
                <w:rFonts w:ascii="Times New Roman" w:hAnsi="Times New Roman"/>
                <w:b/>
                <w:bCs/>
                <w:i/>
                <w:iCs/>
                <w:sz w:val="22"/>
                <w:szCs w:val="22"/>
              </w:rPr>
              <w:t>-система периферична</w:t>
            </w:r>
          </w:p>
          <w:p w14:paraId="3D7576F8" w14:textId="2BBFB9E0" w:rsidR="00824AC6" w:rsidRPr="000C370B" w:rsidRDefault="008C320B" w:rsidP="00385EC4">
            <w:pPr>
              <w:ind w:left="-112" w:right="-231"/>
              <w:rPr>
                <w:rFonts w:ascii="Times New Roman" w:hAnsi="Times New Roman"/>
                <w:b/>
                <w:bCs/>
                <w:i/>
                <w:iCs/>
                <w:sz w:val="22"/>
                <w:szCs w:val="22"/>
              </w:rPr>
            </w:pPr>
            <w:r w:rsidRPr="000C370B">
              <w:rPr>
                <w:rFonts w:ascii="Times New Roman" w:hAnsi="Times New Roman"/>
                <w:b/>
                <w:bCs/>
                <w:i/>
                <w:iCs/>
                <w:sz w:val="22"/>
                <w:szCs w:val="22"/>
              </w:rPr>
              <w:t xml:space="preserve"> </w:t>
            </w:r>
            <w:proofErr w:type="spellStart"/>
            <w:r w:rsidRPr="000C370B">
              <w:rPr>
                <w:rFonts w:ascii="Times New Roman" w:hAnsi="Times New Roman"/>
                <w:b/>
                <w:bCs/>
                <w:i/>
                <w:iCs/>
                <w:sz w:val="22"/>
                <w:szCs w:val="22"/>
              </w:rPr>
              <w:t>балонорозширювальна</w:t>
            </w:r>
            <w:proofErr w:type="spellEnd"/>
          </w:p>
        </w:tc>
        <w:tc>
          <w:tcPr>
            <w:tcW w:w="709" w:type="dxa"/>
            <w:tcBorders>
              <w:top w:val="single" w:sz="4" w:space="0" w:color="auto"/>
              <w:left w:val="single" w:sz="4" w:space="0" w:color="auto"/>
              <w:bottom w:val="single" w:sz="4" w:space="0" w:color="auto"/>
              <w:right w:val="single" w:sz="8" w:space="0" w:color="auto"/>
            </w:tcBorders>
            <w:shd w:val="clear" w:color="auto" w:fill="auto"/>
          </w:tcPr>
          <w:p w14:paraId="03AA8D61" w14:textId="77777777" w:rsidR="00CB1BDB" w:rsidRPr="000C370B" w:rsidRDefault="00CB1BDB" w:rsidP="0045147A">
            <w:pPr>
              <w:jc w:val="center"/>
              <w:rPr>
                <w:rFonts w:ascii="Times New Roman" w:hAnsi="Times New Roman" w:cs="Times New Roman"/>
                <w:b/>
                <w:bCs/>
                <w:sz w:val="22"/>
                <w:szCs w:val="22"/>
              </w:rPr>
            </w:pPr>
          </w:p>
          <w:p w14:paraId="7C69E57C" w14:textId="77777777" w:rsidR="00CB1BDB" w:rsidRPr="000C370B" w:rsidRDefault="00CB1BDB" w:rsidP="0045147A">
            <w:pPr>
              <w:jc w:val="center"/>
              <w:rPr>
                <w:rFonts w:ascii="Times New Roman" w:hAnsi="Times New Roman" w:cs="Times New Roman"/>
                <w:b/>
                <w:bCs/>
                <w:sz w:val="22"/>
                <w:szCs w:val="22"/>
              </w:rPr>
            </w:pPr>
          </w:p>
          <w:p w14:paraId="5E61D98A" w14:textId="5A9610E7" w:rsidR="00824AC6" w:rsidRPr="000C370B" w:rsidRDefault="000C370B" w:rsidP="000C370B">
            <w:pPr>
              <w:rPr>
                <w:rFonts w:ascii="Times New Roman" w:hAnsi="Times New Roman" w:cs="Times New Roman"/>
                <w:b/>
                <w:bCs/>
                <w:sz w:val="22"/>
                <w:szCs w:val="22"/>
              </w:rPr>
            </w:pPr>
            <w:r w:rsidRPr="000C370B">
              <w:rPr>
                <w:rFonts w:ascii="Times New Roman" w:hAnsi="Times New Roman" w:cs="Times New Roman"/>
                <w:b/>
                <w:bCs/>
                <w:sz w:val="22"/>
                <w:szCs w:val="22"/>
              </w:rPr>
              <w:t xml:space="preserve">  </w:t>
            </w:r>
            <w:r w:rsidR="00824AC6" w:rsidRPr="000C370B">
              <w:rPr>
                <w:rFonts w:ascii="Times New Roman" w:hAnsi="Times New Roman" w:cs="Times New Roman"/>
                <w:b/>
                <w:bCs/>
                <w:sz w:val="22"/>
                <w:szCs w:val="22"/>
              </w:rPr>
              <w:t>шт.</w:t>
            </w:r>
          </w:p>
        </w:tc>
        <w:tc>
          <w:tcPr>
            <w:tcW w:w="709" w:type="dxa"/>
            <w:tcBorders>
              <w:top w:val="single" w:sz="4" w:space="0" w:color="auto"/>
              <w:left w:val="nil"/>
              <w:bottom w:val="single" w:sz="4" w:space="0" w:color="auto"/>
              <w:right w:val="single" w:sz="8" w:space="0" w:color="auto"/>
            </w:tcBorders>
            <w:shd w:val="clear" w:color="auto" w:fill="auto"/>
          </w:tcPr>
          <w:p w14:paraId="01A33531" w14:textId="77777777" w:rsidR="00CB1BDB" w:rsidRPr="000C370B" w:rsidRDefault="00CB1BDB" w:rsidP="0045147A">
            <w:pPr>
              <w:jc w:val="center"/>
              <w:rPr>
                <w:rFonts w:ascii="Times New Roman" w:hAnsi="Times New Roman" w:cs="Times New Roman"/>
                <w:b/>
                <w:bCs/>
                <w:sz w:val="22"/>
                <w:szCs w:val="22"/>
              </w:rPr>
            </w:pPr>
          </w:p>
          <w:p w14:paraId="3A4D53BD" w14:textId="77777777" w:rsidR="00CB1BDB" w:rsidRPr="000C370B" w:rsidRDefault="00CB1BDB" w:rsidP="0045147A">
            <w:pPr>
              <w:jc w:val="center"/>
              <w:rPr>
                <w:rFonts w:ascii="Times New Roman" w:hAnsi="Times New Roman" w:cs="Times New Roman"/>
                <w:b/>
                <w:bCs/>
                <w:sz w:val="22"/>
                <w:szCs w:val="22"/>
              </w:rPr>
            </w:pPr>
          </w:p>
          <w:p w14:paraId="6AE36DFA" w14:textId="67005E39" w:rsidR="00824AC6" w:rsidRPr="000C370B" w:rsidRDefault="000C370B" w:rsidP="000C370B">
            <w:pPr>
              <w:rPr>
                <w:rFonts w:ascii="Times New Roman" w:hAnsi="Times New Roman" w:cs="Times New Roman"/>
                <w:b/>
                <w:bCs/>
                <w:sz w:val="22"/>
                <w:szCs w:val="22"/>
              </w:rPr>
            </w:pPr>
            <w:r w:rsidRPr="000C370B">
              <w:rPr>
                <w:rFonts w:ascii="Times New Roman" w:hAnsi="Times New Roman" w:cs="Times New Roman"/>
                <w:b/>
                <w:bCs/>
                <w:sz w:val="22"/>
                <w:szCs w:val="22"/>
              </w:rPr>
              <w:t xml:space="preserve">    </w:t>
            </w:r>
            <w:r w:rsidR="00385EC4" w:rsidRPr="000C370B">
              <w:rPr>
                <w:rFonts w:ascii="Times New Roman" w:hAnsi="Times New Roman" w:cs="Times New Roman"/>
                <w:b/>
                <w:bCs/>
                <w:sz w:val="22"/>
                <w:szCs w:val="22"/>
              </w:rPr>
              <w:t>8</w:t>
            </w:r>
          </w:p>
        </w:tc>
        <w:tc>
          <w:tcPr>
            <w:tcW w:w="992" w:type="dxa"/>
            <w:tcBorders>
              <w:top w:val="single" w:sz="4" w:space="0" w:color="auto"/>
              <w:left w:val="nil"/>
              <w:bottom w:val="single" w:sz="4" w:space="0" w:color="auto"/>
              <w:right w:val="single" w:sz="8" w:space="0" w:color="auto"/>
            </w:tcBorders>
            <w:shd w:val="clear" w:color="auto" w:fill="auto"/>
            <w:vAlign w:val="center"/>
          </w:tcPr>
          <w:p w14:paraId="31FF10C6" w14:textId="77777777" w:rsidR="00824AC6" w:rsidRPr="000C370B" w:rsidRDefault="00824AC6" w:rsidP="008B7C1E">
            <w:pPr>
              <w:widowControl/>
              <w:autoSpaceDE/>
              <w:autoSpaceDN/>
              <w:adjustRightInd/>
              <w:jc w:val="center"/>
              <w:rPr>
                <w:rFonts w:ascii="Times New Roman" w:hAnsi="Times New Roman" w:cs="Times New Roman"/>
                <w:b/>
                <w:bCs/>
                <w:sz w:val="22"/>
                <w:szCs w:val="22"/>
              </w:rPr>
            </w:pPr>
          </w:p>
        </w:tc>
        <w:tc>
          <w:tcPr>
            <w:tcW w:w="709" w:type="dxa"/>
            <w:tcBorders>
              <w:top w:val="single" w:sz="4" w:space="0" w:color="auto"/>
              <w:left w:val="nil"/>
              <w:bottom w:val="single" w:sz="4" w:space="0" w:color="auto"/>
              <w:right w:val="single" w:sz="8" w:space="0" w:color="auto"/>
            </w:tcBorders>
            <w:shd w:val="clear" w:color="auto" w:fill="auto"/>
            <w:vAlign w:val="center"/>
          </w:tcPr>
          <w:p w14:paraId="213346A3" w14:textId="77777777" w:rsidR="00824AC6" w:rsidRPr="0015711C" w:rsidRDefault="00824AC6" w:rsidP="008B7C1E">
            <w:pPr>
              <w:widowControl/>
              <w:autoSpaceDE/>
              <w:autoSpaceDN/>
              <w:adjustRightInd/>
              <w:jc w:val="center"/>
              <w:rPr>
                <w:rFonts w:ascii="Times New Roman" w:hAnsi="Times New Roman" w:cs="Times New Roman"/>
                <w:b/>
                <w:bCs/>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14:paraId="4729925D" w14:textId="77777777" w:rsidR="00824AC6" w:rsidRPr="0015711C" w:rsidRDefault="00824AC6" w:rsidP="008B7C1E">
            <w:pPr>
              <w:widowControl/>
              <w:autoSpaceDE/>
              <w:autoSpaceDN/>
              <w:adjustRightInd/>
              <w:jc w:val="center"/>
              <w:rPr>
                <w:rFonts w:ascii="Times New Roman" w:hAnsi="Times New Roman" w:cs="Times New Roman"/>
                <w:b/>
                <w:bCs/>
                <w:sz w:val="20"/>
                <w:szCs w:val="20"/>
              </w:rPr>
            </w:pPr>
          </w:p>
        </w:tc>
      </w:tr>
      <w:tr w:rsidR="00824AC6" w:rsidRPr="0015711C" w14:paraId="1B43AA14" w14:textId="77777777" w:rsidTr="0045147A">
        <w:trPr>
          <w:gridAfter w:val="1"/>
          <w:wAfter w:w="8" w:type="dxa"/>
          <w:trHeight w:val="675"/>
        </w:trPr>
        <w:tc>
          <w:tcPr>
            <w:tcW w:w="568" w:type="dxa"/>
            <w:tcBorders>
              <w:top w:val="single" w:sz="4" w:space="0" w:color="auto"/>
              <w:left w:val="single" w:sz="8" w:space="0" w:color="auto"/>
              <w:bottom w:val="single" w:sz="4" w:space="0" w:color="auto"/>
              <w:right w:val="single" w:sz="8" w:space="0" w:color="auto"/>
            </w:tcBorders>
            <w:shd w:val="clear" w:color="auto" w:fill="auto"/>
            <w:vAlign w:val="center"/>
          </w:tcPr>
          <w:p w14:paraId="731E16E0" w14:textId="394617D7" w:rsidR="00824AC6" w:rsidRPr="0015711C" w:rsidRDefault="00824AC6" w:rsidP="008B7C1E">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5670" w:type="dxa"/>
            <w:tcBorders>
              <w:top w:val="single" w:sz="4" w:space="0" w:color="auto"/>
              <w:left w:val="nil"/>
              <w:bottom w:val="single" w:sz="4" w:space="0" w:color="auto"/>
              <w:right w:val="single" w:sz="4" w:space="0" w:color="auto"/>
            </w:tcBorders>
            <w:shd w:val="clear" w:color="auto" w:fill="auto"/>
            <w:vAlign w:val="center"/>
          </w:tcPr>
          <w:p w14:paraId="31509B79" w14:textId="77777777" w:rsidR="00385EC4" w:rsidRPr="000C370B" w:rsidRDefault="00385EC4" w:rsidP="00385EC4">
            <w:pPr>
              <w:ind w:right="-147"/>
              <w:rPr>
                <w:rFonts w:ascii="Times New Roman" w:hAnsi="Times New Roman"/>
                <w:color w:val="000000"/>
                <w:sz w:val="22"/>
                <w:szCs w:val="22"/>
              </w:rPr>
            </w:pPr>
            <w:r w:rsidRPr="000C370B">
              <w:rPr>
                <w:rFonts w:ascii="Times New Roman" w:hAnsi="Times New Roman" w:cs="Times New Roman"/>
                <w:sz w:val="22"/>
                <w:szCs w:val="22"/>
              </w:rPr>
              <w:t xml:space="preserve">НК 024:2023 </w:t>
            </w:r>
            <w:r w:rsidRPr="000C370B">
              <w:rPr>
                <w:rFonts w:ascii="Times New Roman" w:hAnsi="Times New Roman"/>
                <w:color w:val="000000"/>
                <w:sz w:val="22"/>
                <w:szCs w:val="22"/>
              </w:rPr>
              <w:t xml:space="preserve">47932 </w:t>
            </w:r>
            <w:proofErr w:type="spellStart"/>
            <w:r w:rsidRPr="000C370B">
              <w:rPr>
                <w:rFonts w:ascii="Times New Roman" w:hAnsi="Times New Roman"/>
                <w:color w:val="000000"/>
                <w:sz w:val="22"/>
                <w:szCs w:val="22"/>
              </w:rPr>
              <w:t>Стент</w:t>
            </w:r>
            <w:proofErr w:type="spellEnd"/>
            <w:r w:rsidRPr="000C370B">
              <w:rPr>
                <w:rFonts w:ascii="Times New Roman" w:hAnsi="Times New Roman"/>
                <w:color w:val="000000"/>
                <w:sz w:val="22"/>
                <w:szCs w:val="22"/>
              </w:rPr>
              <w:t xml:space="preserve"> для периферичних артерій, металевий непокритий</w:t>
            </w:r>
          </w:p>
          <w:p w14:paraId="64607221" w14:textId="7AEE7A68" w:rsidR="00824AC6" w:rsidRPr="000C370B" w:rsidRDefault="007700D6" w:rsidP="008B7C1E">
            <w:pPr>
              <w:rPr>
                <w:rFonts w:ascii="Times New Roman" w:hAnsi="Times New Roman"/>
                <w:b/>
                <w:bCs/>
                <w:i/>
                <w:iCs/>
                <w:color w:val="000000"/>
                <w:sz w:val="22"/>
                <w:szCs w:val="22"/>
                <w14:ligatures w14:val="standardContextual"/>
              </w:rPr>
            </w:pPr>
            <w:proofErr w:type="spellStart"/>
            <w:r w:rsidRPr="000C370B">
              <w:rPr>
                <w:rFonts w:ascii="Times New Roman" w:hAnsi="Times New Roman"/>
                <w:b/>
                <w:bCs/>
                <w:i/>
                <w:iCs/>
                <w:color w:val="000000"/>
                <w:sz w:val="22"/>
                <w:szCs w:val="22"/>
                <w14:ligatures w14:val="standardContextual"/>
              </w:rPr>
              <w:t>Стент</w:t>
            </w:r>
            <w:proofErr w:type="spellEnd"/>
            <w:r w:rsidRPr="000C370B">
              <w:rPr>
                <w:rFonts w:ascii="Times New Roman" w:hAnsi="Times New Roman"/>
                <w:b/>
                <w:bCs/>
                <w:i/>
                <w:iCs/>
                <w:color w:val="000000"/>
                <w:sz w:val="22"/>
                <w:szCs w:val="22"/>
                <w14:ligatures w14:val="standardContextual"/>
              </w:rPr>
              <w:t xml:space="preserve">-система периферична </w:t>
            </w:r>
            <w:proofErr w:type="spellStart"/>
            <w:r w:rsidRPr="000C370B">
              <w:rPr>
                <w:rFonts w:ascii="Times New Roman" w:hAnsi="Times New Roman"/>
                <w:b/>
                <w:bCs/>
                <w:i/>
                <w:iCs/>
                <w:color w:val="000000"/>
                <w:sz w:val="22"/>
                <w:szCs w:val="22"/>
                <w14:ligatures w14:val="standardContextual"/>
              </w:rPr>
              <w:t>саморозкриваєма</w:t>
            </w:r>
            <w:proofErr w:type="spellEnd"/>
          </w:p>
        </w:tc>
        <w:tc>
          <w:tcPr>
            <w:tcW w:w="709" w:type="dxa"/>
            <w:tcBorders>
              <w:top w:val="single" w:sz="4" w:space="0" w:color="auto"/>
              <w:left w:val="single" w:sz="4" w:space="0" w:color="auto"/>
              <w:bottom w:val="single" w:sz="4" w:space="0" w:color="auto"/>
              <w:right w:val="single" w:sz="8" w:space="0" w:color="auto"/>
            </w:tcBorders>
            <w:shd w:val="clear" w:color="auto" w:fill="auto"/>
          </w:tcPr>
          <w:p w14:paraId="0C6A7B82" w14:textId="77777777" w:rsidR="00B52CF1" w:rsidRPr="000C370B" w:rsidRDefault="00B52CF1" w:rsidP="0045147A">
            <w:pPr>
              <w:jc w:val="center"/>
              <w:rPr>
                <w:rFonts w:ascii="Times New Roman" w:hAnsi="Times New Roman" w:cs="Times New Roman"/>
                <w:b/>
                <w:bCs/>
                <w:sz w:val="22"/>
                <w:szCs w:val="22"/>
              </w:rPr>
            </w:pPr>
          </w:p>
          <w:p w14:paraId="5E527158" w14:textId="77777777" w:rsidR="00B52CF1" w:rsidRPr="000C370B" w:rsidRDefault="00B52CF1" w:rsidP="0045147A">
            <w:pPr>
              <w:jc w:val="center"/>
              <w:rPr>
                <w:rFonts w:ascii="Times New Roman" w:hAnsi="Times New Roman" w:cs="Times New Roman"/>
                <w:b/>
                <w:bCs/>
                <w:sz w:val="22"/>
                <w:szCs w:val="22"/>
              </w:rPr>
            </w:pPr>
          </w:p>
          <w:p w14:paraId="63074569" w14:textId="6C10DF46" w:rsidR="00824AC6" w:rsidRPr="000C370B" w:rsidRDefault="00824AC6" w:rsidP="0045147A">
            <w:pPr>
              <w:jc w:val="center"/>
              <w:rPr>
                <w:rFonts w:ascii="Times New Roman" w:hAnsi="Times New Roman" w:cs="Times New Roman"/>
                <w:b/>
                <w:bCs/>
                <w:sz w:val="22"/>
                <w:szCs w:val="22"/>
              </w:rPr>
            </w:pPr>
            <w:r w:rsidRPr="000C370B">
              <w:rPr>
                <w:rFonts w:ascii="Times New Roman" w:hAnsi="Times New Roman" w:cs="Times New Roman"/>
                <w:b/>
                <w:bCs/>
                <w:sz w:val="22"/>
                <w:szCs w:val="22"/>
              </w:rPr>
              <w:t>шт.</w:t>
            </w:r>
          </w:p>
        </w:tc>
        <w:tc>
          <w:tcPr>
            <w:tcW w:w="709" w:type="dxa"/>
            <w:tcBorders>
              <w:top w:val="single" w:sz="4" w:space="0" w:color="auto"/>
              <w:left w:val="nil"/>
              <w:bottom w:val="single" w:sz="4" w:space="0" w:color="auto"/>
              <w:right w:val="single" w:sz="8" w:space="0" w:color="auto"/>
            </w:tcBorders>
            <w:shd w:val="clear" w:color="auto" w:fill="auto"/>
          </w:tcPr>
          <w:p w14:paraId="1057A43F" w14:textId="77777777" w:rsidR="00B52CF1" w:rsidRPr="000C370B" w:rsidRDefault="00B52CF1" w:rsidP="0045147A">
            <w:pPr>
              <w:jc w:val="center"/>
              <w:rPr>
                <w:rFonts w:ascii="Times New Roman" w:hAnsi="Times New Roman" w:cs="Times New Roman"/>
                <w:b/>
                <w:bCs/>
                <w:sz w:val="22"/>
                <w:szCs w:val="22"/>
              </w:rPr>
            </w:pPr>
          </w:p>
          <w:p w14:paraId="23D131E3" w14:textId="77777777" w:rsidR="00B52CF1" w:rsidRPr="000C370B" w:rsidRDefault="00B52CF1" w:rsidP="0045147A">
            <w:pPr>
              <w:jc w:val="center"/>
              <w:rPr>
                <w:rFonts w:ascii="Times New Roman" w:hAnsi="Times New Roman" w:cs="Times New Roman"/>
                <w:b/>
                <w:bCs/>
                <w:sz w:val="22"/>
                <w:szCs w:val="22"/>
              </w:rPr>
            </w:pPr>
          </w:p>
          <w:p w14:paraId="28FEBCCA" w14:textId="5B7BFAC7" w:rsidR="00824AC6" w:rsidRPr="000C370B" w:rsidRDefault="007700D6" w:rsidP="0045147A">
            <w:pPr>
              <w:jc w:val="center"/>
              <w:rPr>
                <w:rFonts w:ascii="Times New Roman" w:hAnsi="Times New Roman" w:cs="Times New Roman"/>
                <w:b/>
                <w:bCs/>
                <w:sz w:val="22"/>
                <w:szCs w:val="22"/>
              </w:rPr>
            </w:pPr>
            <w:r w:rsidRPr="000C370B">
              <w:rPr>
                <w:rFonts w:ascii="Times New Roman" w:hAnsi="Times New Roman" w:cs="Times New Roman"/>
                <w:b/>
                <w:bCs/>
                <w:sz w:val="22"/>
                <w:szCs w:val="22"/>
              </w:rPr>
              <w:t>5</w:t>
            </w:r>
          </w:p>
        </w:tc>
        <w:tc>
          <w:tcPr>
            <w:tcW w:w="992" w:type="dxa"/>
            <w:tcBorders>
              <w:top w:val="single" w:sz="4" w:space="0" w:color="auto"/>
              <w:left w:val="nil"/>
              <w:bottom w:val="single" w:sz="4" w:space="0" w:color="auto"/>
              <w:right w:val="single" w:sz="8" w:space="0" w:color="auto"/>
            </w:tcBorders>
            <w:shd w:val="clear" w:color="auto" w:fill="auto"/>
            <w:vAlign w:val="center"/>
          </w:tcPr>
          <w:p w14:paraId="4F9D5D96" w14:textId="77777777" w:rsidR="00824AC6" w:rsidRPr="000C370B" w:rsidRDefault="00824AC6" w:rsidP="008B7C1E">
            <w:pPr>
              <w:widowControl/>
              <w:autoSpaceDE/>
              <w:autoSpaceDN/>
              <w:adjustRightInd/>
              <w:jc w:val="center"/>
              <w:rPr>
                <w:rFonts w:ascii="Times New Roman" w:hAnsi="Times New Roman" w:cs="Times New Roman"/>
                <w:b/>
                <w:bCs/>
                <w:sz w:val="22"/>
                <w:szCs w:val="22"/>
              </w:rPr>
            </w:pPr>
          </w:p>
        </w:tc>
        <w:tc>
          <w:tcPr>
            <w:tcW w:w="709" w:type="dxa"/>
            <w:tcBorders>
              <w:top w:val="single" w:sz="4" w:space="0" w:color="auto"/>
              <w:left w:val="nil"/>
              <w:bottom w:val="single" w:sz="4" w:space="0" w:color="auto"/>
              <w:right w:val="single" w:sz="8" w:space="0" w:color="auto"/>
            </w:tcBorders>
            <w:shd w:val="clear" w:color="auto" w:fill="auto"/>
            <w:vAlign w:val="center"/>
          </w:tcPr>
          <w:p w14:paraId="631C12EA" w14:textId="77777777" w:rsidR="00824AC6" w:rsidRPr="0015711C" w:rsidRDefault="00824AC6" w:rsidP="008B7C1E">
            <w:pPr>
              <w:widowControl/>
              <w:autoSpaceDE/>
              <w:autoSpaceDN/>
              <w:adjustRightInd/>
              <w:jc w:val="center"/>
              <w:rPr>
                <w:rFonts w:ascii="Times New Roman" w:hAnsi="Times New Roman" w:cs="Times New Roman"/>
                <w:b/>
                <w:bCs/>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14:paraId="470E8987" w14:textId="77777777" w:rsidR="00824AC6" w:rsidRPr="0015711C" w:rsidRDefault="00824AC6" w:rsidP="008B7C1E">
            <w:pPr>
              <w:widowControl/>
              <w:autoSpaceDE/>
              <w:autoSpaceDN/>
              <w:adjustRightInd/>
              <w:jc w:val="center"/>
              <w:rPr>
                <w:rFonts w:ascii="Times New Roman" w:hAnsi="Times New Roman" w:cs="Times New Roman"/>
                <w:b/>
                <w:bCs/>
                <w:sz w:val="20"/>
                <w:szCs w:val="20"/>
              </w:rPr>
            </w:pPr>
          </w:p>
        </w:tc>
      </w:tr>
      <w:tr w:rsidR="007700D6" w:rsidRPr="0015711C" w14:paraId="1F6063CC" w14:textId="77777777" w:rsidTr="00D75975">
        <w:trPr>
          <w:gridAfter w:val="1"/>
          <w:wAfter w:w="8" w:type="dxa"/>
          <w:trHeight w:val="784"/>
        </w:trPr>
        <w:tc>
          <w:tcPr>
            <w:tcW w:w="568" w:type="dxa"/>
            <w:tcBorders>
              <w:top w:val="single" w:sz="4" w:space="0" w:color="auto"/>
              <w:left w:val="single" w:sz="8" w:space="0" w:color="auto"/>
              <w:bottom w:val="single" w:sz="4" w:space="0" w:color="auto"/>
              <w:right w:val="single" w:sz="8" w:space="0" w:color="auto"/>
            </w:tcBorders>
            <w:shd w:val="clear" w:color="auto" w:fill="auto"/>
            <w:vAlign w:val="center"/>
          </w:tcPr>
          <w:p w14:paraId="3B96B998" w14:textId="0A7E1893" w:rsidR="007700D6" w:rsidRPr="0015711C" w:rsidRDefault="007700D6" w:rsidP="007700D6">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5670" w:type="dxa"/>
            <w:tcBorders>
              <w:top w:val="single" w:sz="4" w:space="0" w:color="auto"/>
              <w:left w:val="nil"/>
              <w:bottom w:val="single" w:sz="4" w:space="0" w:color="auto"/>
              <w:right w:val="single" w:sz="4" w:space="0" w:color="auto"/>
            </w:tcBorders>
            <w:shd w:val="clear" w:color="auto" w:fill="auto"/>
            <w:vAlign w:val="center"/>
          </w:tcPr>
          <w:p w14:paraId="51C254E2" w14:textId="77777777" w:rsidR="007700D6" w:rsidRPr="000C370B" w:rsidRDefault="007700D6" w:rsidP="007700D6">
            <w:pPr>
              <w:ind w:right="-147"/>
              <w:rPr>
                <w:rFonts w:ascii="Times New Roman" w:hAnsi="Times New Roman"/>
                <w:color w:val="000000"/>
                <w:sz w:val="22"/>
                <w:szCs w:val="22"/>
              </w:rPr>
            </w:pPr>
            <w:r w:rsidRPr="000C370B">
              <w:rPr>
                <w:rFonts w:ascii="Times New Roman" w:hAnsi="Times New Roman" w:cs="Times New Roman"/>
                <w:sz w:val="22"/>
                <w:szCs w:val="22"/>
              </w:rPr>
              <w:t xml:space="preserve">НК 024:2023 </w:t>
            </w:r>
            <w:r w:rsidRPr="000C370B">
              <w:rPr>
                <w:rFonts w:ascii="Times New Roman" w:hAnsi="Times New Roman"/>
                <w:color w:val="000000"/>
                <w:sz w:val="22"/>
                <w:szCs w:val="22"/>
              </w:rPr>
              <w:t xml:space="preserve">47932 </w:t>
            </w:r>
            <w:proofErr w:type="spellStart"/>
            <w:r w:rsidRPr="000C370B">
              <w:rPr>
                <w:rFonts w:ascii="Times New Roman" w:hAnsi="Times New Roman"/>
                <w:color w:val="000000"/>
                <w:sz w:val="22"/>
                <w:szCs w:val="22"/>
              </w:rPr>
              <w:t>Стент</w:t>
            </w:r>
            <w:proofErr w:type="spellEnd"/>
            <w:r w:rsidRPr="000C370B">
              <w:rPr>
                <w:rFonts w:ascii="Times New Roman" w:hAnsi="Times New Roman"/>
                <w:color w:val="000000"/>
                <w:sz w:val="22"/>
                <w:szCs w:val="22"/>
              </w:rPr>
              <w:t xml:space="preserve"> для периферичних артерій, металевий непокритий</w:t>
            </w:r>
          </w:p>
          <w:p w14:paraId="205AE199" w14:textId="273F47A2" w:rsidR="007700D6" w:rsidRPr="000C370B" w:rsidRDefault="007700D6" w:rsidP="007700D6">
            <w:pPr>
              <w:rPr>
                <w:rFonts w:ascii="Times New Roman" w:hAnsi="Times New Roman" w:cs="Times New Roman"/>
                <w:i/>
                <w:iCs/>
                <w:sz w:val="22"/>
                <w:szCs w:val="22"/>
                <w:lang w:val="ru-RU"/>
              </w:rPr>
            </w:pPr>
            <w:proofErr w:type="spellStart"/>
            <w:r w:rsidRPr="000C370B">
              <w:rPr>
                <w:rFonts w:ascii="Times New Roman" w:hAnsi="Times New Roman"/>
                <w:b/>
                <w:bCs/>
                <w:i/>
                <w:iCs/>
                <w:color w:val="000000"/>
                <w:sz w:val="22"/>
                <w:szCs w:val="22"/>
                <w14:ligatures w14:val="standardContextual"/>
              </w:rPr>
              <w:t>Стент</w:t>
            </w:r>
            <w:proofErr w:type="spellEnd"/>
            <w:r w:rsidRPr="000C370B">
              <w:rPr>
                <w:rFonts w:ascii="Times New Roman" w:hAnsi="Times New Roman"/>
                <w:b/>
                <w:bCs/>
                <w:i/>
                <w:iCs/>
                <w:color w:val="000000"/>
                <w:sz w:val="22"/>
                <w:szCs w:val="22"/>
                <w14:ligatures w14:val="standardContextual"/>
              </w:rPr>
              <w:t xml:space="preserve">-система периферична </w:t>
            </w:r>
            <w:proofErr w:type="spellStart"/>
            <w:r w:rsidRPr="000C370B">
              <w:rPr>
                <w:rFonts w:ascii="Times New Roman" w:hAnsi="Times New Roman"/>
                <w:b/>
                <w:bCs/>
                <w:i/>
                <w:iCs/>
                <w:color w:val="000000"/>
                <w:sz w:val="22"/>
                <w:szCs w:val="22"/>
                <w14:ligatures w14:val="standardContextual"/>
              </w:rPr>
              <w:t>саморозкриваєма</w:t>
            </w:r>
            <w:proofErr w:type="spellEnd"/>
          </w:p>
        </w:tc>
        <w:tc>
          <w:tcPr>
            <w:tcW w:w="709" w:type="dxa"/>
            <w:tcBorders>
              <w:top w:val="single" w:sz="4" w:space="0" w:color="auto"/>
              <w:left w:val="single" w:sz="4" w:space="0" w:color="auto"/>
              <w:bottom w:val="single" w:sz="4" w:space="0" w:color="auto"/>
              <w:right w:val="single" w:sz="8" w:space="0" w:color="auto"/>
            </w:tcBorders>
            <w:shd w:val="clear" w:color="auto" w:fill="auto"/>
          </w:tcPr>
          <w:p w14:paraId="399CFBA3" w14:textId="77777777" w:rsidR="007700D6" w:rsidRPr="000C370B" w:rsidRDefault="007700D6" w:rsidP="0045147A">
            <w:pPr>
              <w:jc w:val="center"/>
              <w:rPr>
                <w:rFonts w:ascii="Times New Roman" w:hAnsi="Times New Roman" w:cs="Times New Roman"/>
                <w:b/>
                <w:bCs/>
                <w:sz w:val="22"/>
                <w:szCs w:val="22"/>
              </w:rPr>
            </w:pPr>
          </w:p>
          <w:p w14:paraId="5A1FDB09" w14:textId="77777777" w:rsidR="000C370B" w:rsidRPr="000C370B" w:rsidRDefault="000C370B" w:rsidP="000C370B">
            <w:pPr>
              <w:rPr>
                <w:rFonts w:ascii="Times New Roman" w:hAnsi="Times New Roman" w:cs="Times New Roman"/>
                <w:b/>
                <w:bCs/>
                <w:sz w:val="22"/>
                <w:szCs w:val="22"/>
              </w:rPr>
            </w:pPr>
            <w:r w:rsidRPr="000C370B">
              <w:rPr>
                <w:rFonts w:ascii="Times New Roman" w:hAnsi="Times New Roman" w:cs="Times New Roman"/>
                <w:b/>
                <w:bCs/>
                <w:sz w:val="22"/>
                <w:szCs w:val="22"/>
              </w:rPr>
              <w:t xml:space="preserve">  </w:t>
            </w:r>
          </w:p>
          <w:p w14:paraId="598D7B34" w14:textId="6FB4E32A" w:rsidR="007700D6" w:rsidRPr="000C370B" w:rsidRDefault="000C370B" w:rsidP="000C370B">
            <w:pPr>
              <w:rPr>
                <w:rFonts w:ascii="Times New Roman" w:hAnsi="Times New Roman" w:cs="Times New Roman"/>
                <w:b/>
                <w:bCs/>
                <w:sz w:val="22"/>
                <w:szCs w:val="22"/>
              </w:rPr>
            </w:pPr>
            <w:r w:rsidRPr="000C370B">
              <w:rPr>
                <w:rFonts w:ascii="Times New Roman" w:hAnsi="Times New Roman" w:cs="Times New Roman"/>
                <w:b/>
                <w:bCs/>
                <w:sz w:val="22"/>
                <w:szCs w:val="22"/>
              </w:rPr>
              <w:t xml:space="preserve">  </w:t>
            </w:r>
            <w:r w:rsidR="007700D6" w:rsidRPr="000C370B">
              <w:rPr>
                <w:rFonts w:ascii="Times New Roman" w:hAnsi="Times New Roman" w:cs="Times New Roman"/>
                <w:b/>
                <w:bCs/>
                <w:sz w:val="22"/>
                <w:szCs w:val="22"/>
              </w:rPr>
              <w:t>шт.</w:t>
            </w:r>
          </w:p>
        </w:tc>
        <w:tc>
          <w:tcPr>
            <w:tcW w:w="709" w:type="dxa"/>
            <w:tcBorders>
              <w:top w:val="single" w:sz="4" w:space="0" w:color="auto"/>
              <w:left w:val="nil"/>
              <w:bottom w:val="single" w:sz="4" w:space="0" w:color="auto"/>
              <w:right w:val="single" w:sz="8" w:space="0" w:color="auto"/>
            </w:tcBorders>
            <w:shd w:val="clear" w:color="auto" w:fill="auto"/>
          </w:tcPr>
          <w:p w14:paraId="07736DDF" w14:textId="77777777" w:rsidR="007700D6" w:rsidRPr="000C370B" w:rsidRDefault="007700D6" w:rsidP="0045147A">
            <w:pPr>
              <w:jc w:val="center"/>
              <w:rPr>
                <w:rFonts w:ascii="Times New Roman" w:hAnsi="Times New Roman" w:cs="Times New Roman"/>
                <w:b/>
                <w:bCs/>
                <w:sz w:val="22"/>
                <w:szCs w:val="22"/>
              </w:rPr>
            </w:pPr>
          </w:p>
          <w:p w14:paraId="358B1DCF" w14:textId="77777777" w:rsidR="007700D6" w:rsidRPr="000C370B" w:rsidRDefault="007700D6" w:rsidP="0045147A">
            <w:pPr>
              <w:jc w:val="center"/>
              <w:rPr>
                <w:rFonts w:ascii="Times New Roman" w:hAnsi="Times New Roman" w:cs="Times New Roman"/>
                <w:b/>
                <w:bCs/>
                <w:sz w:val="22"/>
                <w:szCs w:val="22"/>
              </w:rPr>
            </w:pPr>
          </w:p>
          <w:p w14:paraId="23BC64D1" w14:textId="2A28217A" w:rsidR="007700D6" w:rsidRPr="000C370B" w:rsidRDefault="000C370B" w:rsidP="000C370B">
            <w:pPr>
              <w:rPr>
                <w:rFonts w:ascii="Times New Roman" w:hAnsi="Times New Roman" w:cs="Times New Roman"/>
                <w:b/>
                <w:bCs/>
                <w:sz w:val="22"/>
                <w:szCs w:val="22"/>
              </w:rPr>
            </w:pPr>
            <w:r w:rsidRPr="000C370B">
              <w:rPr>
                <w:rFonts w:ascii="Times New Roman" w:hAnsi="Times New Roman" w:cs="Times New Roman"/>
                <w:b/>
                <w:bCs/>
                <w:sz w:val="22"/>
                <w:szCs w:val="22"/>
              </w:rPr>
              <w:t xml:space="preserve">   </w:t>
            </w:r>
            <w:r w:rsidR="007700D6" w:rsidRPr="000C370B">
              <w:rPr>
                <w:rFonts w:ascii="Times New Roman" w:hAnsi="Times New Roman" w:cs="Times New Roman"/>
                <w:b/>
                <w:bCs/>
                <w:sz w:val="22"/>
                <w:szCs w:val="22"/>
              </w:rPr>
              <w:t>3</w:t>
            </w:r>
          </w:p>
        </w:tc>
        <w:tc>
          <w:tcPr>
            <w:tcW w:w="992" w:type="dxa"/>
            <w:tcBorders>
              <w:top w:val="single" w:sz="4" w:space="0" w:color="auto"/>
              <w:left w:val="nil"/>
              <w:bottom w:val="single" w:sz="4" w:space="0" w:color="auto"/>
              <w:right w:val="single" w:sz="8" w:space="0" w:color="auto"/>
            </w:tcBorders>
            <w:shd w:val="clear" w:color="auto" w:fill="auto"/>
            <w:vAlign w:val="center"/>
          </w:tcPr>
          <w:p w14:paraId="0D74611F" w14:textId="77777777" w:rsidR="007700D6" w:rsidRPr="000C370B" w:rsidRDefault="007700D6" w:rsidP="007700D6">
            <w:pPr>
              <w:widowControl/>
              <w:autoSpaceDE/>
              <w:autoSpaceDN/>
              <w:adjustRightInd/>
              <w:jc w:val="center"/>
              <w:rPr>
                <w:rFonts w:ascii="Times New Roman" w:hAnsi="Times New Roman" w:cs="Times New Roman"/>
                <w:b/>
                <w:bCs/>
                <w:sz w:val="22"/>
                <w:szCs w:val="22"/>
              </w:rPr>
            </w:pPr>
          </w:p>
        </w:tc>
        <w:tc>
          <w:tcPr>
            <w:tcW w:w="709" w:type="dxa"/>
            <w:tcBorders>
              <w:top w:val="single" w:sz="4" w:space="0" w:color="auto"/>
              <w:left w:val="nil"/>
              <w:bottom w:val="single" w:sz="4" w:space="0" w:color="auto"/>
              <w:right w:val="single" w:sz="8" w:space="0" w:color="auto"/>
            </w:tcBorders>
            <w:shd w:val="clear" w:color="auto" w:fill="auto"/>
            <w:vAlign w:val="center"/>
          </w:tcPr>
          <w:p w14:paraId="44BEA8C5" w14:textId="77777777" w:rsidR="007700D6" w:rsidRPr="0015711C" w:rsidRDefault="007700D6" w:rsidP="007700D6">
            <w:pPr>
              <w:widowControl/>
              <w:autoSpaceDE/>
              <w:autoSpaceDN/>
              <w:adjustRightInd/>
              <w:jc w:val="center"/>
              <w:rPr>
                <w:rFonts w:ascii="Times New Roman" w:hAnsi="Times New Roman" w:cs="Times New Roman"/>
                <w:b/>
                <w:bCs/>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14:paraId="615D647B" w14:textId="77777777" w:rsidR="007700D6" w:rsidRPr="0015711C" w:rsidRDefault="007700D6" w:rsidP="007700D6">
            <w:pPr>
              <w:widowControl/>
              <w:autoSpaceDE/>
              <w:autoSpaceDN/>
              <w:adjustRightInd/>
              <w:jc w:val="center"/>
              <w:rPr>
                <w:rFonts w:ascii="Times New Roman" w:hAnsi="Times New Roman" w:cs="Times New Roman"/>
                <w:b/>
                <w:bCs/>
                <w:sz w:val="20"/>
                <w:szCs w:val="20"/>
              </w:rPr>
            </w:pPr>
          </w:p>
        </w:tc>
      </w:tr>
      <w:tr w:rsidR="007700D6" w:rsidRPr="0015711C" w14:paraId="20FBCAA3" w14:textId="77777777" w:rsidTr="008C320B">
        <w:trPr>
          <w:gridAfter w:val="1"/>
          <w:wAfter w:w="8" w:type="dxa"/>
          <w:trHeight w:val="361"/>
        </w:trPr>
        <w:tc>
          <w:tcPr>
            <w:tcW w:w="568" w:type="dxa"/>
            <w:tcBorders>
              <w:top w:val="single" w:sz="4" w:space="0" w:color="auto"/>
              <w:left w:val="single" w:sz="8" w:space="0" w:color="auto"/>
              <w:bottom w:val="single" w:sz="8" w:space="0" w:color="auto"/>
              <w:right w:val="single" w:sz="8" w:space="0" w:color="auto"/>
            </w:tcBorders>
            <w:shd w:val="clear" w:color="auto" w:fill="auto"/>
            <w:vAlign w:val="center"/>
          </w:tcPr>
          <w:p w14:paraId="439D2B44" w14:textId="77777777" w:rsidR="007700D6" w:rsidRDefault="007700D6" w:rsidP="007700D6">
            <w:pPr>
              <w:widowControl/>
              <w:autoSpaceDE/>
              <w:autoSpaceDN/>
              <w:adjustRightInd/>
              <w:jc w:val="center"/>
              <w:rPr>
                <w:rFonts w:ascii="Times New Roman" w:hAnsi="Times New Roman" w:cs="Times New Roman"/>
                <w:b/>
                <w:bCs/>
                <w:sz w:val="20"/>
                <w:szCs w:val="20"/>
              </w:rPr>
            </w:pPr>
          </w:p>
        </w:tc>
        <w:tc>
          <w:tcPr>
            <w:tcW w:w="5670" w:type="dxa"/>
            <w:tcBorders>
              <w:top w:val="single" w:sz="4" w:space="0" w:color="auto"/>
              <w:left w:val="nil"/>
              <w:bottom w:val="single" w:sz="8" w:space="0" w:color="auto"/>
              <w:right w:val="single" w:sz="4" w:space="0" w:color="auto"/>
            </w:tcBorders>
            <w:shd w:val="clear" w:color="auto" w:fill="auto"/>
            <w:vAlign w:val="center"/>
          </w:tcPr>
          <w:p w14:paraId="7F91A5B8" w14:textId="23B695F8" w:rsidR="007700D6" w:rsidRPr="00D1701B" w:rsidRDefault="007700D6" w:rsidP="007700D6">
            <w:pPr>
              <w:rPr>
                <w:rFonts w:ascii="Times New Roman" w:hAnsi="Times New Roman" w:cs="Times New Roman"/>
                <w:sz w:val="22"/>
                <w:szCs w:val="22"/>
              </w:rPr>
            </w:pPr>
            <w:r w:rsidRPr="00D1701B">
              <w:rPr>
                <w:rFonts w:ascii="Times New Roman" w:hAnsi="Times New Roman" w:cs="Times New Roman"/>
                <w:sz w:val="22"/>
                <w:szCs w:val="22"/>
              </w:rPr>
              <w:t>Загальна вартість закупівлі</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14:paraId="118F71C4" w14:textId="77777777" w:rsidR="007700D6" w:rsidRPr="00D1701B" w:rsidRDefault="007700D6" w:rsidP="007700D6">
            <w:pPr>
              <w:rPr>
                <w:rFonts w:ascii="Times New Roman" w:hAnsi="Times New Roman" w:cs="Times New Roman"/>
                <w:b/>
                <w:bCs/>
                <w:sz w:val="22"/>
                <w:szCs w:val="22"/>
              </w:rPr>
            </w:pPr>
          </w:p>
        </w:tc>
        <w:tc>
          <w:tcPr>
            <w:tcW w:w="709" w:type="dxa"/>
            <w:tcBorders>
              <w:top w:val="single" w:sz="4" w:space="0" w:color="auto"/>
              <w:left w:val="nil"/>
              <w:bottom w:val="single" w:sz="8" w:space="0" w:color="auto"/>
              <w:right w:val="single" w:sz="8" w:space="0" w:color="auto"/>
            </w:tcBorders>
            <w:shd w:val="clear" w:color="auto" w:fill="auto"/>
            <w:vAlign w:val="center"/>
          </w:tcPr>
          <w:p w14:paraId="470C31A9" w14:textId="4AE13492" w:rsidR="007700D6" w:rsidRPr="00D1701B" w:rsidRDefault="00531C7D" w:rsidP="007700D6">
            <w:pPr>
              <w:jc w:val="center"/>
              <w:rPr>
                <w:rFonts w:ascii="Times New Roman" w:hAnsi="Times New Roman" w:cs="Times New Roman"/>
                <w:b/>
                <w:bCs/>
                <w:sz w:val="22"/>
                <w:szCs w:val="22"/>
              </w:rPr>
            </w:pPr>
            <w:r>
              <w:rPr>
                <w:rFonts w:ascii="Times New Roman" w:hAnsi="Times New Roman" w:cs="Times New Roman"/>
                <w:b/>
                <w:bCs/>
                <w:sz w:val="22"/>
                <w:szCs w:val="22"/>
              </w:rPr>
              <w:t>54</w:t>
            </w:r>
          </w:p>
        </w:tc>
        <w:tc>
          <w:tcPr>
            <w:tcW w:w="992" w:type="dxa"/>
            <w:tcBorders>
              <w:top w:val="single" w:sz="4" w:space="0" w:color="auto"/>
              <w:left w:val="nil"/>
              <w:bottom w:val="single" w:sz="8" w:space="0" w:color="auto"/>
              <w:right w:val="single" w:sz="8" w:space="0" w:color="auto"/>
            </w:tcBorders>
            <w:shd w:val="clear" w:color="auto" w:fill="auto"/>
            <w:vAlign w:val="center"/>
          </w:tcPr>
          <w:p w14:paraId="39DA08D8" w14:textId="77777777" w:rsidR="007700D6" w:rsidRPr="00D1701B" w:rsidRDefault="007700D6" w:rsidP="007700D6">
            <w:pPr>
              <w:widowControl/>
              <w:autoSpaceDE/>
              <w:autoSpaceDN/>
              <w:adjustRightInd/>
              <w:jc w:val="center"/>
              <w:rPr>
                <w:rFonts w:ascii="Times New Roman" w:hAnsi="Times New Roman" w:cs="Times New Roman"/>
                <w:b/>
                <w:bCs/>
                <w:sz w:val="22"/>
                <w:szCs w:val="22"/>
              </w:rPr>
            </w:pPr>
          </w:p>
        </w:tc>
        <w:tc>
          <w:tcPr>
            <w:tcW w:w="709" w:type="dxa"/>
            <w:tcBorders>
              <w:top w:val="single" w:sz="4" w:space="0" w:color="auto"/>
              <w:left w:val="nil"/>
              <w:bottom w:val="single" w:sz="8" w:space="0" w:color="auto"/>
              <w:right w:val="single" w:sz="8" w:space="0" w:color="auto"/>
            </w:tcBorders>
            <w:shd w:val="clear" w:color="auto" w:fill="auto"/>
            <w:vAlign w:val="center"/>
          </w:tcPr>
          <w:p w14:paraId="7C92283F" w14:textId="77777777" w:rsidR="007700D6" w:rsidRPr="00D1701B" w:rsidRDefault="007700D6" w:rsidP="007700D6">
            <w:pPr>
              <w:widowControl/>
              <w:autoSpaceDE/>
              <w:autoSpaceDN/>
              <w:adjustRightInd/>
              <w:jc w:val="center"/>
              <w:rPr>
                <w:rFonts w:ascii="Times New Roman" w:hAnsi="Times New Roman" w:cs="Times New Roman"/>
                <w:b/>
                <w:bCs/>
                <w:sz w:val="22"/>
                <w:szCs w:val="22"/>
              </w:rPr>
            </w:pPr>
          </w:p>
        </w:tc>
        <w:tc>
          <w:tcPr>
            <w:tcW w:w="850" w:type="dxa"/>
            <w:tcBorders>
              <w:top w:val="single" w:sz="4" w:space="0" w:color="auto"/>
              <w:left w:val="nil"/>
              <w:bottom w:val="single" w:sz="8" w:space="0" w:color="auto"/>
              <w:right w:val="single" w:sz="8" w:space="0" w:color="auto"/>
            </w:tcBorders>
            <w:shd w:val="clear" w:color="auto" w:fill="auto"/>
            <w:vAlign w:val="center"/>
          </w:tcPr>
          <w:p w14:paraId="0E1EFAAA" w14:textId="77777777" w:rsidR="007700D6" w:rsidRPr="00D1701B" w:rsidRDefault="007700D6" w:rsidP="007700D6">
            <w:pPr>
              <w:widowControl/>
              <w:autoSpaceDE/>
              <w:autoSpaceDN/>
              <w:adjustRightInd/>
              <w:jc w:val="center"/>
              <w:rPr>
                <w:rFonts w:ascii="Times New Roman" w:hAnsi="Times New Roman" w:cs="Times New Roman"/>
                <w:b/>
                <w:bCs/>
                <w:sz w:val="22"/>
                <w:szCs w:val="22"/>
              </w:rPr>
            </w:pPr>
          </w:p>
        </w:tc>
      </w:tr>
    </w:tbl>
    <w:p w14:paraId="03BBF0E3" w14:textId="18F21836" w:rsidR="007627CD" w:rsidRPr="0015711C" w:rsidRDefault="007627CD" w:rsidP="007627CD">
      <w:pPr>
        <w:widowControl/>
        <w:autoSpaceDE/>
        <w:autoSpaceDN/>
        <w:adjustRightInd/>
        <w:jc w:val="both"/>
        <w:rPr>
          <w:rFonts w:ascii="Times New Roman" w:hAnsi="Times New Roman" w:cs="Times New Roman"/>
          <w:b/>
        </w:rPr>
      </w:pPr>
      <w:r w:rsidRPr="0015711C">
        <w:rPr>
          <w:rFonts w:ascii="Times New Roman" w:hAnsi="Times New Roman" w:cs="Times New Roman"/>
          <w:b/>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819"/>
      </w:tblGrid>
      <w:tr w:rsidR="007627CD" w:rsidRPr="0015711C" w14:paraId="708CA1B1" w14:textId="77777777" w:rsidTr="00F71FD2">
        <w:trPr>
          <w:trHeight w:val="806"/>
        </w:trPr>
        <w:tc>
          <w:tcPr>
            <w:tcW w:w="5388" w:type="dxa"/>
            <w:shd w:val="clear" w:color="auto" w:fill="auto"/>
          </w:tcPr>
          <w:p w14:paraId="5C14F32E" w14:textId="6D64B0E3" w:rsidR="007627CD" w:rsidRPr="0015711C" w:rsidRDefault="00824AC6" w:rsidP="007627CD">
            <w:pPr>
              <w:widowControl/>
              <w:autoSpaceDE/>
              <w:autoSpaceDN/>
              <w:adjustRightInd/>
              <w:jc w:val="both"/>
              <w:rPr>
                <w:rFonts w:ascii="Times New Roman" w:hAnsi="Times New Roman" w:cs="Times New Roman"/>
                <w:sz w:val="22"/>
                <w:szCs w:val="22"/>
              </w:rPr>
            </w:pPr>
            <w:r>
              <w:rPr>
                <w:rFonts w:ascii="Times New Roman" w:hAnsi="Times New Roman" w:cs="Times New Roman"/>
                <w:b/>
                <w:sz w:val="22"/>
                <w:szCs w:val="22"/>
              </w:rPr>
              <w:t>Замовник</w:t>
            </w:r>
            <w:r w:rsidR="007627CD" w:rsidRPr="0015711C">
              <w:rPr>
                <w:rFonts w:ascii="Times New Roman" w:hAnsi="Times New Roman" w:cs="Times New Roman"/>
                <w:b/>
                <w:sz w:val="22"/>
                <w:szCs w:val="22"/>
              </w:rPr>
              <w:t>:</w:t>
            </w:r>
            <w:r w:rsidR="007627CD" w:rsidRPr="0015711C">
              <w:rPr>
                <w:rFonts w:ascii="Times New Roman" w:hAnsi="Times New Roman" w:cs="Times New Roman"/>
                <w:sz w:val="22"/>
                <w:szCs w:val="22"/>
              </w:rPr>
              <w:t xml:space="preserve"> Комунальне некомерційне підприємство “Херсонська міська клінічна лікарня ім. Є.Є. Карабелеша” Херсонської міської ради</w:t>
            </w:r>
          </w:p>
        </w:tc>
        <w:tc>
          <w:tcPr>
            <w:tcW w:w="4819" w:type="dxa"/>
            <w:shd w:val="clear" w:color="auto" w:fill="auto"/>
          </w:tcPr>
          <w:p w14:paraId="2AC206D3" w14:textId="77777777" w:rsidR="007627CD" w:rsidRPr="0015711C" w:rsidRDefault="007627CD" w:rsidP="007627CD">
            <w:pPr>
              <w:widowControl/>
              <w:autoSpaceDE/>
              <w:autoSpaceDN/>
              <w:adjustRightInd/>
              <w:jc w:val="both"/>
              <w:rPr>
                <w:rFonts w:ascii="Times New Roman" w:hAnsi="Times New Roman" w:cs="Times New Roman"/>
                <w:b/>
                <w:sz w:val="22"/>
                <w:szCs w:val="22"/>
              </w:rPr>
            </w:pPr>
            <w:r w:rsidRPr="0015711C">
              <w:rPr>
                <w:rFonts w:ascii="Times New Roman" w:hAnsi="Times New Roman" w:cs="Times New Roman"/>
                <w:b/>
                <w:sz w:val="22"/>
                <w:szCs w:val="22"/>
              </w:rPr>
              <w:t xml:space="preserve">Постачальник:   </w:t>
            </w:r>
          </w:p>
        </w:tc>
      </w:tr>
    </w:tbl>
    <w:p w14:paraId="5DA58365" w14:textId="77777777" w:rsidR="00B1014F" w:rsidRDefault="00B1014F" w:rsidP="007627CD">
      <w:pPr>
        <w:widowControl/>
        <w:autoSpaceDE/>
        <w:autoSpaceDN/>
        <w:adjustRightInd/>
        <w:jc w:val="both"/>
        <w:rPr>
          <w:rFonts w:ascii="Times New Roman" w:hAnsi="Times New Roman" w:cs="Times New Roman"/>
        </w:rPr>
      </w:pPr>
    </w:p>
    <w:p w14:paraId="031CB156" w14:textId="77777777" w:rsidR="002705ED" w:rsidRDefault="002705ED" w:rsidP="007627CD">
      <w:pPr>
        <w:widowControl/>
        <w:autoSpaceDE/>
        <w:autoSpaceDN/>
        <w:adjustRightInd/>
        <w:jc w:val="both"/>
        <w:rPr>
          <w:rFonts w:ascii="Times New Roman" w:hAnsi="Times New Roman" w:cs="Times New Roman"/>
        </w:rPr>
      </w:pPr>
    </w:p>
    <w:p w14:paraId="6CE952AA" w14:textId="77777777" w:rsidR="002705ED" w:rsidRDefault="002705ED" w:rsidP="007627CD">
      <w:pPr>
        <w:widowControl/>
        <w:autoSpaceDE/>
        <w:autoSpaceDN/>
        <w:adjustRightInd/>
        <w:jc w:val="both"/>
        <w:rPr>
          <w:rFonts w:ascii="Times New Roman" w:hAnsi="Times New Roman" w:cs="Times New Roman"/>
        </w:rPr>
      </w:pPr>
    </w:p>
    <w:p w14:paraId="1FCED246" w14:textId="77777777" w:rsidR="002705ED" w:rsidRDefault="002705ED" w:rsidP="007627CD">
      <w:pPr>
        <w:widowControl/>
        <w:autoSpaceDE/>
        <w:autoSpaceDN/>
        <w:adjustRightInd/>
        <w:jc w:val="both"/>
        <w:rPr>
          <w:rFonts w:ascii="Times New Roman" w:hAnsi="Times New Roman" w:cs="Times New Roman"/>
        </w:rPr>
      </w:pPr>
    </w:p>
    <w:p w14:paraId="3DB2B63C" w14:textId="77777777" w:rsidR="002705ED" w:rsidRDefault="002705ED" w:rsidP="007627CD">
      <w:pPr>
        <w:widowControl/>
        <w:autoSpaceDE/>
        <w:autoSpaceDN/>
        <w:adjustRightInd/>
        <w:jc w:val="both"/>
        <w:rPr>
          <w:rFonts w:ascii="Times New Roman" w:hAnsi="Times New Roman" w:cs="Times New Roman"/>
        </w:rPr>
      </w:pPr>
    </w:p>
    <w:p w14:paraId="5D3CCDE9" w14:textId="77777777" w:rsidR="002705ED" w:rsidRDefault="002705ED" w:rsidP="007627CD">
      <w:pPr>
        <w:widowControl/>
        <w:autoSpaceDE/>
        <w:autoSpaceDN/>
        <w:adjustRightInd/>
        <w:jc w:val="both"/>
        <w:rPr>
          <w:rFonts w:ascii="Times New Roman" w:hAnsi="Times New Roman" w:cs="Times New Roman"/>
        </w:rPr>
      </w:pPr>
    </w:p>
    <w:p w14:paraId="1DFAEBF8" w14:textId="77777777" w:rsidR="002705ED" w:rsidRDefault="002705ED" w:rsidP="007627CD">
      <w:pPr>
        <w:widowControl/>
        <w:autoSpaceDE/>
        <w:autoSpaceDN/>
        <w:adjustRightInd/>
        <w:jc w:val="both"/>
        <w:rPr>
          <w:rFonts w:ascii="Times New Roman" w:hAnsi="Times New Roman" w:cs="Times New Roman"/>
        </w:rPr>
      </w:pPr>
    </w:p>
    <w:p w14:paraId="06947068" w14:textId="77777777" w:rsidR="002705ED" w:rsidRDefault="002705ED" w:rsidP="007627CD">
      <w:pPr>
        <w:widowControl/>
        <w:autoSpaceDE/>
        <w:autoSpaceDN/>
        <w:adjustRightInd/>
        <w:jc w:val="both"/>
        <w:rPr>
          <w:rFonts w:ascii="Times New Roman" w:hAnsi="Times New Roman" w:cs="Times New Roman"/>
        </w:rPr>
      </w:pPr>
    </w:p>
    <w:p w14:paraId="5E2409B8" w14:textId="3E3B5E10" w:rsidR="007627CD" w:rsidRPr="0015711C" w:rsidRDefault="007627CD" w:rsidP="007627CD">
      <w:pPr>
        <w:widowControl/>
        <w:autoSpaceDE/>
        <w:autoSpaceDN/>
        <w:adjustRightInd/>
        <w:jc w:val="both"/>
        <w:rPr>
          <w:rFonts w:ascii="Times New Roman" w:hAnsi="Times New Roman" w:cs="Times New Roman"/>
        </w:rPr>
      </w:pPr>
      <w:r w:rsidRPr="0015711C">
        <w:rPr>
          <w:rFonts w:ascii="Times New Roman" w:hAnsi="Times New Roman" w:cs="Times New Roman"/>
        </w:rPr>
        <w:t>Генеральний директор                                    Керівник</w:t>
      </w:r>
    </w:p>
    <w:p w14:paraId="2795D2F4" w14:textId="77777777" w:rsidR="007627CD" w:rsidRPr="0015711C" w:rsidRDefault="007627CD" w:rsidP="007627CD">
      <w:pPr>
        <w:widowControl/>
        <w:autoSpaceDE/>
        <w:autoSpaceDN/>
        <w:adjustRightInd/>
        <w:jc w:val="both"/>
        <w:rPr>
          <w:rFonts w:ascii="Times New Roman" w:hAnsi="Times New Roman" w:cs="Times New Roman"/>
        </w:rPr>
      </w:pPr>
    </w:p>
    <w:p w14:paraId="0F0EEA40" w14:textId="6E1673B1" w:rsidR="007627CD" w:rsidRPr="0015711C" w:rsidRDefault="007627CD" w:rsidP="008D0DBD">
      <w:pPr>
        <w:widowControl/>
        <w:autoSpaceDE/>
        <w:autoSpaceDN/>
        <w:adjustRightInd/>
        <w:jc w:val="both"/>
        <w:rPr>
          <w:rFonts w:ascii="Times New Roman" w:hAnsi="Times New Roman" w:cs="Times New Roman"/>
        </w:rPr>
      </w:pPr>
      <w:r w:rsidRPr="0015711C">
        <w:rPr>
          <w:rFonts w:ascii="Times New Roman" w:hAnsi="Times New Roman" w:cs="Times New Roman"/>
        </w:rPr>
        <w:t>________________</w:t>
      </w:r>
      <w:proofErr w:type="spellStart"/>
      <w:r w:rsidRPr="0015711C">
        <w:rPr>
          <w:rFonts w:ascii="Times New Roman" w:hAnsi="Times New Roman" w:cs="Times New Roman"/>
        </w:rPr>
        <w:t>А.П.Малицька</w:t>
      </w:r>
      <w:proofErr w:type="spellEnd"/>
      <w:r w:rsidRPr="0015711C">
        <w:rPr>
          <w:rFonts w:ascii="Times New Roman" w:hAnsi="Times New Roman" w:cs="Times New Roman"/>
        </w:rPr>
        <w:t xml:space="preserve">                       ________________/_________________/ </w:t>
      </w:r>
    </w:p>
    <w:p w14:paraId="3997140D" w14:textId="77777777" w:rsidR="00555C75" w:rsidRDefault="00555C75" w:rsidP="008D0DBD">
      <w:pPr>
        <w:widowControl/>
        <w:autoSpaceDE/>
        <w:autoSpaceDN/>
        <w:adjustRightInd/>
        <w:rPr>
          <w:rFonts w:ascii="Times New Roman" w:hAnsi="Times New Roman" w:cs="Times New Roman"/>
        </w:rPr>
      </w:pPr>
    </w:p>
    <w:p w14:paraId="72A7090B" w14:textId="77777777" w:rsidR="006B6AA7" w:rsidRDefault="00555C75" w:rsidP="008D0DBD">
      <w:pPr>
        <w:widowControl/>
        <w:autoSpaceDE/>
        <w:autoSpaceDN/>
        <w:adjustRightInd/>
        <w:jc w:val="right"/>
        <w:rPr>
          <w:rFonts w:ascii="Times New Roman" w:hAnsi="Times New Roman" w:cs="Times New Roman"/>
        </w:rPr>
      </w:pPr>
      <w:r>
        <w:rPr>
          <w:rFonts w:ascii="Times New Roman" w:hAnsi="Times New Roman" w:cs="Times New Roman"/>
        </w:rPr>
        <w:t xml:space="preserve">                </w:t>
      </w:r>
    </w:p>
    <w:p w14:paraId="35D65963" w14:textId="77777777" w:rsidR="002705ED" w:rsidRDefault="002705ED" w:rsidP="002705ED">
      <w:pPr>
        <w:jc w:val="right"/>
        <w:rPr>
          <w:rFonts w:ascii="Times New Roman" w:hAnsi="Times New Roman"/>
        </w:rPr>
      </w:pPr>
    </w:p>
    <w:p w14:paraId="785E10BC" w14:textId="77777777" w:rsidR="002705ED" w:rsidRDefault="002705ED" w:rsidP="002705ED">
      <w:pPr>
        <w:jc w:val="right"/>
        <w:rPr>
          <w:rFonts w:ascii="Times New Roman" w:hAnsi="Times New Roman"/>
        </w:rPr>
      </w:pPr>
    </w:p>
    <w:p w14:paraId="77B51E59" w14:textId="77777777" w:rsidR="002705ED" w:rsidRDefault="002705ED" w:rsidP="002705ED">
      <w:pPr>
        <w:jc w:val="right"/>
        <w:rPr>
          <w:rFonts w:ascii="Times New Roman" w:hAnsi="Times New Roman"/>
        </w:rPr>
      </w:pPr>
    </w:p>
    <w:p w14:paraId="7404B7C0" w14:textId="77777777" w:rsidR="002705ED" w:rsidRDefault="002705ED" w:rsidP="002705ED">
      <w:pPr>
        <w:jc w:val="right"/>
        <w:rPr>
          <w:rFonts w:ascii="Times New Roman" w:hAnsi="Times New Roman"/>
        </w:rPr>
      </w:pPr>
    </w:p>
    <w:p w14:paraId="479BABB3" w14:textId="77777777" w:rsidR="002705ED" w:rsidRDefault="002705ED" w:rsidP="002705ED">
      <w:pPr>
        <w:jc w:val="right"/>
        <w:rPr>
          <w:rFonts w:ascii="Times New Roman" w:hAnsi="Times New Roman"/>
        </w:rPr>
      </w:pPr>
    </w:p>
    <w:p w14:paraId="4641D437" w14:textId="5B0BDD0B" w:rsidR="002705ED" w:rsidRDefault="002705ED" w:rsidP="00455503">
      <w:pPr>
        <w:rPr>
          <w:rFonts w:ascii="Times New Roman" w:hAnsi="Times New Roman"/>
        </w:rPr>
      </w:pPr>
    </w:p>
    <w:p w14:paraId="712BD113" w14:textId="3900BD30" w:rsidR="00531C7D" w:rsidRDefault="00531C7D" w:rsidP="00455503">
      <w:pPr>
        <w:rPr>
          <w:rFonts w:ascii="Times New Roman" w:hAnsi="Times New Roman"/>
        </w:rPr>
      </w:pPr>
    </w:p>
    <w:p w14:paraId="6C66BADE" w14:textId="3C1BCE16" w:rsidR="00531C7D" w:rsidRDefault="00531C7D" w:rsidP="00455503">
      <w:pPr>
        <w:rPr>
          <w:rFonts w:ascii="Times New Roman" w:hAnsi="Times New Roman"/>
        </w:rPr>
      </w:pPr>
    </w:p>
    <w:p w14:paraId="11BDEA27" w14:textId="77777777" w:rsidR="00531C7D" w:rsidRDefault="00531C7D" w:rsidP="00455503">
      <w:pPr>
        <w:rPr>
          <w:rFonts w:ascii="Times New Roman" w:hAnsi="Times New Roman"/>
        </w:rPr>
      </w:pPr>
    </w:p>
    <w:p w14:paraId="7F4A3F37" w14:textId="5FE3F90A" w:rsidR="00455503" w:rsidRDefault="00455503" w:rsidP="00455503">
      <w:pPr>
        <w:rPr>
          <w:rFonts w:ascii="Times New Roman" w:hAnsi="Times New Roman"/>
        </w:rPr>
      </w:pPr>
    </w:p>
    <w:p w14:paraId="47D5EDF1" w14:textId="77777777" w:rsidR="0005630A" w:rsidRDefault="0005630A" w:rsidP="00455503">
      <w:pPr>
        <w:rPr>
          <w:rFonts w:ascii="Times New Roman" w:hAnsi="Times New Roman"/>
        </w:rPr>
      </w:pPr>
    </w:p>
    <w:p w14:paraId="0284D08B" w14:textId="57BE9AB4" w:rsidR="002705ED" w:rsidRPr="00647608" w:rsidRDefault="002705ED" w:rsidP="002705ED">
      <w:pPr>
        <w:jc w:val="right"/>
        <w:rPr>
          <w:rFonts w:ascii="Times New Roman" w:hAnsi="Times New Roman"/>
        </w:rPr>
      </w:pPr>
      <w:r w:rsidRPr="00647608">
        <w:rPr>
          <w:rFonts w:ascii="Times New Roman" w:hAnsi="Times New Roman"/>
        </w:rPr>
        <w:t>Додаток до договору</w:t>
      </w:r>
      <w:r>
        <w:rPr>
          <w:rFonts w:ascii="Times New Roman" w:hAnsi="Times New Roman"/>
        </w:rPr>
        <w:t xml:space="preserve"> № 2</w:t>
      </w:r>
      <w:r w:rsidRPr="00647608">
        <w:rPr>
          <w:rFonts w:ascii="Times New Roman" w:hAnsi="Times New Roman"/>
        </w:rPr>
        <w:t xml:space="preserve"> </w:t>
      </w:r>
    </w:p>
    <w:p w14:paraId="3C4103E4" w14:textId="77777777" w:rsidR="002705ED" w:rsidRDefault="002705ED" w:rsidP="002705ED">
      <w:pPr>
        <w:tabs>
          <w:tab w:val="left" w:pos="0"/>
        </w:tabs>
        <w:jc w:val="right"/>
        <w:rPr>
          <w:rFonts w:ascii="Times New Roman" w:hAnsi="Times New Roman"/>
        </w:rPr>
      </w:pPr>
      <w:r w:rsidRPr="00647608">
        <w:rPr>
          <w:rFonts w:ascii="Times New Roman" w:hAnsi="Times New Roman"/>
        </w:rPr>
        <w:t xml:space="preserve">                                                     </w:t>
      </w:r>
      <w:r>
        <w:rPr>
          <w:rFonts w:ascii="Times New Roman" w:hAnsi="Times New Roman"/>
        </w:rPr>
        <w:t xml:space="preserve">                     </w:t>
      </w:r>
    </w:p>
    <w:p w14:paraId="253F1FCB" w14:textId="77777777" w:rsidR="002705ED" w:rsidRPr="00900C07" w:rsidRDefault="002705ED" w:rsidP="002705ED">
      <w:pPr>
        <w:tabs>
          <w:tab w:val="left" w:pos="0"/>
        </w:tabs>
        <w:jc w:val="right"/>
        <w:rPr>
          <w:rFonts w:ascii="Times New Roman" w:hAnsi="Times New Roman"/>
        </w:rPr>
      </w:pPr>
      <w:r>
        <w:rPr>
          <w:rFonts w:ascii="Times New Roman" w:hAnsi="Times New Roman"/>
        </w:rPr>
        <w:t xml:space="preserve">         </w:t>
      </w:r>
      <w:r w:rsidRPr="00647608">
        <w:rPr>
          <w:rFonts w:ascii="Times New Roman" w:hAnsi="Times New Roman"/>
        </w:rPr>
        <w:t xml:space="preserve">   від « ___»   ___________ 202</w:t>
      </w:r>
      <w:r>
        <w:rPr>
          <w:rFonts w:ascii="Times New Roman" w:hAnsi="Times New Roman"/>
        </w:rPr>
        <w:t>3</w:t>
      </w:r>
      <w:r w:rsidRPr="00647608">
        <w:rPr>
          <w:rFonts w:ascii="Times New Roman" w:hAnsi="Times New Roman"/>
        </w:rPr>
        <w:t xml:space="preserve"> р. №____</w:t>
      </w:r>
      <w:r>
        <w:rPr>
          <w:rFonts w:ascii="Times New Roman" w:hAnsi="Times New Roman"/>
        </w:rPr>
        <w:t>_</w:t>
      </w:r>
    </w:p>
    <w:p w14:paraId="01B370B0" w14:textId="77777777" w:rsidR="002705ED" w:rsidRDefault="002705ED" w:rsidP="002705ED">
      <w:pPr>
        <w:jc w:val="center"/>
        <w:rPr>
          <w:rFonts w:ascii="Times New Roman" w:hAnsi="Times New Roman"/>
          <w:b/>
        </w:rPr>
      </w:pPr>
    </w:p>
    <w:p w14:paraId="5BF6BD6B" w14:textId="77777777" w:rsidR="002705ED" w:rsidRDefault="002705ED" w:rsidP="002705ED">
      <w:pPr>
        <w:jc w:val="center"/>
        <w:rPr>
          <w:rFonts w:ascii="Times New Roman" w:hAnsi="Times New Roman"/>
          <w:b/>
          <w:sz w:val="23"/>
          <w:szCs w:val="23"/>
        </w:rPr>
      </w:pPr>
      <w:r w:rsidRPr="00A61BFC">
        <w:rPr>
          <w:rFonts w:ascii="Times New Roman" w:hAnsi="Times New Roman"/>
          <w:b/>
          <w:sz w:val="23"/>
          <w:szCs w:val="23"/>
        </w:rPr>
        <w:t>Порядок зміни ціни договору</w:t>
      </w:r>
    </w:p>
    <w:p w14:paraId="23CD9588" w14:textId="77777777" w:rsidR="002705ED" w:rsidRPr="00A61BFC" w:rsidRDefault="002705ED" w:rsidP="002705ED">
      <w:pPr>
        <w:jc w:val="center"/>
        <w:rPr>
          <w:rFonts w:ascii="Times New Roman" w:hAnsi="Times New Roman"/>
          <w:b/>
          <w:sz w:val="23"/>
          <w:szCs w:val="23"/>
        </w:rPr>
      </w:pPr>
    </w:p>
    <w:p w14:paraId="20EE3CDA" w14:textId="77777777" w:rsidR="002705ED" w:rsidRDefault="002705ED" w:rsidP="002705ED">
      <w:pPr>
        <w:pStyle w:val="13"/>
        <w:widowControl w:val="0"/>
        <w:spacing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 Відповідно до пункту 19 постанови Кабінету Міністрів України </w:t>
      </w:r>
      <w:r w:rsidRPr="008F590F">
        <w:rPr>
          <w:rFonts w:ascii="Times New Roman" w:hAnsi="Times New Roman"/>
          <w:sz w:val="24"/>
          <w:szCs w:val="24"/>
          <w:lang w:val="uk-UA"/>
        </w:rPr>
        <w:t>від 12 жовтня 2022 р. № 1178</w:t>
      </w:r>
      <w:r>
        <w:rPr>
          <w:rFonts w:ascii="Times New Roman" w:hAnsi="Times New Roman"/>
          <w:sz w:val="24"/>
          <w:szCs w:val="24"/>
          <w:lang w:val="uk-UA"/>
        </w:rPr>
        <w:t xml:space="preserve"> «</w:t>
      </w:r>
      <w:r w:rsidRPr="008F590F">
        <w:rPr>
          <w:rFonts w:ascii="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(зі змінами), і</w:t>
      </w:r>
      <w:r w:rsidRPr="008F590F">
        <w:rPr>
          <w:rFonts w:ascii="Times New Roman" w:hAnsi="Times New Roman"/>
          <w:sz w:val="24"/>
          <w:szCs w:val="24"/>
          <w:lang w:val="uk-UA"/>
        </w:rPr>
        <w:t xml:space="preserve">стотні умови договору про закупівлю, укладеного відповідно до пунктів 10 і 13 (крім підпункту 13 пункту 13) </w:t>
      </w:r>
      <w:r>
        <w:rPr>
          <w:rFonts w:ascii="Times New Roman" w:hAnsi="Times New Roman"/>
          <w:sz w:val="24"/>
          <w:szCs w:val="24"/>
          <w:lang w:val="uk-UA"/>
        </w:rPr>
        <w:t>О</w:t>
      </w:r>
      <w:r w:rsidRPr="008F590F">
        <w:rPr>
          <w:rFonts w:ascii="Times New Roman" w:hAnsi="Times New Roman"/>
          <w:sz w:val="24"/>
          <w:szCs w:val="24"/>
          <w:lang w:val="uk-UA"/>
        </w:rPr>
        <w:t xml:space="preserve">собливостей, не можуть змінюватися після його підписання до виконання зобов’язань сторонами в повному обсязі, крім випадків: </w:t>
      </w:r>
    </w:p>
    <w:p w14:paraId="6EA144BE" w14:textId="77777777" w:rsidR="002705ED" w:rsidRPr="008F590F" w:rsidRDefault="002705ED" w:rsidP="002705ED">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1) зменшення обсягів закупівлі, зокрема з урахуванням фактичного обсягу видатків замовника;</w:t>
      </w:r>
    </w:p>
    <w:p w14:paraId="3BD72D27" w14:textId="77777777" w:rsidR="002705ED" w:rsidRPr="008F590F" w:rsidRDefault="002705ED" w:rsidP="002705ED">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EBFC05" w14:textId="77777777" w:rsidR="002705ED" w:rsidRPr="008F590F" w:rsidRDefault="002705ED" w:rsidP="002705ED">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303744" w14:textId="77777777" w:rsidR="002705ED" w:rsidRPr="008F590F" w:rsidRDefault="002705ED" w:rsidP="002705ED">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C4F14F" w14:textId="77777777" w:rsidR="002705ED" w:rsidRDefault="002705ED" w:rsidP="002705ED">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5) погодження зміни ціни в договорі про закупівлю в бік зменшення (без зміни кількості (обсягу) та якості товарів, робіт і послуг);</w:t>
      </w:r>
    </w:p>
    <w:p w14:paraId="426A5A16" w14:textId="77777777" w:rsidR="002705ED" w:rsidRPr="008F590F" w:rsidRDefault="002705ED" w:rsidP="002705ED">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50ED789" w14:textId="77777777" w:rsidR="002705ED" w:rsidRPr="008F590F" w:rsidRDefault="002705ED" w:rsidP="002705ED">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590F">
        <w:rPr>
          <w:rFonts w:ascii="Times New Roman" w:hAnsi="Times New Roman"/>
          <w:color w:val="333333"/>
          <w:lang w:eastAsia="uk-UA"/>
        </w:rPr>
        <w:t>Platts</w:t>
      </w:r>
      <w:proofErr w:type="spellEnd"/>
      <w:r w:rsidRPr="008F590F">
        <w:rPr>
          <w:rFonts w:ascii="Times New Roman" w:hAnsi="Times New Roman"/>
          <w:color w:val="333333"/>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6F5892" w14:textId="77777777" w:rsidR="002705ED" w:rsidRPr="008F590F" w:rsidRDefault="002705ED" w:rsidP="002705ED">
      <w:pPr>
        <w:shd w:val="clear" w:color="auto" w:fill="FFFFFF"/>
        <w:ind w:firstLine="709"/>
        <w:jc w:val="both"/>
        <w:rPr>
          <w:rFonts w:ascii="Times New Roman" w:hAnsi="Times New Roman"/>
          <w:color w:val="333333"/>
          <w:lang w:eastAsia="uk-UA"/>
        </w:rPr>
      </w:pPr>
      <w:r w:rsidRPr="008F590F">
        <w:rPr>
          <w:rFonts w:ascii="Times New Roman" w:hAnsi="Times New Roman"/>
          <w:color w:val="333333"/>
          <w:lang w:eastAsia="uk-UA"/>
        </w:rPr>
        <w:t>8) зміни умов у зв’язку із застосуванням положень </w:t>
      </w:r>
      <w:hyperlink r:id="rId8" w:anchor="n1778" w:tgtFrame="_blank" w:history="1">
        <w:r w:rsidRPr="008F590F">
          <w:rPr>
            <w:rFonts w:ascii="Times New Roman" w:hAnsi="Times New Roman"/>
            <w:color w:val="000099"/>
            <w:u w:val="single"/>
            <w:lang w:eastAsia="uk-UA"/>
          </w:rPr>
          <w:t>частини шостої</w:t>
        </w:r>
      </w:hyperlink>
      <w:r w:rsidRPr="008F590F">
        <w:rPr>
          <w:rFonts w:ascii="Times New Roman" w:hAnsi="Times New Roman"/>
          <w:color w:val="333333"/>
          <w:lang w:eastAsia="uk-UA"/>
        </w:rPr>
        <w:t> статті 41 Закону.</w:t>
      </w:r>
    </w:p>
    <w:p w14:paraId="3BA59C8D" w14:textId="77777777" w:rsidR="002705ED" w:rsidRPr="00900C07" w:rsidRDefault="002705ED" w:rsidP="002705ED">
      <w:pPr>
        <w:pStyle w:val="rvps2"/>
        <w:shd w:val="clear" w:color="auto" w:fill="FFFFFF"/>
        <w:spacing w:before="0" w:beforeAutospacing="0" w:after="0" w:afterAutospacing="0"/>
        <w:ind w:firstLine="709"/>
        <w:jc w:val="both"/>
        <w:rPr>
          <w:color w:val="000000"/>
        </w:rPr>
      </w:pPr>
      <w:r>
        <w:rPr>
          <w:color w:val="000000"/>
        </w:rPr>
        <w:t xml:space="preserve">       </w:t>
      </w:r>
      <w:r w:rsidRPr="00900C07">
        <w:rPr>
          <w:color w:val="000000"/>
        </w:rPr>
        <w:t>У відповідності до ст.651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5B7399F3" w14:textId="77777777" w:rsidR="002705ED" w:rsidRPr="00D221A8" w:rsidRDefault="002705ED" w:rsidP="002705ED">
      <w:pPr>
        <w:numPr>
          <w:ilvl w:val="0"/>
          <w:numId w:val="11"/>
        </w:numPr>
        <w:tabs>
          <w:tab w:val="left" w:pos="0"/>
        </w:tabs>
        <w:ind w:left="0" w:firstLine="567"/>
        <w:jc w:val="both"/>
        <w:rPr>
          <w:rFonts w:ascii="Times New Roman" w:hAnsi="Times New Roman"/>
        </w:rPr>
      </w:pPr>
      <w:r w:rsidRPr="00D221A8">
        <w:rPr>
          <w:rFonts w:ascii="Times New Roman" w:hAnsi="Times New Roman"/>
        </w:rPr>
        <w:t>Внесення змін до договору про закупівлю здійснюється шляхом укладання додаткової угоди до договору та повинно бути обґрунтованим та документально підтвердженим. Зміни до ціни одиниці товару вносяться  у межах коливання  ціни товару на ринку.</w:t>
      </w:r>
    </w:p>
    <w:p w14:paraId="7CE5D91D" w14:textId="77777777" w:rsidR="002705ED" w:rsidRPr="00D221A8" w:rsidRDefault="002705ED" w:rsidP="002705ED">
      <w:pPr>
        <w:pStyle w:val="af8"/>
        <w:numPr>
          <w:ilvl w:val="0"/>
          <w:numId w:val="11"/>
        </w:numPr>
        <w:tabs>
          <w:tab w:val="left" w:pos="0"/>
        </w:tabs>
        <w:ind w:left="0" w:firstLine="567"/>
        <w:contextualSpacing w:val="0"/>
        <w:jc w:val="both"/>
        <w:rPr>
          <w:rFonts w:ascii="Times New Roman" w:hAnsi="Times New Roman"/>
          <w:color w:val="00000A"/>
        </w:rPr>
      </w:pPr>
      <w:r w:rsidRPr="00D221A8">
        <w:rPr>
          <w:rFonts w:ascii="Times New Roman" w:hAnsi="Times New Roman"/>
          <w:color w:val="00000A"/>
        </w:rPr>
        <w:t xml:space="preserve">Для зміни ціни договору Постачальник подає лист із обґрунтуванням зміни ціни, а також документальне підтвердження коливання ціни на ринку </w:t>
      </w:r>
      <w:r w:rsidRPr="00D221A8">
        <w:rPr>
          <w:rFonts w:ascii="Times New Roman" w:hAnsi="Times New Roman"/>
        </w:rPr>
        <w:t xml:space="preserve">протягом певного </w:t>
      </w:r>
      <w:r w:rsidRPr="00D221A8">
        <w:rPr>
          <w:rFonts w:ascii="Times New Roman" w:hAnsi="Times New Roman"/>
        </w:rPr>
        <w:lastRenderedPageBreak/>
        <w:t>періоду</w:t>
      </w:r>
      <w:r w:rsidRPr="00D221A8">
        <w:rPr>
          <w:rFonts w:ascii="Times New Roman" w:hAnsi="Times New Roman"/>
          <w:color w:val="00000A"/>
        </w:rPr>
        <w:t xml:space="preserve">. Документальним підтвердженням коливання ціни на ринку </w:t>
      </w:r>
      <w:r w:rsidRPr="00D221A8">
        <w:rPr>
          <w:rFonts w:ascii="Times New Roman" w:hAnsi="Times New Roman"/>
        </w:rPr>
        <w:t>визнаються оригінали або копії  документів органів, установ, організацій, які уповноважені надавати відповідну інформацію щодо коливання ціни товару на ринку (</w:t>
      </w:r>
      <w:r w:rsidRPr="00D221A8">
        <w:rPr>
          <w:rFonts w:ascii="Times New Roman" w:hAnsi="Times New Roman"/>
          <w:color w:val="00000A"/>
        </w:rPr>
        <w:t>територіальне відділення Торгово-промислової палати України, ДП «</w:t>
      </w:r>
      <w:proofErr w:type="spellStart"/>
      <w:r w:rsidRPr="00D221A8">
        <w:rPr>
          <w:rFonts w:ascii="Times New Roman" w:hAnsi="Times New Roman"/>
          <w:color w:val="00000A"/>
        </w:rPr>
        <w:t>Держзовнішінформ</w:t>
      </w:r>
      <w:proofErr w:type="spellEnd"/>
      <w:r w:rsidRPr="00D221A8">
        <w:rPr>
          <w:rFonts w:ascii="Times New Roman" w:hAnsi="Times New Roman"/>
          <w:color w:val="00000A"/>
        </w:rPr>
        <w:t xml:space="preserve">» тощо),  із зазначенням діапазону рівня цін на ринку України </w:t>
      </w:r>
      <w:r w:rsidRPr="00D221A8">
        <w:rPr>
          <w:rFonts w:ascii="Times New Roman" w:hAnsi="Times New Roman"/>
        </w:rPr>
        <w:t>станом на дату ініціювання з боку Постачальника зміни ціни.</w:t>
      </w:r>
    </w:p>
    <w:p w14:paraId="18C72593" w14:textId="77777777" w:rsidR="002705ED" w:rsidRPr="00D221A8" w:rsidRDefault="002705ED" w:rsidP="002705ED">
      <w:pPr>
        <w:pStyle w:val="a4"/>
        <w:numPr>
          <w:ilvl w:val="0"/>
          <w:numId w:val="11"/>
        </w:numPr>
        <w:tabs>
          <w:tab w:val="left" w:pos="993"/>
        </w:tabs>
        <w:spacing w:before="0"/>
        <w:ind w:left="0" w:firstLine="709"/>
        <w:jc w:val="both"/>
        <w:rPr>
          <w:rFonts w:ascii="Times New Roman" w:hAnsi="Times New Roman" w:cs="Times New Roman"/>
          <w:sz w:val="24"/>
          <w:szCs w:val="24"/>
        </w:rPr>
      </w:pPr>
      <w:r w:rsidRPr="00D221A8">
        <w:rPr>
          <w:rFonts w:ascii="Times New Roman" w:hAnsi="Times New Roman" w:cs="Times New Roman"/>
          <w:sz w:val="24"/>
          <w:szCs w:val="24"/>
        </w:rPr>
        <w:t>У разі зміни курсу іноземної валюти на дату оплати по відношенню до курсу, зазначеному у даному договорі, ціна товару імпортного походження/або складову та сума даного договору підлягає зміні. Така зміна буде додатково узгоджена Сторонами і буде обов'язковою для сторін (у тому числі для оплати Замовником).</w:t>
      </w:r>
    </w:p>
    <w:p w14:paraId="2AF92B94" w14:textId="77777777" w:rsidR="002705ED" w:rsidRPr="00D221A8" w:rsidRDefault="002705ED" w:rsidP="002705ED">
      <w:pPr>
        <w:pStyle w:val="a4"/>
        <w:spacing w:before="0"/>
        <w:ind w:firstLine="709"/>
        <w:jc w:val="both"/>
        <w:rPr>
          <w:rFonts w:ascii="Times New Roman" w:hAnsi="Times New Roman" w:cs="Times New Roman"/>
          <w:sz w:val="24"/>
          <w:szCs w:val="24"/>
        </w:rPr>
      </w:pPr>
      <w:r w:rsidRPr="00D221A8">
        <w:rPr>
          <w:rFonts w:ascii="Times New Roman" w:hAnsi="Times New Roman" w:cs="Times New Roman"/>
          <w:sz w:val="24"/>
          <w:szCs w:val="24"/>
        </w:rPr>
        <w:t>Сторони в такому разі проводять перерахунок ціни товару імпортного походження / або складової та суми даного Договору за формулою:</w:t>
      </w:r>
    </w:p>
    <w:p w14:paraId="3409A8EE" w14:textId="77777777" w:rsidR="002705ED" w:rsidRPr="00D221A8" w:rsidRDefault="002705ED" w:rsidP="002705ED">
      <w:pPr>
        <w:pStyle w:val="a4"/>
        <w:spacing w:before="0"/>
        <w:ind w:firstLine="709"/>
        <w:jc w:val="both"/>
        <w:rPr>
          <w:rFonts w:ascii="Times New Roman" w:hAnsi="Times New Roman" w:cs="Times New Roman"/>
          <w:sz w:val="24"/>
          <w:szCs w:val="24"/>
        </w:rPr>
      </w:pPr>
      <w:r w:rsidRPr="00D221A8">
        <w:rPr>
          <w:rFonts w:ascii="Times New Roman" w:hAnsi="Times New Roman" w:cs="Times New Roman"/>
          <w:sz w:val="24"/>
          <w:szCs w:val="24"/>
        </w:rPr>
        <w:t>Ц1=Ц0*К1/К0,</w:t>
      </w:r>
    </w:p>
    <w:p w14:paraId="71A275F8" w14:textId="77777777" w:rsidR="002705ED" w:rsidRPr="00D221A8" w:rsidRDefault="002705ED" w:rsidP="002705ED">
      <w:pPr>
        <w:tabs>
          <w:tab w:val="left" w:pos="993"/>
        </w:tabs>
        <w:ind w:firstLine="709"/>
        <w:jc w:val="both"/>
        <w:rPr>
          <w:rFonts w:ascii="Times New Roman" w:hAnsi="Times New Roman"/>
        </w:rPr>
      </w:pPr>
      <w:r w:rsidRPr="00D221A8">
        <w:rPr>
          <w:rFonts w:ascii="Times New Roman" w:hAnsi="Times New Roman"/>
        </w:rPr>
        <w:t>де Ц1 - ціна товару у гривнях, що підлягає сплаті; Ц0 - ціна товару у г</w:t>
      </w:r>
      <w:r>
        <w:rPr>
          <w:rFonts w:ascii="Times New Roman" w:hAnsi="Times New Roman"/>
        </w:rPr>
        <w:t>ривнях на дату ____________ 2023</w:t>
      </w:r>
      <w:r w:rsidRPr="00D221A8">
        <w:rPr>
          <w:rFonts w:ascii="Times New Roman" w:hAnsi="Times New Roman"/>
        </w:rPr>
        <w:t xml:space="preserve"> року; К0 - курс </w:t>
      </w:r>
      <w:r>
        <w:rPr>
          <w:rFonts w:ascii="Times New Roman" w:hAnsi="Times New Roman"/>
        </w:rPr>
        <w:t>валюти на дату _____________2023</w:t>
      </w:r>
      <w:r w:rsidRPr="00D221A8">
        <w:rPr>
          <w:rFonts w:ascii="Times New Roman" w:hAnsi="Times New Roman"/>
        </w:rPr>
        <w:t xml:space="preserve"> року; К1 - курс валюти на робочий день, передуючий дню оплати.</w:t>
      </w:r>
    </w:p>
    <w:p w14:paraId="00949E30" w14:textId="77777777" w:rsidR="002705ED" w:rsidRDefault="002705ED" w:rsidP="002705ED">
      <w:pPr>
        <w:ind w:left="6372"/>
        <w:rPr>
          <w:rFonts w:ascii="Times New Roman" w:hAnsi="Times New Roman"/>
        </w:rPr>
      </w:pPr>
    </w:p>
    <w:p w14:paraId="60854AE9" w14:textId="77777777" w:rsidR="002705ED" w:rsidRPr="00D221A8" w:rsidRDefault="002705ED" w:rsidP="002705ED">
      <w:pPr>
        <w:ind w:left="6372"/>
        <w:rPr>
          <w:rFonts w:ascii="Times New Roman" w:hAnsi="Times New Roman"/>
        </w:rPr>
      </w:pPr>
    </w:p>
    <w:p w14:paraId="7497C4AE" w14:textId="77777777" w:rsidR="002705ED" w:rsidRPr="00D221A8" w:rsidRDefault="002705ED" w:rsidP="002705ED">
      <w:pPr>
        <w:rPr>
          <w:rFonts w:ascii="Times New Roman" w:hAnsi="Times New Roman"/>
          <w:b/>
          <w:u w:val="single"/>
        </w:rPr>
      </w:pPr>
      <w:r w:rsidRPr="00D221A8">
        <w:rPr>
          <w:rFonts w:ascii="Times New Roman" w:hAnsi="Times New Roman"/>
          <w:b/>
          <w:u w:val="single"/>
        </w:rPr>
        <w:t>Замовник</w:t>
      </w:r>
      <w:r w:rsidRPr="00D221A8">
        <w:rPr>
          <w:rFonts w:ascii="Times New Roman" w:hAnsi="Times New Roman"/>
          <w:b/>
          <w:u w:val="single"/>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u w:val="single"/>
        </w:rPr>
        <w:t>Постачальник</w:t>
      </w:r>
    </w:p>
    <w:p w14:paraId="7D612C10" w14:textId="77777777" w:rsidR="002705ED" w:rsidRPr="00D221A8" w:rsidRDefault="002705ED" w:rsidP="002705ED">
      <w:pPr>
        <w:rPr>
          <w:rFonts w:ascii="Times New Roman" w:hAnsi="Times New Roman"/>
          <w:b/>
        </w:rPr>
      </w:pP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r w:rsidRPr="00D221A8">
        <w:rPr>
          <w:rFonts w:ascii="Times New Roman" w:hAnsi="Times New Roman"/>
          <w:b/>
        </w:rPr>
        <w:tab/>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4"/>
        <w:gridCol w:w="4414"/>
      </w:tblGrid>
      <w:tr w:rsidR="002705ED" w:rsidRPr="00D221A8" w14:paraId="45FDCA50" w14:textId="77777777" w:rsidTr="000C6BA3">
        <w:tc>
          <w:tcPr>
            <w:tcW w:w="5264" w:type="dxa"/>
          </w:tcPr>
          <w:p w14:paraId="13E44E89" w14:textId="77777777" w:rsidR="002705ED" w:rsidRPr="00D221A8" w:rsidRDefault="002705ED" w:rsidP="000C6BA3">
            <w:pPr>
              <w:textAlignment w:val="top"/>
              <w:rPr>
                <w:rStyle w:val="longtext"/>
                <w:rFonts w:ascii="Times New Roman" w:hAnsi="Times New Roman"/>
                <w:b/>
              </w:rPr>
            </w:pPr>
            <w:r>
              <w:rPr>
                <w:rFonts w:ascii="Times New Roman" w:hAnsi="Times New Roman"/>
                <w:b/>
              </w:rPr>
              <w:t>Комунальне некомерційне підприємство              «Херсонська міська клінічна лікарня ім. Є. Є. Карабелеша»</w:t>
            </w:r>
            <w:r w:rsidRPr="00900C07">
              <w:rPr>
                <w:rFonts w:ascii="Times New Roman" w:hAnsi="Times New Roman"/>
                <w:b/>
              </w:rPr>
              <w:t xml:space="preserve"> Херсонської міської ради</w:t>
            </w:r>
          </w:p>
        </w:tc>
        <w:tc>
          <w:tcPr>
            <w:tcW w:w="4414" w:type="dxa"/>
          </w:tcPr>
          <w:p w14:paraId="38A5A6D3" w14:textId="77777777" w:rsidR="002705ED" w:rsidRPr="00D221A8" w:rsidRDefault="002705ED" w:rsidP="000C6BA3">
            <w:pPr>
              <w:textAlignment w:val="top"/>
              <w:rPr>
                <w:rStyle w:val="longtext"/>
                <w:rFonts w:ascii="Times New Roman" w:hAnsi="Times New Roman"/>
                <w:b/>
              </w:rPr>
            </w:pPr>
          </w:p>
        </w:tc>
      </w:tr>
      <w:tr w:rsidR="002705ED" w:rsidRPr="00D221A8" w14:paraId="306EB15B" w14:textId="77777777" w:rsidTr="000C6BA3">
        <w:tc>
          <w:tcPr>
            <w:tcW w:w="5264" w:type="dxa"/>
          </w:tcPr>
          <w:p w14:paraId="34473ADA" w14:textId="77777777" w:rsidR="002705ED" w:rsidRDefault="002705ED" w:rsidP="000C6BA3">
            <w:pPr>
              <w:textAlignment w:val="top"/>
              <w:rPr>
                <w:rStyle w:val="longtext"/>
                <w:rFonts w:ascii="Times New Roman" w:hAnsi="Times New Roman"/>
              </w:rPr>
            </w:pPr>
            <w:r>
              <w:rPr>
                <w:rStyle w:val="longtext"/>
                <w:rFonts w:ascii="Times New Roman" w:hAnsi="Times New Roman"/>
              </w:rPr>
              <w:t>Генеральний директор</w:t>
            </w:r>
          </w:p>
          <w:p w14:paraId="2BA9843B" w14:textId="77777777" w:rsidR="002705ED" w:rsidRPr="00D221A8" w:rsidRDefault="002705ED" w:rsidP="000C6BA3">
            <w:pPr>
              <w:textAlignment w:val="top"/>
              <w:rPr>
                <w:rStyle w:val="longtext"/>
                <w:rFonts w:ascii="Times New Roman" w:hAnsi="Times New Roman"/>
              </w:rPr>
            </w:pPr>
          </w:p>
          <w:p w14:paraId="21428668" w14:textId="77777777" w:rsidR="002705ED" w:rsidRPr="00D221A8" w:rsidRDefault="002705ED" w:rsidP="000C6BA3">
            <w:pPr>
              <w:textAlignment w:val="top"/>
              <w:rPr>
                <w:rStyle w:val="longtext"/>
                <w:rFonts w:ascii="Times New Roman" w:hAnsi="Times New Roman"/>
              </w:rPr>
            </w:pPr>
            <w:r w:rsidRPr="00D221A8">
              <w:rPr>
                <w:rStyle w:val="longtext"/>
                <w:rFonts w:ascii="Times New Roman" w:hAnsi="Times New Roman"/>
              </w:rPr>
              <w:t>_</w:t>
            </w:r>
            <w:r>
              <w:rPr>
                <w:rStyle w:val="longtext"/>
                <w:rFonts w:ascii="Times New Roman" w:hAnsi="Times New Roman"/>
              </w:rPr>
              <w:t>__________</w:t>
            </w:r>
            <w:r w:rsidRPr="00D221A8">
              <w:rPr>
                <w:rStyle w:val="longtext"/>
                <w:rFonts w:ascii="Times New Roman" w:hAnsi="Times New Roman"/>
              </w:rPr>
              <w:t xml:space="preserve">_______________ </w:t>
            </w:r>
            <w:proofErr w:type="spellStart"/>
            <w:r>
              <w:rPr>
                <w:rStyle w:val="longtext"/>
                <w:rFonts w:ascii="Times New Roman" w:hAnsi="Times New Roman"/>
              </w:rPr>
              <w:t>А.П.Малицька</w:t>
            </w:r>
            <w:proofErr w:type="spellEnd"/>
          </w:p>
          <w:p w14:paraId="102AF563" w14:textId="77777777" w:rsidR="002705ED" w:rsidRPr="00D221A8" w:rsidRDefault="002705ED" w:rsidP="000C6BA3">
            <w:pPr>
              <w:textAlignment w:val="top"/>
              <w:rPr>
                <w:rStyle w:val="longtext"/>
                <w:rFonts w:ascii="Times New Roman" w:hAnsi="Times New Roman"/>
              </w:rPr>
            </w:pPr>
          </w:p>
        </w:tc>
        <w:tc>
          <w:tcPr>
            <w:tcW w:w="4414" w:type="dxa"/>
          </w:tcPr>
          <w:p w14:paraId="5B1493E1" w14:textId="77777777" w:rsidR="002705ED" w:rsidRPr="00D221A8" w:rsidRDefault="002705ED" w:rsidP="000C6BA3">
            <w:pPr>
              <w:textAlignment w:val="top"/>
              <w:rPr>
                <w:rStyle w:val="longtext"/>
                <w:rFonts w:ascii="Times New Roman" w:hAnsi="Times New Roman"/>
                <w:b/>
              </w:rPr>
            </w:pPr>
          </w:p>
          <w:p w14:paraId="3F7A126E" w14:textId="77777777" w:rsidR="002705ED" w:rsidRPr="00D221A8" w:rsidRDefault="002705ED" w:rsidP="000C6BA3">
            <w:pPr>
              <w:textAlignment w:val="top"/>
              <w:rPr>
                <w:rStyle w:val="longtext"/>
                <w:rFonts w:ascii="Times New Roman" w:hAnsi="Times New Roman"/>
                <w:b/>
              </w:rPr>
            </w:pPr>
          </w:p>
          <w:p w14:paraId="4921CAD2" w14:textId="77777777" w:rsidR="002705ED" w:rsidRPr="00D221A8" w:rsidRDefault="002705ED" w:rsidP="000C6BA3">
            <w:pPr>
              <w:textAlignment w:val="top"/>
              <w:rPr>
                <w:rStyle w:val="longtext"/>
                <w:rFonts w:ascii="Times New Roman" w:hAnsi="Times New Roman"/>
              </w:rPr>
            </w:pPr>
            <w:r w:rsidRPr="00D221A8">
              <w:rPr>
                <w:rStyle w:val="longtext"/>
                <w:rFonts w:ascii="Times New Roman" w:hAnsi="Times New Roman"/>
              </w:rPr>
              <w:t xml:space="preserve">        ___________________ </w:t>
            </w:r>
          </w:p>
        </w:tc>
      </w:tr>
    </w:tbl>
    <w:p w14:paraId="2196CC73" w14:textId="77777777" w:rsidR="002705ED" w:rsidRDefault="002705ED" w:rsidP="002705ED"/>
    <w:p w14:paraId="312E09D5" w14:textId="77777777" w:rsidR="002705ED" w:rsidRDefault="002705ED" w:rsidP="002705ED"/>
    <w:p w14:paraId="4E3BF0BE" w14:textId="77777777" w:rsidR="002705ED" w:rsidRDefault="002705ED" w:rsidP="002705ED"/>
    <w:p w14:paraId="6C8F83FC" w14:textId="77777777" w:rsidR="002705ED" w:rsidRPr="00647608" w:rsidRDefault="002705ED" w:rsidP="002705ED"/>
    <w:p w14:paraId="58C74804" w14:textId="77777777" w:rsidR="002705ED" w:rsidRDefault="002705ED" w:rsidP="002705ED">
      <w:pPr>
        <w:jc w:val="both"/>
        <w:rPr>
          <w:rFonts w:ascii="Times New Roman" w:hAnsi="Times New Roman"/>
          <w:sz w:val="23"/>
          <w:szCs w:val="23"/>
        </w:rPr>
      </w:pPr>
    </w:p>
    <w:p w14:paraId="7022A9D3" w14:textId="77777777" w:rsidR="002705ED" w:rsidRDefault="002705ED" w:rsidP="002705ED">
      <w:pPr>
        <w:jc w:val="both"/>
        <w:rPr>
          <w:rFonts w:ascii="Times New Roman" w:hAnsi="Times New Roman"/>
          <w:sz w:val="23"/>
          <w:szCs w:val="23"/>
        </w:rPr>
      </w:pPr>
    </w:p>
    <w:p w14:paraId="7CDA04D3" w14:textId="77777777" w:rsidR="002705ED" w:rsidRDefault="002705ED" w:rsidP="002705ED">
      <w:pPr>
        <w:jc w:val="both"/>
        <w:rPr>
          <w:rFonts w:ascii="Times New Roman" w:hAnsi="Times New Roman"/>
          <w:sz w:val="23"/>
          <w:szCs w:val="23"/>
        </w:rPr>
      </w:pPr>
    </w:p>
    <w:p w14:paraId="52F8188C" w14:textId="77777777" w:rsidR="002705ED" w:rsidRPr="007D4E30" w:rsidRDefault="002705ED" w:rsidP="002705ED">
      <w:pPr>
        <w:jc w:val="both"/>
        <w:rPr>
          <w:rFonts w:ascii="Times New Roman" w:hAnsi="Times New Roman"/>
          <w:sz w:val="23"/>
          <w:szCs w:val="23"/>
        </w:rPr>
      </w:pPr>
    </w:p>
    <w:p w14:paraId="59E96D9A" w14:textId="77E40AF2" w:rsidR="00F54CEC" w:rsidRPr="0015711C" w:rsidRDefault="00F54CEC" w:rsidP="002705ED">
      <w:pPr>
        <w:widowControl/>
        <w:autoSpaceDE/>
        <w:autoSpaceDN/>
        <w:adjustRightInd/>
        <w:jc w:val="right"/>
        <w:rPr>
          <w:b/>
        </w:rPr>
      </w:pPr>
    </w:p>
    <w:sectPr w:rsidR="00F54CEC" w:rsidRPr="0015711C" w:rsidSect="0015479B">
      <w:headerReference w:type="even" r:id="rId9"/>
      <w:headerReference w:type="default" r:id="rId10"/>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BE483" w14:textId="77777777" w:rsidR="005B3CFB" w:rsidRDefault="005B3CFB">
      <w:r>
        <w:separator/>
      </w:r>
    </w:p>
  </w:endnote>
  <w:endnote w:type="continuationSeparator" w:id="0">
    <w:p w14:paraId="3455BA2B" w14:textId="77777777" w:rsidR="005B3CFB" w:rsidRDefault="005B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18294" w14:textId="77777777" w:rsidR="005B3CFB" w:rsidRDefault="005B3CFB">
      <w:r>
        <w:separator/>
      </w:r>
    </w:p>
  </w:footnote>
  <w:footnote w:type="continuationSeparator" w:id="0">
    <w:p w14:paraId="5828F7B9" w14:textId="77777777" w:rsidR="005B3CFB" w:rsidRDefault="005B3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2F52" w14:textId="77777777" w:rsidR="00D033BF" w:rsidRDefault="00D033BF" w:rsidP="0042060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1CB1A4E" w14:textId="77777777" w:rsidR="00D033BF" w:rsidRDefault="00D033B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DF39E" w14:textId="77777777" w:rsidR="00D033BF" w:rsidRDefault="00D033BF" w:rsidP="0042060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836B2">
      <w:rPr>
        <w:rStyle w:val="a9"/>
        <w:noProof/>
      </w:rPr>
      <w:t>7</w:t>
    </w:r>
    <w:r>
      <w:rPr>
        <w:rStyle w:val="a9"/>
      </w:rPr>
      <w:fldChar w:fldCharType="end"/>
    </w:r>
  </w:p>
  <w:p w14:paraId="45D7A819" w14:textId="77777777" w:rsidR="00D033BF" w:rsidRDefault="00D033B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12"/>
    <w:lvl w:ilvl="0">
      <w:start w:val="1"/>
      <w:numFmt w:val="decimal"/>
      <w:lvlText w:val="2.4.%1."/>
      <w:lvlJc w:val="left"/>
      <w:pPr>
        <w:tabs>
          <w:tab w:val="num" w:pos="0"/>
        </w:tabs>
        <w:ind w:left="0" w:firstLine="0"/>
      </w:pPr>
      <w:rPr>
        <w:rFonts w:ascii="Times New Roman" w:hAnsi="Times New Roman" w:cs="Times New Roman"/>
        <w:sz w:val="24"/>
        <w:szCs w:val="24"/>
      </w:rPr>
    </w:lvl>
  </w:abstractNum>
  <w:abstractNum w:abstractNumId="2" w15:restartNumberingAfterBreak="0">
    <w:nsid w:val="00000006"/>
    <w:multiLevelType w:val="multilevel"/>
    <w:tmpl w:val="00000006"/>
    <w:lvl w:ilvl="0">
      <w:start w:val="11"/>
      <w:numFmt w:val="decimal"/>
      <w:lvlText w:val="%1."/>
      <w:lvlJc w:val="left"/>
      <w:pPr>
        <w:tabs>
          <w:tab w:val="num" w:pos="720"/>
        </w:tabs>
        <w:ind w:left="720" w:hanging="360"/>
      </w:pPr>
    </w:lvl>
    <w:lvl w:ilvl="1">
      <w:start w:val="1"/>
      <w:numFmt w:val="decimal"/>
      <w:lvlText w:val="%1.%2."/>
      <w:lvlJc w:val="left"/>
      <w:pPr>
        <w:tabs>
          <w:tab w:val="num" w:pos="1353"/>
        </w:tabs>
        <w:ind w:left="1353"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2D486529"/>
    <w:multiLevelType w:val="hybridMultilevel"/>
    <w:tmpl w:val="5A24AC24"/>
    <w:lvl w:ilvl="0" w:tplc="4F98FCB2">
      <w:start w:val="6"/>
      <w:numFmt w:val="upperRoman"/>
      <w:lvlText w:val="%1."/>
      <w:lvlJc w:val="left"/>
      <w:pPr>
        <w:tabs>
          <w:tab w:val="num" w:pos="1200"/>
        </w:tabs>
        <w:ind w:left="1200" w:hanging="720"/>
      </w:pPr>
      <w:rPr>
        <w:rFonts w:hint="default"/>
      </w:rPr>
    </w:lvl>
    <w:lvl w:ilvl="1" w:tplc="F3AC9D2C">
      <w:numFmt w:val="none"/>
      <w:lvlText w:val=""/>
      <w:lvlJc w:val="left"/>
      <w:pPr>
        <w:tabs>
          <w:tab w:val="num" w:pos="360"/>
        </w:tabs>
      </w:pPr>
    </w:lvl>
    <w:lvl w:ilvl="2" w:tplc="212854D0">
      <w:numFmt w:val="none"/>
      <w:lvlText w:val=""/>
      <w:lvlJc w:val="left"/>
      <w:pPr>
        <w:tabs>
          <w:tab w:val="num" w:pos="360"/>
        </w:tabs>
      </w:pPr>
    </w:lvl>
    <w:lvl w:ilvl="3" w:tplc="1848008C">
      <w:numFmt w:val="none"/>
      <w:lvlText w:val=""/>
      <w:lvlJc w:val="left"/>
      <w:pPr>
        <w:tabs>
          <w:tab w:val="num" w:pos="360"/>
        </w:tabs>
      </w:pPr>
    </w:lvl>
    <w:lvl w:ilvl="4" w:tplc="31F6F9D4">
      <w:numFmt w:val="none"/>
      <w:lvlText w:val=""/>
      <w:lvlJc w:val="left"/>
      <w:pPr>
        <w:tabs>
          <w:tab w:val="num" w:pos="360"/>
        </w:tabs>
      </w:pPr>
    </w:lvl>
    <w:lvl w:ilvl="5" w:tplc="EC005F86">
      <w:numFmt w:val="none"/>
      <w:lvlText w:val=""/>
      <w:lvlJc w:val="left"/>
      <w:pPr>
        <w:tabs>
          <w:tab w:val="num" w:pos="360"/>
        </w:tabs>
      </w:pPr>
    </w:lvl>
    <w:lvl w:ilvl="6" w:tplc="F9E2DC18">
      <w:numFmt w:val="none"/>
      <w:lvlText w:val=""/>
      <w:lvlJc w:val="left"/>
      <w:pPr>
        <w:tabs>
          <w:tab w:val="num" w:pos="360"/>
        </w:tabs>
      </w:pPr>
    </w:lvl>
    <w:lvl w:ilvl="7" w:tplc="416C342C">
      <w:numFmt w:val="none"/>
      <w:lvlText w:val=""/>
      <w:lvlJc w:val="left"/>
      <w:pPr>
        <w:tabs>
          <w:tab w:val="num" w:pos="360"/>
        </w:tabs>
      </w:pPr>
    </w:lvl>
    <w:lvl w:ilvl="8" w:tplc="CA8867E2">
      <w:numFmt w:val="none"/>
      <w:lvlText w:val=""/>
      <w:lvlJc w:val="left"/>
      <w:pPr>
        <w:tabs>
          <w:tab w:val="num" w:pos="360"/>
        </w:tabs>
      </w:pPr>
    </w:lvl>
  </w:abstractNum>
  <w:abstractNum w:abstractNumId="4" w15:restartNumberingAfterBreak="0">
    <w:nsid w:val="4757140D"/>
    <w:multiLevelType w:val="hybridMultilevel"/>
    <w:tmpl w:val="7C822A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28E66DC"/>
    <w:multiLevelType w:val="multilevel"/>
    <w:tmpl w:val="A44442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F77923"/>
    <w:multiLevelType w:val="multilevel"/>
    <w:tmpl w:val="E892C02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55A4369E"/>
    <w:multiLevelType w:val="hybridMultilevel"/>
    <w:tmpl w:val="2CFAC586"/>
    <w:lvl w:ilvl="0" w:tplc="B2B67516">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8" w15:restartNumberingAfterBreak="0">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73A544D8"/>
    <w:multiLevelType w:val="hybridMultilevel"/>
    <w:tmpl w:val="AFFCE5C4"/>
    <w:lvl w:ilvl="0" w:tplc="EA94E6AA">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7C260CDA"/>
    <w:multiLevelType w:val="hybridMultilevel"/>
    <w:tmpl w:val="283AB732"/>
    <w:lvl w:ilvl="0" w:tplc="6172AFA6">
      <w:start w:val="1"/>
      <w:numFmt w:val="decimal"/>
      <w:lvlText w:val="%1)"/>
      <w:lvlJc w:val="left"/>
      <w:pPr>
        <w:tabs>
          <w:tab w:val="num" w:pos="998"/>
        </w:tabs>
        <w:ind w:left="998" w:hanging="360"/>
      </w:pPr>
      <w:rPr>
        <w:rFonts w:hint="default"/>
      </w:rPr>
    </w:lvl>
    <w:lvl w:ilvl="1" w:tplc="04190019" w:tentative="1">
      <w:start w:val="1"/>
      <w:numFmt w:val="lowerLetter"/>
      <w:lvlText w:val="%2."/>
      <w:lvlJc w:val="left"/>
      <w:pPr>
        <w:tabs>
          <w:tab w:val="num" w:pos="1718"/>
        </w:tabs>
        <w:ind w:left="1718" w:hanging="360"/>
      </w:pPr>
    </w:lvl>
    <w:lvl w:ilvl="2" w:tplc="0419001B" w:tentative="1">
      <w:start w:val="1"/>
      <w:numFmt w:val="lowerRoman"/>
      <w:lvlText w:val="%3."/>
      <w:lvlJc w:val="right"/>
      <w:pPr>
        <w:tabs>
          <w:tab w:val="num" w:pos="2438"/>
        </w:tabs>
        <w:ind w:left="2438" w:hanging="180"/>
      </w:pPr>
    </w:lvl>
    <w:lvl w:ilvl="3" w:tplc="0419000F" w:tentative="1">
      <w:start w:val="1"/>
      <w:numFmt w:val="decimal"/>
      <w:lvlText w:val="%4."/>
      <w:lvlJc w:val="left"/>
      <w:pPr>
        <w:tabs>
          <w:tab w:val="num" w:pos="3158"/>
        </w:tabs>
        <w:ind w:left="3158" w:hanging="360"/>
      </w:pPr>
    </w:lvl>
    <w:lvl w:ilvl="4" w:tplc="04190019" w:tentative="1">
      <w:start w:val="1"/>
      <w:numFmt w:val="lowerLetter"/>
      <w:lvlText w:val="%5."/>
      <w:lvlJc w:val="left"/>
      <w:pPr>
        <w:tabs>
          <w:tab w:val="num" w:pos="3878"/>
        </w:tabs>
        <w:ind w:left="3878" w:hanging="360"/>
      </w:pPr>
    </w:lvl>
    <w:lvl w:ilvl="5" w:tplc="0419001B" w:tentative="1">
      <w:start w:val="1"/>
      <w:numFmt w:val="lowerRoman"/>
      <w:lvlText w:val="%6."/>
      <w:lvlJc w:val="right"/>
      <w:pPr>
        <w:tabs>
          <w:tab w:val="num" w:pos="4598"/>
        </w:tabs>
        <w:ind w:left="4598" w:hanging="180"/>
      </w:pPr>
    </w:lvl>
    <w:lvl w:ilvl="6" w:tplc="0419000F" w:tentative="1">
      <w:start w:val="1"/>
      <w:numFmt w:val="decimal"/>
      <w:lvlText w:val="%7."/>
      <w:lvlJc w:val="left"/>
      <w:pPr>
        <w:tabs>
          <w:tab w:val="num" w:pos="5318"/>
        </w:tabs>
        <w:ind w:left="5318" w:hanging="360"/>
      </w:pPr>
    </w:lvl>
    <w:lvl w:ilvl="7" w:tplc="04190019" w:tentative="1">
      <w:start w:val="1"/>
      <w:numFmt w:val="lowerLetter"/>
      <w:lvlText w:val="%8."/>
      <w:lvlJc w:val="left"/>
      <w:pPr>
        <w:tabs>
          <w:tab w:val="num" w:pos="6038"/>
        </w:tabs>
        <w:ind w:left="6038" w:hanging="360"/>
      </w:pPr>
    </w:lvl>
    <w:lvl w:ilvl="8" w:tplc="0419001B" w:tentative="1">
      <w:start w:val="1"/>
      <w:numFmt w:val="lowerRoman"/>
      <w:lvlText w:val="%9."/>
      <w:lvlJc w:val="right"/>
      <w:pPr>
        <w:tabs>
          <w:tab w:val="num" w:pos="6758"/>
        </w:tabs>
        <w:ind w:left="6758" w:hanging="180"/>
      </w:pPr>
    </w:lvl>
  </w:abstractNum>
  <w:num w:numId="1">
    <w:abstractNumId w:val="0"/>
  </w:num>
  <w:num w:numId="2">
    <w:abstractNumId w:val="6"/>
  </w:num>
  <w:num w:numId="3">
    <w:abstractNumId w:val="3"/>
  </w:num>
  <w:num w:numId="4">
    <w:abstractNumId w:val="1"/>
  </w:num>
  <w:num w:numId="5">
    <w:abstractNumId w:val="10"/>
  </w:num>
  <w:num w:numId="6">
    <w:abstractNumId w:val="7"/>
  </w:num>
  <w:num w:numId="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8D0"/>
    <w:rsid w:val="00003C29"/>
    <w:rsid w:val="00010007"/>
    <w:rsid w:val="00012611"/>
    <w:rsid w:val="0001395B"/>
    <w:rsid w:val="00013BBC"/>
    <w:rsid w:val="00013D73"/>
    <w:rsid w:val="000147D8"/>
    <w:rsid w:val="00017EE2"/>
    <w:rsid w:val="000236C9"/>
    <w:rsid w:val="000249E1"/>
    <w:rsid w:val="00025FC0"/>
    <w:rsid w:val="0002657E"/>
    <w:rsid w:val="00026A94"/>
    <w:rsid w:val="00037A97"/>
    <w:rsid w:val="00037B14"/>
    <w:rsid w:val="00037F1B"/>
    <w:rsid w:val="00040845"/>
    <w:rsid w:val="00042EA9"/>
    <w:rsid w:val="000475CD"/>
    <w:rsid w:val="00047712"/>
    <w:rsid w:val="000538D9"/>
    <w:rsid w:val="00053C6B"/>
    <w:rsid w:val="00055878"/>
    <w:rsid w:val="0005630A"/>
    <w:rsid w:val="000565AB"/>
    <w:rsid w:val="00056CFA"/>
    <w:rsid w:val="00070623"/>
    <w:rsid w:val="000727DA"/>
    <w:rsid w:val="000836F6"/>
    <w:rsid w:val="000856EF"/>
    <w:rsid w:val="00087904"/>
    <w:rsid w:val="000A51F7"/>
    <w:rsid w:val="000B246D"/>
    <w:rsid w:val="000B401F"/>
    <w:rsid w:val="000C370B"/>
    <w:rsid w:val="000C3842"/>
    <w:rsid w:val="000C6D1B"/>
    <w:rsid w:val="000D011F"/>
    <w:rsid w:val="000D02F1"/>
    <w:rsid w:val="000D614C"/>
    <w:rsid w:val="000E1497"/>
    <w:rsid w:val="000E2D26"/>
    <w:rsid w:val="000E337E"/>
    <w:rsid w:val="000E4E96"/>
    <w:rsid w:val="000F1148"/>
    <w:rsid w:val="000F20B3"/>
    <w:rsid w:val="000F4CB6"/>
    <w:rsid w:val="000F6607"/>
    <w:rsid w:val="00107DD5"/>
    <w:rsid w:val="001118F8"/>
    <w:rsid w:val="00112E55"/>
    <w:rsid w:val="00127F03"/>
    <w:rsid w:val="0013146D"/>
    <w:rsid w:val="00134E0C"/>
    <w:rsid w:val="00140B2D"/>
    <w:rsid w:val="001418B0"/>
    <w:rsid w:val="00142825"/>
    <w:rsid w:val="00142D63"/>
    <w:rsid w:val="00146CEE"/>
    <w:rsid w:val="001502E1"/>
    <w:rsid w:val="0015479B"/>
    <w:rsid w:val="0015711C"/>
    <w:rsid w:val="00165C25"/>
    <w:rsid w:val="00166055"/>
    <w:rsid w:val="00166B82"/>
    <w:rsid w:val="001724BA"/>
    <w:rsid w:val="00180C09"/>
    <w:rsid w:val="00181B6D"/>
    <w:rsid w:val="0018556A"/>
    <w:rsid w:val="00185AAA"/>
    <w:rsid w:val="00187D33"/>
    <w:rsid w:val="00192DA3"/>
    <w:rsid w:val="00196E8E"/>
    <w:rsid w:val="001A53E2"/>
    <w:rsid w:val="001B2075"/>
    <w:rsid w:val="001B5F5A"/>
    <w:rsid w:val="001C00F7"/>
    <w:rsid w:val="001C3333"/>
    <w:rsid w:val="001C576B"/>
    <w:rsid w:val="001D4253"/>
    <w:rsid w:val="001D4D8D"/>
    <w:rsid w:val="001D679B"/>
    <w:rsid w:val="001E1E6D"/>
    <w:rsid w:val="001E5284"/>
    <w:rsid w:val="001E7EAA"/>
    <w:rsid w:val="001F55FE"/>
    <w:rsid w:val="001F696B"/>
    <w:rsid w:val="00201711"/>
    <w:rsid w:val="002068B7"/>
    <w:rsid w:val="00217504"/>
    <w:rsid w:val="00226AF2"/>
    <w:rsid w:val="002402C9"/>
    <w:rsid w:val="00244E33"/>
    <w:rsid w:val="00246C06"/>
    <w:rsid w:val="0024701A"/>
    <w:rsid w:val="002473EE"/>
    <w:rsid w:val="002533EC"/>
    <w:rsid w:val="00254447"/>
    <w:rsid w:val="00257D01"/>
    <w:rsid w:val="0026191B"/>
    <w:rsid w:val="00264930"/>
    <w:rsid w:val="00270045"/>
    <w:rsid w:val="002705ED"/>
    <w:rsid w:val="00281A36"/>
    <w:rsid w:val="002824AE"/>
    <w:rsid w:val="00282548"/>
    <w:rsid w:val="00292640"/>
    <w:rsid w:val="002976AE"/>
    <w:rsid w:val="00297D43"/>
    <w:rsid w:val="002A0908"/>
    <w:rsid w:val="002A5DFB"/>
    <w:rsid w:val="002B0929"/>
    <w:rsid w:val="002C0CFB"/>
    <w:rsid w:val="002C1DA4"/>
    <w:rsid w:val="002C5704"/>
    <w:rsid w:val="002D2B3B"/>
    <w:rsid w:val="002D3B34"/>
    <w:rsid w:val="002E6BFA"/>
    <w:rsid w:val="002E73A9"/>
    <w:rsid w:val="002F1F06"/>
    <w:rsid w:val="002F2EB5"/>
    <w:rsid w:val="002F3129"/>
    <w:rsid w:val="002F3689"/>
    <w:rsid w:val="002F5D43"/>
    <w:rsid w:val="002F6C0E"/>
    <w:rsid w:val="003002C7"/>
    <w:rsid w:val="003141D9"/>
    <w:rsid w:val="00322F3D"/>
    <w:rsid w:val="003237E4"/>
    <w:rsid w:val="003250F3"/>
    <w:rsid w:val="003258D6"/>
    <w:rsid w:val="00331060"/>
    <w:rsid w:val="00334915"/>
    <w:rsid w:val="00334921"/>
    <w:rsid w:val="00336541"/>
    <w:rsid w:val="003375D5"/>
    <w:rsid w:val="00342894"/>
    <w:rsid w:val="00345C10"/>
    <w:rsid w:val="00345F3C"/>
    <w:rsid w:val="00351F72"/>
    <w:rsid w:val="00352721"/>
    <w:rsid w:val="0035518D"/>
    <w:rsid w:val="003726D7"/>
    <w:rsid w:val="00375BCE"/>
    <w:rsid w:val="0038265C"/>
    <w:rsid w:val="00385EC4"/>
    <w:rsid w:val="00386360"/>
    <w:rsid w:val="0038675E"/>
    <w:rsid w:val="00391CE2"/>
    <w:rsid w:val="00393FA2"/>
    <w:rsid w:val="00397A5A"/>
    <w:rsid w:val="003A2D20"/>
    <w:rsid w:val="003A499C"/>
    <w:rsid w:val="003A524C"/>
    <w:rsid w:val="003A714C"/>
    <w:rsid w:val="003B0388"/>
    <w:rsid w:val="003B232E"/>
    <w:rsid w:val="003C3B5E"/>
    <w:rsid w:val="003C43CC"/>
    <w:rsid w:val="003C6625"/>
    <w:rsid w:val="003C7F62"/>
    <w:rsid w:val="003D1EF5"/>
    <w:rsid w:val="003D6FCB"/>
    <w:rsid w:val="003E3DCD"/>
    <w:rsid w:val="003E6364"/>
    <w:rsid w:val="003E7A3E"/>
    <w:rsid w:val="003F402B"/>
    <w:rsid w:val="003F5B8B"/>
    <w:rsid w:val="003F72A4"/>
    <w:rsid w:val="00404D1E"/>
    <w:rsid w:val="00410D6B"/>
    <w:rsid w:val="004144A9"/>
    <w:rsid w:val="00420609"/>
    <w:rsid w:val="004218AF"/>
    <w:rsid w:val="00422EA2"/>
    <w:rsid w:val="004335FD"/>
    <w:rsid w:val="0043374B"/>
    <w:rsid w:val="00437D2A"/>
    <w:rsid w:val="00443AE9"/>
    <w:rsid w:val="0045147A"/>
    <w:rsid w:val="00454793"/>
    <w:rsid w:val="00455503"/>
    <w:rsid w:val="0046274A"/>
    <w:rsid w:val="00467B12"/>
    <w:rsid w:val="004704FA"/>
    <w:rsid w:val="00470768"/>
    <w:rsid w:val="004756DF"/>
    <w:rsid w:val="00480663"/>
    <w:rsid w:val="00480A1A"/>
    <w:rsid w:val="004832A8"/>
    <w:rsid w:val="00485E7A"/>
    <w:rsid w:val="00487D62"/>
    <w:rsid w:val="00493D3F"/>
    <w:rsid w:val="004B2415"/>
    <w:rsid w:val="004B4A61"/>
    <w:rsid w:val="004D214C"/>
    <w:rsid w:val="004D6D86"/>
    <w:rsid w:val="004E1D3F"/>
    <w:rsid w:val="004E3143"/>
    <w:rsid w:val="004E3BE9"/>
    <w:rsid w:val="004E468B"/>
    <w:rsid w:val="004F3821"/>
    <w:rsid w:val="005019BA"/>
    <w:rsid w:val="00506D1E"/>
    <w:rsid w:val="00507E28"/>
    <w:rsid w:val="00510DDC"/>
    <w:rsid w:val="00512894"/>
    <w:rsid w:val="005232A7"/>
    <w:rsid w:val="0052441A"/>
    <w:rsid w:val="00531C7D"/>
    <w:rsid w:val="005375B3"/>
    <w:rsid w:val="0054029B"/>
    <w:rsid w:val="00545A77"/>
    <w:rsid w:val="00546FCC"/>
    <w:rsid w:val="00547F82"/>
    <w:rsid w:val="00555C75"/>
    <w:rsid w:val="005560CD"/>
    <w:rsid w:val="00566C22"/>
    <w:rsid w:val="00570FF3"/>
    <w:rsid w:val="00574C3C"/>
    <w:rsid w:val="00580578"/>
    <w:rsid w:val="0058286C"/>
    <w:rsid w:val="005904C1"/>
    <w:rsid w:val="00594560"/>
    <w:rsid w:val="0059570A"/>
    <w:rsid w:val="00597505"/>
    <w:rsid w:val="005A2B5F"/>
    <w:rsid w:val="005A7DE4"/>
    <w:rsid w:val="005B0470"/>
    <w:rsid w:val="005B35DD"/>
    <w:rsid w:val="005B3CFB"/>
    <w:rsid w:val="005C681E"/>
    <w:rsid w:val="005D2081"/>
    <w:rsid w:val="005D2752"/>
    <w:rsid w:val="005D3BBB"/>
    <w:rsid w:val="005D3C57"/>
    <w:rsid w:val="005E178B"/>
    <w:rsid w:val="005E3FF8"/>
    <w:rsid w:val="005E5FA4"/>
    <w:rsid w:val="005F0FFE"/>
    <w:rsid w:val="005F6141"/>
    <w:rsid w:val="006000CB"/>
    <w:rsid w:val="0060423C"/>
    <w:rsid w:val="0060525C"/>
    <w:rsid w:val="0060707A"/>
    <w:rsid w:val="00611549"/>
    <w:rsid w:val="0061314A"/>
    <w:rsid w:val="0062462B"/>
    <w:rsid w:val="00632535"/>
    <w:rsid w:val="006451DC"/>
    <w:rsid w:val="00647996"/>
    <w:rsid w:val="00651317"/>
    <w:rsid w:val="006600C0"/>
    <w:rsid w:val="00661BB3"/>
    <w:rsid w:val="00661EBF"/>
    <w:rsid w:val="006666A1"/>
    <w:rsid w:val="0066720E"/>
    <w:rsid w:val="006718DC"/>
    <w:rsid w:val="00671B95"/>
    <w:rsid w:val="00677394"/>
    <w:rsid w:val="00677499"/>
    <w:rsid w:val="006804CF"/>
    <w:rsid w:val="006813AF"/>
    <w:rsid w:val="006836B2"/>
    <w:rsid w:val="00687ADF"/>
    <w:rsid w:val="00692C23"/>
    <w:rsid w:val="006A033D"/>
    <w:rsid w:val="006A197E"/>
    <w:rsid w:val="006A1EA8"/>
    <w:rsid w:val="006B0131"/>
    <w:rsid w:val="006B6AA7"/>
    <w:rsid w:val="006B6E1B"/>
    <w:rsid w:val="006B7093"/>
    <w:rsid w:val="006B7F72"/>
    <w:rsid w:val="006C5503"/>
    <w:rsid w:val="006D208B"/>
    <w:rsid w:val="006D215B"/>
    <w:rsid w:val="006D2A00"/>
    <w:rsid w:val="006E344F"/>
    <w:rsid w:val="006E42D6"/>
    <w:rsid w:val="006E64B1"/>
    <w:rsid w:val="006E7286"/>
    <w:rsid w:val="006F41C7"/>
    <w:rsid w:val="006F6A61"/>
    <w:rsid w:val="00704069"/>
    <w:rsid w:val="0070637A"/>
    <w:rsid w:val="007065A4"/>
    <w:rsid w:val="00712DBA"/>
    <w:rsid w:val="00717870"/>
    <w:rsid w:val="00720FF3"/>
    <w:rsid w:val="00733C90"/>
    <w:rsid w:val="00735436"/>
    <w:rsid w:val="00741B7E"/>
    <w:rsid w:val="00746D16"/>
    <w:rsid w:val="00751EE4"/>
    <w:rsid w:val="0075230A"/>
    <w:rsid w:val="00756F92"/>
    <w:rsid w:val="0076086A"/>
    <w:rsid w:val="007627CD"/>
    <w:rsid w:val="00766E3B"/>
    <w:rsid w:val="007700D6"/>
    <w:rsid w:val="00773219"/>
    <w:rsid w:val="007738A6"/>
    <w:rsid w:val="0078147B"/>
    <w:rsid w:val="007A05A5"/>
    <w:rsid w:val="007A450D"/>
    <w:rsid w:val="007B68AF"/>
    <w:rsid w:val="007C0D40"/>
    <w:rsid w:val="007C1A68"/>
    <w:rsid w:val="007C21EC"/>
    <w:rsid w:val="007C3E8E"/>
    <w:rsid w:val="007C5A35"/>
    <w:rsid w:val="007C79EF"/>
    <w:rsid w:val="007E1252"/>
    <w:rsid w:val="007E39F6"/>
    <w:rsid w:val="007E55BB"/>
    <w:rsid w:val="007F0C26"/>
    <w:rsid w:val="007F2144"/>
    <w:rsid w:val="007F48D0"/>
    <w:rsid w:val="007F4D03"/>
    <w:rsid w:val="007F5143"/>
    <w:rsid w:val="008019C5"/>
    <w:rsid w:val="00805120"/>
    <w:rsid w:val="00810284"/>
    <w:rsid w:val="00810801"/>
    <w:rsid w:val="00811D05"/>
    <w:rsid w:val="00812D5B"/>
    <w:rsid w:val="00813191"/>
    <w:rsid w:val="00824AC6"/>
    <w:rsid w:val="00825685"/>
    <w:rsid w:val="0082692C"/>
    <w:rsid w:val="008440B6"/>
    <w:rsid w:val="008449F5"/>
    <w:rsid w:val="008465B0"/>
    <w:rsid w:val="0085652C"/>
    <w:rsid w:val="00866914"/>
    <w:rsid w:val="00867D92"/>
    <w:rsid w:val="008706D6"/>
    <w:rsid w:val="008708F0"/>
    <w:rsid w:val="00870C51"/>
    <w:rsid w:val="008727DE"/>
    <w:rsid w:val="00872BF9"/>
    <w:rsid w:val="008750FA"/>
    <w:rsid w:val="00881B6A"/>
    <w:rsid w:val="00883090"/>
    <w:rsid w:val="008846CC"/>
    <w:rsid w:val="00891EAB"/>
    <w:rsid w:val="0089510E"/>
    <w:rsid w:val="008B10F9"/>
    <w:rsid w:val="008B227C"/>
    <w:rsid w:val="008B7C1E"/>
    <w:rsid w:val="008C320B"/>
    <w:rsid w:val="008C3DB6"/>
    <w:rsid w:val="008C5542"/>
    <w:rsid w:val="008C6031"/>
    <w:rsid w:val="008C7099"/>
    <w:rsid w:val="008D0DBD"/>
    <w:rsid w:val="008D2D46"/>
    <w:rsid w:val="008D5E19"/>
    <w:rsid w:val="008D7776"/>
    <w:rsid w:val="008E254A"/>
    <w:rsid w:val="008E5F4D"/>
    <w:rsid w:val="008F06DE"/>
    <w:rsid w:val="008F55BD"/>
    <w:rsid w:val="0090472A"/>
    <w:rsid w:val="00904BA2"/>
    <w:rsid w:val="00910DB9"/>
    <w:rsid w:val="009122D2"/>
    <w:rsid w:val="00917497"/>
    <w:rsid w:val="0092032A"/>
    <w:rsid w:val="00927DBA"/>
    <w:rsid w:val="009307E7"/>
    <w:rsid w:val="009308A4"/>
    <w:rsid w:val="00930EB4"/>
    <w:rsid w:val="009335B7"/>
    <w:rsid w:val="00935F60"/>
    <w:rsid w:val="00936464"/>
    <w:rsid w:val="00937F93"/>
    <w:rsid w:val="00954FB4"/>
    <w:rsid w:val="0095559A"/>
    <w:rsid w:val="00970A32"/>
    <w:rsid w:val="00973A3D"/>
    <w:rsid w:val="00974B59"/>
    <w:rsid w:val="009763BE"/>
    <w:rsid w:val="00980155"/>
    <w:rsid w:val="009814FB"/>
    <w:rsid w:val="00987E84"/>
    <w:rsid w:val="00990492"/>
    <w:rsid w:val="009A21AC"/>
    <w:rsid w:val="009B2102"/>
    <w:rsid w:val="009B5ECC"/>
    <w:rsid w:val="009C0E78"/>
    <w:rsid w:val="009C7F5A"/>
    <w:rsid w:val="009D2B6F"/>
    <w:rsid w:val="009D55E4"/>
    <w:rsid w:val="009E304D"/>
    <w:rsid w:val="009F3785"/>
    <w:rsid w:val="009F4EF2"/>
    <w:rsid w:val="00A00033"/>
    <w:rsid w:val="00A042CC"/>
    <w:rsid w:val="00A100AF"/>
    <w:rsid w:val="00A11143"/>
    <w:rsid w:val="00A1647C"/>
    <w:rsid w:val="00A16539"/>
    <w:rsid w:val="00A165F2"/>
    <w:rsid w:val="00A201A0"/>
    <w:rsid w:val="00A21A84"/>
    <w:rsid w:val="00A23719"/>
    <w:rsid w:val="00A259B3"/>
    <w:rsid w:val="00A27D93"/>
    <w:rsid w:val="00A370E4"/>
    <w:rsid w:val="00A569D3"/>
    <w:rsid w:val="00A57E71"/>
    <w:rsid w:val="00A80398"/>
    <w:rsid w:val="00A806A4"/>
    <w:rsid w:val="00A86671"/>
    <w:rsid w:val="00A90054"/>
    <w:rsid w:val="00A92F49"/>
    <w:rsid w:val="00A941A6"/>
    <w:rsid w:val="00A95BB2"/>
    <w:rsid w:val="00AA3B04"/>
    <w:rsid w:val="00AA6F5E"/>
    <w:rsid w:val="00AB28D7"/>
    <w:rsid w:val="00AB31D7"/>
    <w:rsid w:val="00AD7846"/>
    <w:rsid w:val="00AE3016"/>
    <w:rsid w:val="00AE3CDE"/>
    <w:rsid w:val="00AE5317"/>
    <w:rsid w:val="00AF0354"/>
    <w:rsid w:val="00AF0372"/>
    <w:rsid w:val="00AF5560"/>
    <w:rsid w:val="00AF5EC5"/>
    <w:rsid w:val="00B0205A"/>
    <w:rsid w:val="00B03DCE"/>
    <w:rsid w:val="00B1014F"/>
    <w:rsid w:val="00B11EEA"/>
    <w:rsid w:val="00B12162"/>
    <w:rsid w:val="00B17434"/>
    <w:rsid w:val="00B2154A"/>
    <w:rsid w:val="00B300BE"/>
    <w:rsid w:val="00B307F3"/>
    <w:rsid w:val="00B31D7D"/>
    <w:rsid w:val="00B35BA8"/>
    <w:rsid w:val="00B3690F"/>
    <w:rsid w:val="00B36C26"/>
    <w:rsid w:val="00B45253"/>
    <w:rsid w:val="00B46E18"/>
    <w:rsid w:val="00B51E25"/>
    <w:rsid w:val="00B52CF1"/>
    <w:rsid w:val="00B55F77"/>
    <w:rsid w:val="00B57AB4"/>
    <w:rsid w:val="00B638EA"/>
    <w:rsid w:val="00B72F93"/>
    <w:rsid w:val="00B75C7C"/>
    <w:rsid w:val="00B81B96"/>
    <w:rsid w:val="00B9648D"/>
    <w:rsid w:val="00B976AC"/>
    <w:rsid w:val="00BB1904"/>
    <w:rsid w:val="00BB7A92"/>
    <w:rsid w:val="00BC2839"/>
    <w:rsid w:val="00BC7880"/>
    <w:rsid w:val="00BE2924"/>
    <w:rsid w:val="00BE3E25"/>
    <w:rsid w:val="00BE435F"/>
    <w:rsid w:val="00BF13CF"/>
    <w:rsid w:val="00BF1D52"/>
    <w:rsid w:val="00C018B9"/>
    <w:rsid w:val="00C03F5C"/>
    <w:rsid w:val="00C05C98"/>
    <w:rsid w:val="00C0753F"/>
    <w:rsid w:val="00C10104"/>
    <w:rsid w:val="00C10251"/>
    <w:rsid w:val="00C17FA0"/>
    <w:rsid w:val="00C316AA"/>
    <w:rsid w:val="00C323D0"/>
    <w:rsid w:val="00C33C85"/>
    <w:rsid w:val="00C34234"/>
    <w:rsid w:val="00C362B0"/>
    <w:rsid w:val="00C4233E"/>
    <w:rsid w:val="00C431EE"/>
    <w:rsid w:val="00C44071"/>
    <w:rsid w:val="00C45A48"/>
    <w:rsid w:val="00C507FD"/>
    <w:rsid w:val="00C544F9"/>
    <w:rsid w:val="00C62309"/>
    <w:rsid w:val="00C623F3"/>
    <w:rsid w:val="00C62BD1"/>
    <w:rsid w:val="00C63657"/>
    <w:rsid w:val="00C814FF"/>
    <w:rsid w:val="00C863A6"/>
    <w:rsid w:val="00CA1BF7"/>
    <w:rsid w:val="00CA2ECD"/>
    <w:rsid w:val="00CB1BDB"/>
    <w:rsid w:val="00CC01DE"/>
    <w:rsid w:val="00CC0B98"/>
    <w:rsid w:val="00CD3DB9"/>
    <w:rsid w:val="00CE36D0"/>
    <w:rsid w:val="00CE7610"/>
    <w:rsid w:val="00CF44E9"/>
    <w:rsid w:val="00CF62A1"/>
    <w:rsid w:val="00CF6D87"/>
    <w:rsid w:val="00CF7DCB"/>
    <w:rsid w:val="00D033BF"/>
    <w:rsid w:val="00D039E9"/>
    <w:rsid w:val="00D144B6"/>
    <w:rsid w:val="00D156A8"/>
    <w:rsid w:val="00D1589A"/>
    <w:rsid w:val="00D16700"/>
    <w:rsid w:val="00D1701B"/>
    <w:rsid w:val="00D20ECC"/>
    <w:rsid w:val="00D23E29"/>
    <w:rsid w:val="00D26FED"/>
    <w:rsid w:val="00D370D4"/>
    <w:rsid w:val="00D4189D"/>
    <w:rsid w:val="00D44727"/>
    <w:rsid w:val="00D46A80"/>
    <w:rsid w:val="00D50941"/>
    <w:rsid w:val="00D50D31"/>
    <w:rsid w:val="00D52766"/>
    <w:rsid w:val="00D53D68"/>
    <w:rsid w:val="00D54AD3"/>
    <w:rsid w:val="00D60691"/>
    <w:rsid w:val="00D63AC2"/>
    <w:rsid w:val="00D65E41"/>
    <w:rsid w:val="00D67513"/>
    <w:rsid w:val="00D67E35"/>
    <w:rsid w:val="00D730ED"/>
    <w:rsid w:val="00D74AB9"/>
    <w:rsid w:val="00D75975"/>
    <w:rsid w:val="00D776A7"/>
    <w:rsid w:val="00D80102"/>
    <w:rsid w:val="00DA0DBB"/>
    <w:rsid w:val="00DA1910"/>
    <w:rsid w:val="00DA1CE4"/>
    <w:rsid w:val="00DA2471"/>
    <w:rsid w:val="00DA2D31"/>
    <w:rsid w:val="00DA4524"/>
    <w:rsid w:val="00DA46C3"/>
    <w:rsid w:val="00DB32DB"/>
    <w:rsid w:val="00DC12D8"/>
    <w:rsid w:val="00DC3006"/>
    <w:rsid w:val="00DC6610"/>
    <w:rsid w:val="00DD67C3"/>
    <w:rsid w:val="00DE6BFA"/>
    <w:rsid w:val="00DE6EF4"/>
    <w:rsid w:val="00DE7F52"/>
    <w:rsid w:val="00DF5957"/>
    <w:rsid w:val="00E03813"/>
    <w:rsid w:val="00E072B2"/>
    <w:rsid w:val="00E10138"/>
    <w:rsid w:val="00E1053C"/>
    <w:rsid w:val="00E122C7"/>
    <w:rsid w:val="00E15B8A"/>
    <w:rsid w:val="00E15F86"/>
    <w:rsid w:val="00E21E10"/>
    <w:rsid w:val="00E244CD"/>
    <w:rsid w:val="00E2634F"/>
    <w:rsid w:val="00E324AA"/>
    <w:rsid w:val="00E340B2"/>
    <w:rsid w:val="00E347BD"/>
    <w:rsid w:val="00E36FF5"/>
    <w:rsid w:val="00E4150D"/>
    <w:rsid w:val="00E41662"/>
    <w:rsid w:val="00E44DCE"/>
    <w:rsid w:val="00E502FD"/>
    <w:rsid w:val="00E51919"/>
    <w:rsid w:val="00E53A7A"/>
    <w:rsid w:val="00E62027"/>
    <w:rsid w:val="00E6214C"/>
    <w:rsid w:val="00E6215A"/>
    <w:rsid w:val="00E6260E"/>
    <w:rsid w:val="00E657B6"/>
    <w:rsid w:val="00E6659D"/>
    <w:rsid w:val="00E7335A"/>
    <w:rsid w:val="00E771C4"/>
    <w:rsid w:val="00E811A0"/>
    <w:rsid w:val="00E83082"/>
    <w:rsid w:val="00E83A17"/>
    <w:rsid w:val="00E84CF7"/>
    <w:rsid w:val="00E85EE5"/>
    <w:rsid w:val="00E9345D"/>
    <w:rsid w:val="00E9488A"/>
    <w:rsid w:val="00E966E4"/>
    <w:rsid w:val="00EA327B"/>
    <w:rsid w:val="00EA39A2"/>
    <w:rsid w:val="00EB2E00"/>
    <w:rsid w:val="00EC3D94"/>
    <w:rsid w:val="00EC409E"/>
    <w:rsid w:val="00EC45B9"/>
    <w:rsid w:val="00ED6DB8"/>
    <w:rsid w:val="00EE03A6"/>
    <w:rsid w:val="00EF2604"/>
    <w:rsid w:val="00EF59F9"/>
    <w:rsid w:val="00F0104A"/>
    <w:rsid w:val="00F03E3B"/>
    <w:rsid w:val="00F10036"/>
    <w:rsid w:val="00F11CE3"/>
    <w:rsid w:val="00F129E5"/>
    <w:rsid w:val="00F15721"/>
    <w:rsid w:val="00F1618E"/>
    <w:rsid w:val="00F20F05"/>
    <w:rsid w:val="00F20FB1"/>
    <w:rsid w:val="00F22C64"/>
    <w:rsid w:val="00F270D7"/>
    <w:rsid w:val="00F36F83"/>
    <w:rsid w:val="00F37337"/>
    <w:rsid w:val="00F40BA6"/>
    <w:rsid w:val="00F453A3"/>
    <w:rsid w:val="00F47317"/>
    <w:rsid w:val="00F5173E"/>
    <w:rsid w:val="00F530EE"/>
    <w:rsid w:val="00F54CEC"/>
    <w:rsid w:val="00F67B67"/>
    <w:rsid w:val="00F71FD2"/>
    <w:rsid w:val="00F720BA"/>
    <w:rsid w:val="00F72C9E"/>
    <w:rsid w:val="00F82B17"/>
    <w:rsid w:val="00F84171"/>
    <w:rsid w:val="00F84B15"/>
    <w:rsid w:val="00F93D94"/>
    <w:rsid w:val="00FA3B4D"/>
    <w:rsid w:val="00FA7067"/>
    <w:rsid w:val="00FB10FE"/>
    <w:rsid w:val="00FB35CE"/>
    <w:rsid w:val="00FC109B"/>
    <w:rsid w:val="00FC3292"/>
    <w:rsid w:val="00FD4F72"/>
    <w:rsid w:val="00FE5994"/>
    <w:rsid w:val="00FE5A75"/>
    <w:rsid w:val="00FE5DE3"/>
    <w:rsid w:val="00FF0235"/>
    <w:rsid w:val="00FF1BF6"/>
    <w:rsid w:val="00FF5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202AD"/>
  <w15:docId w15:val="{8EC1BE6D-95F2-4436-96F2-FAC346A4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48D0"/>
    <w:pPr>
      <w:widowControl w:val="0"/>
      <w:autoSpaceDE w:val="0"/>
      <w:autoSpaceDN w:val="0"/>
      <w:adjustRightInd w:val="0"/>
    </w:pPr>
    <w:rPr>
      <w:rFonts w:ascii="Times New Roman CYR" w:hAnsi="Times New Roman CYR" w:cs="Times New Roman CYR"/>
      <w:sz w:val="24"/>
      <w:szCs w:val="24"/>
      <w:lang w:val="uk-UA"/>
    </w:rPr>
  </w:style>
  <w:style w:type="paragraph" w:styleId="3">
    <w:name w:val="heading 3"/>
    <w:basedOn w:val="a"/>
    <w:next w:val="a0"/>
    <w:qFormat/>
    <w:rsid w:val="00351F72"/>
    <w:pPr>
      <w:keepNext/>
      <w:numPr>
        <w:ilvl w:val="2"/>
        <w:numId w:val="1"/>
      </w:numPr>
      <w:suppressAutoHyphens/>
      <w:autoSpaceDE/>
      <w:autoSpaceDN/>
      <w:adjustRightInd/>
      <w:spacing w:before="240" w:after="120"/>
      <w:outlineLvl w:val="2"/>
    </w:pPr>
    <w:rPr>
      <w:rFonts w:ascii="Times New Roman" w:eastAsia="Lucida Sans Unicode" w:hAnsi="Times New Roman" w:cs="Mangal"/>
      <w:b/>
      <w:bCs/>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351F72"/>
    <w:pPr>
      <w:suppressAutoHyphens/>
      <w:autoSpaceDE/>
      <w:autoSpaceDN/>
      <w:adjustRightInd/>
      <w:spacing w:after="120"/>
    </w:pPr>
    <w:rPr>
      <w:rFonts w:ascii="Times New Roman" w:eastAsia="Lucida Sans Unicode" w:hAnsi="Times New Roman" w:cs="Mangal"/>
      <w:lang w:eastAsia="hi-IN" w:bidi="hi-IN"/>
    </w:rPr>
  </w:style>
  <w:style w:type="paragraph" w:customStyle="1" w:styleId="a4">
    <w:name w:val="Нормальний текст"/>
    <w:basedOn w:val="a"/>
    <w:uiPriority w:val="99"/>
    <w:qFormat/>
    <w:rsid w:val="007F48D0"/>
    <w:pPr>
      <w:widowControl/>
      <w:autoSpaceDE/>
      <w:autoSpaceDN/>
      <w:adjustRightInd/>
      <w:spacing w:before="120"/>
      <w:ind w:firstLine="567"/>
    </w:pPr>
    <w:rPr>
      <w:rFonts w:ascii="Antiqua" w:hAnsi="Antiqua" w:cs="Antiqua"/>
      <w:sz w:val="26"/>
      <w:szCs w:val="26"/>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rsid w:val="00351F72"/>
    <w:pPr>
      <w:widowControl/>
      <w:suppressAutoHyphens/>
      <w:autoSpaceDE/>
      <w:autoSpaceDN/>
      <w:adjustRightInd/>
      <w:spacing w:before="280" w:after="280"/>
    </w:pPr>
    <w:rPr>
      <w:rFonts w:ascii="Times New Roman" w:hAnsi="Times New Roman" w:cs="Times New Roman"/>
      <w:kern w:val="1"/>
      <w:lang w:val="ru-RU" w:eastAsia="ar-SA"/>
    </w:rPr>
  </w:style>
  <w:style w:type="character" w:customStyle="1" w:styleId="a6">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locked/>
    <w:rsid w:val="007A05A5"/>
    <w:rPr>
      <w:kern w:val="1"/>
      <w:sz w:val="24"/>
      <w:szCs w:val="24"/>
      <w:lang w:val="ru-RU" w:eastAsia="ar-SA" w:bidi="ar-SA"/>
    </w:rPr>
  </w:style>
  <w:style w:type="paragraph" w:customStyle="1" w:styleId="a7">
    <w:name w:val="Содержимое таблицы"/>
    <w:basedOn w:val="a"/>
    <w:rsid w:val="00351F72"/>
    <w:pPr>
      <w:widowControl/>
      <w:suppressLineNumbers/>
      <w:suppressAutoHyphens/>
      <w:autoSpaceDE/>
      <w:autoSpaceDN/>
      <w:adjustRightInd/>
    </w:pPr>
    <w:rPr>
      <w:rFonts w:ascii="Times New Roman" w:hAnsi="Times New Roman" w:cs="Times New Roman"/>
      <w:sz w:val="22"/>
      <w:szCs w:val="22"/>
      <w:lang w:val="ru-RU" w:eastAsia="ar-SA"/>
    </w:rPr>
  </w:style>
  <w:style w:type="paragraph" w:customStyle="1" w:styleId="1">
    <w:name w:val="Абзац списка1"/>
    <w:basedOn w:val="a"/>
    <w:rsid w:val="00351F72"/>
    <w:pPr>
      <w:widowControl/>
      <w:suppressAutoHyphens/>
      <w:autoSpaceDE/>
      <w:autoSpaceDN/>
      <w:adjustRightInd/>
      <w:ind w:left="720"/>
    </w:pPr>
    <w:rPr>
      <w:rFonts w:ascii="Times New Roman" w:hAnsi="Times New Roman" w:cs="Times New Roman"/>
      <w:sz w:val="22"/>
      <w:szCs w:val="22"/>
      <w:lang w:val="ru-RU" w:eastAsia="ar-SA"/>
    </w:rPr>
  </w:style>
  <w:style w:type="paragraph" w:styleId="a8">
    <w:name w:val="header"/>
    <w:basedOn w:val="a"/>
    <w:rsid w:val="00013BBC"/>
    <w:pPr>
      <w:tabs>
        <w:tab w:val="center" w:pos="4677"/>
        <w:tab w:val="right" w:pos="9355"/>
      </w:tabs>
    </w:pPr>
  </w:style>
  <w:style w:type="character" w:styleId="a9">
    <w:name w:val="page number"/>
    <w:basedOn w:val="a1"/>
    <w:rsid w:val="00013BBC"/>
  </w:style>
  <w:style w:type="paragraph" w:styleId="2">
    <w:name w:val="Body Text Indent 2"/>
    <w:basedOn w:val="a"/>
    <w:link w:val="20"/>
    <w:rsid w:val="00E15F86"/>
    <w:pPr>
      <w:spacing w:after="120" w:line="480" w:lineRule="auto"/>
      <w:ind w:left="283"/>
    </w:pPr>
  </w:style>
  <w:style w:type="paragraph" w:customStyle="1" w:styleId="10">
    <w:name w:val="Обычный1"/>
    <w:link w:val="Normal"/>
    <w:rsid w:val="00E15F86"/>
    <w:pPr>
      <w:widowControl w:val="0"/>
      <w:suppressAutoHyphens/>
      <w:snapToGrid w:val="0"/>
      <w:spacing w:line="300" w:lineRule="auto"/>
      <w:ind w:firstLine="1300"/>
    </w:pPr>
    <w:rPr>
      <w:sz w:val="22"/>
      <w:lang w:val="uk-UA" w:eastAsia="zh-CN"/>
    </w:rPr>
  </w:style>
  <w:style w:type="character" w:customStyle="1" w:styleId="Normal">
    <w:name w:val="Normal Знак"/>
    <w:link w:val="10"/>
    <w:locked/>
    <w:rsid w:val="00E15F86"/>
    <w:rPr>
      <w:sz w:val="22"/>
      <w:lang w:val="uk-UA" w:eastAsia="zh-CN" w:bidi="ar-SA"/>
    </w:rPr>
  </w:style>
  <w:style w:type="paragraph" w:customStyle="1" w:styleId="11">
    <w:name w:val="Знак Знак Знак Знак Знак Знак1 Знак Знак Знак"/>
    <w:basedOn w:val="a"/>
    <w:rsid w:val="00E15F86"/>
    <w:pPr>
      <w:widowControl/>
      <w:autoSpaceDE/>
      <w:autoSpaceDN/>
      <w:adjustRightInd/>
    </w:pPr>
    <w:rPr>
      <w:rFonts w:ascii="Verdana" w:hAnsi="Verdana" w:cs="Verdana"/>
      <w:sz w:val="20"/>
      <w:szCs w:val="20"/>
      <w:lang w:val="en-US" w:eastAsia="en-US"/>
    </w:rPr>
  </w:style>
  <w:style w:type="paragraph" w:customStyle="1" w:styleId="Just">
    <w:name w:val="Just"/>
    <w:rsid w:val="000D02F1"/>
    <w:pPr>
      <w:autoSpaceDE w:val="0"/>
      <w:autoSpaceDN w:val="0"/>
      <w:adjustRightInd w:val="0"/>
      <w:spacing w:before="40" w:after="40"/>
      <w:ind w:firstLine="568"/>
      <w:jc w:val="both"/>
    </w:pPr>
    <w:rPr>
      <w:sz w:val="24"/>
      <w:szCs w:val="24"/>
    </w:rPr>
  </w:style>
  <w:style w:type="paragraph" w:customStyle="1" w:styleId="aa">
    <w:name w:val="Знак Знак"/>
    <w:basedOn w:val="a"/>
    <w:rsid w:val="000D02F1"/>
    <w:pPr>
      <w:widowControl/>
      <w:autoSpaceDE/>
      <w:autoSpaceDN/>
      <w:adjustRightInd/>
    </w:pPr>
    <w:rPr>
      <w:rFonts w:ascii="Verdana" w:hAnsi="Verdana" w:cs="Verdana"/>
      <w:sz w:val="20"/>
      <w:szCs w:val="20"/>
      <w:lang w:val="en-US" w:eastAsia="en-US"/>
    </w:rPr>
  </w:style>
  <w:style w:type="paragraph" w:styleId="ab">
    <w:name w:val="Body Text Indent"/>
    <w:basedOn w:val="a"/>
    <w:link w:val="ac"/>
    <w:rsid w:val="000D02F1"/>
    <w:pPr>
      <w:widowControl/>
      <w:autoSpaceDE/>
      <w:autoSpaceDN/>
      <w:adjustRightInd/>
      <w:spacing w:after="120"/>
      <w:ind w:left="283"/>
    </w:pPr>
    <w:rPr>
      <w:rFonts w:ascii="Times New Roman" w:hAnsi="Times New Roman" w:cs="Times New Roman"/>
      <w:lang w:val="ru-RU"/>
    </w:rPr>
  </w:style>
  <w:style w:type="paragraph" w:styleId="ad">
    <w:name w:val="Title"/>
    <w:basedOn w:val="a"/>
    <w:link w:val="ae"/>
    <w:qFormat/>
    <w:rsid w:val="000D02F1"/>
    <w:pPr>
      <w:widowControl/>
      <w:autoSpaceDE/>
      <w:autoSpaceDN/>
      <w:adjustRightInd/>
      <w:jc w:val="center"/>
    </w:pPr>
    <w:rPr>
      <w:rFonts w:ascii="Times New Roman" w:hAnsi="Times New Roman" w:cs="Times New Roman"/>
      <w:sz w:val="32"/>
      <w:szCs w:val="20"/>
      <w:lang w:val="ru-RU" w:eastAsia="en-US"/>
    </w:rPr>
  </w:style>
  <w:style w:type="paragraph" w:customStyle="1" w:styleId="21">
    <w:name w:val="Обычный2"/>
    <w:rsid w:val="000D02F1"/>
    <w:pPr>
      <w:spacing w:line="276" w:lineRule="auto"/>
    </w:pPr>
    <w:rPr>
      <w:rFonts w:ascii="Arial" w:eastAsia="Arial" w:hAnsi="Arial" w:cs="Arial"/>
      <w:color w:val="000000"/>
      <w:sz w:val="22"/>
      <w:szCs w:val="22"/>
    </w:rPr>
  </w:style>
  <w:style w:type="character" w:styleId="af">
    <w:name w:val="Hyperlink"/>
    <w:uiPriority w:val="99"/>
    <w:unhideWhenUsed/>
    <w:rsid w:val="000D02F1"/>
    <w:rPr>
      <w:color w:val="0000FF"/>
      <w:u w:val="single"/>
    </w:rPr>
  </w:style>
  <w:style w:type="character" w:styleId="af0">
    <w:name w:val="FollowedHyperlink"/>
    <w:uiPriority w:val="99"/>
    <w:unhideWhenUsed/>
    <w:rsid w:val="000D02F1"/>
    <w:rPr>
      <w:color w:val="800080"/>
      <w:u w:val="single"/>
    </w:rPr>
  </w:style>
  <w:style w:type="paragraph" w:customStyle="1" w:styleId="30">
    <w:name w:val="Ïîäçàã3"/>
    <w:basedOn w:val="a"/>
    <w:rsid w:val="002F1F06"/>
    <w:pPr>
      <w:autoSpaceDE/>
      <w:autoSpaceDN/>
      <w:adjustRightInd/>
      <w:spacing w:before="113" w:after="57" w:line="210" w:lineRule="atLeast"/>
      <w:jc w:val="center"/>
    </w:pPr>
    <w:rPr>
      <w:rFonts w:ascii="Times New Roman" w:hAnsi="Times New Roman" w:cs="Times New Roman"/>
      <w:b/>
      <w:sz w:val="20"/>
      <w:szCs w:val="20"/>
      <w:lang w:val="en-US"/>
    </w:rPr>
  </w:style>
  <w:style w:type="character" w:customStyle="1" w:styleId="Arial2">
    <w:name w:val="Основной текст + Arial2"/>
    <w:aliases w:val="82,5 pt2,Не полужирный2,Курсив"/>
    <w:rsid w:val="002F1F06"/>
    <w:rPr>
      <w:rFonts w:ascii="Arial" w:eastAsia="Courier New" w:hAnsi="Arial" w:cs="Arial" w:hint="default"/>
      <w:b/>
      <w:bCs/>
      <w:i/>
      <w:iCs/>
      <w:color w:val="000000"/>
      <w:sz w:val="17"/>
      <w:szCs w:val="17"/>
      <w:shd w:val="clear" w:color="auto" w:fill="FFFFFF"/>
      <w:lang w:val="uk-UA" w:eastAsia="uk-UA"/>
    </w:rPr>
  </w:style>
  <w:style w:type="paragraph" w:customStyle="1" w:styleId="rvps2">
    <w:name w:val="rvps2"/>
    <w:basedOn w:val="a"/>
    <w:rsid w:val="002F1F06"/>
    <w:pPr>
      <w:widowControl/>
      <w:autoSpaceDE/>
      <w:autoSpaceDN/>
      <w:adjustRightInd/>
      <w:spacing w:before="100" w:beforeAutospacing="1" w:after="100" w:afterAutospacing="1"/>
    </w:pPr>
    <w:rPr>
      <w:rFonts w:ascii="Times New Roman" w:hAnsi="Times New Roman" w:cs="Times New Roman"/>
    </w:rPr>
  </w:style>
  <w:style w:type="numbering" w:customStyle="1" w:styleId="12">
    <w:name w:val="Нет списка1"/>
    <w:next w:val="a3"/>
    <w:uiPriority w:val="99"/>
    <w:semiHidden/>
    <w:unhideWhenUsed/>
    <w:rsid w:val="00647996"/>
  </w:style>
  <w:style w:type="character" w:customStyle="1" w:styleId="ae">
    <w:name w:val="Заголовок Знак"/>
    <w:link w:val="ad"/>
    <w:rsid w:val="00647996"/>
    <w:rPr>
      <w:sz w:val="32"/>
      <w:lang w:eastAsia="en-US"/>
    </w:rPr>
  </w:style>
  <w:style w:type="character" w:customStyle="1" w:styleId="ac">
    <w:name w:val="Основной текст с отступом Знак"/>
    <w:link w:val="ab"/>
    <w:rsid w:val="00647996"/>
    <w:rPr>
      <w:sz w:val="24"/>
      <w:szCs w:val="24"/>
    </w:rPr>
  </w:style>
  <w:style w:type="character" w:customStyle="1" w:styleId="20">
    <w:name w:val="Основной текст с отступом 2 Знак"/>
    <w:link w:val="2"/>
    <w:rsid w:val="00647996"/>
    <w:rPr>
      <w:rFonts w:ascii="Times New Roman CYR" w:hAnsi="Times New Roman CYR" w:cs="Times New Roman CYR"/>
      <w:sz w:val="24"/>
      <w:szCs w:val="24"/>
      <w:lang w:val="uk-UA"/>
    </w:rPr>
  </w:style>
  <w:style w:type="paragraph" w:styleId="af1">
    <w:name w:val="Balloon Text"/>
    <w:basedOn w:val="a"/>
    <w:link w:val="af2"/>
    <w:unhideWhenUsed/>
    <w:rsid w:val="00647996"/>
    <w:pPr>
      <w:widowControl/>
      <w:autoSpaceDE/>
      <w:autoSpaceDN/>
      <w:adjustRightInd/>
    </w:pPr>
    <w:rPr>
      <w:rFonts w:ascii="Tahoma" w:hAnsi="Tahoma" w:cs="Tahoma"/>
      <w:sz w:val="16"/>
      <w:szCs w:val="16"/>
      <w:lang w:val="ru-RU"/>
    </w:rPr>
  </w:style>
  <w:style w:type="character" w:customStyle="1" w:styleId="af2">
    <w:name w:val="Текст выноски Знак"/>
    <w:link w:val="af1"/>
    <w:rsid w:val="00647996"/>
    <w:rPr>
      <w:rFonts w:ascii="Tahoma" w:hAnsi="Tahoma" w:cs="Tahoma"/>
      <w:sz w:val="16"/>
      <w:szCs w:val="16"/>
    </w:rPr>
  </w:style>
  <w:style w:type="table" w:styleId="af3">
    <w:name w:val="Table Grid"/>
    <w:basedOn w:val="a2"/>
    <w:rsid w:val="00647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2A0908"/>
    <w:pPr>
      <w:spacing w:line="276" w:lineRule="auto"/>
    </w:pPr>
    <w:rPr>
      <w:rFonts w:ascii="Arial" w:eastAsia="Arial" w:hAnsi="Arial" w:cs="Arial"/>
      <w:color w:val="000000"/>
      <w:sz w:val="22"/>
      <w:szCs w:val="22"/>
    </w:rPr>
  </w:style>
  <w:style w:type="paragraph" w:customStyle="1" w:styleId="31">
    <w:name w:val="Обычный3"/>
    <w:rsid w:val="00DC6610"/>
    <w:pPr>
      <w:spacing w:line="276" w:lineRule="auto"/>
    </w:pPr>
    <w:rPr>
      <w:rFonts w:ascii="Arial" w:eastAsia="Arial" w:hAnsi="Arial" w:cs="Arial"/>
      <w:color w:val="000000"/>
      <w:sz w:val="22"/>
      <w:szCs w:val="22"/>
    </w:rPr>
  </w:style>
  <w:style w:type="paragraph" w:styleId="af4">
    <w:name w:val="No Spacing"/>
    <w:link w:val="af5"/>
    <w:qFormat/>
    <w:rsid w:val="00DC6610"/>
    <w:rPr>
      <w:rFonts w:ascii="Calibri" w:eastAsia="Calibri" w:hAnsi="Calibri"/>
      <w:sz w:val="22"/>
      <w:szCs w:val="22"/>
      <w:lang w:val="uk-UA" w:eastAsia="en-US"/>
    </w:rPr>
  </w:style>
  <w:style w:type="character" w:customStyle="1" w:styleId="af5">
    <w:name w:val="Без интервала Знак"/>
    <w:link w:val="af4"/>
    <w:rsid w:val="00DC6610"/>
    <w:rPr>
      <w:rFonts w:ascii="Calibri" w:eastAsia="Calibri" w:hAnsi="Calibri"/>
      <w:sz w:val="22"/>
      <w:szCs w:val="22"/>
      <w:lang w:val="uk-UA" w:eastAsia="en-US"/>
    </w:rPr>
  </w:style>
  <w:style w:type="paragraph" w:customStyle="1" w:styleId="4">
    <w:name w:val="Обычный4"/>
    <w:rsid w:val="00012611"/>
    <w:pPr>
      <w:spacing w:line="276" w:lineRule="auto"/>
    </w:pPr>
    <w:rPr>
      <w:rFonts w:ascii="Arial" w:eastAsia="Arial" w:hAnsi="Arial" w:cs="Arial"/>
      <w:color w:val="000000"/>
      <w:sz w:val="22"/>
      <w:szCs w:val="22"/>
    </w:rPr>
  </w:style>
  <w:style w:type="paragraph" w:customStyle="1" w:styleId="5">
    <w:name w:val="Обычный5"/>
    <w:rsid w:val="00196E8E"/>
    <w:pPr>
      <w:spacing w:line="276" w:lineRule="auto"/>
    </w:pPr>
    <w:rPr>
      <w:rFonts w:ascii="Arial" w:eastAsia="Arial" w:hAnsi="Arial" w:cs="Arial"/>
      <w:color w:val="000000"/>
      <w:sz w:val="22"/>
      <w:szCs w:val="22"/>
    </w:rPr>
  </w:style>
  <w:style w:type="paragraph" w:styleId="32">
    <w:name w:val="Body Text Indent 3"/>
    <w:basedOn w:val="a"/>
    <w:link w:val="33"/>
    <w:rsid w:val="00196E8E"/>
    <w:pPr>
      <w:widowControl/>
      <w:autoSpaceDE/>
      <w:autoSpaceDN/>
      <w:adjustRightInd/>
      <w:spacing w:after="120"/>
      <w:ind w:left="283"/>
    </w:pPr>
    <w:rPr>
      <w:rFonts w:ascii="Times New Roman" w:hAnsi="Times New Roman" w:cs="Times New Roman"/>
      <w:sz w:val="16"/>
      <w:szCs w:val="16"/>
    </w:rPr>
  </w:style>
  <w:style w:type="character" w:customStyle="1" w:styleId="33">
    <w:name w:val="Основной текст с отступом 3 Знак"/>
    <w:basedOn w:val="a1"/>
    <w:link w:val="32"/>
    <w:rsid w:val="00196E8E"/>
    <w:rPr>
      <w:sz w:val="16"/>
      <w:szCs w:val="16"/>
      <w:lang w:val="uk-UA"/>
    </w:rPr>
  </w:style>
  <w:style w:type="character" w:styleId="af6">
    <w:name w:val="Emphasis"/>
    <w:qFormat/>
    <w:rsid w:val="00196E8E"/>
    <w:rPr>
      <w:i/>
      <w:iCs/>
    </w:rPr>
  </w:style>
  <w:style w:type="paragraph" w:customStyle="1" w:styleId="af7">
    <w:name w:val="Знак Знак Знак Знак Знак Знак Знак Знак Знак Знак Знак Знак"/>
    <w:basedOn w:val="a"/>
    <w:rsid w:val="00196E8E"/>
    <w:pPr>
      <w:widowControl/>
      <w:autoSpaceDE/>
      <w:autoSpaceDN/>
      <w:adjustRightInd/>
    </w:pPr>
    <w:rPr>
      <w:rFonts w:ascii="Verdana" w:hAnsi="Verdana" w:cs="Times New Roman"/>
      <w:sz w:val="20"/>
      <w:szCs w:val="20"/>
      <w:lang w:val="en-US" w:eastAsia="en-US"/>
    </w:rPr>
  </w:style>
  <w:style w:type="character" w:customStyle="1" w:styleId="HTML">
    <w:name w:val="Стандартный HTML Знак"/>
    <w:link w:val="HTML0"/>
    <w:locked/>
    <w:rsid w:val="00196E8E"/>
    <w:rPr>
      <w:rFonts w:ascii="Courier New" w:hAnsi="Courier New"/>
      <w:lang w:eastAsia="x-none"/>
    </w:rPr>
  </w:style>
  <w:style w:type="paragraph" w:styleId="HTML0">
    <w:name w:val="HTML Preformatted"/>
    <w:basedOn w:val="a"/>
    <w:link w:val="HTML"/>
    <w:rsid w:val="00196E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val="ru-RU" w:eastAsia="x-none"/>
    </w:rPr>
  </w:style>
  <w:style w:type="character" w:customStyle="1" w:styleId="HTML1">
    <w:name w:val="Стандартный HTML Знак1"/>
    <w:basedOn w:val="a1"/>
    <w:semiHidden/>
    <w:rsid w:val="00196E8E"/>
    <w:rPr>
      <w:rFonts w:ascii="Consolas" w:hAnsi="Consolas" w:cs="Consolas"/>
      <w:lang w:val="uk-UA"/>
    </w:rPr>
  </w:style>
  <w:style w:type="paragraph" w:customStyle="1" w:styleId="6">
    <w:name w:val="Обычный6"/>
    <w:rsid w:val="00437D2A"/>
    <w:pPr>
      <w:spacing w:line="276" w:lineRule="auto"/>
    </w:pPr>
    <w:rPr>
      <w:rFonts w:ascii="Arial" w:eastAsia="Arial" w:hAnsi="Arial" w:cs="Arial"/>
      <w:color w:val="000000"/>
      <w:sz w:val="22"/>
      <w:szCs w:val="22"/>
    </w:rPr>
  </w:style>
  <w:style w:type="paragraph" w:customStyle="1" w:styleId="7">
    <w:name w:val="Обычный7"/>
    <w:rsid w:val="003F402B"/>
    <w:pPr>
      <w:spacing w:line="276" w:lineRule="auto"/>
    </w:pPr>
    <w:rPr>
      <w:rFonts w:ascii="Arial" w:eastAsia="Arial" w:hAnsi="Arial" w:cs="Arial"/>
      <w:color w:val="000000"/>
      <w:sz w:val="22"/>
      <w:szCs w:val="22"/>
    </w:rPr>
  </w:style>
  <w:style w:type="paragraph" w:customStyle="1" w:styleId="8">
    <w:name w:val="Обычный8"/>
    <w:rsid w:val="00E502FD"/>
    <w:pPr>
      <w:spacing w:line="276" w:lineRule="auto"/>
    </w:pPr>
    <w:rPr>
      <w:rFonts w:ascii="Arial" w:eastAsia="Arial" w:hAnsi="Arial" w:cs="Arial"/>
      <w:color w:val="000000"/>
      <w:sz w:val="22"/>
      <w:szCs w:val="22"/>
    </w:rPr>
  </w:style>
  <w:style w:type="paragraph" w:styleId="af8">
    <w:name w:val="List Paragraph"/>
    <w:aliases w:val="CA bullets,EBRD List,Chapter10,Список уровня 2,название табл/рис,Elenco Normale,----,Заголовок 1.1"/>
    <w:basedOn w:val="a"/>
    <w:link w:val="af9"/>
    <w:uiPriority w:val="99"/>
    <w:qFormat/>
    <w:rsid w:val="0076086A"/>
    <w:pPr>
      <w:ind w:left="720"/>
      <w:contextualSpacing/>
    </w:pPr>
  </w:style>
  <w:style w:type="character" w:customStyle="1" w:styleId="FontStyle75">
    <w:name w:val="Font Style75"/>
    <w:uiPriority w:val="99"/>
    <w:rsid w:val="00C018B9"/>
    <w:rPr>
      <w:rFonts w:ascii="Times New Roman" w:hAnsi="Times New Roman" w:cs="Times New Roman" w:hint="default"/>
      <w:sz w:val="22"/>
    </w:rPr>
  </w:style>
  <w:style w:type="character" w:customStyle="1" w:styleId="af9">
    <w:name w:val="Абзац списка Знак"/>
    <w:aliases w:val="CA bullets Знак,EBRD List Знак,Chapter10 Знак,Список уровня 2 Знак,название табл/рис Знак,Elenco Normale Знак,---- Знак,Заголовок 1.1 Знак"/>
    <w:link w:val="af8"/>
    <w:uiPriority w:val="99"/>
    <w:qFormat/>
    <w:locked/>
    <w:rsid w:val="002705ED"/>
    <w:rPr>
      <w:rFonts w:ascii="Times New Roman CYR" w:hAnsi="Times New Roman CYR" w:cs="Times New Roman CYR"/>
      <w:sz w:val="24"/>
      <w:szCs w:val="24"/>
      <w:lang w:val="uk-UA"/>
    </w:rPr>
  </w:style>
  <w:style w:type="character" w:customStyle="1" w:styleId="longtext">
    <w:name w:val="long_text"/>
    <w:uiPriority w:val="99"/>
    <w:rsid w:val="0027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0621">
      <w:bodyDiv w:val="1"/>
      <w:marLeft w:val="0"/>
      <w:marRight w:val="0"/>
      <w:marTop w:val="0"/>
      <w:marBottom w:val="0"/>
      <w:divBdr>
        <w:top w:val="none" w:sz="0" w:space="0" w:color="auto"/>
        <w:left w:val="none" w:sz="0" w:space="0" w:color="auto"/>
        <w:bottom w:val="none" w:sz="0" w:space="0" w:color="auto"/>
        <w:right w:val="none" w:sz="0" w:space="0" w:color="auto"/>
      </w:divBdr>
    </w:div>
    <w:div w:id="373425797">
      <w:bodyDiv w:val="1"/>
      <w:marLeft w:val="0"/>
      <w:marRight w:val="0"/>
      <w:marTop w:val="0"/>
      <w:marBottom w:val="0"/>
      <w:divBdr>
        <w:top w:val="none" w:sz="0" w:space="0" w:color="auto"/>
        <w:left w:val="none" w:sz="0" w:space="0" w:color="auto"/>
        <w:bottom w:val="none" w:sz="0" w:space="0" w:color="auto"/>
        <w:right w:val="none" w:sz="0" w:space="0" w:color="auto"/>
      </w:divBdr>
    </w:div>
    <w:div w:id="944919302">
      <w:bodyDiv w:val="1"/>
      <w:marLeft w:val="0"/>
      <w:marRight w:val="0"/>
      <w:marTop w:val="0"/>
      <w:marBottom w:val="0"/>
      <w:divBdr>
        <w:top w:val="none" w:sz="0" w:space="0" w:color="auto"/>
        <w:left w:val="none" w:sz="0" w:space="0" w:color="auto"/>
        <w:bottom w:val="none" w:sz="0" w:space="0" w:color="auto"/>
        <w:right w:val="none" w:sz="0" w:space="0" w:color="auto"/>
      </w:divBdr>
    </w:div>
    <w:div w:id="1134451064">
      <w:bodyDiv w:val="1"/>
      <w:marLeft w:val="0"/>
      <w:marRight w:val="0"/>
      <w:marTop w:val="0"/>
      <w:marBottom w:val="0"/>
      <w:divBdr>
        <w:top w:val="none" w:sz="0" w:space="0" w:color="auto"/>
        <w:left w:val="none" w:sz="0" w:space="0" w:color="auto"/>
        <w:bottom w:val="none" w:sz="0" w:space="0" w:color="auto"/>
        <w:right w:val="none" w:sz="0" w:space="0" w:color="auto"/>
      </w:divBdr>
    </w:div>
    <w:div w:id="1377925459">
      <w:bodyDiv w:val="1"/>
      <w:marLeft w:val="0"/>
      <w:marRight w:val="0"/>
      <w:marTop w:val="0"/>
      <w:marBottom w:val="0"/>
      <w:divBdr>
        <w:top w:val="none" w:sz="0" w:space="0" w:color="auto"/>
        <w:left w:val="none" w:sz="0" w:space="0" w:color="auto"/>
        <w:bottom w:val="none" w:sz="0" w:space="0" w:color="auto"/>
        <w:right w:val="none" w:sz="0" w:space="0" w:color="auto"/>
      </w:divBdr>
    </w:div>
    <w:div w:id="1554729731">
      <w:bodyDiv w:val="1"/>
      <w:marLeft w:val="0"/>
      <w:marRight w:val="0"/>
      <w:marTop w:val="0"/>
      <w:marBottom w:val="0"/>
      <w:divBdr>
        <w:top w:val="none" w:sz="0" w:space="0" w:color="auto"/>
        <w:left w:val="none" w:sz="0" w:space="0" w:color="auto"/>
        <w:bottom w:val="none" w:sz="0" w:space="0" w:color="auto"/>
        <w:right w:val="none" w:sz="0" w:space="0" w:color="auto"/>
      </w:divBdr>
    </w:div>
    <w:div w:id="1741751143">
      <w:bodyDiv w:val="1"/>
      <w:marLeft w:val="0"/>
      <w:marRight w:val="0"/>
      <w:marTop w:val="0"/>
      <w:marBottom w:val="0"/>
      <w:divBdr>
        <w:top w:val="none" w:sz="0" w:space="0" w:color="auto"/>
        <w:left w:val="none" w:sz="0" w:space="0" w:color="auto"/>
        <w:bottom w:val="none" w:sz="0" w:space="0" w:color="auto"/>
        <w:right w:val="none" w:sz="0" w:space="0" w:color="auto"/>
      </w:divBdr>
    </w:div>
    <w:div w:id="1825193626">
      <w:bodyDiv w:val="1"/>
      <w:marLeft w:val="0"/>
      <w:marRight w:val="0"/>
      <w:marTop w:val="0"/>
      <w:marBottom w:val="0"/>
      <w:divBdr>
        <w:top w:val="none" w:sz="0" w:space="0" w:color="auto"/>
        <w:left w:val="none" w:sz="0" w:space="0" w:color="auto"/>
        <w:bottom w:val="none" w:sz="0" w:space="0" w:color="auto"/>
        <w:right w:val="none" w:sz="0" w:space="0" w:color="auto"/>
      </w:divBdr>
    </w:div>
    <w:div w:id="19438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0EBC-3E50-414C-9A8E-E5DDB4F6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8</Pages>
  <Words>3448</Words>
  <Characters>19655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Додаток №6</vt:lpstr>
    </vt:vector>
  </TitlesOfParts>
  <Company>MoBIL GROUP</Company>
  <LinksUpToDate>false</LinksUpToDate>
  <CharactersWithSpaces>23057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dc:title>
  <dc:creator>v_tender1</dc:creator>
  <cp:lastModifiedBy>Admin</cp:lastModifiedBy>
  <cp:revision>52</cp:revision>
  <cp:lastPrinted>2021-03-04T12:58:00Z</cp:lastPrinted>
  <dcterms:created xsi:type="dcterms:W3CDTF">2020-03-03T13:01:00Z</dcterms:created>
  <dcterms:modified xsi:type="dcterms:W3CDTF">2023-11-24T11:31:00Z</dcterms:modified>
</cp:coreProperties>
</file>