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14" w:rsidRPr="0023756D" w:rsidRDefault="00896914" w:rsidP="00896914">
      <w:pPr>
        <w:spacing w:after="0" w:line="240" w:lineRule="auto"/>
        <w:jc w:val="right"/>
        <w:rPr>
          <w:rFonts w:ascii="Times New Roman" w:hAnsi="Times New Roman"/>
          <w:sz w:val="24"/>
          <w:szCs w:val="24"/>
        </w:rPr>
      </w:pPr>
      <w:r w:rsidRPr="0023756D">
        <w:rPr>
          <w:rFonts w:ascii="Times New Roman" w:hAnsi="Times New Roman"/>
          <w:b/>
          <w:sz w:val="24"/>
          <w:szCs w:val="24"/>
        </w:rPr>
        <w:t>ДОДАТОК  3</w:t>
      </w:r>
    </w:p>
    <w:p w:rsidR="00896914" w:rsidRPr="0023756D" w:rsidRDefault="00896914" w:rsidP="00896914">
      <w:pPr>
        <w:spacing w:after="0" w:line="240" w:lineRule="auto"/>
        <w:ind w:left="5660"/>
        <w:jc w:val="right"/>
        <w:rPr>
          <w:rFonts w:ascii="Times New Roman" w:hAnsi="Times New Roman"/>
          <w:sz w:val="24"/>
          <w:szCs w:val="24"/>
        </w:rPr>
      </w:pPr>
      <w:r w:rsidRPr="0023756D">
        <w:rPr>
          <w:rFonts w:ascii="Times New Roman" w:hAnsi="Times New Roman"/>
          <w:i/>
          <w:sz w:val="24"/>
          <w:szCs w:val="24"/>
        </w:rPr>
        <w:t>до тендерної документації</w:t>
      </w:r>
      <w:r w:rsidRPr="0023756D">
        <w:rPr>
          <w:rFonts w:ascii="Times New Roman" w:hAnsi="Times New Roman"/>
          <w:sz w:val="24"/>
          <w:szCs w:val="24"/>
        </w:rPr>
        <w:t> </w:t>
      </w:r>
    </w:p>
    <w:p w:rsidR="00896914" w:rsidRDefault="00896914" w:rsidP="00896914">
      <w:pPr>
        <w:spacing w:after="0"/>
        <w:jc w:val="center"/>
        <w:rPr>
          <w:rFonts w:ascii="Times New Roman" w:hAnsi="Times New Roman"/>
          <w:b/>
          <w:sz w:val="24"/>
          <w:szCs w:val="24"/>
          <w:lang w:val="ru-RU"/>
        </w:rPr>
      </w:pPr>
    </w:p>
    <w:p w:rsidR="00896914" w:rsidRPr="003D61C6" w:rsidRDefault="00896914" w:rsidP="00896914">
      <w:pPr>
        <w:spacing w:after="0"/>
        <w:rPr>
          <w:rFonts w:ascii="Times New Roman" w:hAnsi="Times New Roman"/>
          <w:b/>
          <w:sz w:val="24"/>
          <w:szCs w:val="24"/>
        </w:rPr>
      </w:pPr>
      <w:r w:rsidRPr="003D61C6">
        <w:rPr>
          <w:rFonts w:ascii="Times New Roman" w:hAnsi="Times New Roman"/>
          <w:b/>
          <w:sz w:val="24"/>
          <w:szCs w:val="24"/>
        </w:rPr>
        <w:t>ПРОЄКТ</w:t>
      </w:r>
    </w:p>
    <w:p w:rsidR="00896914" w:rsidRPr="003D61C6" w:rsidRDefault="00896914" w:rsidP="00896914">
      <w:pPr>
        <w:spacing w:after="0" w:line="240" w:lineRule="auto"/>
        <w:jc w:val="center"/>
        <w:rPr>
          <w:rFonts w:ascii="Times New Roman" w:hAnsi="Times New Roman"/>
          <w:b/>
          <w:sz w:val="24"/>
          <w:szCs w:val="24"/>
          <w:lang w:eastAsia="ru-RU"/>
        </w:rPr>
      </w:pPr>
      <w:r w:rsidRPr="003D61C6">
        <w:rPr>
          <w:rFonts w:ascii="Times New Roman" w:hAnsi="Times New Roman"/>
          <w:b/>
          <w:sz w:val="24"/>
          <w:szCs w:val="24"/>
          <w:lang w:eastAsia="ru-RU"/>
        </w:rPr>
        <w:t xml:space="preserve">ДОГОВІР ПОСТАВКИ </w:t>
      </w:r>
    </w:p>
    <w:p w:rsidR="00896914" w:rsidRPr="003D61C6" w:rsidRDefault="00896914" w:rsidP="00896914">
      <w:pPr>
        <w:spacing w:after="0" w:line="240" w:lineRule="auto"/>
        <w:jc w:val="center"/>
        <w:rPr>
          <w:rFonts w:ascii="Times New Roman" w:hAnsi="Times New Roman"/>
          <w:b/>
          <w:sz w:val="24"/>
          <w:szCs w:val="24"/>
          <w:lang w:eastAsia="ru-RU"/>
        </w:rPr>
      </w:pPr>
      <w:r w:rsidRPr="003D61C6">
        <w:rPr>
          <w:rFonts w:ascii="Times New Roman" w:hAnsi="Times New Roman"/>
          <w:b/>
          <w:sz w:val="24"/>
          <w:szCs w:val="24"/>
          <w:lang w:eastAsia="ru-RU"/>
        </w:rPr>
        <w:t>ТОВАРУ № _____</w:t>
      </w:r>
    </w:p>
    <w:p w:rsidR="00896914" w:rsidRPr="003D61C6" w:rsidRDefault="00896914" w:rsidP="00896914">
      <w:pPr>
        <w:spacing w:after="0" w:line="240" w:lineRule="auto"/>
        <w:ind w:right="-104" w:firstLine="540"/>
        <w:jc w:val="both"/>
        <w:rPr>
          <w:rFonts w:ascii="Times New Roman" w:hAnsi="Times New Roman"/>
          <w:b/>
          <w:sz w:val="24"/>
          <w:szCs w:val="24"/>
          <w:lang w:eastAsia="ru-RU"/>
        </w:rPr>
      </w:pPr>
    </w:p>
    <w:p w:rsidR="00896914" w:rsidRPr="003D61C6" w:rsidRDefault="00896914" w:rsidP="00896914">
      <w:pPr>
        <w:spacing w:after="0" w:line="240" w:lineRule="auto"/>
        <w:ind w:right="-104"/>
        <w:jc w:val="both"/>
        <w:rPr>
          <w:rFonts w:ascii="Times New Roman" w:hAnsi="Times New Roman"/>
          <w:b/>
          <w:sz w:val="24"/>
          <w:szCs w:val="24"/>
          <w:lang w:eastAsia="ru-RU"/>
        </w:rPr>
      </w:pPr>
      <w:r w:rsidRPr="003D61C6">
        <w:rPr>
          <w:rFonts w:ascii="Times New Roman" w:hAnsi="Times New Roman"/>
          <w:b/>
          <w:sz w:val="24"/>
          <w:szCs w:val="24"/>
          <w:lang w:eastAsia="ru-RU"/>
        </w:rPr>
        <w:t xml:space="preserve">м. _______                                                 </w:t>
      </w:r>
      <w:r>
        <w:rPr>
          <w:rFonts w:ascii="Times New Roman" w:hAnsi="Times New Roman"/>
          <w:b/>
          <w:sz w:val="24"/>
          <w:szCs w:val="24"/>
          <w:lang w:eastAsia="ru-RU"/>
        </w:rPr>
        <w:t xml:space="preserve">                 </w:t>
      </w:r>
      <w:r>
        <w:rPr>
          <w:rFonts w:ascii="Times New Roman" w:hAnsi="Times New Roman"/>
          <w:b/>
          <w:sz w:val="24"/>
          <w:szCs w:val="24"/>
          <w:lang w:eastAsia="ru-RU"/>
        </w:rPr>
        <w:tab/>
      </w:r>
      <w:r w:rsidRPr="00896914">
        <w:rPr>
          <w:rFonts w:ascii="Times New Roman" w:hAnsi="Times New Roman"/>
          <w:b/>
          <w:sz w:val="24"/>
          <w:szCs w:val="24"/>
          <w:lang w:eastAsia="ru-RU"/>
        </w:rPr>
        <w:t xml:space="preserve">      </w:t>
      </w:r>
      <w:r w:rsidRPr="003D61C6">
        <w:rPr>
          <w:rFonts w:ascii="Times New Roman" w:hAnsi="Times New Roman"/>
          <w:b/>
          <w:sz w:val="24"/>
          <w:szCs w:val="24"/>
          <w:lang w:eastAsia="ru-RU"/>
        </w:rPr>
        <w:t xml:space="preserve"> ___ </w:t>
      </w:r>
      <w:r w:rsidRPr="003D61C6">
        <w:rPr>
          <w:rFonts w:ascii="Times New Roman" w:hAnsi="Times New Roman"/>
          <w:sz w:val="24"/>
          <w:szCs w:val="24"/>
          <w:lang w:eastAsia="ru-RU"/>
        </w:rPr>
        <w:t>______________</w:t>
      </w:r>
      <w:r w:rsidRPr="003D61C6">
        <w:rPr>
          <w:rFonts w:ascii="Times New Roman" w:hAnsi="Times New Roman"/>
          <w:b/>
          <w:sz w:val="24"/>
          <w:szCs w:val="24"/>
          <w:lang w:eastAsia="ru-RU"/>
        </w:rPr>
        <w:t xml:space="preserve"> 2023 року</w:t>
      </w:r>
    </w:p>
    <w:p w:rsidR="00896914" w:rsidRPr="003D61C6" w:rsidRDefault="00896914" w:rsidP="00896914">
      <w:pPr>
        <w:spacing w:after="0" w:line="240" w:lineRule="auto"/>
        <w:ind w:right="-104" w:firstLine="540"/>
        <w:jc w:val="both"/>
        <w:rPr>
          <w:rFonts w:ascii="Times New Roman" w:hAnsi="Times New Roman"/>
          <w:b/>
          <w:sz w:val="24"/>
          <w:szCs w:val="24"/>
          <w:lang w:eastAsia="ru-RU"/>
        </w:rPr>
      </w:pPr>
    </w:p>
    <w:p w:rsidR="00896914" w:rsidRPr="00896914" w:rsidRDefault="00820908" w:rsidP="00820908">
      <w:pPr>
        <w:spacing w:after="0" w:line="240" w:lineRule="auto"/>
        <w:ind w:firstLine="708"/>
        <w:jc w:val="both"/>
        <w:rPr>
          <w:rFonts w:ascii="Times New Roman" w:hAnsi="Times New Roman"/>
          <w:sz w:val="24"/>
          <w:szCs w:val="24"/>
          <w:lang w:val="ru-RU"/>
        </w:rPr>
      </w:pPr>
      <w:r>
        <w:rPr>
          <w:rFonts w:ascii="Times New Roman" w:hAnsi="Times New Roman"/>
          <w:sz w:val="24"/>
          <w:szCs w:val="24"/>
        </w:rPr>
        <w:t>Бердичівська</w:t>
      </w:r>
      <w:r w:rsidR="00896914" w:rsidRPr="00896914">
        <w:rPr>
          <w:rFonts w:ascii="Times New Roman" w:hAnsi="Times New Roman"/>
          <w:sz w:val="24"/>
          <w:szCs w:val="24"/>
        </w:rPr>
        <w:t xml:space="preserve"> </w:t>
      </w:r>
      <w:r>
        <w:rPr>
          <w:rFonts w:ascii="Times New Roman" w:hAnsi="Times New Roman"/>
          <w:sz w:val="24"/>
          <w:szCs w:val="24"/>
        </w:rPr>
        <w:t>музична школа</w:t>
      </w:r>
      <w:r w:rsidR="00896914" w:rsidRPr="003D61C6">
        <w:rPr>
          <w:rFonts w:ascii="Times New Roman" w:hAnsi="Times New Roman"/>
          <w:sz w:val="24"/>
          <w:szCs w:val="24"/>
        </w:rPr>
        <w:t xml:space="preserve"> (</w:t>
      </w:r>
      <w:r w:rsidR="00896914" w:rsidRPr="003D61C6">
        <w:rPr>
          <w:rFonts w:ascii="Times New Roman" w:hAnsi="Times New Roman"/>
          <w:spacing w:val="6"/>
          <w:sz w:val="24"/>
          <w:szCs w:val="24"/>
        </w:rPr>
        <w:t xml:space="preserve">надалі іменується – </w:t>
      </w:r>
      <w:r w:rsidR="00896914" w:rsidRPr="003D61C6">
        <w:rPr>
          <w:rFonts w:ascii="Times New Roman" w:hAnsi="Times New Roman"/>
          <w:b/>
          <w:spacing w:val="6"/>
          <w:sz w:val="24"/>
          <w:szCs w:val="24"/>
        </w:rPr>
        <w:t>Покупець</w:t>
      </w:r>
      <w:r w:rsidR="00896914" w:rsidRPr="003D61C6">
        <w:rPr>
          <w:rFonts w:ascii="Times New Roman" w:hAnsi="Times New Roman"/>
          <w:spacing w:val="6"/>
          <w:sz w:val="24"/>
          <w:szCs w:val="24"/>
        </w:rPr>
        <w:t xml:space="preserve">), </w:t>
      </w:r>
      <w:r w:rsidR="00896914" w:rsidRPr="003D61C6">
        <w:rPr>
          <w:rFonts w:ascii="Times New Roman" w:hAnsi="Times New Roman"/>
          <w:sz w:val="24"/>
          <w:szCs w:val="24"/>
        </w:rPr>
        <w:t xml:space="preserve">в </w:t>
      </w:r>
      <w:r w:rsidR="00896914" w:rsidRPr="003D61C6">
        <w:rPr>
          <w:rFonts w:ascii="Times New Roman" w:hAnsi="Times New Roman"/>
          <w:spacing w:val="-3"/>
          <w:sz w:val="24"/>
          <w:szCs w:val="24"/>
        </w:rPr>
        <w:t>особі ____</w:t>
      </w:r>
      <w:r w:rsidR="00896914">
        <w:rPr>
          <w:rFonts w:ascii="Times New Roman" w:hAnsi="Times New Roman"/>
          <w:spacing w:val="-3"/>
          <w:sz w:val="24"/>
          <w:szCs w:val="24"/>
        </w:rPr>
        <w:t>_____________________________________________</w:t>
      </w:r>
      <w:r w:rsidR="00896914" w:rsidRPr="00896914">
        <w:rPr>
          <w:rFonts w:ascii="Times New Roman" w:hAnsi="Times New Roman"/>
          <w:spacing w:val="-3"/>
          <w:sz w:val="24"/>
          <w:szCs w:val="24"/>
        </w:rPr>
        <w:t>______________________________</w:t>
      </w:r>
      <w:r w:rsidR="00896914" w:rsidRPr="003D61C6">
        <w:rPr>
          <w:rFonts w:ascii="Times New Roman" w:hAnsi="Times New Roman"/>
          <w:spacing w:val="-3"/>
          <w:sz w:val="24"/>
          <w:szCs w:val="24"/>
        </w:rPr>
        <w:t xml:space="preserve">, що діє на підставі </w:t>
      </w:r>
      <w:r>
        <w:rPr>
          <w:rFonts w:ascii="Times New Roman" w:hAnsi="Times New Roman"/>
          <w:spacing w:val="-3"/>
          <w:sz w:val="24"/>
          <w:szCs w:val="24"/>
        </w:rPr>
        <w:t>Статуту</w:t>
      </w:r>
      <w:r w:rsidR="00896914" w:rsidRPr="003D61C6">
        <w:rPr>
          <w:rFonts w:ascii="Times New Roman" w:hAnsi="Times New Roman"/>
          <w:spacing w:val="-3"/>
          <w:sz w:val="24"/>
          <w:szCs w:val="24"/>
        </w:rPr>
        <w:t xml:space="preserve">, </w:t>
      </w:r>
      <w:r w:rsidR="00896914" w:rsidRPr="003D61C6">
        <w:rPr>
          <w:rFonts w:ascii="Times New Roman" w:hAnsi="Times New Roman"/>
          <w:spacing w:val="6"/>
          <w:sz w:val="24"/>
          <w:szCs w:val="24"/>
        </w:rPr>
        <w:t xml:space="preserve">з однієї Сторони, та </w:t>
      </w:r>
      <w:r w:rsidR="00896914" w:rsidRPr="003D61C6">
        <w:rPr>
          <w:rFonts w:ascii="Times New Roman" w:hAnsi="Times New Roman"/>
          <w:sz w:val="24"/>
          <w:szCs w:val="24"/>
        </w:rPr>
        <w:t>______________________________</w:t>
      </w:r>
      <w:r w:rsidR="00896914">
        <w:rPr>
          <w:rFonts w:ascii="Times New Roman" w:hAnsi="Times New Roman"/>
          <w:sz w:val="24"/>
          <w:szCs w:val="24"/>
          <w:lang w:val="ru-RU"/>
        </w:rPr>
        <w:t>_____</w:t>
      </w:r>
    </w:p>
    <w:p w:rsidR="00896914" w:rsidRDefault="00896914" w:rsidP="00896914">
      <w:pPr>
        <w:spacing w:after="0" w:line="240" w:lineRule="auto"/>
        <w:jc w:val="both"/>
        <w:rPr>
          <w:rFonts w:ascii="Times New Roman" w:hAnsi="Times New Roman"/>
          <w:sz w:val="24"/>
          <w:szCs w:val="24"/>
        </w:rPr>
      </w:pPr>
      <w:r>
        <w:rPr>
          <w:rFonts w:ascii="Times New Roman" w:hAnsi="Times New Roman"/>
          <w:sz w:val="24"/>
          <w:szCs w:val="24"/>
          <w:lang w:val="ru-RU"/>
        </w:rPr>
        <w:t>____________________________________________________</w:t>
      </w:r>
      <w:r w:rsidR="00820908">
        <w:rPr>
          <w:rFonts w:ascii="Times New Roman" w:hAnsi="Times New Roman"/>
          <w:sz w:val="24"/>
          <w:szCs w:val="24"/>
          <w:lang w:val="ru-RU"/>
        </w:rPr>
        <w:t>_______</w:t>
      </w:r>
      <w:r>
        <w:rPr>
          <w:rFonts w:ascii="Times New Roman" w:hAnsi="Times New Roman"/>
          <w:sz w:val="24"/>
          <w:szCs w:val="24"/>
          <w:lang w:val="ru-RU"/>
        </w:rPr>
        <w:t>_</w:t>
      </w:r>
      <w:r w:rsidRPr="003D61C6">
        <w:rPr>
          <w:rFonts w:ascii="Times New Roman" w:hAnsi="Times New Roman"/>
          <w:sz w:val="24"/>
          <w:szCs w:val="24"/>
        </w:rPr>
        <w:t xml:space="preserve"> (надалі іменується – </w:t>
      </w:r>
      <w:r w:rsidRPr="003D61C6">
        <w:rPr>
          <w:rFonts w:ascii="Times New Roman" w:hAnsi="Times New Roman"/>
          <w:b/>
          <w:sz w:val="24"/>
          <w:szCs w:val="24"/>
        </w:rPr>
        <w:t>Продавець)</w:t>
      </w:r>
      <w:r w:rsidRPr="003D61C6">
        <w:rPr>
          <w:rFonts w:ascii="Times New Roman" w:hAnsi="Times New Roman"/>
          <w:sz w:val="24"/>
          <w:szCs w:val="24"/>
        </w:rPr>
        <w:t>, в особі ___________________________________________</w:t>
      </w:r>
      <w:r>
        <w:rPr>
          <w:rFonts w:ascii="Times New Roman" w:hAnsi="Times New Roman"/>
          <w:sz w:val="24"/>
          <w:szCs w:val="24"/>
          <w:lang w:val="ru-RU"/>
        </w:rPr>
        <w:t>____________</w:t>
      </w:r>
      <w:r w:rsidRPr="003D61C6">
        <w:rPr>
          <w:rFonts w:ascii="Times New Roman" w:hAnsi="Times New Roman"/>
          <w:sz w:val="24"/>
          <w:szCs w:val="24"/>
        </w:rPr>
        <w:t xml:space="preserve">, який діє на </w:t>
      </w:r>
      <w:proofErr w:type="gramStart"/>
      <w:r w:rsidRPr="003D61C6">
        <w:rPr>
          <w:rFonts w:ascii="Times New Roman" w:hAnsi="Times New Roman"/>
          <w:sz w:val="24"/>
          <w:szCs w:val="24"/>
        </w:rPr>
        <w:t>п</w:t>
      </w:r>
      <w:proofErr w:type="gramEnd"/>
      <w:r w:rsidRPr="003D61C6">
        <w:rPr>
          <w:rFonts w:ascii="Times New Roman" w:hAnsi="Times New Roman"/>
          <w:sz w:val="24"/>
          <w:szCs w:val="24"/>
        </w:rPr>
        <w:t>ідставі _________________</w:t>
      </w:r>
      <w:r>
        <w:rPr>
          <w:rFonts w:ascii="Times New Roman" w:hAnsi="Times New Roman"/>
          <w:sz w:val="24"/>
          <w:szCs w:val="24"/>
          <w:lang w:val="ru-RU"/>
        </w:rPr>
        <w:t>__________________________________________</w:t>
      </w:r>
      <w:r w:rsidRPr="003D61C6">
        <w:rPr>
          <w:rFonts w:ascii="Times New Roman" w:hAnsi="Times New Roman"/>
          <w:sz w:val="24"/>
          <w:szCs w:val="24"/>
        </w:rPr>
        <w:t xml:space="preserve">, з іншої Сторони, разом іменуються Сторони, уклали цей Договір поставки товару №____ (далі </w:t>
      </w:r>
      <w:r w:rsidRPr="003D61C6">
        <w:rPr>
          <w:rFonts w:ascii="Times New Roman" w:hAnsi="Times New Roman"/>
          <w:spacing w:val="6"/>
          <w:sz w:val="24"/>
          <w:szCs w:val="24"/>
        </w:rPr>
        <w:t>–</w:t>
      </w:r>
      <w:r w:rsidRPr="003D61C6">
        <w:rPr>
          <w:rFonts w:ascii="Times New Roman" w:hAnsi="Times New Roman"/>
          <w:sz w:val="24"/>
          <w:szCs w:val="24"/>
        </w:rPr>
        <w:t xml:space="preserve"> Договір) про наступне:</w:t>
      </w:r>
    </w:p>
    <w:p w:rsidR="00896FB3" w:rsidRPr="003D61C6" w:rsidRDefault="00896FB3" w:rsidP="00896914">
      <w:pPr>
        <w:spacing w:after="0" w:line="240" w:lineRule="auto"/>
        <w:jc w:val="both"/>
        <w:rPr>
          <w:rFonts w:ascii="Times New Roman" w:hAnsi="Times New Roman"/>
          <w:sz w:val="24"/>
          <w:szCs w:val="24"/>
          <w:lang w:eastAsia="ru-RU"/>
        </w:rPr>
      </w:pPr>
    </w:p>
    <w:p w:rsidR="00896914" w:rsidRDefault="00896914" w:rsidP="00896914">
      <w:pPr>
        <w:pStyle w:val="Standard"/>
        <w:tabs>
          <w:tab w:val="left" w:pos="9639"/>
        </w:tabs>
        <w:spacing w:after="0"/>
        <w:ind w:right="12"/>
        <w:jc w:val="center"/>
        <w:rPr>
          <w:rFonts w:ascii="Times New Roman" w:hAnsi="Times New Roman"/>
          <w:b/>
          <w:sz w:val="24"/>
          <w:szCs w:val="24"/>
          <w:lang w:val="uk-UA"/>
        </w:rPr>
      </w:pPr>
      <w:r w:rsidRPr="003D61C6">
        <w:rPr>
          <w:rFonts w:ascii="Times New Roman" w:hAnsi="Times New Roman"/>
          <w:b/>
          <w:sz w:val="24"/>
          <w:szCs w:val="24"/>
          <w:lang w:val="uk-UA"/>
        </w:rPr>
        <w:t>І. ПРЕДМЕТ ДОГОВОРУ</w:t>
      </w:r>
    </w:p>
    <w:p w:rsidR="00896FB3" w:rsidRPr="003D61C6" w:rsidRDefault="00896FB3" w:rsidP="00896914">
      <w:pPr>
        <w:pStyle w:val="Standard"/>
        <w:tabs>
          <w:tab w:val="left" w:pos="9639"/>
        </w:tabs>
        <w:spacing w:after="0"/>
        <w:ind w:right="12"/>
        <w:jc w:val="center"/>
        <w:rPr>
          <w:rFonts w:ascii="Times New Roman" w:hAnsi="Times New Roman"/>
          <w:b/>
          <w:sz w:val="24"/>
          <w:szCs w:val="24"/>
          <w:lang w:val="uk-UA"/>
        </w:rPr>
      </w:pPr>
    </w:p>
    <w:p w:rsidR="00896914" w:rsidRPr="003D61C6" w:rsidRDefault="00896914" w:rsidP="00896914">
      <w:pPr>
        <w:pStyle w:val="a3"/>
        <w:spacing w:after="0" w:line="240" w:lineRule="auto"/>
        <w:ind w:left="0" w:right="-2"/>
        <w:jc w:val="both"/>
        <w:rPr>
          <w:rFonts w:ascii="Times New Roman" w:hAnsi="Times New Roman"/>
          <w:sz w:val="24"/>
          <w:szCs w:val="24"/>
        </w:rPr>
      </w:pPr>
      <w:r w:rsidRPr="003D61C6">
        <w:rPr>
          <w:rFonts w:ascii="Times New Roman" w:hAnsi="Times New Roman"/>
          <w:sz w:val="24"/>
          <w:szCs w:val="24"/>
        </w:rPr>
        <w:t xml:space="preserve">1.1. Продавець </w:t>
      </w:r>
      <w:r w:rsidRPr="00E228B3">
        <w:rPr>
          <w:rFonts w:ascii="Times New Roman" w:hAnsi="Times New Roman"/>
          <w:sz w:val="24"/>
          <w:szCs w:val="24"/>
        </w:rPr>
        <w:t xml:space="preserve">зобов'язується </w:t>
      </w:r>
      <w:r w:rsidRPr="00E228B3">
        <w:rPr>
          <w:rFonts w:ascii="Times New Roman" w:hAnsi="Times New Roman"/>
          <w:sz w:val="24"/>
          <w:szCs w:val="24"/>
          <w:lang w:eastAsia="ru-RU"/>
        </w:rPr>
        <w:t xml:space="preserve">поставити Покупцю: </w:t>
      </w:r>
      <w:r w:rsidR="00CF3861" w:rsidRPr="000A7173">
        <w:rPr>
          <w:rFonts w:ascii="Times New Roman" w:hAnsi="Times New Roman"/>
          <w:b/>
          <w:sz w:val="24"/>
          <w:szCs w:val="24"/>
        </w:rPr>
        <w:t>«</w:t>
      </w:r>
      <w:r w:rsidR="00CF3861">
        <w:rPr>
          <w:rFonts w:ascii="Times New Roman" w:hAnsi="Times New Roman"/>
          <w:b/>
          <w:sz w:val="24"/>
          <w:szCs w:val="24"/>
        </w:rPr>
        <w:t>Інтерактивний комплекс</w:t>
      </w:r>
      <w:r w:rsidR="00CF3861" w:rsidRPr="000A7173">
        <w:rPr>
          <w:rFonts w:ascii="Times New Roman" w:hAnsi="Times New Roman"/>
          <w:b/>
          <w:sz w:val="24"/>
          <w:szCs w:val="24"/>
        </w:rPr>
        <w:t xml:space="preserve">», за </w:t>
      </w:r>
      <w:proofErr w:type="spellStart"/>
      <w:r w:rsidR="00CF3861" w:rsidRPr="000A7173">
        <w:rPr>
          <w:rFonts w:ascii="Times New Roman" w:hAnsi="Times New Roman"/>
          <w:b/>
          <w:sz w:val="24"/>
          <w:szCs w:val="24"/>
        </w:rPr>
        <w:t>ДК</w:t>
      </w:r>
      <w:proofErr w:type="spellEnd"/>
      <w:r w:rsidR="00CF3861" w:rsidRPr="000A7173">
        <w:rPr>
          <w:rFonts w:ascii="Times New Roman" w:hAnsi="Times New Roman"/>
          <w:b/>
          <w:sz w:val="24"/>
          <w:szCs w:val="24"/>
        </w:rPr>
        <w:t xml:space="preserve"> 021:2015 Єдиного закупівельного словника 32</w:t>
      </w:r>
      <w:r w:rsidR="00CF3861">
        <w:rPr>
          <w:rFonts w:ascii="Times New Roman" w:hAnsi="Times New Roman"/>
          <w:b/>
          <w:sz w:val="24"/>
          <w:szCs w:val="24"/>
        </w:rPr>
        <w:t>32</w:t>
      </w:r>
      <w:r w:rsidR="00CF3861" w:rsidRPr="000A7173">
        <w:rPr>
          <w:rFonts w:ascii="Times New Roman" w:hAnsi="Times New Roman"/>
          <w:b/>
          <w:sz w:val="24"/>
          <w:szCs w:val="24"/>
        </w:rPr>
        <w:t>0000-</w:t>
      </w:r>
      <w:r w:rsidR="00CF3861">
        <w:rPr>
          <w:rFonts w:ascii="Times New Roman" w:hAnsi="Times New Roman"/>
          <w:b/>
          <w:sz w:val="24"/>
          <w:szCs w:val="24"/>
        </w:rPr>
        <w:t>2</w:t>
      </w:r>
      <w:r w:rsidR="00CF3861" w:rsidRPr="000A7173">
        <w:rPr>
          <w:rFonts w:ascii="Times New Roman" w:hAnsi="Times New Roman"/>
          <w:b/>
          <w:sz w:val="24"/>
          <w:szCs w:val="24"/>
        </w:rPr>
        <w:t xml:space="preserve"> </w:t>
      </w:r>
      <w:r w:rsidR="00CF3861">
        <w:rPr>
          <w:rFonts w:ascii="Times New Roman" w:hAnsi="Times New Roman"/>
          <w:b/>
          <w:sz w:val="24"/>
          <w:szCs w:val="24"/>
        </w:rPr>
        <w:t>телевізійне й аудіовізуальне обладнання</w:t>
      </w:r>
      <w:r w:rsidRPr="003D61C6">
        <w:rPr>
          <w:rFonts w:ascii="Times New Roman" w:hAnsi="Times New Roman"/>
          <w:b/>
          <w:sz w:val="24"/>
          <w:szCs w:val="24"/>
        </w:rPr>
        <w:t xml:space="preserve"> </w:t>
      </w:r>
      <w:r w:rsidRPr="003D61C6">
        <w:rPr>
          <w:rFonts w:ascii="Times New Roman" w:hAnsi="Times New Roman"/>
          <w:bCs/>
          <w:spacing w:val="-3"/>
          <w:sz w:val="24"/>
          <w:szCs w:val="24"/>
        </w:rPr>
        <w:t>(далі – Товар)</w:t>
      </w:r>
      <w:r w:rsidRPr="003D61C6">
        <w:rPr>
          <w:rFonts w:ascii="Times New Roman" w:hAnsi="Times New Roman"/>
          <w:sz w:val="24"/>
          <w:szCs w:val="24"/>
        </w:rPr>
        <w:t xml:space="preserve">, а Замовник – прийняти і оплатити вказаний Товар </w:t>
      </w:r>
      <w:r w:rsidRPr="003D61C6">
        <w:rPr>
          <w:rFonts w:ascii="Times New Roman" w:hAnsi="Times New Roman"/>
          <w:sz w:val="24"/>
          <w:szCs w:val="24"/>
          <w:lang w:eastAsia="ru-RU"/>
        </w:rPr>
        <w:t>в кількості, асортименті та за ціною, згідно зі Специфікацією (додаток №1 до Договору)</w:t>
      </w:r>
      <w:r w:rsidRPr="003D61C6">
        <w:rPr>
          <w:rFonts w:ascii="Times New Roman" w:hAnsi="Times New Roman"/>
          <w:sz w:val="24"/>
          <w:szCs w:val="24"/>
        </w:rPr>
        <w:t>.</w:t>
      </w:r>
    </w:p>
    <w:p w:rsidR="00896914" w:rsidRDefault="00896914" w:rsidP="00896914">
      <w:pPr>
        <w:pStyle w:val="Standard"/>
        <w:widowControl w:val="0"/>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1.2. Якщо ціна пропозиції переможця закупівлі перевищує суму, передбачену Замовником на фінансування закупівлі або відбулося скорочення видатків на здійснення закупівлі послуг, зазначених в п.1.1 Договору, Замовник зменшує обсяги закупівлі з урахуванням фактичного обсягу видатків, шляхом укладання додаткової угоди.</w:t>
      </w:r>
    </w:p>
    <w:p w:rsidR="005924F9" w:rsidRPr="003D61C6" w:rsidRDefault="005924F9" w:rsidP="005924F9">
      <w:pPr>
        <w:pStyle w:val="Standard"/>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Pr="003D61C6">
        <w:rPr>
          <w:rFonts w:ascii="Times New Roman" w:hAnsi="Times New Roman"/>
          <w:sz w:val="24"/>
          <w:szCs w:val="24"/>
          <w:lang w:val="uk-UA"/>
        </w:rPr>
        <w:t>. Продавець гарантує, що Товар, який буде поставлятися Покупцю,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66F4" w:rsidRDefault="005966F4" w:rsidP="00896914">
      <w:pPr>
        <w:pStyle w:val="Standard"/>
        <w:widowControl w:val="0"/>
        <w:spacing w:after="0" w:line="240" w:lineRule="auto"/>
        <w:jc w:val="both"/>
        <w:rPr>
          <w:rFonts w:ascii="Times New Roman" w:hAnsi="Times New Roman"/>
          <w:sz w:val="24"/>
          <w:szCs w:val="24"/>
          <w:lang w:val="uk-UA"/>
        </w:rPr>
      </w:pPr>
    </w:p>
    <w:p w:rsidR="005966F4" w:rsidRDefault="005966F4" w:rsidP="005966F4">
      <w:pPr>
        <w:pStyle w:val="1"/>
        <w:widowControl w:val="0"/>
        <w:suppressAutoHyphens/>
        <w:autoSpaceDE w:val="0"/>
        <w:spacing w:after="0" w:line="240" w:lineRule="auto"/>
        <w:ind w:left="567"/>
        <w:jc w:val="center"/>
        <w:rPr>
          <w:rFonts w:ascii="Times New Roman" w:hAnsi="Times New Roman"/>
          <w:b/>
          <w:sz w:val="24"/>
          <w:szCs w:val="24"/>
          <w:lang w:val="uk-UA" w:eastAsia="zh-CN"/>
        </w:rPr>
      </w:pPr>
      <w:r>
        <w:rPr>
          <w:rFonts w:ascii="Times New Roman" w:hAnsi="Times New Roman"/>
          <w:b/>
          <w:sz w:val="24"/>
          <w:szCs w:val="24"/>
          <w:lang w:val="uk-UA" w:eastAsia="zh-CN"/>
        </w:rPr>
        <w:t>ІІ. ЯКІСТЬ ТОВАРІВ, РОБІТ ТА ПОСЛУГ</w:t>
      </w:r>
      <w:r w:rsidR="0025014B">
        <w:rPr>
          <w:rFonts w:ascii="Times New Roman" w:hAnsi="Times New Roman"/>
          <w:b/>
          <w:sz w:val="24"/>
          <w:szCs w:val="24"/>
          <w:lang w:val="uk-UA" w:eastAsia="zh-CN"/>
        </w:rPr>
        <w:t>, АСОРТИМЕНТ</w:t>
      </w:r>
    </w:p>
    <w:p w:rsidR="00896FB3" w:rsidRPr="005966F4" w:rsidRDefault="00896FB3" w:rsidP="005966F4">
      <w:pPr>
        <w:pStyle w:val="1"/>
        <w:widowControl w:val="0"/>
        <w:suppressAutoHyphens/>
        <w:autoSpaceDE w:val="0"/>
        <w:spacing w:after="0" w:line="240" w:lineRule="auto"/>
        <w:ind w:left="567"/>
        <w:jc w:val="center"/>
        <w:rPr>
          <w:rFonts w:ascii="Times New Roman" w:hAnsi="Times New Roman"/>
          <w:b/>
          <w:sz w:val="24"/>
          <w:szCs w:val="24"/>
          <w:lang w:val="uk-UA" w:eastAsia="zh-CN"/>
        </w:rPr>
      </w:pPr>
    </w:p>
    <w:p w:rsidR="00896914" w:rsidRDefault="005924F9" w:rsidP="00896914">
      <w:pPr>
        <w:pStyle w:val="Standard"/>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00896914" w:rsidRPr="003D61C6">
        <w:rPr>
          <w:rFonts w:ascii="Times New Roman" w:hAnsi="Times New Roman"/>
          <w:sz w:val="24"/>
          <w:szCs w:val="24"/>
          <w:lang w:val="uk-UA"/>
        </w:rPr>
        <w:t>.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rsidR="005924F9" w:rsidRPr="0023756D" w:rsidRDefault="005924F9" w:rsidP="005924F9">
      <w:pPr>
        <w:pStyle w:val="1"/>
        <w:widowControl w:val="0"/>
        <w:suppressAutoHyphens/>
        <w:autoSpaceDE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2.2. </w:t>
      </w:r>
      <w:r w:rsidRPr="0023756D">
        <w:rPr>
          <w:rFonts w:ascii="Times New Roman" w:hAnsi="Times New Roman"/>
          <w:sz w:val="24"/>
          <w:szCs w:val="24"/>
          <w:lang w:val="uk-UA"/>
        </w:rPr>
        <w:t>Товар цілком укомплектовується відповідно вимог оголошення,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w:t>
      </w:r>
      <w:r w:rsidRPr="003D61C6">
        <w:rPr>
          <w:rFonts w:ascii="Times New Roman" w:eastAsia="Times New Roman" w:hAnsi="Times New Roman"/>
          <w:sz w:val="24"/>
          <w:szCs w:val="24"/>
          <w:lang w:val="uk-UA" w:eastAsia="uk-UA"/>
        </w:rPr>
        <w:t>. Продавець зобов'язаний передавати Покупцю Товар,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w:t>
      </w:r>
      <w:r w:rsidRPr="003D61C6">
        <w:rPr>
          <w:rFonts w:ascii="Times New Roman" w:eastAsia="Times New Roman" w:hAnsi="Times New Roman"/>
          <w:sz w:val="24"/>
          <w:szCs w:val="24"/>
          <w:lang w:val="uk-UA" w:eastAsia="uk-UA"/>
        </w:rPr>
        <w:t>. Якість Товару, що є предметом закупівлі за Договором, має відповідати умовам, які звичайно ставляться до такого виду Товару.</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2.5</w:t>
      </w:r>
      <w:r w:rsidRPr="003D61C6">
        <w:rPr>
          <w:rFonts w:ascii="Times New Roman" w:eastAsia="Times New Roman" w:hAnsi="Times New Roman"/>
          <w:sz w:val="24"/>
          <w:szCs w:val="24"/>
          <w:lang w:val="uk-UA" w:eastAsia="uk-UA"/>
        </w:rPr>
        <w:t xml:space="preserve">. У випадку поставки Продавцем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3D61C6">
        <w:rPr>
          <w:rFonts w:ascii="Times New Roman" w:eastAsia="Times New Roman" w:hAnsi="Times New Roman"/>
          <w:sz w:val="24"/>
          <w:szCs w:val="24"/>
          <w:lang w:val="uk-UA" w:eastAsia="uk-UA"/>
        </w:rPr>
        <w:t>Допоставка</w:t>
      </w:r>
      <w:proofErr w:type="spellEnd"/>
      <w:r w:rsidRPr="003D61C6">
        <w:rPr>
          <w:rFonts w:ascii="Times New Roman" w:eastAsia="Times New Roman" w:hAnsi="Times New Roman"/>
          <w:sz w:val="24"/>
          <w:szCs w:val="24"/>
          <w:lang w:val="uk-UA" w:eastAsia="uk-UA"/>
        </w:rPr>
        <w:t xml:space="preserve">, заміна та/або доукомплектування </w:t>
      </w:r>
      <w:r w:rsidRPr="003D61C6">
        <w:rPr>
          <w:rFonts w:ascii="Times New Roman" w:eastAsia="Times New Roman" w:hAnsi="Times New Roman"/>
          <w:sz w:val="24"/>
          <w:szCs w:val="24"/>
          <w:lang w:val="uk-UA" w:eastAsia="uk-UA"/>
        </w:rPr>
        <w:lastRenderedPageBreak/>
        <w:t>Товару має бути здійснено Продавцем протягом 3 (три) робочих днів з дня складання зазначеного Акта.</w:t>
      </w:r>
    </w:p>
    <w:p w:rsidR="0025014B" w:rsidRPr="003D61C6" w:rsidRDefault="0025014B" w:rsidP="0025014B">
      <w:pPr>
        <w:pStyle w:val="Standard"/>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2.6</w:t>
      </w:r>
      <w:r w:rsidRPr="003D61C6">
        <w:rPr>
          <w:rFonts w:ascii="Times New Roman" w:eastAsia="Times New Roman" w:hAnsi="Times New Roman"/>
          <w:sz w:val="24"/>
          <w:szCs w:val="24"/>
          <w:lang w:val="uk-UA" w:eastAsia="uk-UA"/>
        </w:rPr>
        <w:t>. У разі поставки Продавцем Товару нижчої якості, ніж вимагається, а також якщо Товар намоклий, забруднений, пошкоджений, з пошкодженою упаковкою, без маркування та етикеток, Покупець має право відмовитись від прийняття і оплати Товару, а якщо Товар уже оплачений Покупцем – вимагати повернення сплаченої суми.</w:t>
      </w:r>
    </w:p>
    <w:p w:rsidR="005924F9" w:rsidRPr="005924F9" w:rsidRDefault="005924F9" w:rsidP="00896914">
      <w:pPr>
        <w:pStyle w:val="Standard"/>
        <w:widowControl w:val="0"/>
        <w:spacing w:after="0" w:line="240" w:lineRule="auto"/>
        <w:jc w:val="both"/>
        <w:rPr>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І</w:t>
      </w:r>
      <w:r w:rsidR="0025014B">
        <w:rPr>
          <w:rFonts w:ascii="Times New Roman" w:hAnsi="Times New Roman"/>
          <w:b/>
          <w:sz w:val="24"/>
          <w:szCs w:val="24"/>
          <w:lang w:val="uk-UA"/>
        </w:rPr>
        <w:t>І</w:t>
      </w:r>
      <w:r w:rsidRPr="003D61C6">
        <w:rPr>
          <w:rFonts w:ascii="Times New Roman" w:hAnsi="Times New Roman"/>
          <w:b/>
          <w:sz w:val="24"/>
          <w:szCs w:val="24"/>
          <w:lang w:val="uk-UA"/>
        </w:rPr>
        <w:t>І. ЦІНА ДОГОВОРУ ТА ПОРЯДОК РОЗРАХУНКІВ</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a5"/>
        <w:spacing w:before="0" w:beforeAutospacing="0" w:after="0" w:afterAutospacing="0"/>
        <w:jc w:val="both"/>
        <w:rPr>
          <w:lang w:val="uk-UA"/>
        </w:rPr>
      </w:pPr>
      <w:r w:rsidRPr="003D61C6">
        <w:rPr>
          <w:lang w:val="uk-UA"/>
        </w:rPr>
        <w:t>2.1. Ціна Товару та сума Договору встановлюються у національній валюті України.</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2.2. Ціна за одиницю Товару визначається Специфікацією.</w:t>
      </w:r>
    </w:p>
    <w:p w:rsidR="00896914" w:rsidRPr="003D61C6" w:rsidRDefault="00896914" w:rsidP="00896914">
      <w:pPr>
        <w:pStyle w:val="Standard"/>
        <w:spacing w:after="0" w:line="240" w:lineRule="auto"/>
        <w:jc w:val="both"/>
        <w:rPr>
          <w:rFonts w:ascii="Times New Roman" w:hAnsi="Times New Roman"/>
          <w:b/>
          <w:sz w:val="24"/>
          <w:szCs w:val="24"/>
          <w:lang w:val="uk-UA"/>
        </w:rPr>
      </w:pPr>
      <w:r w:rsidRPr="003D61C6">
        <w:rPr>
          <w:rFonts w:ascii="Times New Roman" w:eastAsia="Times New Roman" w:hAnsi="Times New Roman"/>
          <w:sz w:val="24"/>
          <w:szCs w:val="24"/>
          <w:lang w:val="uk-UA" w:eastAsia="uk-UA"/>
        </w:rPr>
        <w:t xml:space="preserve">2.3. </w:t>
      </w:r>
      <w:r w:rsidRPr="003D61C6">
        <w:rPr>
          <w:rFonts w:ascii="Times New Roman" w:eastAsia="Times New Roman" w:hAnsi="Times New Roman"/>
          <w:i/>
          <w:sz w:val="24"/>
          <w:szCs w:val="24"/>
          <w:lang w:val="uk-UA" w:eastAsia="uk-UA"/>
        </w:rPr>
        <w:t>У випадку поставки з ПДВ:</w:t>
      </w:r>
      <w:r w:rsidRPr="003D61C6">
        <w:rPr>
          <w:rFonts w:ascii="Times New Roman" w:eastAsia="Times New Roman" w:hAnsi="Times New Roman"/>
          <w:sz w:val="24"/>
          <w:szCs w:val="24"/>
          <w:lang w:val="uk-UA" w:eastAsia="uk-UA"/>
        </w:rPr>
        <w:t xml:space="preserve"> </w:t>
      </w:r>
      <w:r w:rsidRPr="003D61C6">
        <w:rPr>
          <w:rFonts w:ascii="Times New Roman" w:hAnsi="Times New Roman"/>
          <w:sz w:val="24"/>
          <w:szCs w:val="24"/>
          <w:lang w:val="uk-UA"/>
        </w:rPr>
        <w:t>Загальна вартість Товару без ПДВ, що поставляється відповідно до Специфікації  (Додаток №1), складає ______________(_____________________________) грн., крім того ПДВ 20%: _________________ грн. Разом з ПДВ: __________________ (_____________________).</w:t>
      </w:r>
      <w:r w:rsidRPr="003D61C6">
        <w:rPr>
          <w:rFonts w:ascii="Times New Roman" w:hAnsi="Times New Roman"/>
          <w:b/>
          <w:sz w:val="24"/>
          <w:szCs w:val="24"/>
          <w:lang w:val="uk-UA"/>
        </w:rPr>
        <w:t xml:space="preserve"> </w:t>
      </w:r>
    </w:p>
    <w:p w:rsidR="00896914" w:rsidRPr="003D61C6" w:rsidRDefault="00896914" w:rsidP="00896914">
      <w:pPr>
        <w:pStyle w:val="Standard"/>
        <w:spacing w:after="0" w:line="240" w:lineRule="auto"/>
        <w:jc w:val="both"/>
        <w:rPr>
          <w:rFonts w:ascii="Times New Roman" w:hAnsi="Times New Roman"/>
          <w:b/>
          <w:i/>
          <w:sz w:val="24"/>
          <w:szCs w:val="24"/>
          <w:lang w:val="uk-UA"/>
        </w:rPr>
      </w:pPr>
      <w:r w:rsidRPr="003D61C6">
        <w:rPr>
          <w:rFonts w:ascii="Times New Roman" w:hAnsi="Times New Roman"/>
          <w:sz w:val="24"/>
          <w:szCs w:val="24"/>
          <w:lang w:val="uk-UA"/>
        </w:rPr>
        <w:t>2.3. (</w:t>
      </w:r>
      <w:r w:rsidRPr="003D61C6">
        <w:rPr>
          <w:rFonts w:ascii="Times New Roman" w:hAnsi="Times New Roman"/>
          <w:i/>
          <w:sz w:val="24"/>
          <w:szCs w:val="24"/>
          <w:lang w:val="uk-UA"/>
        </w:rPr>
        <w:t xml:space="preserve">У випадку поставки без ПДВ: </w:t>
      </w:r>
      <w:r w:rsidRPr="003D61C6">
        <w:rPr>
          <w:rFonts w:ascii="Times New Roman" w:hAnsi="Times New Roman"/>
          <w:sz w:val="24"/>
          <w:szCs w:val="24"/>
          <w:lang w:val="uk-UA"/>
        </w:rPr>
        <w:t>Загальна вартість Товару, що поставляється відповідно до Специфікації  (Додаток №1), складає ______________ (_______________________________________) грн., без ПДВ.</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2.4. Оплата Товару здійснюється Покупцем на підставі підписаної Сторонами видаткової накладної, шляхом перерахування коштів на поточний рахунок Продавця, вказаний у цьому Договорі.</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2.5. Покупець сплачує вартість Товару протягом 7 (сім) банківських днів з дати поставки Товару. Датою поставки Товару є дата підписання Сторонами видаткової накладної.</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2.6. Право власності на Товар переходить від Продавця до Покупця під час отримання Товару і підписання видаткової накладної Покупцем.</w:t>
      </w:r>
    </w:p>
    <w:p w:rsidR="00896FB3" w:rsidRDefault="00896914" w:rsidP="00896914">
      <w:pPr>
        <w:pStyle w:val="Standard"/>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2.7. Ціна Товару включає в себе витрати Продавця, які пов’язані з предметом закупівлі, такі як: пакування, маркування, доставка, а також податки та збори, які сплачені або мають бути сплачені.</w:t>
      </w:r>
    </w:p>
    <w:p w:rsidR="00896FB3" w:rsidRPr="003D61C6" w:rsidRDefault="00896FB3" w:rsidP="00896914">
      <w:pPr>
        <w:pStyle w:val="Standard"/>
        <w:spacing w:after="0" w:line="240" w:lineRule="auto"/>
        <w:jc w:val="both"/>
        <w:rPr>
          <w:rFonts w:ascii="Times New Roman" w:hAnsi="Times New Roman"/>
          <w:sz w:val="24"/>
          <w:szCs w:val="24"/>
          <w:lang w:val="uk-UA"/>
        </w:rPr>
      </w:pPr>
    </w:p>
    <w:p w:rsidR="00896914" w:rsidRDefault="0025014B" w:rsidP="00896914">
      <w:pPr>
        <w:pStyle w:val="Standard"/>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Pr="003D61C6">
        <w:rPr>
          <w:rFonts w:ascii="Times New Roman" w:hAnsi="Times New Roman"/>
          <w:b/>
          <w:sz w:val="24"/>
          <w:szCs w:val="24"/>
          <w:lang w:val="uk-UA"/>
        </w:rPr>
        <w:t>V</w:t>
      </w:r>
      <w:r w:rsidR="00896914" w:rsidRPr="003D61C6">
        <w:rPr>
          <w:rFonts w:ascii="Times New Roman" w:hAnsi="Times New Roman"/>
          <w:b/>
          <w:sz w:val="24"/>
          <w:szCs w:val="24"/>
          <w:lang w:val="uk-UA"/>
        </w:rPr>
        <w:t>. ПОРЯДОК РОЗРАХУНКІВ</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3.1. Оплата за Договором здійснюється Покупцем в безготівковій формі, шляхом перерахування грошових коштів на банківський рахунок Продавця.</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 xml:space="preserve">3.2. Покупець здійснює оплату на підставі видаткової накладної протягом 7 (сім) </w:t>
      </w:r>
      <w:r w:rsidR="00036C3F">
        <w:rPr>
          <w:rFonts w:ascii="Times New Roman" w:eastAsia="Times New Roman" w:hAnsi="Times New Roman"/>
          <w:sz w:val="24"/>
          <w:szCs w:val="24"/>
          <w:lang w:val="uk-UA" w:eastAsia="uk-UA"/>
        </w:rPr>
        <w:t>робочих</w:t>
      </w:r>
      <w:r w:rsidRPr="003D61C6">
        <w:rPr>
          <w:rFonts w:ascii="Times New Roman" w:eastAsia="Times New Roman" w:hAnsi="Times New Roman"/>
          <w:sz w:val="24"/>
          <w:szCs w:val="24"/>
          <w:lang w:val="uk-UA" w:eastAsia="uk-UA"/>
        </w:rPr>
        <w:t xml:space="preserve"> днів з дати її підписання Сторонами.</w:t>
      </w:r>
    </w:p>
    <w:p w:rsidR="00896914"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3.3. У разі затримки бюджетного фінансування розрахунок здійснюєт</w:t>
      </w:r>
      <w:r w:rsidR="00036C3F">
        <w:rPr>
          <w:rFonts w:ascii="Times New Roman" w:eastAsia="Times New Roman" w:hAnsi="Times New Roman"/>
          <w:sz w:val="24"/>
          <w:szCs w:val="24"/>
          <w:lang w:val="uk-UA" w:eastAsia="uk-UA"/>
        </w:rPr>
        <w:t>ься протягом 7 (сім) робочих</w:t>
      </w:r>
      <w:r w:rsidRPr="003D61C6">
        <w:rPr>
          <w:rFonts w:ascii="Times New Roman" w:eastAsia="Times New Roman" w:hAnsi="Times New Roman"/>
          <w:sz w:val="24"/>
          <w:szCs w:val="24"/>
          <w:lang w:val="uk-UA" w:eastAsia="uk-UA"/>
        </w:rPr>
        <w:t xml:space="preserve"> днів з дати отримання Покупцем бюджетного призначення на фінансування закупівлі на свій реєстраційний рахунок.</w:t>
      </w:r>
    </w:p>
    <w:p w:rsidR="0025014B" w:rsidRPr="003D61C6" w:rsidRDefault="0025014B" w:rsidP="00896914">
      <w:pPr>
        <w:pStyle w:val="Standard"/>
        <w:spacing w:after="0" w:line="240" w:lineRule="auto"/>
        <w:jc w:val="both"/>
        <w:rPr>
          <w:rFonts w:ascii="Times New Roman" w:eastAsia="Times New Roman" w:hAnsi="Times New Roman"/>
          <w:sz w:val="24"/>
          <w:szCs w:val="24"/>
          <w:lang w:val="uk-UA" w:eastAsia="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V. ПОРЯДОК ТА УМОВИ ПОСТАВКИ</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5.1. Перехід права власності на Товар до Покупця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Покупцем за видатковою накладною.</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5.2. Ризик випадкового знищення або псування Товару переходить до Покупця з моменту виникнення у нього права власності.</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5.3. Продавець здійснює доставку Товару у пункт поставки, його навантаження-розвантаження власними силами і засобами, а також повинен врахувати, що вартість Товару включає його устаткування і підключення до мережі Інтернет.</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5.4. Продавець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lastRenderedPageBreak/>
        <w:t xml:space="preserve">5.5. Поставка Товару здійснюється силами Продавця і включає в себе </w:t>
      </w:r>
      <w:r w:rsidRPr="003D61C6">
        <w:rPr>
          <w:rFonts w:ascii="Times New Roman" w:hAnsi="Times New Roman"/>
          <w:sz w:val="24"/>
          <w:szCs w:val="24"/>
          <w:lang w:val="uk-UA"/>
        </w:rPr>
        <w:t>установку, налаштування та підключення Товару до мережі Інтернет.</w:t>
      </w:r>
    </w:p>
    <w:p w:rsidR="00A57696" w:rsidRDefault="00A57696" w:rsidP="00896914">
      <w:pPr>
        <w:pStyle w:val="Standard"/>
        <w:widowControl w:val="0"/>
        <w:spacing w:after="0" w:line="240" w:lineRule="auto"/>
        <w:jc w:val="center"/>
        <w:rPr>
          <w:rFonts w:ascii="Times New Roman" w:hAnsi="Times New Roman"/>
          <w:b/>
          <w:sz w:val="24"/>
          <w:szCs w:val="24"/>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 xml:space="preserve"> VІ. СТРОК І МІСЦЕ ПОСТАВКИ</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6.1. Строк поставки Товару:</w:t>
      </w:r>
      <w:r w:rsidR="00A57696">
        <w:rPr>
          <w:rFonts w:ascii="Times New Roman" w:eastAsia="Times New Roman" w:hAnsi="Times New Roman"/>
          <w:sz w:val="24"/>
          <w:szCs w:val="24"/>
          <w:lang w:val="uk-UA" w:eastAsia="uk-UA"/>
        </w:rPr>
        <w:t xml:space="preserve"> з дати </w:t>
      </w:r>
      <w:r w:rsidR="00C7517E">
        <w:rPr>
          <w:rFonts w:ascii="Times New Roman" w:eastAsia="Times New Roman" w:hAnsi="Times New Roman"/>
          <w:sz w:val="24"/>
          <w:szCs w:val="24"/>
          <w:lang w:val="uk-UA" w:eastAsia="uk-UA"/>
        </w:rPr>
        <w:t xml:space="preserve">укладення Договору </w:t>
      </w:r>
      <w:r w:rsidR="00C7517E" w:rsidRPr="00693D43">
        <w:rPr>
          <w:rFonts w:ascii="Times New Roman" w:eastAsia="Times New Roman" w:hAnsi="Times New Roman"/>
          <w:sz w:val="24"/>
          <w:szCs w:val="24"/>
          <w:lang w:val="uk-UA" w:eastAsia="uk-UA"/>
        </w:rPr>
        <w:t xml:space="preserve">по </w:t>
      </w:r>
      <w:r w:rsidR="00EB44B3" w:rsidRPr="00693D43">
        <w:rPr>
          <w:rFonts w:ascii="Times New Roman" w:eastAsia="Times New Roman" w:hAnsi="Times New Roman"/>
          <w:sz w:val="24"/>
          <w:szCs w:val="24"/>
          <w:lang w:val="uk-UA" w:eastAsia="uk-UA"/>
        </w:rPr>
        <w:t>22</w:t>
      </w:r>
      <w:r w:rsidR="00F16556" w:rsidRPr="00693D43">
        <w:rPr>
          <w:rFonts w:ascii="Times New Roman" w:eastAsia="Times New Roman" w:hAnsi="Times New Roman"/>
          <w:sz w:val="24"/>
          <w:szCs w:val="24"/>
          <w:lang w:val="uk-UA" w:eastAsia="uk-UA"/>
        </w:rPr>
        <w:t xml:space="preserve"> листопада</w:t>
      </w:r>
      <w:r w:rsidR="00A57696" w:rsidRPr="00693D43">
        <w:rPr>
          <w:rFonts w:ascii="Times New Roman" w:eastAsia="Times New Roman" w:hAnsi="Times New Roman"/>
          <w:sz w:val="24"/>
          <w:szCs w:val="24"/>
          <w:lang w:val="uk-UA" w:eastAsia="uk-UA"/>
        </w:rPr>
        <w:t xml:space="preserve"> </w:t>
      </w:r>
      <w:r w:rsidRPr="00693D43">
        <w:rPr>
          <w:rFonts w:ascii="Times New Roman" w:eastAsia="Times New Roman" w:hAnsi="Times New Roman"/>
          <w:sz w:val="24"/>
          <w:szCs w:val="24"/>
          <w:lang w:val="uk-UA" w:eastAsia="uk-UA"/>
        </w:rPr>
        <w:t>2023</w:t>
      </w:r>
      <w:r w:rsidRPr="003D61C6">
        <w:rPr>
          <w:rFonts w:ascii="Times New Roman" w:eastAsia="Times New Roman" w:hAnsi="Times New Roman"/>
          <w:sz w:val="24"/>
          <w:szCs w:val="24"/>
          <w:lang w:val="uk-UA" w:eastAsia="uk-UA"/>
        </w:rPr>
        <w:t xml:space="preserve"> року.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6.2. Умови поставки Товару – протягом 7 (семи) робочих днів з дати отримання заявки від Покупця: в телефонному режимі, в письмовій формі, електронною поштою (на вибір Покупця) за реквізитами Продавця.</w:t>
      </w:r>
    </w:p>
    <w:p w:rsidR="00896914"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6.3</w:t>
      </w:r>
      <w:r w:rsidR="00A57696">
        <w:rPr>
          <w:rFonts w:ascii="Times New Roman" w:eastAsia="Times New Roman" w:hAnsi="Times New Roman"/>
          <w:sz w:val="24"/>
          <w:szCs w:val="24"/>
          <w:lang w:val="uk-UA" w:eastAsia="uk-UA"/>
        </w:rPr>
        <w:t>. Місце поставки Товару – Житомирська область, місто Бердичів, пл. Центральна, 1.</w:t>
      </w:r>
    </w:p>
    <w:p w:rsidR="00A57696" w:rsidRPr="003D61C6" w:rsidRDefault="00A57696" w:rsidP="00896914">
      <w:pPr>
        <w:pStyle w:val="Standard"/>
        <w:spacing w:after="0" w:line="240" w:lineRule="auto"/>
        <w:jc w:val="both"/>
        <w:rPr>
          <w:rFonts w:ascii="Times New Roman" w:hAnsi="Times New Roman"/>
          <w:sz w:val="24"/>
          <w:szCs w:val="24"/>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 xml:space="preserve">  VІІ. ОБОВ’ЯЗКИ ТА ПРАВА СТОРІН</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7.1. </w:t>
      </w:r>
      <w:r w:rsidRPr="003D61C6">
        <w:rPr>
          <w:rFonts w:ascii="Times New Roman" w:eastAsia="Times New Roman" w:hAnsi="Times New Roman"/>
          <w:i/>
          <w:sz w:val="24"/>
          <w:szCs w:val="24"/>
          <w:lang w:val="uk-UA" w:eastAsia="uk-UA"/>
        </w:rPr>
        <w:t>Покупець зобов'язаний:</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7.1.1. Своєчасно та в повному обсязі оплачувати за поставлений Товар.</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7.1.2. Приймати поставлений Товар згідно з видатковою накладною та відповідними документами.</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7.1.3. Своєчасно проводити гарантійне обслуговування (ремонт) проданого товару під час гарантійного строку експлуатації (Товару) за умови додержання користувачем умов експлуатації, транспортування та зберігання товару;</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7.2. </w:t>
      </w:r>
      <w:r w:rsidRPr="003D61C6">
        <w:rPr>
          <w:rFonts w:ascii="Times New Roman" w:eastAsia="Times New Roman" w:hAnsi="Times New Roman"/>
          <w:i/>
          <w:sz w:val="24"/>
          <w:szCs w:val="24"/>
          <w:lang w:val="uk-UA" w:eastAsia="uk-UA"/>
        </w:rPr>
        <w:t>Покупець має право:</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7.2.1. Контролювати поставку Товару у строки, встановлені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7.2.2. Достроково в односторонньому порядку розірвати Договір у випадку невиконання Продавцем своїх зобов’язань.</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7.2.3. Зменшувати обсяг закупівлі Товару та загальну суму Договору, залежно від фактичного обсягу видатків. У такому разі Сторони вносять відповідні зміни до цього Договору.</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7.3. </w:t>
      </w:r>
      <w:r w:rsidRPr="003D61C6">
        <w:rPr>
          <w:rFonts w:ascii="Times New Roman" w:eastAsia="Times New Roman" w:hAnsi="Times New Roman"/>
          <w:i/>
          <w:sz w:val="24"/>
          <w:szCs w:val="24"/>
          <w:lang w:val="uk-UA" w:eastAsia="uk-UA"/>
        </w:rPr>
        <w:t>Продавець зобов'язаний:</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7.3.1. Забезпечити поставку Товару у строки, встановлені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7.3.3. Продати Товар належної якості та в обсягах, зазначених у Специфікації.</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7.3.4. Продавець несе всі додаткові витрати, пов'язані з упакуванням і доставкою Товару до місця відвантаження Покупцю.</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7.3.5. Вживати всіх можливих заходів щодо належного та реального виконання обов'язків за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7.3.6. Протягом 10 календарних днів з дня отримання вимоги Покупця здійснити обмін товару, що не підлягає ремонту під час гарантійного строку експлуатації;</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7.3.8. На вимогу Покупця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Покупця).</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7.3.9. На вимогу Покупця проводити звірку взаєморозрахунків по платежах з оформленням відповідних актів.</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7.4. </w:t>
      </w:r>
      <w:r w:rsidRPr="003D61C6">
        <w:rPr>
          <w:rFonts w:ascii="Times New Roman" w:eastAsia="Times New Roman" w:hAnsi="Times New Roman"/>
          <w:i/>
          <w:sz w:val="24"/>
          <w:szCs w:val="24"/>
          <w:lang w:val="uk-UA" w:eastAsia="uk-UA"/>
        </w:rPr>
        <w:t>Продавець має право:</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7.4.1. Своєчасно та в повному обсязі отримувати плату за поставлений Товар.</w:t>
      </w:r>
    </w:p>
    <w:p w:rsidR="00A57696" w:rsidRDefault="00A57696" w:rsidP="00896914">
      <w:pPr>
        <w:pStyle w:val="Standard"/>
        <w:widowControl w:val="0"/>
        <w:spacing w:after="0" w:line="240" w:lineRule="auto"/>
        <w:jc w:val="center"/>
        <w:rPr>
          <w:rFonts w:ascii="Times New Roman" w:hAnsi="Times New Roman"/>
          <w:b/>
          <w:sz w:val="24"/>
          <w:szCs w:val="24"/>
          <w:lang w:val="uk-UA"/>
        </w:rPr>
      </w:pPr>
    </w:p>
    <w:p w:rsidR="00896FB3"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VІІІ. ФОРС-МАЖОРНІ ОБСТАВИНИ</w:t>
      </w:r>
    </w:p>
    <w:p w:rsidR="00896914" w:rsidRPr="003D61C6" w:rsidRDefault="00896914" w:rsidP="00896914">
      <w:pPr>
        <w:pStyle w:val="Standard"/>
        <w:spacing w:after="0" w:line="240" w:lineRule="auto"/>
        <w:jc w:val="both"/>
        <w:rPr>
          <w:rFonts w:ascii="Times New Roman" w:hAnsi="Times New Roman"/>
          <w:sz w:val="24"/>
          <w:szCs w:val="24"/>
          <w:lang w:val="uk-UA"/>
        </w:rPr>
      </w:pPr>
      <w:r w:rsidRPr="003D61C6">
        <w:rPr>
          <w:rFonts w:ascii="Times New Roman" w:eastAsia="Times New Roman" w:hAnsi="Times New Roman"/>
          <w:sz w:val="24"/>
          <w:szCs w:val="24"/>
          <w:lang w:val="uk-UA" w:eastAsia="uk-UA"/>
        </w:rPr>
        <w:t xml:space="preserve">8.1.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w:t>
      </w:r>
      <w:r w:rsidRPr="003D61C6">
        <w:rPr>
          <w:rFonts w:ascii="Times New Roman" w:eastAsia="Times New Roman" w:hAnsi="Times New Roman"/>
          <w:sz w:val="24"/>
          <w:szCs w:val="24"/>
          <w:lang w:val="uk-UA" w:eastAsia="uk-UA"/>
        </w:rPr>
        <w:lastRenderedPageBreak/>
        <w:t>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8.2. Доказом форс-мажорних обставин (обставин непереборної сили) є сертифікат Торгово-промислової палати України.</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8.3. 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8.4. У разі коли строк дії форс-мажорних обставин (обставин непереборної сили) продовжується більше ніж 15 (п'ятнадцять) днів, кожна із Сторін в установленому порядку має право розірвати Договір.</w:t>
      </w:r>
    </w:p>
    <w:p w:rsidR="00896914"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8.5. 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rsidR="00A57696" w:rsidRPr="003D61C6" w:rsidRDefault="00A57696" w:rsidP="00896914">
      <w:pPr>
        <w:pStyle w:val="Standard"/>
        <w:spacing w:after="0" w:line="240" w:lineRule="auto"/>
        <w:jc w:val="both"/>
        <w:rPr>
          <w:rFonts w:ascii="Times New Roman" w:eastAsia="Times New Roman" w:hAnsi="Times New Roman"/>
          <w:sz w:val="24"/>
          <w:szCs w:val="24"/>
          <w:lang w:val="uk-UA" w:eastAsia="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ІХ. ВІДПОВІДАЛЬНІСТЬ СТОРІН</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9.4. Оплата штрафних санкцій, відшкодування збитків не звільняє винну Сторону від виконання своїх зобов’язань за Договором.</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9.5. Закінчення строку дії Договору не звільняє Сторін від відповідальності за його порушення, яке мало місце під час дії Договору.</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9.6. Покупець звільняється від відповідальності за порушення строків оплати за Договором у випадку затримки бюджетного фінансування видатків.</w:t>
      </w:r>
    </w:p>
    <w:p w:rsidR="00896914" w:rsidRPr="003D61C6" w:rsidRDefault="00896914" w:rsidP="00896914">
      <w:pPr>
        <w:pStyle w:val="Standard"/>
        <w:spacing w:after="0" w:line="240" w:lineRule="auto"/>
        <w:jc w:val="both"/>
        <w:rPr>
          <w:rFonts w:ascii="Times New Roman" w:eastAsia="Times New Roman" w:hAnsi="Times New Roman"/>
          <w:sz w:val="24"/>
          <w:szCs w:val="24"/>
          <w:lang w:val="uk-UA" w:eastAsia="uk-UA"/>
        </w:rPr>
      </w:pPr>
      <w:r w:rsidRPr="003D61C6">
        <w:rPr>
          <w:rFonts w:ascii="Times New Roman" w:eastAsia="Times New Roman" w:hAnsi="Times New Roman"/>
          <w:sz w:val="24"/>
          <w:szCs w:val="24"/>
          <w:lang w:val="uk-UA" w:eastAsia="uk-UA"/>
        </w:rPr>
        <w:t xml:space="preserve">9.7. Продавець звільняється від відповідальності у випадку </w:t>
      </w:r>
      <w:proofErr w:type="spellStart"/>
      <w:r w:rsidRPr="003D61C6">
        <w:rPr>
          <w:rFonts w:ascii="Times New Roman" w:eastAsia="Times New Roman" w:hAnsi="Times New Roman"/>
          <w:sz w:val="24"/>
          <w:szCs w:val="24"/>
          <w:lang w:val="uk-UA" w:eastAsia="uk-UA"/>
        </w:rPr>
        <w:t>допоставки</w:t>
      </w:r>
      <w:proofErr w:type="spellEnd"/>
      <w:r w:rsidRPr="003D61C6">
        <w:rPr>
          <w:rFonts w:ascii="Times New Roman" w:eastAsia="Times New Roman" w:hAnsi="Times New Roman"/>
          <w:sz w:val="24"/>
          <w:szCs w:val="24"/>
          <w:lang w:val="uk-UA" w:eastAsia="uk-UA"/>
        </w:rPr>
        <w:t>, доукомплектування та/або заміни Товару протягом 1 (одного) робочого дня в порядку та на умовах, визначених п.4.3 Договору.</w:t>
      </w:r>
    </w:p>
    <w:p w:rsidR="00896FB3" w:rsidRDefault="00896FB3" w:rsidP="00896914">
      <w:pPr>
        <w:pStyle w:val="Standard"/>
        <w:widowControl w:val="0"/>
        <w:spacing w:after="0" w:line="240" w:lineRule="auto"/>
        <w:jc w:val="center"/>
        <w:rPr>
          <w:rFonts w:ascii="Times New Roman" w:hAnsi="Times New Roman"/>
          <w:b/>
          <w:sz w:val="24"/>
          <w:szCs w:val="24"/>
          <w:lang w:val="uk-UA"/>
        </w:rPr>
      </w:pPr>
    </w:p>
    <w:p w:rsidR="00896914" w:rsidRDefault="00896914" w:rsidP="00896914">
      <w:pPr>
        <w:pStyle w:val="Standard"/>
        <w:widowControl w:val="0"/>
        <w:spacing w:after="0" w:line="240" w:lineRule="auto"/>
        <w:jc w:val="center"/>
        <w:rPr>
          <w:rFonts w:ascii="Times New Roman" w:hAnsi="Times New Roman"/>
          <w:b/>
          <w:sz w:val="24"/>
          <w:szCs w:val="24"/>
          <w:lang w:val="uk-UA"/>
        </w:rPr>
      </w:pPr>
      <w:r w:rsidRPr="003D61C6">
        <w:rPr>
          <w:rFonts w:ascii="Times New Roman" w:hAnsi="Times New Roman"/>
          <w:b/>
          <w:sz w:val="24"/>
          <w:szCs w:val="24"/>
          <w:lang w:val="uk-UA"/>
        </w:rPr>
        <w:t>Х. СТРОК ДІЇ ДОГОВОРУ</w:t>
      </w:r>
    </w:p>
    <w:p w:rsidR="00896FB3" w:rsidRPr="003D61C6" w:rsidRDefault="00896FB3" w:rsidP="00896914">
      <w:pPr>
        <w:pStyle w:val="Standard"/>
        <w:widowControl w:val="0"/>
        <w:spacing w:after="0" w:line="240" w:lineRule="auto"/>
        <w:jc w:val="center"/>
        <w:rPr>
          <w:rFonts w:ascii="Times New Roman" w:hAnsi="Times New Roman"/>
          <w:b/>
          <w:sz w:val="24"/>
          <w:szCs w:val="24"/>
          <w:lang w:val="uk-UA"/>
        </w:rPr>
      </w:pPr>
    </w:p>
    <w:p w:rsidR="00896914" w:rsidRDefault="00896914" w:rsidP="00896914">
      <w:pPr>
        <w:pStyle w:val="Standard"/>
        <w:widowControl w:val="0"/>
        <w:spacing w:after="0" w:line="240" w:lineRule="auto"/>
        <w:jc w:val="both"/>
        <w:rPr>
          <w:rFonts w:ascii="Times New Roman" w:hAnsi="Times New Roman"/>
          <w:sz w:val="24"/>
          <w:szCs w:val="24"/>
          <w:lang w:val="uk-UA"/>
        </w:rPr>
      </w:pPr>
      <w:r w:rsidRPr="003D61C6">
        <w:rPr>
          <w:rFonts w:ascii="Times New Roman" w:hAnsi="Times New Roman"/>
          <w:sz w:val="24"/>
          <w:szCs w:val="24"/>
          <w:lang w:val="uk-UA"/>
        </w:rPr>
        <w:t xml:space="preserve">10.1. Договір набирає чинності з дати підписання Сторонами та діє до </w:t>
      </w:r>
      <w:r w:rsidR="00BA5A60">
        <w:rPr>
          <w:rFonts w:ascii="Times New Roman" w:hAnsi="Times New Roman"/>
          <w:sz w:val="24"/>
          <w:szCs w:val="24"/>
          <w:lang w:val="uk-UA"/>
        </w:rPr>
        <w:t>31</w:t>
      </w:r>
      <w:r w:rsidRPr="003D61C6">
        <w:rPr>
          <w:rFonts w:ascii="Times New Roman" w:hAnsi="Times New Roman"/>
          <w:sz w:val="24"/>
          <w:szCs w:val="24"/>
          <w:lang w:val="uk-UA"/>
        </w:rPr>
        <w:t>.</w:t>
      </w:r>
      <w:r w:rsidR="00BA5A60">
        <w:rPr>
          <w:rFonts w:ascii="Times New Roman" w:hAnsi="Times New Roman"/>
          <w:sz w:val="24"/>
          <w:szCs w:val="24"/>
          <w:lang w:val="uk-UA"/>
        </w:rPr>
        <w:t>12</w:t>
      </w:r>
      <w:r w:rsidRPr="003D61C6">
        <w:rPr>
          <w:rFonts w:ascii="Times New Roman" w:hAnsi="Times New Roman"/>
          <w:sz w:val="24"/>
          <w:szCs w:val="24"/>
          <w:lang w:val="uk-UA"/>
        </w:rPr>
        <w:t>.2023 року. В частині виконання Сторонами своїх зобов’язань за Договором – до повного виконання.</w:t>
      </w:r>
    </w:p>
    <w:p w:rsidR="00A57696" w:rsidRDefault="00A57696" w:rsidP="00A57696">
      <w:pPr>
        <w:pStyle w:val="Standard"/>
        <w:widowControl w:val="0"/>
        <w:spacing w:after="0" w:line="240" w:lineRule="auto"/>
        <w:jc w:val="center"/>
        <w:rPr>
          <w:rFonts w:ascii="Times New Roman" w:hAnsi="Times New Roman"/>
          <w:b/>
          <w:sz w:val="24"/>
          <w:szCs w:val="24"/>
          <w:lang w:val="uk-UA"/>
        </w:rPr>
      </w:pPr>
    </w:p>
    <w:p w:rsidR="00896FB3" w:rsidRDefault="00896FB3" w:rsidP="00A57696">
      <w:pPr>
        <w:pStyle w:val="Standard"/>
        <w:widowControl w:val="0"/>
        <w:spacing w:after="0" w:line="240" w:lineRule="auto"/>
        <w:jc w:val="center"/>
        <w:rPr>
          <w:rFonts w:ascii="Times New Roman" w:hAnsi="Times New Roman"/>
          <w:b/>
          <w:sz w:val="24"/>
          <w:szCs w:val="24"/>
          <w:lang w:val="uk-UA"/>
        </w:rPr>
      </w:pPr>
    </w:p>
    <w:p w:rsidR="00A57696" w:rsidRDefault="00A57696" w:rsidP="00A57696">
      <w:pPr>
        <w:pStyle w:val="Standard"/>
        <w:widowControl w:val="0"/>
        <w:spacing w:after="0" w:line="240" w:lineRule="auto"/>
        <w:jc w:val="center"/>
        <w:rPr>
          <w:rFonts w:ascii="Times New Roman" w:hAnsi="Times New Roman"/>
          <w:b/>
          <w:sz w:val="24"/>
          <w:szCs w:val="24"/>
          <w:lang w:val="uk-UA"/>
        </w:rPr>
      </w:pPr>
      <w:r w:rsidRPr="00A57696">
        <w:rPr>
          <w:rFonts w:ascii="Times New Roman" w:hAnsi="Times New Roman"/>
          <w:b/>
          <w:sz w:val="24"/>
          <w:szCs w:val="24"/>
          <w:lang w:val="uk-UA"/>
        </w:rPr>
        <w:t xml:space="preserve">XI. </w:t>
      </w:r>
      <w:r>
        <w:rPr>
          <w:rFonts w:ascii="Times New Roman" w:hAnsi="Times New Roman"/>
          <w:b/>
          <w:sz w:val="24"/>
          <w:szCs w:val="24"/>
          <w:lang w:val="uk-UA"/>
        </w:rPr>
        <w:t>ІНШІ УМОВИ</w:t>
      </w:r>
      <w:r w:rsidRPr="00A57696">
        <w:rPr>
          <w:rFonts w:ascii="Times New Roman" w:hAnsi="Times New Roman"/>
          <w:b/>
          <w:sz w:val="24"/>
          <w:szCs w:val="24"/>
          <w:lang w:val="uk-UA"/>
        </w:rPr>
        <w:t xml:space="preserve"> ДОГОВОРУ</w:t>
      </w:r>
    </w:p>
    <w:p w:rsidR="00896FB3" w:rsidRDefault="00896FB3" w:rsidP="00A57696">
      <w:pPr>
        <w:pStyle w:val="Standard"/>
        <w:widowControl w:val="0"/>
        <w:spacing w:after="0" w:line="240" w:lineRule="auto"/>
        <w:jc w:val="center"/>
        <w:rPr>
          <w:rFonts w:ascii="Times New Roman" w:hAnsi="Times New Roman"/>
          <w:b/>
          <w:sz w:val="24"/>
          <w:szCs w:val="24"/>
          <w:lang w:val="uk-UA"/>
        </w:rPr>
      </w:pPr>
    </w:p>
    <w:p w:rsidR="00845E8A" w:rsidRPr="00821EBD" w:rsidRDefault="00A57696" w:rsidP="00845E8A">
      <w:pPr>
        <w:spacing w:line="240" w:lineRule="auto"/>
        <w:jc w:val="both"/>
        <w:rPr>
          <w:rFonts w:ascii="Times New Roman" w:hAnsi="Times New Roman"/>
          <w:sz w:val="24"/>
          <w:szCs w:val="24"/>
        </w:rPr>
      </w:pPr>
      <w:r>
        <w:rPr>
          <w:rFonts w:ascii="Times New Roman" w:hAnsi="Times New Roman"/>
          <w:sz w:val="24"/>
          <w:szCs w:val="24"/>
        </w:rPr>
        <w:lastRenderedPageBreak/>
        <w:t>11.1.</w:t>
      </w:r>
      <w:r w:rsidR="00845E8A" w:rsidRPr="00821EBD">
        <w:rPr>
          <w:rFonts w:ascii="Times New Roman" w:hAnsi="Times New Roman"/>
          <w:sz w:val="24"/>
          <w:szCs w:val="24"/>
        </w:rPr>
        <w:t xml:space="preserve">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A57696" w:rsidRPr="00A57696" w:rsidRDefault="00845E8A" w:rsidP="00A57696">
      <w:pPr>
        <w:pStyle w:val="Standard"/>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11.2.</w:t>
      </w:r>
      <w:r w:rsidR="00A57696" w:rsidRPr="00A5769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57696">
        <w:rPr>
          <w:rFonts w:ascii="Times New Roman" w:hAnsi="Times New Roman"/>
          <w:sz w:val="24"/>
          <w:szCs w:val="24"/>
          <w:lang w:val="uk-UA"/>
        </w:rPr>
        <w:t>ами</w:t>
      </w:r>
      <w:proofErr w:type="spellEnd"/>
      <w:r w:rsidRPr="00A57696">
        <w:rPr>
          <w:rFonts w:ascii="Times New Roman" w:hAnsi="Times New Roman"/>
          <w:sz w:val="24"/>
          <w:szCs w:val="24"/>
          <w:lang w:val="uk-UA"/>
        </w:rPr>
        <w:t xml:space="preserve"> або листом/</w:t>
      </w:r>
      <w:proofErr w:type="spellStart"/>
      <w:r w:rsidRPr="00A57696">
        <w:rPr>
          <w:rFonts w:ascii="Times New Roman" w:hAnsi="Times New Roman"/>
          <w:sz w:val="24"/>
          <w:szCs w:val="24"/>
          <w:lang w:val="uk-UA"/>
        </w:rPr>
        <w:t>ами</w:t>
      </w:r>
      <w:proofErr w:type="spellEnd"/>
      <w:r w:rsidRPr="00A57696">
        <w:rPr>
          <w:rFonts w:ascii="Times New Roman" w:hAnsi="Times New Roman"/>
          <w:sz w:val="24"/>
          <w:szCs w:val="24"/>
          <w:lang w:val="uk-UA"/>
        </w:rPr>
        <w:t xml:space="preserve"> (завіреними копіями цих довідки/</w:t>
      </w:r>
      <w:proofErr w:type="spellStart"/>
      <w:r w:rsidRPr="00A57696">
        <w:rPr>
          <w:rFonts w:ascii="Times New Roman" w:hAnsi="Times New Roman"/>
          <w:sz w:val="24"/>
          <w:szCs w:val="24"/>
          <w:lang w:val="uk-UA"/>
        </w:rPr>
        <w:t>ок</w:t>
      </w:r>
      <w:proofErr w:type="spellEnd"/>
      <w:r w:rsidRPr="00A57696">
        <w:rPr>
          <w:rFonts w:ascii="Times New Roman" w:hAnsi="Times New Roman"/>
          <w:sz w:val="24"/>
          <w:szCs w:val="24"/>
          <w:lang w:val="uk-UA"/>
        </w:rPr>
        <w:t xml:space="preserve"> або листа/</w:t>
      </w:r>
      <w:proofErr w:type="spellStart"/>
      <w:r w:rsidRPr="00A57696">
        <w:rPr>
          <w:rFonts w:ascii="Times New Roman" w:hAnsi="Times New Roman"/>
          <w:sz w:val="24"/>
          <w:szCs w:val="24"/>
          <w:lang w:val="uk-UA"/>
        </w:rPr>
        <w:t>ів</w:t>
      </w:r>
      <w:proofErr w:type="spellEnd"/>
      <w:r w:rsidRPr="00A57696">
        <w:rPr>
          <w:rFonts w:ascii="Times New Roman" w:hAnsi="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товару/виконання робіт/надання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57696" w:rsidRP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 xml:space="preserve">7) зміни встановленого згідно із законодавством органами державної статистики </w:t>
      </w:r>
      <w:r w:rsidRPr="00A57696">
        <w:rPr>
          <w:rFonts w:ascii="Times New Roman" w:hAnsi="Times New Roman"/>
          <w:sz w:val="24"/>
          <w:szCs w:val="24"/>
          <w:lang w:val="uk-UA"/>
        </w:rPr>
        <w:lastRenderedPageBreak/>
        <w:t xml:space="preserve">індексу споживчих цін, зміни курсу іноземної валюти, зміни біржових котирувань або показників </w:t>
      </w:r>
      <w:proofErr w:type="spellStart"/>
      <w:r w:rsidRPr="00A57696">
        <w:rPr>
          <w:rFonts w:ascii="Times New Roman" w:hAnsi="Times New Roman"/>
          <w:sz w:val="24"/>
          <w:szCs w:val="24"/>
          <w:lang w:val="uk-UA"/>
        </w:rPr>
        <w:t>Platts</w:t>
      </w:r>
      <w:proofErr w:type="spellEnd"/>
      <w:r w:rsidRPr="00A57696">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57696" w:rsidRDefault="00A57696" w:rsidP="00A57696">
      <w:pPr>
        <w:pStyle w:val="Standard"/>
        <w:widowControl w:val="0"/>
        <w:spacing w:after="0" w:line="240" w:lineRule="auto"/>
        <w:ind w:firstLine="708"/>
        <w:jc w:val="both"/>
        <w:rPr>
          <w:rFonts w:ascii="Times New Roman" w:hAnsi="Times New Roman"/>
          <w:sz w:val="24"/>
          <w:szCs w:val="24"/>
          <w:lang w:val="uk-UA"/>
        </w:rPr>
      </w:pPr>
      <w:r w:rsidRPr="00A57696">
        <w:rPr>
          <w:rFonts w:ascii="Times New Roman" w:hAnsi="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3</w:t>
      </w:r>
      <w:r w:rsidRPr="0023756D">
        <w:rPr>
          <w:rFonts w:ascii="Times New Roman" w:hAnsi="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4</w:t>
      </w:r>
      <w:r w:rsidRPr="0023756D">
        <w:rPr>
          <w:rFonts w:ascii="Times New Roman" w:hAnsi="Times New Roman"/>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5</w:t>
      </w:r>
      <w:r w:rsidRPr="0023756D">
        <w:rPr>
          <w:rFonts w:ascii="Times New Roman" w:hAnsi="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2F3A80" w:rsidRPr="0023756D" w:rsidRDefault="002F3A80" w:rsidP="002F3A80">
      <w:pPr>
        <w:spacing w:after="0" w:line="240" w:lineRule="auto"/>
        <w:ind w:right="120" w:firstLine="567"/>
        <w:jc w:val="both"/>
        <w:rPr>
          <w:rFonts w:ascii="Times New Roman" w:hAnsi="Times New Roman"/>
          <w:sz w:val="24"/>
          <w:szCs w:val="24"/>
        </w:rPr>
      </w:pPr>
      <w:r>
        <w:rPr>
          <w:rFonts w:ascii="Times New Roman" w:hAnsi="Times New Roman"/>
          <w:sz w:val="24"/>
          <w:szCs w:val="24"/>
        </w:rPr>
        <w:t>-</w:t>
      </w:r>
      <w:r w:rsidRPr="0023756D">
        <w:rPr>
          <w:rFonts w:ascii="Times New Roman" w:hAnsi="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даним договором;</w:t>
      </w:r>
    </w:p>
    <w:p w:rsidR="002F3A80" w:rsidRPr="0023756D" w:rsidRDefault="002F3A80" w:rsidP="002F3A80">
      <w:pPr>
        <w:spacing w:after="0" w:line="240" w:lineRule="auto"/>
        <w:ind w:right="120" w:firstLine="567"/>
        <w:jc w:val="both"/>
        <w:rPr>
          <w:rFonts w:ascii="Times New Roman" w:hAnsi="Times New Roman"/>
          <w:sz w:val="24"/>
          <w:szCs w:val="24"/>
        </w:rPr>
      </w:pPr>
      <w:r>
        <w:rPr>
          <w:rFonts w:ascii="Times New Roman" w:hAnsi="Times New Roman"/>
          <w:sz w:val="24"/>
          <w:szCs w:val="24"/>
        </w:rPr>
        <w:t>-</w:t>
      </w:r>
      <w:r w:rsidRPr="0023756D">
        <w:rPr>
          <w:rFonts w:ascii="Times New Roman" w:hAnsi="Times New Roman"/>
          <w:sz w:val="24"/>
          <w:szCs w:val="24"/>
        </w:rPr>
        <w:t xml:space="preserve"> в інших випадках, передбачених договором про закупівлю та чинним законодавством України.</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6</w:t>
      </w:r>
      <w:r w:rsidRPr="0023756D">
        <w:rPr>
          <w:rFonts w:ascii="Times New Roman" w:hAnsi="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7</w:t>
      </w:r>
      <w:r w:rsidRPr="0023756D">
        <w:rPr>
          <w:rFonts w:ascii="Times New Roman" w:hAnsi="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8</w:t>
      </w:r>
      <w:r w:rsidRPr="0023756D">
        <w:rPr>
          <w:rFonts w:ascii="Times New Roman" w:hAnsi="Times New Roman"/>
          <w:sz w:val="24"/>
          <w:szCs w:val="24"/>
        </w:rPr>
        <w:t>. У випадках, не передбачених дійсним договором про закупівлю, Сторони керуються чинним законодавством України.</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w:t>
      </w:r>
      <w:r>
        <w:rPr>
          <w:rFonts w:ascii="Times New Roman" w:hAnsi="Times New Roman"/>
          <w:sz w:val="24"/>
          <w:szCs w:val="24"/>
        </w:rPr>
        <w:t>9</w:t>
      </w:r>
      <w:r w:rsidRPr="0023756D">
        <w:rPr>
          <w:rFonts w:ascii="Times New Roman" w:hAnsi="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2F3A80" w:rsidRPr="0023756D" w:rsidRDefault="002F3A80" w:rsidP="002F3A80">
      <w:pPr>
        <w:spacing w:after="0" w:line="240" w:lineRule="auto"/>
        <w:ind w:right="120"/>
        <w:jc w:val="both"/>
        <w:rPr>
          <w:rFonts w:ascii="Times New Roman" w:hAnsi="Times New Roman"/>
          <w:sz w:val="24"/>
          <w:szCs w:val="24"/>
        </w:rPr>
      </w:pPr>
      <w:r w:rsidRPr="0023756D">
        <w:rPr>
          <w:rFonts w:ascii="Times New Roman" w:hAnsi="Times New Roman"/>
          <w:sz w:val="24"/>
          <w:szCs w:val="24"/>
        </w:rPr>
        <w:t>11.1</w:t>
      </w:r>
      <w:r>
        <w:rPr>
          <w:rFonts w:ascii="Times New Roman" w:hAnsi="Times New Roman"/>
          <w:sz w:val="24"/>
          <w:szCs w:val="24"/>
        </w:rPr>
        <w:t>0</w:t>
      </w:r>
      <w:r w:rsidRPr="0023756D">
        <w:rPr>
          <w:rFonts w:ascii="Times New Roman" w:hAnsi="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2F3A80" w:rsidRPr="00A57696" w:rsidRDefault="002F3A80" w:rsidP="00A57696">
      <w:pPr>
        <w:pStyle w:val="Standard"/>
        <w:widowControl w:val="0"/>
        <w:spacing w:after="0" w:line="240" w:lineRule="auto"/>
        <w:ind w:firstLine="708"/>
        <w:jc w:val="both"/>
        <w:rPr>
          <w:rFonts w:ascii="Times New Roman" w:hAnsi="Times New Roman"/>
          <w:sz w:val="24"/>
          <w:szCs w:val="24"/>
          <w:lang w:val="uk-UA"/>
        </w:rPr>
      </w:pPr>
    </w:p>
    <w:p w:rsidR="00896FB3" w:rsidRDefault="00896FB3" w:rsidP="00896914">
      <w:pPr>
        <w:pStyle w:val="rvps2"/>
        <w:shd w:val="clear" w:color="auto" w:fill="FFFFFF"/>
        <w:spacing w:before="0" w:beforeAutospacing="0" w:after="0" w:afterAutospacing="0"/>
        <w:ind w:right="140" w:firstLine="709"/>
        <w:jc w:val="center"/>
        <w:rPr>
          <w:b/>
          <w:lang w:val="uk-UA"/>
        </w:rPr>
      </w:pPr>
    </w:p>
    <w:p w:rsidR="00896914" w:rsidRPr="003D61C6" w:rsidRDefault="00896914" w:rsidP="00896914">
      <w:pPr>
        <w:pStyle w:val="rvps2"/>
        <w:shd w:val="clear" w:color="auto" w:fill="FFFFFF"/>
        <w:spacing w:before="0" w:beforeAutospacing="0" w:after="0" w:afterAutospacing="0"/>
        <w:ind w:right="140" w:firstLine="709"/>
        <w:jc w:val="center"/>
        <w:rPr>
          <w:lang w:val="uk-UA"/>
        </w:rPr>
      </w:pPr>
      <w:r w:rsidRPr="003D61C6">
        <w:rPr>
          <w:b/>
          <w:lang w:val="uk-UA"/>
        </w:rPr>
        <w:t>X</w:t>
      </w:r>
      <w:r w:rsidR="00A57696">
        <w:rPr>
          <w:b/>
          <w:lang w:val="uk-UA"/>
        </w:rPr>
        <w:t>І</w:t>
      </w:r>
      <w:r w:rsidRPr="003D61C6">
        <w:rPr>
          <w:b/>
          <w:lang w:val="uk-UA"/>
        </w:rPr>
        <w:t xml:space="preserve">I. </w:t>
      </w:r>
      <w:r w:rsidRPr="003D61C6">
        <w:rPr>
          <w:b/>
          <w:bCs/>
          <w:lang w:val="uk-UA"/>
        </w:rPr>
        <w:t>ДОДАТКИ ДО ДОГОВОРУ</w:t>
      </w:r>
    </w:p>
    <w:p w:rsidR="00896914" w:rsidRPr="003D61C6" w:rsidRDefault="00896FB3" w:rsidP="00896914">
      <w:pPr>
        <w:pStyle w:val="Standard"/>
        <w:spacing w:after="0" w:line="240" w:lineRule="auto"/>
        <w:rPr>
          <w:rFonts w:ascii="Times New Roman" w:hAnsi="Times New Roman"/>
          <w:sz w:val="24"/>
          <w:szCs w:val="24"/>
          <w:lang w:val="uk-UA"/>
        </w:rPr>
      </w:pPr>
      <w:r>
        <w:rPr>
          <w:rFonts w:ascii="Times New Roman" w:hAnsi="Times New Roman"/>
          <w:bCs/>
          <w:sz w:val="24"/>
          <w:szCs w:val="24"/>
          <w:lang w:val="uk-UA"/>
        </w:rPr>
        <w:t>12</w:t>
      </w:r>
      <w:r w:rsidR="00896914" w:rsidRPr="003D61C6">
        <w:rPr>
          <w:rFonts w:ascii="Times New Roman" w:hAnsi="Times New Roman"/>
          <w:bCs/>
          <w:sz w:val="24"/>
          <w:szCs w:val="24"/>
          <w:lang w:val="uk-UA"/>
        </w:rPr>
        <w:t xml:space="preserve">.1. </w:t>
      </w:r>
      <w:r w:rsidR="00896914" w:rsidRPr="003D61C6">
        <w:rPr>
          <w:rFonts w:ascii="Times New Roman" w:hAnsi="Times New Roman"/>
          <w:sz w:val="24"/>
          <w:szCs w:val="24"/>
          <w:lang w:val="uk-UA" w:eastAsia="ru-RU"/>
        </w:rPr>
        <w:t>Невід’ємною частиною цього Договору є:</w:t>
      </w:r>
    </w:p>
    <w:p w:rsidR="00896914" w:rsidRDefault="00896914" w:rsidP="00896914">
      <w:pPr>
        <w:pStyle w:val="rvps2"/>
        <w:shd w:val="clear" w:color="auto" w:fill="FFFFFF"/>
        <w:spacing w:before="0" w:beforeAutospacing="0" w:after="0" w:afterAutospacing="0"/>
        <w:ind w:right="140" w:firstLine="1134"/>
        <w:rPr>
          <w:lang w:val="uk-UA"/>
        </w:rPr>
      </w:pPr>
      <w:r w:rsidRPr="003D61C6">
        <w:rPr>
          <w:lang w:val="uk-UA"/>
        </w:rPr>
        <w:lastRenderedPageBreak/>
        <w:t>- Специфікація – Додаток №1 до Договору.</w:t>
      </w:r>
    </w:p>
    <w:p w:rsidR="00896FB3" w:rsidRPr="003D61C6" w:rsidRDefault="00896FB3" w:rsidP="00896914">
      <w:pPr>
        <w:pStyle w:val="rvps2"/>
        <w:shd w:val="clear" w:color="auto" w:fill="FFFFFF"/>
        <w:spacing w:before="0" w:beforeAutospacing="0" w:after="0" w:afterAutospacing="0"/>
        <w:ind w:right="140" w:firstLine="1134"/>
        <w:rPr>
          <w:lang w:val="uk-UA"/>
        </w:rPr>
      </w:pPr>
    </w:p>
    <w:p w:rsidR="00896914" w:rsidRPr="003D61C6" w:rsidRDefault="00896914" w:rsidP="00896914">
      <w:pPr>
        <w:pStyle w:val="Standard"/>
        <w:tabs>
          <w:tab w:val="left" w:pos="9639"/>
        </w:tabs>
        <w:spacing w:after="0"/>
        <w:ind w:right="154"/>
        <w:jc w:val="center"/>
        <w:rPr>
          <w:rFonts w:ascii="Times New Roman" w:hAnsi="Times New Roman"/>
          <w:b/>
          <w:sz w:val="24"/>
          <w:szCs w:val="24"/>
          <w:lang w:val="uk-UA"/>
        </w:rPr>
      </w:pPr>
      <w:r w:rsidRPr="003D61C6">
        <w:rPr>
          <w:rFonts w:ascii="Times New Roman" w:hAnsi="Times New Roman"/>
          <w:b/>
          <w:sz w:val="24"/>
          <w:szCs w:val="24"/>
          <w:lang w:val="uk-UA"/>
        </w:rPr>
        <w:t>X</w:t>
      </w:r>
      <w:r w:rsidR="00A57696">
        <w:rPr>
          <w:rFonts w:ascii="Times New Roman" w:hAnsi="Times New Roman"/>
          <w:b/>
          <w:sz w:val="24"/>
          <w:szCs w:val="24"/>
          <w:lang w:val="uk-UA"/>
        </w:rPr>
        <w:t>І</w:t>
      </w:r>
      <w:r w:rsidRPr="003D61C6">
        <w:rPr>
          <w:rFonts w:ascii="Times New Roman" w:hAnsi="Times New Roman"/>
          <w:b/>
          <w:sz w:val="24"/>
          <w:szCs w:val="24"/>
          <w:lang w:val="uk-UA"/>
        </w:rPr>
        <w:t>IІ. МІСЦЕЗНАХОДЖЕННЯ ТА БАНКІВСЬКІ РЕКВІЗИТИ СТОРІН</w:t>
      </w:r>
    </w:p>
    <w:p w:rsidR="00896914" w:rsidRPr="00965013" w:rsidRDefault="00896914" w:rsidP="00896914">
      <w:pPr>
        <w:pStyle w:val="Standard"/>
        <w:tabs>
          <w:tab w:val="left" w:pos="9639"/>
        </w:tabs>
        <w:spacing w:after="0"/>
        <w:ind w:right="154"/>
        <w:jc w:val="center"/>
        <w:rPr>
          <w:rFonts w:ascii="Times New Roman" w:hAnsi="Times New Roman"/>
          <w:b/>
          <w:sz w:val="26"/>
          <w:szCs w:val="26"/>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962"/>
        <w:gridCol w:w="4961"/>
      </w:tblGrid>
      <w:tr w:rsidR="002F3A80" w:rsidRPr="00821EBD" w:rsidTr="00493D81">
        <w:trPr>
          <w:jc w:val="center"/>
        </w:trPr>
        <w:tc>
          <w:tcPr>
            <w:tcW w:w="4962" w:type="dxa"/>
          </w:tcPr>
          <w:p w:rsidR="002F3A80" w:rsidRPr="00821EBD" w:rsidRDefault="002F3A80" w:rsidP="00493D81">
            <w:pPr>
              <w:tabs>
                <w:tab w:val="left" w:pos="567"/>
                <w:tab w:val="left" w:pos="8505"/>
              </w:tabs>
              <w:spacing w:line="240" w:lineRule="auto"/>
              <w:ind w:right="-10"/>
              <w:rPr>
                <w:rFonts w:ascii="Times New Roman" w:hAnsi="Times New Roman"/>
                <w:b/>
                <w:noProof/>
                <w:sz w:val="24"/>
                <w:szCs w:val="24"/>
              </w:rPr>
            </w:pPr>
            <w:r w:rsidRPr="00821EBD">
              <w:rPr>
                <w:rFonts w:ascii="Times New Roman" w:hAnsi="Times New Roman"/>
                <w:noProof/>
                <w:snapToGrid w:val="0"/>
                <w:color w:val="FFFFFF"/>
                <w:sz w:val="24"/>
                <w:szCs w:val="24"/>
              </w:rPr>
              <w:t xml:space="preserve">годжено :        </w:t>
            </w:r>
            <w:r>
              <w:rPr>
                <w:rFonts w:ascii="Times New Roman" w:hAnsi="Times New Roman"/>
                <w:b/>
                <w:noProof/>
                <w:sz w:val="24"/>
                <w:szCs w:val="24"/>
              </w:rPr>
              <w:t>Покупець</w:t>
            </w:r>
          </w:p>
        </w:tc>
        <w:tc>
          <w:tcPr>
            <w:tcW w:w="4961" w:type="dxa"/>
          </w:tcPr>
          <w:p w:rsidR="002F3A80" w:rsidRPr="00821EBD" w:rsidRDefault="002F3A80" w:rsidP="00493D81">
            <w:pPr>
              <w:tabs>
                <w:tab w:val="left" w:pos="567"/>
                <w:tab w:val="left" w:pos="8505"/>
              </w:tabs>
              <w:spacing w:line="240" w:lineRule="auto"/>
              <w:ind w:right="-103"/>
              <w:jc w:val="center"/>
              <w:rPr>
                <w:rFonts w:ascii="Times New Roman" w:hAnsi="Times New Roman"/>
                <w:b/>
                <w:noProof/>
                <w:sz w:val="24"/>
                <w:szCs w:val="24"/>
              </w:rPr>
            </w:pPr>
            <w:r>
              <w:rPr>
                <w:rFonts w:ascii="Times New Roman" w:hAnsi="Times New Roman"/>
                <w:b/>
                <w:noProof/>
                <w:sz w:val="24"/>
                <w:szCs w:val="24"/>
              </w:rPr>
              <w:t>Продавець</w:t>
            </w:r>
          </w:p>
        </w:tc>
      </w:tr>
      <w:tr w:rsidR="002F3A80" w:rsidRPr="00821EBD" w:rsidTr="00493D81">
        <w:trPr>
          <w:jc w:val="center"/>
        </w:trPr>
        <w:tc>
          <w:tcPr>
            <w:tcW w:w="4962" w:type="dxa"/>
          </w:tcPr>
          <w:p w:rsidR="002F3A80" w:rsidRPr="002F3A80" w:rsidRDefault="002F3A80" w:rsidP="002F3A80">
            <w:pPr>
              <w:pStyle w:val="a7"/>
              <w:rPr>
                <w:rFonts w:ascii="Times New Roman" w:hAnsi="Times New Roman"/>
                <w:b/>
                <w:sz w:val="24"/>
                <w:szCs w:val="24"/>
              </w:rPr>
            </w:pPr>
            <w:r w:rsidRPr="002F3A80">
              <w:rPr>
                <w:rFonts w:ascii="Times New Roman" w:hAnsi="Times New Roman"/>
                <w:b/>
                <w:sz w:val="24"/>
                <w:szCs w:val="24"/>
              </w:rPr>
              <w:t>Бердичівськ</w:t>
            </w:r>
            <w:r w:rsidR="007F2FC9">
              <w:rPr>
                <w:rFonts w:ascii="Times New Roman" w:hAnsi="Times New Roman"/>
                <w:b/>
                <w:sz w:val="24"/>
                <w:szCs w:val="24"/>
              </w:rPr>
              <w:t>а</w:t>
            </w:r>
            <w:r w:rsidRPr="002F3A80">
              <w:rPr>
                <w:rFonts w:ascii="Times New Roman" w:hAnsi="Times New Roman"/>
                <w:b/>
                <w:sz w:val="24"/>
                <w:szCs w:val="24"/>
              </w:rPr>
              <w:t xml:space="preserve"> м</w:t>
            </w:r>
            <w:r w:rsidR="007F2FC9">
              <w:rPr>
                <w:rFonts w:ascii="Times New Roman" w:hAnsi="Times New Roman"/>
                <w:b/>
                <w:sz w:val="24"/>
                <w:szCs w:val="24"/>
              </w:rPr>
              <w:t>узична школа</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 xml:space="preserve">Адреса: 13300, Житомирська область, м. Бердичів, пл. </w:t>
            </w:r>
            <w:r w:rsidR="007F2FC9">
              <w:rPr>
                <w:rFonts w:ascii="Times New Roman" w:hAnsi="Times New Roman"/>
                <w:sz w:val="24"/>
                <w:szCs w:val="24"/>
              </w:rPr>
              <w:t>Собор</w:t>
            </w:r>
            <w:r w:rsidRPr="002F3A80">
              <w:rPr>
                <w:rFonts w:ascii="Times New Roman" w:hAnsi="Times New Roman"/>
                <w:sz w:val="24"/>
                <w:szCs w:val="24"/>
              </w:rPr>
              <w:t xml:space="preserve">на, </w:t>
            </w:r>
            <w:r w:rsidR="007F2FC9">
              <w:rPr>
                <w:rFonts w:ascii="Times New Roman" w:hAnsi="Times New Roman"/>
                <w:sz w:val="24"/>
                <w:szCs w:val="24"/>
              </w:rPr>
              <w:t>25</w:t>
            </w:r>
            <w:r w:rsidRPr="002F3A80">
              <w:rPr>
                <w:rFonts w:ascii="Times New Roman" w:hAnsi="Times New Roman"/>
                <w:sz w:val="24"/>
                <w:szCs w:val="24"/>
              </w:rPr>
              <w:t xml:space="preserve">.  </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 xml:space="preserve">Код ЄДРПОУ: </w:t>
            </w:r>
            <w:r w:rsidR="007F2FC9">
              <w:rPr>
                <w:rFonts w:ascii="Times New Roman" w:hAnsi="Times New Roman"/>
                <w:sz w:val="24"/>
                <w:szCs w:val="24"/>
              </w:rPr>
              <w:t>20402901</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р/р UA</w:t>
            </w:r>
            <w:r>
              <w:rPr>
                <w:rFonts w:ascii="Times New Roman" w:hAnsi="Times New Roman"/>
                <w:sz w:val="24"/>
                <w:szCs w:val="24"/>
              </w:rPr>
              <w:t>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Державна казначейська служба України м. Київ</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МФО: 820172</w:t>
            </w:r>
          </w:p>
          <w:p w:rsidR="002F3A80" w:rsidRPr="002F3A80" w:rsidRDefault="002F3A80" w:rsidP="002F3A80">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7F2FC9">
              <w:rPr>
                <w:rFonts w:ascii="Times New Roman" w:hAnsi="Times New Roman"/>
                <w:i/>
                <w:iCs/>
                <w:sz w:val="24"/>
                <w:szCs w:val="24"/>
              </w:rPr>
              <w:t xml:space="preserve">: </w:t>
            </w:r>
            <w:hyperlink r:id="rId5" w:history="1">
              <w:r w:rsidR="007F2FC9" w:rsidRPr="007F2FC9">
                <w:rPr>
                  <w:rStyle w:val="a8"/>
                  <w:rFonts w:ascii="Times New Roman" w:hAnsi="Times New Roman"/>
                  <w:bCs/>
                  <w:color w:val="000000" w:themeColor="text1"/>
                  <w:sz w:val="24"/>
                  <w:szCs w:val="24"/>
                  <w:u w:val="none"/>
                  <w:shd w:val="clear" w:color="auto" w:fill="FFFFFF"/>
                </w:rPr>
                <w:t>myzuchna_shkola@ukr.net</w:t>
              </w:r>
            </w:hyperlink>
            <w:r w:rsidR="007F2FC9" w:rsidRPr="007F2FC9">
              <w:rPr>
                <w:rFonts w:ascii="Times New Roman" w:hAnsi="Times New Roman"/>
                <w:bCs/>
                <w:color w:val="000000" w:themeColor="text1"/>
                <w:sz w:val="24"/>
                <w:szCs w:val="24"/>
                <w:shd w:val="clear" w:color="auto" w:fill="FFFFFF"/>
              </w:rPr>
              <w:t xml:space="preserve"> </w:t>
            </w:r>
            <w:r w:rsidRPr="007F2FC9">
              <w:rPr>
                <w:rFonts w:ascii="Times New Roman" w:hAnsi="Times New Roman"/>
                <w:sz w:val="24"/>
                <w:szCs w:val="24"/>
              </w:rPr>
              <w:t>тел</w:t>
            </w:r>
            <w:r w:rsidRPr="002F3A80">
              <w:rPr>
                <w:rFonts w:ascii="Times New Roman" w:hAnsi="Times New Roman"/>
                <w:sz w:val="24"/>
                <w:szCs w:val="24"/>
              </w:rPr>
              <w:t>.: 04143</w:t>
            </w:r>
            <w:r w:rsidR="007F2FC9">
              <w:rPr>
                <w:rFonts w:ascii="Times New Roman" w:hAnsi="Times New Roman"/>
                <w:sz w:val="24"/>
                <w:szCs w:val="24"/>
              </w:rPr>
              <w:t>41512</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__________________/_______________/</w:t>
            </w:r>
          </w:p>
          <w:p w:rsidR="002F3A80" w:rsidRPr="002F3A80" w:rsidRDefault="002F3A80" w:rsidP="002F3A80">
            <w:pPr>
              <w:pStyle w:val="a7"/>
              <w:rPr>
                <w:rFonts w:ascii="Times New Roman" w:hAnsi="Times New Roman"/>
                <w:sz w:val="24"/>
                <w:szCs w:val="24"/>
              </w:rPr>
            </w:pPr>
            <w:proofErr w:type="spellStart"/>
            <w:r w:rsidRPr="002F3A80">
              <w:rPr>
                <w:rFonts w:ascii="Times New Roman" w:hAnsi="Times New Roman"/>
                <w:sz w:val="24"/>
                <w:szCs w:val="24"/>
              </w:rPr>
              <w:t>м.п</w:t>
            </w:r>
            <w:proofErr w:type="spellEnd"/>
          </w:p>
        </w:tc>
        <w:tc>
          <w:tcPr>
            <w:tcW w:w="4961" w:type="dxa"/>
          </w:tcPr>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Адреса:_______________________________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Код ЄДРПОУ:_________________________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р/р UA________________________________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Банк:_________________________________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МФО банку:___________________________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:________________________________</w:t>
            </w: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тел.:__________________________________</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w:t>
            </w:r>
          </w:p>
          <w:p w:rsidR="002F3A80" w:rsidRPr="002F3A80" w:rsidRDefault="002F3A80" w:rsidP="002F3A80">
            <w:pPr>
              <w:pStyle w:val="a7"/>
              <w:rPr>
                <w:rFonts w:ascii="Times New Roman" w:hAnsi="Times New Roman"/>
                <w:sz w:val="24"/>
                <w:szCs w:val="24"/>
              </w:rPr>
            </w:pPr>
          </w:p>
          <w:p w:rsidR="002F3A80" w:rsidRPr="002F3A80" w:rsidRDefault="002F3A80" w:rsidP="002F3A80">
            <w:pPr>
              <w:pStyle w:val="a7"/>
              <w:rPr>
                <w:rFonts w:ascii="Times New Roman" w:hAnsi="Times New Roman"/>
                <w:sz w:val="24"/>
                <w:szCs w:val="24"/>
              </w:rPr>
            </w:pPr>
            <w:r w:rsidRPr="002F3A80">
              <w:rPr>
                <w:rFonts w:ascii="Times New Roman" w:hAnsi="Times New Roman"/>
                <w:sz w:val="24"/>
                <w:szCs w:val="24"/>
              </w:rPr>
              <w:t>__________________/</w:t>
            </w:r>
            <w:r w:rsidRPr="002F3A80">
              <w:rPr>
                <w:rFonts w:ascii="Times New Roman" w:hAnsi="Times New Roman"/>
                <w:i/>
                <w:sz w:val="24"/>
                <w:szCs w:val="24"/>
              </w:rPr>
              <w:t>_____________</w:t>
            </w:r>
            <w:r w:rsidRPr="002F3A80">
              <w:rPr>
                <w:rFonts w:ascii="Times New Roman" w:hAnsi="Times New Roman"/>
                <w:sz w:val="24"/>
                <w:szCs w:val="24"/>
              </w:rPr>
              <w:t>/</w:t>
            </w:r>
          </w:p>
          <w:p w:rsidR="002F3A80" w:rsidRPr="002F3A80" w:rsidRDefault="002F3A80" w:rsidP="002F3A80">
            <w:pPr>
              <w:pStyle w:val="a7"/>
              <w:rPr>
                <w:rFonts w:ascii="Times New Roman" w:hAnsi="Times New Roman"/>
                <w:color w:val="000000"/>
                <w:sz w:val="24"/>
                <w:szCs w:val="24"/>
              </w:rPr>
            </w:pPr>
            <w:proofErr w:type="spellStart"/>
            <w:r w:rsidRPr="002F3A80">
              <w:rPr>
                <w:rFonts w:ascii="Times New Roman" w:hAnsi="Times New Roman"/>
                <w:sz w:val="24"/>
                <w:szCs w:val="24"/>
              </w:rPr>
              <w:t>м.п</w:t>
            </w:r>
            <w:proofErr w:type="spellEnd"/>
          </w:p>
          <w:p w:rsidR="002F3A80" w:rsidRPr="002F3A80" w:rsidRDefault="002F3A80" w:rsidP="002F3A80">
            <w:pPr>
              <w:pStyle w:val="a7"/>
              <w:rPr>
                <w:rFonts w:ascii="Times New Roman" w:hAnsi="Times New Roman"/>
                <w:noProof/>
                <w:sz w:val="24"/>
                <w:szCs w:val="24"/>
              </w:rPr>
            </w:pPr>
          </w:p>
        </w:tc>
      </w:tr>
    </w:tbl>
    <w:p w:rsidR="00896914" w:rsidRPr="00965013" w:rsidRDefault="00896914" w:rsidP="00896914">
      <w:pPr>
        <w:pStyle w:val="Standard"/>
        <w:rPr>
          <w:lang w:val="uk-UA"/>
        </w:rPr>
      </w:pPr>
    </w:p>
    <w:p w:rsidR="00896914" w:rsidRDefault="00896914" w:rsidP="00896914">
      <w:pPr>
        <w:spacing w:after="160" w:line="259" w:lineRule="auto"/>
        <w:rPr>
          <w:rFonts w:ascii="Times New Roman" w:eastAsiaTheme="minorHAnsi" w:hAnsi="Times New Roman"/>
          <w:sz w:val="24"/>
          <w:szCs w:val="24"/>
        </w:rPr>
      </w:pPr>
      <w:r>
        <w:rPr>
          <w:sz w:val="24"/>
          <w:szCs w:val="24"/>
        </w:rPr>
        <w:br w:type="page"/>
      </w:r>
    </w:p>
    <w:p w:rsidR="00896914" w:rsidRPr="00965013" w:rsidRDefault="00896914" w:rsidP="00896914">
      <w:pPr>
        <w:pStyle w:val="22"/>
        <w:tabs>
          <w:tab w:val="left" w:pos="728"/>
        </w:tabs>
        <w:spacing w:before="0" w:line="240" w:lineRule="auto"/>
        <w:ind w:firstLine="5529"/>
        <w:jc w:val="right"/>
        <w:rPr>
          <w:sz w:val="24"/>
          <w:szCs w:val="24"/>
        </w:rPr>
      </w:pPr>
      <w:proofErr w:type="spellStart"/>
      <w:r w:rsidRPr="00965013">
        <w:rPr>
          <w:sz w:val="24"/>
          <w:szCs w:val="24"/>
        </w:rPr>
        <w:lastRenderedPageBreak/>
        <w:t>Додаток</w:t>
      </w:r>
      <w:proofErr w:type="spellEnd"/>
      <w:r w:rsidRPr="00965013">
        <w:rPr>
          <w:sz w:val="24"/>
          <w:szCs w:val="24"/>
        </w:rPr>
        <w:t xml:space="preserve"> №1</w:t>
      </w:r>
    </w:p>
    <w:p w:rsidR="00896914" w:rsidRDefault="00896914" w:rsidP="00896914">
      <w:pPr>
        <w:pStyle w:val="Standard"/>
        <w:spacing w:after="0" w:line="240" w:lineRule="auto"/>
        <w:jc w:val="right"/>
        <w:rPr>
          <w:rFonts w:ascii="Times New Roman" w:hAnsi="Times New Roman"/>
          <w:sz w:val="24"/>
          <w:szCs w:val="24"/>
          <w:lang w:val="uk-UA"/>
        </w:rPr>
      </w:pPr>
      <w:r w:rsidRPr="00965013">
        <w:rPr>
          <w:rFonts w:ascii="Times New Roman" w:hAnsi="Times New Roman"/>
          <w:sz w:val="24"/>
          <w:szCs w:val="24"/>
          <w:lang w:val="uk-UA"/>
        </w:rPr>
        <w:t>до Договору про закупівлю №___</w:t>
      </w:r>
    </w:p>
    <w:p w:rsidR="00896914" w:rsidRPr="00965013" w:rsidRDefault="00896FB3" w:rsidP="00896914">
      <w:pPr>
        <w:pStyle w:val="Standard"/>
        <w:spacing w:after="0" w:line="240" w:lineRule="auto"/>
        <w:jc w:val="right"/>
        <w:rPr>
          <w:rFonts w:ascii="Times New Roman" w:hAnsi="Times New Roman"/>
          <w:sz w:val="24"/>
          <w:szCs w:val="24"/>
          <w:lang w:val="uk-UA"/>
        </w:rPr>
      </w:pPr>
      <w:r>
        <w:rPr>
          <w:rFonts w:ascii="Times New Roman" w:hAnsi="Times New Roman"/>
          <w:sz w:val="24"/>
          <w:szCs w:val="24"/>
          <w:lang w:val="uk-UA"/>
        </w:rPr>
        <w:t>від____ _______2023 р.</w:t>
      </w:r>
    </w:p>
    <w:p w:rsidR="00896914" w:rsidRPr="00965013" w:rsidRDefault="00896914" w:rsidP="00896914">
      <w:pPr>
        <w:pStyle w:val="Standard"/>
        <w:spacing w:after="0" w:line="240" w:lineRule="auto"/>
        <w:ind w:left="3215"/>
        <w:rPr>
          <w:rFonts w:ascii="Times New Roman" w:hAnsi="Times New Roman"/>
          <w:sz w:val="24"/>
          <w:szCs w:val="24"/>
          <w:lang w:val="uk-UA" w:eastAsia="ru-RU"/>
        </w:rPr>
      </w:pPr>
    </w:p>
    <w:p w:rsidR="00896914" w:rsidRDefault="00896914" w:rsidP="00896914">
      <w:pPr>
        <w:pStyle w:val="Standard"/>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 xml:space="preserve">   </w:t>
      </w:r>
      <w:r w:rsidRPr="00965013">
        <w:rPr>
          <w:rFonts w:ascii="Times New Roman" w:hAnsi="Times New Roman"/>
          <w:b/>
          <w:sz w:val="32"/>
          <w:szCs w:val="32"/>
          <w:lang w:val="uk-UA" w:eastAsia="ru-RU"/>
        </w:rPr>
        <w:t>Специфікація</w:t>
      </w:r>
    </w:p>
    <w:tbl>
      <w:tblPr>
        <w:tblW w:w="10076" w:type="dxa"/>
        <w:jc w:val="center"/>
        <w:tblLayout w:type="fixed"/>
        <w:tblCellMar>
          <w:left w:w="10" w:type="dxa"/>
          <w:right w:w="10" w:type="dxa"/>
        </w:tblCellMar>
        <w:tblLook w:val="0000"/>
      </w:tblPr>
      <w:tblGrid>
        <w:gridCol w:w="988"/>
        <w:gridCol w:w="2409"/>
        <w:gridCol w:w="1985"/>
        <w:gridCol w:w="1417"/>
        <w:gridCol w:w="851"/>
        <w:gridCol w:w="1276"/>
        <w:gridCol w:w="1150"/>
      </w:tblGrid>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Найменування витрат/технічні характеристики обладнання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pStyle w:val="Standard"/>
              <w:spacing w:after="0" w:line="240" w:lineRule="auto"/>
              <w:jc w:val="center"/>
              <w:rPr>
                <w:rFonts w:ascii="Times New Roman" w:hAnsi="Times New Roman"/>
                <w:b/>
                <w:sz w:val="24"/>
                <w:szCs w:val="24"/>
                <w:lang w:val="uk-UA"/>
              </w:rPr>
            </w:pPr>
          </w:p>
          <w:p w:rsidR="00896914" w:rsidRDefault="00896914" w:rsidP="00493D81">
            <w:pPr>
              <w:pStyle w:val="Standard"/>
              <w:spacing w:after="0" w:line="240" w:lineRule="auto"/>
              <w:jc w:val="center"/>
              <w:rPr>
                <w:rFonts w:ascii="Times New Roman" w:hAnsi="Times New Roman"/>
                <w:b/>
                <w:sz w:val="24"/>
                <w:szCs w:val="24"/>
                <w:lang w:val="uk-UA"/>
              </w:rPr>
            </w:pPr>
            <w:r>
              <w:rPr>
                <w:rFonts w:ascii="Times New Roman" w:hAnsi="Times New Roman"/>
                <w:b/>
                <w:sz w:val="24"/>
                <w:szCs w:val="24"/>
                <w:lang w:val="uk-UA"/>
              </w:rPr>
              <w:t>Опис</w:t>
            </w:r>
          </w:p>
          <w:p w:rsidR="00896914" w:rsidRPr="00965013" w:rsidRDefault="00896914" w:rsidP="00493D81">
            <w:pPr>
              <w:pStyle w:val="Standard"/>
              <w:spacing w:after="0" w:line="240" w:lineRule="auto"/>
              <w:jc w:val="center"/>
              <w:rPr>
                <w:rFonts w:ascii="Times New Roman" w:hAnsi="Times New Roman"/>
                <w:b/>
                <w:sz w:val="24"/>
                <w:szCs w:val="24"/>
                <w:lang w:val="uk-UA"/>
              </w:rPr>
            </w:pPr>
            <w:r>
              <w:rPr>
                <w:rFonts w:ascii="Times New Roman" w:hAnsi="Times New Roman"/>
                <w:b/>
                <w:sz w:val="24"/>
                <w:szCs w:val="24"/>
                <w:lang w:val="uk-UA"/>
              </w:rPr>
              <w:t>обладнання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Одиниця виміру</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sz w:val="24"/>
                <w:szCs w:val="24"/>
                <w:lang w:val="uk-UA"/>
              </w:rPr>
            </w:pPr>
            <w:r w:rsidRPr="00965013">
              <w:rPr>
                <w:rFonts w:ascii="Times New Roman" w:hAnsi="Times New Roman"/>
                <w:b/>
                <w:sz w:val="24"/>
                <w:szCs w:val="24"/>
                <w:lang w:val="uk-UA"/>
              </w:rPr>
              <w:t>К-сть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bCs/>
                <w:lang w:val="uk-UA"/>
              </w:rPr>
            </w:pPr>
            <w:r w:rsidRPr="00965013">
              <w:rPr>
                <w:rFonts w:ascii="Times New Roman" w:hAnsi="Times New Roman"/>
                <w:b/>
                <w:bCs/>
                <w:lang w:val="uk-UA"/>
              </w:rPr>
              <w:t xml:space="preserve">Ціна за одиницю, </w:t>
            </w:r>
            <w:r>
              <w:rPr>
                <w:rFonts w:ascii="Times New Roman" w:hAnsi="Times New Roman"/>
                <w:b/>
                <w:bCs/>
                <w:lang w:val="uk-UA"/>
              </w:rPr>
              <w:t xml:space="preserve">грн., </w:t>
            </w:r>
            <w:r w:rsidRPr="00965013">
              <w:rPr>
                <w:rFonts w:ascii="Times New Roman" w:hAnsi="Times New Roman"/>
                <w:b/>
                <w:bCs/>
                <w:lang w:val="uk-UA"/>
              </w:rPr>
              <w:t>без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40" w:lineRule="auto"/>
              <w:jc w:val="center"/>
              <w:rPr>
                <w:rFonts w:ascii="Times New Roman" w:hAnsi="Times New Roman"/>
                <w:b/>
                <w:bCs/>
                <w:lang w:val="uk-UA"/>
              </w:rPr>
            </w:pPr>
            <w:r>
              <w:rPr>
                <w:rFonts w:ascii="Times New Roman" w:hAnsi="Times New Roman"/>
                <w:b/>
                <w:bCs/>
                <w:lang w:val="uk-UA"/>
              </w:rPr>
              <w:t xml:space="preserve">Загальна вартість, грн., </w:t>
            </w:r>
            <w:r w:rsidRPr="00965013">
              <w:rPr>
                <w:rFonts w:ascii="Times New Roman" w:hAnsi="Times New Roman"/>
                <w:b/>
                <w:bCs/>
                <w:lang w:val="uk-UA"/>
              </w:rPr>
              <w:t>без ПДВ</w:t>
            </w:r>
          </w:p>
        </w:tc>
      </w:tr>
      <w:tr w:rsidR="00896914" w:rsidRPr="00965013" w:rsidTr="005F517D">
        <w:trPr>
          <w:trHeight w:val="265"/>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DD665C">
            <w:pPr>
              <w:pStyle w:val="a3"/>
              <w:numPr>
                <w:ilvl w:val="0"/>
                <w:numId w:val="2"/>
              </w:numPr>
              <w:suppressAutoHyphens/>
              <w:autoSpaceDN w:val="0"/>
              <w:spacing w:after="0" w:line="240" w:lineRule="auto"/>
              <w:contextualSpacing w:val="0"/>
              <w:textAlignment w:val="baseline"/>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81541F" w:rsidRDefault="00896914" w:rsidP="00493D81">
            <w:pPr>
              <w:pStyle w:val="Standard"/>
              <w:spacing w:after="0" w:line="276" w:lineRule="auto"/>
              <w:jc w:val="both"/>
              <w:rPr>
                <w:rFonts w:ascii="Times New Roman" w:hAnsi="Times New Roman"/>
                <w:sz w:val="24"/>
                <w:szCs w:val="24"/>
                <w:lang w:val="uk-U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896914" w:rsidRPr="005F517D" w:rsidRDefault="00896914" w:rsidP="00493D81">
            <w:pPr>
              <w:spacing w:after="0"/>
              <w:jc w:val="center"/>
              <w:rPr>
                <w:rFonts w:ascii="Times New Roman" w:hAnsi="Times New Roman"/>
                <w:sz w:val="28"/>
                <w:szCs w:val="2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914" w:rsidRPr="005F517D" w:rsidRDefault="005F517D" w:rsidP="00493D81">
            <w:pPr>
              <w:spacing w:after="0"/>
              <w:jc w:val="center"/>
              <w:rPr>
                <w:rFonts w:ascii="Times New Roman" w:hAnsi="Times New Roman"/>
                <w:sz w:val="28"/>
                <w:szCs w:val="28"/>
                <w:highlight w:val="yellow"/>
                <w:vertAlign w:val="superscript"/>
              </w:rPr>
            </w:pPr>
            <w:bookmarkStart w:id="0" w:name="_GoBack"/>
            <w:bookmarkEnd w:id="0"/>
            <w:r w:rsidRPr="005F517D">
              <w:rPr>
                <w:rFonts w:ascii="Times New Roman" w:hAnsi="Times New Roman"/>
                <w:sz w:val="28"/>
                <w:szCs w:val="28"/>
                <w:vertAlign w:val="superscript"/>
              </w:rPr>
              <w:t>комплект</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914" w:rsidRPr="005F517D" w:rsidRDefault="005F517D" w:rsidP="00493D81">
            <w:pPr>
              <w:spacing w:after="0" w:line="321" w:lineRule="atLeast"/>
              <w:jc w:val="center"/>
              <w:rPr>
                <w:rFonts w:ascii="Times New Roman" w:hAnsi="Times New Roman"/>
                <w:sz w:val="28"/>
                <w:szCs w:val="28"/>
                <w:highlight w:val="yellow"/>
              </w:rPr>
            </w:pPr>
            <w:r w:rsidRPr="005F517D">
              <w:rPr>
                <w:rFonts w:ascii="Times New Roman" w:hAnsi="Times New Roman"/>
                <w:sz w:val="28"/>
                <w:szCs w:val="28"/>
              </w:rPr>
              <w:t>3</w:t>
            </w:r>
          </w:p>
        </w:tc>
        <w:tc>
          <w:tcPr>
            <w:tcW w:w="1276"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76" w:lineRule="auto"/>
              <w:jc w:val="center"/>
              <w:rPr>
                <w:rFonts w:ascii="Times New Roman" w:hAnsi="Times New Roman"/>
                <w:sz w:val="24"/>
                <w:szCs w:val="24"/>
                <w:lang w:val="uk-UA"/>
              </w:rPr>
            </w:pPr>
          </w:p>
        </w:tc>
        <w:tc>
          <w:tcPr>
            <w:tcW w:w="115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896914" w:rsidRPr="00965013" w:rsidRDefault="00896914" w:rsidP="00493D81">
            <w:pPr>
              <w:pStyle w:val="Standard"/>
              <w:spacing w:after="0" w:line="276" w:lineRule="auto"/>
              <w:jc w:val="center"/>
              <w:rPr>
                <w:rFonts w:ascii="Times New Roman" w:hAnsi="Times New Roman"/>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457CD7">
              <w:rPr>
                <w:rFonts w:ascii="Times New Roman" w:hAnsi="Times New Roman"/>
                <w:i/>
                <w:sz w:val="26"/>
                <w:szCs w:val="26"/>
                <w:lang w:eastAsia="uk-UA"/>
              </w:rPr>
              <w:t>У випадку поставки з ПДВ:</w:t>
            </w:r>
            <w:r>
              <w:rPr>
                <w:rFonts w:ascii="Times New Roman" w:hAnsi="Times New Roman"/>
                <w:sz w:val="26"/>
                <w:szCs w:val="26"/>
                <w:lang w:eastAsia="uk-UA"/>
              </w:rPr>
              <w:t xml:space="preserve"> </w:t>
            </w:r>
            <w:r w:rsidRPr="00965013">
              <w:rPr>
                <w:rFonts w:ascii="Times New Roman" w:hAnsi="Times New Roman"/>
                <w:b/>
                <w:bCs/>
                <w:sz w:val="24"/>
                <w:szCs w:val="24"/>
              </w:rPr>
              <w:t>Загальна вартість, без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sidRPr="00965013">
              <w:rPr>
                <w:rFonts w:ascii="Times New Roman" w:hAnsi="Times New Roman"/>
                <w:b/>
                <w:bCs/>
                <w:sz w:val="24"/>
                <w:szCs w:val="24"/>
              </w:rPr>
              <w:t>ПДВ</w:t>
            </w:r>
            <w:r>
              <w:rPr>
                <w:rFonts w:ascii="Times New Roman" w:hAnsi="Times New Roman"/>
                <w:b/>
                <w:bCs/>
                <w:sz w:val="24"/>
                <w:szCs w:val="24"/>
                <w:lang w:val="ru-RU"/>
              </w:rPr>
              <w:t xml:space="preserve"> </w:t>
            </w:r>
            <w:r>
              <w:rPr>
                <w:rFonts w:ascii="Times New Roman" w:hAnsi="Times New Roman"/>
                <w:b/>
                <w:bCs/>
                <w:sz w:val="24"/>
                <w:szCs w:val="24"/>
              </w:rPr>
              <w:t>20%</w:t>
            </w:r>
            <w:r w:rsidRPr="00965013">
              <w:rPr>
                <w:rFonts w:ascii="Times New Roman" w:hAnsi="Times New Roman"/>
                <w:b/>
                <w:bCs/>
                <w:sz w:val="24"/>
                <w:szCs w:val="24"/>
              </w:rPr>
              <w:t>:</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Pr="00965013"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6"/>
                <w:szCs w:val="26"/>
              </w:rPr>
            </w:pPr>
            <w:r>
              <w:rPr>
                <w:rFonts w:ascii="Times New Roman" w:hAnsi="Times New Roman"/>
                <w:b/>
                <w:bCs/>
                <w:sz w:val="24"/>
                <w:szCs w:val="24"/>
              </w:rPr>
              <w:t xml:space="preserve">Загальна вартість, </w:t>
            </w:r>
            <w:r w:rsidRPr="00965013">
              <w:rPr>
                <w:rFonts w:ascii="Times New Roman" w:hAnsi="Times New Roman"/>
                <w:b/>
                <w:bCs/>
                <w:sz w:val="24"/>
                <w:szCs w:val="24"/>
              </w:rPr>
              <w:t>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r w:rsidR="00896914" w:rsidRPr="00965013" w:rsidTr="00493D81">
        <w:trPr>
          <w:jc w:val="center"/>
        </w:trPr>
        <w:tc>
          <w:tcPr>
            <w:tcW w:w="988" w:type="dxa"/>
            <w:tcBorders>
              <w:top w:val="single" w:sz="4" w:space="0" w:color="00000A"/>
              <w:left w:val="single" w:sz="4" w:space="0" w:color="00000A"/>
              <w:bottom w:val="single" w:sz="4" w:space="0" w:color="00000A"/>
              <w:right w:val="single" w:sz="4" w:space="0" w:color="00000A"/>
            </w:tcBorders>
            <w:shd w:val="clear" w:color="auto" w:fill="FFFFFF"/>
          </w:tcPr>
          <w:p w:rsidR="00896914"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p>
        </w:tc>
        <w:tc>
          <w:tcPr>
            <w:tcW w:w="793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6914" w:rsidRDefault="00896914" w:rsidP="00493D81">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2F6135">
              <w:rPr>
                <w:rFonts w:ascii="Times New Roman" w:hAnsi="Times New Roman"/>
                <w:bCs/>
                <w:i/>
                <w:sz w:val="24"/>
                <w:szCs w:val="24"/>
              </w:rPr>
              <w:t xml:space="preserve">У випадку поставки </w:t>
            </w:r>
            <w:proofErr w:type="spellStart"/>
            <w:r>
              <w:rPr>
                <w:rFonts w:ascii="Times New Roman" w:hAnsi="Times New Roman"/>
                <w:bCs/>
                <w:i/>
                <w:sz w:val="24"/>
                <w:szCs w:val="24"/>
                <w:lang w:val="ru-RU"/>
              </w:rPr>
              <w:t>бе</w:t>
            </w:r>
            <w:proofErr w:type="spellEnd"/>
            <w:r w:rsidRPr="002F6135">
              <w:rPr>
                <w:rFonts w:ascii="Times New Roman" w:hAnsi="Times New Roman"/>
                <w:bCs/>
                <w:i/>
                <w:sz w:val="24"/>
                <w:szCs w:val="24"/>
              </w:rPr>
              <w:t>з ПДВ:</w:t>
            </w:r>
            <w:r w:rsidRPr="002F6135">
              <w:rPr>
                <w:rFonts w:ascii="Times New Roman" w:hAnsi="Times New Roman"/>
                <w:b/>
                <w:bCs/>
                <w:sz w:val="24"/>
                <w:szCs w:val="24"/>
              </w:rPr>
              <w:t xml:space="preserve"> Загальна вартість, без ПДВ:</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96914" w:rsidRPr="00965013" w:rsidRDefault="00896914" w:rsidP="00493D81">
            <w:pPr>
              <w:pStyle w:val="Standard"/>
              <w:spacing w:after="0" w:line="276" w:lineRule="auto"/>
              <w:jc w:val="center"/>
              <w:rPr>
                <w:rFonts w:ascii="Times New Roman" w:hAnsi="Times New Roman"/>
                <w:b/>
                <w:sz w:val="24"/>
                <w:szCs w:val="24"/>
                <w:lang w:val="uk-UA"/>
              </w:rPr>
            </w:pPr>
          </w:p>
        </w:tc>
      </w:tr>
    </w:tbl>
    <w:p w:rsidR="00285446" w:rsidRDefault="0028544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962"/>
        <w:gridCol w:w="4961"/>
      </w:tblGrid>
      <w:tr w:rsidR="00896FB3" w:rsidRPr="00821EBD" w:rsidTr="00493D81">
        <w:trPr>
          <w:jc w:val="center"/>
        </w:trPr>
        <w:tc>
          <w:tcPr>
            <w:tcW w:w="4962" w:type="dxa"/>
          </w:tcPr>
          <w:p w:rsidR="00896FB3" w:rsidRPr="00821EBD" w:rsidRDefault="00896FB3" w:rsidP="00493D81">
            <w:pPr>
              <w:tabs>
                <w:tab w:val="left" w:pos="567"/>
                <w:tab w:val="left" w:pos="8505"/>
              </w:tabs>
              <w:spacing w:line="240" w:lineRule="auto"/>
              <w:ind w:right="-10"/>
              <w:rPr>
                <w:rFonts w:ascii="Times New Roman" w:hAnsi="Times New Roman"/>
                <w:b/>
                <w:noProof/>
                <w:sz w:val="24"/>
                <w:szCs w:val="24"/>
              </w:rPr>
            </w:pPr>
            <w:r w:rsidRPr="00821EBD">
              <w:rPr>
                <w:rFonts w:ascii="Times New Roman" w:hAnsi="Times New Roman"/>
                <w:noProof/>
                <w:snapToGrid w:val="0"/>
                <w:color w:val="FFFFFF"/>
                <w:sz w:val="24"/>
                <w:szCs w:val="24"/>
              </w:rPr>
              <w:t xml:space="preserve">годжено :        </w:t>
            </w:r>
            <w:r>
              <w:rPr>
                <w:rFonts w:ascii="Times New Roman" w:hAnsi="Times New Roman"/>
                <w:b/>
                <w:noProof/>
                <w:sz w:val="24"/>
                <w:szCs w:val="24"/>
              </w:rPr>
              <w:t>Покупець</w:t>
            </w:r>
          </w:p>
        </w:tc>
        <w:tc>
          <w:tcPr>
            <w:tcW w:w="4961" w:type="dxa"/>
          </w:tcPr>
          <w:p w:rsidR="00896FB3" w:rsidRPr="00821EBD" w:rsidRDefault="00896FB3" w:rsidP="00493D81">
            <w:pPr>
              <w:tabs>
                <w:tab w:val="left" w:pos="567"/>
                <w:tab w:val="left" w:pos="8505"/>
              </w:tabs>
              <w:spacing w:line="240" w:lineRule="auto"/>
              <w:ind w:right="-103"/>
              <w:jc w:val="center"/>
              <w:rPr>
                <w:rFonts w:ascii="Times New Roman" w:hAnsi="Times New Roman"/>
                <w:b/>
                <w:noProof/>
                <w:sz w:val="24"/>
                <w:szCs w:val="24"/>
              </w:rPr>
            </w:pPr>
            <w:r>
              <w:rPr>
                <w:rFonts w:ascii="Times New Roman" w:hAnsi="Times New Roman"/>
                <w:b/>
                <w:noProof/>
                <w:sz w:val="24"/>
                <w:szCs w:val="24"/>
              </w:rPr>
              <w:t>Продавець</w:t>
            </w:r>
          </w:p>
        </w:tc>
      </w:tr>
      <w:tr w:rsidR="00896FB3" w:rsidRPr="00821EBD" w:rsidTr="00493D81">
        <w:trPr>
          <w:jc w:val="center"/>
        </w:trPr>
        <w:tc>
          <w:tcPr>
            <w:tcW w:w="4962" w:type="dxa"/>
          </w:tcPr>
          <w:p w:rsidR="00896FB3" w:rsidRPr="002F3A80" w:rsidRDefault="0081541F" w:rsidP="00493D81">
            <w:pPr>
              <w:pStyle w:val="a7"/>
              <w:rPr>
                <w:rFonts w:ascii="Times New Roman" w:hAnsi="Times New Roman"/>
                <w:b/>
                <w:sz w:val="24"/>
                <w:szCs w:val="24"/>
              </w:rPr>
            </w:pPr>
            <w:r>
              <w:rPr>
                <w:rFonts w:ascii="Times New Roman" w:hAnsi="Times New Roman"/>
                <w:b/>
                <w:sz w:val="24"/>
                <w:szCs w:val="24"/>
              </w:rPr>
              <w:t>Бердичівська музична школа</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 xml:space="preserve">Адреса: 13300, Житомирська область, м. Бердичів, пл. </w:t>
            </w:r>
            <w:r w:rsidR="0081541F">
              <w:rPr>
                <w:rFonts w:ascii="Times New Roman" w:hAnsi="Times New Roman"/>
                <w:sz w:val="24"/>
                <w:szCs w:val="24"/>
              </w:rPr>
              <w:t>Собор</w:t>
            </w:r>
            <w:r w:rsidRPr="002F3A80">
              <w:rPr>
                <w:rFonts w:ascii="Times New Roman" w:hAnsi="Times New Roman"/>
                <w:sz w:val="24"/>
                <w:szCs w:val="24"/>
              </w:rPr>
              <w:t xml:space="preserve">на, </w:t>
            </w:r>
            <w:r w:rsidR="0081541F">
              <w:rPr>
                <w:rFonts w:ascii="Times New Roman" w:hAnsi="Times New Roman"/>
                <w:sz w:val="24"/>
                <w:szCs w:val="24"/>
              </w:rPr>
              <w:t>25</w:t>
            </w:r>
            <w:r w:rsidRPr="002F3A80">
              <w:rPr>
                <w:rFonts w:ascii="Times New Roman" w:hAnsi="Times New Roman"/>
                <w:sz w:val="24"/>
                <w:szCs w:val="24"/>
              </w:rPr>
              <w:t xml:space="preserve">.  </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 xml:space="preserve">Код ЄДРПОУ: </w:t>
            </w:r>
            <w:r w:rsidR="0081541F">
              <w:rPr>
                <w:rFonts w:ascii="Times New Roman" w:hAnsi="Times New Roman"/>
                <w:sz w:val="24"/>
                <w:szCs w:val="24"/>
              </w:rPr>
              <w:t>20402901</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р/р UA</w:t>
            </w:r>
            <w:r>
              <w:rPr>
                <w:rFonts w:ascii="Times New Roman" w:hAnsi="Times New Roman"/>
                <w:sz w:val="24"/>
                <w:szCs w:val="24"/>
              </w:rPr>
              <w:t>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Державна казначейська служба України м. Київ</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МФО: 820172</w:t>
            </w:r>
          </w:p>
          <w:p w:rsidR="00896FB3" w:rsidRPr="002F3A80" w:rsidRDefault="00896FB3" w:rsidP="00493D81">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 xml:space="preserve">: </w:t>
            </w:r>
            <w:hyperlink r:id="rId6" w:history="1">
              <w:r w:rsidR="0081541F" w:rsidRPr="007F2FC9">
                <w:rPr>
                  <w:rStyle w:val="a8"/>
                  <w:rFonts w:ascii="Times New Roman" w:hAnsi="Times New Roman"/>
                  <w:bCs/>
                  <w:color w:val="000000" w:themeColor="text1"/>
                  <w:sz w:val="24"/>
                  <w:szCs w:val="24"/>
                  <w:u w:val="none"/>
                  <w:shd w:val="clear" w:color="auto" w:fill="FFFFFF"/>
                </w:rPr>
                <w:t>myzuchna_shkola@ukr.net</w:t>
              </w:r>
            </w:hyperlink>
            <w:r w:rsidR="0081541F" w:rsidRPr="007F2FC9">
              <w:rPr>
                <w:rFonts w:ascii="Times New Roman" w:hAnsi="Times New Roman"/>
                <w:bCs/>
                <w:color w:val="000000" w:themeColor="text1"/>
                <w:sz w:val="24"/>
                <w:szCs w:val="24"/>
                <w:shd w:val="clear" w:color="auto" w:fill="FFFFFF"/>
              </w:rPr>
              <w:t xml:space="preserve"> </w:t>
            </w:r>
            <w:r w:rsidR="0081541F" w:rsidRPr="007F2FC9">
              <w:rPr>
                <w:rFonts w:ascii="Times New Roman" w:hAnsi="Times New Roman"/>
                <w:sz w:val="24"/>
                <w:szCs w:val="24"/>
              </w:rPr>
              <w:t>тел</w:t>
            </w:r>
            <w:r w:rsidR="0081541F" w:rsidRPr="002F3A80">
              <w:rPr>
                <w:rFonts w:ascii="Times New Roman" w:hAnsi="Times New Roman"/>
                <w:sz w:val="24"/>
                <w:szCs w:val="24"/>
              </w:rPr>
              <w:t>.: 04143</w:t>
            </w:r>
            <w:r w:rsidR="0081541F">
              <w:rPr>
                <w:rFonts w:ascii="Times New Roman" w:hAnsi="Times New Roman"/>
                <w:sz w:val="24"/>
                <w:szCs w:val="24"/>
              </w:rPr>
              <w:t>41512</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__________________/_______________/</w:t>
            </w:r>
          </w:p>
          <w:p w:rsidR="00896FB3" w:rsidRPr="002F3A80" w:rsidRDefault="00896FB3" w:rsidP="00493D81">
            <w:pPr>
              <w:pStyle w:val="a7"/>
              <w:rPr>
                <w:rFonts w:ascii="Times New Roman" w:hAnsi="Times New Roman"/>
                <w:sz w:val="24"/>
                <w:szCs w:val="24"/>
              </w:rPr>
            </w:pPr>
            <w:proofErr w:type="spellStart"/>
            <w:r w:rsidRPr="002F3A80">
              <w:rPr>
                <w:rFonts w:ascii="Times New Roman" w:hAnsi="Times New Roman"/>
                <w:sz w:val="24"/>
                <w:szCs w:val="24"/>
              </w:rPr>
              <w:t>м.п</w:t>
            </w:r>
            <w:proofErr w:type="spellEnd"/>
          </w:p>
        </w:tc>
        <w:tc>
          <w:tcPr>
            <w:tcW w:w="4961" w:type="dxa"/>
          </w:tcPr>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Адреса:_______________________________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Код ЄДРПОУ:_________________________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р/р UA________________________________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Банк:_________________________________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МФО банку:___________________________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i/>
                <w:iCs/>
                <w:sz w:val="24"/>
                <w:szCs w:val="24"/>
              </w:rPr>
              <w:t>e-</w:t>
            </w:r>
            <w:proofErr w:type="spellStart"/>
            <w:r w:rsidRPr="002F3A80">
              <w:rPr>
                <w:rFonts w:ascii="Times New Roman" w:hAnsi="Times New Roman"/>
                <w:i/>
                <w:iCs/>
                <w:sz w:val="24"/>
                <w:szCs w:val="24"/>
              </w:rPr>
              <w:t>mail</w:t>
            </w:r>
            <w:proofErr w:type="spellEnd"/>
            <w:r w:rsidRPr="002F3A80">
              <w:rPr>
                <w:rFonts w:ascii="Times New Roman" w:hAnsi="Times New Roman"/>
                <w:i/>
                <w:iCs/>
                <w:sz w:val="24"/>
                <w:szCs w:val="24"/>
              </w:rPr>
              <w:t>:________________________________</w:t>
            </w: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тел.:__________________________________</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w:t>
            </w:r>
          </w:p>
          <w:p w:rsidR="00896FB3" w:rsidRPr="002F3A80" w:rsidRDefault="00896FB3" w:rsidP="00493D81">
            <w:pPr>
              <w:pStyle w:val="a7"/>
              <w:rPr>
                <w:rFonts w:ascii="Times New Roman" w:hAnsi="Times New Roman"/>
                <w:sz w:val="24"/>
                <w:szCs w:val="24"/>
              </w:rPr>
            </w:pPr>
          </w:p>
          <w:p w:rsidR="00896FB3" w:rsidRPr="002F3A80" w:rsidRDefault="00896FB3" w:rsidP="00493D81">
            <w:pPr>
              <w:pStyle w:val="a7"/>
              <w:rPr>
                <w:rFonts w:ascii="Times New Roman" w:hAnsi="Times New Roman"/>
                <w:sz w:val="24"/>
                <w:szCs w:val="24"/>
              </w:rPr>
            </w:pPr>
            <w:r w:rsidRPr="002F3A80">
              <w:rPr>
                <w:rFonts w:ascii="Times New Roman" w:hAnsi="Times New Roman"/>
                <w:sz w:val="24"/>
                <w:szCs w:val="24"/>
              </w:rPr>
              <w:t>__________________/</w:t>
            </w:r>
            <w:r w:rsidRPr="002F3A80">
              <w:rPr>
                <w:rFonts w:ascii="Times New Roman" w:hAnsi="Times New Roman"/>
                <w:i/>
                <w:sz w:val="24"/>
                <w:szCs w:val="24"/>
              </w:rPr>
              <w:t>_____________</w:t>
            </w:r>
            <w:r w:rsidRPr="002F3A80">
              <w:rPr>
                <w:rFonts w:ascii="Times New Roman" w:hAnsi="Times New Roman"/>
                <w:sz w:val="24"/>
                <w:szCs w:val="24"/>
              </w:rPr>
              <w:t>/</w:t>
            </w:r>
          </w:p>
          <w:p w:rsidR="00896FB3" w:rsidRPr="002F3A80" w:rsidRDefault="00896FB3" w:rsidP="00493D81">
            <w:pPr>
              <w:pStyle w:val="a7"/>
              <w:rPr>
                <w:rFonts w:ascii="Times New Roman" w:hAnsi="Times New Roman"/>
                <w:color w:val="000000"/>
                <w:sz w:val="24"/>
                <w:szCs w:val="24"/>
              </w:rPr>
            </w:pPr>
            <w:proofErr w:type="spellStart"/>
            <w:r w:rsidRPr="002F3A80">
              <w:rPr>
                <w:rFonts w:ascii="Times New Roman" w:hAnsi="Times New Roman"/>
                <w:sz w:val="24"/>
                <w:szCs w:val="24"/>
              </w:rPr>
              <w:t>м.п</w:t>
            </w:r>
            <w:proofErr w:type="spellEnd"/>
          </w:p>
          <w:p w:rsidR="00896FB3" w:rsidRPr="002F3A80" w:rsidRDefault="00896FB3" w:rsidP="00493D81">
            <w:pPr>
              <w:pStyle w:val="a7"/>
              <w:rPr>
                <w:rFonts w:ascii="Times New Roman" w:hAnsi="Times New Roman"/>
                <w:noProof/>
                <w:sz w:val="24"/>
                <w:szCs w:val="24"/>
              </w:rPr>
            </w:pPr>
          </w:p>
        </w:tc>
      </w:tr>
    </w:tbl>
    <w:p w:rsidR="00896FB3" w:rsidRDefault="00896FB3"/>
    <w:sectPr w:rsidR="00896FB3" w:rsidSect="00D00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914"/>
    <w:rsid w:val="00036C3F"/>
    <w:rsid w:val="00162F4B"/>
    <w:rsid w:val="001B061D"/>
    <w:rsid w:val="0025014B"/>
    <w:rsid w:val="00285446"/>
    <w:rsid w:val="002F3A80"/>
    <w:rsid w:val="002F3F73"/>
    <w:rsid w:val="00314447"/>
    <w:rsid w:val="004C447B"/>
    <w:rsid w:val="005924F9"/>
    <w:rsid w:val="005966F4"/>
    <w:rsid w:val="005F517D"/>
    <w:rsid w:val="00607D16"/>
    <w:rsid w:val="0065402F"/>
    <w:rsid w:val="00693D43"/>
    <w:rsid w:val="007269B9"/>
    <w:rsid w:val="007A3091"/>
    <w:rsid w:val="007D1AF6"/>
    <w:rsid w:val="007F2FC9"/>
    <w:rsid w:val="0081541F"/>
    <w:rsid w:val="00820908"/>
    <w:rsid w:val="00845E8A"/>
    <w:rsid w:val="00896914"/>
    <w:rsid w:val="00896FB3"/>
    <w:rsid w:val="00897CD0"/>
    <w:rsid w:val="00A57696"/>
    <w:rsid w:val="00BA5A60"/>
    <w:rsid w:val="00BD1C69"/>
    <w:rsid w:val="00C7517E"/>
    <w:rsid w:val="00CA6873"/>
    <w:rsid w:val="00CB0561"/>
    <w:rsid w:val="00CF3861"/>
    <w:rsid w:val="00D00267"/>
    <w:rsid w:val="00DD665C"/>
    <w:rsid w:val="00DE7A92"/>
    <w:rsid w:val="00E228B3"/>
    <w:rsid w:val="00E22B7A"/>
    <w:rsid w:val="00E305DB"/>
    <w:rsid w:val="00EB44B3"/>
    <w:rsid w:val="00F165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14"/>
    <w:rPr>
      <w:rFonts w:ascii="Calibri" w:eastAsia="Times New Roman" w:hAnsi="Calibri" w:cs="Times New Roman"/>
      <w:lang w:val="uk-UA"/>
    </w:rPr>
  </w:style>
  <w:style w:type="paragraph" w:styleId="2">
    <w:name w:val="heading 2"/>
    <w:basedOn w:val="a"/>
    <w:next w:val="a"/>
    <w:link w:val="20"/>
    <w:uiPriority w:val="99"/>
    <w:qFormat/>
    <w:rsid w:val="00896914"/>
    <w:pPr>
      <w:keepNext/>
      <w:keepLines/>
      <w:spacing w:before="200" w:after="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6914"/>
    <w:rPr>
      <w:rFonts w:ascii="Calibri Light" w:eastAsia="Times New Roman" w:hAnsi="Calibri Light" w:cs="Times New Roman"/>
      <w:b/>
      <w:bCs/>
      <w:color w:val="5B9BD5"/>
      <w:sz w:val="26"/>
      <w:szCs w:val="26"/>
      <w:lang w:val="uk-UA"/>
    </w:rPr>
  </w:style>
  <w:style w:type="paragraph" w:styleId="a3">
    <w:name w:val="List Paragraph"/>
    <w:aliases w:val="Список уровня 2,название табл/рис,заголовок 1.1"/>
    <w:basedOn w:val="a"/>
    <w:link w:val="a4"/>
    <w:qFormat/>
    <w:rsid w:val="00896914"/>
    <w:pPr>
      <w:ind w:left="720"/>
      <w:contextualSpacing/>
    </w:pPr>
  </w:style>
  <w:style w:type="character" w:customStyle="1" w:styleId="a4">
    <w:name w:val="Абзац списка Знак"/>
    <w:aliases w:val="Список уровня 2 Знак,название табл/рис Знак,заголовок 1.1 Знак"/>
    <w:link w:val="a3"/>
    <w:locked/>
    <w:rsid w:val="00896914"/>
    <w:rPr>
      <w:rFonts w:ascii="Calibri" w:eastAsia="Times New Roman" w:hAnsi="Calibri" w:cs="Times New Roman"/>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
    <w:basedOn w:val="a"/>
    <w:link w:val="a6"/>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96914"/>
    <w:rPr>
      <w:rFonts w:ascii="Times New Roman" w:eastAsia="Times New Roman" w:hAnsi="Times New Roman" w:cs="Times New Roman"/>
      <w:sz w:val="24"/>
      <w:szCs w:val="24"/>
      <w:lang w:eastAsia="ru-RU"/>
    </w:rPr>
  </w:style>
  <w:style w:type="paragraph" w:customStyle="1" w:styleId="rvps2">
    <w:name w:val="rvps2"/>
    <w:basedOn w:val="a"/>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21">
    <w:name w:val="Основной текст (2)_"/>
    <w:basedOn w:val="a0"/>
    <w:link w:val="22"/>
    <w:uiPriority w:val="99"/>
    <w:locked/>
    <w:rsid w:val="00896914"/>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896914"/>
    <w:pPr>
      <w:widowControl w:val="0"/>
      <w:shd w:val="clear" w:color="auto" w:fill="FFFFFF"/>
      <w:spacing w:before="420" w:after="0" w:line="226" w:lineRule="exact"/>
      <w:jc w:val="both"/>
    </w:pPr>
    <w:rPr>
      <w:rFonts w:ascii="Times New Roman" w:eastAsiaTheme="minorHAnsi" w:hAnsi="Times New Roman"/>
      <w:sz w:val="18"/>
      <w:szCs w:val="18"/>
      <w:lang w:val="ru-RU"/>
    </w:rPr>
  </w:style>
  <w:style w:type="paragraph" w:customStyle="1" w:styleId="Standard">
    <w:name w:val="Standard"/>
    <w:rsid w:val="00896914"/>
    <w:pPr>
      <w:suppressAutoHyphens/>
      <w:autoSpaceDN w:val="0"/>
      <w:spacing w:after="160" w:line="259" w:lineRule="auto"/>
      <w:textAlignment w:val="baseline"/>
    </w:pPr>
    <w:rPr>
      <w:rFonts w:ascii="Calibri" w:eastAsia="Calibri" w:hAnsi="Calibri" w:cs="Times New Roman"/>
      <w:kern w:val="3"/>
    </w:rPr>
  </w:style>
  <w:style w:type="numbering" w:customStyle="1" w:styleId="WWNum8">
    <w:name w:val="WWNum8"/>
    <w:basedOn w:val="a2"/>
    <w:rsid w:val="00896914"/>
    <w:pPr>
      <w:numPr>
        <w:numId w:val="1"/>
      </w:numPr>
    </w:pPr>
  </w:style>
  <w:style w:type="paragraph" w:customStyle="1" w:styleId="1">
    <w:name w:val="Абзац списка1"/>
    <w:basedOn w:val="a"/>
    <w:rsid w:val="005966F4"/>
    <w:pPr>
      <w:ind w:left="720"/>
      <w:contextualSpacing/>
    </w:pPr>
    <w:rPr>
      <w:lang w:val="ru-RU"/>
    </w:rPr>
  </w:style>
  <w:style w:type="paragraph" w:styleId="a7">
    <w:name w:val="No Spacing"/>
    <w:uiPriority w:val="1"/>
    <w:qFormat/>
    <w:rsid w:val="002F3A80"/>
    <w:pPr>
      <w:spacing w:after="0" w:line="240" w:lineRule="auto"/>
    </w:pPr>
    <w:rPr>
      <w:rFonts w:ascii="Calibri" w:eastAsia="Times New Roman" w:hAnsi="Calibri" w:cs="Times New Roman"/>
      <w:lang w:val="uk-UA"/>
    </w:rPr>
  </w:style>
  <w:style w:type="character" w:styleId="a8">
    <w:name w:val="Hyperlink"/>
    <w:basedOn w:val="a0"/>
    <w:uiPriority w:val="99"/>
    <w:unhideWhenUsed/>
    <w:rsid w:val="007F2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14"/>
    <w:rPr>
      <w:rFonts w:ascii="Calibri" w:eastAsia="Times New Roman" w:hAnsi="Calibri" w:cs="Times New Roman"/>
      <w:lang w:val="uk-UA"/>
    </w:rPr>
  </w:style>
  <w:style w:type="paragraph" w:styleId="2">
    <w:name w:val="heading 2"/>
    <w:basedOn w:val="a"/>
    <w:next w:val="a"/>
    <w:link w:val="20"/>
    <w:uiPriority w:val="99"/>
    <w:qFormat/>
    <w:rsid w:val="00896914"/>
    <w:pPr>
      <w:keepNext/>
      <w:keepLines/>
      <w:spacing w:before="200" w:after="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6914"/>
    <w:rPr>
      <w:rFonts w:ascii="Calibri Light" w:eastAsia="Times New Roman" w:hAnsi="Calibri Light" w:cs="Times New Roman"/>
      <w:b/>
      <w:bCs/>
      <w:color w:val="5B9BD5"/>
      <w:sz w:val="26"/>
      <w:szCs w:val="26"/>
      <w:lang w:val="uk-UA"/>
    </w:rPr>
  </w:style>
  <w:style w:type="paragraph" w:styleId="a3">
    <w:name w:val="List Paragraph"/>
    <w:aliases w:val="Список уровня 2,название табл/рис,заголовок 1.1"/>
    <w:basedOn w:val="a"/>
    <w:link w:val="a4"/>
    <w:qFormat/>
    <w:rsid w:val="00896914"/>
    <w:pPr>
      <w:ind w:left="720"/>
      <w:contextualSpacing/>
    </w:pPr>
  </w:style>
  <w:style w:type="character" w:customStyle="1" w:styleId="a4">
    <w:name w:val="Абзац списка Знак"/>
    <w:aliases w:val="Список уровня 2 Знак,название табл/рис Знак,заголовок 1.1 Знак"/>
    <w:link w:val="a3"/>
    <w:locked/>
    <w:rsid w:val="00896914"/>
    <w:rPr>
      <w:rFonts w:ascii="Calibri" w:eastAsia="Times New Roman" w:hAnsi="Calibri" w:cs="Times New Roman"/>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
    <w:basedOn w:val="a"/>
    <w:link w:val="a6"/>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96914"/>
    <w:rPr>
      <w:rFonts w:ascii="Times New Roman" w:eastAsia="Times New Roman" w:hAnsi="Times New Roman" w:cs="Times New Roman"/>
      <w:sz w:val="24"/>
      <w:szCs w:val="24"/>
      <w:lang w:eastAsia="ru-RU"/>
    </w:rPr>
  </w:style>
  <w:style w:type="paragraph" w:customStyle="1" w:styleId="rvps2">
    <w:name w:val="rvps2"/>
    <w:basedOn w:val="a"/>
    <w:qFormat/>
    <w:rsid w:val="00896914"/>
    <w:pPr>
      <w:spacing w:before="100" w:beforeAutospacing="1" w:after="100" w:afterAutospacing="1" w:line="240" w:lineRule="auto"/>
    </w:pPr>
    <w:rPr>
      <w:rFonts w:ascii="Times New Roman" w:hAnsi="Times New Roman"/>
      <w:sz w:val="24"/>
      <w:szCs w:val="24"/>
      <w:lang w:val="ru-RU" w:eastAsia="ru-RU"/>
    </w:rPr>
  </w:style>
  <w:style w:type="character" w:customStyle="1" w:styleId="21">
    <w:name w:val="Основной текст (2)_"/>
    <w:basedOn w:val="a0"/>
    <w:link w:val="22"/>
    <w:uiPriority w:val="99"/>
    <w:locked/>
    <w:rsid w:val="00896914"/>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896914"/>
    <w:pPr>
      <w:widowControl w:val="0"/>
      <w:shd w:val="clear" w:color="auto" w:fill="FFFFFF"/>
      <w:spacing w:before="420" w:after="0" w:line="226" w:lineRule="exact"/>
      <w:jc w:val="both"/>
    </w:pPr>
    <w:rPr>
      <w:rFonts w:ascii="Times New Roman" w:eastAsiaTheme="minorHAnsi" w:hAnsi="Times New Roman"/>
      <w:sz w:val="18"/>
      <w:szCs w:val="18"/>
      <w:lang w:val="ru-RU"/>
    </w:rPr>
  </w:style>
  <w:style w:type="paragraph" w:customStyle="1" w:styleId="Standard">
    <w:name w:val="Standard"/>
    <w:rsid w:val="00896914"/>
    <w:pPr>
      <w:suppressAutoHyphens/>
      <w:autoSpaceDN w:val="0"/>
      <w:spacing w:after="160" w:line="259" w:lineRule="auto"/>
      <w:textAlignment w:val="baseline"/>
    </w:pPr>
    <w:rPr>
      <w:rFonts w:ascii="Calibri" w:eastAsia="Calibri" w:hAnsi="Calibri" w:cs="Times New Roman"/>
      <w:kern w:val="3"/>
    </w:rPr>
  </w:style>
  <w:style w:type="numbering" w:customStyle="1" w:styleId="WWNum8">
    <w:name w:val="WWNum8"/>
    <w:basedOn w:val="a2"/>
    <w:rsid w:val="00896914"/>
    <w:pPr>
      <w:numPr>
        <w:numId w:val="1"/>
      </w:numPr>
    </w:pPr>
  </w:style>
  <w:style w:type="paragraph" w:customStyle="1" w:styleId="1">
    <w:name w:val="Абзац списка1"/>
    <w:basedOn w:val="a"/>
    <w:rsid w:val="005966F4"/>
    <w:pPr>
      <w:ind w:left="720"/>
      <w:contextualSpacing/>
    </w:pPr>
    <w:rPr>
      <w:lang w:val="ru-RU"/>
    </w:rPr>
  </w:style>
  <w:style w:type="paragraph" w:styleId="a7">
    <w:name w:val="No Spacing"/>
    <w:uiPriority w:val="1"/>
    <w:qFormat/>
    <w:rsid w:val="002F3A80"/>
    <w:pPr>
      <w:spacing w:after="0" w:line="240" w:lineRule="auto"/>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zuchna_shkola@ukr.net" TargetMode="External"/><Relationship Id="rId5" Type="http://schemas.openxmlformats.org/officeDocument/2006/relationships/hyperlink" Target="mailto:myzuchna_shkola@ukr.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13777</Words>
  <Characters>7853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2023-05-30T10:48:00Z</dcterms:created>
  <dcterms:modified xsi:type="dcterms:W3CDTF">2023-10-02T08:00:00Z</dcterms:modified>
</cp:coreProperties>
</file>