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E" w:rsidRPr="00D903A0" w:rsidRDefault="0001162E" w:rsidP="0001162E">
      <w:pPr>
        <w:pStyle w:val="Heading3"/>
        <w:tabs>
          <w:tab w:val="left" w:pos="720"/>
        </w:tabs>
        <w:spacing w:before="0" w:after="0"/>
        <w:ind w:left="0" w:firstLine="426"/>
        <w:jc w:val="center"/>
        <w:rPr>
          <w:sz w:val="24"/>
          <w:szCs w:val="28"/>
        </w:rPr>
      </w:pPr>
      <w:bookmarkStart w:id="0" w:name="_gjdgxs" w:colFirst="0" w:colLast="0"/>
      <w:bookmarkEnd w:id="0"/>
      <w:r w:rsidRPr="00D903A0">
        <w:rPr>
          <w:color w:val="000000"/>
          <w:sz w:val="24"/>
          <w:szCs w:val="28"/>
        </w:rPr>
        <w:t>ОГОЛОШЕННЯ</w:t>
      </w:r>
    </w:p>
    <w:p w:rsidR="0001162E" w:rsidRPr="00D903A0" w:rsidRDefault="0001162E" w:rsidP="0001162E">
      <w:pPr>
        <w:pStyle w:val="Heading3"/>
        <w:tabs>
          <w:tab w:val="left" w:pos="540"/>
        </w:tabs>
        <w:spacing w:before="0" w:after="0"/>
        <w:ind w:left="0" w:firstLine="426"/>
        <w:jc w:val="center"/>
        <w:rPr>
          <w:color w:val="000000"/>
          <w:sz w:val="24"/>
          <w:szCs w:val="28"/>
        </w:rPr>
      </w:pPr>
      <w:r w:rsidRPr="00D903A0">
        <w:rPr>
          <w:sz w:val="24"/>
          <w:szCs w:val="28"/>
        </w:rPr>
        <w:t>про проведення закупівлі через систему електронних торгів</w:t>
      </w:r>
    </w:p>
    <w:p w:rsidR="0001162E" w:rsidRPr="00D903A0" w:rsidRDefault="0001162E" w:rsidP="0001162E">
      <w:pPr>
        <w:pStyle w:val="a5"/>
        <w:numPr>
          <w:ilvl w:val="0"/>
          <w:numId w:val="1"/>
        </w:numPr>
        <w:tabs>
          <w:tab w:val="left" w:pos="0"/>
        </w:tabs>
        <w:spacing w:before="0" w:after="0" w:line="276" w:lineRule="auto"/>
        <w:ind w:left="0" w:firstLine="426"/>
        <w:jc w:val="both"/>
        <w:rPr>
          <w:color w:val="000000"/>
          <w:szCs w:val="28"/>
        </w:rPr>
      </w:pPr>
      <w:r w:rsidRPr="00D903A0">
        <w:rPr>
          <w:color w:val="000000"/>
          <w:szCs w:val="28"/>
        </w:rPr>
        <w:t>Замовник:</w:t>
      </w:r>
    </w:p>
    <w:p w:rsidR="0001162E" w:rsidRPr="009B2B95" w:rsidRDefault="0001162E" w:rsidP="0001162E">
      <w:pPr>
        <w:pStyle w:val="a3"/>
        <w:tabs>
          <w:tab w:val="left" w:pos="-180"/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903A0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1.1. </w:t>
      </w:r>
      <w:r w:rsidRPr="00D903A0">
        <w:rPr>
          <w:rFonts w:ascii="Times New Roman" w:hAnsi="Times New Roman" w:cs="Times New Roman"/>
          <w:color w:val="000000"/>
          <w:sz w:val="24"/>
          <w:szCs w:val="28"/>
        </w:rPr>
        <w:t>Найменування: Комунальне підприємство «Управляюча житлова компанія»</w:t>
      </w:r>
      <w:r w:rsidR="009B2B95" w:rsidRPr="009B2B9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9B2B95">
        <w:rPr>
          <w:rFonts w:ascii="Times New Roman" w:hAnsi="Times New Roman" w:cs="Times New Roman"/>
          <w:color w:val="000000"/>
          <w:sz w:val="24"/>
          <w:szCs w:val="28"/>
        </w:rPr>
        <w:t>Володимир – Волинської міської ради</w:t>
      </w:r>
    </w:p>
    <w:p w:rsidR="0001162E" w:rsidRPr="00D903A0" w:rsidRDefault="0001162E" w:rsidP="0001162E">
      <w:pPr>
        <w:pStyle w:val="a3"/>
        <w:tabs>
          <w:tab w:val="left" w:pos="-180"/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D903A0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1.2. </w:t>
      </w:r>
      <w:r w:rsidRPr="00D903A0">
        <w:rPr>
          <w:rFonts w:ascii="Times New Roman" w:hAnsi="Times New Roman" w:cs="Times New Roman"/>
          <w:color w:val="000000"/>
          <w:sz w:val="24"/>
          <w:szCs w:val="28"/>
        </w:rPr>
        <w:t>Код за ЄДРПОУ: 03339064</w:t>
      </w:r>
    </w:p>
    <w:p w:rsidR="0001162E" w:rsidRPr="00D903A0" w:rsidRDefault="0001162E" w:rsidP="0001162E">
      <w:pPr>
        <w:pStyle w:val="a5"/>
        <w:tabs>
          <w:tab w:val="left" w:pos="-180"/>
          <w:tab w:val="left" w:pos="0"/>
        </w:tabs>
        <w:spacing w:before="0" w:after="0" w:line="276" w:lineRule="auto"/>
        <w:ind w:firstLine="851"/>
        <w:jc w:val="both"/>
        <w:rPr>
          <w:color w:val="000000"/>
          <w:szCs w:val="28"/>
          <w:lang w:val="ru-RU"/>
        </w:rPr>
      </w:pPr>
      <w:r w:rsidRPr="00D903A0">
        <w:rPr>
          <w:color w:val="000000"/>
          <w:szCs w:val="28"/>
          <w:lang w:val="ru-RU"/>
        </w:rPr>
        <w:t xml:space="preserve">1.3. </w:t>
      </w:r>
      <w:r w:rsidRPr="00D903A0">
        <w:rPr>
          <w:color w:val="000000"/>
          <w:szCs w:val="28"/>
        </w:rPr>
        <w:t>Місце знаходження: 44700, вул.</w:t>
      </w:r>
      <w:r w:rsidR="009B2B95">
        <w:rPr>
          <w:color w:val="000000"/>
          <w:szCs w:val="28"/>
        </w:rPr>
        <w:t xml:space="preserve"> Тараса </w:t>
      </w:r>
      <w:r w:rsidRPr="00D903A0">
        <w:rPr>
          <w:color w:val="000000"/>
          <w:szCs w:val="28"/>
        </w:rPr>
        <w:t>Шевченка,</w:t>
      </w:r>
      <w:r w:rsidR="009B2B95">
        <w:rPr>
          <w:color w:val="000000"/>
          <w:szCs w:val="28"/>
        </w:rPr>
        <w:t xml:space="preserve"> </w:t>
      </w:r>
      <w:r w:rsidRPr="00D903A0">
        <w:rPr>
          <w:color w:val="000000"/>
          <w:szCs w:val="28"/>
        </w:rPr>
        <w:t>11 м. Володимир, Волинської обл..</w:t>
      </w:r>
    </w:p>
    <w:p w:rsidR="0001162E" w:rsidRPr="00D903A0" w:rsidRDefault="0001162E" w:rsidP="0001162E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 xml:space="preserve">2. </w:t>
      </w: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Назва предмета закупівлі із зазначенням коду за Єдиним закупівельним словником  та назви відповідних класифікаторів предмета закупівлі і частин предмета закупівлі.  </w:t>
      </w:r>
      <w:r w:rsidRPr="00D903A0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(</w:t>
      </w:r>
      <w:r w:rsidR="00C60043">
        <w:rPr>
          <w:rFonts w:ascii="Times New Roman" w:hAnsi="Times New Roman" w:cs="Times New Roman"/>
          <w:b/>
          <w:color w:val="000000"/>
          <w:sz w:val="24"/>
          <w:szCs w:val="28"/>
        </w:rPr>
        <w:t>Бензин А -9</w:t>
      </w:r>
      <w:r w:rsidR="00074FBC">
        <w:rPr>
          <w:rFonts w:ascii="Times New Roman" w:hAnsi="Times New Roman" w:cs="Times New Roman"/>
          <w:b/>
          <w:color w:val="000000"/>
          <w:sz w:val="24"/>
          <w:szCs w:val="28"/>
          <w:lang w:val="en-US"/>
        </w:rPr>
        <w:t>5</w:t>
      </w:r>
      <w:r w:rsidRPr="00D903A0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) ,   код </w:t>
      </w:r>
      <w:proofErr w:type="spellStart"/>
      <w:r w:rsidRPr="00D903A0">
        <w:rPr>
          <w:rFonts w:ascii="Times New Roman" w:eastAsia="Times New Roman" w:hAnsi="Times New Roman" w:cs="Times New Roman"/>
          <w:b/>
          <w:i/>
          <w:sz w:val="24"/>
          <w:szCs w:val="28"/>
        </w:rPr>
        <w:t>ДК</w:t>
      </w:r>
      <w:proofErr w:type="spellEnd"/>
      <w:r w:rsidRPr="00D903A0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021:2015: </w:t>
      </w:r>
      <w:r w:rsidR="00C6004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8"/>
        </w:rPr>
        <w:t>09130000-9 нафта і дистиляти</w:t>
      </w:r>
      <w:r w:rsidRPr="00D903A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: </w:t>
      </w:r>
      <w:r w:rsidR="00C6004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Бензин А -9</w:t>
      </w:r>
      <w:r w:rsidR="009B2B9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5</w:t>
      </w:r>
      <w:r w:rsidRPr="00D903A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  <w:t xml:space="preserve">  </w:t>
      </w:r>
    </w:p>
    <w:p w:rsidR="0001162E" w:rsidRPr="00D903A0" w:rsidRDefault="0001162E" w:rsidP="0001162E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 xml:space="preserve">3. </w:t>
      </w: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>Інформація про технічні, якісні та інші характеристики предмета закупі</w:t>
      </w:r>
      <w:proofErr w:type="gramStart"/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>вл</w:t>
      </w:r>
      <w:proofErr w:type="gramEnd"/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>і:</w:t>
      </w:r>
      <w:bookmarkStart w:id="1" w:name="3znysh7" w:colFirst="0" w:colLast="0"/>
      <w:bookmarkEnd w:id="1"/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D903A0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Згідно Додатку 1.</w:t>
      </w:r>
    </w:p>
    <w:p w:rsidR="00C60043" w:rsidRDefault="0001162E" w:rsidP="00C60043">
      <w:pPr>
        <w:pStyle w:val="a5"/>
        <w:tabs>
          <w:tab w:val="left" w:pos="-180"/>
          <w:tab w:val="left" w:pos="0"/>
        </w:tabs>
        <w:spacing w:before="0" w:after="0" w:line="276" w:lineRule="auto"/>
        <w:ind w:firstLine="426"/>
        <w:jc w:val="both"/>
        <w:rPr>
          <w:i/>
          <w:color w:val="000000"/>
          <w:szCs w:val="28"/>
        </w:rPr>
      </w:pPr>
      <w:r w:rsidRPr="00D903A0">
        <w:rPr>
          <w:color w:val="000000"/>
          <w:szCs w:val="28"/>
          <w:lang w:val="ru-RU"/>
        </w:rPr>
        <w:t xml:space="preserve">4. </w:t>
      </w:r>
      <w:r w:rsidR="00C60043">
        <w:rPr>
          <w:color w:val="000000"/>
          <w:szCs w:val="28"/>
          <w:lang w:val="ru-RU"/>
        </w:rPr>
        <w:t xml:space="preserve">Орієнтовна </w:t>
      </w:r>
      <w:r w:rsidR="00C60043">
        <w:rPr>
          <w:color w:val="000000"/>
          <w:szCs w:val="28"/>
        </w:rPr>
        <w:t>к</w:t>
      </w:r>
      <w:r w:rsidRPr="00D903A0">
        <w:rPr>
          <w:color w:val="000000"/>
          <w:szCs w:val="28"/>
        </w:rPr>
        <w:t>ількість товарів</w:t>
      </w:r>
      <w:bookmarkStart w:id="2" w:name="2et92p0" w:colFirst="0" w:colLast="0"/>
      <w:bookmarkEnd w:id="2"/>
      <w:r w:rsidRPr="00D903A0">
        <w:rPr>
          <w:color w:val="000000"/>
          <w:szCs w:val="28"/>
        </w:rPr>
        <w:t xml:space="preserve">: </w:t>
      </w:r>
      <w:r w:rsidR="00074FBC" w:rsidRPr="00074FBC">
        <w:rPr>
          <w:b/>
          <w:i/>
          <w:color w:val="000000"/>
          <w:szCs w:val="28"/>
          <w:lang w:val="ru-RU"/>
        </w:rPr>
        <w:t>3</w:t>
      </w:r>
      <w:r w:rsidR="00074FBC">
        <w:rPr>
          <w:b/>
          <w:i/>
          <w:color w:val="000000"/>
          <w:szCs w:val="28"/>
          <w:lang w:val="en-US"/>
        </w:rPr>
        <w:t>500</w:t>
      </w:r>
      <w:r w:rsidR="00C60043">
        <w:rPr>
          <w:b/>
          <w:i/>
          <w:szCs w:val="28"/>
          <w:lang w:val="ru-RU"/>
        </w:rPr>
        <w:t xml:space="preserve"> л</w:t>
      </w:r>
      <w:proofErr w:type="gramStart"/>
      <w:r w:rsidR="00AE402B" w:rsidRPr="00AE402B">
        <w:rPr>
          <w:b/>
          <w:i/>
          <w:szCs w:val="28"/>
        </w:rPr>
        <w:t>.</w:t>
      </w:r>
      <w:r w:rsidRPr="00AE402B">
        <w:rPr>
          <w:b/>
          <w:i/>
          <w:szCs w:val="28"/>
        </w:rPr>
        <w:t>.;</w:t>
      </w:r>
      <w:r w:rsidRPr="00D903A0">
        <w:rPr>
          <w:i/>
          <w:color w:val="000000"/>
          <w:szCs w:val="28"/>
        </w:rPr>
        <w:t xml:space="preserve"> </w:t>
      </w:r>
      <w:proofErr w:type="gramEnd"/>
    </w:p>
    <w:p w:rsidR="0001162E" w:rsidRPr="00D903A0" w:rsidRDefault="0001162E" w:rsidP="00C60043">
      <w:pPr>
        <w:pStyle w:val="a5"/>
        <w:tabs>
          <w:tab w:val="left" w:pos="-180"/>
          <w:tab w:val="left" w:pos="0"/>
        </w:tabs>
        <w:spacing w:before="0" w:after="0" w:line="276" w:lineRule="auto"/>
        <w:ind w:firstLine="426"/>
        <w:jc w:val="both"/>
        <w:rPr>
          <w:szCs w:val="28"/>
        </w:rPr>
      </w:pPr>
      <w:r w:rsidRPr="00D903A0">
        <w:rPr>
          <w:szCs w:val="28"/>
        </w:rPr>
        <w:t>Строк поставки товарів, виконання робіт, надання послуг:</w:t>
      </w:r>
      <w:bookmarkStart w:id="3" w:name="tyjcwt" w:colFirst="0" w:colLast="0"/>
      <w:bookmarkEnd w:id="3"/>
      <w:r w:rsidRPr="00D903A0">
        <w:rPr>
          <w:szCs w:val="28"/>
        </w:rPr>
        <w:t xml:space="preserve"> з моменту підписання договору  </w:t>
      </w:r>
      <w:r w:rsidRPr="00D903A0">
        <w:rPr>
          <w:i/>
          <w:szCs w:val="28"/>
        </w:rPr>
        <w:t>до 31.12.202</w:t>
      </w:r>
      <w:r w:rsidR="00A630EA" w:rsidRPr="00A630EA">
        <w:rPr>
          <w:i/>
          <w:szCs w:val="28"/>
          <w:lang w:val="ru-RU"/>
        </w:rPr>
        <w:t>2</w:t>
      </w:r>
      <w:r w:rsidRPr="00D903A0">
        <w:rPr>
          <w:i/>
          <w:szCs w:val="28"/>
        </w:rPr>
        <w:t xml:space="preserve"> року.</w:t>
      </w:r>
    </w:p>
    <w:p w:rsidR="0001162E" w:rsidRPr="00D903A0" w:rsidRDefault="0001162E" w:rsidP="0001162E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sz w:val="24"/>
          <w:szCs w:val="28"/>
        </w:rPr>
        <w:t>Умови оплати</w:t>
      </w:r>
      <w:bookmarkStart w:id="4" w:name="3dy6vkm" w:colFirst="0" w:colLast="0"/>
      <w:bookmarkEnd w:id="4"/>
      <w:r w:rsidRPr="00D903A0">
        <w:rPr>
          <w:rFonts w:ascii="Times New Roman" w:eastAsia="Times New Roman" w:hAnsi="Times New Roman" w:cs="Times New Roman"/>
          <w:sz w:val="24"/>
          <w:szCs w:val="28"/>
        </w:rPr>
        <w:t>:</w:t>
      </w:r>
      <w:bookmarkStart w:id="5" w:name="_1t3h5sf" w:colFirst="0" w:colLast="0"/>
      <w:bookmarkEnd w:id="5"/>
      <w:r w:rsidRPr="00D903A0">
        <w:rPr>
          <w:rFonts w:ascii="Times New Roman" w:eastAsia="Times New Roman" w:hAnsi="Times New Roman" w:cs="Times New Roman"/>
          <w:sz w:val="24"/>
          <w:szCs w:val="28"/>
        </w:rPr>
        <w:t xml:space="preserve"> Оплата проводиться </w:t>
      </w:r>
      <w:r w:rsidRPr="00D903A0">
        <w:rPr>
          <w:rFonts w:ascii="Times New Roman" w:hAnsi="Times New Roman" w:cs="Times New Roman"/>
          <w:sz w:val="24"/>
          <w:szCs w:val="28"/>
        </w:rPr>
        <w:t xml:space="preserve">на підставі видаткової накладної протягом </w:t>
      </w:r>
      <w:r w:rsidR="00C60043">
        <w:rPr>
          <w:rFonts w:ascii="Times New Roman" w:hAnsi="Times New Roman" w:cs="Times New Roman"/>
          <w:sz w:val="24"/>
          <w:szCs w:val="28"/>
        </w:rPr>
        <w:t xml:space="preserve">30 </w:t>
      </w:r>
      <w:r w:rsidRPr="00D903A0">
        <w:rPr>
          <w:rFonts w:ascii="Times New Roman" w:hAnsi="Times New Roman" w:cs="Times New Roman"/>
          <w:sz w:val="24"/>
          <w:szCs w:val="28"/>
        </w:rPr>
        <w:t xml:space="preserve">робочих днів з дати її підписання Сторонами </w:t>
      </w:r>
      <w:r w:rsidRPr="00D903A0">
        <w:rPr>
          <w:rFonts w:ascii="Times New Roman" w:hAnsi="Times New Roman" w:cs="Times New Roman"/>
          <w:iCs/>
          <w:sz w:val="24"/>
          <w:szCs w:val="28"/>
          <w:shd w:val="clear" w:color="auto" w:fill="FDFEFD"/>
        </w:rPr>
        <w:t>шляхом безготівкового перерахування грошових коштів на рахунок Постачальника.</w:t>
      </w:r>
    </w:p>
    <w:p w:rsidR="0001162E" w:rsidRPr="00D903A0" w:rsidRDefault="0001162E" w:rsidP="00011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sz w:val="24"/>
          <w:szCs w:val="28"/>
        </w:rPr>
        <w:t>Очікувана вартість предмета закупівлі</w:t>
      </w:r>
      <w:bookmarkStart w:id="6" w:name="4d34og8" w:colFirst="0" w:colLast="0"/>
      <w:bookmarkEnd w:id="6"/>
      <w:r w:rsidRPr="00D903A0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 w:rsidR="00074FBC">
        <w:rPr>
          <w:rFonts w:ascii="Times New Roman" w:eastAsia="Times New Roman" w:hAnsi="Times New Roman" w:cs="Times New Roman"/>
          <w:sz w:val="24"/>
          <w:szCs w:val="28"/>
          <w:lang w:val="en-US"/>
        </w:rPr>
        <w:t>192 500</w:t>
      </w:r>
      <w:r w:rsidRPr="00D903A0">
        <w:rPr>
          <w:rFonts w:ascii="Times New Roman" w:eastAsia="Times New Roman" w:hAnsi="Times New Roman" w:cs="Times New Roman"/>
          <w:sz w:val="24"/>
          <w:szCs w:val="28"/>
        </w:rPr>
        <w:t xml:space="preserve"> грн.00 коп.</w:t>
      </w:r>
      <w:r w:rsidRPr="00D903A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D903A0">
        <w:rPr>
          <w:rFonts w:ascii="Times New Roman" w:eastAsia="Times New Roman" w:hAnsi="Times New Roman" w:cs="Times New Roman"/>
          <w:sz w:val="24"/>
          <w:szCs w:val="28"/>
          <w:lang w:val="ru-RU"/>
        </w:rPr>
        <w:t>з</w:t>
      </w:r>
      <w:proofErr w:type="spellEnd"/>
      <w:r w:rsidRPr="00D903A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ПДВ.</w:t>
      </w:r>
    </w:p>
    <w:p w:rsidR="0001162E" w:rsidRPr="00D903A0" w:rsidRDefault="0001162E" w:rsidP="0001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D903A0">
        <w:rPr>
          <w:rFonts w:ascii="Times New Roman" w:hAnsi="Times New Roman" w:cs="Times New Roman"/>
          <w:b/>
          <w:spacing w:val="-4"/>
          <w:sz w:val="24"/>
          <w:szCs w:val="28"/>
          <w:lang w:eastAsia="ar-SA"/>
        </w:rPr>
        <w:t>Джерело фінансування</w:t>
      </w:r>
      <w:r w:rsidRPr="00D903A0">
        <w:rPr>
          <w:rFonts w:ascii="Times New Roman" w:hAnsi="Times New Roman" w:cs="Times New Roman"/>
          <w:spacing w:val="-4"/>
          <w:sz w:val="24"/>
          <w:szCs w:val="28"/>
          <w:lang w:eastAsia="ar-SA"/>
        </w:rPr>
        <w:t xml:space="preserve">: кошти отримані від господарської </w:t>
      </w:r>
      <w:r w:rsidRPr="00D903A0">
        <w:rPr>
          <w:rFonts w:ascii="Times New Roman" w:hAnsi="Times New Roman" w:cs="Times New Roman"/>
          <w:color w:val="000000"/>
          <w:spacing w:val="-4"/>
          <w:sz w:val="24"/>
          <w:szCs w:val="28"/>
          <w:lang w:eastAsia="ar-SA"/>
        </w:rPr>
        <w:t>діяльності підприємства.</w:t>
      </w:r>
    </w:p>
    <w:p w:rsidR="0001162E" w:rsidRPr="00D903A0" w:rsidRDefault="0001162E" w:rsidP="00011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>Перелік критеріїв та методика оцінки пропозицій із зазначенням питомої ваги критеріїв</w:t>
      </w:r>
      <w:bookmarkStart w:id="7" w:name="3rdcrjn" w:colFirst="0" w:colLast="0"/>
      <w:bookmarkEnd w:id="7"/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  <w:r w:rsidRPr="00D903A0">
        <w:rPr>
          <w:rFonts w:ascii="Times New Roman" w:hAnsi="Times New Roman" w:cs="Times New Roman"/>
          <w:sz w:val="24"/>
          <w:szCs w:val="28"/>
        </w:rPr>
        <w:t xml:space="preserve"> </w:t>
      </w:r>
      <w:r w:rsidR="00C60043">
        <w:rPr>
          <w:rFonts w:ascii="Times New Roman" w:hAnsi="Times New Roman" w:cs="Times New Roman"/>
          <w:sz w:val="24"/>
          <w:szCs w:val="28"/>
        </w:rPr>
        <w:t>«</w:t>
      </w:r>
      <w:r w:rsidRPr="00D903A0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Ціна – 100%</w:t>
      </w:r>
      <w:r w:rsidR="00C60043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»,</w:t>
      </w:r>
      <w:r w:rsidR="009B2B95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 </w:t>
      </w:r>
      <w:r w:rsidR="00C60043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а також обов’язкове відшкодування ПД</w:t>
      </w:r>
      <w:r w:rsidR="009B2B95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В.</w:t>
      </w:r>
    </w:p>
    <w:p w:rsidR="0001162E" w:rsidRPr="00D903A0" w:rsidRDefault="0001162E" w:rsidP="00011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>Розмір та умови надання забезпечення пропозицій учасників (якщо замовник вимагає його надати)</w:t>
      </w:r>
      <w:bookmarkStart w:id="8" w:name="26in1rg" w:colFirst="0" w:colLast="0"/>
      <w:bookmarkEnd w:id="8"/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: </w:t>
      </w:r>
      <w:r w:rsidRPr="00D903A0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не вимагається</w:t>
      </w:r>
    </w:p>
    <w:p w:rsidR="0001162E" w:rsidRPr="00D903A0" w:rsidRDefault="0001162E" w:rsidP="0001162E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>Розмір та умови надання забезпечення виконання договору про закупівлю (якщо замовник вимагає його надати)</w:t>
      </w:r>
      <w:bookmarkStart w:id="9" w:name="lnxbz9" w:colFirst="0" w:colLast="0"/>
      <w:bookmarkEnd w:id="9"/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: </w:t>
      </w:r>
      <w:r w:rsidRPr="00D903A0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не вимагається</w:t>
      </w:r>
    </w:p>
    <w:p w:rsidR="0001162E" w:rsidRPr="00D903A0" w:rsidRDefault="0001162E" w:rsidP="0001162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D903A0">
        <w:rPr>
          <w:rFonts w:ascii="Times New Roman" w:eastAsia="Times New Roman" w:hAnsi="Times New Roman" w:cs="Times New Roman"/>
          <w:sz w:val="24"/>
          <w:szCs w:val="28"/>
        </w:rPr>
        <w:t>ІНША ІНФОРМАЦІЯ</w:t>
      </w:r>
    </w:p>
    <w:p w:rsidR="0001162E" w:rsidRPr="00D903A0" w:rsidRDefault="0001162E" w:rsidP="0001162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1</w:t>
      </w:r>
      <w:r w:rsidRPr="0001162E">
        <w:rPr>
          <w:rFonts w:ascii="Times New Roman" w:eastAsia="Times New Roman" w:hAnsi="Times New Roman" w:cs="Times New Roman"/>
          <w:color w:val="000000"/>
          <w:sz w:val="24"/>
          <w:szCs w:val="28"/>
        </w:rPr>
        <w:t>1</w:t>
      </w: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.1. 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</w:r>
      <w:hyperlink r:id="rId5">
        <w:r w:rsidRPr="00D903A0">
          <w:rPr>
            <w:rFonts w:ascii="Times New Roman" w:eastAsia="Times New Roman" w:hAnsi="Times New Roman" w:cs="Times New Roman"/>
            <w:color w:val="000000"/>
            <w:sz w:val="24"/>
            <w:szCs w:val="28"/>
          </w:rPr>
          <w:t>"Про електронні документи та електронний документообіг"</w:t>
        </w:r>
      </w:hyperlink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та </w:t>
      </w:r>
      <w:hyperlink r:id="rId6">
        <w:r w:rsidRPr="00D903A0">
          <w:rPr>
            <w:rFonts w:ascii="Times New Roman" w:eastAsia="Times New Roman" w:hAnsi="Times New Roman" w:cs="Times New Roman"/>
            <w:color w:val="000000"/>
            <w:sz w:val="24"/>
            <w:szCs w:val="28"/>
          </w:rPr>
          <w:t>"Про електронні довірчі послуги"</w:t>
        </w:r>
      </w:hyperlink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. </w:t>
      </w:r>
      <w:r w:rsidRPr="00D903A0">
        <w:rPr>
          <w:rFonts w:ascii="Times New Roman" w:eastAsia="Times New Roman" w:hAnsi="Times New Roman" w:cs="Times New Roman"/>
          <w:b/>
          <w:i/>
          <w:sz w:val="24"/>
          <w:szCs w:val="28"/>
        </w:rPr>
        <w:t>Всі документи пропозиції подаються в електронному вигляді через електронну систему закупівель шляхом завантаження кольорових сканованих документів </w:t>
      </w:r>
      <w:r w:rsidRPr="00D903A0">
        <w:rPr>
          <w:rFonts w:ascii="Times New Roman" w:eastAsia="Times New Roman" w:hAnsi="Times New Roman" w:cs="Times New Roman"/>
          <w:sz w:val="24"/>
          <w:szCs w:val="28"/>
        </w:rPr>
        <w:t xml:space="preserve">або електронних документів в електронну систему закупівель. Документи мають бути належного рівня зображення (чіткими та розбірливими для читання). </w:t>
      </w:r>
      <w:r w:rsidRPr="00D903A0">
        <w:rPr>
          <w:rFonts w:ascii="Times New Roman" w:eastAsia="Times New Roman" w:hAnsi="Times New Roman" w:cs="Times New Roman"/>
          <w:b/>
          <w:sz w:val="24"/>
          <w:szCs w:val="28"/>
        </w:rPr>
        <w:t>Учасник повинен  накласти</w:t>
      </w:r>
      <w:r w:rsidRPr="00D903A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903A0">
        <w:rPr>
          <w:rFonts w:ascii="Times New Roman" w:eastAsia="Times New Roman" w:hAnsi="Times New Roman" w:cs="Times New Roman"/>
          <w:b/>
          <w:sz w:val="24"/>
          <w:szCs w:val="28"/>
        </w:rPr>
        <w:t>кваліфікований електронний підпис (</w:t>
      </w:r>
      <w:r w:rsidRPr="00D903A0">
        <w:rPr>
          <w:rFonts w:ascii="Times New Roman" w:eastAsia="Times New Roman" w:hAnsi="Times New Roman" w:cs="Times New Roman"/>
          <w:sz w:val="24"/>
          <w:szCs w:val="28"/>
        </w:rPr>
        <w:t xml:space="preserve">КЕП) </w:t>
      </w:r>
      <w:r w:rsidRPr="00D903A0">
        <w:rPr>
          <w:rFonts w:ascii="Times New Roman" w:eastAsia="Times New Roman" w:hAnsi="Times New Roman" w:cs="Times New Roman"/>
          <w:b/>
          <w:sz w:val="24"/>
          <w:szCs w:val="28"/>
        </w:rPr>
        <w:t>на пропозицію</w:t>
      </w:r>
      <w:r w:rsidRPr="00D903A0">
        <w:rPr>
          <w:rFonts w:ascii="Times New Roman" w:eastAsia="Times New Roman" w:hAnsi="Times New Roman" w:cs="Times New Roman"/>
          <w:sz w:val="24"/>
          <w:szCs w:val="28"/>
        </w:rPr>
        <w:t xml:space="preserve"> або на кожен електронний документ пропозиції окремо. </w:t>
      </w:r>
    </w:p>
    <w:p w:rsidR="0001162E" w:rsidRPr="00D903A0" w:rsidRDefault="0001162E" w:rsidP="0001162E">
      <w:pPr>
        <w:tabs>
          <w:tab w:val="left" w:pos="567"/>
          <w:tab w:val="left" w:pos="709"/>
          <w:tab w:val="left" w:pos="993"/>
          <w:tab w:val="left" w:pos="1134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903A0">
        <w:rPr>
          <w:rFonts w:ascii="Times New Roman" w:hAnsi="Times New Roman" w:cs="Times New Roman"/>
          <w:color w:val="000000"/>
          <w:sz w:val="24"/>
          <w:szCs w:val="28"/>
        </w:rPr>
        <w:t xml:space="preserve">     1</w:t>
      </w:r>
      <w:proofErr w:type="spellStart"/>
      <w:r w:rsidRPr="00D903A0">
        <w:rPr>
          <w:rFonts w:ascii="Times New Roman" w:hAnsi="Times New Roman" w:cs="Times New Roman"/>
          <w:color w:val="000000"/>
          <w:sz w:val="24"/>
          <w:szCs w:val="28"/>
          <w:lang w:val="ru-RU"/>
        </w:rPr>
        <w:t>1</w:t>
      </w:r>
      <w:proofErr w:type="spellEnd"/>
      <w:r w:rsidRPr="00D903A0">
        <w:rPr>
          <w:rFonts w:ascii="Times New Roman" w:hAnsi="Times New Roman" w:cs="Times New Roman"/>
          <w:color w:val="000000"/>
          <w:sz w:val="24"/>
          <w:szCs w:val="28"/>
        </w:rPr>
        <w:t>.2. Основні умови договору викладені в Додатку №</w:t>
      </w:r>
      <w:r w:rsidR="00C60043">
        <w:rPr>
          <w:rFonts w:ascii="Times New Roman" w:hAnsi="Times New Roman" w:cs="Times New Roman"/>
          <w:color w:val="000000"/>
          <w:sz w:val="24"/>
          <w:szCs w:val="28"/>
        </w:rPr>
        <w:t xml:space="preserve">4 </w:t>
      </w:r>
      <w:r w:rsidRPr="00D903A0">
        <w:rPr>
          <w:rFonts w:ascii="Times New Roman" w:hAnsi="Times New Roman" w:cs="Times New Roman"/>
          <w:color w:val="000000"/>
          <w:sz w:val="24"/>
          <w:szCs w:val="28"/>
        </w:rPr>
        <w:t xml:space="preserve"> до оголошення . </w:t>
      </w:r>
    </w:p>
    <w:p w:rsidR="0001162E" w:rsidRPr="00D903A0" w:rsidRDefault="0001162E" w:rsidP="0001162E">
      <w:pPr>
        <w:tabs>
          <w:tab w:val="left" w:pos="567"/>
          <w:tab w:val="left" w:pos="709"/>
          <w:tab w:val="left" w:pos="993"/>
          <w:tab w:val="left" w:pos="1134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903A0">
        <w:rPr>
          <w:rFonts w:ascii="Times New Roman" w:hAnsi="Times New Roman" w:cs="Times New Roman"/>
          <w:color w:val="000000"/>
          <w:sz w:val="24"/>
          <w:szCs w:val="28"/>
        </w:rPr>
        <w:t xml:space="preserve">          Згідно Закону Про публічні закупівлі умови договору не можуть змінюватися після його підписання до виконання зобов’язань сторонами у повному обсязі. </w:t>
      </w:r>
    </w:p>
    <w:p w:rsidR="0001162E" w:rsidRPr="00D903A0" w:rsidRDefault="0001162E" w:rsidP="0001162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903A0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      1</w:t>
      </w:r>
      <w:proofErr w:type="spellStart"/>
      <w:r w:rsidRPr="00D903A0">
        <w:rPr>
          <w:rFonts w:ascii="Times New Roman" w:hAnsi="Times New Roman" w:cs="Times New Roman"/>
          <w:color w:val="000000"/>
          <w:spacing w:val="2"/>
          <w:sz w:val="24"/>
          <w:szCs w:val="28"/>
          <w:lang w:val="ru-RU"/>
        </w:rPr>
        <w:t>1</w:t>
      </w:r>
      <w:proofErr w:type="spellEnd"/>
      <w:r w:rsidRPr="00D903A0">
        <w:rPr>
          <w:rFonts w:ascii="Times New Roman" w:hAnsi="Times New Roman" w:cs="Times New Roman"/>
          <w:color w:val="000000"/>
          <w:spacing w:val="2"/>
          <w:sz w:val="24"/>
          <w:szCs w:val="28"/>
        </w:rPr>
        <w:t>.</w:t>
      </w:r>
      <w:r w:rsidR="00C60043">
        <w:rPr>
          <w:rFonts w:ascii="Times New Roman" w:hAnsi="Times New Roman" w:cs="Times New Roman"/>
          <w:color w:val="000000"/>
          <w:spacing w:val="2"/>
          <w:sz w:val="24"/>
          <w:szCs w:val="28"/>
        </w:rPr>
        <w:t>3</w:t>
      </w:r>
      <w:r w:rsidRPr="00D903A0">
        <w:rPr>
          <w:rFonts w:ascii="Times New Roman" w:hAnsi="Times New Roman" w:cs="Times New Roman"/>
          <w:color w:val="000000"/>
          <w:spacing w:val="2"/>
          <w:sz w:val="24"/>
          <w:szCs w:val="28"/>
        </w:rPr>
        <w:t>.</w:t>
      </w:r>
      <w:r w:rsidRPr="00D903A0">
        <w:rPr>
          <w:rFonts w:ascii="Times New Roman" w:hAnsi="Times New Roman" w:cs="Times New Roman"/>
          <w:b/>
          <w:color w:val="000000"/>
          <w:spacing w:val="2"/>
          <w:sz w:val="24"/>
          <w:szCs w:val="28"/>
        </w:rPr>
        <w:t xml:space="preserve"> </w:t>
      </w:r>
      <w:r w:rsidRPr="00D903A0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Pr="00D903A0">
        <w:rPr>
          <w:rFonts w:ascii="Times New Roman" w:hAnsi="Times New Roman" w:cs="Times New Roman"/>
          <w:sz w:val="24"/>
          <w:szCs w:val="28"/>
        </w:rPr>
        <w:t>Формальними (несуттєвими) вважаються помилки, що пов’язані з оформленням  пропозиції та не впливають на зміст пропозиції, а саме - технічні помилки та описки.   У випадку допущення учасником формальних (несуттєвих) помилок при оформленні  пропозиції, остання не буде відхилена.</w:t>
      </w:r>
    </w:p>
    <w:p w:rsidR="0001162E" w:rsidRPr="00D903A0" w:rsidRDefault="0001162E" w:rsidP="0001162E">
      <w:pPr>
        <w:pStyle w:val="1"/>
        <w:widowControl w:val="0"/>
        <w:ind w:right="113" w:firstLine="851"/>
        <w:jc w:val="both"/>
        <w:rPr>
          <w:rFonts w:ascii="Times New Roman" w:hAnsi="Times New Roman" w:cs="Times New Roman"/>
          <w:i/>
          <w:color w:val="auto"/>
          <w:sz w:val="24"/>
          <w:szCs w:val="28"/>
          <w:lang w:val="uk-UA"/>
        </w:rPr>
      </w:pPr>
      <w:r w:rsidRPr="00D903A0">
        <w:rPr>
          <w:rFonts w:ascii="Times New Roman" w:hAnsi="Times New Roman" w:cs="Times New Roman"/>
          <w:i/>
          <w:color w:val="auto"/>
          <w:sz w:val="24"/>
          <w:szCs w:val="28"/>
          <w:lang w:val="uk-UA"/>
        </w:rPr>
        <w:t xml:space="preserve">Наприклад:  - орфографічні помилки та технічні описки в словах та </w:t>
      </w:r>
      <w:r w:rsidRPr="00D903A0">
        <w:rPr>
          <w:rFonts w:ascii="Times New Roman" w:hAnsi="Times New Roman" w:cs="Times New Roman"/>
          <w:i/>
          <w:color w:val="auto"/>
          <w:sz w:val="24"/>
          <w:szCs w:val="28"/>
          <w:lang w:val="uk-UA"/>
        </w:rPr>
        <w:lastRenderedPageBreak/>
        <w:t>словосполученнях, що зазначені в документах, які надані учасником</w:t>
      </w:r>
      <w:r w:rsidRPr="00D903A0">
        <w:rPr>
          <w:rFonts w:ascii="Times New Roman" w:hAnsi="Times New Roman" w:cs="Times New Roman"/>
          <w:color w:val="auto"/>
          <w:sz w:val="24"/>
          <w:szCs w:val="28"/>
          <w:lang w:val="uk-UA"/>
        </w:rPr>
        <w:t xml:space="preserve"> </w:t>
      </w:r>
      <w:r w:rsidRPr="00D903A0">
        <w:rPr>
          <w:rFonts w:ascii="Times New Roman" w:hAnsi="Times New Roman" w:cs="Times New Roman"/>
          <w:i/>
          <w:color w:val="auto"/>
          <w:sz w:val="24"/>
          <w:szCs w:val="28"/>
          <w:lang w:val="uk-UA"/>
        </w:rPr>
        <w:t>;  відсутність дати в окремих документах, відсутність дати та вихідного номера на окремих довідках, що подаються учасником у довільній формі;  неповне завірення копії документа згідно з вимогами цієї документації, тощо.</w:t>
      </w:r>
    </w:p>
    <w:p w:rsidR="0001162E" w:rsidRPr="00D903A0" w:rsidRDefault="0001162E" w:rsidP="000116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903A0">
        <w:rPr>
          <w:rFonts w:ascii="Times New Roman" w:hAnsi="Times New Roman" w:cs="Times New Roman"/>
          <w:sz w:val="24"/>
          <w:szCs w:val="28"/>
        </w:rPr>
        <w:t xml:space="preserve">Замовник залишає за собою право не відхиляти пропозицію при виявленні формальних помилок незначного характеру, що описані вище. При цьому Замовник гарантує дотримання всіх принципів, визначених статтею 5 Закону. Рішення про віднесення допущеної учасником помилки до формальної (несуттєвої) ухвалюється рішенням Уповноваженої особи. </w:t>
      </w:r>
    </w:p>
    <w:p w:rsidR="0001162E" w:rsidRPr="00D903A0" w:rsidRDefault="0001162E" w:rsidP="0001162E">
      <w:pPr>
        <w:keepNext/>
        <w:keepLine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>1</w:t>
      </w: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>2</w:t>
      </w: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>. Відхилення пропозиції учасника:</w:t>
      </w:r>
    </w:p>
    <w:p w:rsidR="0001162E" w:rsidRPr="00D903A0" w:rsidRDefault="0001162E" w:rsidP="0001162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i/>
          <w:color w:val="000000"/>
          <w:sz w:val="24"/>
          <w:szCs w:val="28"/>
          <w:highlight w:val="white"/>
        </w:rPr>
        <w:t>Замовник відхиляє пропозицію в разі, якщо:</w:t>
      </w:r>
    </w:p>
    <w:p w:rsidR="0001162E" w:rsidRPr="00D903A0" w:rsidRDefault="0001162E" w:rsidP="0001162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01162E" w:rsidRPr="00D903A0" w:rsidRDefault="0001162E" w:rsidP="0001162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01162E" w:rsidRPr="00D903A0" w:rsidRDefault="0001162E" w:rsidP="0001162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>3) учасник, який визначений переможцем спрощеної закупівлі, відмовився від укладення договору про закупівлю</w:t>
      </w: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>.</w:t>
      </w:r>
    </w:p>
    <w:p w:rsidR="0001162E" w:rsidRPr="00D903A0" w:rsidRDefault="0001162E" w:rsidP="0001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>1</w:t>
      </w: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>3</w:t>
      </w: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>. Відміна закупівлі:</w:t>
      </w:r>
    </w:p>
    <w:p w:rsidR="0001162E" w:rsidRPr="00D903A0" w:rsidRDefault="0001162E" w:rsidP="0001162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i/>
          <w:color w:val="000000"/>
          <w:sz w:val="24"/>
          <w:szCs w:val="28"/>
          <w:highlight w:val="white"/>
        </w:rPr>
        <w:t>Замовник відміняє спрощену закупівлю в разі:</w:t>
      </w:r>
    </w:p>
    <w:p w:rsidR="0001162E" w:rsidRPr="00D903A0" w:rsidRDefault="0001162E" w:rsidP="0001162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>1) відсутності подальшої потреби в закупівлі товарів, робіт і послуг;</w:t>
      </w:r>
    </w:p>
    <w:p w:rsidR="0001162E" w:rsidRPr="00D903A0" w:rsidRDefault="0001162E" w:rsidP="0001162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01162E" w:rsidRPr="00D903A0" w:rsidRDefault="0001162E" w:rsidP="0001162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>3) скорочення видатків на здійснення закупівлі товарів, робіт і послуг.</w:t>
      </w:r>
    </w:p>
    <w:p w:rsidR="0001162E" w:rsidRPr="00D903A0" w:rsidRDefault="0001162E" w:rsidP="0001162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val="ru-RU"/>
        </w:rPr>
        <w:t>14</w:t>
      </w: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>. Спрощена закупівля автоматично відміняється електронною системою закупівель у разі:</w:t>
      </w:r>
    </w:p>
    <w:p w:rsidR="0001162E" w:rsidRPr="00D903A0" w:rsidRDefault="0001162E" w:rsidP="0001162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 xml:space="preserve">1) відхилення всіх пропозицій </w:t>
      </w: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>згідно з частиною 13 статті 14 Закону Про публічні закупівлі;</w:t>
      </w:r>
    </w:p>
    <w:p w:rsidR="0001162E" w:rsidRPr="00D903A0" w:rsidRDefault="0001162E" w:rsidP="0001162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>2) відсутності пропозицій учасників для участі в ній.</w:t>
      </w:r>
    </w:p>
    <w:p w:rsidR="0001162E" w:rsidRPr="00D903A0" w:rsidRDefault="0001162E" w:rsidP="0001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1162E">
        <w:rPr>
          <w:rFonts w:ascii="Times New Roman" w:eastAsia="Times New Roman" w:hAnsi="Times New Roman" w:cs="Times New Roman"/>
          <w:color w:val="000000"/>
          <w:sz w:val="24"/>
          <w:szCs w:val="28"/>
        </w:rPr>
        <w:t>15</w:t>
      </w: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Pr="0001162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>Строк укладання договору:</w:t>
      </w:r>
    </w:p>
    <w:p w:rsidR="0001162E" w:rsidRPr="00D903A0" w:rsidRDefault="0001162E" w:rsidP="0001162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 xml:space="preserve">Замовник укладає договір про закупівлю з учасником, який визнаний переможцем спрощеної закупівлі, </w:t>
      </w:r>
      <w:r w:rsidRPr="00D903A0">
        <w:rPr>
          <w:rFonts w:ascii="Times New Roman" w:eastAsia="Times New Roman" w:hAnsi="Times New Roman" w:cs="Times New Roman"/>
          <w:i/>
          <w:color w:val="000000"/>
          <w:sz w:val="24"/>
          <w:szCs w:val="28"/>
          <w:highlight w:val="white"/>
        </w:rPr>
        <w:t>не пізніше ніж через 20 днів</w:t>
      </w: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  <w:t xml:space="preserve"> з дня прийняття рішення про намір укласти договір про закупівлю. </w:t>
      </w:r>
    </w:p>
    <w:p w:rsidR="00C60043" w:rsidRDefault="00C60043" w:rsidP="0001162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01162E" w:rsidRPr="00D903A0" w:rsidRDefault="0001162E" w:rsidP="0001162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Додатки до Оголошення про проведення спрощеної закупівлі:</w:t>
      </w:r>
    </w:p>
    <w:p w:rsidR="0001162E" w:rsidRPr="00D903A0" w:rsidRDefault="0001162E" w:rsidP="000116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sz w:val="24"/>
          <w:szCs w:val="28"/>
        </w:rPr>
        <w:t xml:space="preserve">Додаток № 1 – </w:t>
      </w: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>Інформація про технічні, якісні та інші характеристики предмета закупівлі</w:t>
      </w:r>
    </w:p>
    <w:p w:rsidR="0001162E" w:rsidRPr="00D903A0" w:rsidRDefault="0001162E" w:rsidP="000116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Додаток № 2 – </w:t>
      </w:r>
      <w:r w:rsidR="00C60043">
        <w:rPr>
          <w:rFonts w:ascii="Times New Roman" w:hAnsi="Times New Roman" w:cs="Times New Roman"/>
          <w:sz w:val="24"/>
          <w:szCs w:val="28"/>
        </w:rPr>
        <w:t xml:space="preserve">Перелік документів </w:t>
      </w:r>
    </w:p>
    <w:p w:rsidR="0001162E" w:rsidRDefault="0001162E" w:rsidP="0001162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03A0">
        <w:rPr>
          <w:rFonts w:ascii="Times New Roman" w:eastAsia="Times New Roman" w:hAnsi="Times New Roman" w:cs="Times New Roman"/>
          <w:sz w:val="24"/>
          <w:szCs w:val="28"/>
        </w:rPr>
        <w:t xml:space="preserve">Додаток № 3 – </w:t>
      </w:r>
      <w:r w:rsidR="00C60043">
        <w:rPr>
          <w:rFonts w:ascii="Times New Roman" w:eastAsia="Times New Roman" w:hAnsi="Times New Roman" w:cs="Times New Roman"/>
          <w:sz w:val="24"/>
          <w:szCs w:val="28"/>
        </w:rPr>
        <w:t>Цінова пропозиція</w:t>
      </w:r>
    </w:p>
    <w:p w:rsidR="00C60043" w:rsidRPr="00D903A0" w:rsidRDefault="00C60043" w:rsidP="0001162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Додаток № 4 – Проект договору</w:t>
      </w:r>
    </w:p>
    <w:p w:rsidR="0001162E" w:rsidRPr="00FA42DF" w:rsidRDefault="0001162E" w:rsidP="0001162E">
      <w:pPr>
        <w:spacing w:after="0" w:line="240" w:lineRule="auto"/>
        <w:ind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1162E" w:rsidRPr="00FA42DF" w:rsidRDefault="0001162E" w:rsidP="0001162E">
      <w:pPr>
        <w:spacing w:after="0" w:line="240" w:lineRule="auto"/>
        <w:ind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1162E" w:rsidRPr="00FA42DF" w:rsidRDefault="0001162E" w:rsidP="0001162E">
      <w:pPr>
        <w:spacing w:after="0" w:line="240" w:lineRule="auto"/>
        <w:ind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1162E" w:rsidRPr="00FA42DF" w:rsidRDefault="0001162E" w:rsidP="0001162E">
      <w:pPr>
        <w:spacing w:after="0" w:line="240" w:lineRule="auto"/>
        <w:ind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4771"/>
      </w:tblGrid>
      <w:tr w:rsidR="0001162E" w:rsidTr="00692F7A">
        <w:tc>
          <w:tcPr>
            <w:tcW w:w="5069" w:type="dxa"/>
          </w:tcPr>
          <w:p w:rsidR="0001162E" w:rsidRPr="00D903A0" w:rsidRDefault="0001162E" w:rsidP="00692F7A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val="ru-RU"/>
              </w:rPr>
            </w:pPr>
            <w:r w:rsidRPr="00D903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val="ru-RU"/>
              </w:rPr>
              <w:t>Уповноважена особа</w:t>
            </w:r>
          </w:p>
        </w:tc>
        <w:tc>
          <w:tcPr>
            <w:tcW w:w="5069" w:type="dxa"/>
          </w:tcPr>
          <w:p w:rsidR="0001162E" w:rsidRPr="00D903A0" w:rsidRDefault="0001162E" w:rsidP="00692F7A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 w:rsidRPr="00D903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val="ru-RU"/>
              </w:rPr>
              <w:t>Тетяна ПАСІЧНИК</w:t>
            </w:r>
          </w:p>
        </w:tc>
      </w:tr>
    </w:tbl>
    <w:p w:rsidR="0001162E" w:rsidRPr="00FA42DF" w:rsidRDefault="0001162E" w:rsidP="0001162E">
      <w:pPr>
        <w:spacing w:after="0" w:line="240" w:lineRule="auto"/>
        <w:ind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3D6B0A" w:rsidRDefault="003D6B0A"/>
    <w:sectPr w:rsidR="003D6B0A" w:rsidSect="003D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BC1"/>
    <w:multiLevelType w:val="hybridMultilevel"/>
    <w:tmpl w:val="19145690"/>
    <w:lvl w:ilvl="0" w:tplc="81EA7BC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2338E0"/>
    <w:multiLevelType w:val="hybridMultilevel"/>
    <w:tmpl w:val="B7E8F2AA"/>
    <w:lvl w:ilvl="0" w:tplc="DC38DB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1162E"/>
    <w:rsid w:val="0001162E"/>
    <w:rsid w:val="00074FBC"/>
    <w:rsid w:val="00276E5D"/>
    <w:rsid w:val="003D6B0A"/>
    <w:rsid w:val="00573384"/>
    <w:rsid w:val="0082122F"/>
    <w:rsid w:val="008D7CC1"/>
    <w:rsid w:val="009B2B95"/>
    <w:rsid w:val="00A630EA"/>
    <w:rsid w:val="00AE402B"/>
    <w:rsid w:val="00C03609"/>
    <w:rsid w:val="00C60043"/>
    <w:rsid w:val="00D36B74"/>
    <w:rsid w:val="00EA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62E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2E"/>
    <w:pPr>
      <w:spacing w:after="160" w:line="259" w:lineRule="auto"/>
      <w:ind w:left="720"/>
      <w:contextualSpacing/>
    </w:pPr>
  </w:style>
  <w:style w:type="paragraph" w:customStyle="1" w:styleId="1">
    <w:name w:val="Обычный1"/>
    <w:rsid w:val="0001162E"/>
    <w:pPr>
      <w:spacing w:after="0"/>
    </w:pPr>
    <w:rPr>
      <w:rFonts w:ascii="Arial" w:eastAsia="Times New Roman" w:hAnsi="Arial" w:cs="Arial"/>
      <w:color w:val="000000"/>
      <w:szCs w:val="20"/>
      <w:lang w:val="en-US"/>
    </w:rPr>
  </w:style>
  <w:style w:type="paragraph" w:customStyle="1" w:styleId="2">
    <w:name w:val="Обычный2"/>
    <w:uiPriority w:val="99"/>
    <w:rsid w:val="0001162E"/>
    <w:pPr>
      <w:spacing w:after="0"/>
    </w:pPr>
    <w:rPr>
      <w:rFonts w:ascii="Arial" w:eastAsia="Tahoma" w:hAnsi="Arial" w:cs="Arial"/>
      <w:color w:val="000000"/>
      <w:lang w:eastAsia="ru-RU"/>
    </w:rPr>
  </w:style>
  <w:style w:type="paragraph" w:customStyle="1" w:styleId="Heading3">
    <w:name w:val="Heading 3"/>
    <w:basedOn w:val="a"/>
    <w:next w:val="a4"/>
    <w:link w:val="3"/>
    <w:qFormat/>
    <w:rsid w:val="0001162E"/>
    <w:pPr>
      <w:tabs>
        <w:tab w:val="left" w:pos="0"/>
      </w:tabs>
      <w:suppressAutoHyphens/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3">
    <w:name w:val="Заголовок 3 Знак"/>
    <w:basedOn w:val="a0"/>
    <w:link w:val="Heading3"/>
    <w:qFormat/>
    <w:rsid w:val="0001162E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paragraph" w:styleId="a5">
    <w:name w:val="Normal (Web)"/>
    <w:basedOn w:val="a"/>
    <w:uiPriority w:val="99"/>
    <w:qFormat/>
    <w:rsid w:val="000116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01162E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7"/>
    <w:uiPriority w:val="99"/>
    <w:semiHidden/>
    <w:unhideWhenUsed/>
    <w:rsid w:val="0001162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1162E"/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55-19" TargetMode="External"/><Relationship Id="rId5" Type="http://schemas.openxmlformats.org/officeDocument/2006/relationships/hyperlink" Target="https://zakon.rada.gov.ua/laws/show/851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</dc:creator>
  <cp:keywords/>
  <dc:description/>
  <cp:lastModifiedBy>жек</cp:lastModifiedBy>
  <cp:revision>8</cp:revision>
  <dcterms:created xsi:type="dcterms:W3CDTF">2021-07-02T06:56:00Z</dcterms:created>
  <dcterms:modified xsi:type="dcterms:W3CDTF">2022-06-29T09:52:00Z</dcterms:modified>
</cp:coreProperties>
</file>