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6F" w:rsidRPr="00146A83" w:rsidRDefault="00F1036F" w:rsidP="00F1036F">
      <w:pPr>
        <w:jc w:val="center"/>
        <w:rPr>
          <w:rFonts w:ascii="Times New Roman" w:hAnsi="Times New Roman"/>
          <w:b/>
          <w:bCs/>
          <w:sz w:val="24"/>
          <w:szCs w:val="24"/>
        </w:rPr>
      </w:pPr>
      <w:r w:rsidRPr="00146A83">
        <w:rPr>
          <w:rFonts w:ascii="Times New Roman" w:hAnsi="Times New Roman"/>
          <w:b/>
          <w:sz w:val="24"/>
          <w:szCs w:val="24"/>
        </w:rPr>
        <w:t>АКЦІОНЕРНЕ ТОВАРИСТВО «ВІННИЦЯОБЛЕНЕРГО»</w:t>
      </w:r>
    </w:p>
    <w:p w:rsidR="00F1036F" w:rsidRPr="00146A83" w:rsidRDefault="00F1036F" w:rsidP="00F1036F">
      <w:pPr>
        <w:jc w:val="center"/>
        <w:rPr>
          <w:rFonts w:ascii="Times New Roman" w:hAnsi="Times New Roman"/>
          <w:b/>
          <w:bCs/>
          <w:sz w:val="24"/>
          <w:szCs w:val="24"/>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253"/>
      </w:tblGrid>
      <w:tr w:rsidR="00F1036F" w:rsidRPr="00146A83" w:rsidTr="00C62940">
        <w:tc>
          <w:tcPr>
            <w:tcW w:w="4923" w:type="dxa"/>
            <w:tcBorders>
              <w:top w:val="nil"/>
              <w:left w:val="nil"/>
              <w:bottom w:val="nil"/>
              <w:right w:val="nil"/>
            </w:tcBorders>
          </w:tcPr>
          <w:p w:rsidR="00F1036F" w:rsidRPr="00146A83" w:rsidRDefault="00F1036F" w:rsidP="00F972F6">
            <w:pPr>
              <w:rPr>
                <w:rFonts w:ascii="Times New Roman" w:hAnsi="Times New Roman"/>
                <w:b/>
                <w:bCs/>
                <w:sz w:val="24"/>
                <w:szCs w:val="24"/>
              </w:rPr>
            </w:pPr>
          </w:p>
        </w:tc>
        <w:tc>
          <w:tcPr>
            <w:tcW w:w="4253" w:type="dxa"/>
            <w:tcBorders>
              <w:top w:val="nil"/>
              <w:left w:val="nil"/>
              <w:bottom w:val="nil"/>
              <w:right w:val="nil"/>
            </w:tcBorders>
          </w:tcPr>
          <w:p w:rsidR="00F1036F" w:rsidRPr="00146A83" w:rsidRDefault="00F1036F" w:rsidP="00F972F6">
            <w:pPr>
              <w:rPr>
                <w:rFonts w:ascii="Times New Roman" w:hAnsi="Times New Roman"/>
                <w:b/>
                <w:bCs/>
                <w:noProof/>
                <w:sz w:val="24"/>
                <w:szCs w:val="24"/>
              </w:rPr>
            </w:pPr>
            <w:r w:rsidRPr="00146A83">
              <w:rPr>
                <w:rFonts w:ascii="Times New Roman" w:hAnsi="Times New Roman"/>
                <w:b/>
                <w:bCs/>
                <w:noProof/>
                <w:sz w:val="24"/>
                <w:szCs w:val="24"/>
              </w:rPr>
              <w:t xml:space="preserve">                  "ЗАТВЕРДЖЕНО"</w:t>
            </w:r>
          </w:p>
          <w:p w:rsidR="003963E4" w:rsidRPr="00146A83" w:rsidRDefault="00F1036F" w:rsidP="003963E4">
            <w:pPr>
              <w:jc w:val="both"/>
              <w:rPr>
                <w:rFonts w:ascii="Times New Roman" w:hAnsi="Times New Roman" w:cs="Times New Roman"/>
                <w:b/>
                <w:sz w:val="24"/>
                <w:szCs w:val="24"/>
              </w:rPr>
            </w:pPr>
            <w:r w:rsidRPr="00146A83">
              <w:rPr>
                <w:rFonts w:ascii="Times New Roman" w:hAnsi="Times New Roman"/>
                <w:b/>
                <w:bCs/>
                <w:noProof/>
                <w:sz w:val="24"/>
                <w:szCs w:val="24"/>
              </w:rPr>
              <w:t xml:space="preserve">рішенням  </w:t>
            </w:r>
            <w:r w:rsidR="003963E4" w:rsidRPr="00146A83">
              <w:rPr>
                <w:rFonts w:ascii="Times New Roman" w:hAnsi="Times New Roman" w:cs="Times New Roman"/>
                <w:b/>
                <w:sz w:val="24"/>
                <w:szCs w:val="24"/>
              </w:rPr>
              <w:t>уповноважен</w:t>
            </w:r>
            <w:r w:rsidR="003963E4" w:rsidRPr="00146A83">
              <w:rPr>
                <w:rFonts w:ascii="Times New Roman" w:hAnsi="Times New Roman" w:cs="Times New Roman"/>
                <w:b/>
                <w:sz w:val="24"/>
                <w:szCs w:val="24"/>
                <w:lang w:val="uk-UA"/>
              </w:rPr>
              <w:t>ої</w:t>
            </w:r>
            <w:r w:rsidR="003963E4" w:rsidRPr="00146A83">
              <w:rPr>
                <w:rFonts w:ascii="Times New Roman" w:hAnsi="Times New Roman" w:cs="Times New Roman"/>
                <w:b/>
                <w:sz w:val="24"/>
                <w:szCs w:val="24"/>
              </w:rPr>
              <w:t xml:space="preserve"> особи</w:t>
            </w:r>
          </w:p>
          <w:p w:rsidR="00F1036F" w:rsidRPr="00146A83" w:rsidRDefault="00F1036F" w:rsidP="004177D7">
            <w:pPr>
              <w:rPr>
                <w:rFonts w:ascii="Times New Roman" w:hAnsi="Times New Roman"/>
                <w:b/>
                <w:bCs/>
                <w:noProof/>
                <w:sz w:val="24"/>
                <w:szCs w:val="24"/>
              </w:rPr>
            </w:pPr>
            <w:r w:rsidRPr="00146A83">
              <w:rPr>
                <w:rFonts w:ascii="Times New Roman" w:hAnsi="Times New Roman"/>
                <w:b/>
                <w:bCs/>
                <w:noProof/>
                <w:sz w:val="24"/>
                <w:szCs w:val="24"/>
              </w:rPr>
              <w:t>протокол  №</w:t>
            </w:r>
            <w:r w:rsidR="004177D7" w:rsidRPr="004177D7">
              <w:rPr>
                <w:rFonts w:ascii="Times New Roman" w:hAnsi="Times New Roman"/>
                <w:b/>
                <w:bCs/>
                <w:noProof/>
                <w:sz w:val="24"/>
                <w:szCs w:val="24"/>
              </w:rPr>
              <w:t>45</w:t>
            </w:r>
            <w:r w:rsidR="00B95390" w:rsidRPr="00146A83">
              <w:rPr>
                <w:rFonts w:ascii="Times New Roman" w:hAnsi="Times New Roman"/>
                <w:b/>
                <w:bCs/>
                <w:noProof/>
                <w:sz w:val="24"/>
                <w:szCs w:val="24"/>
              </w:rPr>
              <w:t>/1</w:t>
            </w:r>
            <w:r w:rsidR="00D7494D" w:rsidRPr="00146A83">
              <w:rPr>
                <w:rFonts w:ascii="Times New Roman" w:hAnsi="Times New Roman"/>
                <w:b/>
                <w:bCs/>
                <w:noProof/>
                <w:sz w:val="24"/>
                <w:szCs w:val="24"/>
                <w:lang w:val="uk-UA"/>
              </w:rPr>
              <w:t xml:space="preserve"> </w:t>
            </w:r>
            <w:r w:rsidRPr="00146A83">
              <w:rPr>
                <w:rFonts w:ascii="Times New Roman" w:hAnsi="Times New Roman"/>
                <w:b/>
                <w:bCs/>
                <w:noProof/>
                <w:sz w:val="24"/>
                <w:szCs w:val="24"/>
              </w:rPr>
              <w:t>від</w:t>
            </w:r>
            <w:r w:rsidR="006226F1" w:rsidRPr="00146A83">
              <w:rPr>
                <w:rFonts w:ascii="Times New Roman" w:hAnsi="Times New Roman"/>
                <w:b/>
                <w:bCs/>
                <w:noProof/>
                <w:sz w:val="24"/>
                <w:szCs w:val="24"/>
              </w:rPr>
              <w:t xml:space="preserve"> </w:t>
            </w:r>
            <w:r w:rsidR="004177D7" w:rsidRPr="00840092">
              <w:rPr>
                <w:rFonts w:ascii="Times New Roman" w:hAnsi="Times New Roman"/>
                <w:b/>
                <w:bCs/>
                <w:noProof/>
                <w:sz w:val="24"/>
                <w:szCs w:val="24"/>
              </w:rPr>
              <w:t>01</w:t>
            </w:r>
            <w:r w:rsidR="001111EE" w:rsidRPr="00146A83">
              <w:rPr>
                <w:rFonts w:ascii="Times New Roman" w:hAnsi="Times New Roman"/>
                <w:b/>
                <w:bCs/>
                <w:noProof/>
                <w:sz w:val="24"/>
                <w:szCs w:val="24"/>
              </w:rPr>
              <w:t>.</w:t>
            </w:r>
            <w:r w:rsidR="00744766">
              <w:rPr>
                <w:rFonts w:ascii="Times New Roman" w:hAnsi="Times New Roman"/>
                <w:b/>
                <w:bCs/>
                <w:noProof/>
                <w:sz w:val="24"/>
                <w:szCs w:val="24"/>
                <w:lang w:val="uk-UA"/>
              </w:rPr>
              <w:t>0</w:t>
            </w:r>
            <w:r w:rsidR="004177D7" w:rsidRPr="00840092">
              <w:rPr>
                <w:rFonts w:ascii="Times New Roman" w:hAnsi="Times New Roman"/>
                <w:b/>
                <w:bCs/>
                <w:noProof/>
                <w:sz w:val="24"/>
                <w:szCs w:val="24"/>
              </w:rPr>
              <w:t>3</w:t>
            </w:r>
            <w:r w:rsidR="001111EE" w:rsidRPr="00146A83">
              <w:rPr>
                <w:rFonts w:ascii="Times New Roman" w:hAnsi="Times New Roman"/>
                <w:b/>
                <w:bCs/>
                <w:noProof/>
                <w:sz w:val="24"/>
                <w:szCs w:val="24"/>
              </w:rPr>
              <w:t>.</w:t>
            </w:r>
            <w:r w:rsidRPr="00146A83">
              <w:rPr>
                <w:rFonts w:ascii="Times New Roman" w:hAnsi="Times New Roman"/>
                <w:b/>
                <w:bCs/>
                <w:noProof/>
                <w:sz w:val="24"/>
                <w:szCs w:val="24"/>
              </w:rPr>
              <w:t>202</w:t>
            </w:r>
            <w:r w:rsidR="00744766">
              <w:rPr>
                <w:rFonts w:ascii="Times New Roman" w:hAnsi="Times New Roman"/>
                <w:b/>
                <w:bCs/>
                <w:noProof/>
                <w:sz w:val="24"/>
                <w:szCs w:val="24"/>
                <w:lang w:val="uk-UA"/>
              </w:rPr>
              <w:t>3</w:t>
            </w:r>
            <w:r w:rsidRPr="00146A83">
              <w:rPr>
                <w:rFonts w:ascii="Times New Roman" w:hAnsi="Times New Roman"/>
                <w:b/>
                <w:bCs/>
                <w:noProof/>
                <w:sz w:val="24"/>
                <w:szCs w:val="24"/>
              </w:rPr>
              <w:t xml:space="preserve"> року</w:t>
            </w:r>
          </w:p>
        </w:tc>
      </w:tr>
      <w:tr w:rsidR="00F1036F" w:rsidRPr="00146A83" w:rsidTr="00C62940">
        <w:tc>
          <w:tcPr>
            <w:tcW w:w="4923" w:type="dxa"/>
            <w:tcBorders>
              <w:top w:val="nil"/>
              <w:left w:val="nil"/>
              <w:bottom w:val="nil"/>
              <w:right w:val="nil"/>
            </w:tcBorders>
          </w:tcPr>
          <w:p w:rsidR="00F1036F" w:rsidRPr="00146A83" w:rsidRDefault="00F1036F" w:rsidP="00F972F6">
            <w:pPr>
              <w:rPr>
                <w:rFonts w:ascii="Times New Roman" w:hAnsi="Times New Roman"/>
                <w:b/>
                <w:bCs/>
                <w:sz w:val="24"/>
                <w:szCs w:val="24"/>
              </w:rPr>
            </w:pPr>
          </w:p>
        </w:tc>
        <w:tc>
          <w:tcPr>
            <w:tcW w:w="4253" w:type="dxa"/>
            <w:tcBorders>
              <w:top w:val="nil"/>
              <w:left w:val="nil"/>
              <w:bottom w:val="nil"/>
              <w:right w:val="nil"/>
            </w:tcBorders>
          </w:tcPr>
          <w:p w:rsidR="00F1036F" w:rsidRPr="00146A83" w:rsidRDefault="00F1036F" w:rsidP="00F972F6">
            <w:pPr>
              <w:rPr>
                <w:rFonts w:ascii="Times New Roman" w:hAnsi="Times New Roman"/>
                <w:b/>
                <w:bCs/>
                <w:sz w:val="24"/>
                <w:szCs w:val="24"/>
              </w:rPr>
            </w:pPr>
          </w:p>
        </w:tc>
      </w:tr>
      <w:tr w:rsidR="00F1036F" w:rsidRPr="00146A83" w:rsidTr="00C62940">
        <w:tc>
          <w:tcPr>
            <w:tcW w:w="4923" w:type="dxa"/>
            <w:tcBorders>
              <w:top w:val="nil"/>
              <w:left w:val="nil"/>
              <w:bottom w:val="nil"/>
              <w:right w:val="nil"/>
            </w:tcBorders>
          </w:tcPr>
          <w:p w:rsidR="00F1036F" w:rsidRPr="00146A83" w:rsidRDefault="00F1036F" w:rsidP="00F972F6">
            <w:pPr>
              <w:rPr>
                <w:rFonts w:ascii="Times New Roman" w:hAnsi="Times New Roman"/>
                <w:b/>
                <w:bCs/>
                <w:sz w:val="24"/>
                <w:szCs w:val="24"/>
              </w:rPr>
            </w:pPr>
          </w:p>
        </w:tc>
        <w:tc>
          <w:tcPr>
            <w:tcW w:w="4253" w:type="dxa"/>
            <w:tcBorders>
              <w:top w:val="nil"/>
              <w:left w:val="nil"/>
              <w:bottom w:val="nil"/>
              <w:right w:val="nil"/>
            </w:tcBorders>
          </w:tcPr>
          <w:p w:rsidR="00F1036F" w:rsidRPr="00146A83" w:rsidRDefault="002D553B" w:rsidP="00C62940">
            <w:pPr>
              <w:rPr>
                <w:rFonts w:ascii="Times New Roman" w:hAnsi="Times New Roman"/>
                <w:b/>
                <w:bCs/>
                <w:sz w:val="24"/>
                <w:szCs w:val="24"/>
                <w:lang w:val="uk-UA"/>
              </w:rPr>
            </w:pPr>
            <w:r w:rsidRPr="00146A83">
              <w:rPr>
                <w:rFonts w:ascii="Times New Roman" w:hAnsi="Times New Roman"/>
                <w:b/>
                <w:bCs/>
                <w:sz w:val="24"/>
                <w:szCs w:val="24"/>
              </w:rPr>
              <w:t>_____________</w:t>
            </w:r>
            <w:r w:rsidR="008B1250" w:rsidRPr="00146A83">
              <w:rPr>
                <w:rFonts w:ascii="Times New Roman" w:hAnsi="Times New Roman"/>
                <w:b/>
                <w:bCs/>
                <w:sz w:val="24"/>
                <w:szCs w:val="24"/>
                <w:lang w:val="uk-UA"/>
              </w:rPr>
              <w:t>С</w:t>
            </w:r>
            <w:r w:rsidR="00C62940" w:rsidRPr="00146A83">
              <w:rPr>
                <w:rFonts w:ascii="Times New Roman" w:hAnsi="Times New Roman"/>
                <w:b/>
                <w:bCs/>
                <w:sz w:val="24"/>
                <w:szCs w:val="24"/>
                <w:lang w:val="uk-UA"/>
              </w:rPr>
              <w:t>ергій</w:t>
            </w:r>
            <w:r w:rsidR="00F1036F" w:rsidRPr="00146A83">
              <w:rPr>
                <w:rFonts w:ascii="Times New Roman" w:hAnsi="Times New Roman"/>
                <w:b/>
                <w:bCs/>
                <w:sz w:val="24"/>
                <w:szCs w:val="24"/>
              </w:rPr>
              <w:t xml:space="preserve"> </w:t>
            </w:r>
            <w:r w:rsidR="00C62940" w:rsidRPr="00146A83">
              <w:rPr>
                <w:rFonts w:ascii="Times New Roman" w:hAnsi="Times New Roman"/>
                <w:b/>
                <w:bCs/>
                <w:sz w:val="24"/>
                <w:szCs w:val="24"/>
                <w:lang w:val="uk-UA"/>
              </w:rPr>
              <w:t>ЧЕЧЕНЄ</w:t>
            </w:r>
            <w:proofErr w:type="gramStart"/>
            <w:r w:rsidR="00C62940" w:rsidRPr="00146A83">
              <w:rPr>
                <w:rFonts w:ascii="Times New Roman" w:hAnsi="Times New Roman"/>
                <w:b/>
                <w:bCs/>
                <w:sz w:val="24"/>
                <w:szCs w:val="24"/>
                <w:lang w:val="uk-UA"/>
              </w:rPr>
              <w:t>В</w:t>
            </w:r>
            <w:proofErr w:type="gramEnd"/>
          </w:p>
        </w:tc>
      </w:tr>
      <w:tr w:rsidR="00F1036F" w:rsidRPr="00C01F94" w:rsidTr="00C62940">
        <w:tc>
          <w:tcPr>
            <w:tcW w:w="4923" w:type="dxa"/>
            <w:tcBorders>
              <w:top w:val="nil"/>
              <w:left w:val="nil"/>
              <w:bottom w:val="nil"/>
              <w:right w:val="nil"/>
            </w:tcBorders>
          </w:tcPr>
          <w:p w:rsidR="00F1036F" w:rsidRPr="00C01F94" w:rsidRDefault="00F1036F" w:rsidP="00F972F6">
            <w:pPr>
              <w:rPr>
                <w:rFonts w:ascii="Times New Roman" w:hAnsi="Times New Roman"/>
                <w:b/>
                <w:bCs/>
                <w:sz w:val="24"/>
                <w:szCs w:val="24"/>
              </w:rPr>
            </w:pPr>
          </w:p>
        </w:tc>
        <w:tc>
          <w:tcPr>
            <w:tcW w:w="4253" w:type="dxa"/>
            <w:tcBorders>
              <w:top w:val="nil"/>
              <w:left w:val="nil"/>
              <w:bottom w:val="nil"/>
              <w:right w:val="nil"/>
            </w:tcBorders>
          </w:tcPr>
          <w:p w:rsidR="00F1036F" w:rsidRPr="00C01F94" w:rsidRDefault="00F1036F" w:rsidP="00F972F6">
            <w:pPr>
              <w:rPr>
                <w:rFonts w:ascii="Times New Roman" w:hAnsi="Times New Roman"/>
                <w:sz w:val="24"/>
                <w:szCs w:val="24"/>
              </w:rPr>
            </w:pPr>
          </w:p>
        </w:tc>
      </w:tr>
    </w:tbl>
    <w:p w:rsidR="00F1036F" w:rsidRPr="00C01F94" w:rsidRDefault="00F1036F" w:rsidP="00F1036F">
      <w:pPr>
        <w:autoSpaceDE w:val="0"/>
        <w:autoSpaceDN w:val="0"/>
        <w:adjustRightInd w:val="0"/>
        <w:spacing w:after="120"/>
        <w:jc w:val="right"/>
        <w:rPr>
          <w:rFonts w:ascii="Times New Roman" w:hAnsi="Times New Roman"/>
          <w:b/>
          <w:bCs/>
          <w:sz w:val="24"/>
          <w:szCs w:val="24"/>
        </w:rPr>
      </w:pPr>
    </w:p>
    <w:p w:rsidR="00F1036F" w:rsidRPr="00C01F94" w:rsidRDefault="00F1036F" w:rsidP="00F1036F">
      <w:pPr>
        <w:autoSpaceDE w:val="0"/>
        <w:autoSpaceDN w:val="0"/>
        <w:adjustRightInd w:val="0"/>
        <w:spacing w:after="120"/>
        <w:jc w:val="right"/>
        <w:rPr>
          <w:rFonts w:ascii="Times New Roman" w:hAnsi="Times New Roman"/>
          <w:b/>
          <w:bCs/>
          <w:sz w:val="24"/>
          <w:szCs w:val="24"/>
        </w:rPr>
      </w:pPr>
    </w:p>
    <w:tbl>
      <w:tblPr>
        <w:tblW w:w="9847" w:type="dxa"/>
        <w:jc w:val="center"/>
        <w:tblLayout w:type="fixed"/>
        <w:tblLook w:val="0000" w:firstRow="0" w:lastRow="0" w:firstColumn="0" w:lastColumn="0" w:noHBand="0" w:noVBand="0"/>
      </w:tblPr>
      <w:tblGrid>
        <w:gridCol w:w="9847"/>
      </w:tblGrid>
      <w:tr w:rsidR="00F1036F" w:rsidRPr="00C01F94" w:rsidTr="00BE78AA">
        <w:trPr>
          <w:jc w:val="center"/>
        </w:trPr>
        <w:tc>
          <w:tcPr>
            <w:tcW w:w="9847" w:type="dxa"/>
            <w:tcBorders>
              <w:top w:val="nil"/>
              <w:left w:val="nil"/>
              <w:bottom w:val="nil"/>
              <w:right w:val="nil"/>
            </w:tcBorders>
          </w:tcPr>
          <w:p w:rsidR="00F1036F" w:rsidRPr="00C01F94" w:rsidRDefault="00F1036F" w:rsidP="00F972F6">
            <w:pPr>
              <w:autoSpaceDE w:val="0"/>
              <w:autoSpaceDN w:val="0"/>
              <w:adjustRightInd w:val="0"/>
              <w:spacing w:after="120"/>
              <w:jc w:val="center"/>
              <w:rPr>
                <w:rFonts w:ascii="Times New Roman" w:hAnsi="Times New Roman"/>
                <w:b/>
                <w:bCs/>
                <w:sz w:val="24"/>
                <w:szCs w:val="24"/>
              </w:rPr>
            </w:pPr>
            <w:r w:rsidRPr="00C01F94">
              <w:rPr>
                <w:rFonts w:ascii="Times New Roman" w:hAnsi="Times New Roman"/>
                <w:b/>
                <w:bCs/>
                <w:sz w:val="24"/>
                <w:szCs w:val="24"/>
              </w:rPr>
              <w:t>ТЕНДЕРНА ДОКУМЕНТАЦІЯ</w:t>
            </w:r>
          </w:p>
        </w:tc>
      </w:tr>
    </w:tbl>
    <w:p w:rsidR="00F1036F" w:rsidRPr="00840092" w:rsidRDefault="00F1036F" w:rsidP="00F1036F">
      <w:pPr>
        <w:autoSpaceDE w:val="0"/>
        <w:autoSpaceDN w:val="0"/>
        <w:adjustRightInd w:val="0"/>
        <w:spacing w:after="0"/>
        <w:jc w:val="center"/>
        <w:rPr>
          <w:rFonts w:ascii="Times New Roman" w:hAnsi="Times New Roman"/>
          <w:b/>
          <w:bCs/>
          <w:sz w:val="24"/>
          <w:szCs w:val="24"/>
        </w:rPr>
      </w:pPr>
    </w:p>
    <w:p w:rsidR="00AF1134" w:rsidRPr="00840092" w:rsidRDefault="00AF1134" w:rsidP="00AF1134">
      <w:pPr>
        <w:pStyle w:val="HTML"/>
        <w:jc w:val="center"/>
        <w:rPr>
          <w:rFonts w:ascii="Times New Roman" w:hAnsi="Times New Roman" w:cs="Times New Roman"/>
          <w:b/>
          <w:sz w:val="40"/>
          <w:szCs w:val="40"/>
        </w:rPr>
      </w:pPr>
      <w:r w:rsidRPr="00840092">
        <w:rPr>
          <w:rFonts w:ascii="Times New Roman" w:hAnsi="Times New Roman" w:cs="Times New Roman"/>
          <w:b/>
          <w:sz w:val="40"/>
          <w:szCs w:val="40"/>
        </w:rPr>
        <w:t xml:space="preserve">Згідно ДСТУ Б Д.1.1-1:2013  </w:t>
      </w:r>
    </w:p>
    <w:p w:rsidR="009F41E3" w:rsidRPr="00840092" w:rsidRDefault="00AF1134" w:rsidP="00AF1134">
      <w:pPr>
        <w:pStyle w:val="HTML"/>
        <w:jc w:val="center"/>
        <w:rPr>
          <w:rFonts w:ascii="Times New Roman" w:hAnsi="Times New Roman" w:cs="Times New Roman"/>
          <w:b/>
          <w:sz w:val="40"/>
          <w:szCs w:val="40"/>
        </w:rPr>
      </w:pPr>
      <w:r w:rsidRPr="00840092">
        <w:rPr>
          <w:rFonts w:ascii="Times New Roman" w:hAnsi="Times New Roman" w:cs="Times New Roman"/>
          <w:b/>
          <w:sz w:val="40"/>
          <w:szCs w:val="40"/>
        </w:rPr>
        <w:t xml:space="preserve">ДК 021:2015  код 45230000-8 - Будівництво трубопроводів, ліній зв’язку та електропередач, шосе, доріг, аеродромів і залізничних доріг; вирівнювання поверхонь </w:t>
      </w:r>
    </w:p>
    <w:p w:rsidR="001B6558" w:rsidRPr="00840092" w:rsidRDefault="00555FE0" w:rsidP="001B6558">
      <w:pPr>
        <w:autoSpaceDE w:val="0"/>
        <w:autoSpaceDN w:val="0"/>
        <w:adjustRightInd w:val="0"/>
        <w:spacing w:after="0"/>
        <w:jc w:val="center"/>
        <w:rPr>
          <w:rFonts w:ascii="Times New Roman" w:hAnsi="Times New Roman" w:cs="Times New Roman"/>
          <w:b/>
          <w:spacing w:val="-3"/>
          <w:sz w:val="36"/>
          <w:szCs w:val="36"/>
          <w:lang w:val="uk-UA"/>
        </w:rPr>
      </w:pPr>
      <w:r w:rsidRPr="00840092">
        <w:rPr>
          <w:rFonts w:ascii="Times New Roman" w:hAnsi="Times New Roman" w:cs="Times New Roman"/>
          <w:b/>
          <w:sz w:val="36"/>
          <w:szCs w:val="36"/>
        </w:rPr>
        <w:t>(</w:t>
      </w:r>
      <w:proofErr w:type="gramStart"/>
      <w:r w:rsidRPr="00840092">
        <w:rPr>
          <w:rFonts w:ascii="Times New Roman" w:hAnsi="Times New Roman" w:cs="Times New Roman"/>
          <w:b/>
          <w:sz w:val="36"/>
          <w:szCs w:val="36"/>
          <w:lang w:bidi="he-IL"/>
        </w:rPr>
        <w:t>Техн</w:t>
      </w:r>
      <w:proofErr w:type="gramEnd"/>
      <w:r w:rsidRPr="00840092">
        <w:rPr>
          <w:rFonts w:ascii="Times New Roman" w:hAnsi="Times New Roman" w:cs="Times New Roman"/>
          <w:b/>
          <w:sz w:val="36"/>
          <w:szCs w:val="36"/>
          <w:lang w:bidi="he-IL"/>
        </w:rPr>
        <w:t xml:space="preserve">ічне переоснащення ПЛ-0,38 кВ Л-1, Л-2, Л-3 по вул. </w:t>
      </w:r>
      <w:proofErr w:type="gramStart"/>
      <w:r w:rsidRPr="00840092">
        <w:rPr>
          <w:rFonts w:ascii="Times New Roman" w:hAnsi="Times New Roman" w:cs="Times New Roman"/>
          <w:b/>
          <w:sz w:val="36"/>
          <w:szCs w:val="36"/>
          <w:lang w:bidi="he-IL"/>
        </w:rPr>
        <w:t xml:space="preserve">Степова, Фортіївська, І.Франка, В.Стуса, Виноградна, Морська, Подільська, Депутатська, Яблунева від ТП-679 в с. Зарванці Вінницького району Вінницької області) </w:t>
      </w:r>
      <w:r w:rsidRPr="00840092">
        <w:rPr>
          <w:rFonts w:ascii="Times New Roman" w:hAnsi="Times New Roman" w:cs="Times New Roman"/>
          <w:sz w:val="36"/>
          <w:szCs w:val="36"/>
          <w:lang w:bidi="he-IL"/>
        </w:rPr>
        <w:t>(</w:t>
      </w:r>
      <w:r w:rsidRPr="00840092">
        <w:rPr>
          <w:rFonts w:ascii="Times New Roman" w:hAnsi="Times New Roman" w:cs="Times New Roman"/>
          <w:i/>
          <w:sz w:val="36"/>
          <w:szCs w:val="36"/>
        </w:rPr>
        <w:t xml:space="preserve">Інвестиційна програма АТ «ВІННИЦЯОБЛЕНЕРГО» 2023 р. І розділ, </w:t>
      </w:r>
      <w:r w:rsidRPr="00840092">
        <w:rPr>
          <w:rFonts w:ascii="Times New Roman" w:hAnsi="Times New Roman" w:cs="Times New Roman"/>
          <w:bCs/>
          <w:i/>
          <w:iCs/>
          <w:sz w:val="36"/>
          <w:szCs w:val="36"/>
        </w:rPr>
        <w:t>п.І.1.2.4.1.1)</w:t>
      </w:r>
      <w:proofErr w:type="gramEnd"/>
    </w:p>
    <w:p w:rsidR="00AF1134" w:rsidRPr="00840092" w:rsidRDefault="00AF1134" w:rsidP="00AF1134">
      <w:pPr>
        <w:pStyle w:val="HTML"/>
        <w:jc w:val="center"/>
        <w:rPr>
          <w:rFonts w:ascii="Times New Roman" w:hAnsi="Times New Roman" w:cs="Times New Roman"/>
          <w:b/>
          <w:sz w:val="36"/>
          <w:szCs w:val="36"/>
        </w:rPr>
      </w:pPr>
    </w:p>
    <w:p w:rsidR="00AF1134" w:rsidRPr="00274C63" w:rsidRDefault="00AF1134" w:rsidP="00AF1134">
      <w:pPr>
        <w:pStyle w:val="HTML"/>
        <w:jc w:val="both"/>
        <w:rPr>
          <w:rFonts w:ascii="Times New Roman" w:hAnsi="Times New Roman" w:cs="Times New Roman"/>
          <w:b/>
          <w:color w:val="0000FF"/>
          <w:sz w:val="40"/>
          <w:szCs w:val="40"/>
        </w:rPr>
      </w:pPr>
    </w:p>
    <w:p w:rsidR="002154D5" w:rsidRDefault="002154D5" w:rsidP="0003488E">
      <w:pPr>
        <w:pStyle w:val="HTML"/>
        <w:jc w:val="center"/>
        <w:rPr>
          <w:rFonts w:ascii="Times New Roman" w:hAnsi="Times New Roman"/>
          <w:b/>
          <w:color w:val="0000FF"/>
          <w:sz w:val="40"/>
          <w:szCs w:val="40"/>
        </w:rPr>
      </w:pPr>
    </w:p>
    <w:p w:rsidR="00555FE0" w:rsidRDefault="00555FE0" w:rsidP="0003488E">
      <w:pPr>
        <w:pStyle w:val="HTML"/>
        <w:jc w:val="center"/>
        <w:rPr>
          <w:rFonts w:ascii="Times New Roman" w:hAnsi="Times New Roman"/>
          <w:b/>
          <w:color w:val="0000FF"/>
          <w:sz w:val="40"/>
          <w:szCs w:val="40"/>
        </w:rPr>
      </w:pPr>
    </w:p>
    <w:p w:rsidR="00555FE0" w:rsidRPr="00274C63" w:rsidRDefault="00555FE0" w:rsidP="0003488E">
      <w:pPr>
        <w:pStyle w:val="HTML"/>
        <w:jc w:val="center"/>
        <w:rPr>
          <w:rFonts w:ascii="Times New Roman" w:hAnsi="Times New Roman"/>
          <w:b/>
          <w:color w:val="0000FF"/>
          <w:sz w:val="40"/>
          <w:szCs w:val="40"/>
        </w:rPr>
      </w:pPr>
    </w:p>
    <w:p w:rsidR="005C5299" w:rsidRPr="00C01F94" w:rsidRDefault="005C5299" w:rsidP="00F1036F">
      <w:pPr>
        <w:autoSpaceDE w:val="0"/>
        <w:autoSpaceDN w:val="0"/>
        <w:adjustRightInd w:val="0"/>
        <w:spacing w:after="120"/>
        <w:jc w:val="center"/>
        <w:rPr>
          <w:rFonts w:ascii="Times New Roman" w:hAnsi="Times New Roman"/>
          <w:b/>
          <w:bCs/>
          <w:sz w:val="24"/>
          <w:szCs w:val="24"/>
          <w:lang w:val="uk-UA"/>
        </w:rPr>
      </w:pPr>
    </w:p>
    <w:p w:rsidR="007F4B27" w:rsidRPr="00C01F94" w:rsidRDefault="00F1036F" w:rsidP="00F1036F">
      <w:pPr>
        <w:autoSpaceDE w:val="0"/>
        <w:autoSpaceDN w:val="0"/>
        <w:adjustRightInd w:val="0"/>
        <w:spacing w:after="120"/>
        <w:jc w:val="center"/>
        <w:rPr>
          <w:rFonts w:ascii="Times New Roman" w:hAnsi="Times New Roman"/>
          <w:bCs/>
          <w:sz w:val="24"/>
          <w:szCs w:val="24"/>
          <w:lang w:val="uk-UA"/>
        </w:rPr>
      </w:pPr>
      <w:r w:rsidRPr="00C01F94">
        <w:rPr>
          <w:rFonts w:ascii="Times New Roman" w:hAnsi="Times New Roman"/>
          <w:bCs/>
          <w:sz w:val="24"/>
          <w:szCs w:val="24"/>
          <w:lang w:val="uk-UA"/>
        </w:rPr>
        <w:t>м. Вінниця –  202</w:t>
      </w:r>
      <w:r w:rsidR="00744766">
        <w:rPr>
          <w:rFonts w:ascii="Times New Roman" w:hAnsi="Times New Roman"/>
          <w:bCs/>
          <w:sz w:val="24"/>
          <w:szCs w:val="24"/>
          <w:lang w:val="uk-UA"/>
        </w:rPr>
        <w:t>3</w:t>
      </w:r>
    </w:p>
    <w:tbl>
      <w:tblPr>
        <w:tblW w:w="9746" w:type="dxa"/>
        <w:jc w:val="center"/>
        <w:tblCellMar>
          <w:top w:w="15" w:type="dxa"/>
          <w:left w:w="15" w:type="dxa"/>
          <w:bottom w:w="15" w:type="dxa"/>
          <w:right w:w="15" w:type="dxa"/>
        </w:tblCellMar>
        <w:tblLook w:val="04A0" w:firstRow="1" w:lastRow="0" w:firstColumn="1" w:lastColumn="0" w:noHBand="0" w:noVBand="1"/>
      </w:tblPr>
      <w:tblGrid>
        <w:gridCol w:w="516"/>
        <w:gridCol w:w="3499"/>
        <w:gridCol w:w="5731"/>
      </w:tblGrid>
      <w:tr w:rsidR="005172DB" w:rsidRPr="00C01F94"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C01F94" w:rsidRDefault="005172DB" w:rsidP="005172DB">
            <w:pPr>
              <w:spacing w:after="0" w:line="240" w:lineRule="auto"/>
              <w:jc w:val="center"/>
              <w:rPr>
                <w:rFonts w:ascii="Times New Roman" w:eastAsia="Times New Roman" w:hAnsi="Times New Roman" w:cs="Times New Roman"/>
                <w:sz w:val="24"/>
                <w:szCs w:val="24"/>
                <w:lang w:val="uk-UA" w:eastAsia="ru-RU"/>
              </w:rPr>
            </w:pPr>
            <w:r w:rsidRPr="00C01F94">
              <w:rPr>
                <w:rFonts w:ascii="Times New Roman" w:eastAsia="Times New Roman" w:hAnsi="Times New Roman" w:cs="Times New Roman"/>
                <w:b/>
                <w:bCs/>
                <w:color w:val="000000"/>
                <w:sz w:val="24"/>
                <w:szCs w:val="24"/>
                <w:lang w:val="uk-UA"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C01F94" w:rsidRDefault="005172DB" w:rsidP="005172DB">
            <w:pPr>
              <w:spacing w:after="0" w:line="240" w:lineRule="auto"/>
              <w:jc w:val="center"/>
              <w:rPr>
                <w:rFonts w:ascii="Times New Roman" w:eastAsia="Times New Roman" w:hAnsi="Times New Roman" w:cs="Times New Roman"/>
                <w:sz w:val="24"/>
                <w:szCs w:val="24"/>
                <w:lang w:val="uk-UA" w:eastAsia="ru-RU"/>
              </w:rPr>
            </w:pPr>
            <w:r w:rsidRPr="00C01F94">
              <w:rPr>
                <w:rFonts w:ascii="Times New Roman" w:eastAsia="Times New Roman" w:hAnsi="Times New Roman" w:cs="Times New Roman"/>
                <w:b/>
                <w:bCs/>
                <w:color w:val="000000"/>
                <w:sz w:val="24"/>
                <w:szCs w:val="24"/>
                <w:lang w:val="uk-UA" w:eastAsia="ru-RU"/>
              </w:rPr>
              <w:t>Розділ І. Загальні положення</w:t>
            </w:r>
          </w:p>
        </w:tc>
      </w:tr>
      <w:tr w:rsidR="005172DB" w:rsidRPr="00C01F94" w:rsidTr="00D35A47">
        <w:trPr>
          <w:trHeight w:val="31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C01F94" w:rsidRDefault="005172DB" w:rsidP="005172DB">
            <w:pPr>
              <w:spacing w:after="0" w:line="240" w:lineRule="auto"/>
              <w:jc w:val="center"/>
              <w:rPr>
                <w:rFonts w:ascii="Times New Roman" w:eastAsia="Times New Roman" w:hAnsi="Times New Roman" w:cs="Times New Roman"/>
                <w:sz w:val="24"/>
                <w:szCs w:val="24"/>
                <w:lang w:val="uk-UA" w:eastAsia="ru-RU"/>
              </w:rPr>
            </w:pPr>
            <w:r w:rsidRPr="00C01F94">
              <w:rPr>
                <w:rFonts w:ascii="Times New Roman" w:eastAsia="Times New Roman" w:hAnsi="Times New Roman" w:cs="Times New Roman"/>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C01F94" w:rsidRDefault="005172DB" w:rsidP="005172DB">
            <w:pPr>
              <w:spacing w:after="0" w:line="240" w:lineRule="auto"/>
              <w:jc w:val="center"/>
              <w:rPr>
                <w:rFonts w:ascii="Times New Roman" w:eastAsia="Times New Roman" w:hAnsi="Times New Roman" w:cs="Times New Roman"/>
                <w:sz w:val="24"/>
                <w:szCs w:val="24"/>
                <w:lang w:val="uk-UA" w:eastAsia="ru-RU"/>
              </w:rPr>
            </w:pPr>
            <w:r w:rsidRPr="00C01F94">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C01F94" w:rsidRDefault="005172DB" w:rsidP="005172DB">
            <w:pPr>
              <w:spacing w:after="0" w:line="240" w:lineRule="auto"/>
              <w:jc w:val="center"/>
              <w:rPr>
                <w:rFonts w:ascii="Times New Roman" w:eastAsia="Times New Roman" w:hAnsi="Times New Roman" w:cs="Times New Roman"/>
                <w:sz w:val="24"/>
                <w:szCs w:val="24"/>
                <w:lang w:val="uk-UA" w:eastAsia="ru-RU"/>
              </w:rPr>
            </w:pPr>
            <w:r w:rsidRPr="00C01F94">
              <w:rPr>
                <w:rFonts w:ascii="Times New Roman" w:eastAsia="Times New Roman" w:hAnsi="Times New Roman" w:cs="Times New Roman"/>
                <w:color w:val="000000"/>
                <w:sz w:val="24"/>
                <w:szCs w:val="24"/>
                <w:lang w:val="uk-UA" w:eastAsia="ru-RU"/>
              </w:rPr>
              <w:t>3</w:t>
            </w:r>
          </w:p>
        </w:tc>
      </w:tr>
      <w:tr w:rsidR="005172DB" w:rsidRPr="00871A3D" w:rsidTr="00871A3D">
        <w:trPr>
          <w:trHeight w:val="338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C01F94" w:rsidRDefault="005172DB" w:rsidP="005172DB">
            <w:pPr>
              <w:spacing w:after="0" w:line="240" w:lineRule="auto"/>
              <w:rPr>
                <w:rFonts w:ascii="Times New Roman" w:eastAsia="Times New Roman" w:hAnsi="Times New Roman" w:cs="Times New Roman"/>
                <w:sz w:val="24"/>
                <w:szCs w:val="24"/>
                <w:lang w:val="uk-UA" w:eastAsia="ru-RU"/>
              </w:rPr>
            </w:pPr>
            <w:r w:rsidRPr="00C01F94">
              <w:rPr>
                <w:rFonts w:ascii="Times New Roman" w:eastAsia="Times New Roman" w:hAnsi="Times New Roman" w:cs="Times New Roman"/>
                <w:b/>
                <w:bCs/>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C01F94" w:rsidRDefault="005172DB" w:rsidP="005172DB">
            <w:pPr>
              <w:spacing w:after="0" w:line="240" w:lineRule="auto"/>
              <w:rPr>
                <w:rFonts w:ascii="Times New Roman" w:eastAsia="Times New Roman" w:hAnsi="Times New Roman" w:cs="Times New Roman"/>
                <w:sz w:val="24"/>
                <w:szCs w:val="24"/>
                <w:lang w:val="uk-UA" w:eastAsia="ru-RU"/>
              </w:rPr>
            </w:pPr>
            <w:r w:rsidRPr="00C01F94">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C01F94" w:rsidRDefault="005172DB" w:rsidP="00030958">
            <w:pPr>
              <w:pStyle w:val="af7"/>
              <w:keepNext w:val="0"/>
              <w:keepLines w:val="0"/>
              <w:spacing w:after="120"/>
              <w:jc w:val="both"/>
              <w:rPr>
                <w:rFonts w:ascii="Times New Roman" w:hAnsi="Times New Roman"/>
                <w:b w:val="0"/>
                <w:sz w:val="24"/>
                <w:szCs w:val="24"/>
              </w:rPr>
            </w:pPr>
            <w:r w:rsidRPr="00C01F94">
              <w:rPr>
                <w:rFonts w:ascii="Times New Roman" w:hAnsi="Times New Roman"/>
                <w:b w:val="0"/>
                <w:color w:val="000000"/>
                <w:sz w:val="24"/>
                <w:szCs w:val="24"/>
              </w:rPr>
              <w:t>Тендерну документацію</w:t>
            </w:r>
            <w:r w:rsidR="00F1036F" w:rsidRPr="00C01F94">
              <w:rPr>
                <w:rFonts w:ascii="Times New Roman" w:hAnsi="Times New Roman"/>
                <w:b w:val="0"/>
                <w:color w:val="000000"/>
                <w:sz w:val="24"/>
                <w:szCs w:val="24"/>
              </w:rPr>
              <w:t xml:space="preserve"> (далі ТД)</w:t>
            </w:r>
            <w:r w:rsidRPr="00C01F94">
              <w:rPr>
                <w:rFonts w:ascii="Times New Roman" w:hAnsi="Times New Roman"/>
                <w:b w:val="0"/>
                <w:color w:val="000000"/>
                <w:sz w:val="24"/>
                <w:szCs w:val="24"/>
              </w:rPr>
              <w:t xml:space="preserve"> розроблено відповідно до вимог </w:t>
            </w:r>
            <w:hyperlink r:id="rId7" w:history="1">
              <w:r w:rsidRPr="00C01F94">
                <w:rPr>
                  <w:rFonts w:ascii="Times New Roman" w:hAnsi="Times New Roman"/>
                  <w:b w:val="0"/>
                  <w:color w:val="000000"/>
                  <w:sz w:val="24"/>
                  <w:szCs w:val="24"/>
                </w:rPr>
                <w:t>Закону</w:t>
              </w:r>
            </w:hyperlink>
            <w:r w:rsidRPr="00C01F94">
              <w:rPr>
                <w:rFonts w:ascii="Times New Roman" w:hAnsi="Times New Roman"/>
                <w:b w:val="0"/>
                <w:color w:val="000000"/>
                <w:sz w:val="24"/>
                <w:szCs w:val="24"/>
              </w:rPr>
              <w:t xml:space="preserve"> України «Про публічні закупівлі» (далі - </w:t>
            </w:r>
            <w:r w:rsidRPr="00C56A47">
              <w:rPr>
                <w:rFonts w:ascii="Times New Roman" w:hAnsi="Times New Roman"/>
                <w:b w:val="0"/>
                <w:color w:val="000000" w:themeColor="text1"/>
                <w:sz w:val="24"/>
                <w:szCs w:val="24"/>
              </w:rPr>
              <w:t>Закон)</w:t>
            </w:r>
            <w:r w:rsidR="00DB1493" w:rsidRPr="00C56A47">
              <w:rPr>
                <w:rFonts w:ascii="Times New Roman" w:hAnsi="Times New Roman"/>
                <w:b w:val="0"/>
                <w:color w:val="000000" w:themeColor="text1"/>
                <w:sz w:val="24"/>
                <w:szCs w:val="24"/>
              </w:rPr>
              <w:t xml:space="preserve">, постанови </w:t>
            </w:r>
            <w:r w:rsidR="00DB1493" w:rsidRPr="00C56A47">
              <w:rPr>
                <w:rFonts w:ascii="Times New Roman" w:hAnsi="Times New Roman"/>
                <w:b w:val="0"/>
                <w:color w:val="000000" w:themeColor="text1"/>
                <w:sz w:val="24"/>
                <w:szCs w:val="24"/>
                <w:lang w:eastAsia="en-US"/>
              </w:rPr>
              <w:t>Кабінету Міністрів України</w:t>
            </w:r>
            <w:r w:rsidR="00DB1493" w:rsidRPr="00C56A47">
              <w:rPr>
                <w:rFonts w:ascii="Times New Roman" w:hAnsi="Times New Roman"/>
                <w:b w:val="0"/>
                <w:color w:val="000000" w:themeColor="text1"/>
                <w:sz w:val="24"/>
                <w:szCs w:val="24"/>
              </w:rPr>
              <w:t xml:space="preserve"> </w:t>
            </w:r>
            <w:r w:rsidR="00DB1493" w:rsidRPr="00C56A47">
              <w:rPr>
                <w:rFonts w:ascii="Times New Roman" w:hAnsi="Times New Roman"/>
                <w:b w:val="0"/>
                <w:color w:val="000000" w:themeColor="text1"/>
                <w:sz w:val="24"/>
                <w:szCs w:val="24"/>
                <w:lang w:eastAsia="en-US"/>
              </w:rPr>
              <w:t>від 12 жовтня 2022 р. № 1178</w:t>
            </w:r>
            <w:r w:rsidR="00DB1493" w:rsidRPr="00C56A47">
              <w:rPr>
                <w:rFonts w:ascii="Times New Roman" w:hAnsi="Times New Roman"/>
                <w:b w:val="0"/>
                <w:color w:val="000000" w:themeColor="text1"/>
                <w:sz w:val="24"/>
                <w:szCs w:val="24"/>
              </w:rPr>
              <w:t xml:space="preserve"> </w:t>
            </w:r>
            <w:r w:rsidR="00894245" w:rsidRPr="00C56A47">
              <w:rPr>
                <w:rFonts w:ascii="Times New Roman" w:hAnsi="Times New Roman"/>
                <w:b w:val="0"/>
                <w:color w:val="000000" w:themeColor="text1"/>
                <w:sz w:val="24"/>
                <w:szCs w:val="24"/>
              </w:rPr>
              <w:t>«</w:t>
            </w:r>
            <w:r w:rsidR="00DB1493" w:rsidRPr="00C56A47">
              <w:rPr>
                <w:rFonts w:ascii="Times New Roman" w:hAnsi="Times New Roman"/>
                <w:b w:val="0"/>
                <w:color w:val="000000" w:themeColor="text1"/>
                <w:sz w:val="24"/>
                <w:szCs w:val="24"/>
              </w:rPr>
              <w:t>Про затвердження особливост</w:t>
            </w:r>
            <w:r w:rsidR="00894245" w:rsidRPr="00C56A47">
              <w:rPr>
                <w:rFonts w:ascii="Times New Roman" w:hAnsi="Times New Roman"/>
                <w:b w:val="0"/>
                <w:color w:val="000000" w:themeColor="text1"/>
                <w:sz w:val="24"/>
                <w:szCs w:val="24"/>
              </w:rPr>
              <w:t>ей</w:t>
            </w:r>
            <w:r w:rsidR="00DB1493" w:rsidRPr="00C56A47">
              <w:rPr>
                <w:rFonts w:ascii="Times New Roman" w:hAnsi="Times New Roman"/>
                <w:b w:val="0"/>
                <w:color w:val="000000" w:themeColor="text1"/>
                <w:sz w:val="24"/>
                <w:szCs w:val="24"/>
                <w:lang w:eastAsia="en-US"/>
              </w:rPr>
              <w:t xml:space="preserve"> здійснення публічних закупівель товарів, робіт іпослуг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94245" w:rsidRPr="00C56A47">
              <w:rPr>
                <w:rFonts w:ascii="Times New Roman" w:hAnsi="Times New Roman"/>
                <w:b w:val="0"/>
                <w:color w:val="000000" w:themeColor="text1"/>
                <w:sz w:val="24"/>
                <w:szCs w:val="24"/>
                <w:lang w:eastAsia="en-US"/>
              </w:rPr>
              <w:t xml:space="preserve">» (далі – </w:t>
            </w:r>
            <w:r w:rsidR="00030958" w:rsidRPr="00C56A47">
              <w:rPr>
                <w:rFonts w:ascii="Times New Roman" w:hAnsi="Times New Roman"/>
                <w:b w:val="0"/>
                <w:color w:val="000000" w:themeColor="text1"/>
                <w:sz w:val="24"/>
                <w:szCs w:val="24"/>
                <w:lang w:eastAsia="en-US"/>
              </w:rPr>
              <w:t>О</w:t>
            </w:r>
            <w:r w:rsidR="00871A3D" w:rsidRPr="00C56A47">
              <w:rPr>
                <w:rFonts w:ascii="Times New Roman" w:hAnsi="Times New Roman"/>
                <w:b w:val="0"/>
                <w:color w:val="000000" w:themeColor="text1"/>
                <w:sz w:val="24"/>
                <w:szCs w:val="24"/>
                <w:lang w:eastAsia="en-US"/>
              </w:rPr>
              <w:t>собливості</w:t>
            </w:r>
            <w:r w:rsidR="00894245" w:rsidRPr="00C56A47">
              <w:rPr>
                <w:rFonts w:ascii="Times New Roman" w:hAnsi="Times New Roman"/>
                <w:b w:val="0"/>
                <w:color w:val="000000" w:themeColor="text1"/>
                <w:sz w:val="24"/>
                <w:szCs w:val="24"/>
                <w:lang w:eastAsia="en-US"/>
              </w:rPr>
              <w:t>)</w:t>
            </w:r>
            <w:r w:rsidRPr="00C56A47">
              <w:rPr>
                <w:rFonts w:ascii="Times New Roman" w:hAnsi="Times New Roman"/>
                <w:b w:val="0"/>
                <w:color w:val="000000" w:themeColor="text1"/>
                <w:sz w:val="24"/>
                <w:szCs w:val="24"/>
              </w:rPr>
              <w:t>.</w:t>
            </w:r>
            <w:r w:rsidR="00DB1493" w:rsidRPr="00C56A47">
              <w:rPr>
                <w:rFonts w:ascii="Times New Roman" w:hAnsi="Times New Roman"/>
                <w:b w:val="0"/>
                <w:color w:val="000000" w:themeColor="text1"/>
                <w:sz w:val="24"/>
                <w:szCs w:val="24"/>
              </w:rPr>
              <w:t xml:space="preserve"> </w:t>
            </w:r>
            <w:r w:rsidRPr="00C56A47">
              <w:rPr>
                <w:rFonts w:ascii="Times New Roman" w:hAnsi="Times New Roman"/>
                <w:b w:val="0"/>
                <w:color w:val="000000" w:themeColor="text1"/>
                <w:sz w:val="24"/>
                <w:szCs w:val="24"/>
              </w:rPr>
              <w:t>Терміни вживаються у значенні, наведеному в Законі</w:t>
            </w:r>
            <w:r w:rsidR="00894245" w:rsidRPr="00C56A47">
              <w:rPr>
                <w:rFonts w:ascii="Times New Roman" w:hAnsi="Times New Roman"/>
                <w:b w:val="0"/>
                <w:color w:val="000000" w:themeColor="text1"/>
                <w:sz w:val="24"/>
                <w:szCs w:val="24"/>
              </w:rPr>
              <w:t xml:space="preserve"> та </w:t>
            </w:r>
            <w:r w:rsidR="00030958" w:rsidRPr="00C56A47">
              <w:rPr>
                <w:rFonts w:ascii="Times New Roman" w:hAnsi="Times New Roman"/>
                <w:b w:val="0"/>
                <w:color w:val="000000" w:themeColor="text1"/>
                <w:sz w:val="24"/>
                <w:szCs w:val="24"/>
              </w:rPr>
              <w:t>О</w:t>
            </w:r>
            <w:r w:rsidR="00871A3D" w:rsidRPr="00C56A47">
              <w:rPr>
                <w:rFonts w:ascii="Times New Roman" w:hAnsi="Times New Roman"/>
                <w:b w:val="0"/>
                <w:color w:val="000000" w:themeColor="text1"/>
                <w:sz w:val="24"/>
                <w:szCs w:val="24"/>
              </w:rPr>
              <w:t>собливостей.</w:t>
            </w:r>
          </w:p>
        </w:tc>
      </w:tr>
      <w:tr w:rsidR="005172DB" w:rsidRPr="00C01F94"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C01F94" w:rsidRDefault="005172DB" w:rsidP="005172DB">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C01F94" w:rsidRDefault="005172DB" w:rsidP="005172DB">
            <w:pPr>
              <w:spacing w:after="0" w:line="240" w:lineRule="auto"/>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Інформація про замовника торгі</w:t>
            </w:r>
            <w:proofErr w:type="gramStart"/>
            <w:r w:rsidRPr="00C01F94">
              <w:rPr>
                <w:rFonts w:ascii="Times New Roman" w:eastAsia="Times New Roman" w:hAnsi="Times New Roman" w:cs="Times New Roman"/>
                <w:b/>
                <w:bCs/>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C01F94" w:rsidRDefault="005172DB" w:rsidP="005172DB">
            <w:pPr>
              <w:spacing w:after="0" w:line="240" w:lineRule="auto"/>
              <w:rPr>
                <w:rFonts w:ascii="Times New Roman" w:eastAsia="Times New Roman" w:hAnsi="Times New Roman" w:cs="Times New Roman"/>
                <w:sz w:val="24"/>
                <w:szCs w:val="24"/>
                <w:lang w:eastAsia="ru-RU"/>
              </w:rPr>
            </w:pPr>
          </w:p>
        </w:tc>
      </w:tr>
      <w:tr w:rsidR="00F1036F" w:rsidRPr="00C01F94"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C01F94" w:rsidRDefault="00F1036F" w:rsidP="00F1036F">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C01F94" w:rsidRDefault="00F1036F" w:rsidP="00F1036F">
            <w:pPr>
              <w:spacing w:after="0" w:line="240" w:lineRule="auto"/>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C01F94" w:rsidRDefault="00F1036F" w:rsidP="00F1036F">
            <w:pPr>
              <w:widowControl w:val="0"/>
              <w:spacing w:beforeLines="50" w:before="120" w:afterLines="50" w:after="120" w:line="240" w:lineRule="auto"/>
              <w:contextualSpacing/>
              <w:jc w:val="both"/>
              <w:rPr>
                <w:rFonts w:ascii="Times New Roman" w:hAnsi="Times New Roman"/>
                <w:sz w:val="24"/>
                <w:szCs w:val="24"/>
              </w:rPr>
            </w:pPr>
            <w:r w:rsidRPr="00C01F94">
              <w:rPr>
                <w:rFonts w:ascii="Times New Roman" w:hAnsi="Times New Roman"/>
                <w:sz w:val="24"/>
                <w:szCs w:val="24"/>
              </w:rPr>
              <w:t xml:space="preserve">АКЦІОНЕРНЕ ТОВАРИСТВО </w:t>
            </w:r>
          </w:p>
          <w:p w:rsidR="00F1036F" w:rsidRPr="00C01F94"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C01F94">
              <w:rPr>
                <w:rFonts w:ascii="Times New Roman" w:hAnsi="Times New Roman"/>
                <w:sz w:val="24"/>
                <w:szCs w:val="24"/>
              </w:rPr>
              <w:t>«ВІННИЦЯОБЛЕНЕРГО»</w:t>
            </w:r>
          </w:p>
        </w:tc>
      </w:tr>
      <w:tr w:rsidR="00F1036F" w:rsidRPr="00C01F94"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C01F94" w:rsidRDefault="00F1036F" w:rsidP="00F1036F">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C01F94" w:rsidRDefault="00F1036F" w:rsidP="00F1036F">
            <w:pPr>
              <w:spacing w:after="0" w:line="240" w:lineRule="auto"/>
              <w:jc w:val="both"/>
              <w:rPr>
                <w:rFonts w:ascii="Times New Roman" w:eastAsia="Times New Roman" w:hAnsi="Times New Roman" w:cs="Times New Roman"/>
                <w:sz w:val="24"/>
                <w:szCs w:val="24"/>
                <w:lang w:eastAsia="ru-RU"/>
              </w:rPr>
            </w:pPr>
            <w:proofErr w:type="gramStart"/>
            <w:r w:rsidRPr="00C01F94">
              <w:rPr>
                <w:rFonts w:ascii="Times New Roman" w:eastAsia="Times New Roman" w:hAnsi="Times New Roman" w:cs="Times New Roman"/>
                <w:color w:val="000000"/>
                <w:sz w:val="24"/>
                <w:szCs w:val="24"/>
                <w:lang w:eastAsia="ru-RU"/>
              </w:rPr>
              <w:t>м</w:t>
            </w:r>
            <w:proofErr w:type="gramEnd"/>
            <w:r w:rsidRPr="00C01F94">
              <w:rPr>
                <w:rFonts w:ascii="Times New Roman" w:eastAsia="Times New Roman" w:hAnsi="Times New Roman" w:cs="Times New Roman"/>
                <w:color w:val="000000"/>
                <w:sz w:val="24"/>
                <w:szCs w:val="24"/>
                <w:lang w:eastAsia="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C01F94"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C01F94">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C01F94">
                <w:rPr>
                  <w:rFonts w:ascii="Times New Roman" w:hAnsi="Times New Roman"/>
                  <w:sz w:val="24"/>
                  <w:szCs w:val="24"/>
                </w:rPr>
                <w:t>21050, м</w:t>
              </w:r>
            </w:smartTag>
            <w:r w:rsidRPr="00C01F94">
              <w:rPr>
                <w:rFonts w:ascii="Times New Roman" w:hAnsi="Times New Roman"/>
                <w:sz w:val="24"/>
                <w:szCs w:val="24"/>
              </w:rPr>
              <w:t>. Вінниця, вул. Магістратська, 2</w:t>
            </w:r>
          </w:p>
        </w:tc>
      </w:tr>
      <w:tr w:rsidR="005172DB" w:rsidRPr="00146A83"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C01F94" w:rsidRDefault="005172DB" w:rsidP="005C529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C01F94" w:rsidRDefault="005172DB" w:rsidP="005C5299">
            <w:pPr>
              <w:spacing w:after="0" w:line="240" w:lineRule="auto"/>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C01F94" w:rsidRDefault="002154D5" w:rsidP="005C5299">
            <w:pPr>
              <w:spacing w:after="0" w:line="240" w:lineRule="auto"/>
              <w:jc w:val="both"/>
              <w:rPr>
                <w:rFonts w:ascii="Times New Roman" w:hAnsi="Times New Roman" w:cs="Times New Roman"/>
                <w:sz w:val="24"/>
                <w:szCs w:val="24"/>
                <w:lang w:eastAsia="uk-UA"/>
              </w:rPr>
            </w:pPr>
            <w:r w:rsidRPr="00C01F94">
              <w:rPr>
                <w:rFonts w:ascii="Times New Roman" w:hAnsi="Times New Roman" w:cs="Times New Roman"/>
                <w:sz w:val="24"/>
                <w:szCs w:val="24"/>
                <w:lang w:eastAsia="uk-UA"/>
              </w:rPr>
              <w:t xml:space="preserve">З технічних питань: </w:t>
            </w:r>
          </w:p>
          <w:p w:rsidR="008D7261" w:rsidRPr="00C01F94" w:rsidRDefault="002154D5" w:rsidP="005C5299">
            <w:pPr>
              <w:spacing w:after="0" w:line="240" w:lineRule="auto"/>
              <w:jc w:val="both"/>
              <w:rPr>
                <w:rFonts w:ascii="Times New Roman" w:hAnsi="Times New Roman" w:cs="Times New Roman"/>
                <w:sz w:val="24"/>
                <w:szCs w:val="24"/>
              </w:rPr>
            </w:pPr>
            <w:r w:rsidRPr="00C01F94">
              <w:rPr>
                <w:rFonts w:ascii="Times New Roman" w:hAnsi="Times New Roman" w:cs="Times New Roman"/>
                <w:sz w:val="24"/>
                <w:szCs w:val="24"/>
              </w:rPr>
              <w:t xml:space="preserve"> </w:t>
            </w:r>
            <w:r w:rsidR="008D7261" w:rsidRPr="00C01F94">
              <w:rPr>
                <w:rFonts w:ascii="Times New Roman" w:hAnsi="Times New Roman" w:cs="Times New Roman"/>
                <w:sz w:val="24"/>
                <w:szCs w:val="24"/>
              </w:rPr>
              <w:t>-</w:t>
            </w:r>
            <w:r w:rsidR="00DB27CB" w:rsidRPr="00C01F94">
              <w:rPr>
                <w:rFonts w:ascii="Times New Roman" w:hAnsi="Times New Roman" w:cs="Times New Roman"/>
                <w:sz w:val="24"/>
                <w:szCs w:val="24"/>
                <w:lang w:val="uk-UA"/>
              </w:rPr>
              <w:t xml:space="preserve"> Шевчук Роман Ігорович, </w:t>
            </w:r>
            <w:r w:rsidR="004271B2" w:rsidRPr="00C01F94">
              <w:rPr>
                <w:rFonts w:ascii="Times New Roman" w:hAnsi="Times New Roman"/>
                <w:sz w:val="24"/>
                <w:szCs w:val="24"/>
              </w:rPr>
              <w:t xml:space="preserve">начальник </w:t>
            </w:r>
            <w:r w:rsidR="004271B2" w:rsidRPr="00C01F94">
              <w:rPr>
                <w:rFonts w:ascii="Times New Roman" w:hAnsi="Times New Roman"/>
                <w:bCs/>
                <w:color w:val="050505"/>
                <w:sz w:val="24"/>
                <w:szCs w:val="24"/>
                <w:lang w:val="uk-UA"/>
              </w:rPr>
              <w:t>служби єдиного замовника</w:t>
            </w:r>
            <w:r w:rsidR="004271B2" w:rsidRPr="00C01F94">
              <w:rPr>
                <w:rFonts w:ascii="Times New Roman" w:hAnsi="Times New Roman" w:cs="Times New Roman"/>
                <w:sz w:val="24"/>
                <w:szCs w:val="24"/>
                <w:lang w:val="uk-UA"/>
              </w:rPr>
              <w:t xml:space="preserve"> УКБ</w:t>
            </w:r>
            <w:r w:rsidR="00A85767" w:rsidRPr="00C01F94">
              <w:rPr>
                <w:rFonts w:ascii="Times New Roman" w:hAnsi="Times New Roman" w:cs="Times New Roman"/>
                <w:sz w:val="24"/>
                <w:szCs w:val="24"/>
                <w:lang w:val="uk-UA"/>
              </w:rPr>
              <w:t>,</w:t>
            </w:r>
            <w:r w:rsidR="0003488E" w:rsidRPr="00C01F94">
              <w:rPr>
                <w:rFonts w:ascii="Times New Roman" w:hAnsi="Times New Roman"/>
                <w:bCs/>
                <w:color w:val="050505"/>
                <w:sz w:val="24"/>
                <w:szCs w:val="24"/>
              </w:rPr>
              <w:t xml:space="preserve"> </w:t>
            </w:r>
            <w:r w:rsidR="0003488E" w:rsidRPr="00C01F94">
              <w:rPr>
                <w:rFonts w:ascii="Times New Roman" w:hAnsi="Times New Roman"/>
                <w:color w:val="000000"/>
                <w:sz w:val="24"/>
                <w:szCs w:val="24"/>
              </w:rPr>
              <w:t>м.</w:t>
            </w:r>
            <w:r w:rsidR="00812782" w:rsidRPr="00C01F94">
              <w:rPr>
                <w:rFonts w:ascii="Times New Roman" w:hAnsi="Times New Roman"/>
                <w:color w:val="000000"/>
                <w:sz w:val="24"/>
                <w:szCs w:val="24"/>
              </w:rPr>
              <w:t xml:space="preserve"> </w:t>
            </w:r>
            <w:r w:rsidR="0003488E" w:rsidRPr="00C01F94">
              <w:rPr>
                <w:rFonts w:ascii="Times New Roman" w:hAnsi="Times New Roman"/>
                <w:color w:val="000000"/>
                <w:sz w:val="24"/>
                <w:szCs w:val="24"/>
              </w:rPr>
              <w:t>Вінниця,</w:t>
            </w:r>
            <w:r w:rsidR="0003488E" w:rsidRPr="00C01F94">
              <w:rPr>
                <w:rFonts w:ascii="Times New Roman" w:hAnsi="Times New Roman"/>
                <w:color w:val="000000"/>
                <w:sz w:val="24"/>
                <w:szCs w:val="24"/>
                <w:lang w:val="uk-UA"/>
              </w:rPr>
              <w:t xml:space="preserve"> </w:t>
            </w:r>
            <w:r w:rsidR="0003488E" w:rsidRPr="00C01F94">
              <w:rPr>
                <w:rFonts w:ascii="Times New Roman" w:hAnsi="Times New Roman"/>
                <w:sz w:val="24"/>
                <w:szCs w:val="24"/>
              </w:rPr>
              <w:t>ву</w:t>
            </w:r>
            <w:r w:rsidR="00387B7B" w:rsidRPr="00C01F94">
              <w:rPr>
                <w:rFonts w:ascii="Times New Roman" w:hAnsi="Times New Roman"/>
                <w:sz w:val="24"/>
                <w:szCs w:val="24"/>
              </w:rPr>
              <w:t>л. Магістра</w:t>
            </w:r>
            <w:r w:rsidR="004271B2" w:rsidRPr="00C01F94">
              <w:rPr>
                <w:rFonts w:ascii="Times New Roman" w:hAnsi="Times New Roman"/>
                <w:sz w:val="24"/>
                <w:szCs w:val="24"/>
              </w:rPr>
              <w:t xml:space="preserve">тська </w:t>
            </w:r>
            <w:r w:rsidR="0003488E" w:rsidRPr="00C01F94">
              <w:rPr>
                <w:rFonts w:ascii="Times New Roman" w:hAnsi="Times New Roman"/>
                <w:sz w:val="24"/>
                <w:szCs w:val="24"/>
              </w:rPr>
              <w:t>2,</w:t>
            </w:r>
            <w:r w:rsidR="0003488E" w:rsidRPr="00C01F94">
              <w:rPr>
                <w:rFonts w:ascii="Times New Roman" w:hAnsi="Times New Roman"/>
                <w:sz w:val="24"/>
                <w:szCs w:val="24"/>
                <w:lang w:val="uk-UA"/>
              </w:rPr>
              <w:t xml:space="preserve"> </w:t>
            </w:r>
            <w:r w:rsidR="0003488E" w:rsidRPr="00C01F94">
              <w:rPr>
                <w:rFonts w:ascii="Times New Roman" w:hAnsi="Times New Roman"/>
                <w:sz w:val="24"/>
                <w:szCs w:val="24"/>
              </w:rPr>
              <w:t>каб.</w:t>
            </w:r>
            <w:r w:rsidR="00812782" w:rsidRPr="00C01F94">
              <w:rPr>
                <w:rFonts w:ascii="Times New Roman" w:hAnsi="Times New Roman"/>
                <w:sz w:val="24"/>
                <w:szCs w:val="24"/>
              </w:rPr>
              <w:t xml:space="preserve"> </w:t>
            </w:r>
            <w:r w:rsidR="0003488E" w:rsidRPr="00C01F94">
              <w:rPr>
                <w:rFonts w:ascii="Times New Roman" w:hAnsi="Times New Roman"/>
                <w:sz w:val="24"/>
                <w:szCs w:val="24"/>
              </w:rPr>
              <w:t>№50</w:t>
            </w:r>
            <w:r w:rsidR="00A85767" w:rsidRPr="00C01F94">
              <w:rPr>
                <w:rFonts w:ascii="Times New Roman" w:hAnsi="Times New Roman"/>
                <w:sz w:val="24"/>
                <w:szCs w:val="24"/>
                <w:lang w:val="uk-UA"/>
              </w:rPr>
              <w:t>3</w:t>
            </w:r>
            <w:r w:rsidR="0003488E" w:rsidRPr="00C01F94">
              <w:rPr>
                <w:rFonts w:ascii="Times New Roman" w:hAnsi="Times New Roman"/>
                <w:sz w:val="24"/>
                <w:szCs w:val="24"/>
              </w:rPr>
              <w:t>, 21050, телефон:</w:t>
            </w:r>
            <w:r w:rsidR="00F91C38">
              <w:rPr>
                <w:rFonts w:ascii="Times New Roman" w:hAnsi="Times New Roman"/>
                <w:sz w:val="24"/>
                <w:szCs w:val="24"/>
                <w:lang w:val="uk-UA"/>
              </w:rPr>
              <w:t xml:space="preserve"> </w:t>
            </w:r>
            <w:r w:rsidR="0003488E" w:rsidRPr="00C01F94">
              <w:rPr>
                <w:rFonts w:ascii="Times New Roman" w:hAnsi="Times New Roman"/>
                <w:sz w:val="24"/>
                <w:szCs w:val="24"/>
              </w:rPr>
              <w:t>(0432)</w:t>
            </w:r>
            <w:r w:rsidR="00387B7B" w:rsidRPr="00C01F94">
              <w:rPr>
                <w:rFonts w:ascii="Times New Roman" w:hAnsi="Times New Roman"/>
                <w:sz w:val="24"/>
                <w:szCs w:val="24"/>
                <w:lang w:val="uk-UA"/>
              </w:rPr>
              <w:t xml:space="preserve"> </w:t>
            </w:r>
            <w:r w:rsidR="00387B7B" w:rsidRPr="00C01F94">
              <w:rPr>
                <w:rFonts w:ascii="Times New Roman" w:hAnsi="Times New Roman" w:cs="Times New Roman"/>
                <w:sz w:val="24"/>
                <w:szCs w:val="24"/>
                <w:lang w:val="uk-UA"/>
              </w:rPr>
              <w:t>65</w:t>
            </w:r>
            <w:r w:rsidR="00F91C38">
              <w:rPr>
                <w:rFonts w:ascii="Times New Roman" w:hAnsi="Times New Roman" w:cs="Times New Roman"/>
                <w:sz w:val="24"/>
                <w:szCs w:val="24"/>
                <w:lang w:val="uk-UA"/>
              </w:rPr>
              <w:t>-</w:t>
            </w:r>
            <w:r w:rsidR="00387B7B" w:rsidRPr="00C01F94">
              <w:rPr>
                <w:rFonts w:ascii="Times New Roman" w:hAnsi="Times New Roman" w:cs="Times New Roman"/>
                <w:sz w:val="24"/>
                <w:szCs w:val="24"/>
                <w:lang w:val="uk-UA"/>
              </w:rPr>
              <w:t>96</w:t>
            </w:r>
            <w:r w:rsidR="00F91C38">
              <w:rPr>
                <w:rFonts w:ascii="Times New Roman" w:hAnsi="Times New Roman" w:cs="Times New Roman"/>
                <w:sz w:val="24"/>
                <w:szCs w:val="24"/>
                <w:lang w:val="uk-UA"/>
              </w:rPr>
              <w:t>-</w:t>
            </w:r>
            <w:r w:rsidR="00387B7B" w:rsidRPr="00C01F94">
              <w:rPr>
                <w:rFonts w:ascii="Times New Roman" w:hAnsi="Times New Roman" w:cs="Times New Roman"/>
                <w:sz w:val="24"/>
                <w:szCs w:val="24"/>
                <w:lang w:val="uk-UA"/>
              </w:rPr>
              <w:t>79</w:t>
            </w:r>
            <w:r w:rsidR="0003488E" w:rsidRPr="00C01F94">
              <w:rPr>
                <w:rFonts w:ascii="Times New Roman" w:hAnsi="Times New Roman" w:cs="Times New Roman"/>
                <w:sz w:val="24"/>
                <w:szCs w:val="24"/>
              </w:rPr>
              <w:t>;</w:t>
            </w:r>
          </w:p>
          <w:p w:rsidR="002154D5" w:rsidRPr="00C01F94" w:rsidRDefault="002154D5" w:rsidP="005C5299">
            <w:pPr>
              <w:autoSpaceDE w:val="0"/>
              <w:autoSpaceDN w:val="0"/>
              <w:adjustRightInd w:val="0"/>
              <w:spacing w:after="0" w:line="240" w:lineRule="auto"/>
              <w:rPr>
                <w:rFonts w:ascii="Times New Roman" w:hAnsi="Times New Roman" w:cs="Times New Roman"/>
                <w:sz w:val="24"/>
                <w:szCs w:val="24"/>
                <w:lang w:eastAsia="uk-UA"/>
              </w:rPr>
            </w:pPr>
            <w:r w:rsidRPr="00C01F94">
              <w:rPr>
                <w:rFonts w:ascii="Times New Roman" w:hAnsi="Times New Roman" w:cs="Times New Roman"/>
                <w:sz w:val="24"/>
                <w:szCs w:val="24"/>
                <w:lang w:eastAsia="uk-UA"/>
              </w:rPr>
              <w:t>З організаційних питань:</w:t>
            </w:r>
          </w:p>
          <w:p w:rsidR="005172DB" w:rsidRPr="00C01F94" w:rsidRDefault="00F91C38" w:rsidP="00F91C3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01F94">
              <w:rPr>
                <w:rFonts w:ascii="Times New Roman" w:hAnsi="Times New Roman" w:cs="Times New Roman"/>
                <w:sz w:val="24"/>
                <w:szCs w:val="24"/>
                <w:lang w:val="uk-UA"/>
              </w:rPr>
              <w:t>Чеченєв Сергій Олександрович</w:t>
            </w:r>
            <w:r>
              <w:rPr>
                <w:rFonts w:ascii="Times New Roman" w:hAnsi="Times New Roman" w:cs="Times New Roman"/>
                <w:sz w:val="24"/>
                <w:szCs w:val="24"/>
                <w:lang w:val="uk-UA"/>
              </w:rPr>
              <w:t>, н</w:t>
            </w:r>
            <w:r w:rsidR="0003488E" w:rsidRPr="00C01F94">
              <w:rPr>
                <w:rFonts w:ascii="Times New Roman" w:hAnsi="Times New Roman" w:cs="Times New Roman"/>
                <w:sz w:val="24"/>
                <w:szCs w:val="24"/>
                <w:lang w:val="uk-UA"/>
              </w:rPr>
              <w:t xml:space="preserve">ачальник служби закупівель, </w:t>
            </w:r>
            <w:r w:rsidRPr="00C01F94">
              <w:rPr>
                <w:rFonts w:ascii="Times New Roman" w:hAnsi="Times New Roman"/>
                <w:color w:val="000000"/>
                <w:sz w:val="24"/>
                <w:szCs w:val="24"/>
              </w:rPr>
              <w:t>м. Вінниця,</w:t>
            </w:r>
            <w:r w:rsidRPr="00C01F94">
              <w:rPr>
                <w:rFonts w:ascii="Times New Roman" w:hAnsi="Times New Roman"/>
                <w:color w:val="000000"/>
                <w:sz w:val="24"/>
                <w:szCs w:val="24"/>
                <w:lang w:val="uk-UA"/>
              </w:rPr>
              <w:t xml:space="preserve"> </w:t>
            </w:r>
            <w:r w:rsidRPr="00C01F94">
              <w:rPr>
                <w:rFonts w:ascii="Times New Roman" w:hAnsi="Times New Roman"/>
                <w:sz w:val="24"/>
                <w:szCs w:val="24"/>
              </w:rPr>
              <w:t>вул. Магістратська 2,</w:t>
            </w:r>
            <w:r w:rsidRPr="00C01F94">
              <w:rPr>
                <w:rFonts w:ascii="Times New Roman" w:hAnsi="Times New Roman"/>
                <w:sz w:val="24"/>
                <w:szCs w:val="24"/>
                <w:lang w:val="uk-UA"/>
              </w:rPr>
              <w:t xml:space="preserve"> </w:t>
            </w:r>
            <w:r w:rsidRPr="00C01F94">
              <w:rPr>
                <w:rFonts w:ascii="Times New Roman" w:hAnsi="Times New Roman"/>
                <w:sz w:val="24"/>
                <w:szCs w:val="24"/>
              </w:rPr>
              <w:t>каб. №</w:t>
            </w:r>
            <w:r>
              <w:rPr>
                <w:rFonts w:ascii="Times New Roman" w:hAnsi="Times New Roman"/>
                <w:sz w:val="24"/>
                <w:szCs w:val="24"/>
                <w:lang w:val="uk-UA"/>
              </w:rPr>
              <w:t>316</w:t>
            </w:r>
            <w:r w:rsidRPr="00C01F94">
              <w:rPr>
                <w:rFonts w:ascii="Times New Roman" w:hAnsi="Times New Roman"/>
                <w:sz w:val="24"/>
                <w:szCs w:val="24"/>
              </w:rPr>
              <w:t>, 21050, телефон:</w:t>
            </w:r>
            <w:r w:rsidR="0003488E" w:rsidRPr="00C01F94">
              <w:rPr>
                <w:rFonts w:ascii="Times New Roman" w:hAnsi="Times New Roman" w:cs="Times New Roman"/>
                <w:sz w:val="24"/>
                <w:szCs w:val="24"/>
                <w:lang w:val="uk-UA"/>
              </w:rPr>
              <w:t xml:space="preserve"> (0432) 65-95-87,</w:t>
            </w:r>
            <w:r>
              <w:rPr>
                <w:rFonts w:ascii="Times New Roman" w:hAnsi="Times New Roman" w:cs="Times New Roman"/>
                <w:sz w:val="24"/>
                <w:szCs w:val="24"/>
                <w:lang w:val="uk-UA"/>
              </w:rPr>
              <w:t xml:space="preserve"> </w:t>
            </w:r>
            <w:r w:rsidR="0003488E" w:rsidRPr="00C01F94">
              <w:rPr>
                <w:rFonts w:ascii="Times New Roman" w:hAnsi="Times New Roman" w:cs="Times New Roman"/>
                <w:sz w:val="24"/>
                <w:szCs w:val="24"/>
                <w:lang w:val="en-US"/>
              </w:rPr>
              <w:t>e-mail</w:t>
            </w:r>
            <w:r w:rsidR="0003488E" w:rsidRPr="00C01F94">
              <w:rPr>
                <w:rFonts w:ascii="Times New Roman" w:hAnsi="Times New Roman" w:cs="Times New Roman"/>
                <w:sz w:val="24"/>
                <w:szCs w:val="24"/>
                <w:lang w:val="en-GB"/>
              </w:rPr>
              <w:t xml:space="preserve">: </w:t>
            </w:r>
            <w:hyperlink r:id="rId8" w:history="1">
              <w:r w:rsidR="0003488E" w:rsidRPr="00C01F94">
                <w:rPr>
                  <w:rFonts w:ascii="Times New Roman" w:hAnsi="Times New Roman" w:cs="Times New Roman"/>
                  <w:sz w:val="24"/>
                  <w:szCs w:val="24"/>
                  <w:lang w:val="uk-UA"/>
                </w:rPr>
                <w:t>oks05@voe.com.ua</w:t>
              </w:r>
            </w:hyperlink>
          </w:p>
        </w:tc>
      </w:tr>
      <w:tr w:rsidR="005172DB" w:rsidRPr="00C01F94" w:rsidTr="00D35A47">
        <w:trPr>
          <w:trHeight w:val="323"/>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C01F94" w:rsidRDefault="005172DB" w:rsidP="005172DB">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C01F94" w:rsidRDefault="005172DB" w:rsidP="005172DB">
            <w:pPr>
              <w:spacing w:after="0" w:line="240" w:lineRule="auto"/>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7A242E" w:rsidRDefault="005172DB" w:rsidP="00894245">
            <w:pPr>
              <w:spacing w:after="0" w:line="240" w:lineRule="auto"/>
              <w:jc w:val="both"/>
              <w:rPr>
                <w:rFonts w:ascii="Times New Roman" w:eastAsia="Times New Roman" w:hAnsi="Times New Roman" w:cs="Times New Roman"/>
                <w:b/>
                <w:sz w:val="24"/>
                <w:szCs w:val="24"/>
                <w:lang w:val="uk-UA" w:eastAsia="ru-RU"/>
              </w:rPr>
            </w:pPr>
            <w:r w:rsidRPr="007A242E">
              <w:rPr>
                <w:rFonts w:ascii="Times New Roman" w:eastAsia="Times New Roman" w:hAnsi="Times New Roman" w:cs="Times New Roman"/>
                <w:b/>
                <w:color w:val="000000" w:themeColor="text1"/>
                <w:sz w:val="24"/>
                <w:szCs w:val="24"/>
                <w:lang w:eastAsia="ru-RU"/>
              </w:rPr>
              <w:t>відкриті торги</w:t>
            </w:r>
            <w:r w:rsidR="00894245" w:rsidRPr="007A242E">
              <w:rPr>
                <w:rFonts w:ascii="Times New Roman" w:eastAsia="Times New Roman" w:hAnsi="Times New Roman" w:cs="Times New Roman"/>
                <w:b/>
                <w:color w:val="000000" w:themeColor="text1"/>
                <w:sz w:val="24"/>
                <w:szCs w:val="24"/>
                <w:lang w:val="uk-UA" w:eastAsia="ru-RU"/>
              </w:rPr>
              <w:t xml:space="preserve"> з особливостями</w:t>
            </w:r>
          </w:p>
        </w:tc>
      </w:tr>
      <w:tr w:rsidR="005172DB" w:rsidRPr="00C01F94"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C01F94" w:rsidRDefault="005172DB" w:rsidP="005172DB">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C01F94" w:rsidRDefault="005172DB" w:rsidP="005172DB">
            <w:pPr>
              <w:spacing w:after="0" w:line="240" w:lineRule="auto"/>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C01F94" w:rsidRDefault="005172DB" w:rsidP="005172DB">
            <w:pPr>
              <w:spacing w:after="0" w:line="240" w:lineRule="auto"/>
              <w:rPr>
                <w:rFonts w:ascii="Times New Roman" w:eastAsia="Times New Roman" w:hAnsi="Times New Roman" w:cs="Times New Roman"/>
                <w:sz w:val="24"/>
                <w:szCs w:val="24"/>
                <w:lang w:eastAsia="ru-RU"/>
              </w:rPr>
            </w:pPr>
          </w:p>
        </w:tc>
      </w:tr>
      <w:tr w:rsidR="002154D5" w:rsidRPr="00840092" w:rsidTr="001B6558">
        <w:trPr>
          <w:trHeight w:val="416"/>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C01F94" w:rsidRDefault="002154D5" w:rsidP="0003488E">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C01F94" w:rsidRDefault="002154D5" w:rsidP="0003488E">
            <w:pPr>
              <w:spacing w:after="0" w:line="240" w:lineRule="auto"/>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991081" w:rsidRDefault="00991081" w:rsidP="00555FE0">
            <w:pPr>
              <w:pStyle w:val="HTML"/>
              <w:jc w:val="both"/>
              <w:rPr>
                <w:rFonts w:ascii="Times New Roman" w:hAnsi="Times New Roman" w:cs="Times New Roman"/>
                <w:b/>
                <w:color w:val="0000FF"/>
                <w:sz w:val="24"/>
                <w:szCs w:val="24"/>
              </w:rPr>
            </w:pPr>
            <w:r w:rsidRPr="00840092">
              <w:rPr>
                <w:rFonts w:ascii="Times New Roman" w:hAnsi="Times New Roman" w:cs="Times New Roman"/>
                <w:b/>
                <w:sz w:val="24"/>
                <w:szCs w:val="24"/>
              </w:rPr>
              <w:t>Згідно ДСТУ Б Д.1.1-1:2013  ДК 021:2015  код 45230000-8  Будівництво трубопроводів, ліній зв’язку та електропередач, шосе, доріг, аеродромів і залізничних доріг; вирівнювання поверхонь.</w:t>
            </w:r>
            <w:r w:rsidR="001B6558" w:rsidRPr="00840092">
              <w:rPr>
                <w:rFonts w:ascii="Times New Roman" w:hAnsi="Times New Roman" w:cs="Times New Roman"/>
                <w:i/>
                <w:sz w:val="24"/>
                <w:szCs w:val="24"/>
              </w:rPr>
              <w:t>,</w:t>
            </w:r>
            <w:r w:rsidR="00555FE0" w:rsidRPr="00840092">
              <w:rPr>
                <w:rFonts w:ascii="Times New Roman" w:hAnsi="Times New Roman" w:cs="Times New Roman"/>
                <w:b/>
                <w:sz w:val="24"/>
                <w:szCs w:val="24"/>
              </w:rPr>
              <w:t xml:space="preserve"> (</w:t>
            </w:r>
            <w:r w:rsidR="00555FE0" w:rsidRPr="00840092">
              <w:rPr>
                <w:rFonts w:ascii="Times New Roman" w:hAnsi="Times New Roman" w:cs="Times New Roman"/>
                <w:b/>
                <w:sz w:val="24"/>
                <w:szCs w:val="24"/>
                <w:lang w:bidi="he-IL"/>
              </w:rPr>
              <w:t xml:space="preserve">Технічне переоснащення ПЛ-0,38 кВ Л-1, Л-2, Л-3 по вул. Степова, Фортіївська, І.Франка, В.Стуса, Виноградна, Морська, Подільська, Депутатська, Яблунева від ТП-679 в с. Зарванці Вінницького району Вінницької області) </w:t>
            </w:r>
            <w:r w:rsidR="00555FE0" w:rsidRPr="00840092">
              <w:rPr>
                <w:rFonts w:ascii="Times New Roman" w:hAnsi="Times New Roman" w:cs="Times New Roman"/>
                <w:sz w:val="24"/>
                <w:szCs w:val="24"/>
                <w:lang w:bidi="he-IL"/>
              </w:rPr>
              <w:t>(</w:t>
            </w:r>
            <w:r w:rsidR="00555FE0" w:rsidRPr="00840092">
              <w:rPr>
                <w:rFonts w:ascii="Times New Roman" w:hAnsi="Times New Roman" w:cs="Times New Roman"/>
                <w:i/>
                <w:sz w:val="24"/>
                <w:szCs w:val="24"/>
              </w:rPr>
              <w:t xml:space="preserve">Інвестиційна програма АТ «ВІННИЦЯОБЛЕНЕРГО» 2023 р. І розділ, </w:t>
            </w:r>
            <w:r w:rsidR="00555FE0" w:rsidRPr="00840092">
              <w:rPr>
                <w:rFonts w:ascii="Times New Roman" w:hAnsi="Times New Roman" w:cs="Times New Roman"/>
                <w:bCs/>
                <w:i/>
                <w:iCs/>
                <w:sz w:val="24"/>
                <w:szCs w:val="24"/>
              </w:rPr>
              <w:t>п.І.1.2.4.1.1)</w:t>
            </w:r>
          </w:p>
        </w:tc>
      </w:tr>
      <w:tr w:rsidR="002154D5" w:rsidRPr="00C01F94" w:rsidTr="005C5299">
        <w:trPr>
          <w:trHeight w:val="1003"/>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C01F94" w:rsidRDefault="002154D5" w:rsidP="002154D5">
            <w:pPr>
              <w:spacing w:after="0" w:line="240" w:lineRule="auto"/>
              <w:rPr>
                <w:rFonts w:ascii="Times New Roman" w:eastAsia="Times New Roman" w:hAnsi="Times New Roman" w:cs="Times New Roman"/>
                <w:sz w:val="24"/>
                <w:szCs w:val="24"/>
                <w:lang w:val="uk-UA" w:eastAsia="ru-RU"/>
              </w:rPr>
            </w:pPr>
            <w:r w:rsidRPr="00C01F94">
              <w:rPr>
                <w:rFonts w:ascii="Times New Roman" w:eastAsia="Times New Roman" w:hAnsi="Times New Roman" w:cs="Times New Roman"/>
                <w:color w:val="000000"/>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C01F94" w:rsidRDefault="002154D5" w:rsidP="002154D5">
            <w:pPr>
              <w:spacing w:after="0" w:line="240" w:lineRule="auto"/>
              <w:rPr>
                <w:rFonts w:ascii="Times New Roman" w:eastAsia="Times New Roman" w:hAnsi="Times New Roman" w:cs="Times New Roman"/>
                <w:sz w:val="24"/>
                <w:szCs w:val="24"/>
                <w:lang w:val="uk-UA" w:eastAsia="ru-RU"/>
              </w:rPr>
            </w:pPr>
            <w:r w:rsidRPr="00C01F94">
              <w:rPr>
                <w:rFonts w:ascii="Times New Roman" w:eastAsia="Times New Roman" w:hAnsi="Times New Roman" w:cs="Times New Roman"/>
                <w:color w:val="000000"/>
                <w:sz w:val="24"/>
                <w:szCs w:val="24"/>
                <w:lang w:val="uk-UA" w:eastAsia="ru-RU"/>
              </w:rPr>
              <w:t xml:space="preserve">опис окремої частини (частин) предмета закупівлі (лота), щодо якої можуть бути подані </w:t>
            </w:r>
            <w:r w:rsidRPr="00C01F94">
              <w:rPr>
                <w:rFonts w:ascii="Times New Roman" w:eastAsia="Times New Roman" w:hAnsi="Times New Roman" w:cs="Times New Roman"/>
                <w:color w:val="000000"/>
                <w:sz w:val="24"/>
                <w:szCs w:val="24"/>
                <w:lang w:val="uk-UA" w:eastAsia="ru-RU"/>
              </w:rPr>
              <w:lastRenderedPageBreak/>
              <w:t>тендерні пропозиції</w:t>
            </w:r>
            <w:r w:rsidRPr="00C01F94">
              <w:rPr>
                <w:rFonts w:ascii="Times New Roman" w:eastAsia="Times New Roman" w:hAnsi="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6FA1" w:rsidRPr="00C01F94" w:rsidRDefault="008A4A0E" w:rsidP="005C5299">
            <w:pPr>
              <w:rPr>
                <w:b/>
                <w:color w:val="0000FF"/>
                <w:sz w:val="24"/>
                <w:szCs w:val="24"/>
              </w:rPr>
            </w:pPr>
            <w:r w:rsidRPr="00C01F94">
              <w:rPr>
                <w:rFonts w:ascii="Times New Roman" w:hAnsi="Times New Roman"/>
                <w:color w:val="000000"/>
                <w:sz w:val="24"/>
                <w:szCs w:val="24"/>
                <w:lang w:val="uk-UA"/>
              </w:rPr>
              <w:lastRenderedPageBreak/>
              <w:t>Подання пропози</w:t>
            </w:r>
            <w:r w:rsidRPr="00C01F94">
              <w:rPr>
                <w:rFonts w:ascii="Times New Roman" w:hAnsi="Times New Roman"/>
                <w:color w:val="000000"/>
                <w:sz w:val="24"/>
                <w:szCs w:val="24"/>
              </w:rPr>
              <w:t>цій за окремими частинами закупівлі не передбачено</w:t>
            </w:r>
          </w:p>
        </w:tc>
      </w:tr>
      <w:tr w:rsidR="001D71D9" w:rsidRPr="00C01F94"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lastRenderedPageBreak/>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03488E" w:rsidP="001D71D9">
            <w:pPr>
              <w:spacing w:after="0" w:line="240" w:lineRule="auto"/>
              <w:jc w:val="both"/>
              <w:rPr>
                <w:rFonts w:ascii="Times New Roman" w:eastAsia="Times New Roman" w:hAnsi="Times New Roman" w:cs="Times New Roman"/>
                <w:sz w:val="24"/>
                <w:szCs w:val="24"/>
                <w:lang w:eastAsia="ru-RU"/>
              </w:rPr>
            </w:pPr>
            <w:r w:rsidRPr="00C01F94">
              <w:rPr>
                <w:rFonts w:ascii="Times New Roman" w:eastAsia="Times New Roman" w:hAnsi="Times New Roman"/>
                <w:color w:val="000000"/>
                <w:sz w:val="24"/>
                <w:szCs w:val="24"/>
                <w:lang w:eastAsia="ru-RU"/>
              </w:rPr>
              <w:t>місце, кількість, обсяг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5FE0" w:rsidRPr="00840092" w:rsidRDefault="00AF1134" w:rsidP="00555FE0">
            <w:pPr>
              <w:pStyle w:val="rvps2"/>
              <w:spacing w:before="0" w:beforeAutospacing="0" w:after="0" w:afterAutospacing="0"/>
              <w:jc w:val="both"/>
              <w:rPr>
                <w:b/>
                <w:lang w:val="ru-RU"/>
              </w:rPr>
            </w:pPr>
            <w:r w:rsidRPr="00840092">
              <w:rPr>
                <w:b/>
              </w:rPr>
              <w:t xml:space="preserve">1 робота, </w:t>
            </w:r>
            <w:r w:rsidR="00555FE0" w:rsidRPr="00840092">
              <w:rPr>
                <w:b/>
                <w:lang w:bidi="he-IL"/>
              </w:rPr>
              <w:t>с. Зарванці, Вінницького району, Вінницької області</w:t>
            </w:r>
            <w:r w:rsidR="00555FE0" w:rsidRPr="00840092">
              <w:rPr>
                <w:b/>
              </w:rPr>
              <w:t xml:space="preserve"> </w:t>
            </w:r>
          </w:p>
          <w:p w:rsidR="001D71D9" w:rsidRPr="00555FE0" w:rsidRDefault="001D71D9" w:rsidP="00F91C38">
            <w:pPr>
              <w:pStyle w:val="rvps2"/>
              <w:spacing w:before="0" w:beforeAutospacing="0" w:after="0" w:afterAutospacing="0"/>
              <w:jc w:val="both"/>
              <w:rPr>
                <w:color w:val="0000FF"/>
                <w:lang w:val="ru-RU"/>
              </w:rPr>
            </w:pPr>
          </w:p>
        </w:tc>
      </w:tr>
      <w:tr w:rsidR="001D71D9" w:rsidRPr="00C01F94" w:rsidTr="005C5299">
        <w:trPr>
          <w:trHeight w:val="333"/>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03488E" w:rsidP="001D71D9">
            <w:pPr>
              <w:spacing w:after="0" w:line="240" w:lineRule="auto"/>
              <w:rPr>
                <w:rFonts w:ascii="Times New Roman" w:eastAsia="Times New Roman" w:hAnsi="Times New Roman" w:cs="Times New Roman"/>
                <w:sz w:val="24"/>
                <w:szCs w:val="24"/>
                <w:lang w:val="uk-UA" w:eastAsia="ru-RU"/>
              </w:rPr>
            </w:pPr>
            <w:r w:rsidRPr="00C01F94">
              <w:rPr>
                <w:rFonts w:ascii="Times New Roman" w:eastAsia="Times New Roman" w:hAnsi="Times New Roman"/>
                <w:color w:val="000000"/>
                <w:sz w:val="24"/>
                <w:szCs w:val="24"/>
                <w:lang w:eastAsia="ru-RU"/>
              </w:rPr>
              <w:t>строк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F91C38" w:rsidP="00744766">
            <w:pPr>
              <w:pStyle w:val="rvps2"/>
              <w:spacing w:before="0" w:beforeAutospacing="0" w:after="0" w:afterAutospacing="0"/>
              <w:jc w:val="both"/>
              <w:rPr>
                <w:color w:val="0000FF"/>
                <w:highlight w:val="yellow"/>
              </w:rPr>
            </w:pPr>
            <w:r w:rsidRPr="00840092">
              <w:rPr>
                <w:rFonts w:eastAsia="Times New Roman"/>
                <w:lang w:eastAsia="ru-RU"/>
              </w:rPr>
              <w:t>до</w:t>
            </w:r>
            <w:r w:rsidR="00C77F88" w:rsidRPr="00840092">
              <w:rPr>
                <w:rFonts w:eastAsia="Times New Roman"/>
                <w:lang w:eastAsia="ru-RU"/>
              </w:rPr>
              <w:t xml:space="preserve"> 31.10.</w:t>
            </w:r>
            <w:r w:rsidR="00AF1134" w:rsidRPr="00840092">
              <w:rPr>
                <w:rFonts w:eastAsia="Times New Roman"/>
                <w:lang w:eastAsia="ru-RU"/>
              </w:rPr>
              <w:t>202</w:t>
            </w:r>
            <w:r w:rsidR="00744766" w:rsidRPr="00840092">
              <w:rPr>
                <w:rFonts w:eastAsia="Times New Roman"/>
                <w:lang w:eastAsia="ru-RU"/>
              </w:rPr>
              <w:t>3</w:t>
            </w:r>
            <w:r w:rsidR="00AF1134" w:rsidRPr="00840092">
              <w:rPr>
                <w:rFonts w:eastAsia="Times New Roman"/>
                <w:lang w:eastAsia="ru-RU"/>
              </w:rPr>
              <w:t xml:space="preserve"> р.</w:t>
            </w:r>
          </w:p>
        </w:tc>
      </w:tr>
      <w:tr w:rsidR="001D71D9" w:rsidRPr="00C01F94"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1D9" w:rsidRPr="00C01F94"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sz w:val="24"/>
                <w:szCs w:val="24"/>
                <w:lang w:eastAsia="ru-RU"/>
              </w:rPr>
              <w:t>Замовник забезпечує вільний доступ усіх учасників до інформації про закупівлю, передбаченої Законом.</w:t>
            </w:r>
          </w:p>
        </w:tc>
      </w:tr>
      <w:tr w:rsidR="001D71D9" w:rsidRPr="00C01F94"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1D71D9" w:rsidRPr="00C01F94" w:rsidRDefault="001D71D9" w:rsidP="00775B4F">
            <w:pPr>
              <w:spacing w:after="0" w:line="240" w:lineRule="auto"/>
              <w:ind w:left="-23" w:hanging="23"/>
              <w:jc w:val="both"/>
              <w:rPr>
                <w:rFonts w:ascii="Times New Roman" w:eastAsia="Times New Roman" w:hAnsi="Times New Roman" w:cs="Times New Roman"/>
                <w:sz w:val="24"/>
                <w:szCs w:val="24"/>
                <w:lang w:eastAsia="ru-RU"/>
              </w:rPr>
            </w:pPr>
            <w:r w:rsidRPr="00C01F94">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C01F94">
              <w:rPr>
                <w:rFonts w:ascii="Times New Roman" w:hAnsi="Times New Roman" w:cs="Times New Roman"/>
                <w:color w:val="000000" w:themeColor="text1"/>
                <w:sz w:val="24"/>
                <w:szCs w:val="24"/>
                <w:lang w:val="uk-UA"/>
              </w:rPr>
              <w:t>у</w:t>
            </w:r>
            <w:r w:rsidRPr="00C01F94">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1D71D9" w:rsidRPr="00C01F94"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1D9" w:rsidRDefault="001D71D9" w:rsidP="001D71D9">
            <w:pPr>
              <w:spacing w:after="0" w:line="240" w:lineRule="auto"/>
              <w:rPr>
                <w:rFonts w:ascii="Times New Roman" w:eastAsia="Times New Roman" w:hAnsi="Times New Roman" w:cs="Times New Roman"/>
                <w:b/>
                <w:bCs/>
                <w:color w:val="000000"/>
                <w:sz w:val="24"/>
                <w:szCs w:val="24"/>
                <w:lang w:eastAsia="ru-RU"/>
              </w:rPr>
            </w:pPr>
            <w:r w:rsidRPr="00C01F94">
              <w:rPr>
                <w:rFonts w:ascii="Times New Roman" w:eastAsia="Times New Roman" w:hAnsi="Times New Roman" w:cs="Times New Roman"/>
                <w:b/>
                <w:bCs/>
                <w:color w:val="000000"/>
                <w:sz w:val="24"/>
                <w:szCs w:val="24"/>
                <w:lang w:eastAsia="ru-RU"/>
              </w:rPr>
              <w:t>Інформація п</w:t>
            </w:r>
            <w:bookmarkStart w:id="0" w:name="_GoBack"/>
            <w:bookmarkEnd w:id="0"/>
            <w:r w:rsidRPr="00C01F94">
              <w:rPr>
                <w:rFonts w:ascii="Times New Roman" w:eastAsia="Times New Roman" w:hAnsi="Times New Roman" w:cs="Times New Roman"/>
                <w:b/>
                <w:bCs/>
                <w:color w:val="000000"/>
                <w:sz w:val="24"/>
                <w:szCs w:val="24"/>
                <w:lang w:eastAsia="ru-RU"/>
              </w:rPr>
              <w:t>ро мову (мови), якою (якими) повинно бути складено тендерні пропозиції</w:t>
            </w:r>
          </w:p>
          <w:p w:rsidR="00F91C38" w:rsidRPr="00740487" w:rsidRDefault="00F91C38" w:rsidP="001D71D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274C63">
            <w:pPr>
              <w:spacing w:after="0" w:line="240" w:lineRule="auto"/>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C01F94">
              <w:rPr>
                <w:rFonts w:ascii="Times New Roman" w:eastAsia="Times New Roman" w:hAnsi="Times New Roman" w:cs="Times New Roman"/>
                <w:color w:val="000000" w:themeColor="text1"/>
                <w:sz w:val="24"/>
                <w:szCs w:val="24"/>
                <w:lang w:eastAsia="ru-RU"/>
              </w:rPr>
              <w:t xml:space="preserve">замовником, </w:t>
            </w:r>
            <w:r w:rsidRPr="00C01F94">
              <w:rPr>
                <w:rFonts w:ascii="Times New Roman" w:eastAsia="Times New Roman" w:hAnsi="Times New Roman" w:cs="Times New Roman"/>
                <w:color w:val="000000"/>
                <w:sz w:val="24"/>
                <w:szCs w:val="24"/>
                <w:lang w:eastAsia="ru-RU"/>
              </w:rPr>
              <w:t>викладаються українською мовою.</w:t>
            </w:r>
          </w:p>
          <w:p w:rsidR="001D71D9" w:rsidRPr="00C01F94" w:rsidRDefault="001D71D9" w:rsidP="00274C63">
            <w:pPr>
              <w:spacing w:after="0" w:line="240" w:lineRule="auto"/>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D71D9" w:rsidRPr="00C01F94" w:rsidRDefault="00F91C38" w:rsidP="00F91C38">
            <w:pPr>
              <w:spacing w:after="0" w:line="240" w:lineRule="auto"/>
              <w:jc w:val="both"/>
              <w:rPr>
                <w:rFonts w:ascii="Times New Roman" w:eastAsia="Times New Roman" w:hAnsi="Times New Roman" w:cs="Times New Roman"/>
                <w:sz w:val="24"/>
                <w:szCs w:val="24"/>
                <w:lang w:eastAsia="ru-RU"/>
              </w:rPr>
            </w:pPr>
            <w:r w:rsidRPr="003174C9">
              <w:rPr>
                <w:rFonts w:ascii="Times New Roman" w:eastAsia="Times New Roman" w:hAnsi="Times New Roman" w:cs="Times New Roman"/>
                <w:color w:val="000000"/>
                <w:sz w:val="24"/>
                <w:szCs w:val="24"/>
                <w:lang w:val="uk-UA"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eastAsia="Times New Roman" w:hAnsi="Times New Roman" w:cs="Times New Roman"/>
                <w:color w:val="000000"/>
                <w:sz w:val="24"/>
                <w:szCs w:val="24"/>
                <w:lang w:val="uk-UA" w:eastAsia="ru-RU"/>
              </w:rPr>
              <w:t>.</w:t>
            </w:r>
          </w:p>
        </w:tc>
      </w:tr>
      <w:tr w:rsidR="001D71D9" w:rsidRPr="00C01F94"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C01F94" w:rsidRDefault="001D71D9" w:rsidP="001D71D9">
            <w:pPr>
              <w:spacing w:after="0" w:line="240" w:lineRule="auto"/>
              <w:jc w:val="center"/>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Розділ ІІ. Порядок внесення змін та надання роз’яснень до тендерної документації</w:t>
            </w:r>
          </w:p>
        </w:tc>
      </w:tr>
      <w:tr w:rsidR="001D71D9" w:rsidRPr="00840092"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F94" w:rsidRPr="00C56A47" w:rsidRDefault="000A584A" w:rsidP="00632627">
            <w:pPr>
              <w:spacing w:after="0" w:line="240" w:lineRule="auto"/>
              <w:jc w:val="both"/>
              <w:rPr>
                <w:rFonts w:ascii="Times New Roman" w:hAnsi="Times New Roman"/>
                <w:color w:val="000000" w:themeColor="text1"/>
                <w:sz w:val="24"/>
                <w:szCs w:val="24"/>
                <w:shd w:val="solid" w:color="FFFFFF" w:fill="FFFFFF"/>
                <w:lang w:val="uk-UA"/>
              </w:rPr>
            </w:pPr>
            <w:r w:rsidRPr="00C56A47">
              <w:rPr>
                <w:rFonts w:ascii="Times New Roman" w:hAnsi="Times New Roman"/>
                <w:color w:val="000000" w:themeColor="text1"/>
                <w:sz w:val="24"/>
                <w:szCs w:val="24"/>
                <w:shd w:val="solid" w:color="FFFFFF" w:fill="FFFFFF"/>
                <w:lang w:val="uk-UA"/>
              </w:rPr>
              <w:t xml:space="preserve">1.1. </w:t>
            </w:r>
            <w:r w:rsidR="00864495" w:rsidRPr="00C56A47">
              <w:rPr>
                <w:rFonts w:ascii="Times New Roman" w:hAnsi="Times New Roman"/>
                <w:color w:val="000000" w:themeColor="text1"/>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864495" w:rsidRPr="00C56A47">
              <w:rPr>
                <w:rFonts w:ascii="Times New Roman" w:hAnsi="Times New Roman"/>
                <w:color w:val="000000" w:themeColor="text1"/>
                <w:sz w:val="24"/>
                <w:szCs w:val="24"/>
                <w:shd w:val="solid" w:color="FFFFFF"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864495" w:rsidRPr="00C56A47">
              <w:rPr>
                <w:rFonts w:ascii="Times New Roman" w:hAnsi="Times New Roman"/>
                <w:color w:val="000000" w:themeColor="text1"/>
                <w:sz w:val="24"/>
                <w:szCs w:val="24"/>
                <w:shd w:val="solid" w:color="FFFFFF" w:fill="FFFFFF"/>
                <w:lang w:val="uk-UA"/>
              </w:rPr>
              <w:t xml:space="preserve"> </w:t>
            </w:r>
          </w:p>
          <w:p w:rsidR="000A584A" w:rsidRPr="00C56A47" w:rsidRDefault="000A584A" w:rsidP="00632627">
            <w:pPr>
              <w:spacing w:after="0" w:line="240" w:lineRule="auto"/>
              <w:jc w:val="both"/>
              <w:rPr>
                <w:rFonts w:ascii="Times New Roman" w:hAnsi="Times New Roman"/>
                <w:color w:val="000000" w:themeColor="text1"/>
                <w:sz w:val="24"/>
                <w:szCs w:val="24"/>
                <w:shd w:val="solid" w:color="FFFFFF" w:fill="FFFFFF"/>
                <w:lang w:val="uk-UA"/>
              </w:rPr>
            </w:pPr>
            <w:r w:rsidRPr="00C56A47">
              <w:rPr>
                <w:rFonts w:ascii="Times New Roman" w:hAnsi="Times New Roman"/>
                <w:color w:val="000000" w:themeColor="text1"/>
                <w:sz w:val="24"/>
                <w:szCs w:val="24"/>
                <w:shd w:val="solid" w:color="FFFFFF" w:fill="FFFFFF"/>
              </w:rPr>
              <w:lastRenderedPageBreak/>
              <w:t xml:space="preserve">1.2. </w:t>
            </w:r>
            <w:r w:rsidR="00C01F94" w:rsidRPr="00C56A47">
              <w:rPr>
                <w:rFonts w:ascii="Times New Roman" w:hAnsi="Times New Roman"/>
                <w:color w:val="000000" w:themeColor="text1"/>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C01F94" w:rsidRPr="00C56A47">
              <w:rPr>
                <w:rFonts w:ascii="Times New Roman" w:hAnsi="Times New Roman"/>
                <w:color w:val="000000" w:themeColor="text1"/>
                <w:sz w:val="24"/>
                <w:szCs w:val="24"/>
                <w:shd w:val="solid" w:color="FFFFFF" w:fill="FFFFFF"/>
                <w:lang w:val="uk-UA"/>
              </w:rPr>
              <w:t xml:space="preserve"> </w:t>
            </w:r>
          </w:p>
          <w:p w:rsidR="001D71D9" w:rsidRPr="00C56A47" w:rsidRDefault="000A584A" w:rsidP="00632627">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hAnsi="Times New Roman"/>
                <w:color w:val="000000" w:themeColor="text1"/>
                <w:sz w:val="24"/>
                <w:szCs w:val="24"/>
                <w:shd w:val="solid" w:color="FFFFFF" w:fill="FFFFFF"/>
                <w:lang w:val="uk-UA"/>
              </w:rPr>
              <w:t xml:space="preserve">1.3. </w:t>
            </w:r>
            <w:r w:rsidR="00C01F94" w:rsidRPr="00C56A47">
              <w:rPr>
                <w:rFonts w:ascii="Times New Roman" w:hAnsi="Times New Roman"/>
                <w:color w:val="000000" w:themeColor="text1"/>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D71D9" w:rsidRPr="00C01F94"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jc w:val="center"/>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84A" w:rsidRPr="00C56A47" w:rsidRDefault="000A584A" w:rsidP="00C01F94">
            <w:pPr>
              <w:spacing w:after="0" w:line="240" w:lineRule="auto"/>
              <w:jc w:val="both"/>
              <w:rPr>
                <w:rFonts w:ascii="Times New Roman" w:hAnsi="Times New Roman"/>
                <w:color w:val="000000" w:themeColor="text1"/>
                <w:sz w:val="24"/>
                <w:szCs w:val="24"/>
                <w:shd w:val="solid" w:color="FFFFFF" w:fill="FFFFFF"/>
                <w:lang w:val="uk-UA"/>
              </w:rPr>
            </w:pPr>
            <w:r w:rsidRPr="00C56A47">
              <w:rPr>
                <w:rFonts w:ascii="Times New Roman" w:hAnsi="Times New Roman"/>
                <w:color w:val="000000" w:themeColor="text1"/>
                <w:sz w:val="24"/>
                <w:szCs w:val="24"/>
                <w:shd w:val="solid" w:color="FFFFFF" w:fill="FFFFFF"/>
              </w:rPr>
              <w:t xml:space="preserve">2.1. </w:t>
            </w:r>
            <w:r w:rsidR="00C01F94" w:rsidRPr="00C56A47">
              <w:rPr>
                <w:rFonts w:ascii="Times New Roman" w:hAnsi="Times New Roman"/>
                <w:color w:val="000000" w:themeColor="text1"/>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C01F94" w:rsidRPr="00C56A47">
              <w:rPr>
                <w:rFonts w:ascii="Times New Roman" w:hAnsi="Times New Roman"/>
                <w:color w:val="000000" w:themeColor="text1"/>
                <w:sz w:val="24"/>
                <w:szCs w:val="24"/>
                <w:shd w:val="solid" w:color="FFFFFF" w:fill="FFFFFF"/>
                <w:lang w:val="uk-UA"/>
              </w:rPr>
              <w:t xml:space="preserve"> </w:t>
            </w:r>
          </w:p>
          <w:p w:rsidR="001D71D9" w:rsidRPr="00C56A47" w:rsidRDefault="000A584A" w:rsidP="00C01F94">
            <w:pPr>
              <w:spacing w:after="0" w:line="240" w:lineRule="auto"/>
              <w:jc w:val="both"/>
              <w:rPr>
                <w:rFonts w:ascii="Times New Roman" w:hAnsi="Times New Roman"/>
                <w:color w:val="000000" w:themeColor="text1"/>
                <w:sz w:val="24"/>
                <w:szCs w:val="24"/>
                <w:shd w:val="solid" w:color="FFFFFF" w:fill="FFFFFF"/>
                <w:lang w:val="uk-UA"/>
              </w:rPr>
            </w:pPr>
            <w:r w:rsidRPr="00C56A47">
              <w:rPr>
                <w:rFonts w:ascii="Times New Roman" w:hAnsi="Times New Roman"/>
                <w:color w:val="000000" w:themeColor="text1"/>
                <w:sz w:val="24"/>
                <w:szCs w:val="24"/>
                <w:shd w:val="solid" w:color="FFFFFF" w:fill="FFFFFF"/>
                <w:lang w:val="uk-UA"/>
              </w:rPr>
              <w:t xml:space="preserve">2.2. </w:t>
            </w:r>
            <w:r w:rsidR="00C01F94" w:rsidRPr="00C56A47">
              <w:rPr>
                <w:rFonts w:ascii="Times New Roman" w:hAnsi="Times New Roman"/>
                <w:color w:val="000000" w:themeColor="text1"/>
                <w:sz w:val="24"/>
                <w:szCs w:val="24"/>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C01F94" w:rsidRPr="00C56A47">
              <w:rPr>
                <w:rFonts w:ascii="Times New Roman" w:hAnsi="Times New Roman"/>
                <w:color w:val="000000" w:themeColor="text1"/>
                <w:sz w:val="24"/>
                <w:szCs w:val="24"/>
                <w:shd w:val="solid" w:color="FFFFFF" w:fill="FFFFFF"/>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C01F94" w:rsidRPr="00C56A47">
              <w:rPr>
                <w:rFonts w:ascii="Times New Roman" w:hAnsi="Times New Roman"/>
                <w:color w:val="000000" w:themeColor="text1"/>
                <w:sz w:val="24"/>
                <w:szCs w:val="24"/>
                <w:shd w:val="solid" w:color="FFFFFF" w:fill="FFFFFF"/>
                <w:lang w:val="uk-UA"/>
              </w:rPr>
              <w:t xml:space="preserve"> </w:t>
            </w:r>
          </w:p>
          <w:p w:rsidR="000A584A" w:rsidRPr="00C56A47" w:rsidRDefault="000A584A" w:rsidP="00C01F94">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2.3. Зазначена у цій частині інформація оприлюднюється замовником відповідно до статті 10 Закону.</w:t>
            </w:r>
          </w:p>
        </w:tc>
      </w:tr>
      <w:tr w:rsidR="001D71D9" w:rsidRPr="00C01F94"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C01F94" w:rsidRDefault="001D71D9" w:rsidP="001D71D9">
            <w:pPr>
              <w:spacing w:after="0" w:line="240" w:lineRule="auto"/>
              <w:jc w:val="center"/>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Розділ ІІІ. Інструкція з підготовки тендерної пропозиції</w:t>
            </w:r>
          </w:p>
        </w:tc>
      </w:tr>
      <w:tr w:rsidR="001D71D9" w:rsidRPr="00C01F94"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jc w:val="center"/>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C01F94" w:rsidRDefault="001D71D9" w:rsidP="00871A3D">
            <w:pPr>
              <w:spacing w:after="0" w:line="240" w:lineRule="auto"/>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1.1</w:t>
            </w:r>
            <w:r w:rsidRPr="00871A3D">
              <w:rPr>
                <w:rFonts w:ascii="Times New Roman" w:eastAsia="Times New Roman" w:hAnsi="Times New Roman" w:cs="Times New Roman"/>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D71D9" w:rsidRPr="00C01F94" w:rsidRDefault="001D71D9" w:rsidP="00871A3D">
            <w:pPr>
              <w:spacing w:after="0" w:line="240" w:lineRule="auto"/>
              <w:ind w:left="-21" w:hanging="21"/>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sidRPr="00C01F94">
              <w:rPr>
                <w:rFonts w:ascii="Times New Roman" w:eastAsia="Times New Roman" w:hAnsi="Times New Roman" w:cs="Times New Roman"/>
                <w:color w:val="000000"/>
                <w:sz w:val="24"/>
                <w:szCs w:val="24"/>
                <w:lang w:val="uk-UA" w:eastAsia="ru-RU"/>
              </w:rPr>
              <w:t xml:space="preserve"> </w:t>
            </w:r>
            <w:r w:rsidRPr="00C01F94">
              <w:rPr>
                <w:rFonts w:ascii="Times New Roman" w:hAnsi="Times New Roman"/>
                <w:color w:val="000000"/>
                <w:sz w:val="24"/>
                <w:szCs w:val="24"/>
              </w:rPr>
              <w:lastRenderedPageBreak/>
              <w:t>(Додаток №1</w:t>
            </w:r>
            <w:r w:rsidRPr="00C01F94">
              <w:rPr>
                <w:color w:val="000000"/>
                <w:sz w:val="24"/>
                <w:szCs w:val="24"/>
              </w:rPr>
              <w:t xml:space="preserve"> </w:t>
            </w:r>
            <w:r w:rsidRPr="00C01F94">
              <w:rPr>
                <w:rFonts w:ascii="Times New Roman" w:hAnsi="Times New Roman"/>
                <w:color w:val="000000"/>
                <w:sz w:val="24"/>
                <w:szCs w:val="24"/>
              </w:rPr>
              <w:t>до цієї тендерної документації);</w:t>
            </w:r>
            <w:r w:rsidRPr="00C01F94">
              <w:rPr>
                <w:rFonts w:ascii="Times New Roman" w:eastAsia="Times New Roman" w:hAnsi="Times New Roman" w:cs="Times New Roman"/>
                <w:color w:val="000000"/>
                <w:sz w:val="24"/>
                <w:szCs w:val="24"/>
                <w:lang w:eastAsia="ru-RU"/>
              </w:rPr>
              <w:t> </w:t>
            </w:r>
          </w:p>
          <w:p w:rsidR="001D71D9" w:rsidRPr="00C01F94" w:rsidRDefault="001D71D9" w:rsidP="00871A3D">
            <w:pPr>
              <w:spacing w:after="0" w:line="240" w:lineRule="auto"/>
              <w:ind w:left="-21" w:hanging="21"/>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sidRPr="00C01F94">
              <w:rPr>
                <w:rFonts w:ascii="Times New Roman" w:eastAsia="Times New Roman" w:hAnsi="Times New Roman" w:cs="Times New Roman"/>
                <w:color w:val="000000"/>
                <w:sz w:val="24"/>
                <w:szCs w:val="24"/>
                <w:lang w:val="uk-UA" w:eastAsia="ru-RU"/>
              </w:rPr>
              <w:t xml:space="preserve"> </w:t>
            </w:r>
            <w:r w:rsidRPr="00C01F94">
              <w:rPr>
                <w:rFonts w:ascii="Times New Roman" w:hAnsi="Times New Roman"/>
                <w:color w:val="000000"/>
                <w:sz w:val="24"/>
                <w:szCs w:val="24"/>
              </w:rPr>
              <w:t>(Додаток №1</w:t>
            </w:r>
            <w:r w:rsidRPr="00C01F94">
              <w:rPr>
                <w:color w:val="000000"/>
                <w:sz w:val="24"/>
                <w:szCs w:val="24"/>
              </w:rPr>
              <w:t xml:space="preserve"> </w:t>
            </w:r>
            <w:r w:rsidRPr="00C01F94">
              <w:rPr>
                <w:rFonts w:ascii="Times New Roman" w:hAnsi="Times New Roman"/>
                <w:color w:val="000000"/>
                <w:sz w:val="24"/>
                <w:szCs w:val="24"/>
              </w:rPr>
              <w:t>до цієї тендерної документації);</w:t>
            </w:r>
            <w:r w:rsidRPr="00C01F94">
              <w:rPr>
                <w:rFonts w:ascii="Times New Roman" w:eastAsia="Times New Roman" w:hAnsi="Times New Roman" w:cs="Times New Roman"/>
                <w:color w:val="000000"/>
                <w:sz w:val="24"/>
                <w:szCs w:val="24"/>
                <w:lang w:eastAsia="ru-RU"/>
              </w:rPr>
              <w:t> </w:t>
            </w:r>
          </w:p>
          <w:p w:rsidR="001D71D9" w:rsidRPr="00C01F94" w:rsidRDefault="001D71D9" w:rsidP="00871A3D">
            <w:pPr>
              <w:spacing w:after="0" w:line="240" w:lineRule="auto"/>
              <w:ind w:left="-21" w:hanging="21"/>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C01F94">
              <w:rPr>
                <w:rFonts w:ascii="Times New Roman" w:eastAsia="Times New Roman" w:hAnsi="Times New Roman" w:cs="Times New Roman"/>
                <w:color w:val="000000"/>
                <w:sz w:val="24"/>
                <w:szCs w:val="24"/>
                <w:lang w:val="uk-UA" w:eastAsia="ru-RU"/>
              </w:rPr>
              <w:t xml:space="preserve"> </w:t>
            </w:r>
            <w:r w:rsidRPr="00C01F94">
              <w:rPr>
                <w:rFonts w:ascii="Times New Roman" w:hAnsi="Times New Roman"/>
                <w:color w:val="000000"/>
                <w:sz w:val="24"/>
                <w:szCs w:val="24"/>
              </w:rPr>
              <w:t>(Додаток №</w:t>
            </w:r>
            <w:r w:rsidRPr="00C01F94">
              <w:rPr>
                <w:rFonts w:ascii="Times New Roman" w:hAnsi="Times New Roman"/>
                <w:color w:val="000000"/>
                <w:sz w:val="24"/>
                <w:szCs w:val="24"/>
                <w:lang w:val="uk-UA"/>
              </w:rPr>
              <w:t>2</w:t>
            </w:r>
            <w:r w:rsidRPr="00C01F94">
              <w:rPr>
                <w:color w:val="000000"/>
                <w:sz w:val="24"/>
                <w:szCs w:val="24"/>
              </w:rPr>
              <w:t xml:space="preserve"> </w:t>
            </w:r>
            <w:r w:rsidRPr="00C01F94">
              <w:rPr>
                <w:rFonts w:ascii="Times New Roman" w:hAnsi="Times New Roman"/>
                <w:color w:val="000000"/>
                <w:sz w:val="24"/>
                <w:szCs w:val="24"/>
              </w:rPr>
              <w:t>до цієї тендерної документації);</w:t>
            </w:r>
            <w:r w:rsidRPr="00C01F94">
              <w:rPr>
                <w:rFonts w:ascii="Times New Roman" w:eastAsia="Times New Roman" w:hAnsi="Times New Roman" w:cs="Times New Roman"/>
                <w:color w:val="000000"/>
                <w:sz w:val="24"/>
                <w:szCs w:val="24"/>
                <w:lang w:eastAsia="ru-RU"/>
              </w:rPr>
              <w:t>  </w:t>
            </w:r>
          </w:p>
          <w:p w:rsidR="001D71D9" w:rsidRPr="00C01F94" w:rsidRDefault="001D71D9" w:rsidP="00871A3D">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C01F94">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C01F94">
              <w:rPr>
                <w:rFonts w:ascii="Times New Roman" w:eastAsia="Times New Roman" w:hAnsi="Times New Roman" w:cs="Times New Roman"/>
                <w:color w:val="000000"/>
                <w:sz w:val="24"/>
                <w:szCs w:val="24"/>
                <w:lang w:val="uk-UA" w:eastAsia="ru-RU"/>
              </w:rPr>
              <w:t xml:space="preserve"> </w:t>
            </w:r>
            <w:r w:rsidRPr="00C01F94">
              <w:rPr>
                <w:rFonts w:ascii="Times New Roman" w:hAnsi="Times New Roman"/>
                <w:color w:val="000000"/>
                <w:sz w:val="24"/>
                <w:szCs w:val="24"/>
              </w:rPr>
              <w:t>(Додаток №1 до цієї тендерної документації)</w:t>
            </w:r>
            <w:r w:rsidRPr="00C01F94">
              <w:rPr>
                <w:rFonts w:ascii="Times New Roman" w:eastAsia="Times New Roman" w:hAnsi="Times New Roman" w:cs="Times New Roman"/>
                <w:color w:val="000000"/>
                <w:sz w:val="24"/>
                <w:szCs w:val="24"/>
                <w:lang w:eastAsia="ru-RU"/>
              </w:rPr>
              <w:t>;</w:t>
            </w:r>
          </w:p>
          <w:p w:rsidR="001D71D9" w:rsidRPr="00C01F94" w:rsidRDefault="001D71D9" w:rsidP="00871A3D">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C01F94">
              <w:rPr>
                <w:rFonts w:ascii="Times New Roman" w:eastAsia="Times New Roman" w:hAnsi="Times New Roman" w:cs="Times New Roman"/>
                <w:color w:val="000000" w:themeColor="text1"/>
                <w:sz w:val="24"/>
                <w:szCs w:val="24"/>
                <w:lang w:val="uk-UA" w:eastAsia="ru-RU"/>
              </w:rPr>
              <w:t xml:space="preserve">- </w:t>
            </w:r>
            <w:r w:rsidR="00632627" w:rsidRPr="003174C9">
              <w:rPr>
                <w:rFonts w:ascii="Times New Roman" w:eastAsia="Times New Roman" w:hAnsi="Times New Roman" w:cs="Times New Roman"/>
                <w:color w:val="000000"/>
                <w:sz w:val="24"/>
                <w:szCs w:val="24"/>
                <w:lang w:val="uk-UA" w:eastAsia="ru-RU"/>
              </w:rPr>
              <w:t>погоджений</w:t>
            </w:r>
            <w:r w:rsidR="00632627" w:rsidRPr="00C01F94">
              <w:rPr>
                <w:rFonts w:ascii="Times New Roman" w:eastAsia="Times New Roman" w:hAnsi="Times New Roman" w:cs="Times New Roman"/>
                <w:color w:val="000000" w:themeColor="text1"/>
                <w:sz w:val="24"/>
                <w:szCs w:val="24"/>
                <w:lang w:val="uk-UA" w:eastAsia="ru-RU"/>
              </w:rPr>
              <w:t xml:space="preserve"> </w:t>
            </w:r>
            <w:r w:rsidRPr="00C01F94">
              <w:rPr>
                <w:rFonts w:ascii="Times New Roman" w:eastAsia="Times New Roman" w:hAnsi="Times New Roman" w:cs="Times New Roman"/>
                <w:color w:val="000000" w:themeColor="text1"/>
                <w:sz w:val="24"/>
                <w:szCs w:val="24"/>
                <w:lang w:val="uk-UA" w:eastAsia="ru-RU"/>
              </w:rPr>
              <w:t>проект договору (</w:t>
            </w:r>
            <w:r w:rsidRPr="00C01F94">
              <w:rPr>
                <w:rFonts w:ascii="Times New Roman" w:hAnsi="Times New Roman"/>
                <w:color w:val="000000" w:themeColor="text1"/>
                <w:sz w:val="24"/>
                <w:szCs w:val="24"/>
              </w:rPr>
              <w:t>Додаток №</w:t>
            </w:r>
            <w:r w:rsidRPr="00C01F94">
              <w:rPr>
                <w:rFonts w:ascii="Times New Roman" w:hAnsi="Times New Roman"/>
                <w:color w:val="000000" w:themeColor="text1"/>
                <w:sz w:val="24"/>
                <w:szCs w:val="24"/>
                <w:lang w:val="uk-UA"/>
              </w:rPr>
              <w:t>3</w:t>
            </w:r>
            <w:r w:rsidRPr="00C01F94">
              <w:rPr>
                <w:rFonts w:ascii="Times New Roman" w:hAnsi="Times New Roman"/>
                <w:color w:val="000000" w:themeColor="text1"/>
                <w:sz w:val="24"/>
                <w:szCs w:val="24"/>
              </w:rPr>
              <w:t xml:space="preserve"> до цієї тендерної документації)</w:t>
            </w:r>
            <w:r w:rsidRPr="00C01F94">
              <w:rPr>
                <w:rFonts w:ascii="Times New Roman" w:eastAsia="Times New Roman" w:hAnsi="Times New Roman" w:cs="Times New Roman"/>
                <w:color w:val="000000" w:themeColor="text1"/>
                <w:sz w:val="24"/>
                <w:szCs w:val="24"/>
                <w:lang w:eastAsia="ru-RU"/>
              </w:rPr>
              <w:t>;</w:t>
            </w:r>
          </w:p>
          <w:p w:rsidR="001D71D9" w:rsidRPr="00C01F94" w:rsidRDefault="001D71D9" w:rsidP="00871A3D">
            <w:pPr>
              <w:spacing w:after="0" w:line="240" w:lineRule="auto"/>
              <w:ind w:left="-21" w:hanging="21"/>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1D71D9" w:rsidRPr="00C01F94" w:rsidRDefault="001D71D9" w:rsidP="00871A3D">
            <w:pPr>
              <w:spacing w:after="0" w:line="240" w:lineRule="auto"/>
              <w:ind w:left="-21" w:hanging="21"/>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1D71D9" w:rsidRPr="00C01F94" w:rsidRDefault="001D71D9" w:rsidP="00871A3D">
            <w:pPr>
              <w:spacing w:after="0" w:line="240" w:lineRule="auto"/>
              <w:ind w:left="-21" w:hanging="21"/>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Pr="00C01F94">
              <w:rPr>
                <w:rFonts w:ascii="Times New Roman" w:eastAsia="Times New Roman" w:hAnsi="Times New Roman" w:cs="Times New Roman"/>
                <w:color w:val="000000"/>
                <w:sz w:val="24"/>
                <w:szCs w:val="24"/>
                <w:lang w:val="uk-UA" w:eastAsia="ru-RU"/>
              </w:rPr>
              <w:t xml:space="preserve"> особи учасника</w:t>
            </w:r>
            <w:r w:rsidRPr="00C01F94">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D71D9" w:rsidRPr="00C01F94" w:rsidRDefault="001D71D9" w:rsidP="00871A3D">
            <w:pPr>
              <w:spacing w:after="0" w:line="240" w:lineRule="auto"/>
              <w:ind w:left="-21" w:hanging="21"/>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C01F94">
              <w:rPr>
                <w:rFonts w:ascii="Times New Roman" w:eastAsia="Times New Roman" w:hAnsi="Times New Roman" w:cs="Times New Roman"/>
                <w:color w:val="000000"/>
                <w:sz w:val="24"/>
                <w:szCs w:val="24"/>
                <w:lang w:eastAsia="ru-RU"/>
              </w:rPr>
              <w:lastRenderedPageBreak/>
              <w:t>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D71D9" w:rsidRPr="00C01F94" w:rsidRDefault="001D71D9" w:rsidP="00871A3D">
            <w:pPr>
              <w:spacing w:after="0" w:line="240" w:lineRule="auto"/>
              <w:ind w:left="-21" w:hanging="21"/>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D71D9" w:rsidRPr="00C01F94" w:rsidRDefault="001D71D9" w:rsidP="00871A3D">
            <w:pPr>
              <w:spacing w:after="0" w:line="240" w:lineRule="auto"/>
              <w:ind w:left="-21" w:hanging="21"/>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1D71D9" w:rsidRPr="00C01F94" w:rsidRDefault="001D71D9" w:rsidP="00871A3D">
            <w:pPr>
              <w:spacing w:after="0" w:line="240" w:lineRule="auto"/>
              <w:ind w:left="-21" w:hanging="21"/>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71D9" w:rsidRPr="00C01F94" w:rsidRDefault="001D71D9" w:rsidP="00871A3D">
            <w:pPr>
              <w:spacing w:after="0" w:line="240" w:lineRule="auto"/>
              <w:ind w:left="-21" w:hanging="21"/>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840092" w:rsidTr="00D7494D">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 xml:space="preserve">Забезпечення тендерної </w:t>
            </w:r>
            <w:r w:rsidRPr="00C01F94">
              <w:rPr>
                <w:rFonts w:ascii="Times New Roman" w:eastAsia="Times New Roman" w:hAnsi="Times New Roman" w:cs="Times New Roman"/>
                <w:b/>
                <w:bCs/>
                <w:color w:val="000000"/>
                <w:sz w:val="24"/>
                <w:szCs w:val="24"/>
                <w:lang w:eastAsia="ru-RU"/>
              </w:rPr>
              <w:lastRenderedPageBreak/>
              <w:t>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FD205B">
            <w:pPr>
              <w:pStyle w:val="rvps2"/>
              <w:spacing w:before="0" w:beforeAutospacing="0" w:after="0" w:afterAutospacing="0"/>
              <w:jc w:val="both"/>
              <w:rPr>
                <w:b/>
              </w:rPr>
            </w:pPr>
            <w:r w:rsidRPr="00C01F94">
              <w:rPr>
                <w:rFonts w:eastAsia="Times New Roman"/>
                <w:color w:val="000000"/>
                <w:lang w:eastAsia="ru-RU"/>
              </w:rPr>
              <w:lastRenderedPageBreak/>
              <w:t xml:space="preserve">2.1. Замовник вимагає надання учасниками </w:t>
            </w:r>
            <w:r w:rsidRPr="00C01F94">
              <w:rPr>
                <w:rFonts w:eastAsia="Times New Roman"/>
                <w:color w:val="000000"/>
                <w:lang w:eastAsia="ru-RU"/>
              </w:rPr>
              <w:lastRenderedPageBreak/>
              <w:t xml:space="preserve">забезпечення тендерної пропозиції </w:t>
            </w:r>
            <w:r w:rsidRPr="00C01F94">
              <w:t>у вигляді</w:t>
            </w:r>
            <w:r w:rsidRPr="00C01F94">
              <w:rPr>
                <w:b/>
              </w:rPr>
              <w:t xml:space="preserve"> безвідкличної електронної банківської гарантії у розмірі</w:t>
            </w:r>
            <w:r w:rsidRPr="00555FE0">
              <w:rPr>
                <w:b/>
              </w:rPr>
              <w:t>:</w:t>
            </w:r>
            <w:r w:rsidR="001742DF" w:rsidRPr="00555FE0">
              <w:rPr>
                <w:b/>
              </w:rPr>
              <w:t xml:space="preserve"> </w:t>
            </w:r>
            <w:r w:rsidR="00555FE0" w:rsidRPr="00555FE0">
              <w:rPr>
                <w:b/>
                <w:color w:val="0000FF"/>
              </w:rPr>
              <w:t>72 935,00 грн. (Сімдесят дві тисячі дев’ятсот тридцять п’ять  грн. 00 коп.)</w:t>
            </w:r>
            <w:r w:rsidR="00774326" w:rsidRPr="00555FE0">
              <w:rPr>
                <w:b/>
                <w:color w:val="0000FF"/>
              </w:rPr>
              <w:t xml:space="preserve">, </w:t>
            </w:r>
            <w:r w:rsidRPr="00555FE0">
              <w:t>яка надається одночасно з поданням тендерної</w:t>
            </w:r>
            <w:r w:rsidRPr="00C01F94">
              <w:t xml:space="preserve"> пропозиції.</w:t>
            </w:r>
          </w:p>
          <w:p w:rsidR="001D71D9" w:rsidRPr="00C01F94" w:rsidRDefault="00AF1134" w:rsidP="005C5299">
            <w:pPr>
              <w:spacing w:after="0" w:line="240" w:lineRule="auto"/>
              <w:ind w:firstLine="425"/>
              <w:jc w:val="both"/>
              <w:rPr>
                <w:rFonts w:ascii="Times New Roman" w:eastAsia="Times New Roman" w:hAnsi="Times New Roman" w:cs="Times New Roman"/>
                <w:sz w:val="24"/>
                <w:szCs w:val="24"/>
                <w:lang w:val="uk-UA" w:eastAsia="ru-RU"/>
              </w:rPr>
            </w:pPr>
            <w:r w:rsidRPr="00C01F94">
              <w:rPr>
                <w:rFonts w:ascii="Times New Roman" w:eastAsia="Times New Roman" w:hAnsi="Times New Roman" w:cs="Times New Roman"/>
                <w:color w:val="000000"/>
                <w:sz w:val="24"/>
                <w:szCs w:val="24"/>
                <w:lang w:val="uk-UA" w:eastAsia="ru-RU"/>
              </w:rPr>
              <w:t>С</w:t>
            </w:r>
            <w:r w:rsidR="001D71D9" w:rsidRPr="00C01F94">
              <w:rPr>
                <w:rFonts w:ascii="Times New Roman" w:eastAsia="Times New Roman" w:hAnsi="Times New Roman" w:cs="Times New Roman"/>
                <w:color w:val="000000"/>
                <w:sz w:val="24"/>
                <w:szCs w:val="24"/>
                <w:lang w:val="uk-UA" w:eastAsia="ru-RU"/>
              </w:rPr>
              <w:t xml:space="preserve">трок дії забезпечення тендерної пропозиції </w:t>
            </w:r>
            <w:r w:rsidR="001D71D9" w:rsidRPr="00C01F94">
              <w:rPr>
                <w:rFonts w:ascii="Times New Roman" w:hAnsi="Times New Roman" w:cs="Times New Roman"/>
                <w:sz w:val="24"/>
                <w:szCs w:val="24"/>
                <w:lang w:val="uk-UA"/>
              </w:rPr>
              <w:t>відповідає строку дії</w:t>
            </w:r>
            <w:r w:rsidR="001D71D9" w:rsidRPr="00C01F94">
              <w:rPr>
                <w:rFonts w:ascii="Times New Roman" w:hAnsi="Times New Roman" w:cs="Times New Roman"/>
                <w:bCs/>
                <w:sz w:val="24"/>
                <w:szCs w:val="24"/>
                <w:lang w:val="uk-UA"/>
              </w:rPr>
              <w:t xml:space="preserve"> тендерної пропозиції </w:t>
            </w:r>
            <w:r w:rsidR="001D71D9" w:rsidRPr="00C01F94">
              <w:rPr>
                <w:rFonts w:ascii="Times New Roman" w:hAnsi="Times New Roman" w:cs="Times New Roman"/>
                <w:sz w:val="24"/>
                <w:szCs w:val="24"/>
                <w:lang w:val="uk-UA"/>
              </w:rPr>
              <w:t>та становить 90 днів з дати розкриття тендерних пропозицій.</w:t>
            </w:r>
          </w:p>
        </w:tc>
      </w:tr>
      <w:tr w:rsidR="001D71D9" w:rsidRPr="00C01F94"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rsidR="001D71D9" w:rsidRPr="00C01F94" w:rsidRDefault="001D71D9" w:rsidP="001D71D9">
            <w:pPr>
              <w:spacing w:after="0" w:line="240" w:lineRule="auto"/>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D71D9" w:rsidRPr="00C01F94" w:rsidRDefault="001D71D9" w:rsidP="001D71D9">
            <w:pPr>
              <w:spacing w:after="0" w:line="240" w:lineRule="auto"/>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rsidR="001D71D9" w:rsidRPr="00C01F94" w:rsidRDefault="001D71D9" w:rsidP="001D71D9">
            <w:pPr>
              <w:spacing w:after="0" w:line="240" w:lineRule="auto"/>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4B55E7" w:rsidRDefault="001D71D9" w:rsidP="004B55E7">
            <w:pPr>
              <w:spacing w:after="0" w:line="240" w:lineRule="auto"/>
              <w:jc w:val="both"/>
              <w:rPr>
                <w:rFonts w:ascii="Times New Roman" w:eastAsia="Times New Roman" w:hAnsi="Times New Roman" w:cs="Times New Roman"/>
                <w:color w:val="000000"/>
                <w:sz w:val="24"/>
                <w:szCs w:val="24"/>
                <w:lang w:eastAsia="ru-RU"/>
              </w:rPr>
            </w:pPr>
            <w:r w:rsidRPr="00C01F94">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D71D9" w:rsidRPr="00C01F94" w:rsidRDefault="001D71D9" w:rsidP="004B55E7">
            <w:pPr>
              <w:spacing w:after="0" w:line="240" w:lineRule="auto"/>
              <w:jc w:val="both"/>
              <w:rPr>
                <w:rFonts w:ascii="Times New Roman" w:eastAsia="Times New Roman" w:hAnsi="Times New Roman" w:cs="Times New Roman"/>
                <w:sz w:val="24"/>
                <w:szCs w:val="24"/>
                <w:lang w:eastAsia="ru-RU"/>
              </w:rPr>
            </w:pPr>
            <w:r w:rsidRPr="00C01F94">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1D71D9" w:rsidRPr="00840092"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22" w:rsidRPr="00C56A47" w:rsidRDefault="001D71D9" w:rsidP="00632627">
            <w:pPr>
              <w:spacing w:after="0" w:line="240" w:lineRule="auto"/>
              <w:jc w:val="both"/>
              <w:rPr>
                <w:rFonts w:ascii="Times New Roman" w:hAnsi="Times New Roman"/>
                <w:color w:val="000000" w:themeColor="text1"/>
                <w:sz w:val="24"/>
                <w:szCs w:val="24"/>
                <w:shd w:val="solid" w:color="FFFFFF" w:fill="FFFFFF"/>
              </w:rPr>
            </w:pPr>
            <w:r w:rsidRPr="00C56A47">
              <w:rPr>
                <w:rFonts w:ascii="Times New Roman" w:eastAsia="Times New Roman" w:hAnsi="Times New Roman" w:cs="Times New Roman"/>
                <w:color w:val="000000" w:themeColor="text1"/>
                <w:sz w:val="24"/>
                <w:szCs w:val="24"/>
                <w:lang w:eastAsia="ru-RU"/>
              </w:rPr>
              <w:t xml:space="preserve">4.1. </w:t>
            </w:r>
            <w:r w:rsidR="00F36A22" w:rsidRPr="00C56A47">
              <w:rPr>
                <w:rFonts w:ascii="Times New Roman" w:hAnsi="Times New Roman"/>
                <w:color w:val="000000" w:themeColor="text1"/>
                <w:sz w:val="24"/>
                <w:szCs w:val="24"/>
                <w:shd w:val="solid" w:color="FFFFFF" w:fill="FFFFFF"/>
              </w:rPr>
              <w:t xml:space="preserve">Тендерні пропозиції залишаються дійсними протягом </w:t>
            </w:r>
            <w:r w:rsidR="00E133DD" w:rsidRPr="00C56A47">
              <w:rPr>
                <w:rFonts w:ascii="Times New Roman" w:eastAsia="Times New Roman" w:hAnsi="Times New Roman" w:cs="Times New Roman"/>
                <w:color w:val="000000" w:themeColor="text1"/>
                <w:sz w:val="24"/>
                <w:szCs w:val="24"/>
                <w:lang w:eastAsia="ru-RU"/>
              </w:rPr>
              <w:t>90 днів із дати кінцевого строку подання тендерних пропозицій</w:t>
            </w:r>
            <w:r w:rsidR="00F36A22" w:rsidRPr="00C56A47">
              <w:rPr>
                <w:rFonts w:ascii="Times New Roman" w:hAnsi="Times New Roman"/>
                <w:color w:val="000000" w:themeColor="text1"/>
                <w:sz w:val="24"/>
                <w:szCs w:val="24"/>
                <w:shd w:val="solid" w:color="FFFFFF" w:fill="FFFFFF"/>
              </w:rPr>
              <w:t>, який у разі необхідності може бути продовжений.</w:t>
            </w:r>
          </w:p>
          <w:p w:rsidR="00F36A22" w:rsidRPr="00C56A47" w:rsidRDefault="00632627" w:rsidP="00632627">
            <w:pPr>
              <w:spacing w:after="0" w:line="240" w:lineRule="auto"/>
              <w:jc w:val="both"/>
              <w:rPr>
                <w:rFonts w:ascii="Times New Roman" w:hAnsi="Times New Roman"/>
                <w:color w:val="000000" w:themeColor="text1"/>
                <w:sz w:val="24"/>
                <w:szCs w:val="24"/>
                <w:shd w:val="solid" w:color="FFFFFF" w:fill="FFFFFF"/>
              </w:rPr>
            </w:pPr>
            <w:r w:rsidRPr="00C56A47">
              <w:rPr>
                <w:rFonts w:ascii="Times New Roman" w:hAnsi="Times New Roman"/>
                <w:color w:val="000000" w:themeColor="text1"/>
                <w:sz w:val="24"/>
                <w:szCs w:val="24"/>
                <w:shd w:val="solid" w:color="FFFFFF" w:fill="FFFFFF"/>
              </w:rPr>
              <w:t xml:space="preserve">4.2. </w:t>
            </w:r>
            <w:r w:rsidR="00F36A22" w:rsidRPr="00C56A47">
              <w:rPr>
                <w:rFonts w:ascii="Times New Roman" w:hAnsi="Times New Roman"/>
                <w:color w:val="000000" w:themeColor="text1"/>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2627" w:rsidRPr="00C56A47" w:rsidRDefault="00F36A22" w:rsidP="00E96A34">
            <w:pPr>
              <w:pStyle w:val="aa"/>
              <w:numPr>
                <w:ilvl w:val="0"/>
                <w:numId w:val="2"/>
              </w:numPr>
              <w:spacing w:after="0" w:line="240" w:lineRule="auto"/>
              <w:jc w:val="both"/>
              <w:rPr>
                <w:rFonts w:ascii="Times New Roman" w:hAnsi="Times New Roman"/>
                <w:color w:val="000000" w:themeColor="text1"/>
                <w:sz w:val="24"/>
                <w:szCs w:val="24"/>
                <w:shd w:val="solid" w:color="FFFFFF" w:fill="FFFFFF"/>
              </w:rPr>
            </w:pPr>
            <w:r w:rsidRPr="00C56A47">
              <w:rPr>
                <w:rFonts w:ascii="Times New Roman" w:hAnsi="Times New Roman"/>
                <w:color w:val="000000" w:themeColor="text1"/>
                <w:sz w:val="24"/>
                <w:szCs w:val="24"/>
                <w:shd w:val="solid" w:color="FFFFFF" w:fill="FFFFFF"/>
              </w:rPr>
              <w:t>відхилити таку вимогу, не втрачаючи при цьому</w:t>
            </w:r>
          </w:p>
          <w:p w:rsidR="00F36A22" w:rsidRPr="00C56A47" w:rsidRDefault="00F36A22" w:rsidP="00632627">
            <w:pPr>
              <w:spacing w:after="0" w:line="240" w:lineRule="auto"/>
              <w:jc w:val="both"/>
              <w:rPr>
                <w:rFonts w:ascii="Times New Roman" w:hAnsi="Times New Roman"/>
                <w:color w:val="000000" w:themeColor="text1"/>
                <w:sz w:val="24"/>
                <w:szCs w:val="24"/>
                <w:shd w:val="solid" w:color="FFFFFF" w:fill="FFFFFF"/>
              </w:rPr>
            </w:pPr>
            <w:r w:rsidRPr="00C56A47">
              <w:rPr>
                <w:rFonts w:ascii="Times New Roman" w:hAnsi="Times New Roman"/>
                <w:color w:val="000000" w:themeColor="text1"/>
                <w:sz w:val="24"/>
                <w:szCs w:val="24"/>
                <w:shd w:val="solid" w:color="FFFFFF" w:fill="FFFFFF"/>
              </w:rPr>
              <w:t>наданого ним забезпечення тендерної пропозиції;</w:t>
            </w:r>
          </w:p>
          <w:p w:rsidR="00632627" w:rsidRPr="00C56A47" w:rsidRDefault="00F36A22" w:rsidP="00E96A34">
            <w:pPr>
              <w:pStyle w:val="aa"/>
              <w:numPr>
                <w:ilvl w:val="0"/>
                <w:numId w:val="2"/>
              </w:numPr>
              <w:spacing w:after="0" w:line="240" w:lineRule="auto"/>
              <w:jc w:val="both"/>
              <w:rPr>
                <w:rFonts w:ascii="Times New Roman" w:hAnsi="Times New Roman"/>
                <w:color w:val="000000" w:themeColor="text1"/>
                <w:sz w:val="24"/>
                <w:szCs w:val="24"/>
                <w:shd w:val="solid" w:color="FFFFFF" w:fill="FFFFFF"/>
                <w:lang w:val="uk-UA"/>
              </w:rPr>
            </w:pPr>
            <w:r w:rsidRPr="00C56A47">
              <w:rPr>
                <w:rFonts w:ascii="Times New Roman" w:hAnsi="Times New Roman"/>
                <w:color w:val="000000" w:themeColor="text1"/>
                <w:sz w:val="24"/>
                <w:szCs w:val="24"/>
                <w:shd w:val="solid" w:color="FFFFFF" w:fill="FFFFFF"/>
                <w:lang w:val="uk-UA"/>
              </w:rPr>
              <w:t>погодитися з вимогою та продовжити строк дії</w:t>
            </w:r>
          </w:p>
          <w:p w:rsidR="00F36A22" w:rsidRPr="00C56A47" w:rsidRDefault="00F36A22" w:rsidP="00632627">
            <w:pPr>
              <w:spacing w:after="0" w:line="240" w:lineRule="auto"/>
              <w:jc w:val="both"/>
              <w:rPr>
                <w:rFonts w:ascii="Times New Roman" w:hAnsi="Times New Roman"/>
                <w:color w:val="000000" w:themeColor="text1"/>
                <w:sz w:val="24"/>
                <w:szCs w:val="24"/>
                <w:shd w:val="solid" w:color="FFFFFF" w:fill="FFFFFF"/>
                <w:lang w:val="uk-UA"/>
              </w:rPr>
            </w:pPr>
            <w:r w:rsidRPr="00C56A47">
              <w:rPr>
                <w:rFonts w:ascii="Times New Roman" w:hAnsi="Times New Roman"/>
                <w:color w:val="000000" w:themeColor="text1"/>
                <w:sz w:val="24"/>
                <w:szCs w:val="24"/>
                <w:shd w:val="solid" w:color="FFFFFF" w:fill="FFFFFF"/>
                <w:lang w:val="uk-UA"/>
              </w:rPr>
              <w:t>поданої ним тендерної пропозиції і наданого забезпечення тендерної пропозиції.</w:t>
            </w:r>
          </w:p>
          <w:p w:rsidR="001D71D9" w:rsidRPr="00C01F94" w:rsidRDefault="00F36A22" w:rsidP="00632627">
            <w:pPr>
              <w:spacing w:after="0" w:line="240" w:lineRule="auto"/>
              <w:jc w:val="both"/>
              <w:rPr>
                <w:rFonts w:ascii="Times New Roman" w:eastAsia="Times New Roman" w:hAnsi="Times New Roman" w:cs="Times New Roman"/>
                <w:sz w:val="24"/>
                <w:szCs w:val="24"/>
                <w:lang w:val="uk-UA" w:eastAsia="ru-RU"/>
              </w:rPr>
            </w:pPr>
            <w:r w:rsidRPr="00C56A47">
              <w:rPr>
                <w:rFonts w:ascii="Times New Roman" w:hAnsi="Times New Roman"/>
                <w:color w:val="000000" w:themeColor="text1"/>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71D9" w:rsidRPr="00C01F94"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C56A47"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D71D9" w:rsidRPr="00C56A47"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1) наявність в учасника процедури закупівлі обладнання, матеріально-технічної бази та технологій;</w:t>
            </w:r>
          </w:p>
          <w:p w:rsidR="001D71D9" w:rsidRPr="00C56A47"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1D71D9" w:rsidRPr="00C56A47"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1D71D9" w:rsidRPr="00C56A47"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4) наявність фінансової спроможності, яка підтверджується фінансовою звітністю.</w:t>
            </w:r>
          </w:p>
          <w:p w:rsidR="001D71D9" w:rsidRPr="00C56A47"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1D71D9" w:rsidRPr="00C56A47"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D71D9" w:rsidRPr="00C56A47"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1D9" w:rsidRPr="00C56A47"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5.2. Для підтвердження відповідності учасника кваліфікаційним критеріям, останній повинен надати у порядку</w:t>
            </w:r>
            <w:r w:rsidRPr="00C56A47">
              <w:rPr>
                <w:rFonts w:ascii="Times New Roman" w:eastAsia="Times New Roman" w:hAnsi="Times New Roman" w:cs="Times New Roman"/>
                <w:color w:val="000000" w:themeColor="text1"/>
                <w:sz w:val="24"/>
                <w:szCs w:val="24"/>
                <w:lang w:val="uk-UA" w:eastAsia="ru-RU"/>
              </w:rPr>
              <w:t xml:space="preserve"> </w:t>
            </w:r>
            <w:r w:rsidRPr="00C56A47">
              <w:rPr>
                <w:rFonts w:ascii="Times New Roman" w:eastAsia="Times New Roman" w:hAnsi="Times New Roman" w:cs="Times New Roman"/>
                <w:color w:val="000000" w:themeColor="text1"/>
                <w:sz w:val="24"/>
                <w:szCs w:val="24"/>
                <w:lang w:eastAsia="ru-RU"/>
              </w:rPr>
              <w:t xml:space="preserve">згідно п. 1.3 </w:t>
            </w:r>
            <w:r w:rsidRPr="00C56A47">
              <w:rPr>
                <w:rFonts w:ascii="Times New Roman" w:eastAsia="Times New Roman" w:hAnsi="Times New Roman" w:cs="Times New Roman"/>
                <w:color w:val="000000" w:themeColor="text1"/>
                <w:sz w:val="24"/>
                <w:szCs w:val="24"/>
                <w:lang w:val="uk-UA" w:eastAsia="ru-RU"/>
              </w:rPr>
              <w:t xml:space="preserve">ІІІ розділу </w:t>
            </w:r>
            <w:r w:rsidRPr="00C56A47">
              <w:rPr>
                <w:rFonts w:ascii="Times New Roman" w:eastAsia="Times New Roman" w:hAnsi="Times New Roman" w:cs="Times New Roman"/>
                <w:color w:val="000000" w:themeColor="text1"/>
                <w:sz w:val="24"/>
                <w:szCs w:val="24"/>
                <w:lang w:eastAsia="ru-RU"/>
              </w:rPr>
              <w:t>цієї документації всі документи</w:t>
            </w:r>
            <w:r w:rsidRPr="00C56A47">
              <w:rPr>
                <w:rFonts w:ascii="Times New Roman" w:eastAsia="Times New Roman" w:hAnsi="Times New Roman" w:cs="Times New Roman"/>
                <w:color w:val="000000" w:themeColor="text1"/>
                <w:sz w:val="24"/>
                <w:szCs w:val="24"/>
                <w:lang w:val="uk-UA" w:eastAsia="ru-RU"/>
              </w:rPr>
              <w:t xml:space="preserve"> (</w:t>
            </w:r>
            <w:r w:rsidRPr="00C56A47">
              <w:rPr>
                <w:rFonts w:ascii="Times New Roman" w:hAnsi="Times New Roman"/>
                <w:color w:val="000000" w:themeColor="text1"/>
                <w:sz w:val="24"/>
                <w:szCs w:val="24"/>
              </w:rPr>
              <w:t>Додат</w:t>
            </w:r>
            <w:r w:rsidRPr="00C56A47">
              <w:rPr>
                <w:rFonts w:ascii="Times New Roman" w:hAnsi="Times New Roman"/>
                <w:color w:val="000000" w:themeColor="text1"/>
                <w:sz w:val="24"/>
                <w:szCs w:val="24"/>
                <w:lang w:val="uk-UA"/>
              </w:rPr>
              <w:t>о</w:t>
            </w:r>
            <w:r w:rsidRPr="00C56A47">
              <w:rPr>
                <w:rFonts w:ascii="Times New Roman" w:hAnsi="Times New Roman"/>
                <w:color w:val="000000" w:themeColor="text1"/>
                <w:sz w:val="24"/>
                <w:szCs w:val="24"/>
              </w:rPr>
              <w:t>к №1</w:t>
            </w:r>
            <w:r w:rsidRPr="00C56A47">
              <w:rPr>
                <w:color w:val="000000" w:themeColor="text1"/>
                <w:sz w:val="24"/>
                <w:szCs w:val="24"/>
              </w:rPr>
              <w:t xml:space="preserve"> </w:t>
            </w:r>
            <w:r w:rsidRPr="00C56A47">
              <w:rPr>
                <w:rFonts w:ascii="Times New Roman" w:hAnsi="Times New Roman"/>
                <w:color w:val="000000" w:themeColor="text1"/>
                <w:sz w:val="24"/>
                <w:szCs w:val="24"/>
              </w:rPr>
              <w:t>до цієї тендерної документації</w:t>
            </w:r>
            <w:r w:rsidRPr="00C56A47">
              <w:rPr>
                <w:rFonts w:ascii="Times New Roman" w:hAnsi="Times New Roman"/>
                <w:color w:val="000000" w:themeColor="text1"/>
                <w:sz w:val="24"/>
                <w:szCs w:val="24"/>
                <w:lang w:val="uk-UA"/>
              </w:rPr>
              <w:t>)</w:t>
            </w:r>
            <w:r w:rsidRPr="00C56A47">
              <w:rPr>
                <w:rFonts w:ascii="Times New Roman" w:hAnsi="Times New Roman"/>
                <w:color w:val="000000" w:themeColor="text1"/>
                <w:sz w:val="24"/>
                <w:szCs w:val="24"/>
              </w:rPr>
              <w:t>.</w:t>
            </w:r>
          </w:p>
          <w:p w:rsidR="001D71D9" w:rsidRPr="00C56A47"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D71D9" w:rsidRPr="00C56A47"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D71D9" w:rsidRPr="00C56A47"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71D9" w:rsidRPr="00C56A47"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71D9" w:rsidRPr="00C56A47"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71D9" w:rsidRPr="00C56A47"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71D9" w:rsidRPr="00C56A47"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D71D9" w:rsidRPr="00C56A47"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D71D9" w:rsidRPr="00C56A47"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71D9" w:rsidRPr="00C56A47"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D71D9" w:rsidRPr="00C56A47"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 xml:space="preserve">9) у Єдиному державному реєстрі юридичних осіб, фізичних осіб - підприємців та громадських </w:t>
            </w:r>
            <w:r w:rsidRPr="00C56A47">
              <w:rPr>
                <w:rFonts w:ascii="Times New Roman" w:eastAsia="Times New Roman" w:hAnsi="Times New Roman" w:cs="Times New Roman"/>
                <w:color w:val="000000" w:themeColor="text1"/>
                <w:sz w:val="24"/>
                <w:szCs w:val="24"/>
                <w:lang w:eastAsia="ru-RU"/>
              </w:rPr>
              <w:lastRenderedPageBreak/>
              <w:t>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71D9" w:rsidRPr="00C56A47"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71D9" w:rsidRPr="00C56A47"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71D9" w:rsidRPr="00C56A47"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w:t>
            </w:r>
            <w:r w:rsidR="00E133DD" w:rsidRPr="00C56A47">
              <w:rPr>
                <w:rFonts w:ascii="Times New Roman" w:eastAsia="Times New Roman" w:hAnsi="Times New Roman" w:cs="Times New Roman"/>
                <w:color w:val="000000" w:themeColor="text1"/>
                <w:sz w:val="24"/>
                <w:szCs w:val="24"/>
                <w:lang w:eastAsia="ru-RU"/>
              </w:rPr>
              <w:t>ь-якими формами торгівлі людьми.</w:t>
            </w:r>
          </w:p>
          <w:p w:rsidR="007359D3" w:rsidRPr="00C56A47" w:rsidRDefault="007359D3" w:rsidP="005F7103">
            <w:pPr>
              <w:shd w:val="clear" w:color="auto" w:fill="FFFFFF"/>
              <w:spacing w:after="0" w:line="240" w:lineRule="auto"/>
              <w:jc w:val="both"/>
              <w:rPr>
                <w:rFonts w:ascii="Times New Roman" w:hAnsi="Times New Roman"/>
                <w:color w:val="000000" w:themeColor="text1"/>
                <w:sz w:val="24"/>
                <w:szCs w:val="24"/>
                <w:shd w:val="solid" w:color="FFFFFF" w:fill="FFFFFF"/>
              </w:rPr>
            </w:pPr>
            <w:r w:rsidRPr="00C56A47">
              <w:rPr>
                <w:rFonts w:ascii="Times New Roman" w:hAnsi="Times New Roman"/>
                <w:color w:val="000000" w:themeColor="text1"/>
                <w:sz w:val="24"/>
                <w:szCs w:val="24"/>
                <w:shd w:val="solid" w:color="FFFFFF" w:fill="FFFFFF"/>
              </w:rPr>
              <w:t xml:space="preserve">Учасник процедури закупівлі підтверджує відсутність </w:t>
            </w:r>
            <w:r w:rsidR="005F7103" w:rsidRPr="00C56A47">
              <w:rPr>
                <w:rFonts w:ascii="Times New Roman" w:eastAsia="Times New Roman" w:hAnsi="Times New Roman" w:cs="Times New Roman"/>
                <w:color w:val="000000" w:themeColor="text1"/>
                <w:sz w:val="24"/>
                <w:szCs w:val="24"/>
                <w:lang w:eastAsia="ru-RU"/>
              </w:rPr>
              <w:t>заборгованіст</w:t>
            </w:r>
            <w:r w:rsidR="005F7103" w:rsidRPr="00C56A47">
              <w:rPr>
                <w:rFonts w:ascii="Times New Roman" w:eastAsia="Times New Roman" w:hAnsi="Times New Roman" w:cs="Times New Roman"/>
                <w:color w:val="000000" w:themeColor="text1"/>
                <w:sz w:val="24"/>
                <w:szCs w:val="24"/>
                <w:lang w:val="uk-UA" w:eastAsia="ru-RU"/>
              </w:rPr>
              <w:t>і</w:t>
            </w:r>
            <w:r w:rsidR="005F7103" w:rsidRPr="00C56A47">
              <w:rPr>
                <w:rFonts w:ascii="Times New Roman" w:eastAsia="Times New Roman" w:hAnsi="Times New Roman" w:cs="Times New Roman"/>
                <w:color w:val="000000" w:themeColor="text1"/>
                <w:sz w:val="24"/>
                <w:szCs w:val="24"/>
                <w:lang w:eastAsia="ru-RU"/>
              </w:rPr>
              <w:t xml:space="preserve"> із сплати податків і зборів (обов’язкових платежів)</w:t>
            </w:r>
            <w:r w:rsidRPr="00C56A47">
              <w:rPr>
                <w:rFonts w:ascii="Times New Roman" w:hAnsi="Times New Roman"/>
                <w:color w:val="000000" w:themeColor="text1"/>
                <w:sz w:val="24"/>
                <w:szCs w:val="24"/>
                <w:shd w:val="solid" w:color="FFFFFF" w:fill="FFFFFF"/>
              </w:rPr>
              <w:t>, шляхом самостійного декларування відсутності таких підстав в електронній системі закупівель під час подання тендерної пропозиції.</w:t>
            </w:r>
          </w:p>
          <w:p w:rsidR="007359D3" w:rsidRPr="00C56A47" w:rsidRDefault="007359D3" w:rsidP="007359D3">
            <w:pPr>
              <w:spacing w:after="0" w:line="240" w:lineRule="auto"/>
              <w:jc w:val="both"/>
              <w:rPr>
                <w:rFonts w:ascii="Times New Roman" w:hAnsi="Times New Roman"/>
                <w:color w:val="000000" w:themeColor="text1"/>
                <w:sz w:val="24"/>
                <w:szCs w:val="24"/>
                <w:shd w:val="solid" w:color="FFFFFF" w:fill="FFFFFF"/>
              </w:rPr>
            </w:pPr>
            <w:r w:rsidRPr="00C56A47">
              <w:rPr>
                <w:rFonts w:ascii="Times New Roman" w:hAnsi="Times New Roman"/>
                <w:color w:val="000000" w:themeColor="text1"/>
                <w:sz w:val="24"/>
                <w:szCs w:val="24"/>
                <w:shd w:val="solid" w:color="FFFFFF"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w:t>
            </w:r>
            <w:r w:rsidR="005F7103" w:rsidRPr="00C56A47">
              <w:rPr>
                <w:rFonts w:ascii="Times New Roman" w:eastAsia="Times New Roman" w:hAnsi="Times New Roman" w:cs="Times New Roman"/>
                <w:color w:val="000000" w:themeColor="text1"/>
                <w:sz w:val="24"/>
                <w:szCs w:val="24"/>
                <w:lang w:eastAsia="ru-RU"/>
              </w:rPr>
              <w:t>заборгованіст</w:t>
            </w:r>
            <w:r w:rsidR="005F7103" w:rsidRPr="00C56A47">
              <w:rPr>
                <w:rFonts w:ascii="Times New Roman" w:eastAsia="Times New Roman" w:hAnsi="Times New Roman" w:cs="Times New Roman"/>
                <w:color w:val="000000" w:themeColor="text1"/>
                <w:sz w:val="24"/>
                <w:szCs w:val="24"/>
                <w:lang w:val="uk-UA" w:eastAsia="ru-RU"/>
              </w:rPr>
              <w:t>і</w:t>
            </w:r>
            <w:r w:rsidR="005F7103" w:rsidRPr="00C56A47">
              <w:rPr>
                <w:rFonts w:ascii="Times New Roman" w:eastAsia="Times New Roman" w:hAnsi="Times New Roman" w:cs="Times New Roman"/>
                <w:color w:val="000000" w:themeColor="text1"/>
                <w:sz w:val="24"/>
                <w:szCs w:val="24"/>
                <w:lang w:eastAsia="ru-RU"/>
              </w:rPr>
              <w:t xml:space="preserve"> із сплати податків і зборів (обов’язкових платежів)</w:t>
            </w:r>
            <w:r w:rsidR="005F7103" w:rsidRPr="00C56A47">
              <w:rPr>
                <w:rFonts w:ascii="Times New Roman" w:hAnsi="Times New Roman"/>
                <w:color w:val="000000" w:themeColor="text1"/>
                <w:sz w:val="24"/>
                <w:szCs w:val="24"/>
                <w:shd w:val="solid" w:color="FFFFFF" w:fill="FFFFFF"/>
              </w:rPr>
              <w:t>,</w:t>
            </w:r>
            <w:r w:rsidR="005F7103" w:rsidRPr="00C56A47">
              <w:rPr>
                <w:rFonts w:ascii="Times New Roman" w:hAnsi="Times New Roman"/>
                <w:color w:val="000000" w:themeColor="text1"/>
                <w:sz w:val="24"/>
                <w:szCs w:val="24"/>
                <w:shd w:val="solid" w:color="FFFFFF" w:fill="FFFFFF"/>
                <w:lang w:val="uk-UA"/>
              </w:rPr>
              <w:t xml:space="preserve"> </w:t>
            </w:r>
            <w:r w:rsidRPr="00C56A47">
              <w:rPr>
                <w:rFonts w:ascii="Times New Roman" w:hAnsi="Times New Roman"/>
                <w:color w:val="000000" w:themeColor="text1"/>
                <w:sz w:val="24"/>
                <w:szCs w:val="24"/>
                <w:shd w:val="solid" w:color="FFFFFF" w:fill="FFFFFF"/>
              </w:rPr>
              <w:t>крім самостійного декларування відсутності таких підстав учасником процедури закупівлі.</w:t>
            </w:r>
          </w:p>
          <w:p w:rsidR="001D71D9" w:rsidRPr="00C56A47"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val="uk-UA" w:eastAsia="ru-RU"/>
              </w:rPr>
              <w:t>З</w:t>
            </w:r>
            <w:r w:rsidRPr="00C56A47">
              <w:rPr>
                <w:rFonts w:ascii="Times New Roman" w:eastAsia="Times New Roman" w:hAnsi="Times New Roman" w:cs="Times New Roman"/>
                <w:color w:val="000000" w:themeColor="text1"/>
                <w:sz w:val="24"/>
                <w:szCs w:val="24"/>
                <w:lang w:eastAsia="ru-RU"/>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w:t>
            </w:r>
            <w:r w:rsidRPr="00C56A47">
              <w:rPr>
                <w:rFonts w:ascii="Times New Roman" w:eastAsia="Times New Roman" w:hAnsi="Times New Roman" w:cs="Times New Roman"/>
                <w:color w:val="000000" w:themeColor="text1"/>
                <w:sz w:val="24"/>
                <w:szCs w:val="24"/>
                <w:lang w:eastAsia="ru-RU"/>
              </w:rPr>
              <w:lastRenderedPageBreak/>
              <w:t>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D71D9" w:rsidRPr="00C56A47"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 xml:space="preserve">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 </w:t>
            </w:r>
            <w:r w:rsidRPr="00C56A47">
              <w:rPr>
                <w:rFonts w:ascii="Times New Roman" w:eastAsia="Times New Roman" w:hAnsi="Times New Roman" w:cs="Times New Roman"/>
                <w:color w:val="000000" w:themeColor="text1"/>
                <w:sz w:val="24"/>
                <w:szCs w:val="24"/>
                <w:lang w:val="uk-UA" w:eastAsia="ru-RU"/>
              </w:rPr>
              <w:t>(</w:t>
            </w:r>
            <w:r w:rsidRPr="00C56A47">
              <w:rPr>
                <w:rFonts w:ascii="Times New Roman" w:hAnsi="Times New Roman"/>
                <w:color w:val="000000" w:themeColor="text1"/>
                <w:sz w:val="24"/>
                <w:szCs w:val="24"/>
              </w:rPr>
              <w:t>Додат</w:t>
            </w:r>
            <w:r w:rsidRPr="00C56A47">
              <w:rPr>
                <w:rFonts w:ascii="Times New Roman" w:hAnsi="Times New Roman"/>
                <w:color w:val="000000" w:themeColor="text1"/>
                <w:sz w:val="24"/>
                <w:szCs w:val="24"/>
                <w:lang w:val="uk-UA"/>
              </w:rPr>
              <w:t>о</w:t>
            </w:r>
            <w:r w:rsidRPr="00C56A47">
              <w:rPr>
                <w:rFonts w:ascii="Times New Roman" w:hAnsi="Times New Roman"/>
                <w:color w:val="000000" w:themeColor="text1"/>
                <w:sz w:val="24"/>
                <w:szCs w:val="24"/>
              </w:rPr>
              <w:t>к №1</w:t>
            </w:r>
            <w:r w:rsidRPr="00C56A47">
              <w:rPr>
                <w:color w:val="000000" w:themeColor="text1"/>
                <w:sz w:val="24"/>
                <w:szCs w:val="24"/>
              </w:rPr>
              <w:t xml:space="preserve"> </w:t>
            </w:r>
            <w:r w:rsidRPr="00C56A47">
              <w:rPr>
                <w:rFonts w:ascii="Times New Roman" w:hAnsi="Times New Roman"/>
                <w:color w:val="000000" w:themeColor="text1"/>
                <w:sz w:val="24"/>
                <w:szCs w:val="24"/>
              </w:rPr>
              <w:t>до цієї тендерної документації</w:t>
            </w:r>
            <w:r w:rsidRPr="00C56A47">
              <w:rPr>
                <w:rFonts w:ascii="Times New Roman" w:hAnsi="Times New Roman"/>
                <w:color w:val="000000" w:themeColor="text1"/>
                <w:sz w:val="24"/>
                <w:szCs w:val="24"/>
                <w:lang w:val="uk-UA"/>
              </w:rPr>
              <w:t>)</w:t>
            </w:r>
            <w:r w:rsidRPr="00C56A47">
              <w:rPr>
                <w:rFonts w:ascii="Times New Roman" w:hAnsi="Times New Roman"/>
                <w:color w:val="000000" w:themeColor="text1"/>
                <w:sz w:val="24"/>
                <w:szCs w:val="24"/>
              </w:rPr>
              <w:t>.</w:t>
            </w:r>
          </w:p>
          <w:p w:rsidR="001D71D9" w:rsidRPr="00C56A47"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D71D9" w:rsidRPr="00C56A47"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shd w:val="clear" w:color="auto" w:fill="FFFFFF"/>
                <w:lang w:eastAsia="ru-RU"/>
              </w:rPr>
              <w:t xml:space="preserve">5.5. </w:t>
            </w:r>
            <w:r w:rsidR="007359D3" w:rsidRPr="00C56A47">
              <w:rPr>
                <w:rFonts w:ascii="Times New Roman" w:hAnsi="Times New Roman"/>
                <w:color w:val="000000" w:themeColor="text1"/>
                <w:sz w:val="24"/>
                <w:szCs w:val="24"/>
                <w:shd w:val="solid" w:color="FFFFFF" w:fill="FFFFFF"/>
              </w:rPr>
              <w:t>Переможець процедури закупівлі у строк, що не перевищує чотир</w:t>
            </w:r>
            <w:r w:rsidR="00871A3D" w:rsidRPr="00C56A47">
              <w:rPr>
                <w:rFonts w:ascii="Times New Roman" w:hAnsi="Times New Roman"/>
                <w:color w:val="000000" w:themeColor="text1"/>
                <w:sz w:val="24"/>
                <w:szCs w:val="24"/>
                <w:shd w:val="solid" w:color="FFFFFF" w:fill="FFFFFF"/>
                <w:lang w:val="uk-UA"/>
              </w:rPr>
              <w:t>і</w:t>
            </w:r>
            <w:r w:rsidR="007359D3" w:rsidRPr="00C56A47">
              <w:rPr>
                <w:rFonts w:ascii="Times New Roman" w:hAnsi="Times New Roman"/>
                <w:color w:val="000000" w:themeColor="text1"/>
                <w:sz w:val="24"/>
                <w:szCs w:val="24"/>
                <w:shd w:val="solid" w:color="FFFFFF" w:fill="FFFFFF"/>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C56A47">
              <w:rPr>
                <w:rFonts w:ascii="Times New Roman" w:eastAsia="Times New Roman" w:hAnsi="Times New Roman" w:cs="Times New Roman"/>
                <w:color w:val="000000" w:themeColor="text1"/>
                <w:sz w:val="24"/>
                <w:szCs w:val="24"/>
                <w:shd w:val="clear" w:color="auto" w:fill="FFFFFF"/>
                <w:lang w:val="uk-UA" w:eastAsia="ru-RU"/>
              </w:rPr>
              <w:t xml:space="preserve"> </w:t>
            </w:r>
          </w:p>
          <w:p w:rsidR="005F7103" w:rsidRPr="00C56A47" w:rsidRDefault="001D71D9" w:rsidP="005F710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val="uk-UA" w:eastAsia="ru-RU"/>
              </w:rPr>
              <w:t>5.</w:t>
            </w:r>
            <w:r w:rsidR="005F7103" w:rsidRPr="00C56A47">
              <w:rPr>
                <w:rFonts w:ascii="Times New Roman" w:eastAsia="Times New Roman" w:hAnsi="Times New Roman" w:cs="Times New Roman"/>
                <w:color w:val="000000" w:themeColor="text1"/>
                <w:sz w:val="24"/>
                <w:szCs w:val="24"/>
                <w:lang w:val="uk-UA" w:eastAsia="ru-RU"/>
              </w:rPr>
              <w:t>6</w:t>
            </w:r>
            <w:r w:rsidRPr="00C56A47">
              <w:rPr>
                <w:rFonts w:ascii="Times New Roman" w:eastAsia="Times New Roman" w:hAnsi="Times New Roman" w:cs="Times New Roman"/>
                <w:color w:val="000000" w:themeColor="text1"/>
                <w:sz w:val="24"/>
                <w:szCs w:val="24"/>
                <w:lang w:val="uk-UA" w:eastAsia="ru-RU"/>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C56A47">
              <w:rPr>
                <w:rFonts w:ascii="Times New Roman" w:eastAsia="Times New Roman" w:hAnsi="Times New Roman" w:cs="Times New Roman"/>
                <w:color w:val="000000" w:themeColor="text1"/>
                <w:sz w:val="24"/>
                <w:szCs w:val="24"/>
                <w:lang w:eastAsia="ru-RU"/>
              </w:rPr>
              <w:t xml:space="preserve">17 Закону подається по кожному з учасників, які входять у склад об’єднання </w:t>
            </w:r>
            <w:r w:rsidRPr="00C56A47">
              <w:rPr>
                <w:rFonts w:ascii="Times New Roman" w:eastAsia="Times New Roman" w:hAnsi="Times New Roman" w:cs="Times New Roman"/>
                <w:color w:val="000000" w:themeColor="text1"/>
                <w:sz w:val="24"/>
                <w:szCs w:val="24"/>
                <w:lang w:eastAsia="ru-RU"/>
              </w:rPr>
              <w:lastRenderedPageBreak/>
              <w:t>окремо.</w:t>
            </w:r>
          </w:p>
          <w:p w:rsidR="001D71D9" w:rsidRPr="00C56A47" w:rsidRDefault="001D71D9" w:rsidP="005F710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5.</w:t>
            </w:r>
            <w:r w:rsidR="005F7103" w:rsidRPr="00C56A47">
              <w:rPr>
                <w:rFonts w:ascii="Times New Roman" w:eastAsia="Times New Roman" w:hAnsi="Times New Roman" w:cs="Times New Roman"/>
                <w:color w:val="000000" w:themeColor="text1"/>
                <w:sz w:val="24"/>
                <w:szCs w:val="24"/>
                <w:lang w:val="uk-UA" w:eastAsia="ru-RU"/>
              </w:rPr>
              <w:t>7</w:t>
            </w:r>
            <w:r w:rsidRPr="00C56A47">
              <w:rPr>
                <w:rFonts w:ascii="Times New Roman" w:eastAsia="Times New Roman" w:hAnsi="Times New Roman" w:cs="Times New Roman"/>
                <w:color w:val="000000" w:themeColor="text1"/>
                <w:sz w:val="24"/>
                <w:szCs w:val="24"/>
                <w:lang w:eastAsia="ru-RU"/>
              </w:rPr>
              <w:t xml:space="preserve"> </w:t>
            </w:r>
            <w:r w:rsidR="00BB1198" w:rsidRPr="00C56A47">
              <w:rPr>
                <w:rFonts w:ascii="Times New Roman" w:hAnsi="Times New Roman"/>
                <w:color w:val="000000" w:themeColor="text1"/>
                <w:sz w:val="24"/>
                <w:szCs w:val="24"/>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1D71D9" w:rsidRPr="00C01F94" w:rsidTr="00D7494D">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56A47"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C56A47">
              <w:rPr>
                <w:rFonts w:ascii="Times New Roman" w:eastAsia="Times New Roman" w:hAnsi="Times New Roman" w:cs="Times New Roman"/>
                <w:color w:val="000000" w:themeColor="text1"/>
                <w:sz w:val="24"/>
                <w:szCs w:val="24"/>
                <w:lang w:val="uk-UA" w:eastAsia="ru-RU"/>
              </w:rPr>
              <w:t xml:space="preserve"> (</w:t>
            </w:r>
            <w:r w:rsidRPr="00C56A47">
              <w:rPr>
                <w:rFonts w:ascii="Times New Roman" w:hAnsi="Times New Roman"/>
                <w:color w:val="000000" w:themeColor="text1"/>
                <w:sz w:val="24"/>
                <w:szCs w:val="24"/>
                <w:lang w:eastAsia="uk-UA"/>
              </w:rPr>
              <w:t>Додат</w:t>
            </w:r>
            <w:r w:rsidRPr="00C56A47">
              <w:rPr>
                <w:rFonts w:ascii="Times New Roman" w:hAnsi="Times New Roman"/>
                <w:color w:val="000000" w:themeColor="text1"/>
                <w:sz w:val="24"/>
                <w:szCs w:val="24"/>
                <w:lang w:val="uk-UA" w:eastAsia="uk-UA"/>
              </w:rPr>
              <w:t>о</w:t>
            </w:r>
            <w:r w:rsidRPr="00C56A47">
              <w:rPr>
                <w:rFonts w:ascii="Times New Roman" w:hAnsi="Times New Roman"/>
                <w:color w:val="000000" w:themeColor="text1"/>
                <w:sz w:val="24"/>
                <w:szCs w:val="24"/>
                <w:lang w:eastAsia="uk-UA"/>
              </w:rPr>
              <w:t>к №2</w:t>
            </w:r>
            <w:r w:rsidRPr="00C56A47">
              <w:rPr>
                <w:rFonts w:ascii="Times New Roman" w:hAnsi="Times New Roman"/>
                <w:color w:val="000000" w:themeColor="text1"/>
                <w:sz w:val="24"/>
                <w:szCs w:val="24"/>
              </w:rPr>
              <w:t xml:space="preserve"> до цієї тендерної документації</w:t>
            </w:r>
            <w:r w:rsidRPr="00C56A47">
              <w:rPr>
                <w:rFonts w:ascii="Times New Roman" w:hAnsi="Times New Roman"/>
                <w:color w:val="000000" w:themeColor="text1"/>
                <w:sz w:val="24"/>
                <w:szCs w:val="24"/>
                <w:lang w:val="uk-UA"/>
              </w:rPr>
              <w:t>)</w:t>
            </w:r>
            <w:r w:rsidRPr="00C56A47">
              <w:rPr>
                <w:rFonts w:ascii="Times New Roman" w:hAnsi="Times New Roman"/>
                <w:color w:val="000000" w:themeColor="text1"/>
                <w:sz w:val="24"/>
                <w:szCs w:val="24"/>
                <w:lang w:eastAsia="uk-UA"/>
              </w:rPr>
              <w:t>.</w:t>
            </w:r>
          </w:p>
          <w:p w:rsidR="001D71D9" w:rsidRPr="00C56A47"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C56A47">
              <w:rPr>
                <w:rFonts w:ascii="Times New Roman" w:eastAsia="Times New Roman" w:hAnsi="Times New Roman" w:cs="Times New Roman"/>
                <w:color w:val="000000" w:themeColor="text1"/>
                <w:sz w:val="24"/>
                <w:szCs w:val="24"/>
                <w:lang w:eastAsia="ru-RU"/>
              </w:rPr>
              <w:t xml:space="preserve"> з урахуванням вимог, визначених частини четвертою статті 5 Закону;</w:t>
            </w:r>
          </w:p>
          <w:p w:rsidR="001D71D9" w:rsidRPr="00C56A47"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D71D9" w:rsidRPr="00C01F94" w:rsidTr="0057057C">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56A47"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D71D9" w:rsidRPr="00C56A47"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w:t>
            </w:r>
            <w:r w:rsidRPr="00C56A47">
              <w:rPr>
                <w:rFonts w:ascii="Times New Roman" w:eastAsia="Times New Roman" w:hAnsi="Times New Roman" w:cs="Times New Roman"/>
                <w:color w:val="000000" w:themeColor="text1"/>
                <w:sz w:val="24"/>
                <w:szCs w:val="24"/>
                <w:lang w:eastAsia="ru-RU"/>
              </w:rPr>
              <w:lastRenderedPageBreak/>
              <w:t>справді він підтверджує відповідність установленим вимогам, із обґрунтуванням свого</w:t>
            </w:r>
            <w:r w:rsidRPr="00C56A47">
              <w:rPr>
                <w:rFonts w:ascii="Times New Roman" w:eastAsia="Times New Roman" w:hAnsi="Times New Roman" w:cs="Times New Roman"/>
                <w:b/>
                <w:bCs/>
                <w:color w:val="000000" w:themeColor="text1"/>
                <w:sz w:val="24"/>
                <w:szCs w:val="24"/>
                <w:lang w:eastAsia="ru-RU"/>
              </w:rPr>
              <w:t xml:space="preserve"> </w:t>
            </w:r>
            <w:r w:rsidRPr="00C56A47">
              <w:rPr>
                <w:rFonts w:ascii="Times New Roman" w:eastAsia="Times New Roman" w:hAnsi="Times New Roman" w:cs="Times New Roman"/>
                <w:color w:val="000000" w:themeColor="text1"/>
                <w:sz w:val="24"/>
                <w:szCs w:val="24"/>
                <w:lang w:eastAsia="ru-RU"/>
              </w:rPr>
              <w:t>рішення. </w:t>
            </w:r>
          </w:p>
          <w:p w:rsidR="001D71D9" w:rsidRPr="00C56A47"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D5C2F" w:rsidRPr="00C01F94"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rsidR="001D71D9" w:rsidRPr="00C01F94" w:rsidRDefault="001D71D9" w:rsidP="001D71D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5C2F" w:rsidRPr="00C01F94" w:rsidRDefault="00CD5C2F" w:rsidP="00CD62F5">
            <w:pPr>
              <w:pStyle w:val="a5"/>
              <w:spacing w:after="0"/>
              <w:ind w:left="34" w:firstLine="0"/>
              <w:rPr>
                <w:szCs w:val="24"/>
              </w:rPr>
            </w:pPr>
            <w:r w:rsidRPr="00C01F94">
              <w:rPr>
                <w:szCs w:val="24"/>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r w:rsidR="00871A3D">
              <w:rPr>
                <w:szCs w:val="24"/>
              </w:rPr>
              <w:t>.</w:t>
            </w:r>
          </w:p>
          <w:p w:rsidR="001D71D9" w:rsidRPr="00C01F94" w:rsidRDefault="00CD5C2F" w:rsidP="00871A3D">
            <w:pPr>
              <w:spacing w:after="0" w:line="240" w:lineRule="auto"/>
              <w:jc w:val="both"/>
              <w:rPr>
                <w:rFonts w:ascii="Times New Roman" w:eastAsia="Times New Roman" w:hAnsi="Times New Roman" w:cs="Times New Roman"/>
                <w:sz w:val="24"/>
                <w:szCs w:val="24"/>
                <w:lang w:val="uk-UA" w:eastAsia="ru-RU"/>
              </w:rPr>
            </w:pPr>
            <w:r w:rsidRPr="00C01F94">
              <w:rPr>
                <w:rFonts w:ascii="Times New Roman" w:hAnsi="Times New Roman" w:cs="Times New Roman"/>
                <w:sz w:val="24"/>
                <w:szCs w:val="24"/>
              </w:rPr>
              <w:t>Вимоги до субпідрядників зазначені у (Додатку №1</w:t>
            </w:r>
            <w:r w:rsidR="00CD62F5" w:rsidRPr="00C01F94">
              <w:rPr>
                <w:rFonts w:ascii="Times New Roman" w:hAnsi="Times New Roman" w:cs="Times New Roman"/>
                <w:sz w:val="24"/>
                <w:szCs w:val="24"/>
                <w:lang w:val="uk-UA"/>
              </w:rPr>
              <w:t xml:space="preserve"> </w:t>
            </w:r>
            <w:r w:rsidR="00CD62F5" w:rsidRPr="00C01F94">
              <w:rPr>
                <w:rFonts w:ascii="Times New Roman" w:hAnsi="Times New Roman"/>
                <w:color w:val="000000"/>
                <w:sz w:val="24"/>
                <w:szCs w:val="24"/>
              </w:rPr>
              <w:t>до цієї тендерної документації</w:t>
            </w:r>
            <w:r w:rsidRPr="00C01F94">
              <w:rPr>
                <w:rFonts w:ascii="Times New Roman" w:hAnsi="Times New Roman" w:cs="Times New Roman"/>
                <w:sz w:val="24"/>
                <w:szCs w:val="24"/>
              </w:rPr>
              <w:t>).</w:t>
            </w:r>
            <w:r w:rsidRPr="00C01F94">
              <w:rPr>
                <w:rFonts w:ascii="Times New Roman" w:hAnsi="Times New Roman" w:cs="Times New Roman"/>
                <w:b/>
                <w:sz w:val="24"/>
                <w:szCs w:val="24"/>
              </w:rPr>
              <w:t xml:space="preserve">   </w:t>
            </w:r>
          </w:p>
        </w:tc>
      </w:tr>
      <w:tr w:rsidR="001D71D9" w:rsidRPr="00C01F94"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71D9" w:rsidRPr="00C01F94"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C01F94" w:rsidRDefault="001D71D9" w:rsidP="001D71D9">
            <w:pPr>
              <w:spacing w:after="0" w:line="240" w:lineRule="auto"/>
              <w:ind w:left="-23" w:hanging="23"/>
              <w:jc w:val="center"/>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1D71D9" w:rsidRPr="00C01F94"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E96A34">
            <w:pPr>
              <w:numPr>
                <w:ilvl w:val="1"/>
                <w:numId w:val="1"/>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C01F94">
              <w:rPr>
                <w:rFonts w:ascii="Times New Roman" w:eastAsia="Times New Roman" w:hAnsi="Times New Roman" w:cs="Times New Roman"/>
                <w:color w:val="000000" w:themeColor="text1"/>
                <w:sz w:val="24"/>
                <w:szCs w:val="24"/>
                <w:lang w:eastAsia="ru-RU"/>
              </w:rPr>
              <w:t>Кінцевий строк подання тендерних пропозицій</w:t>
            </w:r>
          </w:p>
          <w:p w:rsidR="001F098F" w:rsidRDefault="005E5625" w:rsidP="001F098F">
            <w:pPr>
              <w:pStyle w:val="rvps2"/>
              <w:spacing w:before="0" w:beforeAutospacing="0" w:after="0" w:afterAutospacing="0"/>
              <w:jc w:val="both"/>
              <w:rPr>
                <w:b/>
                <w:color w:val="0000FF"/>
              </w:rPr>
            </w:pPr>
            <w:r>
              <w:rPr>
                <w:b/>
                <w:color w:val="0000FF"/>
                <w:lang w:val="en-US"/>
              </w:rPr>
              <w:t>09.03.</w:t>
            </w:r>
            <w:r w:rsidR="005F248B" w:rsidRPr="00C01F94">
              <w:rPr>
                <w:b/>
                <w:color w:val="0000FF"/>
              </w:rPr>
              <w:t>202</w:t>
            </w:r>
            <w:r w:rsidR="00991081">
              <w:rPr>
                <w:b/>
                <w:color w:val="0000FF"/>
              </w:rPr>
              <w:t>3</w:t>
            </w:r>
            <w:r w:rsidR="001F098F" w:rsidRPr="00C01F94">
              <w:rPr>
                <w:b/>
                <w:color w:val="0000FF"/>
              </w:rPr>
              <w:t xml:space="preserve"> р.</w:t>
            </w:r>
          </w:p>
          <w:p w:rsidR="00871A3D" w:rsidRPr="003174C9" w:rsidRDefault="00871A3D" w:rsidP="00871A3D">
            <w:pPr>
              <w:spacing w:after="0" w:line="240" w:lineRule="auto"/>
              <w:jc w:val="both"/>
              <w:rPr>
                <w:rFonts w:ascii="Times New Roman" w:eastAsia="Times New Roman" w:hAnsi="Times New Roman" w:cs="Times New Roman"/>
                <w:b/>
                <w:color w:val="FF0000"/>
                <w:sz w:val="24"/>
                <w:szCs w:val="24"/>
                <w:lang w:val="uk-UA" w:eastAsia="ru-RU"/>
              </w:rPr>
            </w:pPr>
            <w:r w:rsidRPr="003174C9">
              <w:rPr>
                <w:rFonts w:ascii="Times New Roman" w:eastAsia="Times New Roman" w:hAnsi="Times New Roman" w:cs="Times New Roman"/>
                <w:color w:val="000000"/>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1D71D9" w:rsidRPr="00C01F94" w:rsidRDefault="001D71D9" w:rsidP="00E96A34">
            <w:pPr>
              <w:numPr>
                <w:ilvl w:val="1"/>
                <w:numId w:val="1"/>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C01F94">
              <w:rPr>
                <w:rFonts w:ascii="Times New Roman" w:eastAsia="Times New Roman" w:hAnsi="Times New Roman" w:cs="Times New Roman"/>
                <w:color w:val="000000" w:themeColor="text1"/>
                <w:sz w:val="24"/>
                <w:szCs w:val="24"/>
                <w:lang w:eastAsia="ru-RU"/>
              </w:rPr>
              <w:t>Отримана тендерна пропозиція вноситься автоматично до реєстру отриманих тендерних пропозицій.</w:t>
            </w:r>
          </w:p>
          <w:p w:rsidR="001D71D9" w:rsidRPr="00C01F94" w:rsidRDefault="001D71D9" w:rsidP="00E96A34">
            <w:pPr>
              <w:numPr>
                <w:ilvl w:val="1"/>
                <w:numId w:val="1"/>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C01F94">
              <w:rPr>
                <w:rFonts w:ascii="Times New Roman" w:eastAsia="Times New Roman" w:hAnsi="Times New Roman" w:cs="Times New Roman"/>
                <w:color w:val="000000" w:themeColor="text1"/>
                <w:sz w:val="24"/>
                <w:szCs w:val="24"/>
                <w:lang w:eastAsia="ru-RU"/>
              </w:rPr>
              <w:t xml:space="preserve">Електронна система закупівель автоматично формує та надсилає </w:t>
            </w:r>
            <w:r w:rsidRPr="00C01F94">
              <w:rPr>
                <w:rFonts w:ascii="Times New Roman" w:eastAsia="Times New Roman" w:hAnsi="Times New Roman" w:cs="Times New Roman"/>
                <w:color w:val="000000"/>
                <w:sz w:val="24"/>
                <w:szCs w:val="24"/>
                <w:lang w:eastAsia="ru-RU"/>
              </w:rPr>
              <w:t>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D71D9" w:rsidRPr="00C01F94"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1929" w:rsidRPr="00C56A47" w:rsidRDefault="00971929" w:rsidP="00971929">
            <w:pPr>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2.1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Pr>
                <w:rFonts w:ascii="Times New Roman" w:eastAsia="Times New Roman" w:hAnsi="Times New Roman" w:cs="Times New Roman"/>
                <w:color w:val="000000" w:themeColor="text1"/>
                <w:sz w:val="24"/>
                <w:szCs w:val="24"/>
                <w:lang w:val="uk-UA" w:eastAsia="ru-RU"/>
              </w:rPr>
              <w:t>.</w:t>
            </w:r>
            <w:r w:rsidRPr="00C56A47">
              <w:rPr>
                <w:rFonts w:ascii="Times New Roman" w:eastAsia="Times New Roman" w:hAnsi="Times New Roman" w:cs="Times New Roman"/>
                <w:color w:val="000000" w:themeColor="text1"/>
                <w:sz w:val="24"/>
                <w:szCs w:val="24"/>
                <w:lang w:eastAsia="ru-RU"/>
              </w:rPr>
              <w:t xml:space="preserve"> </w:t>
            </w:r>
          </w:p>
          <w:p w:rsidR="00971929" w:rsidRPr="00C56A47" w:rsidRDefault="00971929" w:rsidP="00971929">
            <w:pPr>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eastAsia="ru-RU"/>
              </w:rPr>
              <w:t>2.2</w:t>
            </w:r>
            <w:r w:rsidRPr="00C56A47">
              <w:rPr>
                <w:rFonts w:ascii="Times New Roman" w:eastAsia="Times New Roman" w:hAnsi="Times New Roman" w:cs="Times New Roman"/>
                <w:color w:val="000000" w:themeColor="text1"/>
                <w:sz w:val="24"/>
                <w:szCs w:val="24"/>
                <w:lang w:eastAsia="ru-RU"/>
              </w:rPr>
              <w:t xml:space="preserve">. </w:t>
            </w:r>
            <w:r w:rsidRPr="00C56A47">
              <w:rPr>
                <w:rFonts w:ascii="Times New Roman" w:eastAsia="Times New Roman" w:hAnsi="Times New Roman" w:cs="Times New Roman"/>
                <w:color w:val="000000" w:themeColor="text1"/>
                <w:sz w:val="24"/>
                <w:szCs w:val="24"/>
                <w:lang w:val="uk-UA" w:eastAsia="ru-RU"/>
              </w:rPr>
              <w:t xml:space="preserve">Розкриття тендерних пропозицій відбувається відповідно до статті 28 Закону (положення абзацу </w:t>
            </w:r>
            <w:r w:rsidRPr="00C56A47">
              <w:rPr>
                <w:rFonts w:ascii="Times New Roman" w:eastAsia="Times New Roman" w:hAnsi="Times New Roman" w:cs="Times New Roman"/>
                <w:color w:val="000000" w:themeColor="text1"/>
                <w:sz w:val="24"/>
                <w:szCs w:val="24"/>
                <w:lang w:val="uk-UA" w:eastAsia="ru-RU"/>
              </w:rPr>
              <w:lastRenderedPageBreak/>
              <w:t>третього частини першої статті 28 Закону не застосовується).</w:t>
            </w:r>
          </w:p>
          <w:p w:rsidR="00871A3D" w:rsidRPr="00C56A47" w:rsidRDefault="00971929" w:rsidP="00971929">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Розгляд та оцінка тендерних пропозицій відповідно до статті 29 Закону  (положення частин другої, дванадцятої та шістнадцятої статті 29 Закону не застосовуються) з урахування положень пункту 40 Особливостей.</w:t>
            </w:r>
          </w:p>
        </w:tc>
      </w:tr>
      <w:tr w:rsidR="001D71D9" w:rsidRPr="00C01F94"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C01F94" w:rsidRDefault="001D71D9" w:rsidP="001D71D9">
            <w:pPr>
              <w:spacing w:after="0" w:line="240" w:lineRule="auto"/>
              <w:jc w:val="center"/>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lastRenderedPageBreak/>
              <w:t>Розділ V. Оцінка тендерної пропозиції</w:t>
            </w:r>
          </w:p>
        </w:tc>
      </w:tr>
      <w:tr w:rsidR="001D71D9" w:rsidRPr="00C01F94"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1A3D" w:rsidRPr="00C56A47" w:rsidRDefault="00871A3D" w:rsidP="00871A3D">
            <w:pPr>
              <w:spacing w:after="0" w:line="240" w:lineRule="auto"/>
              <w:jc w:val="both"/>
              <w:rPr>
                <w:rFonts w:ascii="Times New Roman" w:eastAsia="Times New Roman" w:hAnsi="Times New Roman" w:cs="Times New Roman"/>
                <w:b/>
                <w:color w:val="000000" w:themeColor="text1"/>
                <w:sz w:val="24"/>
                <w:szCs w:val="24"/>
                <w:lang w:val="uk-UA" w:eastAsia="ru-RU"/>
              </w:rPr>
            </w:pPr>
            <w:r w:rsidRPr="00C56A47">
              <w:rPr>
                <w:rFonts w:ascii="Times New Roman" w:eastAsia="Times New Roman" w:hAnsi="Times New Roman" w:cs="Times New Roman"/>
                <w:b/>
                <w:color w:val="000000" w:themeColor="text1"/>
                <w:sz w:val="24"/>
                <w:szCs w:val="24"/>
                <w:lang w:val="uk-UA" w:eastAsia="ru-RU"/>
              </w:rPr>
              <w:t>Не допускається  подання тендерних пропозицій від учасників із ціною, що є вищою за встановлену замовником.</w:t>
            </w:r>
          </w:p>
          <w:p w:rsidR="000735F8" w:rsidRPr="00C56A47" w:rsidRDefault="001D71D9" w:rsidP="00E96A34">
            <w:pPr>
              <w:pStyle w:val="aa"/>
              <w:numPr>
                <w:ilvl w:val="1"/>
                <w:numId w:val="3"/>
              </w:numPr>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Оцінка тендерних пропозицій проводиться</w:t>
            </w:r>
          </w:p>
          <w:p w:rsidR="001D71D9" w:rsidRPr="00903258" w:rsidRDefault="001D71D9" w:rsidP="000C2461">
            <w:pPr>
              <w:spacing w:after="0" w:line="240" w:lineRule="auto"/>
              <w:jc w:val="both"/>
              <w:rPr>
                <w:rFonts w:ascii="Times New Roman" w:eastAsia="Times New Roman" w:hAnsi="Times New Roman" w:cs="Times New Roman"/>
                <w:color w:val="000000" w:themeColor="text1"/>
                <w:sz w:val="24"/>
                <w:szCs w:val="24"/>
                <w:lang w:eastAsia="ru-RU"/>
              </w:rPr>
            </w:pPr>
            <w:r w:rsidRPr="00903258">
              <w:rPr>
                <w:rFonts w:ascii="Times New Roman" w:eastAsia="Times New Roman" w:hAnsi="Times New Roman" w:cs="Times New Roman"/>
                <w:color w:val="000000" w:themeColor="text1"/>
                <w:sz w:val="24"/>
                <w:szCs w:val="24"/>
                <w:lang w:eastAsia="ru-RU"/>
              </w:rPr>
              <w:t>автоматично електронною системою закупівель на основі критеріїв і методики оцінки, зазначених замовником у тендерній документації.</w:t>
            </w:r>
          </w:p>
          <w:p w:rsidR="00971929" w:rsidRPr="00903258" w:rsidRDefault="001D71D9" w:rsidP="00971929">
            <w:pPr>
              <w:spacing w:after="0" w:line="240" w:lineRule="auto"/>
              <w:jc w:val="both"/>
              <w:rPr>
                <w:rFonts w:ascii="Times New Roman" w:eastAsia="Times New Roman" w:hAnsi="Times New Roman" w:cs="Times New Roman"/>
                <w:color w:val="000000" w:themeColor="text1"/>
                <w:sz w:val="24"/>
                <w:szCs w:val="24"/>
                <w:lang w:eastAsia="ru-RU"/>
              </w:rPr>
            </w:pPr>
            <w:r w:rsidRPr="00903258">
              <w:rPr>
                <w:rFonts w:ascii="Times New Roman" w:eastAsia="Times New Roman" w:hAnsi="Times New Roman" w:cs="Times New Roman"/>
                <w:iCs/>
                <w:color w:val="000000" w:themeColor="text1"/>
                <w:sz w:val="24"/>
                <w:szCs w:val="24"/>
                <w:lang w:eastAsia="ru-RU"/>
              </w:rPr>
              <w:t xml:space="preserve">1.2. </w:t>
            </w:r>
            <w:r w:rsidR="00971929" w:rsidRPr="00903258">
              <w:rPr>
                <w:rFonts w:ascii="Times New Roman" w:eastAsia="Times New Roman" w:hAnsi="Times New Roman" w:cs="Times New Roman"/>
                <w:iCs/>
                <w:color w:val="000000" w:themeColor="text1"/>
                <w:sz w:val="24"/>
                <w:szCs w:val="24"/>
                <w:lang w:eastAsia="ru-RU"/>
              </w:rPr>
              <w:t xml:space="preserve">Єдиним критерієм оцінки згідно даної процедури відкритих торгів є ціна (питома вага критерію – 100%). </w:t>
            </w:r>
          </w:p>
          <w:p w:rsidR="001D71D9" w:rsidRPr="00753184" w:rsidRDefault="001D71D9" w:rsidP="001D71D9">
            <w:pPr>
              <w:spacing w:after="0" w:line="240" w:lineRule="auto"/>
              <w:jc w:val="both"/>
              <w:rPr>
                <w:rFonts w:ascii="Times New Roman" w:eastAsia="Times New Roman" w:hAnsi="Times New Roman" w:cs="Times New Roman"/>
                <w:iCs/>
                <w:color w:val="000000" w:themeColor="text1"/>
                <w:sz w:val="24"/>
                <w:szCs w:val="24"/>
                <w:lang w:val="uk-UA" w:eastAsia="ru-RU"/>
              </w:rPr>
            </w:pPr>
            <w:r w:rsidRPr="00903258">
              <w:rPr>
                <w:rFonts w:ascii="Times New Roman" w:eastAsia="Times New Roman" w:hAnsi="Times New Roman" w:cs="Times New Roman"/>
                <w:iCs/>
                <w:color w:val="000000" w:themeColor="text1"/>
                <w:sz w:val="24"/>
                <w:szCs w:val="24"/>
                <w:lang w:eastAsia="ru-RU"/>
              </w:rPr>
              <w:t xml:space="preserve">1.3. </w:t>
            </w:r>
            <w:r w:rsidR="00A17DFC" w:rsidRPr="00A17DFC">
              <w:rPr>
                <w:rFonts w:ascii="Times New Roman" w:hAnsi="Times New Roman" w:cs="Times New Roman"/>
                <w:sz w:val="24"/>
                <w:szCs w:val="24"/>
              </w:rPr>
              <w:t xml:space="preserve">Учасники у тендерній пропозиції зазначають загальну вартість </w:t>
            </w:r>
            <w:r w:rsidR="00A17DFC" w:rsidRPr="00B92875">
              <w:rPr>
                <w:rFonts w:ascii="Times New Roman" w:hAnsi="Times New Roman" w:cs="Times New Roman"/>
                <w:b/>
                <w:sz w:val="24"/>
                <w:szCs w:val="24"/>
              </w:rPr>
              <w:t>без ПДВ</w:t>
            </w:r>
            <w:r w:rsidR="00A17DFC" w:rsidRPr="00A17DFC">
              <w:rPr>
                <w:rFonts w:ascii="Times New Roman" w:hAnsi="Times New Roman" w:cs="Times New Roman"/>
                <w:sz w:val="24"/>
                <w:szCs w:val="24"/>
              </w:rPr>
              <w:t>, за яку учасник передбачає  виконати роботи.</w:t>
            </w:r>
            <w:r w:rsidR="00A17DFC">
              <w:t xml:space="preserve">  </w:t>
            </w:r>
          </w:p>
          <w:p w:rsidR="00030958" w:rsidRPr="00C56A47" w:rsidRDefault="00030958" w:rsidP="00030958">
            <w:pPr>
              <w:spacing w:after="0" w:line="240" w:lineRule="auto"/>
              <w:jc w:val="both"/>
              <w:rPr>
                <w:rFonts w:ascii="Times New Roman" w:hAnsi="Times New Roman"/>
                <w:color w:val="000000" w:themeColor="text1"/>
                <w:sz w:val="24"/>
                <w:szCs w:val="24"/>
                <w:shd w:val="solid" w:color="FFFFFF" w:fill="FFFFFF"/>
              </w:rPr>
            </w:pPr>
            <w:r w:rsidRPr="00C56A47">
              <w:rPr>
                <w:rFonts w:ascii="Times New Roman" w:hAnsi="Times New Roman"/>
                <w:color w:val="000000" w:themeColor="text1"/>
                <w:sz w:val="24"/>
                <w:szCs w:val="24"/>
                <w:shd w:val="solid" w:color="FFFFFF"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30958" w:rsidRPr="00C56A47" w:rsidRDefault="00030958" w:rsidP="00030958">
            <w:pPr>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hAnsi="Times New Roman"/>
                <w:color w:val="000000" w:themeColor="text1"/>
                <w:sz w:val="24"/>
                <w:szCs w:val="24"/>
                <w:shd w:val="solid" w:color="FFFFFF" w:fill="FFFFFF"/>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Pr="00C56A47">
              <w:rPr>
                <w:rFonts w:ascii="Times New Roman" w:hAnsi="Times New Roman"/>
                <w:color w:val="000000" w:themeColor="text1"/>
                <w:sz w:val="24"/>
                <w:szCs w:val="24"/>
                <w:shd w:val="solid" w:color="FFFFFF" w:fill="FFFFFF"/>
                <w:lang w:val="uk-UA"/>
              </w:rPr>
              <w:t>Особливостей</w:t>
            </w:r>
            <w:r w:rsidRPr="00C56A47">
              <w:rPr>
                <w:rFonts w:ascii="Times New Roman" w:hAnsi="Times New Roman"/>
                <w:color w:val="000000" w:themeColor="text1"/>
                <w:sz w:val="24"/>
                <w:szCs w:val="24"/>
                <w:shd w:val="solid" w:color="FFFFFF" w:fill="FFFFFF"/>
              </w:rPr>
              <w:t>.</w:t>
            </w:r>
          </w:p>
        </w:tc>
      </w:tr>
      <w:tr w:rsidR="001D71D9" w:rsidRPr="00C01F94"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hd w:val="clear" w:color="auto" w:fill="FFFFFF"/>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56A47"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D71D9" w:rsidRPr="00C56A47"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w:t>
            </w:r>
            <w:r w:rsidRPr="00C56A47">
              <w:rPr>
                <w:rFonts w:ascii="Times New Roman" w:eastAsia="Times New Roman" w:hAnsi="Times New Roman" w:cs="Times New Roman"/>
                <w:color w:val="000000" w:themeColor="text1"/>
                <w:sz w:val="24"/>
                <w:szCs w:val="24"/>
                <w:lang w:eastAsia="ru-RU"/>
              </w:rPr>
              <w:lastRenderedPageBreak/>
              <w:t>документу, наданого у складі тендерної пропозиції, тощо. </w:t>
            </w:r>
          </w:p>
        </w:tc>
      </w:tr>
      <w:tr w:rsidR="001D71D9" w:rsidRPr="00C01F94"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F14E48">
            <w:pPr>
              <w:widowControl w:val="0"/>
              <w:spacing w:beforeLines="50" w:before="120" w:afterLines="50" w:after="120" w:line="240" w:lineRule="auto"/>
              <w:contextualSpacing/>
              <w:jc w:val="both"/>
              <w:rPr>
                <w:color w:val="000000" w:themeColor="text1"/>
                <w:sz w:val="24"/>
                <w:szCs w:val="24"/>
              </w:rPr>
            </w:pPr>
            <w:r w:rsidRPr="00C01F94">
              <w:rPr>
                <w:rFonts w:ascii="Times New Roman" w:eastAsia="Times New Roman" w:hAnsi="Times New Roman" w:cs="Times New Roman"/>
                <w:color w:val="000000" w:themeColor="text1"/>
                <w:sz w:val="24"/>
                <w:szCs w:val="24"/>
                <w:lang w:eastAsia="ru-RU"/>
              </w:rPr>
              <w:t xml:space="preserve">3.1. </w:t>
            </w:r>
            <w:r w:rsidRPr="00C01F94">
              <w:rPr>
                <w:rFonts w:ascii="Times New Roman" w:hAnsi="Times New Roman" w:cs="Times New Roman"/>
                <w:color w:val="000000" w:themeColor="text1"/>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971929" w:rsidRDefault="00A17DFC" w:rsidP="009719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3.2</w:t>
            </w:r>
            <w:r w:rsidR="001D71D9" w:rsidRPr="00C01F94">
              <w:rPr>
                <w:rFonts w:ascii="Times New Roman" w:eastAsia="Times New Roman" w:hAnsi="Times New Roman" w:cs="Times New Roman"/>
                <w:color w:val="000000"/>
                <w:sz w:val="24"/>
                <w:szCs w:val="24"/>
                <w:lang w:val="uk-UA" w:eastAsia="ru-RU"/>
              </w:rPr>
              <w:t xml:space="preserve">. </w:t>
            </w:r>
            <w:r w:rsidR="00971929" w:rsidRPr="00C01F94">
              <w:rPr>
                <w:rFonts w:ascii="Times New Roman" w:eastAsia="Times New Roman" w:hAnsi="Times New Roman" w:cs="Times New Roman"/>
                <w:color w:val="000000"/>
                <w:sz w:val="24"/>
                <w:szCs w:val="24"/>
                <w:lang w:val="uk-UA" w:eastAsia="ru-RU"/>
              </w:rPr>
              <w:t xml:space="preserve">Згідно п. 3 ч. 1 ст. 1 Закону </w:t>
            </w:r>
            <w:r w:rsidR="00971929">
              <w:rPr>
                <w:rFonts w:ascii="Times New Roman" w:eastAsia="Times New Roman" w:hAnsi="Times New Roman" w:cs="Times New Roman"/>
                <w:color w:val="000000"/>
                <w:sz w:val="24"/>
                <w:szCs w:val="24"/>
                <w:lang w:val="uk-UA" w:eastAsia="ru-RU"/>
              </w:rPr>
              <w:t xml:space="preserve">та пункту 2 </w:t>
            </w:r>
            <w:r w:rsidR="00971929" w:rsidRPr="000D4CCD">
              <w:rPr>
                <w:rFonts w:ascii="Times New Roman" w:eastAsia="Times New Roman" w:hAnsi="Times New Roman" w:cs="Times New Roman"/>
                <w:color w:val="000000"/>
                <w:sz w:val="24"/>
                <w:szCs w:val="24"/>
                <w:lang w:val="uk-UA" w:eastAsia="ru-RU"/>
              </w:rPr>
              <w:t xml:space="preserve">Особливостей </w:t>
            </w:r>
            <w:r w:rsidR="00971929" w:rsidRPr="000D4CCD">
              <w:rPr>
                <w:rFonts w:ascii="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D71D9" w:rsidRPr="00971929" w:rsidRDefault="001D71D9" w:rsidP="00F14E48">
            <w:pPr>
              <w:spacing w:after="0" w:line="240" w:lineRule="auto"/>
              <w:jc w:val="both"/>
              <w:rPr>
                <w:rFonts w:ascii="Times New Roman" w:eastAsia="Times New Roman" w:hAnsi="Times New Roman" w:cs="Times New Roman"/>
                <w:sz w:val="24"/>
                <w:szCs w:val="24"/>
                <w:lang w:val="uk-UA" w:eastAsia="ru-RU"/>
              </w:rPr>
            </w:pPr>
            <w:r w:rsidRPr="00971929">
              <w:rPr>
                <w:rFonts w:ascii="Times New Roman" w:eastAsia="Times New Roman" w:hAnsi="Times New Roman" w:cs="Times New Roman"/>
                <w:color w:val="000000"/>
                <w:sz w:val="24"/>
                <w:szCs w:val="24"/>
                <w:lang w:val="uk-UA" w:eastAsia="ru-RU"/>
              </w:rPr>
              <w:t>3.</w:t>
            </w:r>
            <w:r w:rsidR="00A17DFC">
              <w:rPr>
                <w:rFonts w:ascii="Times New Roman" w:eastAsia="Times New Roman" w:hAnsi="Times New Roman" w:cs="Times New Roman"/>
                <w:color w:val="000000"/>
                <w:sz w:val="24"/>
                <w:szCs w:val="24"/>
                <w:lang w:val="uk-UA" w:eastAsia="ru-RU"/>
              </w:rPr>
              <w:t>3</w:t>
            </w:r>
            <w:r w:rsidRPr="00971929">
              <w:rPr>
                <w:rFonts w:ascii="Times New Roman" w:eastAsia="Times New Roman" w:hAnsi="Times New Roman" w:cs="Times New Roman"/>
                <w:color w:val="000000"/>
                <w:sz w:val="24"/>
                <w:szCs w:val="24"/>
                <w:lang w:val="uk-UA"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D71D9" w:rsidRPr="009F41E3" w:rsidRDefault="001D71D9" w:rsidP="00F14E48">
            <w:pPr>
              <w:spacing w:after="0" w:line="240" w:lineRule="auto"/>
              <w:jc w:val="both"/>
              <w:rPr>
                <w:rFonts w:ascii="Times New Roman" w:eastAsia="Times New Roman" w:hAnsi="Times New Roman" w:cs="Times New Roman"/>
                <w:sz w:val="24"/>
                <w:szCs w:val="24"/>
                <w:lang w:val="uk-UA" w:eastAsia="ru-RU"/>
              </w:rPr>
            </w:pPr>
            <w:r w:rsidRPr="009F41E3">
              <w:rPr>
                <w:rFonts w:ascii="Times New Roman" w:eastAsia="Times New Roman" w:hAnsi="Times New Roman" w:cs="Times New Roman"/>
                <w:color w:val="000000"/>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D71D9" w:rsidRPr="00C01F94" w:rsidRDefault="001D71D9" w:rsidP="00F14E48">
            <w:pPr>
              <w:spacing w:after="0" w:line="240" w:lineRule="auto"/>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1D71D9" w:rsidRPr="00C01F94" w:rsidRDefault="001D71D9" w:rsidP="00F14E48">
            <w:pPr>
              <w:spacing w:after="0" w:line="240" w:lineRule="auto"/>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D71D9" w:rsidRPr="00C01F94" w:rsidRDefault="001D71D9" w:rsidP="00F14E48">
            <w:pPr>
              <w:spacing w:after="0" w:line="240" w:lineRule="auto"/>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D71D9" w:rsidRPr="00C01F94" w:rsidRDefault="001D71D9" w:rsidP="00F14E48">
            <w:pPr>
              <w:spacing w:after="0" w:line="240" w:lineRule="auto"/>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F16F86" w:rsidRPr="00C56A47" w:rsidRDefault="001D71D9" w:rsidP="00F14E48">
            <w:pPr>
              <w:spacing w:after="0" w:line="240" w:lineRule="auto"/>
              <w:jc w:val="both"/>
              <w:rPr>
                <w:rFonts w:ascii="Times New Roman" w:hAnsi="Times New Roman"/>
                <w:color w:val="000000" w:themeColor="text1"/>
                <w:sz w:val="24"/>
                <w:szCs w:val="24"/>
                <w:shd w:val="solid" w:color="FFFFFF" w:fill="FFFFFF"/>
              </w:rPr>
            </w:pPr>
            <w:r w:rsidRPr="00F16F86">
              <w:rPr>
                <w:rFonts w:ascii="Times New Roman" w:eastAsia="Times New Roman" w:hAnsi="Times New Roman" w:cs="Times New Roman"/>
                <w:color w:val="000000"/>
                <w:sz w:val="24"/>
                <w:szCs w:val="24"/>
                <w:lang w:eastAsia="ru-RU"/>
              </w:rPr>
              <w:t>3.</w:t>
            </w:r>
            <w:r w:rsidRPr="00F16F86">
              <w:rPr>
                <w:rFonts w:ascii="Times New Roman" w:eastAsia="Times New Roman" w:hAnsi="Times New Roman" w:cs="Times New Roman"/>
                <w:color w:val="000000"/>
                <w:sz w:val="24"/>
                <w:szCs w:val="24"/>
                <w:lang w:val="uk-UA" w:eastAsia="ru-RU"/>
              </w:rPr>
              <w:t>5</w:t>
            </w:r>
            <w:r w:rsidRPr="00F16F86">
              <w:rPr>
                <w:rFonts w:ascii="Times New Roman" w:eastAsia="Times New Roman" w:hAnsi="Times New Roman" w:cs="Times New Roman"/>
                <w:color w:val="000000"/>
                <w:sz w:val="24"/>
                <w:szCs w:val="24"/>
                <w:lang w:eastAsia="ru-RU"/>
              </w:rPr>
              <w:t xml:space="preserve">. </w:t>
            </w:r>
            <w:r w:rsidR="00F16F86" w:rsidRPr="00C56A47">
              <w:rPr>
                <w:rFonts w:ascii="Times New Roman" w:hAnsi="Times New Roman"/>
                <w:color w:val="000000" w:themeColor="text1"/>
                <w:sz w:val="24"/>
                <w:szCs w:val="24"/>
                <w:shd w:val="solid" w:color="FFFFFF"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00F16F86" w:rsidRPr="00C56A47">
              <w:rPr>
                <w:rFonts w:ascii="Times New Roman" w:hAnsi="Times New Roman"/>
                <w:color w:val="000000" w:themeColor="text1"/>
                <w:sz w:val="24"/>
                <w:szCs w:val="24"/>
                <w:shd w:val="solid" w:color="FFFFFF" w:fill="FFFFFF"/>
              </w:rPr>
              <w:lastRenderedPageBreak/>
              <w:t>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w:t>
            </w:r>
            <w:r w:rsidR="00F16F86" w:rsidRPr="00C56A47">
              <w:rPr>
                <w:rFonts w:ascii="Times New Roman" w:hAnsi="Times New Roman"/>
                <w:color w:val="000000" w:themeColor="text1"/>
                <w:sz w:val="28"/>
                <w:szCs w:val="28"/>
                <w:shd w:val="solid" w:color="FFFFFF" w:fill="FFFFFF"/>
              </w:rPr>
              <w:t xml:space="preserve"> </w:t>
            </w:r>
            <w:r w:rsidR="00F16F86" w:rsidRPr="00C56A47">
              <w:rPr>
                <w:rFonts w:ascii="Times New Roman" w:hAnsi="Times New Roman"/>
                <w:color w:val="000000" w:themeColor="text1"/>
                <w:sz w:val="24"/>
                <w:szCs w:val="24"/>
                <w:shd w:val="solid" w:color="FFFFFF" w:fill="FFFFFF"/>
              </w:rPr>
              <w:t>в електронній системі закупівель.</w:t>
            </w:r>
          </w:p>
          <w:p w:rsidR="00F16F86" w:rsidRPr="00C56A47" w:rsidRDefault="00F16F86" w:rsidP="00F14E48">
            <w:pPr>
              <w:pStyle w:val="a3"/>
              <w:shd w:val="clear" w:color="auto" w:fill="FFFFFF"/>
              <w:spacing w:before="0" w:beforeAutospacing="0" w:after="0" w:afterAutospacing="0"/>
              <w:jc w:val="both"/>
              <w:rPr>
                <w:color w:val="000000" w:themeColor="text1"/>
                <w:lang w:val="uk-UA"/>
              </w:rPr>
            </w:pPr>
            <w:r w:rsidRPr="00C56A47">
              <w:rPr>
                <w:color w:val="000000" w:themeColor="text1"/>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71D9" w:rsidRPr="00C56A47" w:rsidRDefault="001D71D9" w:rsidP="00F14E48">
            <w:pPr>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Замовник розміщує повідомлення з вимогою про усунення невідповідностей в інформації та/або документах:</w:t>
            </w:r>
          </w:p>
          <w:p w:rsidR="001D71D9" w:rsidRPr="00C56A47" w:rsidRDefault="001D71D9" w:rsidP="00F14E48">
            <w:pPr>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1D71D9" w:rsidRPr="00C56A47" w:rsidRDefault="001D71D9" w:rsidP="00F14E48">
            <w:pPr>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2) на підтвердження права підпису тендерної пропозиції та/або договору про закупівлю.</w:t>
            </w:r>
          </w:p>
          <w:p w:rsidR="001D71D9" w:rsidRPr="00C56A47" w:rsidRDefault="001D71D9" w:rsidP="00F14E48">
            <w:pPr>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Повідомлення з вимогою про усунення невідповідностей повинно містити наступну інформацію:</w:t>
            </w:r>
          </w:p>
          <w:p w:rsidR="001D71D9" w:rsidRPr="00C56A47" w:rsidRDefault="001D71D9" w:rsidP="00F14E48">
            <w:pPr>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1) перелік виявлених невідповідностей;</w:t>
            </w:r>
          </w:p>
          <w:p w:rsidR="001D71D9" w:rsidRPr="00C56A47" w:rsidRDefault="001D71D9" w:rsidP="00F14E48">
            <w:pPr>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2) посилання на вимогу (вимоги) тендерної документації, щодо яких виявлені невідповідності;</w:t>
            </w:r>
          </w:p>
          <w:p w:rsidR="001D71D9" w:rsidRPr="00C56A47" w:rsidRDefault="001D71D9" w:rsidP="00F14E48">
            <w:pPr>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3) перелік інформації та/або документів, які повинен подати учасник для усунення виявлених невідповідностей.</w:t>
            </w:r>
          </w:p>
          <w:p w:rsidR="00F16F86" w:rsidRPr="00C56A47" w:rsidRDefault="00F16F86" w:rsidP="00F14E48">
            <w:pPr>
              <w:spacing w:after="0" w:line="240" w:lineRule="auto"/>
              <w:jc w:val="both"/>
              <w:rPr>
                <w:rFonts w:ascii="Times New Roman" w:hAnsi="Times New Roman"/>
                <w:color w:val="000000" w:themeColor="text1"/>
                <w:sz w:val="24"/>
                <w:szCs w:val="24"/>
                <w:shd w:val="solid" w:color="FFFFFF" w:fill="FFFFFF"/>
                <w:lang w:val="uk-UA"/>
              </w:rPr>
            </w:pPr>
            <w:r w:rsidRPr="00C56A47">
              <w:rPr>
                <w:rFonts w:ascii="Times New Roman" w:hAnsi="Times New Roman"/>
                <w:color w:val="000000" w:themeColor="text1"/>
                <w:sz w:val="24"/>
                <w:szCs w:val="24"/>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C56A47">
              <w:rPr>
                <w:rFonts w:ascii="Times New Roman" w:hAnsi="Times New Roman"/>
                <w:color w:val="000000" w:themeColor="text1"/>
                <w:sz w:val="24"/>
                <w:szCs w:val="24"/>
                <w:shd w:val="solid" w:color="FFFFFF" w:fill="FFFFFF"/>
                <w:lang w:val="uk-UA"/>
              </w:rPr>
              <w:t xml:space="preserve">  </w:t>
            </w:r>
          </w:p>
          <w:p w:rsidR="001D71D9" w:rsidRPr="00F16F86" w:rsidRDefault="001D71D9" w:rsidP="00F14E48">
            <w:pPr>
              <w:spacing w:after="0" w:line="240" w:lineRule="auto"/>
              <w:jc w:val="both"/>
              <w:rPr>
                <w:rFonts w:ascii="Times New Roman" w:eastAsia="Times New Roman" w:hAnsi="Times New Roman" w:cs="Times New Roman"/>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 xml:space="preserve">Учасник процедури закупівлі виправляє невідповідності в інформації та/або документах, що </w:t>
            </w:r>
            <w:r w:rsidRPr="00C56A47">
              <w:rPr>
                <w:rFonts w:ascii="Times New Roman" w:eastAsia="Times New Roman" w:hAnsi="Times New Roman" w:cs="Times New Roman"/>
                <w:color w:val="000000" w:themeColor="text1"/>
                <w:sz w:val="24"/>
                <w:szCs w:val="24"/>
                <w:lang w:val="uk-UA" w:eastAsia="ru-RU"/>
              </w:rPr>
              <w:lastRenderedPageBreak/>
              <w:t xml:space="preserve">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w:t>
            </w:r>
            <w:r w:rsidRPr="00F16F86">
              <w:rPr>
                <w:rFonts w:ascii="Times New Roman" w:eastAsia="Times New Roman" w:hAnsi="Times New Roman" w:cs="Times New Roman"/>
                <w:color w:val="000000"/>
                <w:sz w:val="24"/>
                <w:szCs w:val="24"/>
                <w:lang w:val="uk-UA" w:eastAsia="ru-RU"/>
              </w:rPr>
              <w:t>повідомлення з вимогою про усунення таких невідповідностей.</w:t>
            </w:r>
            <w:r w:rsidRPr="00C01F94">
              <w:rPr>
                <w:rFonts w:ascii="Times New Roman" w:eastAsia="Times New Roman" w:hAnsi="Times New Roman" w:cs="Times New Roman"/>
                <w:color w:val="000000"/>
                <w:sz w:val="24"/>
                <w:szCs w:val="24"/>
                <w:lang w:eastAsia="ru-RU"/>
              </w:rPr>
              <w:t> </w:t>
            </w:r>
          </w:p>
          <w:p w:rsidR="005C0E32" w:rsidRPr="00C01F94" w:rsidRDefault="001D71D9" w:rsidP="00971929">
            <w:pPr>
              <w:spacing w:after="0" w:line="240" w:lineRule="auto"/>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1D71D9" w:rsidRPr="00840092"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56A47" w:rsidRDefault="001D71D9" w:rsidP="00F14E48">
            <w:pPr>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4.1. Замовник відхиляє тендерну пропозицію із зазначенням аргументації в електронній системі закупівель у разі якщо:</w:t>
            </w:r>
          </w:p>
          <w:p w:rsidR="00F16F86" w:rsidRPr="00C56A47" w:rsidRDefault="00F16F86" w:rsidP="00F14E48">
            <w:pPr>
              <w:spacing w:after="0" w:line="240" w:lineRule="auto"/>
              <w:ind w:firstLine="567"/>
              <w:jc w:val="both"/>
              <w:rPr>
                <w:rFonts w:ascii="Times New Roman" w:hAnsi="Times New Roman"/>
                <w:color w:val="000000" w:themeColor="text1"/>
                <w:sz w:val="24"/>
                <w:szCs w:val="24"/>
              </w:rPr>
            </w:pPr>
            <w:r w:rsidRPr="00C56A47">
              <w:rPr>
                <w:rFonts w:ascii="Times New Roman" w:hAnsi="Times New Roman"/>
                <w:color w:val="000000" w:themeColor="text1"/>
                <w:sz w:val="24"/>
                <w:szCs w:val="24"/>
              </w:rPr>
              <w:t>1) учасник процедури закупівлі:</w:t>
            </w:r>
          </w:p>
          <w:p w:rsidR="00F16F86" w:rsidRPr="00C56A47" w:rsidRDefault="005C0E32" w:rsidP="00F14E48">
            <w:pPr>
              <w:spacing w:after="0" w:line="240" w:lineRule="auto"/>
              <w:jc w:val="both"/>
              <w:rPr>
                <w:rFonts w:ascii="Times New Roman" w:hAnsi="Times New Roman"/>
                <w:color w:val="000000" w:themeColor="text1"/>
                <w:sz w:val="24"/>
                <w:szCs w:val="24"/>
                <w:shd w:val="solid" w:color="FFFFFF" w:fill="FFFFFF"/>
              </w:rPr>
            </w:pPr>
            <w:r w:rsidRPr="00C56A47">
              <w:rPr>
                <w:rFonts w:ascii="Times New Roman" w:hAnsi="Times New Roman"/>
                <w:color w:val="000000" w:themeColor="text1"/>
                <w:sz w:val="24"/>
                <w:szCs w:val="24"/>
                <w:shd w:val="solid" w:color="FFFFFF" w:fill="FFFFFF"/>
                <w:lang w:val="uk-UA"/>
              </w:rPr>
              <w:t xml:space="preserve">- </w:t>
            </w:r>
            <w:r w:rsidR="00F16F86" w:rsidRPr="00C56A47">
              <w:rPr>
                <w:rFonts w:ascii="Times New Roman" w:hAnsi="Times New Roman"/>
                <w:color w:val="000000" w:themeColor="text1"/>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16F86" w:rsidRPr="00C56A47" w:rsidRDefault="005C0E32" w:rsidP="00F14E48">
            <w:pPr>
              <w:spacing w:after="0" w:line="240" w:lineRule="auto"/>
              <w:jc w:val="both"/>
              <w:rPr>
                <w:rFonts w:ascii="Times New Roman" w:hAnsi="Times New Roman"/>
                <w:color w:val="000000" w:themeColor="text1"/>
                <w:sz w:val="24"/>
                <w:szCs w:val="24"/>
                <w:shd w:val="solid" w:color="FFFFFF" w:fill="FFFFFF"/>
              </w:rPr>
            </w:pPr>
            <w:r w:rsidRPr="00C56A47">
              <w:rPr>
                <w:rFonts w:ascii="Times New Roman" w:hAnsi="Times New Roman"/>
                <w:color w:val="000000" w:themeColor="text1"/>
                <w:sz w:val="24"/>
                <w:szCs w:val="24"/>
                <w:shd w:val="solid" w:color="FFFFFF" w:fill="FFFFFF"/>
                <w:lang w:val="uk-UA"/>
              </w:rPr>
              <w:t xml:space="preserve">- </w:t>
            </w:r>
            <w:r w:rsidR="00F16F86" w:rsidRPr="00C56A47">
              <w:rPr>
                <w:rFonts w:ascii="Times New Roman" w:hAnsi="Times New Roman"/>
                <w:color w:val="000000" w:themeColor="text1"/>
                <w:sz w:val="24"/>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14E48" w:rsidRPr="00C56A47" w:rsidRDefault="005C0E32" w:rsidP="00F14E48">
            <w:pPr>
              <w:spacing w:after="0" w:line="240" w:lineRule="auto"/>
              <w:jc w:val="both"/>
              <w:rPr>
                <w:rFonts w:ascii="Times New Roman" w:hAnsi="Times New Roman"/>
                <w:color w:val="000000" w:themeColor="text1"/>
                <w:sz w:val="24"/>
                <w:szCs w:val="24"/>
                <w:shd w:val="solid" w:color="FFFFFF" w:fill="FFFFFF"/>
              </w:rPr>
            </w:pPr>
            <w:r w:rsidRPr="00C56A47">
              <w:rPr>
                <w:rFonts w:ascii="Times New Roman" w:hAnsi="Times New Roman"/>
                <w:color w:val="000000" w:themeColor="text1"/>
                <w:sz w:val="24"/>
                <w:szCs w:val="24"/>
                <w:shd w:val="solid" w:color="FFFFFF" w:fill="FFFFFF"/>
                <w:lang w:val="uk-UA"/>
              </w:rPr>
              <w:t xml:space="preserve">- </w:t>
            </w:r>
            <w:r w:rsidR="00F16F86" w:rsidRPr="00C56A47">
              <w:rPr>
                <w:rFonts w:ascii="Times New Roman" w:hAnsi="Times New Roman"/>
                <w:color w:val="000000" w:themeColor="text1"/>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14E48" w:rsidRPr="00C56A47" w:rsidRDefault="005C0E32" w:rsidP="00F14E48">
            <w:pPr>
              <w:spacing w:after="0" w:line="240" w:lineRule="auto"/>
              <w:jc w:val="both"/>
              <w:rPr>
                <w:rFonts w:ascii="Times New Roman" w:hAnsi="Times New Roman"/>
                <w:color w:val="000000" w:themeColor="text1"/>
                <w:sz w:val="24"/>
                <w:szCs w:val="24"/>
                <w:shd w:val="solid" w:color="FFFFFF" w:fill="FFFFFF"/>
                <w:lang w:val="uk-UA"/>
              </w:rPr>
            </w:pPr>
            <w:r w:rsidRPr="00C56A47">
              <w:rPr>
                <w:rFonts w:ascii="Times New Roman" w:hAnsi="Times New Roman"/>
                <w:color w:val="000000" w:themeColor="text1"/>
                <w:sz w:val="24"/>
                <w:szCs w:val="24"/>
                <w:shd w:val="solid" w:color="FFFFFF" w:fill="FFFFFF"/>
                <w:lang w:val="uk-UA"/>
              </w:rPr>
              <w:t xml:space="preserve">- </w:t>
            </w:r>
            <w:r w:rsidR="00F16F86" w:rsidRPr="00C56A47">
              <w:rPr>
                <w:rFonts w:ascii="Times New Roman" w:hAnsi="Times New Roman"/>
                <w:color w:val="000000" w:themeColor="text1"/>
                <w:sz w:val="24"/>
                <w:szCs w:val="24"/>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r w:rsidR="00F14E48" w:rsidRPr="00C56A47">
              <w:rPr>
                <w:rFonts w:ascii="Times New Roman" w:hAnsi="Times New Roman"/>
                <w:color w:val="000000" w:themeColor="text1"/>
                <w:sz w:val="24"/>
                <w:szCs w:val="24"/>
                <w:shd w:val="solid" w:color="FFFFFF" w:fill="FFFFFF"/>
                <w:lang w:val="uk-UA"/>
              </w:rPr>
              <w:t xml:space="preserve"> </w:t>
            </w:r>
          </w:p>
          <w:p w:rsidR="00F14E48" w:rsidRPr="00C56A47" w:rsidRDefault="005C0E32" w:rsidP="00F14E48">
            <w:pPr>
              <w:spacing w:after="0" w:line="240" w:lineRule="auto"/>
              <w:jc w:val="both"/>
              <w:rPr>
                <w:rFonts w:ascii="Times New Roman" w:hAnsi="Times New Roman"/>
                <w:color w:val="000000" w:themeColor="text1"/>
                <w:sz w:val="24"/>
                <w:szCs w:val="24"/>
                <w:shd w:val="solid" w:color="FFFFFF" w:fill="FFFFFF"/>
              </w:rPr>
            </w:pPr>
            <w:r w:rsidRPr="00C56A47">
              <w:rPr>
                <w:rFonts w:ascii="Times New Roman" w:hAnsi="Times New Roman"/>
                <w:color w:val="000000" w:themeColor="text1"/>
                <w:sz w:val="24"/>
                <w:szCs w:val="24"/>
                <w:shd w:val="solid" w:color="FFFFFF" w:fill="FFFFFF"/>
                <w:lang w:val="uk-UA"/>
              </w:rPr>
              <w:t xml:space="preserve">- </w:t>
            </w:r>
            <w:r w:rsidR="00F16F86" w:rsidRPr="00C56A47">
              <w:rPr>
                <w:rFonts w:ascii="Times New Roman" w:hAnsi="Times New Roman"/>
                <w:color w:val="000000" w:themeColor="text1"/>
                <w:sz w:val="24"/>
                <w:szCs w:val="24"/>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rsidR="00F16F86" w:rsidRPr="00C56A47" w:rsidRDefault="005C0E32" w:rsidP="00F14E48">
            <w:pPr>
              <w:spacing w:after="0" w:line="240" w:lineRule="auto"/>
              <w:jc w:val="both"/>
              <w:rPr>
                <w:rFonts w:ascii="Times New Roman" w:hAnsi="Times New Roman"/>
                <w:color w:val="000000" w:themeColor="text1"/>
                <w:sz w:val="24"/>
                <w:szCs w:val="24"/>
                <w:shd w:val="solid" w:color="FFFFFF" w:fill="FFFFFF"/>
              </w:rPr>
            </w:pPr>
            <w:r w:rsidRPr="00C56A47">
              <w:rPr>
                <w:rFonts w:ascii="Times New Roman" w:hAnsi="Times New Roman"/>
                <w:color w:val="000000" w:themeColor="text1"/>
                <w:sz w:val="24"/>
                <w:szCs w:val="24"/>
                <w:shd w:val="solid" w:color="FFFFFF" w:fill="FFFFFF"/>
                <w:lang w:val="uk-UA"/>
              </w:rPr>
              <w:t xml:space="preserve">- </w:t>
            </w:r>
            <w:r w:rsidR="00F16F86" w:rsidRPr="00C56A47">
              <w:rPr>
                <w:rFonts w:ascii="Times New Roman" w:hAnsi="Times New Roman"/>
                <w:color w:val="000000" w:themeColor="text1"/>
                <w:sz w:val="24"/>
                <w:szCs w:val="24"/>
                <w:shd w:val="solid" w:color="FFFFFF" w:fill="FFFFFF"/>
              </w:rPr>
              <w:t xml:space="preserve">є юридичною особою </w:t>
            </w:r>
            <w:r w:rsidR="00F16F86" w:rsidRPr="00C56A47">
              <w:rPr>
                <w:rFonts w:ascii="Times New Roman" w:hAnsi="Times New Roman"/>
                <w:color w:val="000000" w:themeColor="text1"/>
                <w:sz w:val="24"/>
                <w:szCs w:val="24"/>
              </w:rPr>
              <w:t>–</w:t>
            </w:r>
            <w:r w:rsidR="00F16F86" w:rsidRPr="00C56A47">
              <w:rPr>
                <w:rFonts w:ascii="Times New Roman" w:hAnsi="Times New Roman"/>
                <w:color w:val="000000" w:themeColor="text1"/>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00F16F86" w:rsidRPr="00C56A47">
              <w:rPr>
                <w:rFonts w:ascii="Times New Roman" w:hAnsi="Times New Roman"/>
                <w:color w:val="000000" w:themeColor="text1"/>
                <w:sz w:val="24"/>
                <w:szCs w:val="24"/>
              </w:rPr>
              <w:t>–</w:t>
            </w:r>
            <w:r w:rsidR="00F16F86" w:rsidRPr="00C56A47">
              <w:rPr>
                <w:rFonts w:ascii="Times New Roman" w:hAnsi="Times New Roman"/>
                <w:color w:val="000000" w:themeColor="text1"/>
                <w:sz w:val="24"/>
                <w:szCs w:val="24"/>
                <w:shd w:val="solid" w:color="FFFFFF" w:fill="FFFFFF"/>
              </w:rPr>
              <w:t xml:space="preserve"> підприємцем) </w:t>
            </w:r>
            <w:r w:rsidR="00F16F86" w:rsidRPr="00C56A47">
              <w:rPr>
                <w:rFonts w:ascii="Times New Roman" w:hAnsi="Times New Roman"/>
                <w:color w:val="000000" w:themeColor="text1"/>
                <w:sz w:val="24"/>
                <w:szCs w:val="24"/>
              </w:rPr>
              <w:lastRenderedPageBreak/>
              <w:t>–</w:t>
            </w:r>
            <w:r w:rsidR="00F16F86" w:rsidRPr="00C56A47">
              <w:rPr>
                <w:rFonts w:ascii="Times New Roman" w:hAnsi="Times New Roman"/>
                <w:color w:val="000000" w:themeColor="text1"/>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00F16F86" w:rsidRPr="00C56A47">
              <w:rPr>
                <w:rFonts w:ascii="Times New Roman" w:hAnsi="Times New Roman"/>
                <w:color w:val="000000" w:themeColor="text1"/>
                <w:sz w:val="24"/>
                <w:szCs w:val="24"/>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16F86" w:rsidRPr="00C56A47">
              <w:rPr>
                <w:rFonts w:ascii="Times New Roman" w:hAnsi="Times New Roman"/>
                <w:color w:val="000000" w:themeColor="text1"/>
                <w:sz w:val="24"/>
                <w:szCs w:val="24"/>
                <w:shd w:val="solid" w:color="FFFFFF" w:fill="FFFFFF"/>
              </w:rPr>
              <w:t>;</w:t>
            </w:r>
          </w:p>
          <w:p w:rsidR="00F16F86" w:rsidRPr="00C56A47" w:rsidRDefault="00F16F86" w:rsidP="00F14E48">
            <w:pPr>
              <w:spacing w:after="0" w:line="240" w:lineRule="auto"/>
              <w:ind w:firstLine="567"/>
              <w:jc w:val="both"/>
              <w:rPr>
                <w:rFonts w:ascii="Times New Roman" w:hAnsi="Times New Roman"/>
                <w:color w:val="000000" w:themeColor="text1"/>
                <w:sz w:val="24"/>
                <w:szCs w:val="24"/>
              </w:rPr>
            </w:pPr>
            <w:r w:rsidRPr="00C56A47">
              <w:rPr>
                <w:rFonts w:ascii="Times New Roman" w:hAnsi="Times New Roman"/>
                <w:color w:val="000000" w:themeColor="text1"/>
                <w:sz w:val="24"/>
                <w:szCs w:val="24"/>
              </w:rPr>
              <w:t>2) тендерна пропозиція:</w:t>
            </w:r>
          </w:p>
          <w:p w:rsidR="00F14E48" w:rsidRPr="00C56A47" w:rsidRDefault="005C0E32" w:rsidP="00F14E48">
            <w:pPr>
              <w:spacing w:after="0" w:line="240" w:lineRule="auto"/>
              <w:jc w:val="both"/>
              <w:rPr>
                <w:rFonts w:ascii="Times New Roman" w:hAnsi="Times New Roman"/>
                <w:color w:val="000000" w:themeColor="text1"/>
                <w:sz w:val="24"/>
                <w:szCs w:val="24"/>
              </w:rPr>
            </w:pPr>
            <w:r w:rsidRPr="00C56A47">
              <w:rPr>
                <w:rFonts w:ascii="Times New Roman" w:hAnsi="Times New Roman"/>
                <w:color w:val="000000" w:themeColor="text1"/>
                <w:sz w:val="24"/>
                <w:szCs w:val="24"/>
                <w:lang w:val="uk-UA"/>
              </w:rPr>
              <w:t xml:space="preserve">- </w:t>
            </w:r>
            <w:r w:rsidR="00F16F86" w:rsidRPr="00C56A47">
              <w:rPr>
                <w:rFonts w:ascii="Times New Roman" w:hAnsi="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w:t>
            </w:r>
          </w:p>
          <w:p w:rsidR="00F14E48" w:rsidRPr="00C56A47" w:rsidRDefault="005C0E32" w:rsidP="00F14E48">
            <w:pPr>
              <w:spacing w:after="0" w:line="240" w:lineRule="auto"/>
              <w:jc w:val="both"/>
              <w:rPr>
                <w:rFonts w:ascii="Times New Roman" w:hAnsi="Times New Roman"/>
                <w:color w:val="000000" w:themeColor="text1"/>
                <w:sz w:val="24"/>
                <w:szCs w:val="24"/>
              </w:rPr>
            </w:pPr>
            <w:r w:rsidRPr="00C56A47">
              <w:rPr>
                <w:rFonts w:ascii="Times New Roman" w:hAnsi="Times New Roman"/>
                <w:color w:val="000000" w:themeColor="text1"/>
                <w:sz w:val="24"/>
                <w:szCs w:val="24"/>
                <w:lang w:val="uk-UA"/>
              </w:rPr>
              <w:t xml:space="preserve">- </w:t>
            </w:r>
            <w:r w:rsidR="00F16F86" w:rsidRPr="00C56A47">
              <w:rPr>
                <w:rFonts w:ascii="Times New Roman" w:hAnsi="Times New Roman"/>
                <w:color w:val="000000" w:themeColor="text1"/>
                <w:sz w:val="24"/>
                <w:szCs w:val="24"/>
              </w:rPr>
              <w:t>викладена іншою мовою (мовами), ніж мова (мови), що передбачена тендерною документацією;</w:t>
            </w:r>
          </w:p>
          <w:p w:rsidR="00F14E48" w:rsidRPr="00C56A47" w:rsidRDefault="005C0E32" w:rsidP="00F14E48">
            <w:pPr>
              <w:spacing w:after="0" w:line="240" w:lineRule="auto"/>
              <w:jc w:val="both"/>
              <w:rPr>
                <w:rFonts w:ascii="Times New Roman" w:hAnsi="Times New Roman"/>
                <w:color w:val="000000" w:themeColor="text1"/>
                <w:sz w:val="24"/>
                <w:szCs w:val="24"/>
              </w:rPr>
            </w:pPr>
            <w:r w:rsidRPr="00C56A47">
              <w:rPr>
                <w:rFonts w:ascii="Times New Roman" w:hAnsi="Times New Roman"/>
                <w:color w:val="000000" w:themeColor="text1"/>
                <w:sz w:val="24"/>
                <w:szCs w:val="24"/>
                <w:lang w:val="uk-UA"/>
              </w:rPr>
              <w:t xml:space="preserve">- </w:t>
            </w:r>
            <w:r w:rsidR="00F16F86" w:rsidRPr="00C56A47">
              <w:rPr>
                <w:rFonts w:ascii="Times New Roman" w:hAnsi="Times New Roman"/>
                <w:color w:val="000000" w:themeColor="text1"/>
                <w:sz w:val="24"/>
                <w:szCs w:val="24"/>
              </w:rPr>
              <w:t>є такою, строк дії якої закінчився;</w:t>
            </w:r>
          </w:p>
          <w:p w:rsidR="00F14E48" w:rsidRPr="00C56A47" w:rsidRDefault="005C0E32" w:rsidP="00F14E48">
            <w:pPr>
              <w:spacing w:after="0" w:line="240" w:lineRule="auto"/>
              <w:jc w:val="both"/>
              <w:rPr>
                <w:rFonts w:ascii="Times New Roman" w:hAnsi="Times New Roman"/>
                <w:color w:val="000000" w:themeColor="text1"/>
                <w:sz w:val="24"/>
                <w:szCs w:val="24"/>
                <w:shd w:val="solid" w:color="FFFFFF" w:fill="FFFFFF"/>
              </w:rPr>
            </w:pPr>
            <w:r w:rsidRPr="00C56A47">
              <w:rPr>
                <w:rFonts w:ascii="Times New Roman" w:hAnsi="Times New Roman"/>
                <w:color w:val="000000" w:themeColor="text1"/>
                <w:sz w:val="24"/>
                <w:szCs w:val="24"/>
                <w:lang w:val="uk-UA"/>
              </w:rPr>
              <w:t xml:space="preserve">- </w:t>
            </w:r>
            <w:r w:rsidR="00F16F86" w:rsidRPr="00C56A47">
              <w:rPr>
                <w:rFonts w:ascii="Times New Roman" w:hAnsi="Times New Roman"/>
                <w:color w:val="000000" w:themeColor="text1"/>
                <w:sz w:val="24"/>
                <w:szCs w:val="24"/>
              </w:rPr>
              <w:t xml:space="preserve">є такою, ціна якої перевищує очікувану вартість </w:t>
            </w:r>
            <w:r w:rsidR="00F16F86" w:rsidRPr="00C56A47">
              <w:rPr>
                <w:rFonts w:ascii="Times New Roman" w:hAnsi="Times New Roman"/>
                <w:color w:val="000000" w:themeColor="text1"/>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6F86" w:rsidRPr="00C56A47" w:rsidRDefault="005C0E32" w:rsidP="00F14E48">
            <w:pPr>
              <w:spacing w:after="0" w:line="240" w:lineRule="auto"/>
              <w:jc w:val="both"/>
              <w:rPr>
                <w:rFonts w:ascii="Times New Roman" w:hAnsi="Times New Roman"/>
                <w:color w:val="000000" w:themeColor="text1"/>
                <w:sz w:val="24"/>
                <w:szCs w:val="24"/>
              </w:rPr>
            </w:pPr>
            <w:r w:rsidRPr="00C56A47">
              <w:rPr>
                <w:rFonts w:ascii="Times New Roman" w:hAnsi="Times New Roman"/>
                <w:color w:val="000000" w:themeColor="text1"/>
                <w:sz w:val="24"/>
                <w:szCs w:val="24"/>
                <w:lang w:val="uk-UA"/>
              </w:rPr>
              <w:t xml:space="preserve">- </w:t>
            </w:r>
            <w:r w:rsidR="00F16F86" w:rsidRPr="00C56A47">
              <w:rPr>
                <w:rFonts w:ascii="Times New Roman" w:hAnsi="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F14E48" w:rsidRPr="00C56A47" w:rsidRDefault="00F16F86" w:rsidP="00F14E48">
            <w:pPr>
              <w:spacing w:after="0" w:line="240" w:lineRule="auto"/>
              <w:ind w:firstLine="567"/>
              <w:jc w:val="both"/>
              <w:rPr>
                <w:rFonts w:ascii="Times New Roman" w:hAnsi="Times New Roman"/>
                <w:color w:val="000000" w:themeColor="text1"/>
                <w:sz w:val="24"/>
                <w:szCs w:val="24"/>
              </w:rPr>
            </w:pPr>
            <w:r w:rsidRPr="00C56A47">
              <w:rPr>
                <w:rFonts w:ascii="Times New Roman" w:hAnsi="Times New Roman"/>
                <w:color w:val="000000" w:themeColor="text1"/>
                <w:sz w:val="24"/>
                <w:szCs w:val="24"/>
              </w:rPr>
              <w:t>3) переможець процедури закупівлі:</w:t>
            </w:r>
          </w:p>
          <w:p w:rsidR="00F14E48" w:rsidRPr="00C56A47" w:rsidRDefault="005C0E32" w:rsidP="00F14E48">
            <w:pPr>
              <w:spacing w:after="0" w:line="240" w:lineRule="auto"/>
              <w:jc w:val="both"/>
              <w:rPr>
                <w:rFonts w:ascii="Times New Roman" w:hAnsi="Times New Roman"/>
                <w:color w:val="000000" w:themeColor="text1"/>
                <w:sz w:val="24"/>
                <w:szCs w:val="24"/>
              </w:rPr>
            </w:pPr>
            <w:r w:rsidRPr="00C56A47">
              <w:rPr>
                <w:rFonts w:ascii="Times New Roman" w:hAnsi="Times New Roman"/>
                <w:color w:val="000000" w:themeColor="text1"/>
                <w:sz w:val="24"/>
                <w:szCs w:val="24"/>
                <w:lang w:val="uk-UA"/>
              </w:rPr>
              <w:t xml:space="preserve">- </w:t>
            </w:r>
            <w:r w:rsidR="00F16F86" w:rsidRPr="00C56A47">
              <w:rPr>
                <w:rFonts w:ascii="Times New Roman" w:hAnsi="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16F86" w:rsidRPr="00C56A47" w:rsidRDefault="005C0E32" w:rsidP="00F14E48">
            <w:pPr>
              <w:spacing w:after="0" w:line="240" w:lineRule="auto"/>
              <w:jc w:val="both"/>
              <w:rPr>
                <w:rFonts w:ascii="Times New Roman" w:hAnsi="Times New Roman"/>
                <w:color w:val="000000" w:themeColor="text1"/>
                <w:sz w:val="24"/>
                <w:szCs w:val="24"/>
              </w:rPr>
            </w:pPr>
            <w:r w:rsidRPr="00C56A47">
              <w:rPr>
                <w:rFonts w:ascii="Times New Roman" w:hAnsi="Times New Roman"/>
                <w:color w:val="000000" w:themeColor="text1"/>
                <w:sz w:val="24"/>
                <w:szCs w:val="24"/>
                <w:lang w:val="uk-UA"/>
              </w:rPr>
              <w:t xml:space="preserve">- </w:t>
            </w:r>
            <w:r w:rsidR="00F16F86" w:rsidRPr="00C56A47">
              <w:rPr>
                <w:rFonts w:ascii="Times New Roman" w:hAnsi="Times New Roman"/>
                <w:color w:val="000000" w:themeColor="text1"/>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00F16F86" w:rsidRPr="00C56A47">
              <w:rPr>
                <w:rFonts w:ascii="Times New Roman" w:hAnsi="Times New Roman"/>
                <w:color w:val="000000" w:themeColor="text1"/>
                <w:sz w:val="24"/>
                <w:szCs w:val="24"/>
                <w:shd w:val="solid" w:color="FFFFFF" w:fill="FFFFFF"/>
              </w:rPr>
              <w:t xml:space="preserve">з урахуванням пункту 44 </w:t>
            </w:r>
            <w:r w:rsidRPr="00C56A47">
              <w:rPr>
                <w:rFonts w:ascii="Times New Roman" w:hAnsi="Times New Roman"/>
                <w:color w:val="000000" w:themeColor="text1"/>
                <w:sz w:val="24"/>
                <w:szCs w:val="24"/>
                <w:shd w:val="solid" w:color="FFFFFF" w:fill="FFFFFF"/>
                <w:lang w:val="uk-UA"/>
              </w:rPr>
              <w:t>Особливостей</w:t>
            </w:r>
            <w:r w:rsidR="00F16F86" w:rsidRPr="00C56A47">
              <w:rPr>
                <w:rFonts w:ascii="Times New Roman" w:hAnsi="Times New Roman"/>
                <w:color w:val="000000" w:themeColor="text1"/>
                <w:sz w:val="24"/>
                <w:szCs w:val="24"/>
              </w:rPr>
              <w:t>;</w:t>
            </w:r>
          </w:p>
          <w:p w:rsidR="00F14E48" w:rsidRPr="00C56A47" w:rsidRDefault="005C0E32" w:rsidP="00F14E48">
            <w:pPr>
              <w:spacing w:after="0" w:line="240" w:lineRule="auto"/>
              <w:jc w:val="both"/>
              <w:rPr>
                <w:rFonts w:ascii="Times New Roman" w:hAnsi="Times New Roman"/>
                <w:color w:val="000000" w:themeColor="text1"/>
                <w:sz w:val="24"/>
                <w:szCs w:val="24"/>
              </w:rPr>
            </w:pPr>
            <w:r w:rsidRPr="00C56A47">
              <w:rPr>
                <w:rFonts w:ascii="Times New Roman" w:hAnsi="Times New Roman"/>
                <w:color w:val="000000" w:themeColor="text1"/>
                <w:sz w:val="24"/>
                <w:szCs w:val="24"/>
                <w:lang w:val="uk-UA"/>
              </w:rPr>
              <w:t xml:space="preserve">- </w:t>
            </w:r>
            <w:r w:rsidR="00F16F86" w:rsidRPr="00C56A47">
              <w:rPr>
                <w:rFonts w:ascii="Times New Roman" w:hAnsi="Times New Roman"/>
                <w:color w:val="000000" w:themeColor="text1"/>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F14E48" w:rsidRPr="00C56A47" w:rsidRDefault="005C0E32" w:rsidP="00F14E48">
            <w:pPr>
              <w:spacing w:after="0" w:line="240" w:lineRule="auto"/>
              <w:jc w:val="both"/>
              <w:rPr>
                <w:rFonts w:ascii="Times New Roman" w:hAnsi="Times New Roman"/>
                <w:color w:val="000000" w:themeColor="text1"/>
                <w:sz w:val="24"/>
                <w:szCs w:val="24"/>
                <w:lang w:val="uk-UA"/>
              </w:rPr>
            </w:pPr>
            <w:r w:rsidRPr="00C56A47">
              <w:rPr>
                <w:rFonts w:ascii="Times New Roman" w:hAnsi="Times New Roman"/>
                <w:color w:val="000000" w:themeColor="text1"/>
                <w:sz w:val="24"/>
                <w:szCs w:val="24"/>
                <w:lang w:val="uk-UA"/>
              </w:rPr>
              <w:t xml:space="preserve">- </w:t>
            </w:r>
            <w:r w:rsidR="00F16F86" w:rsidRPr="00C56A47">
              <w:rPr>
                <w:rFonts w:ascii="Times New Roman" w:hAnsi="Times New Roman"/>
                <w:color w:val="000000" w:themeColor="text1"/>
                <w:sz w:val="24"/>
                <w:szCs w:val="24"/>
              </w:rPr>
              <w:t>не надав забезпечення виконання договору про закупівлю, якщо таке забезпечення вимагалося замовником;</w:t>
            </w:r>
            <w:r w:rsidR="00F14E48" w:rsidRPr="00C56A47">
              <w:rPr>
                <w:rFonts w:ascii="Times New Roman" w:hAnsi="Times New Roman"/>
                <w:color w:val="000000" w:themeColor="text1"/>
                <w:sz w:val="24"/>
                <w:szCs w:val="24"/>
                <w:lang w:val="uk-UA"/>
              </w:rPr>
              <w:t xml:space="preserve"> </w:t>
            </w:r>
          </w:p>
          <w:p w:rsidR="00F16F86" w:rsidRPr="00C56A47" w:rsidRDefault="005C0E32" w:rsidP="00F14E48">
            <w:pPr>
              <w:spacing w:after="0" w:line="240" w:lineRule="auto"/>
              <w:jc w:val="both"/>
              <w:rPr>
                <w:rFonts w:ascii="Times New Roman" w:hAnsi="Times New Roman"/>
                <w:color w:val="000000" w:themeColor="text1"/>
                <w:sz w:val="24"/>
                <w:szCs w:val="24"/>
                <w:lang w:val="uk-UA"/>
              </w:rPr>
            </w:pPr>
            <w:r w:rsidRPr="00C56A47">
              <w:rPr>
                <w:rFonts w:ascii="Times New Roman" w:hAnsi="Times New Roman"/>
                <w:color w:val="000000" w:themeColor="text1"/>
                <w:sz w:val="24"/>
                <w:szCs w:val="24"/>
                <w:lang w:val="uk-UA"/>
              </w:rPr>
              <w:t xml:space="preserve">- </w:t>
            </w:r>
            <w:r w:rsidR="00F16F86" w:rsidRPr="00C56A47">
              <w:rPr>
                <w:rFonts w:ascii="Times New Roman" w:hAnsi="Times New Roman"/>
                <w:color w:val="000000" w:themeColor="text1"/>
                <w:sz w:val="24"/>
                <w:szCs w:val="24"/>
                <w:lang w:val="uk-UA"/>
              </w:rPr>
              <w:t xml:space="preserve">надав недостовірну інформацію, що є суттєвою для визначення результатів процедури закупівлі, яку </w:t>
            </w:r>
            <w:r w:rsidR="00F16F86" w:rsidRPr="00C56A47">
              <w:rPr>
                <w:rFonts w:ascii="Times New Roman" w:hAnsi="Times New Roman"/>
                <w:color w:val="000000" w:themeColor="text1"/>
                <w:sz w:val="24"/>
                <w:szCs w:val="24"/>
                <w:lang w:val="uk-UA"/>
              </w:rPr>
              <w:lastRenderedPageBreak/>
              <w:t>замовником виявлено згідно з абзацом другим частини п’ятнадцятої статті 29 Закону.</w:t>
            </w:r>
          </w:p>
          <w:p w:rsidR="00AD28C6" w:rsidRPr="00C56A47" w:rsidRDefault="00AD28C6" w:rsidP="00AD28C6">
            <w:pPr>
              <w:spacing w:after="0" w:line="240" w:lineRule="auto"/>
              <w:ind w:firstLine="567"/>
              <w:jc w:val="both"/>
              <w:rPr>
                <w:rFonts w:ascii="Times New Roman" w:hAnsi="Times New Roman"/>
                <w:color w:val="000000" w:themeColor="text1"/>
                <w:sz w:val="24"/>
                <w:szCs w:val="24"/>
              </w:rPr>
            </w:pPr>
            <w:r w:rsidRPr="00C56A47">
              <w:rPr>
                <w:rFonts w:ascii="Times New Roman" w:hAnsi="Times New Roman"/>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AD28C6" w:rsidRPr="00C56A47" w:rsidRDefault="00AD28C6" w:rsidP="00E96A34">
            <w:pPr>
              <w:numPr>
                <w:ilvl w:val="0"/>
                <w:numId w:val="4"/>
              </w:numPr>
              <w:tabs>
                <w:tab w:val="left" w:pos="360"/>
                <w:tab w:val="left" w:pos="851"/>
                <w:tab w:val="left" w:pos="1440"/>
              </w:tabs>
              <w:spacing w:after="0" w:line="240" w:lineRule="auto"/>
              <w:ind w:left="0" w:firstLine="567"/>
              <w:jc w:val="both"/>
              <w:rPr>
                <w:rFonts w:ascii="Times New Roman" w:hAnsi="Times New Roman"/>
                <w:color w:val="000000" w:themeColor="text1"/>
                <w:sz w:val="24"/>
                <w:szCs w:val="24"/>
              </w:rPr>
            </w:pPr>
            <w:r w:rsidRPr="00C56A47">
              <w:rPr>
                <w:rFonts w:ascii="Times New Roman" w:hAnsi="Times New Roman"/>
                <w:color w:val="000000" w:themeColor="text1"/>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D28C6" w:rsidRPr="00C56A47" w:rsidRDefault="00AD28C6" w:rsidP="00AD28C6">
            <w:pPr>
              <w:spacing w:after="0" w:line="240" w:lineRule="auto"/>
              <w:ind w:firstLine="567"/>
              <w:jc w:val="both"/>
              <w:rPr>
                <w:rFonts w:ascii="Times New Roman" w:hAnsi="Times New Roman"/>
                <w:color w:val="000000" w:themeColor="text1"/>
                <w:sz w:val="24"/>
                <w:szCs w:val="24"/>
              </w:rPr>
            </w:pPr>
            <w:r w:rsidRPr="00C56A47">
              <w:rPr>
                <w:rFonts w:ascii="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D71D9" w:rsidRPr="00C56A47" w:rsidRDefault="001D71D9" w:rsidP="00F14E48">
            <w:pPr>
              <w:spacing w:after="0" w:line="240" w:lineRule="auto"/>
              <w:jc w:val="both"/>
              <w:rPr>
                <w:rFonts w:ascii="Times New Roman" w:hAnsi="Times New Roman"/>
                <w:color w:val="000000" w:themeColor="text1"/>
                <w:sz w:val="24"/>
                <w:szCs w:val="24"/>
              </w:rPr>
            </w:pPr>
            <w:r w:rsidRPr="00C56A47">
              <w:rPr>
                <w:rFonts w:ascii="Times New Roman" w:eastAsia="Times New Roman" w:hAnsi="Times New Roman" w:cs="Times New Roman"/>
                <w:color w:val="000000" w:themeColor="text1"/>
                <w:sz w:val="24"/>
                <w:szCs w:val="24"/>
                <w:lang w:eastAsia="ru-RU"/>
              </w:rPr>
              <w:t>4.2. </w:t>
            </w:r>
            <w:r w:rsidR="00F14E48" w:rsidRPr="00C56A47">
              <w:rPr>
                <w:rFonts w:ascii="Times New Roman" w:hAnsi="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D28C6" w:rsidRPr="00C56A47" w:rsidRDefault="00AD28C6" w:rsidP="00AD28C6">
            <w:pPr>
              <w:spacing w:after="0" w:line="240" w:lineRule="auto"/>
              <w:jc w:val="both"/>
              <w:rPr>
                <w:rFonts w:ascii="Times New Roman" w:hAnsi="Times New Roman"/>
                <w:color w:val="000000" w:themeColor="text1"/>
                <w:sz w:val="24"/>
                <w:szCs w:val="24"/>
              </w:rPr>
            </w:pPr>
            <w:r w:rsidRPr="00C56A47">
              <w:rPr>
                <w:rFonts w:ascii="Times New Roman" w:hAnsi="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C0E32" w:rsidRPr="00C56A47" w:rsidRDefault="005C0E32" w:rsidP="00D55F04">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5C0E32" w:rsidRPr="00C56A47" w:rsidRDefault="005C0E32" w:rsidP="005C0E32">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 xml:space="preserve">Замовник не перевіряє переможця процедури закупівлі на відповідність підстави, визначеної </w:t>
            </w:r>
            <w:r w:rsidRPr="00C56A47">
              <w:rPr>
                <w:rFonts w:ascii="Times New Roman" w:eastAsia="Times New Roman" w:hAnsi="Times New Roman" w:cs="Times New Roman"/>
                <w:color w:val="000000" w:themeColor="text1"/>
                <w:sz w:val="24"/>
                <w:szCs w:val="24"/>
                <w:lang w:val="uk-UA" w:eastAsia="ru-RU"/>
              </w:rPr>
              <w:lastRenderedPageBreak/>
              <w:t>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1D71D9" w:rsidRPr="00C01F94"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C56A47" w:rsidRDefault="001D71D9" w:rsidP="001D71D9">
            <w:pPr>
              <w:spacing w:after="0" w:line="240" w:lineRule="auto"/>
              <w:ind w:left="-21" w:hanging="21"/>
              <w:jc w:val="center"/>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b/>
                <w:bCs/>
                <w:color w:val="000000" w:themeColor="text1"/>
                <w:sz w:val="24"/>
                <w:szCs w:val="24"/>
                <w:lang w:eastAsia="ru-RU"/>
              </w:rPr>
              <w:lastRenderedPageBreak/>
              <w:t>Розділ VI. Результати тендеру та укладання договору про закупівлю</w:t>
            </w:r>
          </w:p>
        </w:tc>
      </w:tr>
      <w:tr w:rsidR="001D71D9" w:rsidRPr="00C01F94"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015" w:rsidRPr="00C56A47" w:rsidRDefault="00E70015" w:rsidP="00E70015">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Замовник відміняє відкриті торги у разі:</w:t>
            </w:r>
          </w:p>
          <w:p w:rsidR="00E70015" w:rsidRPr="00C56A47" w:rsidRDefault="00E70015" w:rsidP="00E70015">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1) відсутності подальшої потреби в закупівлі товарів, робіт чи послуг;</w:t>
            </w:r>
          </w:p>
          <w:p w:rsidR="00E70015" w:rsidRPr="00C56A47" w:rsidRDefault="00E70015" w:rsidP="00E70015">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E70015" w:rsidRPr="00C56A47" w:rsidRDefault="00E70015" w:rsidP="00E70015">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3) скорочення видатків на здійснення закупівлі товарів, робіт чи послуг;</w:t>
            </w:r>
          </w:p>
          <w:p w:rsidR="00E70015" w:rsidRPr="00C56A47" w:rsidRDefault="00E70015" w:rsidP="00E70015">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4) якщо здійснення закупівлі стало неможливим внаслідок дії непереборної сили.</w:t>
            </w:r>
          </w:p>
          <w:p w:rsidR="00E70015" w:rsidRPr="00C56A47" w:rsidRDefault="00E70015" w:rsidP="00E70015">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w:t>
            </w:r>
          </w:p>
          <w:p w:rsidR="00E70015" w:rsidRPr="00C56A47" w:rsidRDefault="00E70015" w:rsidP="00E70015">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підстави прийняття такого рішення.</w:t>
            </w:r>
          </w:p>
          <w:p w:rsidR="00E70015" w:rsidRPr="00C56A47" w:rsidRDefault="00E70015" w:rsidP="00E70015">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 xml:space="preserve"> Відкриті торги автоматично відміняються електронною системою закупівель у разі:</w:t>
            </w:r>
          </w:p>
          <w:p w:rsidR="00E70015" w:rsidRPr="00C56A47" w:rsidRDefault="00E70015" w:rsidP="00E70015">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0015" w:rsidRPr="00C56A47" w:rsidRDefault="00E70015" w:rsidP="00E70015">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2) неподання жодної тендерної пропозиції для участі у відкритих торгах у строк, встановлений замовником згідно з Особливостями.</w:t>
            </w:r>
          </w:p>
          <w:p w:rsidR="00E70015" w:rsidRPr="00C56A47" w:rsidRDefault="00E70015" w:rsidP="00E70015">
            <w:pPr>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val="uk-UA" w:eastAsia="ru-RU"/>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E70015" w:rsidRPr="00C56A47" w:rsidRDefault="00E70015" w:rsidP="00E70015">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Відкриті торги можуть бути відмінені частково (за лотом).</w:t>
            </w:r>
          </w:p>
          <w:p w:rsidR="001D71D9" w:rsidRPr="00C56A47" w:rsidRDefault="00E70015" w:rsidP="00E70015">
            <w:pPr>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D71D9" w:rsidRPr="00C01F94"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509E" w:rsidRPr="00C56A47" w:rsidRDefault="0022509E" w:rsidP="0022509E">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Особливостями.</w:t>
            </w:r>
          </w:p>
          <w:p w:rsidR="0022509E" w:rsidRPr="00C56A47" w:rsidRDefault="0022509E" w:rsidP="0022509E">
            <w:pPr>
              <w:spacing w:after="0" w:line="240" w:lineRule="auto"/>
              <w:jc w:val="both"/>
              <w:rPr>
                <w:rFonts w:ascii="Times New Roman" w:hAnsi="Times New Roman"/>
                <w:color w:val="000000" w:themeColor="text1"/>
                <w:sz w:val="24"/>
                <w:szCs w:val="24"/>
              </w:rPr>
            </w:pPr>
            <w:r w:rsidRPr="00C56A47">
              <w:rPr>
                <w:rFonts w:ascii="Times New Roman" w:hAnsi="Times New Roman"/>
                <w:color w:val="000000" w:themeColor="text1"/>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22509E" w:rsidRPr="00C56A47" w:rsidRDefault="0022509E" w:rsidP="0022509E">
            <w:pPr>
              <w:spacing w:after="0" w:line="240" w:lineRule="auto"/>
              <w:jc w:val="both"/>
              <w:rPr>
                <w:rFonts w:ascii="Times New Roman" w:hAnsi="Times New Roman"/>
                <w:color w:val="000000" w:themeColor="text1"/>
                <w:sz w:val="24"/>
                <w:szCs w:val="24"/>
                <w:shd w:val="solid" w:color="FFFFFF" w:fill="FFFFFF"/>
              </w:rPr>
            </w:pPr>
            <w:r w:rsidRPr="00C56A47">
              <w:rPr>
                <w:rFonts w:ascii="Times New Roman" w:hAnsi="Times New Roman"/>
                <w:color w:val="000000" w:themeColor="text1"/>
                <w:sz w:val="24"/>
                <w:szCs w:val="24"/>
                <w:shd w:val="solid" w:color="FFFFFF" w:fill="FFFFFF"/>
              </w:rPr>
              <w:t xml:space="preserve">З метою забезпечення права на оскарження рішень замовника до органу оскарження договір про </w:t>
            </w:r>
            <w:r w:rsidRPr="00C56A47">
              <w:rPr>
                <w:rFonts w:ascii="Times New Roman" w:hAnsi="Times New Roman"/>
                <w:color w:val="000000" w:themeColor="text1"/>
                <w:sz w:val="24"/>
                <w:szCs w:val="24"/>
                <w:shd w:val="solid" w:color="FFFFFF" w:fill="FFFFFF"/>
              </w:rPr>
              <w:lastRenderedPageBreak/>
              <w:t>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D71D9" w:rsidRPr="00C56A47" w:rsidRDefault="0022509E" w:rsidP="0022509E">
            <w:pPr>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hAnsi="Times New Roman"/>
                <w:color w:val="000000" w:themeColor="text1"/>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D71D9" w:rsidRPr="00C01F94"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56A47"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 xml:space="preserve">3.1. Проект договору </w:t>
            </w:r>
            <w:r w:rsidRPr="00C56A47">
              <w:rPr>
                <w:rFonts w:ascii="Times New Roman" w:hAnsi="Times New Roman"/>
                <w:color w:val="000000" w:themeColor="text1"/>
                <w:sz w:val="24"/>
                <w:szCs w:val="24"/>
              </w:rPr>
              <w:t>(Додаток №3 до цієї тендерної документації)</w:t>
            </w:r>
            <w:r w:rsidRPr="00C56A47">
              <w:rPr>
                <w:rFonts w:ascii="Times New Roman" w:hAnsi="Times New Roman"/>
                <w:color w:val="000000" w:themeColor="text1"/>
                <w:sz w:val="24"/>
                <w:szCs w:val="24"/>
                <w:lang w:val="uk-UA"/>
              </w:rPr>
              <w:t xml:space="preserve"> </w:t>
            </w:r>
            <w:r w:rsidRPr="00C56A47">
              <w:rPr>
                <w:rFonts w:ascii="Times New Roman" w:eastAsia="Times New Roman" w:hAnsi="Times New Roman" w:cs="Times New Roman"/>
                <w:color w:val="000000" w:themeColor="text1"/>
                <w:sz w:val="24"/>
                <w:szCs w:val="24"/>
                <w:lang w:eastAsia="ru-RU"/>
              </w:rPr>
              <w:t xml:space="preserve">складається замовником з урахуванням особливостей предмету закупівлі </w:t>
            </w:r>
            <w:r w:rsidRPr="00C56A47">
              <w:rPr>
                <w:rFonts w:ascii="Times New Roman" w:eastAsia="Times New Roman" w:hAnsi="Times New Roman" w:cs="Times New Roman"/>
                <w:color w:val="000000" w:themeColor="text1"/>
                <w:sz w:val="24"/>
                <w:szCs w:val="24"/>
                <w:lang w:val="uk-UA" w:eastAsia="ru-RU"/>
              </w:rPr>
              <w:t>та</w:t>
            </w:r>
            <w:r w:rsidRPr="00C56A47">
              <w:rPr>
                <w:rFonts w:ascii="Times New Roman" w:eastAsia="Times New Roman" w:hAnsi="Times New Roman" w:cs="Times New Roman"/>
                <w:color w:val="000000" w:themeColor="text1"/>
                <w:sz w:val="24"/>
                <w:szCs w:val="24"/>
                <w:lang w:eastAsia="ru-RU"/>
              </w:rPr>
              <w:t xml:space="preserve"> обов’язковим зазначенням порядку змін його умов.</w:t>
            </w:r>
          </w:p>
          <w:p w:rsidR="001D71D9" w:rsidRPr="00C56A47"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D71D9" w:rsidRPr="00C56A47"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Переможець процедури закупівлі під час укладення договору про закупівлю повинен надати:</w:t>
            </w:r>
          </w:p>
          <w:p w:rsidR="001D71D9" w:rsidRPr="00C56A47"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1) відповідну інформацію про право підписання договору про закупівлю;</w:t>
            </w:r>
          </w:p>
          <w:p w:rsidR="001D71D9" w:rsidRPr="00C56A47"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71D9" w:rsidRPr="00C56A47"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C56A47">
              <w:rPr>
                <w:rFonts w:ascii="Times New Roman" w:eastAsia="Times New Roman" w:hAnsi="Times New Roman" w:cs="Times New Roman"/>
                <w:color w:val="000000" w:themeColor="text1"/>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D71D9" w:rsidRPr="00C01F94"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509E" w:rsidRPr="00C56A47" w:rsidRDefault="0022509E" w:rsidP="0022509E">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частини четвертої, п’ятої та сьомої статті 41 Закону, та Особливостей.</w:t>
            </w:r>
          </w:p>
          <w:p w:rsidR="0022509E" w:rsidRPr="00C56A47" w:rsidRDefault="0022509E" w:rsidP="0022509E">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 xml:space="preserve"> Умови договору про закупівлю не повинні відрізнятися від змісту тендерної пропозиції  переможця</w:t>
            </w:r>
            <w:r w:rsidR="00971929">
              <w:rPr>
                <w:rFonts w:ascii="Times New Roman" w:eastAsia="Times New Roman" w:hAnsi="Times New Roman" w:cs="Times New Roman"/>
                <w:color w:val="000000" w:themeColor="text1"/>
                <w:sz w:val="24"/>
                <w:szCs w:val="24"/>
                <w:lang w:val="uk-UA" w:eastAsia="ru-RU"/>
              </w:rPr>
              <w:t xml:space="preserve"> </w:t>
            </w:r>
            <w:r w:rsidRPr="00C56A47">
              <w:rPr>
                <w:rFonts w:ascii="Times New Roman" w:eastAsia="Times New Roman" w:hAnsi="Times New Roman" w:cs="Times New Roman"/>
                <w:color w:val="000000" w:themeColor="text1"/>
                <w:sz w:val="24"/>
                <w:szCs w:val="24"/>
                <w:lang w:val="uk-UA" w:eastAsia="ru-RU"/>
              </w:rPr>
              <w:t>процедури закупівлі, крім випадків:</w:t>
            </w:r>
          </w:p>
          <w:p w:rsidR="0022509E" w:rsidRPr="00C56A47" w:rsidRDefault="0022509E" w:rsidP="0022509E">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визначення грошового еквівалента зобов’язання в іноземній валюті.</w:t>
            </w:r>
          </w:p>
          <w:p w:rsidR="0022509E" w:rsidRPr="00C56A47" w:rsidRDefault="0022509E" w:rsidP="0022509E">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 xml:space="preserve">Істотні умови договору про закупівлю не можуть </w:t>
            </w:r>
            <w:r w:rsidRPr="00C56A47">
              <w:rPr>
                <w:rFonts w:ascii="Times New Roman" w:eastAsia="Times New Roman" w:hAnsi="Times New Roman" w:cs="Times New Roman"/>
                <w:color w:val="000000" w:themeColor="text1"/>
                <w:sz w:val="24"/>
                <w:szCs w:val="24"/>
                <w:lang w:val="uk-UA" w:eastAsia="ru-RU"/>
              </w:rPr>
              <w:lastRenderedPageBreak/>
              <w:t>змінюватися після його підписання до виконання зобов’язань сторонами в повному обсязі, крім випадків:</w:t>
            </w:r>
          </w:p>
          <w:p w:rsidR="0022509E" w:rsidRPr="00C56A47" w:rsidRDefault="0022509E" w:rsidP="0022509E">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1) зменшення обсягів закупівлі, зокрема з урахуванням фактичного обсягу видатків замовника;</w:t>
            </w:r>
          </w:p>
          <w:p w:rsidR="0022509E" w:rsidRPr="00C56A47" w:rsidRDefault="0022509E" w:rsidP="0022509E">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2509E" w:rsidRPr="00C56A47" w:rsidRDefault="0022509E" w:rsidP="0022509E">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2509E" w:rsidRPr="00C56A47" w:rsidRDefault="0022509E" w:rsidP="0022509E">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w:t>
            </w:r>
          </w:p>
          <w:p w:rsidR="0022509E" w:rsidRPr="00C56A47" w:rsidRDefault="0022509E" w:rsidP="0022509E">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509E" w:rsidRPr="00C56A47" w:rsidRDefault="0022509E" w:rsidP="0022509E">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22509E" w:rsidRPr="00C56A47" w:rsidRDefault="0022509E" w:rsidP="0022509E">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w:t>
            </w:r>
          </w:p>
          <w:p w:rsidR="0022509E" w:rsidRPr="00C56A47" w:rsidRDefault="0022509E" w:rsidP="0022509E">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до зміни таких ставок та/або пільг з оподаткування, а також у зв’язку зі зміною системи оподаткування пропорційно до зміни податкового навантаження</w:t>
            </w:r>
          </w:p>
          <w:p w:rsidR="0022509E" w:rsidRPr="00C56A47" w:rsidRDefault="0022509E" w:rsidP="0022509E">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внаслідок зміни системи оподаткування;</w:t>
            </w:r>
          </w:p>
          <w:p w:rsidR="0022509E" w:rsidRPr="00C56A47" w:rsidRDefault="0022509E" w:rsidP="0022509E">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w:t>
            </w:r>
          </w:p>
          <w:p w:rsidR="0022509E" w:rsidRPr="00C56A47" w:rsidRDefault="0022509E" w:rsidP="0022509E">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біржових котирувань або показників Platts, ARGUS, регульованих цін (тарифів),</w:t>
            </w:r>
          </w:p>
          <w:p w:rsidR="0022509E" w:rsidRPr="00C56A47" w:rsidRDefault="0022509E" w:rsidP="0022509E">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D71D9" w:rsidRPr="00C56A47" w:rsidRDefault="0022509E" w:rsidP="0022509E">
            <w:pPr>
              <w:spacing w:after="0" w:line="240" w:lineRule="auto"/>
              <w:jc w:val="both"/>
              <w:rPr>
                <w:rFonts w:ascii="Times New Roman" w:eastAsia="Times New Roman" w:hAnsi="Times New Roman" w:cs="Times New Roman"/>
                <w:color w:val="000000" w:themeColor="text1"/>
                <w:sz w:val="24"/>
                <w:szCs w:val="24"/>
                <w:lang w:val="uk-UA" w:eastAsia="ru-RU"/>
              </w:rPr>
            </w:pPr>
            <w:r w:rsidRPr="00C56A47">
              <w:rPr>
                <w:rFonts w:ascii="Times New Roman" w:eastAsia="Times New Roman" w:hAnsi="Times New Roman" w:cs="Times New Roman"/>
                <w:color w:val="000000" w:themeColor="text1"/>
                <w:sz w:val="24"/>
                <w:szCs w:val="24"/>
                <w:lang w:val="uk-UA" w:eastAsia="ru-RU"/>
              </w:rPr>
              <w:t xml:space="preserve">8) зміни умов у зв’язку із застосуванням положень </w:t>
            </w:r>
            <w:r w:rsidRPr="00C56A47">
              <w:rPr>
                <w:rFonts w:ascii="Times New Roman" w:eastAsia="Times New Roman" w:hAnsi="Times New Roman" w:cs="Times New Roman"/>
                <w:color w:val="000000" w:themeColor="text1"/>
                <w:sz w:val="24"/>
                <w:szCs w:val="24"/>
                <w:lang w:val="uk-UA" w:eastAsia="ru-RU"/>
              </w:rPr>
              <w:lastRenderedPageBreak/>
              <w:t>частини шостої статті 41 Закону.</w:t>
            </w:r>
          </w:p>
        </w:tc>
      </w:tr>
      <w:tr w:rsidR="001D71D9" w:rsidRPr="00C01F94"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B36418">
            <w:pPr>
              <w:spacing w:after="0" w:line="240" w:lineRule="auto"/>
              <w:jc w:val="both"/>
              <w:rPr>
                <w:rFonts w:ascii="Times New Roman" w:eastAsia="Times New Roman" w:hAnsi="Times New Roman" w:cs="Times New Roman"/>
                <w:sz w:val="24"/>
                <w:szCs w:val="24"/>
                <w:lang w:val="uk-UA" w:eastAsia="ru-RU"/>
              </w:rPr>
            </w:pPr>
            <w:r w:rsidRPr="00C01F94">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C01F94">
              <w:rPr>
                <w:rFonts w:ascii="Times New Roman" w:eastAsia="Times New Roman" w:hAnsi="Times New Roman" w:cs="Times New Roman"/>
                <w:color w:val="000000"/>
                <w:sz w:val="24"/>
                <w:szCs w:val="24"/>
                <w:lang w:val="uk-UA" w:eastAsia="ru-RU"/>
              </w:rPr>
              <w:t>.</w:t>
            </w:r>
          </w:p>
        </w:tc>
      </w:tr>
      <w:tr w:rsidR="001D71D9" w:rsidRPr="00C01F94"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jc w:val="both"/>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rPr>
                <w:rFonts w:ascii="Times New Roman" w:eastAsia="Times New Roman" w:hAnsi="Times New Roman" w:cs="Times New Roman"/>
                <w:sz w:val="24"/>
                <w:szCs w:val="24"/>
                <w:lang w:eastAsia="ru-RU"/>
              </w:rPr>
            </w:pPr>
            <w:r w:rsidRPr="00C01F94">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C01F94" w:rsidRDefault="001D71D9" w:rsidP="001D71D9">
            <w:pPr>
              <w:spacing w:after="0" w:line="240" w:lineRule="auto"/>
              <w:jc w:val="both"/>
              <w:rPr>
                <w:rFonts w:ascii="Times New Roman" w:eastAsia="Times New Roman" w:hAnsi="Times New Roman" w:cs="Times New Roman"/>
                <w:sz w:val="24"/>
                <w:szCs w:val="24"/>
                <w:lang w:eastAsia="ru-RU"/>
              </w:rPr>
            </w:pPr>
            <w:r w:rsidRPr="00C01F94">
              <w:rPr>
                <w:rFonts w:ascii="Times New Roman" w:hAnsi="Times New Roman"/>
                <w:sz w:val="24"/>
                <w:szCs w:val="24"/>
              </w:rPr>
              <w:t>Не вимагається</w:t>
            </w:r>
          </w:p>
        </w:tc>
      </w:tr>
    </w:tbl>
    <w:p w:rsidR="005C5299" w:rsidRPr="00C01F94" w:rsidRDefault="005C5299" w:rsidP="00227E56">
      <w:pPr>
        <w:widowControl w:val="0"/>
        <w:spacing w:after="0" w:line="240" w:lineRule="auto"/>
        <w:contextualSpacing/>
        <w:jc w:val="right"/>
        <w:rPr>
          <w:rFonts w:ascii="Times New Roman" w:hAnsi="Times New Roman"/>
          <w:b/>
          <w:sz w:val="24"/>
          <w:szCs w:val="24"/>
          <w:lang w:val="uk-UA" w:eastAsia="uk-UA"/>
        </w:rPr>
      </w:pPr>
    </w:p>
    <w:p w:rsidR="005C5299" w:rsidRPr="00C01F94" w:rsidRDefault="005C5299" w:rsidP="00227E56">
      <w:pPr>
        <w:widowControl w:val="0"/>
        <w:spacing w:after="0" w:line="240" w:lineRule="auto"/>
        <w:contextualSpacing/>
        <w:jc w:val="right"/>
        <w:rPr>
          <w:rFonts w:ascii="Times New Roman" w:hAnsi="Times New Roman"/>
          <w:b/>
          <w:sz w:val="24"/>
          <w:szCs w:val="24"/>
          <w:lang w:val="uk-UA" w:eastAsia="uk-UA"/>
        </w:rPr>
      </w:pPr>
    </w:p>
    <w:p w:rsidR="00BE3DE9" w:rsidRPr="00555FE0" w:rsidRDefault="00BE3DE9" w:rsidP="009C146A">
      <w:pPr>
        <w:spacing w:after="0"/>
        <w:rPr>
          <w:rFonts w:ascii="Times New Roman" w:hAnsi="Times New Roman" w:cs="Times New Roman"/>
          <w:sz w:val="24"/>
          <w:szCs w:val="24"/>
          <w:lang w:val="uk-UA"/>
        </w:rPr>
      </w:pPr>
    </w:p>
    <w:p w:rsidR="004F355F" w:rsidRPr="001B6558" w:rsidRDefault="004F355F" w:rsidP="00BE3DE9">
      <w:pPr>
        <w:rPr>
          <w:rFonts w:ascii="Times New Roman" w:hAnsi="Times New Roman" w:cs="Times New Roman"/>
          <w:sz w:val="24"/>
          <w:szCs w:val="24"/>
        </w:rPr>
      </w:pPr>
    </w:p>
    <w:p w:rsidR="009957D3" w:rsidRPr="009957D3" w:rsidRDefault="009957D3" w:rsidP="00BE3DE9">
      <w:pPr>
        <w:rPr>
          <w:sz w:val="24"/>
          <w:szCs w:val="24"/>
          <w:lang w:val="uk-UA"/>
        </w:rPr>
      </w:pPr>
    </w:p>
    <w:p w:rsidR="00D05184" w:rsidRPr="007D083B" w:rsidRDefault="00D05184" w:rsidP="00D05184">
      <w:pPr>
        <w:shd w:val="clear" w:color="auto" w:fill="FFFFFF"/>
        <w:ind w:firstLine="709"/>
        <w:jc w:val="both"/>
        <w:rPr>
          <w:rFonts w:ascii="Times New Roman" w:hAnsi="Times New Roman" w:cs="Times New Roman"/>
          <w:sz w:val="24"/>
          <w:szCs w:val="24"/>
          <w:lang w:val="uk-UA"/>
        </w:rPr>
      </w:pPr>
    </w:p>
    <w:p w:rsidR="00523184" w:rsidRPr="00D10EE9" w:rsidRDefault="00523184" w:rsidP="00523184">
      <w:pPr>
        <w:rPr>
          <w:rFonts w:ascii="Calibri" w:hAnsi="Calibri"/>
          <w:lang w:val="uk-UA"/>
        </w:rPr>
      </w:pPr>
    </w:p>
    <w:p w:rsidR="00523184" w:rsidRPr="00D10EE9" w:rsidRDefault="00523184" w:rsidP="00523184">
      <w:pPr>
        <w:spacing w:after="0" w:line="240" w:lineRule="auto"/>
        <w:ind w:left="7788" w:right="-262" w:firstLine="708"/>
        <w:jc w:val="both"/>
        <w:rPr>
          <w:rFonts w:ascii="Times New Roman" w:eastAsia="Times New Roman" w:hAnsi="Times New Roman"/>
          <w:b/>
          <w:sz w:val="24"/>
          <w:szCs w:val="24"/>
          <w:lang w:val="uk-UA" w:eastAsia="ru-RU"/>
        </w:rPr>
      </w:pPr>
    </w:p>
    <w:p w:rsidR="00D87C6C" w:rsidRPr="0022640E" w:rsidRDefault="00D87C6C" w:rsidP="00D87C6C">
      <w:pPr>
        <w:spacing w:after="0" w:line="240" w:lineRule="auto"/>
        <w:ind w:left="7788" w:right="-262" w:firstLine="708"/>
        <w:jc w:val="both"/>
        <w:rPr>
          <w:rFonts w:ascii="Times New Roman" w:eastAsia="Times New Roman" w:hAnsi="Times New Roman" w:cs="Times New Roman"/>
          <w:b/>
          <w:sz w:val="24"/>
          <w:szCs w:val="24"/>
          <w:lang w:eastAsia="ru-RU"/>
        </w:rPr>
      </w:pPr>
    </w:p>
    <w:p w:rsidR="00D87C6C" w:rsidRPr="0022640E" w:rsidRDefault="00D87C6C" w:rsidP="00D87C6C">
      <w:pPr>
        <w:spacing w:after="0" w:line="240" w:lineRule="auto"/>
        <w:ind w:left="7788" w:right="-262" w:firstLine="708"/>
        <w:jc w:val="both"/>
        <w:rPr>
          <w:rFonts w:ascii="Times New Roman" w:eastAsia="Times New Roman" w:hAnsi="Times New Roman" w:cs="Times New Roman"/>
          <w:b/>
          <w:sz w:val="24"/>
          <w:szCs w:val="24"/>
          <w:lang w:eastAsia="ru-RU"/>
        </w:rPr>
      </w:pPr>
    </w:p>
    <w:p w:rsidR="00D87C6C" w:rsidRPr="0022640E" w:rsidRDefault="00D87C6C" w:rsidP="00D87C6C">
      <w:pPr>
        <w:spacing w:after="0" w:line="240" w:lineRule="auto"/>
        <w:ind w:left="7788" w:right="-262" w:firstLine="708"/>
        <w:jc w:val="both"/>
        <w:rPr>
          <w:rFonts w:ascii="Times New Roman" w:eastAsia="Times New Roman" w:hAnsi="Times New Roman" w:cs="Times New Roman"/>
          <w:b/>
          <w:sz w:val="24"/>
          <w:szCs w:val="24"/>
          <w:lang w:eastAsia="ru-RU"/>
        </w:rPr>
      </w:pPr>
    </w:p>
    <w:p w:rsidR="00D87C6C" w:rsidRPr="0022640E" w:rsidRDefault="00D87C6C" w:rsidP="00D87C6C">
      <w:pPr>
        <w:spacing w:after="0" w:line="240" w:lineRule="auto"/>
        <w:ind w:left="7788" w:right="-262" w:firstLine="708"/>
        <w:jc w:val="both"/>
        <w:rPr>
          <w:rFonts w:ascii="Times New Roman" w:eastAsia="Times New Roman" w:hAnsi="Times New Roman" w:cs="Times New Roman"/>
          <w:b/>
          <w:sz w:val="24"/>
          <w:szCs w:val="24"/>
          <w:lang w:eastAsia="ru-RU"/>
        </w:rPr>
      </w:pPr>
    </w:p>
    <w:p w:rsidR="00D87C6C" w:rsidRPr="0022640E" w:rsidRDefault="00D87C6C" w:rsidP="00D87C6C">
      <w:pPr>
        <w:spacing w:after="0" w:line="240" w:lineRule="auto"/>
        <w:ind w:left="7788" w:right="-262" w:firstLine="708"/>
        <w:jc w:val="both"/>
        <w:rPr>
          <w:rFonts w:ascii="Times New Roman" w:eastAsia="Times New Roman" w:hAnsi="Times New Roman" w:cs="Times New Roman"/>
          <w:b/>
          <w:sz w:val="24"/>
          <w:szCs w:val="24"/>
          <w:lang w:eastAsia="ru-RU"/>
        </w:rPr>
      </w:pPr>
    </w:p>
    <w:p w:rsidR="00D87C6C" w:rsidRPr="0022640E" w:rsidRDefault="00D87C6C" w:rsidP="00D87C6C">
      <w:pPr>
        <w:spacing w:after="0" w:line="240" w:lineRule="auto"/>
        <w:ind w:left="7788" w:right="-262" w:firstLine="708"/>
        <w:jc w:val="both"/>
        <w:rPr>
          <w:rFonts w:ascii="Times New Roman" w:eastAsia="Times New Roman" w:hAnsi="Times New Roman" w:cs="Times New Roman"/>
          <w:b/>
          <w:sz w:val="24"/>
          <w:szCs w:val="24"/>
          <w:lang w:eastAsia="ru-RU"/>
        </w:rPr>
      </w:pPr>
    </w:p>
    <w:p w:rsidR="00D87C6C" w:rsidRPr="0022640E" w:rsidRDefault="00D87C6C" w:rsidP="00D87C6C">
      <w:pPr>
        <w:spacing w:after="0" w:line="240" w:lineRule="auto"/>
        <w:ind w:left="7788" w:right="-262" w:firstLine="708"/>
        <w:jc w:val="both"/>
        <w:rPr>
          <w:rFonts w:ascii="Times New Roman" w:eastAsia="Times New Roman" w:hAnsi="Times New Roman" w:cs="Times New Roman"/>
          <w:b/>
          <w:sz w:val="24"/>
          <w:szCs w:val="24"/>
          <w:lang w:eastAsia="ru-RU"/>
        </w:rPr>
      </w:pPr>
    </w:p>
    <w:p w:rsidR="00D87C6C" w:rsidRPr="0022640E" w:rsidRDefault="00D87C6C" w:rsidP="00D87C6C">
      <w:pPr>
        <w:spacing w:after="0" w:line="240" w:lineRule="auto"/>
        <w:ind w:left="7788" w:right="-262" w:firstLine="708"/>
        <w:jc w:val="both"/>
        <w:rPr>
          <w:rFonts w:ascii="Times New Roman" w:eastAsia="Times New Roman" w:hAnsi="Times New Roman" w:cs="Times New Roman"/>
          <w:b/>
          <w:sz w:val="24"/>
          <w:szCs w:val="24"/>
          <w:lang w:eastAsia="ru-RU"/>
        </w:rPr>
      </w:pPr>
    </w:p>
    <w:p w:rsidR="00D87C6C" w:rsidRPr="0022640E" w:rsidRDefault="00D87C6C" w:rsidP="00D87C6C">
      <w:pPr>
        <w:spacing w:after="0" w:line="240" w:lineRule="auto"/>
        <w:ind w:left="7788" w:right="-262" w:firstLine="708"/>
        <w:jc w:val="both"/>
        <w:rPr>
          <w:rFonts w:ascii="Times New Roman" w:eastAsia="Times New Roman" w:hAnsi="Times New Roman" w:cs="Times New Roman"/>
          <w:b/>
          <w:sz w:val="24"/>
          <w:szCs w:val="24"/>
          <w:lang w:eastAsia="ru-RU"/>
        </w:rPr>
      </w:pPr>
    </w:p>
    <w:p w:rsidR="00D87C6C" w:rsidRPr="0022640E" w:rsidRDefault="00D87C6C" w:rsidP="00D87C6C">
      <w:pPr>
        <w:spacing w:after="0" w:line="240" w:lineRule="auto"/>
        <w:ind w:left="7788" w:right="-262" w:firstLine="708"/>
        <w:jc w:val="both"/>
        <w:rPr>
          <w:rFonts w:ascii="Times New Roman" w:eastAsia="Times New Roman" w:hAnsi="Times New Roman" w:cs="Times New Roman"/>
          <w:b/>
          <w:sz w:val="24"/>
          <w:szCs w:val="24"/>
          <w:lang w:eastAsia="ru-RU"/>
        </w:rPr>
      </w:pPr>
    </w:p>
    <w:p w:rsidR="00D87C6C" w:rsidRPr="0022640E" w:rsidRDefault="00D87C6C" w:rsidP="00D87C6C">
      <w:pPr>
        <w:spacing w:after="0" w:line="240" w:lineRule="auto"/>
        <w:ind w:left="7788" w:right="-262" w:firstLine="708"/>
        <w:jc w:val="both"/>
        <w:rPr>
          <w:rFonts w:ascii="Times New Roman" w:eastAsia="Times New Roman" w:hAnsi="Times New Roman" w:cs="Times New Roman"/>
          <w:b/>
          <w:sz w:val="24"/>
          <w:szCs w:val="24"/>
          <w:lang w:eastAsia="ru-RU"/>
        </w:rPr>
      </w:pPr>
    </w:p>
    <w:p w:rsidR="00D87C6C" w:rsidRPr="0022640E" w:rsidRDefault="00D87C6C" w:rsidP="00D87C6C">
      <w:pPr>
        <w:spacing w:after="0" w:line="240" w:lineRule="auto"/>
        <w:ind w:left="7788" w:right="-262" w:firstLine="708"/>
        <w:jc w:val="both"/>
        <w:rPr>
          <w:rFonts w:ascii="Times New Roman" w:eastAsia="Times New Roman" w:hAnsi="Times New Roman" w:cs="Times New Roman"/>
          <w:b/>
          <w:sz w:val="24"/>
          <w:szCs w:val="24"/>
          <w:lang w:eastAsia="ru-RU"/>
        </w:rPr>
      </w:pPr>
    </w:p>
    <w:p w:rsidR="00D87C6C" w:rsidRPr="0022640E" w:rsidRDefault="00D87C6C" w:rsidP="00D87C6C">
      <w:pPr>
        <w:spacing w:after="0" w:line="240" w:lineRule="auto"/>
        <w:ind w:left="7788" w:right="-262" w:firstLine="708"/>
        <w:jc w:val="both"/>
        <w:rPr>
          <w:rFonts w:ascii="Times New Roman" w:eastAsia="Times New Roman" w:hAnsi="Times New Roman" w:cs="Times New Roman"/>
          <w:b/>
          <w:sz w:val="24"/>
          <w:szCs w:val="24"/>
          <w:lang w:eastAsia="ru-RU"/>
        </w:rPr>
      </w:pPr>
    </w:p>
    <w:p w:rsidR="00D87C6C" w:rsidRPr="0022640E" w:rsidRDefault="00D87C6C" w:rsidP="00D87C6C">
      <w:pPr>
        <w:spacing w:after="0" w:line="240" w:lineRule="auto"/>
        <w:ind w:left="7788" w:right="-262" w:firstLine="708"/>
        <w:jc w:val="both"/>
        <w:rPr>
          <w:rFonts w:ascii="Times New Roman" w:eastAsia="Times New Roman" w:hAnsi="Times New Roman" w:cs="Times New Roman"/>
          <w:b/>
          <w:sz w:val="24"/>
          <w:szCs w:val="24"/>
          <w:lang w:eastAsia="ru-RU"/>
        </w:rPr>
      </w:pPr>
    </w:p>
    <w:p w:rsidR="00D87C6C" w:rsidRPr="0022640E" w:rsidRDefault="00D87C6C" w:rsidP="00D87C6C">
      <w:pPr>
        <w:spacing w:after="0" w:line="240" w:lineRule="auto"/>
        <w:ind w:left="7788" w:right="-262" w:firstLine="708"/>
        <w:jc w:val="both"/>
        <w:rPr>
          <w:rFonts w:ascii="Times New Roman" w:eastAsia="Times New Roman" w:hAnsi="Times New Roman" w:cs="Times New Roman"/>
          <w:b/>
          <w:sz w:val="24"/>
          <w:szCs w:val="24"/>
          <w:lang w:eastAsia="ru-RU"/>
        </w:rPr>
      </w:pPr>
    </w:p>
    <w:p w:rsidR="00D87C6C" w:rsidRPr="0022640E" w:rsidRDefault="00D87C6C" w:rsidP="00D87C6C">
      <w:pPr>
        <w:spacing w:after="0" w:line="240" w:lineRule="auto"/>
        <w:ind w:left="7788" w:right="-262" w:firstLine="708"/>
        <w:jc w:val="both"/>
        <w:rPr>
          <w:rFonts w:ascii="Times New Roman" w:eastAsia="Times New Roman" w:hAnsi="Times New Roman" w:cs="Times New Roman"/>
          <w:b/>
          <w:sz w:val="24"/>
          <w:szCs w:val="24"/>
          <w:lang w:eastAsia="ru-RU"/>
        </w:rPr>
      </w:pPr>
    </w:p>
    <w:p w:rsidR="00D87C6C" w:rsidRPr="0022640E" w:rsidRDefault="00D87C6C" w:rsidP="00D87C6C">
      <w:pPr>
        <w:spacing w:after="0" w:line="240" w:lineRule="auto"/>
        <w:ind w:left="7788" w:right="-262" w:firstLine="708"/>
        <w:jc w:val="both"/>
        <w:rPr>
          <w:rFonts w:ascii="Times New Roman" w:eastAsia="Times New Roman" w:hAnsi="Times New Roman" w:cs="Times New Roman"/>
          <w:b/>
          <w:sz w:val="24"/>
          <w:szCs w:val="24"/>
          <w:lang w:eastAsia="ru-RU"/>
        </w:rPr>
      </w:pPr>
    </w:p>
    <w:p w:rsidR="00D87C6C" w:rsidRPr="0022640E" w:rsidRDefault="00D87C6C" w:rsidP="00D87C6C">
      <w:pPr>
        <w:spacing w:after="0" w:line="240" w:lineRule="auto"/>
        <w:ind w:left="7788" w:right="-262" w:firstLine="708"/>
        <w:jc w:val="both"/>
        <w:rPr>
          <w:rFonts w:ascii="Times New Roman" w:eastAsia="Times New Roman" w:hAnsi="Times New Roman" w:cs="Times New Roman"/>
          <w:b/>
          <w:sz w:val="24"/>
          <w:szCs w:val="24"/>
          <w:lang w:eastAsia="ru-RU"/>
        </w:rPr>
      </w:pPr>
    </w:p>
    <w:p w:rsidR="00D87C6C" w:rsidRPr="0022640E" w:rsidRDefault="00D87C6C" w:rsidP="00D87C6C">
      <w:pPr>
        <w:spacing w:after="0" w:line="240" w:lineRule="auto"/>
        <w:ind w:left="7788" w:right="-262" w:firstLine="708"/>
        <w:jc w:val="both"/>
        <w:rPr>
          <w:rFonts w:ascii="Times New Roman" w:eastAsia="Times New Roman" w:hAnsi="Times New Roman" w:cs="Times New Roman"/>
          <w:b/>
          <w:sz w:val="24"/>
          <w:szCs w:val="24"/>
          <w:lang w:eastAsia="ru-RU"/>
        </w:rPr>
      </w:pPr>
    </w:p>
    <w:p w:rsidR="00D87C6C" w:rsidRPr="00C01F94" w:rsidRDefault="00D87C6C" w:rsidP="00D87C6C">
      <w:pPr>
        <w:spacing w:after="0" w:line="240" w:lineRule="auto"/>
        <w:ind w:left="7788" w:right="-262" w:firstLine="708"/>
        <w:jc w:val="both"/>
        <w:rPr>
          <w:rFonts w:ascii="Times New Roman" w:eastAsia="Times New Roman" w:hAnsi="Times New Roman"/>
          <w:b/>
          <w:sz w:val="24"/>
          <w:szCs w:val="24"/>
          <w:lang w:eastAsia="ru-RU"/>
        </w:rPr>
      </w:pPr>
    </w:p>
    <w:sectPr w:rsidR="00D87C6C" w:rsidRPr="00C01F94" w:rsidSect="005C5299">
      <w:pgSz w:w="11906" w:h="16838"/>
      <w:pgMar w:top="1276"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Antiqua">
    <w:altName w:val="Courier New"/>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C9535E6"/>
    <w:multiLevelType w:val="hybridMultilevel"/>
    <w:tmpl w:val="A1385CE6"/>
    <w:lvl w:ilvl="0" w:tplc="D2F45306">
      <w:start w:val="1"/>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4CF581A"/>
    <w:multiLevelType w:val="hybridMultilevel"/>
    <w:tmpl w:val="2B2A63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B60D77"/>
    <w:multiLevelType w:val="hybridMultilevel"/>
    <w:tmpl w:val="A69E766C"/>
    <w:lvl w:ilvl="0" w:tplc="27C4FC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05509F"/>
    <w:multiLevelType w:val="multilevel"/>
    <w:tmpl w:val="581461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F7214A"/>
    <w:multiLevelType w:val="hybridMultilevel"/>
    <w:tmpl w:val="C04A5A96"/>
    <w:lvl w:ilvl="0" w:tplc="336C3E2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9D678C2"/>
    <w:multiLevelType w:val="hybridMultilevel"/>
    <w:tmpl w:val="1A2C7AEA"/>
    <w:lvl w:ilvl="0" w:tplc="27C4FC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B015544"/>
    <w:multiLevelType w:val="hybridMultilevel"/>
    <w:tmpl w:val="CB262E6E"/>
    <w:lvl w:ilvl="0" w:tplc="27C4FC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F9159A"/>
    <w:multiLevelType w:val="hybridMultilevel"/>
    <w:tmpl w:val="E4F29688"/>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C04CD6"/>
    <w:multiLevelType w:val="hybridMultilevel"/>
    <w:tmpl w:val="4CF243AA"/>
    <w:lvl w:ilvl="0" w:tplc="910C10E4">
      <w:start w:val="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4"/>
  </w:num>
  <w:num w:numId="4">
    <w:abstractNumId w:val="0"/>
  </w:num>
  <w:num w:numId="5">
    <w:abstractNumId w:val="2"/>
  </w:num>
  <w:num w:numId="6">
    <w:abstractNumId w:val="8"/>
  </w:num>
  <w:num w:numId="7">
    <w:abstractNumId w:val="7"/>
  </w:num>
  <w:num w:numId="8">
    <w:abstractNumId w:val="6"/>
  </w:num>
  <w:num w:numId="9">
    <w:abstractNumId w:val="3"/>
  </w:num>
  <w:num w:numId="10">
    <w:abstractNumId w:val="5"/>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2CF0"/>
    <w:rsid w:val="000132A7"/>
    <w:rsid w:val="00016426"/>
    <w:rsid w:val="00025895"/>
    <w:rsid w:val="00030958"/>
    <w:rsid w:val="0003488E"/>
    <w:rsid w:val="00037425"/>
    <w:rsid w:val="000424B9"/>
    <w:rsid w:val="00046263"/>
    <w:rsid w:val="000610CC"/>
    <w:rsid w:val="00061DD1"/>
    <w:rsid w:val="00073393"/>
    <w:rsid w:val="000735F8"/>
    <w:rsid w:val="00080AB7"/>
    <w:rsid w:val="00090C85"/>
    <w:rsid w:val="000A584A"/>
    <w:rsid w:val="000B0311"/>
    <w:rsid w:val="000B1D42"/>
    <w:rsid w:val="000B1F1A"/>
    <w:rsid w:val="000B5FC6"/>
    <w:rsid w:val="000B6460"/>
    <w:rsid w:val="000B6FA1"/>
    <w:rsid w:val="000C2461"/>
    <w:rsid w:val="000C5049"/>
    <w:rsid w:val="000E545A"/>
    <w:rsid w:val="001111EE"/>
    <w:rsid w:val="00122ACE"/>
    <w:rsid w:val="001274E5"/>
    <w:rsid w:val="00146A83"/>
    <w:rsid w:val="0016788C"/>
    <w:rsid w:val="001742DF"/>
    <w:rsid w:val="00194328"/>
    <w:rsid w:val="001B6558"/>
    <w:rsid w:val="001C14FC"/>
    <w:rsid w:val="001C2A6E"/>
    <w:rsid w:val="001C4899"/>
    <w:rsid w:val="001C5B2F"/>
    <w:rsid w:val="001D71D9"/>
    <w:rsid w:val="001E19F8"/>
    <w:rsid w:val="001F098F"/>
    <w:rsid w:val="00204936"/>
    <w:rsid w:val="0020777D"/>
    <w:rsid w:val="002103D4"/>
    <w:rsid w:val="002154D5"/>
    <w:rsid w:val="0022509E"/>
    <w:rsid w:val="0022640E"/>
    <w:rsid w:val="00227E56"/>
    <w:rsid w:val="002343BA"/>
    <w:rsid w:val="002357B0"/>
    <w:rsid w:val="00241F1A"/>
    <w:rsid w:val="00247605"/>
    <w:rsid w:val="00251290"/>
    <w:rsid w:val="00274C63"/>
    <w:rsid w:val="00277360"/>
    <w:rsid w:val="0028297D"/>
    <w:rsid w:val="00293718"/>
    <w:rsid w:val="00295BC6"/>
    <w:rsid w:val="002A6110"/>
    <w:rsid w:val="002B1AEC"/>
    <w:rsid w:val="002B24CD"/>
    <w:rsid w:val="002B3FF5"/>
    <w:rsid w:val="002B608C"/>
    <w:rsid w:val="002C157C"/>
    <w:rsid w:val="002D08F8"/>
    <w:rsid w:val="002D553B"/>
    <w:rsid w:val="002D68C0"/>
    <w:rsid w:val="002E267E"/>
    <w:rsid w:val="002F3593"/>
    <w:rsid w:val="0032150F"/>
    <w:rsid w:val="003439A2"/>
    <w:rsid w:val="00367496"/>
    <w:rsid w:val="003759D1"/>
    <w:rsid w:val="00387B7B"/>
    <w:rsid w:val="00390E72"/>
    <w:rsid w:val="003963E4"/>
    <w:rsid w:val="003C0C16"/>
    <w:rsid w:val="003C34B6"/>
    <w:rsid w:val="003D0A28"/>
    <w:rsid w:val="003D796A"/>
    <w:rsid w:val="003E1538"/>
    <w:rsid w:val="003F544D"/>
    <w:rsid w:val="003F5A3A"/>
    <w:rsid w:val="00404AF8"/>
    <w:rsid w:val="00411E81"/>
    <w:rsid w:val="004177D7"/>
    <w:rsid w:val="004271B2"/>
    <w:rsid w:val="00472811"/>
    <w:rsid w:val="004755CE"/>
    <w:rsid w:val="00485AB2"/>
    <w:rsid w:val="004877C6"/>
    <w:rsid w:val="00491749"/>
    <w:rsid w:val="00491933"/>
    <w:rsid w:val="004A0830"/>
    <w:rsid w:val="004A1D5A"/>
    <w:rsid w:val="004A4BA3"/>
    <w:rsid w:val="004A559C"/>
    <w:rsid w:val="004A7F8A"/>
    <w:rsid w:val="004B55E7"/>
    <w:rsid w:val="004C1977"/>
    <w:rsid w:val="004C2224"/>
    <w:rsid w:val="004C77B3"/>
    <w:rsid w:val="004D1F03"/>
    <w:rsid w:val="004E0F8F"/>
    <w:rsid w:val="004F0AE0"/>
    <w:rsid w:val="004F355F"/>
    <w:rsid w:val="00502334"/>
    <w:rsid w:val="00506DE8"/>
    <w:rsid w:val="00514CD6"/>
    <w:rsid w:val="005172DB"/>
    <w:rsid w:val="00523184"/>
    <w:rsid w:val="00527340"/>
    <w:rsid w:val="00530639"/>
    <w:rsid w:val="00555FE0"/>
    <w:rsid w:val="00570039"/>
    <w:rsid w:val="0057057C"/>
    <w:rsid w:val="00577F27"/>
    <w:rsid w:val="005801DE"/>
    <w:rsid w:val="00592CFB"/>
    <w:rsid w:val="005B177E"/>
    <w:rsid w:val="005C0E32"/>
    <w:rsid w:val="005C5299"/>
    <w:rsid w:val="005C7A9E"/>
    <w:rsid w:val="005D6312"/>
    <w:rsid w:val="005D6E92"/>
    <w:rsid w:val="005E10E6"/>
    <w:rsid w:val="005E5625"/>
    <w:rsid w:val="005F248B"/>
    <w:rsid w:val="005F6101"/>
    <w:rsid w:val="005F7103"/>
    <w:rsid w:val="00602144"/>
    <w:rsid w:val="0060278B"/>
    <w:rsid w:val="00605522"/>
    <w:rsid w:val="00610F99"/>
    <w:rsid w:val="00620879"/>
    <w:rsid w:val="006226F1"/>
    <w:rsid w:val="00631625"/>
    <w:rsid w:val="00632627"/>
    <w:rsid w:val="00636F3A"/>
    <w:rsid w:val="006447DE"/>
    <w:rsid w:val="00671DB9"/>
    <w:rsid w:val="00676A57"/>
    <w:rsid w:val="00695650"/>
    <w:rsid w:val="00697CB8"/>
    <w:rsid w:val="006A4C57"/>
    <w:rsid w:val="006D7E37"/>
    <w:rsid w:val="006E0889"/>
    <w:rsid w:val="006E29CE"/>
    <w:rsid w:val="006F3489"/>
    <w:rsid w:val="00701BC2"/>
    <w:rsid w:val="007173B9"/>
    <w:rsid w:val="00722581"/>
    <w:rsid w:val="007359D3"/>
    <w:rsid w:val="00740487"/>
    <w:rsid w:val="00741B93"/>
    <w:rsid w:val="00744766"/>
    <w:rsid w:val="00753184"/>
    <w:rsid w:val="007637BA"/>
    <w:rsid w:val="007675AB"/>
    <w:rsid w:val="00771A51"/>
    <w:rsid w:val="00774326"/>
    <w:rsid w:val="007754C7"/>
    <w:rsid w:val="00775B4F"/>
    <w:rsid w:val="0078035C"/>
    <w:rsid w:val="00781FB3"/>
    <w:rsid w:val="0079278C"/>
    <w:rsid w:val="00794664"/>
    <w:rsid w:val="007A1681"/>
    <w:rsid w:val="007A242E"/>
    <w:rsid w:val="007B12BB"/>
    <w:rsid w:val="007D083B"/>
    <w:rsid w:val="007D3478"/>
    <w:rsid w:val="007F4B27"/>
    <w:rsid w:val="007F7999"/>
    <w:rsid w:val="00812782"/>
    <w:rsid w:val="00812F8E"/>
    <w:rsid w:val="00831CB7"/>
    <w:rsid w:val="00836300"/>
    <w:rsid w:val="00840092"/>
    <w:rsid w:val="00852CA1"/>
    <w:rsid w:val="00856151"/>
    <w:rsid w:val="00863DE0"/>
    <w:rsid w:val="00864495"/>
    <w:rsid w:val="00871A3D"/>
    <w:rsid w:val="008728E8"/>
    <w:rsid w:val="00884E2D"/>
    <w:rsid w:val="008915B5"/>
    <w:rsid w:val="00891BF4"/>
    <w:rsid w:val="00894245"/>
    <w:rsid w:val="008A4A0E"/>
    <w:rsid w:val="008B0572"/>
    <w:rsid w:val="008B1250"/>
    <w:rsid w:val="008B7506"/>
    <w:rsid w:val="008B7AFB"/>
    <w:rsid w:val="008D50B8"/>
    <w:rsid w:val="008D59F9"/>
    <w:rsid w:val="008D6BB2"/>
    <w:rsid w:val="008D7261"/>
    <w:rsid w:val="008E4F0F"/>
    <w:rsid w:val="00903258"/>
    <w:rsid w:val="0091098F"/>
    <w:rsid w:val="00930FEA"/>
    <w:rsid w:val="009363B9"/>
    <w:rsid w:val="00936F90"/>
    <w:rsid w:val="00943D4E"/>
    <w:rsid w:val="009451A3"/>
    <w:rsid w:val="00952E46"/>
    <w:rsid w:val="0096200C"/>
    <w:rsid w:val="00971929"/>
    <w:rsid w:val="00972E70"/>
    <w:rsid w:val="00991081"/>
    <w:rsid w:val="009957D3"/>
    <w:rsid w:val="009A22FD"/>
    <w:rsid w:val="009C146A"/>
    <w:rsid w:val="009C245D"/>
    <w:rsid w:val="009C5C30"/>
    <w:rsid w:val="009C60D3"/>
    <w:rsid w:val="009D7AF9"/>
    <w:rsid w:val="009E61A5"/>
    <w:rsid w:val="009F41E3"/>
    <w:rsid w:val="009F5653"/>
    <w:rsid w:val="00A17DFC"/>
    <w:rsid w:val="00A221B8"/>
    <w:rsid w:val="00A31C69"/>
    <w:rsid w:val="00A35445"/>
    <w:rsid w:val="00A45B51"/>
    <w:rsid w:val="00A53726"/>
    <w:rsid w:val="00A6046E"/>
    <w:rsid w:val="00A83D09"/>
    <w:rsid w:val="00A85767"/>
    <w:rsid w:val="00AB197B"/>
    <w:rsid w:val="00AB39F1"/>
    <w:rsid w:val="00AD28C6"/>
    <w:rsid w:val="00AE7CE0"/>
    <w:rsid w:val="00AF1134"/>
    <w:rsid w:val="00AF32A5"/>
    <w:rsid w:val="00B03528"/>
    <w:rsid w:val="00B05E3A"/>
    <w:rsid w:val="00B20213"/>
    <w:rsid w:val="00B243D4"/>
    <w:rsid w:val="00B33895"/>
    <w:rsid w:val="00B34F41"/>
    <w:rsid w:val="00B35645"/>
    <w:rsid w:val="00B36418"/>
    <w:rsid w:val="00B45A2B"/>
    <w:rsid w:val="00B47ACA"/>
    <w:rsid w:val="00B51DEF"/>
    <w:rsid w:val="00B55B32"/>
    <w:rsid w:val="00B92875"/>
    <w:rsid w:val="00B95390"/>
    <w:rsid w:val="00BA236F"/>
    <w:rsid w:val="00BA3836"/>
    <w:rsid w:val="00BB1198"/>
    <w:rsid w:val="00BD79ED"/>
    <w:rsid w:val="00BE3DE9"/>
    <w:rsid w:val="00BE3EAB"/>
    <w:rsid w:val="00BE735E"/>
    <w:rsid w:val="00BE78AA"/>
    <w:rsid w:val="00C003A4"/>
    <w:rsid w:val="00C00AB2"/>
    <w:rsid w:val="00C013C6"/>
    <w:rsid w:val="00C01F94"/>
    <w:rsid w:val="00C10113"/>
    <w:rsid w:val="00C16381"/>
    <w:rsid w:val="00C30CD8"/>
    <w:rsid w:val="00C56A47"/>
    <w:rsid w:val="00C62940"/>
    <w:rsid w:val="00C71B01"/>
    <w:rsid w:val="00C742F7"/>
    <w:rsid w:val="00C74FDD"/>
    <w:rsid w:val="00C769DF"/>
    <w:rsid w:val="00C774C3"/>
    <w:rsid w:val="00C77F88"/>
    <w:rsid w:val="00C867C7"/>
    <w:rsid w:val="00CB2122"/>
    <w:rsid w:val="00CB35BE"/>
    <w:rsid w:val="00CC53ED"/>
    <w:rsid w:val="00CD5C2F"/>
    <w:rsid w:val="00CD62F5"/>
    <w:rsid w:val="00CD7257"/>
    <w:rsid w:val="00CE4500"/>
    <w:rsid w:val="00CE5D09"/>
    <w:rsid w:val="00D05184"/>
    <w:rsid w:val="00D10EE9"/>
    <w:rsid w:val="00D1251A"/>
    <w:rsid w:val="00D2104C"/>
    <w:rsid w:val="00D31375"/>
    <w:rsid w:val="00D35A47"/>
    <w:rsid w:val="00D41F93"/>
    <w:rsid w:val="00D55F04"/>
    <w:rsid w:val="00D7197C"/>
    <w:rsid w:val="00D7494D"/>
    <w:rsid w:val="00D80FA7"/>
    <w:rsid w:val="00D87C6C"/>
    <w:rsid w:val="00DA6629"/>
    <w:rsid w:val="00DB1493"/>
    <w:rsid w:val="00DB27CB"/>
    <w:rsid w:val="00DC1DE5"/>
    <w:rsid w:val="00DD3D54"/>
    <w:rsid w:val="00DD4F1E"/>
    <w:rsid w:val="00DE7874"/>
    <w:rsid w:val="00DE7997"/>
    <w:rsid w:val="00DF5064"/>
    <w:rsid w:val="00E133DD"/>
    <w:rsid w:val="00E20973"/>
    <w:rsid w:val="00E25D99"/>
    <w:rsid w:val="00E364AB"/>
    <w:rsid w:val="00E57007"/>
    <w:rsid w:val="00E6361A"/>
    <w:rsid w:val="00E70015"/>
    <w:rsid w:val="00E77F0D"/>
    <w:rsid w:val="00E83EEA"/>
    <w:rsid w:val="00E864D9"/>
    <w:rsid w:val="00E916B4"/>
    <w:rsid w:val="00E96A34"/>
    <w:rsid w:val="00EB6375"/>
    <w:rsid w:val="00EC1028"/>
    <w:rsid w:val="00EC6B87"/>
    <w:rsid w:val="00ED1BA0"/>
    <w:rsid w:val="00ED584E"/>
    <w:rsid w:val="00EE0A2E"/>
    <w:rsid w:val="00EF4FF1"/>
    <w:rsid w:val="00F1036F"/>
    <w:rsid w:val="00F111BE"/>
    <w:rsid w:val="00F14E48"/>
    <w:rsid w:val="00F16F86"/>
    <w:rsid w:val="00F31FE1"/>
    <w:rsid w:val="00F36A22"/>
    <w:rsid w:val="00F555EC"/>
    <w:rsid w:val="00F81C5C"/>
    <w:rsid w:val="00F91C38"/>
    <w:rsid w:val="00F972F6"/>
    <w:rsid w:val="00FA3B06"/>
    <w:rsid w:val="00FA7AEF"/>
    <w:rsid w:val="00FC0997"/>
    <w:rsid w:val="00FC7987"/>
    <w:rsid w:val="00FD205B"/>
    <w:rsid w:val="00FD206D"/>
    <w:rsid w:val="00FD4451"/>
    <w:rsid w:val="00FD66B3"/>
    <w:rsid w:val="00FE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link w:val="ab"/>
    <w:uiPriority w:val="34"/>
    <w:qFormat/>
    <w:rsid w:val="00E6361A"/>
    <w:pPr>
      <w:ind w:left="720"/>
      <w:contextualSpacing/>
    </w:pPr>
  </w:style>
  <w:style w:type="paragraph" w:styleId="ac">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d">
    <w:name w:val="Balloon Text"/>
    <w:basedOn w:val="a"/>
    <w:link w:val="ae"/>
    <w:uiPriority w:val="99"/>
    <w:semiHidden/>
    <w:unhideWhenUsed/>
    <w:rsid w:val="00002CF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02CF0"/>
    <w:rPr>
      <w:rFonts w:ascii="Segoe UI" w:hAnsi="Segoe UI" w:cs="Segoe UI"/>
      <w:sz w:val="18"/>
      <w:szCs w:val="18"/>
    </w:rPr>
  </w:style>
  <w:style w:type="paragraph" w:customStyle="1" w:styleId="af">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2">
    <w:name w:val="Body Text Indent"/>
    <w:basedOn w:val="a"/>
    <w:link w:val="af3"/>
    <w:uiPriority w:val="99"/>
    <w:unhideWhenUsed/>
    <w:rsid w:val="00D87C6C"/>
    <w:pPr>
      <w:spacing w:after="120"/>
      <w:ind w:left="283"/>
    </w:pPr>
    <w:rPr>
      <w:rFonts w:ascii="Calibri" w:eastAsia="Calibri" w:hAnsi="Calibri" w:cs="Times New Roman"/>
      <w:lang w:val="uk-UA"/>
    </w:rPr>
  </w:style>
  <w:style w:type="character" w:customStyle="1" w:styleId="af3">
    <w:name w:val="Основной текст с отступом Знак"/>
    <w:basedOn w:val="a0"/>
    <w:link w:val="af2"/>
    <w:uiPriority w:val="99"/>
    <w:rsid w:val="00D87C6C"/>
    <w:rPr>
      <w:rFonts w:ascii="Calibri" w:eastAsia="Calibri" w:hAnsi="Calibri" w:cs="Times New Roman"/>
      <w:lang w:val="uk-UA"/>
    </w:rPr>
  </w:style>
  <w:style w:type="paragraph" w:styleId="af4">
    <w:name w:val="Title"/>
    <w:basedOn w:val="a"/>
    <w:link w:val="af5"/>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5">
    <w:name w:val="Название Знак"/>
    <w:basedOn w:val="a0"/>
    <w:link w:val="af4"/>
    <w:uiPriority w:val="99"/>
    <w:rsid w:val="00D87C6C"/>
    <w:rPr>
      <w:rFonts w:ascii="Times New Roman" w:eastAsia="Times New Roman" w:hAnsi="Times New Roman" w:cs="Times New Roman"/>
      <w:b/>
      <w:bCs/>
      <w:sz w:val="24"/>
      <w:szCs w:val="24"/>
      <w:lang w:val="uk-UA" w:eastAsia="ru-RU"/>
    </w:rPr>
  </w:style>
  <w:style w:type="character" w:customStyle="1" w:styleId="rvts23">
    <w:name w:val="rvts23"/>
    <w:basedOn w:val="a0"/>
    <w:rsid w:val="00D7494D"/>
  </w:style>
  <w:style w:type="table" w:customStyle="1" w:styleId="51">
    <w:name w:val="Сетка таблицы51"/>
    <w:basedOn w:val="a1"/>
    <w:next w:val="af6"/>
    <w:rsid w:val="00B243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B243D4"/>
    <w:pPr>
      <w:widowControl w:val="0"/>
      <w:autoSpaceDE w:val="0"/>
      <w:autoSpaceDN w:val="0"/>
      <w:spacing w:after="0" w:line="240" w:lineRule="auto"/>
    </w:pPr>
    <w:rPr>
      <w:rFonts w:ascii="Arial" w:eastAsia="Arial" w:hAnsi="Arial" w:cs="Arial"/>
      <w:lang w:val="en-US"/>
    </w:rPr>
  </w:style>
  <w:style w:type="table" w:styleId="af6">
    <w:name w:val="Table Grid"/>
    <w:basedOn w:val="a1"/>
    <w:uiPriority w:val="59"/>
    <w:rsid w:val="00B24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Назва документа"/>
    <w:basedOn w:val="a"/>
    <w:next w:val="a"/>
    <w:rsid w:val="00DB1493"/>
    <w:pPr>
      <w:keepNext/>
      <w:keepLines/>
      <w:spacing w:before="240" w:after="240" w:line="240" w:lineRule="auto"/>
      <w:jc w:val="center"/>
    </w:pPr>
    <w:rPr>
      <w:rFonts w:ascii="Antiqua" w:eastAsia="Times New Roman" w:hAnsi="Antiqua" w:cs="Times New Roman"/>
      <w:b/>
      <w:sz w:val="26"/>
      <w:szCs w:val="20"/>
      <w:lang w:val="uk-UA" w:eastAsia="ru-RU"/>
    </w:rPr>
  </w:style>
  <w:style w:type="character" w:styleId="af8">
    <w:name w:val="footnote reference"/>
    <w:qFormat/>
    <w:rsid w:val="00753184"/>
    <w:rPr>
      <w:vertAlign w:val="superscript"/>
    </w:rPr>
  </w:style>
  <w:style w:type="character" w:customStyle="1" w:styleId="ab">
    <w:name w:val="Абзац списка Знак"/>
    <w:link w:val="aa"/>
    <w:uiPriority w:val="34"/>
    <w:qFormat/>
    <w:rsid w:val="001B65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link w:val="ab"/>
    <w:uiPriority w:val="34"/>
    <w:qFormat/>
    <w:rsid w:val="00E6361A"/>
    <w:pPr>
      <w:ind w:left="720"/>
      <w:contextualSpacing/>
    </w:pPr>
  </w:style>
  <w:style w:type="paragraph" w:styleId="ac">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d">
    <w:name w:val="Balloon Text"/>
    <w:basedOn w:val="a"/>
    <w:link w:val="ae"/>
    <w:uiPriority w:val="99"/>
    <w:semiHidden/>
    <w:unhideWhenUsed/>
    <w:rsid w:val="00002CF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02CF0"/>
    <w:rPr>
      <w:rFonts w:ascii="Segoe UI" w:hAnsi="Segoe UI" w:cs="Segoe UI"/>
      <w:sz w:val="18"/>
      <w:szCs w:val="18"/>
    </w:rPr>
  </w:style>
  <w:style w:type="paragraph" w:customStyle="1" w:styleId="af">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2">
    <w:name w:val="Body Text Indent"/>
    <w:basedOn w:val="a"/>
    <w:link w:val="af3"/>
    <w:uiPriority w:val="99"/>
    <w:unhideWhenUsed/>
    <w:rsid w:val="00D87C6C"/>
    <w:pPr>
      <w:spacing w:after="120"/>
      <w:ind w:left="283"/>
    </w:pPr>
    <w:rPr>
      <w:rFonts w:ascii="Calibri" w:eastAsia="Calibri" w:hAnsi="Calibri" w:cs="Times New Roman"/>
      <w:lang w:val="uk-UA"/>
    </w:rPr>
  </w:style>
  <w:style w:type="character" w:customStyle="1" w:styleId="af3">
    <w:name w:val="Основной текст с отступом Знак"/>
    <w:basedOn w:val="a0"/>
    <w:link w:val="af2"/>
    <w:uiPriority w:val="99"/>
    <w:rsid w:val="00D87C6C"/>
    <w:rPr>
      <w:rFonts w:ascii="Calibri" w:eastAsia="Calibri" w:hAnsi="Calibri" w:cs="Times New Roman"/>
      <w:lang w:val="uk-UA"/>
    </w:rPr>
  </w:style>
  <w:style w:type="paragraph" w:styleId="af4">
    <w:name w:val="Title"/>
    <w:basedOn w:val="a"/>
    <w:link w:val="af5"/>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5">
    <w:name w:val="Название Знак"/>
    <w:basedOn w:val="a0"/>
    <w:link w:val="af4"/>
    <w:uiPriority w:val="99"/>
    <w:rsid w:val="00D87C6C"/>
    <w:rPr>
      <w:rFonts w:ascii="Times New Roman" w:eastAsia="Times New Roman" w:hAnsi="Times New Roman" w:cs="Times New Roman"/>
      <w:b/>
      <w:bCs/>
      <w:sz w:val="24"/>
      <w:szCs w:val="24"/>
      <w:lang w:val="uk-UA" w:eastAsia="ru-RU"/>
    </w:rPr>
  </w:style>
  <w:style w:type="character" w:customStyle="1" w:styleId="rvts23">
    <w:name w:val="rvts23"/>
    <w:basedOn w:val="a0"/>
    <w:rsid w:val="00D7494D"/>
  </w:style>
  <w:style w:type="table" w:customStyle="1" w:styleId="51">
    <w:name w:val="Сетка таблицы51"/>
    <w:basedOn w:val="a1"/>
    <w:next w:val="af6"/>
    <w:rsid w:val="00B243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B243D4"/>
    <w:pPr>
      <w:widowControl w:val="0"/>
      <w:autoSpaceDE w:val="0"/>
      <w:autoSpaceDN w:val="0"/>
      <w:spacing w:after="0" w:line="240" w:lineRule="auto"/>
    </w:pPr>
    <w:rPr>
      <w:rFonts w:ascii="Arial" w:eastAsia="Arial" w:hAnsi="Arial" w:cs="Arial"/>
      <w:lang w:val="en-US"/>
    </w:rPr>
  </w:style>
  <w:style w:type="table" w:styleId="af6">
    <w:name w:val="Table Grid"/>
    <w:basedOn w:val="a1"/>
    <w:uiPriority w:val="59"/>
    <w:rsid w:val="00B24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Назва документа"/>
    <w:basedOn w:val="a"/>
    <w:next w:val="a"/>
    <w:rsid w:val="00DB1493"/>
    <w:pPr>
      <w:keepNext/>
      <w:keepLines/>
      <w:spacing w:before="240" w:after="240" w:line="240" w:lineRule="auto"/>
      <w:jc w:val="center"/>
    </w:pPr>
    <w:rPr>
      <w:rFonts w:ascii="Antiqua" w:eastAsia="Times New Roman" w:hAnsi="Antiqua" w:cs="Times New Roman"/>
      <w:b/>
      <w:sz w:val="26"/>
      <w:szCs w:val="20"/>
      <w:lang w:val="uk-UA" w:eastAsia="ru-RU"/>
    </w:rPr>
  </w:style>
  <w:style w:type="character" w:styleId="af8">
    <w:name w:val="footnote reference"/>
    <w:qFormat/>
    <w:rsid w:val="00753184"/>
    <w:rPr>
      <w:vertAlign w:val="superscript"/>
    </w:rPr>
  </w:style>
  <w:style w:type="character" w:customStyle="1" w:styleId="ab">
    <w:name w:val="Абзац списка Знак"/>
    <w:link w:val="aa"/>
    <w:uiPriority w:val="34"/>
    <w:qFormat/>
    <w:rsid w:val="001B6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342971532">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75881249">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531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05@voe.com.ua"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CA0D8-4839-4C6D-A2AD-11E2B47E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23</Pages>
  <Words>7486</Words>
  <Characters>42674</Characters>
  <Application>Microsoft Office Word</Application>
  <DocSecurity>0</DocSecurity>
  <Lines>355</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50060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Яцко Іван Васильович</cp:lastModifiedBy>
  <cp:revision>76</cp:revision>
  <cp:lastPrinted>2020-07-10T10:37:00Z</cp:lastPrinted>
  <dcterms:created xsi:type="dcterms:W3CDTF">2020-11-20T12:10:00Z</dcterms:created>
  <dcterms:modified xsi:type="dcterms:W3CDTF">2023-03-01T09:26:00Z</dcterms:modified>
</cp:coreProperties>
</file>