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F5DF" w14:textId="77777777" w:rsidR="00A14DC8" w:rsidRDefault="00A14DC8" w:rsidP="00D02090">
      <w:pPr>
        <w:widowControl w:val="0"/>
        <w:spacing w:after="0"/>
        <w:rPr>
          <w:rFonts w:ascii="Times New Roman" w:eastAsia="Calibri" w:hAnsi="Times New Roman" w:cs="Times New Roman"/>
          <w:b/>
          <w:szCs w:val="24"/>
        </w:rPr>
      </w:pPr>
    </w:p>
    <w:p w14:paraId="70A23DD5" w14:textId="77777777" w:rsidR="00F75A41" w:rsidRPr="00F75A41" w:rsidRDefault="00F75A41" w:rsidP="00F75A41">
      <w:pPr>
        <w:widowControl w:val="0"/>
        <w:spacing w:after="0"/>
        <w:ind w:firstLine="6663"/>
        <w:jc w:val="right"/>
        <w:rPr>
          <w:rFonts w:ascii="Times New Roman" w:eastAsia="Calibri" w:hAnsi="Times New Roman" w:cs="Times New Roman"/>
          <w:b/>
          <w:szCs w:val="24"/>
        </w:rPr>
      </w:pPr>
      <w:r w:rsidRPr="00F75A41">
        <w:rPr>
          <w:rFonts w:ascii="Times New Roman" w:eastAsia="Calibri" w:hAnsi="Times New Roman" w:cs="Times New Roman"/>
          <w:b/>
          <w:szCs w:val="24"/>
        </w:rPr>
        <w:t>ДОДАТОК 3</w:t>
      </w:r>
    </w:p>
    <w:p w14:paraId="1B2AFBB5" w14:textId="77777777" w:rsidR="00F75A41" w:rsidRPr="00F75A41" w:rsidRDefault="00F75A41" w:rsidP="00F75A41">
      <w:pPr>
        <w:widowControl w:val="0"/>
        <w:spacing w:after="0"/>
        <w:ind w:firstLine="6663"/>
        <w:jc w:val="right"/>
        <w:rPr>
          <w:rFonts w:ascii="Times New Roman" w:eastAsia="Calibri" w:hAnsi="Times New Roman" w:cs="Times New Roman"/>
          <w:i/>
          <w:szCs w:val="24"/>
        </w:rPr>
      </w:pPr>
      <w:r w:rsidRPr="00F75A41">
        <w:rPr>
          <w:rFonts w:ascii="Times New Roman" w:eastAsia="Calibri" w:hAnsi="Times New Roman" w:cs="Times New Roman"/>
          <w:i/>
          <w:szCs w:val="24"/>
        </w:rPr>
        <w:t>до тендерної документації</w:t>
      </w:r>
    </w:p>
    <w:p w14:paraId="5B0714CF" w14:textId="77777777" w:rsidR="00F75A41" w:rsidRPr="00F75A41" w:rsidRDefault="00F75A41" w:rsidP="006F2E53">
      <w:pPr>
        <w:widowControl w:val="0"/>
        <w:spacing w:after="0"/>
        <w:jc w:val="right"/>
        <w:rPr>
          <w:rFonts w:ascii="Times New Roman" w:eastAsia="Times New Roman" w:hAnsi="Times New Roman" w:cs="Times New Roman"/>
          <w:b/>
          <w:sz w:val="24"/>
          <w:szCs w:val="24"/>
        </w:rPr>
      </w:pPr>
      <w:r w:rsidRPr="00F75A41">
        <w:rPr>
          <w:rFonts w:ascii="Times New Roman" w:eastAsia="Times New Roman" w:hAnsi="Times New Roman" w:cs="Times New Roman"/>
          <w:b/>
          <w:sz w:val="24"/>
          <w:szCs w:val="24"/>
        </w:rPr>
        <w:t xml:space="preserve"> </w:t>
      </w:r>
    </w:p>
    <w:p w14:paraId="39B64309" w14:textId="77777777" w:rsidR="00F75A41" w:rsidRPr="00F75A41"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 </w:t>
      </w:r>
    </w:p>
    <w:p w14:paraId="20367116" w14:textId="77777777" w:rsidR="00F75A41" w:rsidRPr="00F75A41"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ПРОЄКТ </w:t>
      </w:r>
    </w:p>
    <w:p w14:paraId="639D1109" w14:textId="77777777" w:rsidR="00F75A41" w:rsidRPr="00F75A41" w:rsidRDefault="00F75A41" w:rsidP="00F75A41">
      <w:pPr>
        <w:widowControl w:val="0"/>
        <w:spacing w:after="0"/>
        <w:jc w:val="both"/>
        <w:rPr>
          <w:rFonts w:ascii="Times New Roman" w:eastAsia="Times New Roman" w:hAnsi="Times New Roman" w:cs="Times New Roman"/>
          <w:sz w:val="24"/>
          <w:szCs w:val="24"/>
          <w:lang w:eastAsia="ru-RU"/>
        </w:rPr>
      </w:pPr>
      <w:r w:rsidRPr="00F75A41">
        <w:rPr>
          <w:rFonts w:ascii="Times New Roman" w:eastAsia="Times New Roman" w:hAnsi="Times New Roman" w:cs="Times New Roman"/>
          <w:sz w:val="24"/>
          <w:szCs w:val="24"/>
          <w:lang w:eastAsia="ru-RU"/>
        </w:rPr>
        <w:t xml:space="preserve"> </w:t>
      </w:r>
    </w:p>
    <w:p w14:paraId="1BA38161" w14:textId="77777777" w:rsidR="0080444E"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ДОГОВІР </w:t>
      </w:r>
    </w:p>
    <w:p w14:paraId="6AA72A6C" w14:textId="77777777" w:rsidR="00B25A51" w:rsidRDefault="00B25A51" w:rsidP="00F75A41">
      <w:pPr>
        <w:widowControl w:val="0"/>
        <w:spacing w:after="0"/>
        <w:jc w:val="center"/>
        <w:rPr>
          <w:rFonts w:ascii="Times New Roman" w:eastAsia="Times New Roman" w:hAnsi="Times New Roman" w:cs="Times New Roman"/>
          <w:b/>
          <w:bCs/>
          <w:sz w:val="24"/>
          <w:szCs w:val="24"/>
          <w:lang w:eastAsia="ru-RU"/>
        </w:rPr>
      </w:pPr>
      <w:r w:rsidRPr="00B25A51">
        <w:rPr>
          <w:rFonts w:ascii="Times New Roman" w:eastAsia="Times New Roman" w:hAnsi="Times New Roman" w:cs="Times New Roman"/>
          <w:b/>
          <w:bCs/>
          <w:sz w:val="24"/>
          <w:szCs w:val="24"/>
          <w:lang w:eastAsia="ru-RU"/>
        </w:rPr>
        <w:t xml:space="preserve">про закупівлю </w:t>
      </w:r>
    </w:p>
    <w:p w14:paraId="2A135650" w14:textId="77777777" w:rsidR="00F75A41" w:rsidRPr="00F75A41" w:rsidRDefault="00F75A41" w:rsidP="00F75A41">
      <w:pPr>
        <w:widowControl w:val="0"/>
        <w:spacing w:after="0"/>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 xml:space="preserve">  </w:t>
      </w:r>
    </w:p>
    <w:p w14:paraId="42E3162D"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sz w:val="24"/>
          <w:szCs w:val="24"/>
          <w:lang w:eastAsia="ru-RU"/>
        </w:rPr>
      </w:pPr>
      <w:r w:rsidRPr="00D729AA">
        <w:rPr>
          <w:rFonts w:ascii="Times New Roman" w:eastAsia="Calibri" w:hAnsi="Times New Roman" w:cs="Times New Roman"/>
          <w:i/>
          <w:sz w:val="24"/>
          <w:szCs w:val="24"/>
          <w:lang w:eastAsia="ru-RU"/>
        </w:rPr>
        <w:t xml:space="preserve">    </w:t>
      </w:r>
      <w:r w:rsidR="0080444E">
        <w:rPr>
          <w:rFonts w:ascii="Times New Roman" w:eastAsia="Calibri" w:hAnsi="Times New Roman" w:cs="Times New Roman"/>
          <w:sz w:val="24"/>
          <w:szCs w:val="24"/>
          <w:lang w:eastAsia="ru-RU"/>
        </w:rPr>
        <w:t>с</w:t>
      </w:r>
      <w:r w:rsidRPr="00D729AA">
        <w:rPr>
          <w:rFonts w:ascii="Times New Roman" w:eastAsia="Calibri" w:hAnsi="Times New Roman" w:cs="Times New Roman"/>
          <w:sz w:val="24"/>
          <w:szCs w:val="24"/>
          <w:lang w:eastAsia="ru-RU"/>
        </w:rPr>
        <w:t>м</w:t>
      </w:r>
      <w:r w:rsidR="0080444E">
        <w:rPr>
          <w:rFonts w:ascii="Times New Roman" w:eastAsia="Calibri" w:hAnsi="Times New Roman" w:cs="Times New Roman"/>
          <w:sz w:val="24"/>
          <w:szCs w:val="24"/>
          <w:lang w:eastAsia="ru-RU"/>
        </w:rPr>
        <w:t>т.Бородянка</w:t>
      </w:r>
      <w:r w:rsidRPr="00D729AA">
        <w:rPr>
          <w:rFonts w:ascii="Times New Roman" w:eastAsia="Calibri" w:hAnsi="Times New Roman" w:cs="Times New Roman"/>
          <w:sz w:val="24"/>
          <w:szCs w:val="24"/>
          <w:lang w:eastAsia="ru-RU"/>
        </w:rPr>
        <w:t xml:space="preserve">                                                                      </w:t>
      </w:r>
      <w:r w:rsidR="0080444E">
        <w:rPr>
          <w:rFonts w:ascii="Times New Roman" w:eastAsia="Calibri" w:hAnsi="Times New Roman" w:cs="Times New Roman"/>
          <w:sz w:val="24"/>
          <w:szCs w:val="24"/>
          <w:lang w:eastAsia="ru-RU"/>
        </w:rPr>
        <w:t xml:space="preserve">                       </w:t>
      </w:r>
      <w:r w:rsidRPr="00D729AA">
        <w:rPr>
          <w:rFonts w:ascii="Times New Roman" w:eastAsia="Calibri" w:hAnsi="Times New Roman" w:cs="Times New Roman"/>
          <w:sz w:val="24"/>
          <w:szCs w:val="24"/>
          <w:lang w:eastAsia="ru-RU"/>
        </w:rPr>
        <w:t>«___»___________ 2024р.</w:t>
      </w:r>
    </w:p>
    <w:p w14:paraId="1CD69165" w14:textId="4D6606C9" w:rsidR="00F75A41" w:rsidRPr="00F75A41" w:rsidRDefault="00D729AA" w:rsidP="000A25C2">
      <w:pPr>
        <w:widowControl w:val="0"/>
        <w:spacing w:after="0"/>
        <w:ind w:firstLine="567"/>
        <w:jc w:val="both"/>
        <w:rPr>
          <w:rFonts w:ascii="Times New Roman" w:eastAsia="Times New Roman" w:hAnsi="Times New Roman" w:cs="Times New Roman"/>
          <w:sz w:val="24"/>
          <w:szCs w:val="24"/>
          <w:lang w:eastAsia="ru-RU"/>
        </w:rPr>
      </w:pPr>
      <w:r w:rsidRPr="00D729AA">
        <w:rPr>
          <w:rFonts w:ascii="Times New Roman" w:eastAsia="Calibri" w:hAnsi="Times New Roman" w:cs="Times New Roman"/>
          <w:bCs/>
          <w:color w:val="000000"/>
          <w:sz w:val="24"/>
          <w:szCs w:val="24"/>
          <w:lang w:eastAsia="ru-RU"/>
        </w:rPr>
        <w:t xml:space="preserve"> </w:t>
      </w:r>
      <w:r w:rsidRPr="00D729AA">
        <w:rPr>
          <w:rFonts w:ascii="Times New Roman" w:eastAsia="Calibri" w:hAnsi="Times New Roman" w:cs="Times New Roman"/>
          <w:sz w:val="24"/>
          <w:szCs w:val="24"/>
          <w:lang w:eastAsia="ru-RU"/>
        </w:rPr>
        <w:t xml:space="preserve">        </w:t>
      </w:r>
      <w:r w:rsidR="00B25A51" w:rsidRPr="00B25A51">
        <w:rPr>
          <w:rFonts w:ascii="Times New Roman" w:eastAsia="Times New Roman" w:hAnsi="Times New Roman" w:cs="Times New Roman"/>
          <w:b/>
          <w:sz w:val="24"/>
          <w:szCs w:val="24"/>
          <w:lang w:eastAsia="ru-RU"/>
        </w:rPr>
        <w:t>Литовсько-український ліцей №1</w:t>
      </w:r>
      <w:r w:rsidR="00F75A41" w:rsidRPr="00F75A41">
        <w:rPr>
          <w:rFonts w:ascii="Times New Roman" w:eastAsia="Times New Roman" w:hAnsi="Times New Roman" w:cs="Times New Roman"/>
          <w:sz w:val="24"/>
          <w:szCs w:val="24"/>
          <w:lang w:eastAsia="ru-RU"/>
        </w:rPr>
        <w:t xml:space="preserve"> </w:t>
      </w:r>
      <w:r w:rsidR="00F75A41" w:rsidRPr="00F75A41">
        <w:rPr>
          <w:rFonts w:ascii="Times New Roman" w:eastAsia="Calibri" w:hAnsi="Times New Roman" w:cs="Times New Roman"/>
          <w:sz w:val="24"/>
          <w:szCs w:val="24"/>
        </w:rPr>
        <w:t xml:space="preserve">в особі </w:t>
      </w:r>
      <w:r w:rsidR="00F75A41" w:rsidRPr="00F75A41">
        <w:rPr>
          <w:rFonts w:ascii="Times New Roman" w:eastAsia="Calibri" w:hAnsi="Times New Roman" w:cs="Times New Roman"/>
          <w:iCs/>
          <w:sz w:val="24"/>
          <w:szCs w:val="24"/>
        </w:rPr>
        <w:t xml:space="preserve">директора </w:t>
      </w:r>
      <w:r w:rsidR="00D63289">
        <w:rPr>
          <w:rFonts w:ascii="Times New Roman" w:eastAsia="Calibri" w:hAnsi="Times New Roman" w:cs="Times New Roman"/>
          <w:b/>
          <w:iCs/>
          <w:sz w:val="24"/>
          <w:szCs w:val="24"/>
        </w:rPr>
        <w:t>Романюк Інни Віталіївни</w:t>
      </w:r>
      <w:r w:rsidR="00F75A41" w:rsidRPr="00F75A41">
        <w:rPr>
          <w:rFonts w:ascii="Times New Roman" w:eastAsia="Calibri" w:hAnsi="Times New Roman" w:cs="Times New Roman"/>
          <w:sz w:val="24"/>
          <w:szCs w:val="24"/>
        </w:rPr>
        <w:t xml:space="preserve">, що діє на підставі </w:t>
      </w:r>
      <w:r w:rsidR="00F75A41" w:rsidRPr="00F75A41">
        <w:rPr>
          <w:rFonts w:ascii="Times New Roman" w:eastAsia="Times New Roman" w:hAnsi="Times New Roman" w:cs="Times New Roman"/>
          <w:b/>
          <w:sz w:val="24"/>
          <w:szCs w:val="24"/>
          <w:lang w:eastAsia="ru-RU"/>
        </w:rPr>
        <w:t>Статуту</w:t>
      </w:r>
      <w:r w:rsidR="00F75A41" w:rsidRPr="00F75A41">
        <w:rPr>
          <w:rFonts w:ascii="Times New Roman" w:eastAsia="Times New Roman" w:hAnsi="Times New Roman" w:cs="Times New Roman"/>
          <w:sz w:val="24"/>
          <w:szCs w:val="24"/>
          <w:lang w:eastAsia="ru-RU"/>
        </w:rPr>
        <w:t xml:space="preserve"> (далі – </w:t>
      </w:r>
      <w:r w:rsidR="00F75A41" w:rsidRPr="00F75A41">
        <w:rPr>
          <w:rFonts w:ascii="Times New Roman" w:eastAsia="Times New Roman" w:hAnsi="Times New Roman" w:cs="Times New Roman"/>
          <w:b/>
          <w:bCs/>
          <w:sz w:val="24"/>
          <w:szCs w:val="24"/>
          <w:lang w:eastAsia="ru-RU"/>
        </w:rPr>
        <w:t>«Замовник»</w:t>
      </w:r>
      <w:r w:rsidR="00F75A41" w:rsidRPr="00F75A41">
        <w:rPr>
          <w:rFonts w:ascii="Times New Roman" w:eastAsia="Times New Roman" w:hAnsi="Times New Roman" w:cs="Times New Roman"/>
          <w:bCs/>
          <w:sz w:val="24"/>
          <w:szCs w:val="24"/>
          <w:lang w:eastAsia="ru-RU"/>
        </w:rPr>
        <w:t>)</w:t>
      </w:r>
      <w:r w:rsidR="00F75A41" w:rsidRPr="00F75A41">
        <w:rPr>
          <w:rFonts w:ascii="Times New Roman" w:eastAsia="Times New Roman" w:hAnsi="Times New Roman" w:cs="Times New Roman"/>
          <w:sz w:val="24"/>
          <w:szCs w:val="24"/>
          <w:lang w:eastAsia="ru-RU"/>
        </w:rPr>
        <w:t xml:space="preserve">, </w:t>
      </w:r>
      <w:r w:rsidR="00F75A41" w:rsidRPr="00F75A41">
        <w:rPr>
          <w:rFonts w:ascii="Times New Roman" w:eastAsia="Calibri" w:hAnsi="Times New Roman" w:cs="Times New Roman"/>
          <w:sz w:val="24"/>
          <w:szCs w:val="24"/>
        </w:rPr>
        <w:t>з однієї сторони,</w:t>
      </w:r>
      <w:r w:rsidR="00F75A41" w:rsidRPr="00F75A41">
        <w:rPr>
          <w:rFonts w:ascii="Times New Roman" w:eastAsia="Times New Roman" w:hAnsi="Times New Roman" w:cs="Times New Roman"/>
          <w:sz w:val="24"/>
          <w:szCs w:val="24"/>
          <w:lang w:eastAsia="ru-RU"/>
        </w:rPr>
        <w:t xml:space="preserve"> та </w:t>
      </w:r>
      <w:r w:rsidR="00F75A41" w:rsidRPr="00F75A41">
        <w:rPr>
          <w:rFonts w:ascii="Times New Roman" w:eastAsia="Times New Roman" w:hAnsi="Times New Roman" w:cs="Times New Roman"/>
          <w:b/>
          <w:sz w:val="24"/>
          <w:szCs w:val="24"/>
          <w:lang w:eastAsia="ru-RU"/>
        </w:rPr>
        <w:t>__________________</w:t>
      </w:r>
      <w:r w:rsidR="00F75A41" w:rsidRPr="00F75A41">
        <w:rPr>
          <w:rFonts w:ascii="Times New Roman" w:eastAsia="Times New Roman" w:hAnsi="Times New Roman" w:cs="Times New Roman"/>
          <w:sz w:val="24"/>
          <w:szCs w:val="24"/>
          <w:lang w:eastAsia="ru-RU"/>
        </w:rPr>
        <w:t xml:space="preserve"> в особі _______________ </w:t>
      </w:r>
      <w:r w:rsidR="00F75A41" w:rsidRPr="00F75A41">
        <w:rPr>
          <w:rFonts w:ascii="Times New Roman" w:eastAsia="Times New Roman" w:hAnsi="Times New Roman" w:cs="Times New Roman"/>
          <w:b/>
          <w:sz w:val="24"/>
          <w:szCs w:val="24"/>
          <w:lang w:eastAsia="ru-RU"/>
        </w:rPr>
        <w:t>____________________</w:t>
      </w:r>
      <w:r w:rsidR="00F75A41" w:rsidRPr="00F75A41">
        <w:rPr>
          <w:rFonts w:ascii="Times New Roman" w:eastAsia="Times New Roman" w:hAnsi="Times New Roman" w:cs="Times New Roman"/>
          <w:sz w:val="24"/>
          <w:szCs w:val="24"/>
          <w:lang w:eastAsia="ru-RU"/>
        </w:rPr>
        <w:t xml:space="preserve">, діючого на підставі </w:t>
      </w:r>
      <w:r w:rsidR="00F75A41" w:rsidRPr="00F75A41">
        <w:rPr>
          <w:rFonts w:ascii="Times New Roman" w:eastAsia="Times New Roman" w:hAnsi="Times New Roman" w:cs="Times New Roman"/>
          <w:b/>
          <w:sz w:val="24"/>
          <w:szCs w:val="24"/>
          <w:lang w:eastAsia="ru-RU"/>
        </w:rPr>
        <w:t>_______________</w:t>
      </w:r>
      <w:r w:rsidR="00F75A41" w:rsidRPr="00F75A41">
        <w:rPr>
          <w:rFonts w:ascii="Times New Roman" w:eastAsia="Times New Roman" w:hAnsi="Times New Roman" w:cs="Times New Roman"/>
          <w:sz w:val="24"/>
          <w:szCs w:val="24"/>
          <w:lang w:eastAsia="ru-RU"/>
        </w:rPr>
        <w:t xml:space="preserve"> </w:t>
      </w:r>
      <w:r w:rsidR="00D02090" w:rsidRPr="00D02090">
        <w:rPr>
          <w:rFonts w:ascii="Times New Roman" w:eastAsia="Times New Roman" w:hAnsi="Times New Roman" w:cs="Times New Roman"/>
          <w:sz w:val="24"/>
          <w:szCs w:val="24"/>
          <w:lang w:eastAsia="ru-RU"/>
        </w:rPr>
        <w:t>що діє на підставі ______________________________________ (далі – Виконавець), з іншої сторони, разом – Сторони, керуючись Законом України «Про публічні закупівлі»,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w:t>
      </w:r>
      <w:r w:rsidR="00D02090">
        <w:rPr>
          <w:rFonts w:ascii="Times New Roman" w:eastAsia="Times New Roman" w:hAnsi="Times New Roman" w:cs="Times New Roman"/>
          <w:sz w:val="24"/>
          <w:szCs w:val="24"/>
          <w:lang w:eastAsia="ru-RU"/>
        </w:rPr>
        <w:t>р (далі – Договір) про наступне</w:t>
      </w:r>
      <w:r w:rsidR="00F75A41" w:rsidRPr="00B25A51">
        <w:rPr>
          <w:rFonts w:ascii="Times New Roman" w:eastAsia="Times New Roman" w:hAnsi="Times New Roman" w:cs="Times New Roman"/>
          <w:sz w:val="24"/>
          <w:szCs w:val="24"/>
          <w:lang w:eastAsia="ru-RU"/>
        </w:rPr>
        <w:t xml:space="preserve">: </w:t>
      </w:r>
    </w:p>
    <w:p w14:paraId="6E948962" w14:textId="77777777" w:rsidR="00F75A41" w:rsidRPr="00F75A41" w:rsidRDefault="00F75A41" w:rsidP="000A25C2">
      <w:pPr>
        <w:widowControl w:val="0"/>
        <w:spacing w:after="0"/>
        <w:ind w:firstLine="708"/>
        <w:jc w:val="both"/>
        <w:rPr>
          <w:rFonts w:ascii="Times New Roman" w:eastAsia="Times New Roman" w:hAnsi="Times New Roman" w:cs="Times New Roman"/>
          <w:sz w:val="24"/>
          <w:szCs w:val="24"/>
          <w:lang w:eastAsia="ru-RU"/>
        </w:rPr>
      </w:pPr>
      <w:r w:rsidRPr="00F75A41">
        <w:rPr>
          <w:rFonts w:ascii="Times New Roman" w:eastAsia="Times New Roman" w:hAnsi="Times New Roman" w:cs="Times New Roman"/>
          <w:sz w:val="24"/>
          <w:szCs w:val="24"/>
          <w:lang w:eastAsia="ru-RU"/>
        </w:rPr>
        <w:t xml:space="preserve"> </w:t>
      </w:r>
    </w:p>
    <w:p w14:paraId="53676F8F" w14:textId="77777777" w:rsidR="00F75A41" w:rsidRPr="00F75A41" w:rsidRDefault="00F75A41" w:rsidP="000A25C2">
      <w:pPr>
        <w:widowControl w:val="0"/>
        <w:numPr>
          <w:ilvl w:val="0"/>
          <w:numId w:val="24"/>
        </w:numPr>
        <w:shd w:val="clear" w:color="auto" w:fill="FFFFFF"/>
        <w:spacing w:after="0"/>
        <w:contextualSpacing/>
        <w:jc w:val="center"/>
        <w:rPr>
          <w:rFonts w:ascii="Times New Roman" w:eastAsia="Times New Roman" w:hAnsi="Times New Roman" w:cs="Times New Roman"/>
          <w:b/>
          <w:bCs/>
          <w:spacing w:val="-1"/>
          <w:sz w:val="24"/>
          <w:szCs w:val="24"/>
          <w:lang w:eastAsia="ru-RU"/>
        </w:rPr>
      </w:pPr>
      <w:r w:rsidRPr="00F75A41">
        <w:rPr>
          <w:rFonts w:ascii="Times New Roman" w:eastAsia="Times New Roman" w:hAnsi="Times New Roman" w:cs="Times New Roman"/>
          <w:b/>
          <w:bCs/>
          <w:spacing w:val="-1"/>
          <w:sz w:val="24"/>
          <w:szCs w:val="24"/>
          <w:lang w:eastAsia="ru-RU"/>
        </w:rPr>
        <w:t>ПРЕДМЕТ ДОГОВОРУ</w:t>
      </w:r>
    </w:p>
    <w:p w14:paraId="422F9DA3" w14:textId="3E1D4776" w:rsidR="00D02090" w:rsidRPr="0053088B" w:rsidRDefault="00D63289" w:rsidP="00D63289">
      <w:pPr>
        <w:pStyle w:val="a7"/>
        <w:widowControl w:val="0"/>
        <w:tabs>
          <w:tab w:val="left" w:pos="1276"/>
        </w:tabs>
        <w:spacing w:after="0"/>
        <w:ind w:left="0"/>
        <w:jc w:val="both"/>
        <w:rPr>
          <w:rFonts w:ascii="Times New Roman" w:eastAsia="Times New Roman" w:hAnsi="Times New Roman" w:cs="Times New Roman"/>
          <w:sz w:val="24"/>
          <w:szCs w:val="24"/>
        </w:rPr>
      </w:pPr>
      <w:bookmarkStart w:id="0" w:name="_Hlk512524252"/>
      <w:r>
        <w:rPr>
          <w:rFonts w:ascii="Times New Roman" w:eastAsia="Times New Roman" w:hAnsi="Times New Roman" w:cs="Times New Roman"/>
          <w:sz w:val="24"/>
          <w:szCs w:val="24"/>
        </w:rPr>
        <w:t>1.1.</w:t>
      </w:r>
      <w:r w:rsidR="00D02090" w:rsidRPr="0053088B">
        <w:rPr>
          <w:rFonts w:ascii="Times New Roman" w:eastAsia="Times New Roman" w:hAnsi="Times New Roman" w:cs="Times New Roman"/>
          <w:sz w:val="24"/>
          <w:szCs w:val="24"/>
        </w:rPr>
        <w:t>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37BF442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FA5EF5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1.2. Найменування послуг: </w:t>
      </w:r>
      <w:r w:rsidR="0053088B" w:rsidRPr="0053088B">
        <w:rPr>
          <w:rFonts w:ascii="Times New Roman" w:eastAsia="Times New Roman" w:hAnsi="Times New Roman" w:cs="Times New Roman"/>
          <w:sz w:val="24"/>
          <w:szCs w:val="24"/>
        </w:rPr>
        <w:t>Послуги з організації гарячого харчування учнів 1-11 класів пільгових категорій за кодом ДК 021:2015 - 55510000-8 Послуги їдалень</w:t>
      </w:r>
      <w:r w:rsidRPr="00D02090">
        <w:rPr>
          <w:rFonts w:ascii="Times New Roman" w:eastAsia="Times New Roman" w:hAnsi="Times New Roman" w:cs="Times New Roman"/>
          <w:sz w:val="24"/>
          <w:szCs w:val="24"/>
        </w:rPr>
        <w:t xml:space="preserve"> (далі – послуги).</w:t>
      </w:r>
    </w:p>
    <w:p w14:paraId="5BDAF94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A98EBA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 Категорії учнів, кількість/обсяг та вартість послуг, які надаються за цим Договором, зазначені у Специфікації (додаток №1 до цього Договору), що є невід’ємною частиною цього Договору.</w:t>
      </w:r>
    </w:p>
    <w:p w14:paraId="5794887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843CBD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 Послуги надаються відповідно до сформованих узгоджених заявок щодо кількості дітей на харчування.</w:t>
      </w:r>
    </w:p>
    <w:p w14:paraId="5BEFE10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99A9E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14:paraId="4E18F31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E338FB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1.6. Договірні зобов’язання Замовника виникають при наявності відповідних бюджетних асигнувань.</w:t>
      </w:r>
    </w:p>
    <w:p w14:paraId="0B1CC30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971FC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ІІ. ЯКІСТЬ ПОСЛУГ</w:t>
      </w:r>
    </w:p>
    <w:p w14:paraId="54F6F6E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16ABA0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 Учасник повинен надати замовнику послуги, якість яких відповідає наступним нормативним документам:</w:t>
      </w:r>
    </w:p>
    <w:p w14:paraId="166FB50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67F90A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lastRenderedPageBreak/>
        <w:t>- Закону України «Про основні принципи та вимоги до безпечності та якості харчових продуктів» від 23.12.1997 № 771/97-ВР;</w:t>
      </w:r>
    </w:p>
    <w:p w14:paraId="76DD0D5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956998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(зі змінами);</w:t>
      </w:r>
    </w:p>
    <w:p w14:paraId="2A4D9E4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EBEAEE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02.02.2011 (зі змінами);</w:t>
      </w:r>
    </w:p>
    <w:p w14:paraId="744910A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211128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(зі змінами);</w:t>
      </w:r>
    </w:p>
    <w:p w14:paraId="540013D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20505C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наказу Міністерства охорони здоров'я України від 25.09.2020 № 2205 «Про затвердження Санітарного регламенту для закладів загальної середньої освіти» (зі змінами);</w:t>
      </w:r>
    </w:p>
    <w:p w14:paraId="35BC714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9516DA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2.2. Виконавець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14:paraId="63E9865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0D3F1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2.3. Виконавець зобов’язується щоденно проводити бракераж страв у відповідності з діючим законодавством України.</w:t>
      </w:r>
    </w:p>
    <w:p w14:paraId="2DF30D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05F42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2.4. Виконавець зобов’язується дотримуватися вимог законодавства щодо санітарно-епідеміологічного стану приміщень, де зберігаються продукти харчування (продовольча сировина), готуються страви, під час транспортування, де здійснюється безпосереднє харчування дітей, а також вимог законодавства про проходження працівниками санітарного огляду.</w:t>
      </w:r>
    </w:p>
    <w:p w14:paraId="418D57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66DA6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2.5. Виконавець зобов’язується проводити закупівлю продуктів харчування та продовольчої сировини,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179FB02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434E32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2.6.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14:paraId="5BFBA1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F7AB2E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2.7. Виконавець зобов’язується під час надання послуг застосовувати заходи із захисту довкілля, передбачені законодавством України.</w:t>
      </w:r>
    </w:p>
    <w:p w14:paraId="012F0133" w14:textId="77777777" w:rsid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AF26C99" w14:textId="77777777" w:rsidR="0029333F" w:rsidRPr="00D02090" w:rsidRDefault="0029333F" w:rsidP="00D02090">
      <w:pPr>
        <w:widowControl w:val="0"/>
        <w:tabs>
          <w:tab w:val="left" w:pos="1276"/>
        </w:tabs>
        <w:spacing w:after="0"/>
        <w:jc w:val="both"/>
        <w:rPr>
          <w:rFonts w:ascii="Times New Roman" w:eastAsia="Times New Roman" w:hAnsi="Times New Roman" w:cs="Times New Roman"/>
          <w:sz w:val="24"/>
          <w:szCs w:val="24"/>
        </w:rPr>
      </w:pPr>
    </w:p>
    <w:p w14:paraId="034D9F8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lastRenderedPageBreak/>
        <w:t>ІІІ. ЦІНА ДОГОВОРУ</w:t>
      </w:r>
    </w:p>
    <w:p w14:paraId="53ECBE2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C47BC8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3.1. </w:t>
      </w:r>
      <w:r w:rsidR="0053088B" w:rsidRPr="0053088B">
        <w:rPr>
          <w:rFonts w:ascii="Times New Roman" w:eastAsia="Times New Roman" w:hAnsi="Times New Roman" w:cs="Times New Roman"/>
          <w:sz w:val="24"/>
          <w:szCs w:val="24"/>
        </w:rPr>
        <w:t>Ціна Договору становить  _________ гривень без ПДВ/з ПДВ (сума прописом).</w:t>
      </w:r>
    </w:p>
    <w:p w14:paraId="2718C79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CAE7E7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3.2. Будь-які розрахунки за цим Договором здійснюються у національній валюті України – гривні.</w:t>
      </w:r>
    </w:p>
    <w:p w14:paraId="4D36906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14F360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3.4. Ціна цього Договору може бути зменшена за взаємною згодою Сторін.</w:t>
      </w:r>
    </w:p>
    <w:p w14:paraId="16D7BC1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D57EEF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ІV. ПОРЯДОК ЗДІЙСНЕННЯ ОПЛАТИ</w:t>
      </w:r>
    </w:p>
    <w:p w14:paraId="6177321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4C8F38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4.1. </w:t>
      </w:r>
      <w:r w:rsidR="0053088B" w:rsidRPr="0053088B">
        <w:rPr>
          <w:rFonts w:ascii="Times New Roman" w:eastAsia="Times New Roman" w:hAnsi="Times New Roman" w:cs="Times New Roman"/>
          <w:sz w:val="24"/>
          <w:szCs w:val="24"/>
          <w:lang w:eastAsia="uk-UA"/>
        </w:rPr>
        <w:t xml:space="preserve">Розрахунки здійснюються Замовником протягом 10 робочих днів після підписання сторонами Акту приймання-передачі наданих послуг шляхом безготівкового перерахування коштів на </w:t>
      </w:r>
      <w:r w:rsidR="0053088B">
        <w:rPr>
          <w:rFonts w:ascii="Times New Roman" w:eastAsia="Times New Roman" w:hAnsi="Times New Roman" w:cs="Times New Roman"/>
          <w:sz w:val="24"/>
          <w:szCs w:val="24"/>
          <w:lang w:eastAsia="uk-UA"/>
        </w:rPr>
        <w:t>розрахунковий рахунок Виконавця</w:t>
      </w:r>
      <w:r w:rsidR="0053088B">
        <w:rPr>
          <w:rFonts w:ascii="Times New Roman" w:eastAsia="Times New Roman" w:hAnsi="Times New Roman" w:cs="Times New Roman"/>
          <w:sz w:val="24"/>
          <w:szCs w:val="24"/>
        </w:rPr>
        <w:t>.</w:t>
      </w:r>
    </w:p>
    <w:p w14:paraId="1C330F6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DE1E2D0" w14:textId="77777777" w:rsidR="0053088B" w:rsidRPr="0053088B" w:rsidRDefault="00D02090" w:rsidP="0053088B">
      <w:pPr>
        <w:spacing w:before="240" w:after="240"/>
        <w:ind w:right="-100"/>
        <w:jc w:val="both"/>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rPr>
        <w:t xml:space="preserve">4.2. </w:t>
      </w:r>
      <w:r w:rsidR="0053088B" w:rsidRPr="0053088B">
        <w:rPr>
          <w:rFonts w:ascii="Times New Roman" w:eastAsia="Times New Roman" w:hAnsi="Times New Roman" w:cs="Times New Roman"/>
          <w:sz w:val="24"/>
          <w:szCs w:val="24"/>
          <w:lang w:eastAsia="uk-UA"/>
        </w:rPr>
        <w:t>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14:paraId="0DC738F5" w14:textId="77777777" w:rsidR="0053088B" w:rsidRPr="0053088B" w:rsidRDefault="0053088B" w:rsidP="0053088B">
      <w:pPr>
        <w:spacing w:before="240" w:after="240" w:line="259" w:lineRule="auto"/>
        <w:ind w:right="-100"/>
        <w:jc w:val="both"/>
        <w:rPr>
          <w:rFonts w:ascii="Times New Roman" w:eastAsia="Times New Roman" w:hAnsi="Times New Roman" w:cs="Times New Roman"/>
          <w:sz w:val="24"/>
          <w:szCs w:val="24"/>
          <w:lang w:eastAsia="uk-UA"/>
        </w:rPr>
      </w:pPr>
      <w:r w:rsidRPr="0053088B">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3</w:t>
      </w:r>
      <w:r w:rsidRPr="0053088B">
        <w:rPr>
          <w:rFonts w:ascii="Times New Roman" w:eastAsia="Times New Roman" w:hAnsi="Times New Roman" w:cs="Times New Roman"/>
          <w:sz w:val="24"/>
          <w:szCs w:val="24"/>
          <w:lang w:eastAsia="uk-UA"/>
        </w:rPr>
        <w:t>. Будь-які штрафні та оперативно-господарські санкції у випадку, передбаченому пунктом 4.3 цього Договору до Замовника не застосовуються.</w:t>
      </w:r>
    </w:p>
    <w:p w14:paraId="2EE0B7FE" w14:textId="77777777" w:rsidR="0053088B" w:rsidRPr="0053088B" w:rsidRDefault="0053088B" w:rsidP="0053088B">
      <w:pPr>
        <w:spacing w:before="240" w:after="240" w:line="259" w:lineRule="auto"/>
        <w:jc w:val="both"/>
        <w:rPr>
          <w:rFonts w:ascii="Times New Roman" w:eastAsia="Times New Roman" w:hAnsi="Times New Roman" w:cs="Times New Roman"/>
          <w:sz w:val="24"/>
          <w:szCs w:val="24"/>
          <w:lang w:eastAsia="uk-UA"/>
        </w:rPr>
      </w:pPr>
      <w:r w:rsidRPr="0053088B">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4</w:t>
      </w:r>
      <w:r w:rsidRPr="0053088B">
        <w:rPr>
          <w:rFonts w:ascii="Times New Roman" w:eastAsia="Times New Roman" w:hAnsi="Times New Roman" w:cs="Times New Roman"/>
          <w:sz w:val="24"/>
          <w:szCs w:val="24"/>
          <w:lang w:eastAsia="uk-UA"/>
        </w:rPr>
        <w:t>. Обсяги закупівлі послуг можуть бути зменшені залежно від реального фінансування видатків.</w:t>
      </w:r>
    </w:p>
    <w:p w14:paraId="7DFF4C75" w14:textId="77777777" w:rsidR="00D02090" w:rsidRPr="00D02090" w:rsidRDefault="00D02090" w:rsidP="0053088B">
      <w:pPr>
        <w:widowControl w:val="0"/>
        <w:tabs>
          <w:tab w:val="left" w:pos="1276"/>
        </w:tabs>
        <w:spacing w:after="0"/>
        <w:jc w:val="both"/>
        <w:rPr>
          <w:rFonts w:ascii="Times New Roman" w:eastAsia="Times New Roman" w:hAnsi="Times New Roman" w:cs="Times New Roman"/>
          <w:sz w:val="24"/>
          <w:szCs w:val="24"/>
        </w:rPr>
      </w:pPr>
    </w:p>
    <w:p w14:paraId="462525C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 НАДАННЯ ПОСЛУГ</w:t>
      </w:r>
    </w:p>
    <w:p w14:paraId="1A2643B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8FFAA5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 Строк надання послуг: до 31.12.2024 р.</w:t>
      </w:r>
    </w:p>
    <w:p w14:paraId="133627D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8F25CA1" w14:textId="2C423708"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5.2. Місце надання послуг: </w:t>
      </w:r>
      <w:r w:rsidR="0029333F" w:rsidRPr="0029333F">
        <w:rPr>
          <w:rFonts w:ascii="Times New Roman" w:eastAsia="Times New Roman" w:hAnsi="Times New Roman" w:cs="Times New Roman"/>
          <w:sz w:val="24"/>
          <w:szCs w:val="24"/>
        </w:rPr>
        <w:t>Місце надання послуг: вул. Центральна, 222, (тимчасово вул. Паркова, 5), смт. Бородянка, Бучанський р-н., Київська обл., Україна, 07801</w:t>
      </w:r>
      <w:r w:rsidR="005E66EF">
        <w:rPr>
          <w:rFonts w:ascii="Times New Roman" w:eastAsia="Times New Roman" w:hAnsi="Times New Roman" w:cs="Times New Roman"/>
          <w:sz w:val="24"/>
          <w:szCs w:val="24"/>
        </w:rPr>
        <w:t>.</w:t>
      </w:r>
    </w:p>
    <w:p w14:paraId="04D872F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закладі освіти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14:paraId="7EC0405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070D05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14:paraId="72F5CDA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ADF926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5.6.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w:t>
      </w:r>
    </w:p>
    <w:p w14:paraId="4DFF5FE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90E80B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5.7. Під час приготування страв та виробів, що не містять глютену, слід дотримуватися вимог щодо запобігання потраплянню глютену до таких страв.</w:t>
      </w:r>
    </w:p>
    <w:p w14:paraId="1C6C28D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C66D94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14:paraId="10AB571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838A11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5.9. Виконавець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 та транспорту.</w:t>
      </w:r>
    </w:p>
    <w:p w14:paraId="4F87B3E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40CD37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5.10. Реалізація (видача) готових страв здійснюється після закінчення їх приготування та бракеражу.</w:t>
      </w:r>
    </w:p>
    <w:p w14:paraId="1B1991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EFABB2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5.11. Режим харчування дітей, для яких надаються послуги за цим Договором, визначається замовником. Виконавець зобов’язаний надавати послуги з організації харчування дітей відповідно до встановленого у закладі освіти режиму харчування для категорій дітей та у відповідності до потреби організації дієтичного лікувального харчування.</w:t>
      </w:r>
    </w:p>
    <w:p w14:paraId="33EA15D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655AB8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14:paraId="0FA352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7A0281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5.12.1. За результатами перевірки складається Акт про проведення перевірки, який підписується представниками обох Сторін.</w:t>
      </w:r>
    </w:p>
    <w:p w14:paraId="262F4B1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F61269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5.12.2. Виконавець зобов’язаний підписати Акт, передбачений п. 5.12.1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4D12829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A29A25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5.12.3.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0A46C81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877E3D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VІ. ПРАВА ТА ОБОВ´ЯЗКИ СТОРІН</w:t>
      </w:r>
    </w:p>
    <w:p w14:paraId="0A6B964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C70007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 Замовник зобов’язаний:</w:t>
      </w:r>
    </w:p>
    <w:p w14:paraId="4FCEF90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234379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6.1.1. Своєчасно та в повному обсязі сплачувати за надані послуги відповідно до умов цього Договору;</w:t>
      </w:r>
    </w:p>
    <w:p w14:paraId="38448E1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90BEF1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6.1.2. Приймати надані послуги належної якості згідно з Актом приймання-передачі наданих послуг;</w:t>
      </w:r>
    </w:p>
    <w:p w14:paraId="19DFD39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AC5355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3A9B997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E5ACAF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6.1.4. У разі зміни реквізитів, повідомити Виконавця письмово протягом п’яти робочих днів з дати </w:t>
      </w:r>
      <w:r w:rsidRPr="00D02090">
        <w:rPr>
          <w:rFonts w:ascii="Times New Roman" w:eastAsia="Times New Roman" w:hAnsi="Times New Roman" w:cs="Times New Roman"/>
          <w:sz w:val="24"/>
          <w:szCs w:val="24"/>
        </w:rPr>
        <w:lastRenderedPageBreak/>
        <w:t>їх зміни;</w:t>
      </w:r>
    </w:p>
    <w:p w14:paraId="7C2A093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3AFD9D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3C45181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1BA4ED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6.1.6. Затверджувати спільно з Виконавцем режим роботи їдальні, графік групового відвідування учнями їдальні в присутності класного керівника чи вихователя групи продовженого дня;</w:t>
      </w:r>
    </w:p>
    <w:p w14:paraId="236EC30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B3CBD3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6.1.7. Проводити роботу з батьківським та учительським загалом по пропаганді гігієнічних основ дитячого та дієтичного харчування, санітарії, залучаючи до цієї роботи медичний персонал;</w:t>
      </w:r>
    </w:p>
    <w:p w14:paraId="14346A8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9E7C50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6.1.8. Періодично організовувати обговорення на батьківських зборах питань пов’язаних з організацією харчування учнів за участю представників Виконавця;</w:t>
      </w:r>
    </w:p>
    <w:p w14:paraId="0B7EDE1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D1BAAF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6.1.9. Наказом керівника закладу призначити особу, відповідальна за організацію харчування дітей. До його обов’язків входять: координація діяльності з роботою медичного персоналу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відсутність медичного працівника); контроль за додержанням дітьми правил особистої гігієни та вживання готових страв, буфетної продукції; контроль за санітарно-гігієнічним станом обідньої зали, тощо.</w:t>
      </w:r>
    </w:p>
    <w:p w14:paraId="497ABAE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461A68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6.1.10. Забезпечити приміщенн</w:t>
      </w:r>
      <w:r w:rsidR="0053088B">
        <w:rPr>
          <w:rFonts w:ascii="Times New Roman" w:eastAsia="Times New Roman" w:hAnsi="Times New Roman" w:cs="Times New Roman"/>
          <w:sz w:val="24"/>
          <w:szCs w:val="24"/>
        </w:rPr>
        <w:t>я для надання послуг Виконавцем.</w:t>
      </w:r>
    </w:p>
    <w:p w14:paraId="313D9A9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360C37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 Замовник має право:</w:t>
      </w:r>
    </w:p>
    <w:p w14:paraId="523764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21A4C0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десять днів до бажаної дати розірвання Договору;</w:t>
      </w:r>
    </w:p>
    <w:p w14:paraId="35E335E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896DF5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6.2.2. Вимагати від Виконавця своєчасного та належного виконання умов цього Договору;</w:t>
      </w:r>
    </w:p>
    <w:p w14:paraId="7F01F37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8E5787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14:paraId="664C3B0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581AA2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Послугами неналежної якості вважаються послуги, що не відповідають умовам, визначеним Договором;</w:t>
      </w:r>
    </w:p>
    <w:p w14:paraId="2A68700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39DC32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6.2.5. Щоденно здійснювати контроль за якістю харчування;</w:t>
      </w:r>
    </w:p>
    <w:p w14:paraId="5654CBD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E1CF00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14:paraId="07318FE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36AED8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6.2.7. Контролювати обсяги послуг, що надаються за цим Договором, у тому числі шляхом </w:t>
      </w:r>
      <w:r w:rsidRPr="00D02090">
        <w:rPr>
          <w:rFonts w:ascii="Times New Roman" w:eastAsia="Times New Roman" w:hAnsi="Times New Roman" w:cs="Times New Roman"/>
          <w:sz w:val="24"/>
          <w:szCs w:val="24"/>
        </w:rPr>
        <w:lastRenderedPageBreak/>
        <w:t>перевірки журналів обліку дітей, які харчуються;</w:t>
      </w:r>
    </w:p>
    <w:p w14:paraId="0826647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3E9646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6BBD933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2C58FF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6.2.9. У разі необхідності вимагати проведення лабораторних досліджень щодо якісних</w:t>
      </w:r>
    </w:p>
    <w:p w14:paraId="5031525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F30E2B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показників (характеристик) харчових продуктів (готової страви), їх відповідності вимогам Замовника за рахунок Виконавця;</w:t>
      </w:r>
    </w:p>
    <w:p w14:paraId="6176842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AB7FD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14:paraId="1F8A6EF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D0EE2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14:paraId="164C120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F5C463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 Виконавець зобов’язаний:</w:t>
      </w:r>
    </w:p>
    <w:p w14:paraId="11FDDA1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2A4437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 Забезпечити надання послуг у строки, встановлені цим Договором;</w:t>
      </w:r>
    </w:p>
    <w:p w14:paraId="02BC7B3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3D041D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6.3.2. Забезпечити надання послуг, якість яких відповідає умовам, встановленим цим Договором;</w:t>
      </w:r>
    </w:p>
    <w:p w14:paraId="377B239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A11F93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6.3.3. Здійснювати організацію харчування учнів відповідно до затвердженого меню Управлінням Держпродспоживслужби.</w:t>
      </w:r>
    </w:p>
    <w:p w14:paraId="6E9312F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B4A7E7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14:paraId="13E2900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5BCD6A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14:paraId="6883AA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E365E0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6.3.6. Спільно з Замовником щоденно оформляти акти реалізації страв;</w:t>
      </w:r>
    </w:p>
    <w:p w14:paraId="26C1DD1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4C0EE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6.3.7. Забезпечити приміщення, де буде здійснюватися приготування їжі та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14:paraId="5EE39EC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D5059B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6.3.8. Мати спеціалізований персонал та транспорт для забезпечення постачання якісної продукції харчування;</w:t>
      </w:r>
    </w:p>
    <w:p w14:paraId="6E8EBE9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5334D8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4C32DCD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64EC3A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6.3.10. Під час приготування їжі дотримуватись технології приготування страв, повної закладки </w:t>
      </w:r>
      <w:r w:rsidRPr="00D02090">
        <w:rPr>
          <w:rFonts w:ascii="Times New Roman" w:eastAsia="Times New Roman" w:hAnsi="Times New Roman" w:cs="Times New Roman"/>
          <w:sz w:val="24"/>
          <w:szCs w:val="24"/>
        </w:rPr>
        <w:lastRenderedPageBreak/>
        <w:t>продуктів в котел. Видачу обідів проводити лише після зняття проби відповідальною особою, керуючись діючим Положенням про бракераж на підприємствах громадського харчування;</w:t>
      </w:r>
    </w:p>
    <w:p w14:paraId="26B4A33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AE5CAF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6.3.11. Організовувати доставку автотранспортом необхідних продуктів харчування та готових страв, вивіз тари з приміщення харчоблоку;</w:t>
      </w:r>
    </w:p>
    <w:p w14:paraId="5CA783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16F7A5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4CB530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E15507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6.3.13. У разі зміни реквізитів повідомити Замовника письмово протягом п’яти робочих днів з дати їх зміни;</w:t>
      </w:r>
    </w:p>
    <w:p w14:paraId="72BDCA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0DF9A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6.3.14. Витрати по обслуговуванню та ремонту обладнання харчоблоку здійснюва</w:t>
      </w:r>
      <w:r w:rsidR="0053088B">
        <w:rPr>
          <w:rFonts w:ascii="Times New Roman" w:eastAsia="Times New Roman" w:hAnsi="Times New Roman" w:cs="Times New Roman"/>
          <w:sz w:val="24"/>
          <w:szCs w:val="24"/>
        </w:rPr>
        <w:t>ти за власні кошти у разі його о</w:t>
      </w:r>
      <w:r w:rsidRPr="00D02090">
        <w:rPr>
          <w:rFonts w:ascii="Times New Roman" w:eastAsia="Times New Roman" w:hAnsi="Times New Roman" w:cs="Times New Roman"/>
          <w:sz w:val="24"/>
          <w:szCs w:val="24"/>
        </w:rPr>
        <w:t>ренди;</w:t>
      </w:r>
    </w:p>
    <w:p w14:paraId="112F1FD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7E60A9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6.3.15. Нести повну матеріальну відповідальність за збереження приміщень їдальні, харчоблоку та їх обладнання, отриманих в тимчасове безоплатне користування, не допускається при цьому передача їх в суборенду.</w:t>
      </w:r>
    </w:p>
    <w:p w14:paraId="2F30601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DE38FD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6.4. Виконавець має право:</w:t>
      </w:r>
    </w:p>
    <w:p w14:paraId="4E125FD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1F34CB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6.4.1. Своєчасно та в повному обсязі отримувати кошти за надані послуги, за умови їх відповідності цьому Договору.</w:t>
      </w:r>
    </w:p>
    <w:p w14:paraId="5DD2D64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C726A4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6.4.2. Вносити зміни до цього Договору у випадках, передбачених законодавством та цим Договором, за погодженням з Замовником.</w:t>
      </w:r>
    </w:p>
    <w:p w14:paraId="4C6430D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AB3468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VIІ. ВІДПОВІДАЛЬНІСТЬ СТОРІН</w:t>
      </w:r>
    </w:p>
    <w:p w14:paraId="0AA69F3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5379EF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7.1. У разі невиконання або неналежного виконання умов цього Договору Сторони</w:t>
      </w:r>
    </w:p>
    <w:p w14:paraId="31DAE96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6384B8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несуть відповідальність, передбачену законодавством та цим Договором.</w:t>
      </w:r>
    </w:p>
    <w:p w14:paraId="28B5C48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041EE2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w:t>
      </w:r>
    </w:p>
    <w:p w14:paraId="5C5AFA7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9481B2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4E45575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5339D3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3822F1D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FA49B0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14:paraId="58DD02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1AE809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lastRenderedPageBreak/>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0E871BC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041B11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14:paraId="23333BE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F8E25F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r w:rsidRPr="00D02090">
        <w:rPr>
          <w:rFonts w:ascii="Times New Roman" w:eastAsia="Times New Roman" w:hAnsi="Times New Roman" w:cs="Times New Roman"/>
          <w:sz w:val="24"/>
          <w:szCs w:val="24"/>
        </w:rPr>
        <w:cr/>
      </w:r>
    </w:p>
    <w:p w14:paraId="0B54850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47F111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14:paraId="59BE784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B18A04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7ACA440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CA1624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VIІІ. ОПЕРАТИВНО-ГОСПОДАРСЬКІ САНКЦІЇ</w:t>
      </w:r>
    </w:p>
    <w:p w14:paraId="16449A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0E091F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4D166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260A36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5068FB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6849AD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якості та строків наданих послуг;</w:t>
      </w:r>
    </w:p>
    <w:p w14:paraId="08341B7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20D9DE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виконання зобов’язань;</w:t>
      </w:r>
    </w:p>
    <w:p w14:paraId="6F6ECD2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8C13A2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неналежного виконання зобов’язань.</w:t>
      </w:r>
    </w:p>
    <w:p w14:paraId="77E0635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50393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EB0557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DCC7A2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 направивши Виконавцю повідомлення про застосування оперативно-господарських санкцій.</w:t>
      </w:r>
    </w:p>
    <w:p w14:paraId="3876C04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EBB07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8.5.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передбачений цим Договором, а саме – </w:t>
      </w:r>
      <w:r w:rsidRPr="00D02090">
        <w:rPr>
          <w:rFonts w:ascii="Times New Roman" w:eastAsia="Times New Roman" w:hAnsi="Times New Roman" w:cs="Times New Roman"/>
          <w:sz w:val="24"/>
          <w:szCs w:val="24"/>
        </w:rPr>
        <w:lastRenderedPageBreak/>
        <w:t>направленням офіційного листа на поштову адресу Виконавця, вказану в цьому Договорі.</w:t>
      </w:r>
    </w:p>
    <w:p w14:paraId="28143F4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BCCA85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ІХ. ОБСТАВИНИ НЕПЕРЕБОРНОЇ СИЛИ</w:t>
      </w:r>
    </w:p>
    <w:p w14:paraId="6562DCC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BBDF7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6E7780C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9957D1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6EC807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A086BF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офіційного повідомлення з обов’язковим наданням копії документів, що підтверджують форс-мажор.</w:t>
      </w:r>
    </w:p>
    <w:p w14:paraId="6022680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22FE909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9.4. Доказом виникнення обставин непереборної сили та строку їх дії є відповідне підтвердження, а саме – свідоцтво, видане Торгово-промисловою палатою з зазначенням факту наявності та тривалості дії непереборної сили.</w:t>
      </w:r>
    </w:p>
    <w:p w14:paraId="1AFDD0D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64195B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D1A07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AA4F1B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Х. АНТИКОРУПЦІЙНЕ ЗАСТЕРЕЖЕННЯ</w:t>
      </w:r>
    </w:p>
    <w:p w14:paraId="44D9646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2EE81D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72F8D41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EECC01B"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B92B88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76BE026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26E66C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06ADAC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E5709E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C24FE4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10.5. Сторони підтверджують, що їх працівники ознайомлені про кримінальну, адміністративну, </w:t>
      </w:r>
      <w:r w:rsidRPr="00D02090">
        <w:rPr>
          <w:rFonts w:ascii="Times New Roman" w:eastAsia="Times New Roman" w:hAnsi="Times New Roman" w:cs="Times New Roman"/>
          <w:sz w:val="24"/>
          <w:szCs w:val="24"/>
        </w:rPr>
        <w:lastRenderedPageBreak/>
        <w:t>цивільно-правову та дисциплінарну відповідальність за порушення антикорупційного законодавства.</w:t>
      </w:r>
    </w:p>
    <w:p w14:paraId="523BA55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543A3C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XІ. ПОРЯДОК ВИРІШЕННЯ СПОРІВ</w:t>
      </w:r>
    </w:p>
    <w:p w14:paraId="1EEEA53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4460BD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4E4152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B1573C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11.2. У разі недосягнення Сторонами згоди спори (розбіжності) вирішуються у судовому порядку.</w:t>
      </w:r>
    </w:p>
    <w:p w14:paraId="410784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87952C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XІІ. СТРОК ДІЇ ДОГОВОРУ</w:t>
      </w:r>
    </w:p>
    <w:p w14:paraId="4168D6F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E0C5AB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12.1. Цей Договір набирає чинності з дати його укладення Сторонами і діє до 31 грудня 2024 року, а в частині проведення розрахунків - до повного виконання Сторонами своїх зобов’язань за цим Договором.</w:t>
      </w:r>
    </w:p>
    <w:p w14:paraId="6B00D7CC"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A63AB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12.2. Цей Договір укладається і підписується у 2-х примірниках, що мають однакову юридичну силу.</w:t>
      </w:r>
    </w:p>
    <w:p w14:paraId="7CBD6AA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9B176F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ХІІІ. ПОРЯДОК ЗМІНИ УМОВ ДОГОВОРУ</w:t>
      </w:r>
    </w:p>
    <w:p w14:paraId="782DA397"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9E9CB1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 Договір може бути доповнений чи змінений тільки за письмовою згодою Сторін відповідно до вимог чинного законодавства України.</w:t>
      </w:r>
    </w:p>
    <w:p w14:paraId="69213FA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B93744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2E1CC9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4B72D18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EDC76D2"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AC6FCC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DD2C3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5F75CA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зменшується залежно від зміни таких обсягів;</w:t>
      </w:r>
    </w:p>
    <w:p w14:paraId="7DAB595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18F98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13.4.2.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CE8B8C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3706216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13C6EB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06705DD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13.4.4. погодження зміни ціни в Договорі в бік зменшення (без зміни обсягу та якості Послуг). Сторони можуть внести зміни до Договору в разі узгодженої зміни ціни в бік зменшення (без зміни обсягу та якості Послуг);</w:t>
      </w:r>
    </w:p>
    <w:p w14:paraId="1FCBCDA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689D63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Така 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790D91F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18A6273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у разі встановлення в Договорі порядку зміни ціни;</w:t>
      </w:r>
    </w:p>
    <w:p w14:paraId="393C667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p>
    <w:p w14:paraId="5D32CCA0" w14:textId="77777777" w:rsidR="00F75A41" w:rsidRDefault="00D02090" w:rsidP="00D02090">
      <w:pPr>
        <w:widowControl w:val="0"/>
        <w:tabs>
          <w:tab w:val="left" w:pos="1276"/>
        </w:tabs>
        <w:spacing w:after="0"/>
        <w:jc w:val="both"/>
        <w:rPr>
          <w:rFonts w:ascii="Times New Roman" w:eastAsia="Times New Roman" w:hAnsi="Times New Roman" w:cs="Times New Roman"/>
          <w:sz w:val="24"/>
          <w:szCs w:val="24"/>
          <w:lang w:val="en-US"/>
        </w:rPr>
      </w:pPr>
      <w:r w:rsidRPr="00D02090">
        <w:rPr>
          <w:rFonts w:ascii="Times New Roman" w:eastAsia="Times New Roman" w:hAnsi="Times New Roman" w:cs="Times New Roman"/>
          <w:sz w:val="24"/>
          <w:szCs w:val="24"/>
        </w:rPr>
        <w:t>13.4.7.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p>
    <w:p w14:paraId="00E0EC39"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13.5.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формі.</w:t>
      </w:r>
    </w:p>
    <w:p w14:paraId="4FD2EEDE"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13.6. Усі документи (листи, повідомлення, інша кореспонденція та ін.), що будуть відправлені Замовником на поштову адресу Виконавця,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Виконавцем не пізніше 14-ти днів з моменту її відправки Замовником на поштову адресу Виконавця, зазначені в цьому Договорі.</w:t>
      </w:r>
    </w:p>
    <w:p w14:paraId="6A22A24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13.7.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B844C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13.8.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132541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 xml:space="preserve">13.9. Сторона, що отримала пропозицію щодо внесення змін до Договору, має протягом 20 робочих </w:t>
      </w:r>
      <w:r w:rsidRPr="00D02090">
        <w:rPr>
          <w:rFonts w:ascii="Times New Roman" w:eastAsia="Times New Roman" w:hAnsi="Times New Roman" w:cs="Times New Roman"/>
          <w:sz w:val="24"/>
          <w:szCs w:val="24"/>
        </w:rPr>
        <w:lastRenderedPageBreak/>
        <w:t>днів розглянути пропозицію та погодитись із нею чи надати аргументовану відмову.</w:t>
      </w:r>
    </w:p>
    <w:p w14:paraId="72D1B89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13.10. Зміна цього Договору допускається лише за згодою Сторін, якщо інше не встановлено цим Договором або чинним законодавством України.</w:t>
      </w:r>
    </w:p>
    <w:p w14:paraId="72A48EAA"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13.11.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0206F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13.12.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14:paraId="1ED231A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13.13. У випадках, не передбачених даним Договором, Сторони керуються чинним законодавством України.</w:t>
      </w:r>
    </w:p>
    <w:p w14:paraId="00C6F004"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13.14. Жодна зі Сторін не має права передавати права та обов’язки за цим Договором третім особам без отримання письмової згоди другої Сторони.</w:t>
      </w:r>
    </w:p>
    <w:p w14:paraId="6AF28CF6"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13.15. Договір викладений українською мовою в двох примірниках, які мають однакову юридичну силу, по одному для кожної зі Сторін.</w:t>
      </w:r>
    </w:p>
    <w:p w14:paraId="7616AC75"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13.16. Усі зміни та доповнення до Договору узгоджуються Сторонами шляхом укладання додаткової угоди.</w:t>
      </w:r>
    </w:p>
    <w:p w14:paraId="5EE2E9E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ХІV. ПРИКІНЦЕВІ ПОЛОЖЕННЯ</w:t>
      </w:r>
    </w:p>
    <w:p w14:paraId="423353C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14.1.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Підписання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4622AB0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14.2.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w:t>
      </w:r>
    </w:p>
    <w:p w14:paraId="3B06FC70"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застосовними до таких правовідносин звичаями ділового обороту на підставі принципів добросовісності, розумності та справедливості.</w:t>
      </w:r>
    </w:p>
    <w:p w14:paraId="160F1B93"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14.3. Відступлення права вимоги та (або) переведення боргу за цим Договором однією із Сторін до третіх осіб не допускається.</w:t>
      </w:r>
    </w:p>
    <w:p w14:paraId="5CA1836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3B3C198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BAC58F1"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14.6. Жодна з Сторін не має право передавати свої права за даним Договором третім особам без письмової згоди протилежної Сторони.</w:t>
      </w:r>
    </w:p>
    <w:p w14:paraId="6DDCC38E" w14:textId="77777777" w:rsidR="00D02090" w:rsidRPr="00D02090" w:rsidRDefault="00D02090" w:rsidP="00D02090">
      <w:pPr>
        <w:widowControl w:val="0"/>
        <w:tabs>
          <w:tab w:val="left" w:pos="127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15</w:t>
      </w:r>
      <w:r w:rsidRPr="00D02090">
        <w:rPr>
          <w:rFonts w:ascii="Times New Roman" w:eastAsia="Times New Roman" w:hAnsi="Times New Roman" w:cs="Times New Roman"/>
          <w:sz w:val="24"/>
          <w:szCs w:val="24"/>
        </w:rPr>
        <w:t>. ДОДАТКИ ДО ДОГОВОРУ</w:t>
      </w:r>
    </w:p>
    <w:p w14:paraId="49470CA8"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15.1. Невід’ємною частиною цього Договору є:</w:t>
      </w:r>
    </w:p>
    <w:p w14:paraId="45BD5C6D"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rPr>
      </w:pPr>
      <w:r w:rsidRPr="00D02090">
        <w:rPr>
          <w:rFonts w:ascii="Times New Roman" w:eastAsia="Times New Roman" w:hAnsi="Times New Roman" w:cs="Times New Roman"/>
          <w:sz w:val="24"/>
          <w:szCs w:val="24"/>
        </w:rPr>
        <w:t>Додаток №1.</w:t>
      </w:r>
    </w:p>
    <w:p w14:paraId="0C8FA1CF" w14:textId="77777777" w:rsidR="00D02090" w:rsidRPr="00D02090" w:rsidRDefault="00D02090" w:rsidP="00D02090">
      <w:pPr>
        <w:widowControl w:val="0"/>
        <w:tabs>
          <w:tab w:val="left" w:pos="1276"/>
        </w:tabs>
        <w:spacing w:after="0"/>
        <w:jc w:val="both"/>
        <w:rPr>
          <w:rFonts w:ascii="Times New Roman" w:eastAsia="Times New Roman" w:hAnsi="Times New Roman" w:cs="Times New Roman"/>
          <w:sz w:val="24"/>
          <w:szCs w:val="24"/>
          <w:lang w:val="en-US"/>
        </w:rPr>
      </w:pPr>
    </w:p>
    <w:p w14:paraId="7D3F3E5D" w14:textId="77777777" w:rsidR="00F75A41" w:rsidRPr="00D02090" w:rsidRDefault="00F75A41" w:rsidP="00D02090">
      <w:pPr>
        <w:pStyle w:val="a7"/>
        <w:widowControl w:val="0"/>
        <w:numPr>
          <w:ilvl w:val="0"/>
          <w:numId w:val="37"/>
        </w:numPr>
        <w:tabs>
          <w:tab w:val="left" w:pos="5467"/>
        </w:tabs>
        <w:spacing w:after="0" w:line="240" w:lineRule="auto"/>
        <w:jc w:val="center"/>
        <w:rPr>
          <w:rFonts w:ascii="Times New Roman" w:eastAsia="Times New Roman" w:hAnsi="Times New Roman" w:cs="Times New Roman"/>
          <w:b/>
          <w:color w:val="121212"/>
          <w:spacing w:val="-1"/>
          <w:sz w:val="24"/>
          <w:szCs w:val="24"/>
          <w:shd w:val="clear" w:color="auto" w:fill="FFFFFF"/>
        </w:rPr>
      </w:pPr>
      <w:r w:rsidRPr="00D02090">
        <w:rPr>
          <w:rFonts w:ascii="Times New Roman" w:eastAsia="Times New Roman" w:hAnsi="Times New Roman" w:cs="Times New Roman"/>
          <w:b/>
          <w:color w:val="121212"/>
          <w:spacing w:val="-1"/>
          <w:sz w:val="24"/>
          <w:szCs w:val="24"/>
          <w:shd w:val="clear" w:color="auto" w:fill="FFFFFF"/>
        </w:rPr>
        <w:lastRenderedPageBreak/>
        <w:t>МІСЦЕЗНАХОДЖЕННЯ ТА БАНКІВСЬКІ РЕКВІЗИТИ СТОРІН:</w:t>
      </w:r>
    </w:p>
    <w:p w14:paraId="7E487084" w14:textId="77777777" w:rsidR="00F75A41" w:rsidRPr="00F75A41" w:rsidRDefault="00F75A41" w:rsidP="00F75A41">
      <w:pPr>
        <w:widowControl w:val="0"/>
        <w:tabs>
          <w:tab w:val="left" w:pos="5467"/>
        </w:tabs>
        <w:spacing w:after="0" w:line="240" w:lineRule="auto"/>
        <w:ind w:left="480"/>
        <w:contextualSpacing/>
        <w:rPr>
          <w:rFonts w:ascii="Times New Roman" w:eastAsia="Times New Roman" w:hAnsi="Times New Roman" w:cs="Times New Roman"/>
          <w:b/>
          <w:color w:val="121212"/>
          <w:spacing w:val="-1"/>
          <w:sz w:val="24"/>
          <w:szCs w:val="24"/>
          <w:shd w:val="clear" w:color="auto" w:fill="FFFFFF"/>
        </w:rPr>
      </w:pPr>
    </w:p>
    <w:tbl>
      <w:tblPr>
        <w:tblW w:w="5000" w:type="pct"/>
        <w:tblLook w:val="00A0" w:firstRow="1" w:lastRow="0" w:firstColumn="1" w:lastColumn="0" w:noHBand="0" w:noVBand="0"/>
      </w:tblPr>
      <w:tblGrid>
        <w:gridCol w:w="4890"/>
        <w:gridCol w:w="5175"/>
      </w:tblGrid>
      <w:tr w:rsidR="00F75A41" w:rsidRPr="00F75A41" w14:paraId="71190664" w14:textId="77777777" w:rsidTr="00F75A41">
        <w:trPr>
          <w:trHeight w:val="494"/>
        </w:trPr>
        <w:tc>
          <w:tcPr>
            <w:tcW w:w="2429" w:type="pct"/>
            <w:hideMark/>
          </w:tcPr>
          <w:p w14:paraId="3C11662C" w14:textId="77777777" w:rsidR="00F75A41" w:rsidRPr="00F75A41" w:rsidRDefault="00F75A41" w:rsidP="00F75A41">
            <w:pPr>
              <w:widowControl w:val="0"/>
              <w:spacing w:after="0" w:line="240" w:lineRule="auto"/>
              <w:jc w:val="center"/>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ЗАМОВНИК</w:t>
            </w:r>
          </w:p>
        </w:tc>
        <w:tc>
          <w:tcPr>
            <w:tcW w:w="2571" w:type="pct"/>
            <w:hideMark/>
          </w:tcPr>
          <w:p w14:paraId="02898752" w14:textId="77777777" w:rsidR="00F75A41" w:rsidRPr="00F75A41" w:rsidRDefault="00D02090" w:rsidP="00F75A41">
            <w:pPr>
              <w:widowControl w:val="0"/>
              <w:spacing w:after="0" w:line="240" w:lineRule="auto"/>
              <w:jc w:val="center"/>
              <w:rPr>
                <w:rFonts w:ascii="Times New Roman" w:eastAsia="Times New Roman" w:hAnsi="Times New Roman" w:cs="Times New Roman"/>
                <w:b/>
                <w:bCs/>
                <w:sz w:val="24"/>
                <w:szCs w:val="24"/>
                <w:lang w:eastAsia="ru-RU"/>
              </w:rPr>
            </w:pPr>
            <w:r w:rsidRPr="00D02090">
              <w:rPr>
                <w:rFonts w:ascii="Times New Roman" w:eastAsia="Times New Roman" w:hAnsi="Times New Roman" w:cs="Times New Roman"/>
                <w:b/>
                <w:bCs/>
                <w:sz w:val="24"/>
                <w:szCs w:val="24"/>
                <w:lang w:eastAsia="ru-RU"/>
              </w:rPr>
              <w:t>Виконавець</w:t>
            </w:r>
          </w:p>
        </w:tc>
      </w:tr>
      <w:tr w:rsidR="00F75A41" w:rsidRPr="00F75A41" w14:paraId="4B2A2828" w14:textId="77777777" w:rsidTr="00085D68">
        <w:trPr>
          <w:trHeight w:val="591"/>
        </w:trPr>
        <w:tc>
          <w:tcPr>
            <w:tcW w:w="2429" w:type="pct"/>
          </w:tcPr>
          <w:p w14:paraId="68170D9C" w14:textId="77777777" w:rsidR="00F75A41" w:rsidRPr="00F75A41" w:rsidRDefault="00F75A41" w:rsidP="00F75A41">
            <w:pPr>
              <w:widowControl w:val="0"/>
              <w:spacing w:after="0" w:line="240" w:lineRule="auto"/>
              <w:jc w:val="both"/>
              <w:rPr>
                <w:rFonts w:ascii="Times New Roman" w:eastAsia="Times New Roman" w:hAnsi="Times New Roman" w:cs="Times New Roman"/>
                <w:b/>
                <w:sz w:val="24"/>
                <w:szCs w:val="24"/>
              </w:rPr>
            </w:pPr>
          </w:p>
        </w:tc>
        <w:tc>
          <w:tcPr>
            <w:tcW w:w="2571" w:type="pct"/>
          </w:tcPr>
          <w:p w14:paraId="5771FE00" w14:textId="77777777" w:rsidR="00F75A41" w:rsidRPr="00F75A41" w:rsidRDefault="00F75A41" w:rsidP="00F75A41">
            <w:pPr>
              <w:widowControl w:val="0"/>
              <w:spacing w:after="0" w:line="240" w:lineRule="auto"/>
              <w:jc w:val="both"/>
              <w:rPr>
                <w:rFonts w:ascii="Times New Roman" w:eastAsia="Times New Roman" w:hAnsi="Times New Roman" w:cs="Times New Roman"/>
                <w:b/>
                <w:bCs/>
                <w:sz w:val="24"/>
                <w:szCs w:val="24"/>
                <w:lang w:eastAsia="ru-RU"/>
              </w:rPr>
            </w:pPr>
          </w:p>
        </w:tc>
      </w:tr>
      <w:tr w:rsidR="00F75A41" w:rsidRPr="00F75A41" w14:paraId="772B994E" w14:textId="77777777" w:rsidTr="00F75A41">
        <w:trPr>
          <w:trHeight w:val="2516"/>
        </w:trPr>
        <w:tc>
          <w:tcPr>
            <w:tcW w:w="2429" w:type="pct"/>
          </w:tcPr>
          <w:p w14:paraId="2B535E6C" w14:textId="77777777" w:rsidR="00F75A41" w:rsidRPr="00085D68" w:rsidRDefault="00F75A41" w:rsidP="00085D68">
            <w:pPr>
              <w:rPr>
                <w:rFonts w:ascii="Times New Roman" w:eastAsia="Times New Roman" w:hAnsi="Times New Roman" w:cs="Times New Roman"/>
                <w:sz w:val="24"/>
                <w:szCs w:val="24"/>
              </w:rPr>
            </w:pPr>
          </w:p>
        </w:tc>
        <w:tc>
          <w:tcPr>
            <w:tcW w:w="2571" w:type="pct"/>
          </w:tcPr>
          <w:p w14:paraId="385A318C" w14:textId="77777777" w:rsidR="00F75A41" w:rsidRPr="00F75A41" w:rsidRDefault="00F75A41" w:rsidP="00F75A41">
            <w:pPr>
              <w:widowControl w:val="0"/>
              <w:spacing w:after="0" w:line="240" w:lineRule="auto"/>
              <w:jc w:val="both"/>
              <w:rPr>
                <w:rFonts w:ascii="Times New Roman" w:eastAsia="Times New Roman" w:hAnsi="Times New Roman" w:cs="Times New Roman"/>
                <w:bCs/>
                <w:sz w:val="24"/>
                <w:szCs w:val="24"/>
                <w:lang w:eastAsia="ru-RU"/>
              </w:rPr>
            </w:pPr>
          </w:p>
        </w:tc>
      </w:tr>
      <w:tr w:rsidR="00F75A41" w:rsidRPr="00F75A41" w14:paraId="0FC48FBF" w14:textId="77777777" w:rsidTr="00F75A41">
        <w:tc>
          <w:tcPr>
            <w:tcW w:w="2429" w:type="pct"/>
          </w:tcPr>
          <w:p w14:paraId="5EA5302F" w14:textId="77777777" w:rsidR="00F75A41" w:rsidRPr="00F75A41" w:rsidRDefault="00F75A41" w:rsidP="00F75A41">
            <w:pPr>
              <w:widowControl w:val="0"/>
              <w:spacing w:after="0" w:line="240" w:lineRule="auto"/>
              <w:rPr>
                <w:rFonts w:ascii="Times New Roman" w:eastAsia="Times New Roman" w:hAnsi="Times New Roman" w:cs="Times New Roman"/>
                <w:b/>
                <w:sz w:val="24"/>
                <w:szCs w:val="24"/>
                <w:lang w:eastAsia="ru-RU"/>
              </w:rPr>
            </w:pPr>
            <w:r w:rsidRPr="00F75A41">
              <w:rPr>
                <w:rFonts w:ascii="Times New Roman" w:eastAsia="Times New Roman" w:hAnsi="Times New Roman" w:cs="Times New Roman"/>
                <w:b/>
                <w:sz w:val="24"/>
                <w:szCs w:val="24"/>
                <w:lang w:eastAsia="ru-RU"/>
              </w:rPr>
              <w:t>Директор</w:t>
            </w:r>
          </w:p>
          <w:p w14:paraId="023655D1"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p>
          <w:p w14:paraId="7986E520"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__________________/</w:t>
            </w:r>
            <w:r w:rsidRPr="00F75A41">
              <w:rPr>
                <w:rFonts w:ascii="Times New Roman" w:eastAsia="Times New Roman" w:hAnsi="Times New Roman" w:cs="Arial"/>
                <w:b/>
                <w:color w:val="000000"/>
                <w:sz w:val="24"/>
                <w:szCs w:val="24"/>
                <w:u w:val="single"/>
                <w:lang w:eastAsia="ru-RU"/>
              </w:rPr>
              <w:t xml:space="preserve"> _______________</w:t>
            </w:r>
            <w:r w:rsidRPr="00F75A41">
              <w:rPr>
                <w:rFonts w:ascii="Times New Roman" w:eastAsia="Times New Roman" w:hAnsi="Times New Roman" w:cs="Times New Roman"/>
                <w:b/>
                <w:bCs/>
                <w:i/>
                <w:sz w:val="24"/>
                <w:szCs w:val="24"/>
                <w:u w:val="single"/>
                <w:lang w:eastAsia="ru-RU"/>
              </w:rPr>
              <w:t xml:space="preserve"> </w:t>
            </w:r>
            <w:r w:rsidRPr="00F75A41">
              <w:rPr>
                <w:rFonts w:ascii="Times New Roman" w:eastAsia="Times New Roman" w:hAnsi="Times New Roman" w:cs="Times New Roman"/>
                <w:b/>
                <w:bCs/>
                <w:sz w:val="24"/>
                <w:szCs w:val="24"/>
                <w:lang w:eastAsia="ru-RU"/>
              </w:rPr>
              <w:t>/</w:t>
            </w:r>
          </w:p>
          <w:p w14:paraId="4710F14A"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sz w:val="24"/>
                <w:szCs w:val="24"/>
                <w:lang w:eastAsia="ru-RU"/>
              </w:rPr>
              <w:t>м.п</w:t>
            </w:r>
          </w:p>
        </w:tc>
        <w:tc>
          <w:tcPr>
            <w:tcW w:w="2571" w:type="pct"/>
          </w:tcPr>
          <w:p w14:paraId="70058D9B"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___________</w:t>
            </w:r>
          </w:p>
          <w:p w14:paraId="20165877"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p>
          <w:p w14:paraId="144C891A"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b/>
                <w:bCs/>
                <w:sz w:val="24"/>
                <w:szCs w:val="24"/>
                <w:lang w:eastAsia="ru-RU"/>
              </w:rPr>
              <w:t>__________________/</w:t>
            </w:r>
            <w:r w:rsidRPr="00F75A41">
              <w:rPr>
                <w:rFonts w:ascii="Times New Roman" w:eastAsia="Times New Roman" w:hAnsi="Times New Roman" w:cs="Times New Roman"/>
                <w:b/>
                <w:sz w:val="18"/>
                <w:szCs w:val="18"/>
                <w:lang w:eastAsia="zh-CN"/>
              </w:rPr>
              <w:t xml:space="preserve"> </w:t>
            </w:r>
            <w:r w:rsidRPr="00F75A41">
              <w:rPr>
                <w:rFonts w:ascii="Times New Roman" w:eastAsia="Times New Roman" w:hAnsi="Times New Roman" w:cs="Times New Roman"/>
                <w:b/>
                <w:bCs/>
                <w:i/>
                <w:sz w:val="24"/>
                <w:szCs w:val="24"/>
                <w:u w:val="single"/>
                <w:lang w:eastAsia="ru-RU"/>
              </w:rPr>
              <w:t>_________________</w:t>
            </w:r>
            <w:r w:rsidRPr="00F75A41">
              <w:rPr>
                <w:rFonts w:ascii="Times New Roman" w:eastAsia="Times New Roman" w:hAnsi="Times New Roman" w:cs="Times New Roman"/>
                <w:b/>
                <w:bCs/>
                <w:i/>
                <w:sz w:val="24"/>
                <w:szCs w:val="24"/>
                <w:lang w:eastAsia="ru-RU"/>
              </w:rPr>
              <w:t xml:space="preserve"> </w:t>
            </w:r>
            <w:r w:rsidRPr="00F75A41">
              <w:rPr>
                <w:rFonts w:ascii="Times New Roman" w:eastAsia="Times New Roman" w:hAnsi="Times New Roman" w:cs="Times New Roman"/>
                <w:b/>
                <w:bCs/>
                <w:sz w:val="24"/>
                <w:szCs w:val="24"/>
                <w:lang w:eastAsia="ru-RU"/>
              </w:rPr>
              <w:t>/</w:t>
            </w:r>
          </w:p>
          <w:p w14:paraId="573462F1" w14:textId="77777777" w:rsidR="00F75A41" w:rsidRPr="00F75A41" w:rsidRDefault="00F75A41" w:rsidP="00F75A41">
            <w:pPr>
              <w:widowControl w:val="0"/>
              <w:spacing w:after="0" w:line="240" w:lineRule="auto"/>
              <w:rPr>
                <w:rFonts w:ascii="Times New Roman" w:eastAsia="Times New Roman" w:hAnsi="Times New Roman" w:cs="Times New Roman"/>
                <w:b/>
                <w:bCs/>
                <w:sz w:val="24"/>
                <w:szCs w:val="24"/>
                <w:lang w:eastAsia="ru-RU"/>
              </w:rPr>
            </w:pPr>
            <w:r w:rsidRPr="00F75A41">
              <w:rPr>
                <w:rFonts w:ascii="Times New Roman" w:eastAsia="Times New Roman" w:hAnsi="Times New Roman" w:cs="Times New Roman"/>
                <w:sz w:val="24"/>
                <w:szCs w:val="24"/>
                <w:lang w:eastAsia="ru-RU"/>
              </w:rPr>
              <w:t>м.п</w:t>
            </w:r>
          </w:p>
        </w:tc>
      </w:tr>
    </w:tbl>
    <w:p w14:paraId="02CB3DD9" w14:textId="77777777" w:rsidR="00F75A41" w:rsidRPr="00F75A41" w:rsidRDefault="00F75A41" w:rsidP="00F75A41">
      <w:pPr>
        <w:widowControl w:val="0"/>
        <w:spacing w:after="0" w:line="240" w:lineRule="auto"/>
        <w:ind w:left="283" w:firstLine="3686"/>
        <w:rPr>
          <w:rFonts w:ascii="Times New Roman" w:eastAsia="Calibri" w:hAnsi="Times New Roman" w:cs="Times New Roman"/>
          <w:b/>
          <w:sz w:val="24"/>
          <w:szCs w:val="24"/>
        </w:rPr>
      </w:pPr>
    </w:p>
    <w:p w14:paraId="4A106ECB" w14:textId="77777777" w:rsidR="00F75A41" w:rsidRPr="00F75A41" w:rsidRDefault="00F75A41" w:rsidP="00F75A41">
      <w:pPr>
        <w:spacing w:after="0" w:line="240" w:lineRule="auto"/>
        <w:rPr>
          <w:rFonts w:ascii="Times New Roman" w:eastAsia="Calibri" w:hAnsi="Times New Roman" w:cs="Times New Roman"/>
          <w:b/>
          <w:sz w:val="24"/>
          <w:szCs w:val="24"/>
        </w:rPr>
      </w:pPr>
      <w:r w:rsidRPr="00F75A41">
        <w:rPr>
          <w:rFonts w:ascii="Times New Roman" w:eastAsia="Calibri" w:hAnsi="Times New Roman" w:cs="Times New Roman"/>
          <w:b/>
          <w:sz w:val="24"/>
          <w:szCs w:val="24"/>
        </w:rPr>
        <w:br w:type="page"/>
      </w:r>
    </w:p>
    <w:p w14:paraId="73774E18" w14:textId="77777777" w:rsidR="00F75A41" w:rsidRPr="00F75A41" w:rsidRDefault="00F75A41" w:rsidP="00F75A41">
      <w:pPr>
        <w:spacing w:after="0" w:line="240" w:lineRule="auto"/>
        <w:jc w:val="right"/>
        <w:rPr>
          <w:rFonts w:ascii="Times New Roman" w:eastAsia="Calibri" w:hAnsi="Times New Roman" w:cs="Times New Roman"/>
          <w:b/>
          <w:sz w:val="24"/>
          <w:szCs w:val="24"/>
        </w:rPr>
      </w:pPr>
      <w:r w:rsidRPr="00F75A41">
        <w:rPr>
          <w:rFonts w:ascii="Times New Roman" w:eastAsia="Calibri" w:hAnsi="Times New Roman" w:cs="Times New Roman"/>
          <w:b/>
          <w:sz w:val="24"/>
          <w:szCs w:val="24"/>
        </w:rPr>
        <w:lastRenderedPageBreak/>
        <w:t>Додаток 1</w:t>
      </w:r>
    </w:p>
    <w:p w14:paraId="42FBD239" w14:textId="77777777" w:rsidR="00F75A41" w:rsidRPr="00F75A41" w:rsidRDefault="00F75A41" w:rsidP="00F75A41">
      <w:pPr>
        <w:widowControl w:val="0"/>
        <w:spacing w:after="0" w:line="240" w:lineRule="auto"/>
        <w:ind w:left="4111" w:firstLine="1843"/>
        <w:jc w:val="both"/>
        <w:rPr>
          <w:rFonts w:ascii="Times New Roman" w:eastAsia="Calibri" w:hAnsi="Times New Roman" w:cs="Times New Roman"/>
          <w:i/>
          <w:sz w:val="24"/>
          <w:szCs w:val="24"/>
        </w:rPr>
      </w:pPr>
      <w:r w:rsidRPr="00F75A41">
        <w:rPr>
          <w:rFonts w:ascii="Times New Roman" w:eastAsia="Calibri" w:hAnsi="Times New Roman" w:cs="Times New Roman"/>
          <w:i/>
          <w:sz w:val="24"/>
          <w:szCs w:val="24"/>
        </w:rPr>
        <w:t xml:space="preserve">до Договору № ________ </w:t>
      </w:r>
    </w:p>
    <w:p w14:paraId="51BCB6F0" w14:textId="77777777" w:rsidR="00F75A41" w:rsidRPr="00F75A41" w:rsidRDefault="00F75A41" w:rsidP="00F75A41">
      <w:pPr>
        <w:widowControl w:val="0"/>
        <w:spacing w:after="0" w:line="240" w:lineRule="auto"/>
        <w:ind w:left="4111" w:firstLine="1843"/>
        <w:jc w:val="both"/>
        <w:rPr>
          <w:rFonts w:ascii="Times New Roman" w:eastAsia="Calibri" w:hAnsi="Times New Roman" w:cs="Times New Roman"/>
          <w:i/>
          <w:sz w:val="24"/>
          <w:szCs w:val="24"/>
        </w:rPr>
      </w:pPr>
      <w:r w:rsidRPr="00F75A41">
        <w:rPr>
          <w:rFonts w:ascii="Times New Roman" w:eastAsia="Calibri" w:hAnsi="Times New Roman" w:cs="Times New Roman"/>
          <w:i/>
          <w:sz w:val="24"/>
          <w:szCs w:val="24"/>
        </w:rPr>
        <w:t>від «___» __________ 2024 року</w:t>
      </w:r>
    </w:p>
    <w:p w14:paraId="4FC2F40C" w14:textId="77777777" w:rsidR="00F75A41" w:rsidRPr="00F75A41" w:rsidRDefault="00F75A41" w:rsidP="00F75A41">
      <w:pPr>
        <w:widowControl w:val="0"/>
        <w:spacing w:after="0" w:line="240" w:lineRule="auto"/>
        <w:jc w:val="center"/>
        <w:rPr>
          <w:rFonts w:ascii="Times New Roman" w:eastAsia="Arial" w:hAnsi="Times New Roman" w:cs="Times New Roman"/>
          <w:b/>
          <w:bCs/>
          <w:i/>
          <w:color w:val="000000"/>
          <w:sz w:val="24"/>
          <w:szCs w:val="24"/>
          <w:lang w:eastAsia="ru-RU"/>
        </w:rPr>
      </w:pPr>
    </w:p>
    <w:bookmarkEnd w:id="0"/>
    <w:p w14:paraId="0519488E" w14:textId="77777777" w:rsidR="00F75A41" w:rsidRPr="00F75A41" w:rsidRDefault="00F75A41" w:rsidP="00F75A41">
      <w:pPr>
        <w:widowControl w:val="0"/>
        <w:spacing w:after="0" w:line="240" w:lineRule="auto"/>
        <w:jc w:val="center"/>
        <w:rPr>
          <w:rFonts w:ascii="Times New Roman" w:eastAsia="Arial" w:hAnsi="Times New Roman" w:cs="Times New Roman"/>
          <w:b/>
          <w:bCs/>
          <w:i/>
          <w:color w:val="000000"/>
          <w:sz w:val="24"/>
          <w:szCs w:val="24"/>
          <w:lang w:eastAsia="ru-RU"/>
        </w:rPr>
      </w:pPr>
    </w:p>
    <w:p w14:paraId="36011B0C" w14:textId="77777777" w:rsidR="00F75A41" w:rsidRDefault="00F75A41" w:rsidP="00F75A41">
      <w:pPr>
        <w:widowControl w:val="0"/>
        <w:spacing w:after="0" w:line="240" w:lineRule="auto"/>
        <w:rPr>
          <w:rFonts w:ascii="Times New Roman" w:eastAsia="Times New Roman" w:hAnsi="Times New Roman" w:cs="Times New Roman"/>
          <w:sz w:val="24"/>
          <w:szCs w:val="24"/>
          <w:lang w:eastAsia="uk-UA"/>
        </w:rPr>
      </w:pPr>
    </w:p>
    <w:p w14:paraId="63775C52" w14:textId="77777777" w:rsidR="00D02090" w:rsidRPr="00D02090" w:rsidRDefault="00D02090" w:rsidP="00D02090">
      <w:pPr>
        <w:widowControl w:val="0"/>
        <w:spacing w:after="0" w:line="240" w:lineRule="auto"/>
        <w:jc w:val="center"/>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lang w:eastAsia="uk-UA"/>
        </w:rPr>
        <w:t>СПЕЦИФІКАЦІЯ</w:t>
      </w:r>
    </w:p>
    <w:p w14:paraId="751DA222" w14:textId="77777777" w:rsidR="00D02090" w:rsidRPr="00D02090" w:rsidRDefault="00D02090" w:rsidP="00D02090">
      <w:pPr>
        <w:widowControl w:val="0"/>
        <w:spacing w:after="0" w:line="240" w:lineRule="auto"/>
        <w:jc w:val="center"/>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lang w:eastAsia="uk-UA"/>
        </w:rPr>
        <w:t>щодо закупівлі</w:t>
      </w:r>
    </w:p>
    <w:p w14:paraId="0CE1E538" w14:textId="77777777" w:rsidR="00D02090" w:rsidRPr="00D02090" w:rsidRDefault="00D02090" w:rsidP="00D02090">
      <w:pPr>
        <w:widowControl w:val="0"/>
        <w:spacing w:after="0" w:line="240" w:lineRule="auto"/>
        <w:jc w:val="center"/>
        <w:rPr>
          <w:rFonts w:ascii="Times New Roman" w:eastAsia="Times New Roman" w:hAnsi="Times New Roman" w:cs="Times New Roman"/>
          <w:sz w:val="24"/>
          <w:szCs w:val="24"/>
          <w:lang w:eastAsia="uk-UA"/>
        </w:rPr>
      </w:pPr>
      <w:r w:rsidRPr="00D02090">
        <w:rPr>
          <w:rFonts w:ascii="Times New Roman" w:eastAsia="Times New Roman" w:hAnsi="Times New Roman" w:cs="Times New Roman"/>
          <w:sz w:val="24"/>
          <w:szCs w:val="24"/>
          <w:lang w:eastAsia="uk-UA"/>
        </w:rPr>
        <w:t>відповідно до ДК 021:2015: 55510000-8 Послуги їдалень (Послуги з організації гарячого харчування учнів 1-11 класів пільгових категорій)</w:t>
      </w:r>
    </w:p>
    <w:tbl>
      <w:tblPr>
        <w:tblStyle w:val="130"/>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EC054C" w:rsidRPr="00EC054C" w14:paraId="3E98CD56" w14:textId="77777777" w:rsidTr="002E280C">
        <w:trPr>
          <w:trHeight w:val="2044"/>
        </w:trPr>
        <w:tc>
          <w:tcPr>
            <w:tcW w:w="525" w:type="dxa"/>
          </w:tcPr>
          <w:p w14:paraId="51235A5A" w14:textId="77777777" w:rsidR="00EC054C" w:rsidRPr="00EC054C" w:rsidRDefault="00EC054C" w:rsidP="00EC054C">
            <w:pPr>
              <w:widowControl w:val="0"/>
              <w:jc w:val="both"/>
              <w:rPr>
                <w:rFonts w:ascii="Times New Roman" w:hAnsi="Times New Roman" w:cs="Times New Roman"/>
                <w:b/>
                <w:highlight w:val="white"/>
              </w:rPr>
            </w:pPr>
            <w:r w:rsidRPr="00EC054C">
              <w:rPr>
                <w:rFonts w:ascii="Times New Roman" w:hAnsi="Times New Roman" w:cs="Times New Roman"/>
                <w:b/>
                <w:highlight w:val="white"/>
              </w:rPr>
              <w:t>№ з/п</w:t>
            </w:r>
          </w:p>
        </w:tc>
        <w:tc>
          <w:tcPr>
            <w:tcW w:w="1920" w:type="dxa"/>
          </w:tcPr>
          <w:p w14:paraId="544E13B3"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Категорія дітей</w:t>
            </w:r>
          </w:p>
        </w:tc>
        <w:tc>
          <w:tcPr>
            <w:tcW w:w="1245" w:type="dxa"/>
          </w:tcPr>
          <w:p w14:paraId="52568E2C"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Кількість дітей</w:t>
            </w:r>
          </w:p>
        </w:tc>
        <w:tc>
          <w:tcPr>
            <w:tcW w:w="1140" w:type="dxa"/>
          </w:tcPr>
          <w:p w14:paraId="5D990726" w14:textId="77777777" w:rsidR="00EC054C" w:rsidRPr="00EC054C" w:rsidRDefault="00EC054C" w:rsidP="00EC054C">
            <w:pPr>
              <w:widowControl w:val="0"/>
              <w:jc w:val="center"/>
              <w:rPr>
                <w:rFonts w:ascii="Times New Roman" w:hAnsi="Times New Roman" w:cs="Times New Roman"/>
                <w:b/>
                <w:highlight w:val="white"/>
                <w:lang w:val="en-US"/>
              </w:rPr>
            </w:pPr>
            <w:r w:rsidRPr="00EC054C">
              <w:rPr>
                <w:rFonts w:ascii="Times New Roman" w:hAnsi="Times New Roman" w:cs="Times New Roman"/>
                <w:b/>
                <w:highlight w:val="white"/>
              </w:rPr>
              <w:t>Кількіст</w:t>
            </w:r>
          </w:p>
          <w:p w14:paraId="52B41C7D"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lang w:val="en-US"/>
              </w:rPr>
              <w:t>дітоднів</w:t>
            </w:r>
          </w:p>
        </w:tc>
        <w:tc>
          <w:tcPr>
            <w:tcW w:w="1410" w:type="dxa"/>
          </w:tcPr>
          <w:p w14:paraId="62B5BF86"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 xml:space="preserve">Ціна за харчування однієї дитини протягом одного дня, грн., </w:t>
            </w:r>
            <w:r w:rsidRPr="00EC054C">
              <w:rPr>
                <w:rFonts w:ascii="Times New Roman" w:hAnsi="Times New Roman" w:cs="Times New Roman"/>
                <w:b/>
                <w:highlight w:val="white"/>
              </w:rPr>
              <w:br/>
              <w:t>(без ПДВ)</w:t>
            </w:r>
          </w:p>
        </w:tc>
        <w:tc>
          <w:tcPr>
            <w:tcW w:w="1560" w:type="dxa"/>
          </w:tcPr>
          <w:p w14:paraId="718168E5"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sidRPr="00EC054C">
              <w:rPr>
                <w:rFonts w:ascii="Times New Roman" w:hAnsi="Times New Roman" w:cs="Times New Roman"/>
                <w:b/>
                <w:highlight w:val="white"/>
              </w:rPr>
              <w:br/>
              <w:t>(без ПДВ)</w:t>
            </w:r>
          </w:p>
        </w:tc>
        <w:tc>
          <w:tcPr>
            <w:tcW w:w="2055" w:type="dxa"/>
          </w:tcPr>
          <w:p w14:paraId="0CA204A4"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 xml:space="preserve">Ціна за харчування дітей в визначеній кількості </w:t>
            </w:r>
            <w:r w:rsidRPr="00EC054C">
              <w:rPr>
                <w:rFonts w:ascii="Times New Roman" w:hAnsi="Times New Roman" w:cs="Times New Roman"/>
                <w:b/>
                <w:highlight w:val="white"/>
              </w:rPr>
              <w:br/>
              <w:t xml:space="preserve">(Графа 2) протягом визначеного терміну, грн., (Графа 3) </w:t>
            </w:r>
            <w:r w:rsidRPr="00EC054C">
              <w:rPr>
                <w:rFonts w:ascii="Times New Roman" w:hAnsi="Times New Roman" w:cs="Times New Roman"/>
                <w:b/>
                <w:highlight w:val="white"/>
              </w:rPr>
              <w:br/>
              <w:t>(без ПДВ)</w:t>
            </w:r>
          </w:p>
        </w:tc>
      </w:tr>
      <w:tr w:rsidR="00EC054C" w:rsidRPr="00EC054C" w14:paraId="1C553EE7" w14:textId="77777777" w:rsidTr="002E280C">
        <w:trPr>
          <w:trHeight w:val="289"/>
        </w:trPr>
        <w:tc>
          <w:tcPr>
            <w:tcW w:w="525" w:type="dxa"/>
          </w:tcPr>
          <w:p w14:paraId="070A3A35" w14:textId="77777777" w:rsidR="00EC054C" w:rsidRPr="00EC054C" w:rsidRDefault="00EC054C" w:rsidP="00EC054C">
            <w:pPr>
              <w:widowControl w:val="0"/>
              <w:jc w:val="both"/>
              <w:rPr>
                <w:rFonts w:ascii="Times New Roman" w:hAnsi="Times New Roman" w:cs="Times New Roman"/>
                <w:highlight w:val="white"/>
              </w:rPr>
            </w:pPr>
          </w:p>
        </w:tc>
        <w:tc>
          <w:tcPr>
            <w:tcW w:w="1920" w:type="dxa"/>
          </w:tcPr>
          <w:p w14:paraId="2E67AE30"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1</w:t>
            </w:r>
          </w:p>
        </w:tc>
        <w:tc>
          <w:tcPr>
            <w:tcW w:w="1245" w:type="dxa"/>
          </w:tcPr>
          <w:p w14:paraId="5A924459"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2</w:t>
            </w:r>
          </w:p>
        </w:tc>
        <w:tc>
          <w:tcPr>
            <w:tcW w:w="1140" w:type="dxa"/>
          </w:tcPr>
          <w:p w14:paraId="3854ED2A"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3</w:t>
            </w:r>
          </w:p>
        </w:tc>
        <w:tc>
          <w:tcPr>
            <w:tcW w:w="1410" w:type="dxa"/>
          </w:tcPr>
          <w:p w14:paraId="2D1B2E23"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4</w:t>
            </w:r>
          </w:p>
        </w:tc>
        <w:tc>
          <w:tcPr>
            <w:tcW w:w="1560" w:type="dxa"/>
          </w:tcPr>
          <w:p w14:paraId="06C5D24E"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5</w:t>
            </w:r>
          </w:p>
        </w:tc>
        <w:tc>
          <w:tcPr>
            <w:tcW w:w="2055" w:type="dxa"/>
          </w:tcPr>
          <w:p w14:paraId="6E21A8CA" w14:textId="77777777" w:rsidR="00EC054C" w:rsidRPr="00EC054C" w:rsidRDefault="00EC054C" w:rsidP="00EC054C">
            <w:pPr>
              <w:widowControl w:val="0"/>
              <w:jc w:val="center"/>
              <w:rPr>
                <w:rFonts w:ascii="Times New Roman" w:hAnsi="Times New Roman" w:cs="Times New Roman"/>
                <w:highlight w:val="white"/>
              </w:rPr>
            </w:pPr>
            <w:r w:rsidRPr="00EC054C">
              <w:rPr>
                <w:rFonts w:ascii="Times New Roman" w:hAnsi="Times New Roman" w:cs="Times New Roman"/>
                <w:highlight w:val="white"/>
              </w:rPr>
              <w:t>Графа 6</w:t>
            </w:r>
          </w:p>
        </w:tc>
      </w:tr>
      <w:tr w:rsidR="00EC054C" w:rsidRPr="00EC054C" w14:paraId="6AEFF1AD" w14:textId="77777777" w:rsidTr="002E280C">
        <w:trPr>
          <w:trHeight w:val="292"/>
        </w:trPr>
        <w:tc>
          <w:tcPr>
            <w:tcW w:w="525" w:type="dxa"/>
          </w:tcPr>
          <w:p w14:paraId="0D5ADE97" w14:textId="77777777" w:rsidR="00EC054C" w:rsidRPr="00EC054C" w:rsidRDefault="00EC054C" w:rsidP="00EC054C">
            <w:pPr>
              <w:widowControl w:val="0"/>
              <w:jc w:val="both"/>
              <w:rPr>
                <w:rFonts w:ascii="Times New Roman" w:hAnsi="Times New Roman" w:cs="Times New Roman"/>
                <w:b/>
                <w:highlight w:val="white"/>
              </w:rPr>
            </w:pPr>
          </w:p>
        </w:tc>
        <w:tc>
          <w:tcPr>
            <w:tcW w:w="9330" w:type="dxa"/>
            <w:gridSpan w:val="6"/>
          </w:tcPr>
          <w:p w14:paraId="721A02F2" w14:textId="77777777" w:rsidR="00EC054C" w:rsidRPr="00EC054C" w:rsidRDefault="00EC054C" w:rsidP="00EC054C">
            <w:pPr>
              <w:widowControl w:val="0"/>
              <w:jc w:val="center"/>
              <w:rPr>
                <w:rFonts w:ascii="Times New Roman" w:hAnsi="Times New Roman" w:cs="Times New Roman"/>
                <w:b/>
                <w:highlight w:val="white"/>
              </w:rPr>
            </w:pPr>
            <w:r w:rsidRPr="00EC054C">
              <w:rPr>
                <w:rFonts w:ascii="Times New Roman" w:hAnsi="Times New Roman" w:cs="Times New Roman"/>
                <w:b/>
                <w:highlight w:val="white"/>
              </w:rPr>
              <w:t>Послуга гарячого харчування учнів в навчальний період</w:t>
            </w:r>
          </w:p>
        </w:tc>
      </w:tr>
      <w:tr w:rsidR="00EC054C" w:rsidRPr="00EC054C" w14:paraId="21B84FEF" w14:textId="77777777" w:rsidTr="002E280C">
        <w:tc>
          <w:tcPr>
            <w:tcW w:w="525" w:type="dxa"/>
          </w:tcPr>
          <w:p w14:paraId="12176C1E" w14:textId="77777777" w:rsidR="00EC054C" w:rsidRPr="00EC054C" w:rsidRDefault="00EC054C" w:rsidP="00EC054C">
            <w:pPr>
              <w:widowControl w:val="0"/>
              <w:jc w:val="both"/>
              <w:rPr>
                <w:rFonts w:ascii="Times New Roman" w:hAnsi="Times New Roman" w:cs="Times New Roman"/>
                <w:b/>
                <w:highlight w:val="white"/>
              </w:rPr>
            </w:pPr>
            <w:r w:rsidRPr="00EC054C">
              <w:rPr>
                <w:rFonts w:ascii="Times New Roman" w:hAnsi="Times New Roman" w:cs="Times New Roman"/>
                <w:b/>
                <w:highlight w:val="white"/>
              </w:rPr>
              <w:t>1</w:t>
            </w:r>
          </w:p>
        </w:tc>
        <w:tc>
          <w:tcPr>
            <w:tcW w:w="1920" w:type="dxa"/>
          </w:tcPr>
          <w:p w14:paraId="279B6E87" w14:textId="33E7B043" w:rsidR="00EC054C" w:rsidRPr="00EC054C" w:rsidRDefault="00EC054C" w:rsidP="00EC054C">
            <w:pPr>
              <w:widowControl w:val="0"/>
              <w:jc w:val="both"/>
              <w:rPr>
                <w:rFonts w:ascii="Times New Roman" w:hAnsi="Times New Roman" w:cs="Times New Roman"/>
              </w:rPr>
            </w:pPr>
            <w:r w:rsidRPr="00EC054C">
              <w:rPr>
                <w:rFonts w:ascii="Times New Roman" w:hAnsi="Times New Roman" w:cs="Times New Roman"/>
              </w:rPr>
              <w:t>Діти</w:t>
            </w:r>
            <w:r w:rsidRPr="00EC054C">
              <w:t xml:space="preserve"> </w:t>
            </w:r>
            <w:r w:rsidR="005E66EF">
              <w:rPr>
                <w:rFonts w:ascii="Times New Roman" w:hAnsi="Times New Roman" w:cs="Times New Roman"/>
                <w:sz w:val="24"/>
                <w:szCs w:val="24"/>
                <w:lang w:eastAsia="ru-RU"/>
              </w:rPr>
              <w:t>1-4 класів</w:t>
            </w:r>
          </w:p>
        </w:tc>
        <w:tc>
          <w:tcPr>
            <w:tcW w:w="1245" w:type="dxa"/>
          </w:tcPr>
          <w:p w14:paraId="10EBEA4B" w14:textId="7B6E2926" w:rsidR="00EC054C" w:rsidRPr="00EC054C" w:rsidRDefault="005E66EF" w:rsidP="00EC054C">
            <w:pPr>
              <w:widowControl w:val="0"/>
              <w:jc w:val="center"/>
              <w:rPr>
                <w:rFonts w:ascii="Times New Roman" w:hAnsi="Times New Roman" w:cs="Times New Roman"/>
                <w:b/>
                <w:highlight w:val="white"/>
                <w:u w:val="single"/>
              </w:rPr>
            </w:pPr>
            <w:r>
              <w:rPr>
                <w:rFonts w:ascii="Times New Roman" w:hAnsi="Times New Roman" w:cs="Times New Roman"/>
                <w:b/>
                <w:highlight w:val="white"/>
                <w:u w:val="single"/>
              </w:rPr>
              <w:t>105</w:t>
            </w:r>
          </w:p>
        </w:tc>
        <w:tc>
          <w:tcPr>
            <w:tcW w:w="1140" w:type="dxa"/>
          </w:tcPr>
          <w:p w14:paraId="4587EA08" w14:textId="5E2B329A" w:rsidR="00EC054C" w:rsidRPr="00EC054C" w:rsidRDefault="005E66EF" w:rsidP="00EC054C">
            <w:pPr>
              <w:widowControl w:val="0"/>
              <w:jc w:val="center"/>
              <w:rPr>
                <w:rFonts w:ascii="Times New Roman" w:hAnsi="Times New Roman" w:cs="Times New Roman"/>
                <w:b/>
                <w:highlight w:val="white"/>
                <w:u w:val="single"/>
              </w:rPr>
            </w:pPr>
            <w:r>
              <w:rPr>
                <w:rFonts w:ascii="Times New Roman" w:hAnsi="Times New Roman" w:cs="Times New Roman"/>
                <w:b/>
                <w:u w:val="single"/>
              </w:rPr>
              <w:t>3113</w:t>
            </w:r>
          </w:p>
        </w:tc>
        <w:tc>
          <w:tcPr>
            <w:tcW w:w="1410" w:type="dxa"/>
          </w:tcPr>
          <w:p w14:paraId="0A2A03E2" w14:textId="77777777" w:rsidR="00EC054C" w:rsidRPr="00EC054C" w:rsidRDefault="00EC054C" w:rsidP="00EC054C">
            <w:pPr>
              <w:widowControl w:val="0"/>
              <w:jc w:val="center"/>
              <w:rPr>
                <w:rFonts w:ascii="Times New Roman" w:hAnsi="Times New Roman" w:cs="Times New Roman"/>
                <w:highlight w:val="white"/>
              </w:rPr>
            </w:pPr>
          </w:p>
        </w:tc>
        <w:tc>
          <w:tcPr>
            <w:tcW w:w="1560" w:type="dxa"/>
          </w:tcPr>
          <w:p w14:paraId="08E3B9D1" w14:textId="77777777" w:rsidR="00EC054C" w:rsidRPr="00EC054C" w:rsidRDefault="00EC054C" w:rsidP="00EC054C">
            <w:pPr>
              <w:widowControl w:val="0"/>
              <w:jc w:val="center"/>
              <w:rPr>
                <w:rFonts w:ascii="Times New Roman" w:hAnsi="Times New Roman" w:cs="Times New Roman"/>
                <w:highlight w:val="white"/>
              </w:rPr>
            </w:pPr>
          </w:p>
        </w:tc>
        <w:tc>
          <w:tcPr>
            <w:tcW w:w="2055" w:type="dxa"/>
          </w:tcPr>
          <w:p w14:paraId="235C29B2" w14:textId="77777777" w:rsidR="00EC054C" w:rsidRPr="00EC054C" w:rsidRDefault="00EC054C" w:rsidP="00EC054C">
            <w:pPr>
              <w:widowControl w:val="0"/>
              <w:jc w:val="center"/>
              <w:rPr>
                <w:rFonts w:ascii="Times New Roman" w:hAnsi="Times New Roman" w:cs="Times New Roman"/>
                <w:highlight w:val="white"/>
              </w:rPr>
            </w:pPr>
          </w:p>
        </w:tc>
      </w:tr>
      <w:tr w:rsidR="00EC054C" w:rsidRPr="00EC054C" w14:paraId="3A563328" w14:textId="77777777" w:rsidTr="002E280C">
        <w:tc>
          <w:tcPr>
            <w:tcW w:w="525" w:type="dxa"/>
          </w:tcPr>
          <w:p w14:paraId="36DF3521" w14:textId="77777777" w:rsidR="00EC054C" w:rsidRPr="00EC054C" w:rsidRDefault="00EC054C" w:rsidP="00EC054C">
            <w:pPr>
              <w:widowControl w:val="0"/>
              <w:jc w:val="both"/>
              <w:rPr>
                <w:rFonts w:ascii="Times New Roman" w:hAnsi="Times New Roman" w:cs="Times New Roman"/>
                <w:b/>
                <w:highlight w:val="white"/>
              </w:rPr>
            </w:pPr>
            <w:r w:rsidRPr="00EC054C">
              <w:rPr>
                <w:rFonts w:ascii="Times New Roman" w:hAnsi="Times New Roman" w:cs="Times New Roman"/>
                <w:b/>
                <w:highlight w:val="white"/>
              </w:rPr>
              <w:t>2</w:t>
            </w:r>
          </w:p>
        </w:tc>
        <w:tc>
          <w:tcPr>
            <w:tcW w:w="1920" w:type="dxa"/>
          </w:tcPr>
          <w:p w14:paraId="2C05FA66" w14:textId="43E0FE5C" w:rsidR="00EC054C" w:rsidRPr="00EC054C" w:rsidRDefault="00EC054C" w:rsidP="00EC054C">
            <w:pPr>
              <w:widowControl w:val="0"/>
              <w:jc w:val="both"/>
              <w:rPr>
                <w:rFonts w:ascii="Times New Roman" w:hAnsi="Times New Roman" w:cs="Times New Roman"/>
              </w:rPr>
            </w:pPr>
            <w:r w:rsidRPr="00EC054C">
              <w:rPr>
                <w:rFonts w:ascii="Times New Roman" w:hAnsi="Times New Roman" w:cs="Times New Roman"/>
              </w:rPr>
              <w:t xml:space="preserve">Діти </w:t>
            </w:r>
            <w:r w:rsidR="005E66EF">
              <w:rPr>
                <w:rFonts w:ascii="Times New Roman" w:hAnsi="Times New Roman" w:cs="Times New Roman"/>
              </w:rPr>
              <w:t>5-11 класів</w:t>
            </w:r>
          </w:p>
        </w:tc>
        <w:tc>
          <w:tcPr>
            <w:tcW w:w="1245" w:type="dxa"/>
          </w:tcPr>
          <w:p w14:paraId="7C63D280" w14:textId="398C5FE9" w:rsidR="00EC054C" w:rsidRPr="00EC054C" w:rsidRDefault="005E66EF" w:rsidP="00EC054C">
            <w:pPr>
              <w:widowControl w:val="0"/>
              <w:jc w:val="center"/>
              <w:rPr>
                <w:rFonts w:ascii="Times New Roman" w:hAnsi="Times New Roman" w:cs="Times New Roman"/>
                <w:b/>
                <w:highlight w:val="white"/>
                <w:u w:val="single"/>
              </w:rPr>
            </w:pPr>
            <w:r>
              <w:rPr>
                <w:rFonts w:ascii="Times New Roman" w:hAnsi="Times New Roman" w:cs="Times New Roman"/>
                <w:b/>
                <w:highlight w:val="white"/>
                <w:u w:val="single"/>
              </w:rPr>
              <w:t>125</w:t>
            </w:r>
          </w:p>
        </w:tc>
        <w:tc>
          <w:tcPr>
            <w:tcW w:w="1140" w:type="dxa"/>
          </w:tcPr>
          <w:p w14:paraId="1C8F623A" w14:textId="6418BF8A" w:rsidR="00EC054C" w:rsidRPr="00EC054C" w:rsidRDefault="005E66EF" w:rsidP="00EC054C">
            <w:pPr>
              <w:widowControl w:val="0"/>
              <w:jc w:val="center"/>
              <w:rPr>
                <w:rFonts w:ascii="Times New Roman" w:hAnsi="Times New Roman" w:cs="Times New Roman"/>
                <w:b/>
                <w:highlight w:val="white"/>
                <w:u w:val="single"/>
              </w:rPr>
            </w:pPr>
            <w:r>
              <w:rPr>
                <w:rFonts w:ascii="Times New Roman" w:hAnsi="Times New Roman" w:cs="Times New Roman"/>
                <w:b/>
                <w:u w:val="single"/>
              </w:rPr>
              <w:t>3707</w:t>
            </w:r>
          </w:p>
        </w:tc>
        <w:tc>
          <w:tcPr>
            <w:tcW w:w="1410" w:type="dxa"/>
          </w:tcPr>
          <w:p w14:paraId="43B809EF" w14:textId="77777777" w:rsidR="00EC054C" w:rsidRPr="00EC054C" w:rsidRDefault="00EC054C" w:rsidP="00EC054C">
            <w:pPr>
              <w:widowControl w:val="0"/>
              <w:jc w:val="center"/>
              <w:rPr>
                <w:rFonts w:ascii="Times New Roman" w:hAnsi="Times New Roman" w:cs="Times New Roman"/>
                <w:highlight w:val="white"/>
              </w:rPr>
            </w:pPr>
          </w:p>
        </w:tc>
        <w:tc>
          <w:tcPr>
            <w:tcW w:w="1560" w:type="dxa"/>
          </w:tcPr>
          <w:p w14:paraId="0661FEE1" w14:textId="77777777" w:rsidR="00EC054C" w:rsidRPr="00EC054C" w:rsidRDefault="00EC054C" w:rsidP="00EC054C">
            <w:pPr>
              <w:widowControl w:val="0"/>
              <w:jc w:val="center"/>
              <w:rPr>
                <w:rFonts w:ascii="Times New Roman" w:hAnsi="Times New Roman" w:cs="Times New Roman"/>
                <w:highlight w:val="white"/>
              </w:rPr>
            </w:pPr>
          </w:p>
        </w:tc>
        <w:tc>
          <w:tcPr>
            <w:tcW w:w="2055" w:type="dxa"/>
          </w:tcPr>
          <w:p w14:paraId="787BA42C" w14:textId="77777777" w:rsidR="00EC054C" w:rsidRPr="00EC054C" w:rsidRDefault="00EC054C" w:rsidP="00EC054C">
            <w:pPr>
              <w:widowControl w:val="0"/>
              <w:jc w:val="center"/>
              <w:rPr>
                <w:rFonts w:ascii="Times New Roman" w:hAnsi="Times New Roman" w:cs="Times New Roman"/>
                <w:highlight w:val="white"/>
              </w:rPr>
            </w:pPr>
          </w:p>
        </w:tc>
      </w:tr>
      <w:tr w:rsidR="00EC054C" w:rsidRPr="00EC054C" w14:paraId="483AF3B3" w14:textId="77777777" w:rsidTr="002E280C">
        <w:tc>
          <w:tcPr>
            <w:tcW w:w="525" w:type="dxa"/>
          </w:tcPr>
          <w:p w14:paraId="17F55316" w14:textId="77777777" w:rsidR="00EC054C" w:rsidRPr="00EC054C" w:rsidRDefault="00EC054C" w:rsidP="00EC054C">
            <w:pPr>
              <w:widowControl w:val="0"/>
              <w:jc w:val="both"/>
              <w:rPr>
                <w:rFonts w:ascii="Times New Roman" w:hAnsi="Times New Roman" w:cs="Times New Roman"/>
                <w:b/>
                <w:highlight w:val="white"/>
              </w:rPr>
            </w:pPr>
          </w:p>
        </w:tc>
        <w:tc>
          <w:tcPr>
            <w:tcW w:w="1920" w:type="dxa"/>
          </w:tcPr>
          <w:p w14:paraId="39812665" w14:textId="77777777" w:rsidR="00EC054C" w:rsidRPr="00EC054C" w:rsidRDefault="00EC054C" w:rsidP="00EC054C">
            <w:pPr>
              <w:widowControl w:val="0"/>
              <w:jc w:val="both"/>
              <w:rPr>
                <w:rFonts w:ascii="Times New Roman" w:hAnsi="Times New Roman" w:cs="Times New Roman"/>
              </w:rPr>
            </w:pPr>
          </w:p>
        </w:tc>
        <w:tc>
          <w:tcPr>
            <w:tcW w:w="1245" w:type="dxa"/>
          </w:tcPr>
          <w:p w14:paraId="2AAABB66" w14:textId="77777777" w:rsidR="00EC054C" w:rsidRPr="00EC054C" w:rsidRDefault="00EC054C" w:rsidP="00EC054C">
            <w:pPr>
              <w:widowControl w:val="0"/>
              <w:jc w:val="center"/>
              <w:rPr>
                <w:rFonts w:ascii="Times New Roman" w:hAnsi="Times New Roman" w:cs="Times New Roman"/>
                <w:b/>
                <w:highlight w:val="white"/>
                <w:u w:val="single"/>
              </w:rPr>
            </w:pPr>
          </w:p>
        </w:tc>
        <w:tc>
          <w:tcPr>
            <w:tcW w:w="1140" w:type="dxa"/>
          </w:tcPr>
          <w:p w14:paraId="72E3EF33" w14:textId="77777777" w:rsidR="00EC054C" w:rsidRPr="00EC054C" w:rsidRDefault="00EC054C" w:rsidP="00EC054C">
            <w:pPr>
              <w:widowControl w:val="0"/>
              <w:jc w:val="center"/>
              <w:rPr>
                <w:rFonts w:ascii="Times New Roman" w:hAnsi="Times New Roman" w:cs="Times New Roman"/>
                <w:b/>
                <w:highlight w:val="white"/>
                <w:u w:val="single"/>
              </w:rPr>
            </w:pPr>
          </w:p>
        </w:tc>
        <w:tc>
          <w:tcPr>
            <w:tcW w:w="1410" w:type="dxa"/>
          </w:tcPr>
          <w:p w14:paraId="2D5C6BBE" w14:textId="77777777" w:rsidR="00EC054C" w:rsidRPr="00EC054C" w:rsidRDefault="00EC054C" w:rsidP="00EC054C">
            <w:pPr>
              <w:widowControl w:val="0"/>
              <w:jc w:val="center"/>
              <w:rPr>
                <w:rFonts w:ascii="Times New Roman" w:hAnsi="Times New Roman" w:cs="Times New Roman"/>
                <w:highlight w:val="white"/>
              </w:rPr>
            </w:pPr>
          </w:p>
        </w:tc>
        <w:tc>
          <w:tcPr>
            <w:tcW w:w="1560" w:type="dxa"/>
          </w:tcPr>
          <w:p w14:paraId="4D9E275F" w14:textId="77777777" w:rsidR="00EC054C" w:rsidRPr="00EC054C" w:rsidRDefault="00EC054C" w:rsidP="00EC054C">
            <w:pPr>
              <w:widowControl w:val="0"/>
              <w:jc w:val="center"/>
              <w:rPr>
                <w:rFonts w:ascii="Times New Roman" w:hAnsi="Times New Roman" w:cs="Times New Roman"/>
                <w:highlight w:val="white"/>
              </w:rPr>
            </w:pPr>
          </w:p>
        </w:tc>
        <w:tc>
          <w:tcPr>
            <w:tcW w:w="2055" w:type="dxa"/>
          </w:tcPr>
          <w:p w14:paraId="47594F10" w14:textId="77777777" w:rsidR="00EC054C" w:rsidRPr="00EC054C" w:rsidRDefault="00EC054C" w:rsidP="00EC054C">
            <w:pPr>
              <w:widowControl w:val="0"/>
              <w:jc w:val="center"/>
              <w:rPr>
                <w:rFonts w:ascii="Times New Roman" w:hAnsi="Times New Roman" w:cs="Times New Roman"/>
                <w:highlight w:val="white"/>
              </w:rPr>
            </w:pPr>
          </w:p>
        </w:tc>
      </w:tr>
      <w:tr w:rsidR="00EC054C" w:rsidRPr="00EC054C" w14:paraId="4EB7D3B3" w14:textId="77777777" w:rsidTr="002E280C">
        <w:tc>
          <w:tcPr>
            <w:tcW w:w="7800" w:type="dxa"/>
            <w:gridSpan w:val="6"/>
          </w:tcPr>
          <w:p w14:paraId="18A40088" w14:textId="77777777" w:rsidR="00EC054C" w:rsidRPr="00EC054C" w:rsidRDefault="00EC054C" w:rsidP="00EC054C">
            <w:pPr>
              <w:widowControl w:val="0"/>
              <w:rPr>
                <w:rFonts w:ascii="Times New Roman" w:hAnsi="Times New Roman" w:cs="Times New Roman"/>
                <w:b/>
                <w:highlight w:val="white"/>
              </w:rPr>
            </w:pPr>
            <w:r w:rsidRPr="00EC054C">
              <w:rPr>
                <w:rFonts w:ascii="Times New Roman" w:hAnsi="Times New Roman" w:cs="Times New Roman"/>
                <w:b/>
                <w:highlight w:val="white"/>
              </w:rPr>
              <w:t>Загальна вартість пропозиції, грн. (без  ПДВ):</w:t>
            </w:r>
          </w:p>
        </w:tc>
        <w:tc>
          <w:tcPr>
            <w:tcW w:w="2055" w:type="dxa"/>
          </w:tcPr>
          <w:p w14:paraId="66B52776" w14:textId="77777777" w:rsidR="00EC054C" w:rsidRPr="00EC054C" w:rsidRDefault="00EC054C" w:rsidP="00EC054C">
            <w:pPr>
              <w:widowControl w:val="0"/>
              <w:ind w:left="-1383" w:hanging="284"/>
              <w:jc w:val="center"/>
              <w:rPr>
                <w:rFonts w:ascii="Times New Roman" w:hAnsi="Times New Roman" w:cs="Times New Roman"/>
                <w:highlight w:val="white"/>
              </w:rPr>
            </w:pPr>
          </w:p>
        </w:tc>
      </w:tr>
    </w:tbl>
    <w:p w14:paraId="7D416133"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503AE64D"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7EA1ECB7" w14:textId="77777777" w:rsidR="00B41F9F" w:rsidRPr="00B41F9F" w:rsidRDefault="00B41F9F" w:rsidP="00B41F9F">
      <w:pPr>
        <w:spacing w:after="0" w:line="240" w:lineRule="auto"/>
        <w:jc w:val="both"/>
        <w:rPr>
          <w:rFonts w:ascii="Times New Roman" w:eastAsia="Calibri" w:hAnsi="Times New Roman" w:cs="Times New Roman"/>
          <w:sz w:val="24"/>
          <w:szCs w:val="24"/>
          <w:lang w:eastAsia="uk-UA"/>
        </w:rPr>
      </w:pPr>
    </w:p>
    <w:p w14:paraId="25031308" w14:textId="77777777" w:rsidR="00B41F9F" w:rsidRPr="00B41F9F" w:rsidRDefault="00B41F9F" w:rsidP="00B41F9F">
      <w:pPr>
        <w:spacing w:after="0" w:line="240" w:lineRule="auto"/>
        <w:ind w:left="218"/>
        <w:rPr>
          <w:rFonts w:ascii="Times New Roman" w:eastAsia="Calibri" w:hAnsi="Times New Roman" w:cs="Times New Roman"/>
          <w:sz w:val="24"/>
          <w:szCs w:val="24"/>
          <w:lang w:eastAsia="uk-UA"/>
        </w:rPr>
      </w:pPr>
    </w:p>
    <w:p w14:paraId="01FDD8C6"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0271E69F"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66A90833"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7DAC8454"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5E5D9415"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4706D65A"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6C5A03AC"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544BDA8A" w14:textId="77777777" w:rsidR="00D02090" w:rsidRDefault="00D02090" w:rsidP="00F75A41">
      <w:pPr>
        <w:widowControl w:val="0"/>
        <w:spacing w:after="0" w:line="240" w:lineRule="auto"/>
        <w:rPr>
          <w:rFonts w:ascii="Times New Roman" w:eastAsia="Times New Roman" w:hAnsi="Times New Roman" w:cs="Times New Roman"/>
          <w:sz w:val="24"/>
          <w:szCs w:val="24"/>
          <w:lang w:eastAsia="uk-UA"/>
        </w:rPr>
      </w:pPr>
    </w:p>
    <w:p w14:paraId="7D0BC01D" w14:textId="77777777" w:rsidR="00D02090" w:rsidRPr="00F75A41" w:rsidRDefault="00D02090" w:rsidP="00F75A41">
      <w:pPr>
        <w:widowControl w:val="0"/>
        <w:spacing w:after="0" w:line="240" w:lineRule="auto"/>
        <w:rPr>
          <w:rFonts w:ascii="Times New Roman" w:eastAsia="Times New Roman" w:hAnsi="Times New Roman" w:cs="Times New Roman"/>
          <w:sz w:val="24"/>
          <w:szCs w:val="24"/>
          <w:lang w:eastAsia="uk-UA"/>
        </w:rPr>
      </w:pPr>
    </w:p>
    <w:p w14:paraId="46D60C86" w14:textId="77777777" w:rsidR="00F75A41" w:rsidRPr="00F75A41" w:rsidRDefault="00F75A41" w:rsidP="00F75A41">
      <w:pPr>
        <w:widowControl w:val="0"/>
        <w:spacing w:after="0" w:line="240" w:lineRule="auto"/>
        <w:rPr>
          <w:rFonts w:ascii="Times New Roman" w:eastAsia="Times New Roman" w:hAnsi="Times New Roman" w:cs="Times New Roman"/>
          <w:sz w:val="24"/>
          <w:szCs w:val="24"/>
          <w:lang w:eastAsia="uk-UA"/>
        </w:rPr>
      </w:pPr>
    </w:p>
    <w:tbl>
      <w:tblPr>
        <w:tblW w:w="5000" w:type="pct"/>
        <w:tblLook w:val="00A0" w:firstRow="1" w:lastRow="0" w:firstColumn="1" w:lastColumn="0" w:noHBand="0" w:noVBand="0"/>
      </w:tblPr>
      <w:tblGrid>
        <w:gridCol w:w="5318"/>
        <w:gridCol w:w="4747"/>
      </w:tblGrid>
      <w:tr w:rsidR="00F75A41" w:rsidRPr="00F75A41" w14:paraId="21DF4E3E" w14:textId="77777777" w:rsidTr="00F75A41">
        <w:trPr>
          <w:trHeight w:val="386"/>
        </w:trPr>
        <w:tc>
          <w:tcPr>
            <w:tcW w:w="2642" w:type="pct"/>
            <w:hideMark/>
          </w:tcPr>
          <w:p w14:paraId="1CAB516A" w14:textId="77777777" w:rsidR="00F75A41" w:rsidRPr="00F75A41" w:rsidRDefault="00F75A41" w:rsidP="00F75A41">
            <w:pPr>
              <w:spacing w:after="0" w:line="240" w:lineRule="auto"/>
              <w:jc w:val="center"/>
              <w:rPr>
                <w:rFonts w:ascii="Times New Roman" w:eastAsia="Calibri" w:hAnsi="Times New Roman" w:cs="Times New Roman"/>
                <w:b/>
                <w:bCs/>
                <w:szCs w:val="24"/>
              </w:rPr>
            </w:pPr>
            <w:r w:rsidRPr="00F75A41">
              <w:rPr>
                <w:rFonts w:ascii="Times New Roman" w:eastAsia="Calibri" w:hAnsi="Times New Roman" w:cs="Times New Roman"/>
                <w:b/>
                <w:bCs/>
                <w:szCs w:val="24"/>
              </w:rPr>
              <w:t>ЗАМОВНИК</w:t>
            </w:r>
          </w:p>
        </w:tc>
        <w:tc>
          <w:tcPr>
            <w:tcW w:w="2358" w:type="pct"/>
            <w:hideMark/>
          </w:tcPr>
          <w:p w14:paraId="735F1616" w14:textId="77777777" w:rsidR="00F75A41" w:rsidRPr="00F75A41" w:rsidRDefault="00F75A41" w:rsidP="00F75A41">
            <w:pPr>
              <w:spacing w:after="0" w:line="240" w:lineRule="auto"/>
              <w:jc w:val="center"/>
              <w:rPr>
                <w:rFonts w:ascii="Times New Roman" w:eastAsia="Calibri" w:hAnsi="Times New Roman" w:cs="Times New Roman"/>
                <w:b/>
                <w:bCs/>
                <w:szCs w:val="24"/>
              </w:rPr>
            </w:pPr>
          </w:p>
        </w:tc>
      </w:tr>
      <w:tr w:rsidR="00F75A41" w:rsidRPr="00F75A41" w14:paraId="6C9346B5" w14:textId="77777777" w:rsidTr="00F75A41">
        <w:tc>
          <w:tcPr>
            <w:tcW w:w="2642" w:type="pct"/>
          </w:tcPr>
          <w:p w14:paraId="0EC96AEE"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Директор</w:t>
            </w:r>
          </w:p>
          <w:p w14:paraId="6017EE19" w14:textId="77777777" w:rsidR="00F75A41" w:rsidRPr="00F75A41" w:rsidRDefault="00F75A41" w:rsidP="00F75A41">
            <w:pPr>
              <w:spacing w:after="0" w:line="240" w:lineRule="auto"/>
              <w:rPr>
                <w:rFonts w:ascii="Times New Roman" w:eastAsia="Calibri" w:hAnsi="Times New Roman" w:cs="Times New Roman"/>
                <w:b/>
                <w:bCs/>
                <w:szCs w:val="24"/>
              </w:rPr>
            </w:pPr>
          </w:p>
          <w:p w14:paraId="1116136C"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__________________/</w:t>
            </w:r>
            <w:r w:rsidRPr="00F75A41">
              <w:rPr>
                <w:rFonts w:ascii="Times New Roman" w:eastAsia="Calibri" w:hAnsi="Times New Roman" w:cs="Times New Roman"/>
                <w:b/>
                <w:bCs/>
                <w:i/>
                <w:sz w:val="24"/>
                <w:szCs w:val="24"/>
                <w:u w:val="single"/>
              </w:rPr>
              <w:t xml:space="preserve"> _________________</w:t>
            </w:r>
            <w:r w:rsidRPr="00F75A41">
              <w:rPr>
                <w:rFonts w:ascii="Times New Roman" w:eastAsia="Calibri" w:hAnsi="Times New Roman" w:cs="Times New Roman"/>
                <w:b/>
                <w:bCs/>
                <w:i/>
                <w:szCs w:val="24"/>
                <w:u w:val="single"/>
              </w:rPr>
              <w:t xml:space="preserve"> </w:t>
            </w:r>
            <w:r w:rsidRPr="00F75A41">
              <w:rPr>
                <w:rFonts w:ascii="Times New Roman" w:eastAsia="Calibri" w:hAnsi="Times New Roman" w:cs="Times New Roman"/>
                <w:b/>
                <w:bCs/>
                <w:szCs w:val="24"/>
              </w:rPr>
              <w:t>/</w:t>
            </w:r>
          </w:p>
          <w:p w14:paraId="16F3BDA6"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szCs w:val="24"/>
              </w:rPr>
              <w:t>м.п</w:t>
            </w:r>
          </w:p>
        </w:tc>
        <w:tc>
          <w:tcPr>
            <w:tcW w:w="2358" w:type="pct"/>
          </w:tcPr>
          <w:p w14:paraId="1FBF519D"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____________</w:t>
            </w:r>
          </w:p>
          <w:p w14:paraId="09AAB261" w14:textId="77777777" w:rsidR="00F75A41" w:rsidRPr="00F75A41" w:rsidRDefault="00F75A41" w:rsidP="00F75A41">
            <w:pPr>
              <w:spacing w:after="0" w:line="240" w:lineRule="auto"/>
              <w:rPr>
                <w:rFonts w:ascii="Times New Roman" w:eastAsia="Calibri" w:hAnsi="Times New Roman" w:cs="Times New Roman"/>
                <w:b/>
                <w:bCs/>
                <w:szCs w:val="24"/>
              </w:rPr>
            </w:pPr>
          </w:p>
          <w:p w14:paraId="7489EB82"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b/>
                <w:bCs/>
                <w:szCs w:val="24"/>
              </w:rPr>
              <w:t>__________________/</w:t>
            </w:r>
            <w:r w:rsidRPr="00F75A41">
              <w:rPr>
                <w:rFonts w:ascii="Times New Roman" w:eastAsia="Times New Roman" w:hAnsi="Times New Roman" w:cs="Times New Roman"/>
                <w:b/>
                <w:bCs/>
                <w:i/>
                <w:sz w:val="24"/>
                <w:szCs w:val="24"/>
                <w:u w:val="single"/>
                <w:lang w:eastAsia="ru-RU"/>
              </w:rPr>
              <w:t xml:space="preserve"> </w:t>
            </w:r>
            <w:r w:rsidRPr="00F75A41">
              <w:rPr>
                <w:rFonts w:ascii="Times New Roman" w:eastAsia="Calibri" w:hAnsi="Times New Roman" w:cs="Times New Roman"/>
                <w:b/>
                <w:bCs/>
                <w:i/>
                <w:szCs w:val="24"/>
                <w:u w:val="single"/>
              </w:rPr>
              <w:t>_______________</w:t>
            </w:r>
            <w:r w:rsidRPr="00F75A41">
              <w:rPr>
                <w:rFonts w:ascii="Times New Roman" w:eastAsia="Calibri" w:hAnsi="Times New Roman" w:cs="Times New Roman"/>
                <w:b/>
                <w:bCs/>
                <w:i/>
                <w:szCs w:val="24"/>
              </w:rPr>
              <w:t xml:space="preserve"> </w:t>
            </w:r>
            <w:r w:rsidRPr="00F75A41">
              <w:rPr>
                <w:rFonts w:ascii="Times New Roman" w:eastAsia="Calibri" w:hAnsi="Times New Roman" w:cs="Times New Roman"/>
                <w:b/>
                <w:bCs/>
                <w:szCs w:val="24"/>
              </w:rPr>
              <w:t>/</w:t>
            </w:r>
          </w:p>
          <w:p w14:paraId="6A1CC3E0" w14:textId="77777777" w:rsidR="00F75A41" w:rsidRPr="00F75A41" w:rsidRDefault="00F75A41" w:rsidP="00F75A41">
            <w:pPr>
              <w:spacing w:after="0" w:line="240" w:lineRule="auto"/>
              <w:rPr>
                <w:rFonts w:ascii="Times New Roman" w:eastAsia="Calibri" w:hAnsi="Times New Roman" w:cs="Times New Roman"/>
                <w:b/>
                <w:bCs/>
                <w:szCs w:val="24"/>
              </w:rPr>
            </w:pPr>
            <w:r w:rsidRPr="00F75A41">
              <w:rPr>
                <w:rFonts w:ascii="Times New Roman" w:eastAsia="Calibri" w:hAnsi="Times New Roman" w:cs="Times New Roman"/>
                <w:szCs w:val="24"/>
              </w:rPr>
              <w:t>м.п</w:t>
            </w:r>
          </w:p>
        </w:tc>
      </w:tr>
    </w:tbl>
    <w:p w14:paraId="690C81E4" w14:textId="77777777" w:rsidR="00D729AA" w:rsidRPr="00D729AA" w:rsidRDefault="00D729AA" w:rsidP="00F75A41">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b/>
          <w:lang w:eastAsia="ru-RU"/>
        </w:rPr>
      </w:pPr>
    </w:p>
    <w:p w14:paraId="1FDFF6A6"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p w14:paraId="6E060A94"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p w14:paraId="78D0CC85" w14:textId="77777777" w:rsidR="00D729AA" w:rsidRPr="00D729AA" w:rsidRDefault="00D729AA" w:rsidP="00D729AA">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p w14:paraId="7D42F4C9" w14:textId="77777777" w:rsidR="009500E9" w:rsidRDefault="009500E9" w:rsidP="005C0601">
      <w:pPr>
        <w:tabs>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lang w:eastAsia="ru-RU"/>
        </w:rPr>
      </w:pPr>
    </w:p>
    <w:sectPr w:rsidR="009500E9" w:rsidSect="009D69DE">
      <w:pgSz w:w="11906" w:h="16838"/>
      <w:pgMar w:top="850"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14"/>
    <w:multiLevelType w:val="multilevel"/>
    <w:tmpl w:val="C0367994"/>
    <w:lvl w:ilvl="0">
      <w:start w:val="7"/>
      <w:numFmt w:val="decimal"/>
      <w:lvlText w:val="%1."/>
      <w:lvlJc w:val="left"/>
      <w:pPr>
        <w:ind w:left="360" w:hanging="360"/>
      </w:pPr>
      <w:rPr>
        <w:b/>
      </w:rPr>
    </w:lvl>
    <w:lvl w:ilvl="1">
      <w:start w:val="1"/>
      <w:numFmt w:val="decimal"/>
      <w:lvlText w:val="%1.%2."/>
      <w:lvlJc w:val="left"/>
      <w:pPr>
        <w:ind w:left="928" w:hanging="360"/>
      </w:pPr>
    </w:lvl>
    <w:lvl w:ilvl="2">
      <w:start w:val="1"/>
      <w:numFmt w:val="decimal"/>
      <w:lvlText w:val="%1.%2.%3."/>
      <w:lvlJc w:val="left"/>
      <w:pPr>
        <w:ind w:left="469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822E1"/>
    <w:multiLevelType w:val="hybridMultilevel"/>
    <w:tmpl w:val="60D671EA"/>
    <w:lvl w:ilvl="0" w:tplc="E8CC8C50">
      <w:start w:val="3"/>
      <w:numFmt w:val="bullet"/>
      <w:lvlText w:val="-"/>
      <w:lvlJc w:val="left"/>
      <w:pPr>
        <w:ind w:left="480" w:hanging="360"/>
      </w:pPr>
      <w:rPr>
        <w:rFonts w:ascii="Times New Roman" w:eastAsia="Calibri" w:hAnsi="Times New Roman" w:cs="Times New Roman" w:hint="default"/>
      </w:rPr>
    </w:lvl>
    <w:lvl w:ilvl="1" w:tplc="04220003">
      <w:start w:val="1"/>
      <w:numFmt w:val="bullet"/>
      <w:lvlText w:val="o"/>
      <w:lvlJc w:val="left"/>
      <w:pPr>
        <w:ind w:left="1200" w:hanging="360"/>
      </w:pPr>
      <w:rPr>
        <w:rFonts w:ascii="Courier New" w:hAnsi="Courier New" w:cs="Courier New" w:hint="default"/>
      </w:rPr>
    </w:lvl>
    <w:lvl w:ilvl="2" w:tplc="04220005">
      <w:start w:val="1"/>
      <w:numFmt w:val="bullet"/>
      <w:lvlText w:val=""/>
      <w:lvlJc w:val="left"/>
      <w:pPr>
        <w:ind w:left="1920" w:hanging="360"/>
      </w:pPr>
      <w:rPr>
        <w:rFonts w:ascii="Wingdings" w:hAnsi="Wingdings" w:hint="default"/>
      </w:rPr>
    </w:lvl>
    <w:lvl w:ilvl="3" w:tplc="04220001">
      <w:start w:val="1"/>
      <w:numFmt w:val="bullet"/>
      <w:lvlText w:val=""/>
      <w:lvlJc w:val="left"/>
      <w:pPr>
        <w:ind w:left="2640" w:hanging="360"/>
      </w:pPr>
      <w:rPr>
        <w:rFonts w:ascii="Symbol" w:hAnsi="Symbol" w:hint="default"/>
      </w:rPr>
    </w:lvl>
    <w:lvl w:ilvl="4" w:tplc="04220003">
      <w:start w:val="1"/>
      <w:numFmt w:val="bullet"/>
      <w:lvlText w:val="o"/>
      <w:lvlJc w:val="left"/>
      <w:pPr>
        <w:ind w:left="3360" w:hanging="360"/>
      </w:pPr>
      <w:rPr>
        <w:rFonts w:ascii="Courier New" w:hAnsi="Courier New" w:cs="Courier New" w:hint="default"/>
      </w:rPr>
    </w:lvl>
    <w:lvl w:ilvl="5" w:tplc="04220005">
      <w:start w:val="1"/>
      <w:numFmt w:val="bullet"/>
      <w:lvlText w:val=""/>
      <w:lvlJc w:val="left"/>
      <w:pPr>
        <w:ind w:left="4080" w:hanging="360"/>
      </w:pPr>
      <w:rPr>
        <w:rFonts w:ascii="Wingdings" w:hAnsi="Wingdings" w:hint="default"/>
      </w:rPr>
    </w:lvl>
    <w:lvl w:ilvl="6" w:tplc="04220001">
      <w:start w:val="1"/>
      <w:numFmt w:val="bullet"/>
      <w:lvlText w:val=""/>
      <w:lvlJc w:val="left"/>
      <w:pPr>
        <w:ind w:left="4800" w:hanging="360"/>
      </w:pPr>
      <w:rPr>
        <w:rFonts w:ascii="Symbol" w:hAnsi="Symbol" w:hint="default"/>
      </w:rPr>
    </w:lvl>
    <w:lvl w:ilvl="7" w:tplc="04220003">
      <w:start w:val="1"/>
      <w:numFmt w:val="bullet"/>
      <w:lvlText w:val="o"/>
      <w:lvlJc w:val="left"/>
      <w:pPr>
        <w:ind w:left="5520" w:hanging="360"/>
      </w:pPr>
      <w:rPr>
        <w:rFonts w:ascii="Courier New" w:hAnsi="Courier New" w:cs="Courier New" w:hint="default"/>
      </w:rPr>
    </w:lvl>
    <w:lvl w:ilvl="8" w:tplc="04220005">
      <w:start w:val="1"/>
      <w:numFmt w:val="bullet"/>
      <w:lvlText w:val=""/>
      <w:lvlJc w:val="left"/>
      <w:pPr>
        <w:ind w:left="6240" w:hanging="360"/>
      </w:pPr>
      <w:rPr>
        <w:rFonts w:ascii="Wingdings" w:hAnsi="Wingding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38C1D68"/>
    <w:multiLevelType w:val="multilevel"/>
    <w:tmpl w:val="1328466E"/>
    <w:lvl w:ilvl="0">
      <w:start w:val="9"/>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830397"/>
    <w:multiLevelType w:val="multilevel"/>
    <w:tmpl w:val="C40CAD22"/>
    <w:lvl w:ilvl="0">
      <w:start w:val="10"/>
      <w:numFmt w:val="decimal"/>
      <w:lvlText w:val="%1."/>
      <w:lvlJc w:val="left"/>
      <w:pPr>
        <w:ind w:left="480" w:hanging="480"/>
      </w:pPr>
      <w:rPr>
        <w:b/>
      </w:rPr>
    </w:lvl>
    <w:lvl w:ilvl="1">
      <w:start w:val="1"/>
      <w:numFmt w:val="decimal"/>
      <w:lvlText w:val="%1.%2."/>
      <w:lvlJc w:val="left"/>
      <w:pPr>
        <w:ind w:left="4592"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E6427E0"/>
    <w:multiLevelType w:val="hybridMultilevel"/>
    <w:tmpl w:val="CCDCC0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FCF74F7"/>
    <w:multiLevelType w:val="multilevel"/>
    <w:tmpl w:val="07743A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9" w15:restartNumberingAfterBreak="0">
    <w:nsid w:val="2E814CCF"/>
    <w:multiLevelType w:val="multilevel"/>
    <w:tmpl w:val="BB7AE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470AF9"/>
    <w:multiLevelType w:val="hybridMultilevel"/>
    <w:tmpl w:val="C33C51D4"/>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5B47928"/>
    <w:multiLevelType w:val="multilevel"/>
    <w:tmpl w:val="77B84AF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74349B0"/>
    <w:multiLevelType w:val="hybridMultilevel"/>
    <w:tmpl w:val="4B74F676"/>
    <w:lvl w:ilvl="0" w:tplc="E48682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067E02"/>
    <w:multiLevelType w:val="multilevel"/>
    <w:tmpl w:val="B9D2559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1EC3CA7"/>
    <w:multiLevelType w:val="multilevel"/>
    <w:tmpl w:val="22EAF59A"/>
    <w:lvl w:ilvl="0">
      <w:start w:val="3"/>
      <w:numFmt w:val="decimal"/>
      <w:lvlText w:val="%1."/>
      <w:lvlJc w:val="left"/>
      <w:pPr>
        <w:ind w:left="5180" w:hanging="360"/>
      </w:pPr>
    </w:lvl>
    <w:lvl w:ilvl="1">
      <w:start w:val="1"/>
      <w:numFmt w:val="decimal"/>
      <w:lvlText w:val="%1.%2."/>
      <w:lvlJc w:val="left"/>
      <w:pPr>
        <w:ind w:left="1495" w:hanging="360"/>
      </w:pPr>
    </w:lvl>
    <w:lvl w:ilvl="2">
      <w:start w:val="1"/>
      <w:numFmt w:val="decimal"/>
      <w:lvlText w:val="%1.%2.%3."/>
      <w:lvlJc w:val="left"/>
      <w:pPr>
        <w:ind w:left="525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4900BEA"/>
    <w:multiLevelType w:val="hybridMultilevel"/>
    <w:tmpl w:val="8684EC9E"/>
    <w:lvl w:ilvl="0" w:tplc="DF3C7FE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15:restartNumberingAfterBreak="0">
    <w:nsid w:val="44CF7413"/>
    <w:multiLevelType w:val="multilevel"/>
    <w:tmpl w:val="B9EE84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5A51CA"/>
    <w:multiLevelType w:val="multilevel"/>
    <w:tmpl w:val="A88A444C"/>
    <w:lvl w:ilvl="0">
      <w:start w:val="11"/>
      <w:numFmt w:val="decimal"/>
      <w:lvlText w:val="%1."/>
      <w:lvlJc w:val="left"/>
      <w:pPr>
        <w:ind w:left="480" w:hanging="480"/>
      </w:pPr>
      <w:rPr>
        <w:b/>
      </w:rPr>
    </w:lvl>
    <w:lvl w:ilvl="1">
      <w:start w:val="1"/>
      <w:numFmt w:val="decimal"/>
      <w:lvlText w:val="%1.%2."/>
      <w:lvlJc w:val="left"/>
      <w:pPr>
        <w:ind w:left="6576"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7E731DB"/>
    <w:multiLevelType w:val="multilevel"/>
    <w:tmpl w:val="C9848B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82918B9"/>
    <w:multiLevelType w:val="hybridMultilevel"/>
    <w:tmpl w:val="F65A6886"/>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4321B8"/>
    <w:multiLevelType w:val="multilevel"/>
    <w:tmpl w:val="7756859A"/>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51240CBC"/>
    <w:multiLevelType w:val="multilevel"/>
    <w:tmpl w:val="6B029CBA"/>
    <w:lvl w:ilvl="0">
      <w:start w:val="8"/>
      <w:numFmt w:val="decimal"/>
      <w:lvlText w:val="%1."/>
      <w:lvlJc w:val="left"/>
      <w:pPr>
        <w:ind w:left="360" w:hanging="360"/>
      </w:pPr>
    </w:lvl>
    <w:lvl w:ilvl="1">
      <w:start w:val="1"/>
      <w:numFmt w:val="decimal"/>
      <w:lvlText w:val="%1.%2."/>
      <w:lvlJc w:val="left"/>
      <w:pPr>
        <w:ind w:left="725"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23" w15:restartNumberingAfterBreak="0">
    <w:nsid w:val="517705BF"/>
    <w:multiLevelType w:val="hybridMultilevel"/>
    <w:tmpl w:val="8EC0D0A6"/>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D323EE"/>
    <w:multiLevelType w:val="multilevel"/>
    <w:tmpl w:val="419C82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391A01"/>
    <w:multiLevelType w:val="multilevel"/>
    <w:tmpl w:val="95D0CC12"/>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846115B"/>
    <w:multiLevelType w:val="multilevel"/>
    <w:tmpl w:val="EEB08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852ADA"/>
    <w:multiLevelType w:val="multilevel"/>
    <w:tmpl w:val="594E69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15:restartNumberingAfterBreak="0">
    <w:nsid w:val="77455E9B"/>
    <w:multiLevelType w:val="hybridMultilevel"/>
    <w:tmpl w:val="8D22FA4C"/>
    <w:lvl w:ilvl="0" w:tplc="82AC626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21603D"/>
    <w:multiLevelType w:val="hybridMultilevel"/>
    <w:tmpl w:val="32ECF788"/>
    <w:lvl w:ilvl="0" w:tplc="943653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DE03B28"/>
    <w:multiLevelType w:val="multilevel"/>
    <w:tmpl w:val="6BBA1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E013474"/>
    <w:multiLevelType w:val="multilevel"/>
    <w:tmpl w:val="0419001F"/>
    <w:numStyleLink w:val="111111"/>
  </w:abstractNum>
  <w:num w:numId="1" w16cid:durableId="151914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41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859771">
    <w:abstractNumId w:val="8"/>
  </w:num>
  <w:num w:numId="4" w16cid:durableId="1591891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159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5552412">
    <w:abstractNumId w:val="34"/>
  </w:num>
  <w:num w:numId="7" w16cid:durableId="654341139">
    <w:abstractNumId w:val="9"/>
  </w:num>
  <w:num w:numId="8" w16cid:durableId="1292319800">
    <w:abstractNumId w:val="29"/>
  </w:num>
  <w:num w:numId="9" w16cid:durableId="2144692670">
    <w:abstractNumId w:val="7"/>
  </w:num>
  <w:num w:numId="10" w16cid:durableId="1041899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1423287">
    <w:abstractNumId w:val="1"/>
  </w:num>
  <w:num w:numId="12" w16cid:durableId="726803407">
    <w:abstractNumId w:val="19"/>
  </w:num>
  <w:num w:numId="13" w16cid:durableId="879049465">
    <w:abstractNumId w:val="27"/>
  </w:num>
  <w:num w:numId="14" w16cid:durableId="1147014415">
    <w:abstractNumId w:val="16"/>
  </w:num>
  <w:num w:numId="15" w16cid:durableId="1521553543">
    <w:abstractNumId w:val="6"/>
  </w:num>
  <w:num w:numId="16" w16cid:durableId="77409723">
    <w:abstractNumId w:val="35"/>
  </w:num>
  <w:num w:numId="17" w16cid:durableId="42723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9670662">
    <w:abstractNumId w:val="36"/>
    <w:lvlOverride w:ilvl="0">
      <w:startOverride w:val="1"/>
      <w:lvl w:ilvl="0">
        <w:start w:val="1"/>
        <w:numFmt w:val="decimal"/>
        <w:lvlText w:val=""/>
        <w:lvlJc w:val="left"/>
        <w:pPr>
          <w:ind w:left="0" w:firstLine="0"/>
        </w:pPr>
      </w:lvl>
    </w:lvlOverride>
    <w:lvlOverride w:ilvl="1">
      <w:startOverride w:val="1"/>
      <w:lvl w:ilvl="1">
        <w:start w:val="1"/>
        <w:numFmt w:val="decimal"/>
        <w:lvlText w:val="%1.%2."/>
        <w:lvlJc w:val="left"/>
        <w:pPr>
          <w:tabs>
            <w:tab w:val="num" w:pos="432"/>
          </w:tabs>
          <w:ind w:left="432" w:hanging="432"/>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12128863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734059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676830">
    <w:abstractNumId w:val="25"/>
  </w:num>
  <w:num w:numId="22" w16cid:durableId="1357584464">
    <w:abstractNumId w:val="33"/>
  </w:num>
  <w:num w:numId="23" w16cid:durableId="2029943435">
    <w:abstractNumId w:val="15"/>
  </w:num>
  <w:num w:numId="24" w16cid:durableId="2056003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009460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08062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61954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020524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384518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666447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954171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70389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873895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220244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879709">
    <w:abstractNumId w:val="23"/>
  </w:num>
  <w:num w:numId="36" w16cid:durableId="1043746017">
    <w:abstractNumId w:val="12"/>
  </w:num>
  <w:num w:numId="37" w16cid:durableId="10392857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04"/>
    <w:rsid w:val="00001FAD"/>
    <w:rsid w:val="00010392"/>
    <w:rsid w:val="00012A4C"/>
    <w:rsid w:val="00031A8A"/>
    <w:rsid w:val="00031F36"/>
    <w:rsid w:val="0003326C"/>
    <w:rsid w:val="00041218"/>
    <w:rsid w:val="00041CF2"/>
    <w:rsid w:val="000436CB"/>
    <w:rsid w:val="0004613C"/>
    <w:rsid w:val="0006034D"/>
    <w:rsid w:val="000677BA"/>
    <w:rsid w:val="00084F27"/>
    <w:rsid w:val="00085D68"/>
    <w:rsid w:val="0009340A"/>
    <w:rsid w:val="00095036"/>
    <w:rsid w:val="00097E54"/>
    <w:rsid w:val="000A25C2"/>
    <w:rsid w:val="000B0D0E"/>
    <w:rsid w:val="000B67D3"/>
    <w:rsid w:val="000C776D"/>
    <w:rsid w:val="000D0DE8"/>
    <w:rsid w:val="000F78EE"/>
    <w:rsid w:val="00104A9C"/>
    <w:rsid w:val="00114944"/>
    <w:rsid w:val="00121D6C"/>
    <w:rsid w:val="00132D84"/>
    <w:rsid w:val="00177902"/>
    <w:rsid w:val="001B2253"/>
    <w:rsid w:val="001F6ACF"/>
    <w:rsid w:val="002032D4"/>
    <w:rsid w:val="00204C36"/>
    <w:rsid w:val="00235868"/>
    <w:rsid w:val="0024162A"/>
    <w:rsid w:val="00262081"/>
    <w:rsid w:val="00262E75"/>
    <w:rsid w:val="002741DA"/>
    <w:rsid w:val="0029333F"/>
    <w:rsid w:val="002A3862"/>
    <w:rsid w:val="002C5AEC"/>
    <w:rsid w:val="002E161D"/>
    <w:rsid w:val="002E55C0"/>
    <w:rsid w:val="002F20C5"/>
    <w:rsid w:val="002F32BE"/>
    <w:rsid w:val="002F747B"/>
    <w:rsid w:val="003003B6"/>
    <w:rsid w:val="003215DA"/>
    <w:rsid w:val="0032419C"/>
    <w:rsid w:val="00342AC3"/>
    <w:rsid w:val="00353D11"/>
    <w:rsid w:val="00373C14"/>
    <w:rsid w:val="003962AF"/>
    <w:rsid w:val="00397A43"/>
    <w:rsid w:val="003C422D"/>
    <w:rsid w:val="003C7BC1"/>
    <w:rsid w:val="003D23DB"/>
    <w:rsid w:val="003D63C6"/>
    <w:rsid w:val="003E457D"/>
    <w:rsid w:val="00413809"/>
    <w:rsid w:val="004240F4"/>
    <w:rsid w:val="004253DE"/>
    <w:rsid w:val="0044517A"/>
    <w:rsid w:val="00476DCE"/>
    <w:rsid w:val="0048145A"/>
    <w:rsid w:val="0048747A"/>
    <w:rsid w:val="004B7370"/>
    <w:rsid w:val="004D2C5C"/>
    <w:rsid w:val="004D364E"/>
    <w:rsid w:val="004E7466"/>
    <w:rsid w:val="004E78DC"/>
    <w:rsid w:val="0050069D"/>
    <w:rsid w:val="00505673"/>
    <w:rsid w:val="00521EAC"/>
    <w:rsid w:val="0053088B"/>
    <w:rsid w:val="00534EEE"/>
    <w:rsid w:val="00557057"/>
    <w:rsid w:val="005626BE"/>
    <w:rsid w:val="00562A65"/>
    <w:rsid w:val="00590504"/>
    <w:rsid w:val="00597668"/>
    <w:rsid w:val="005A3A39"/>
    <w:rsid w:val="005A5F51"/>
    <w:rsid w:val="005A6DFC"/>
    <w:rsid w:val="005B1004"/>
    <w:rsid w:val="005C0601"/>
    <w:rsid w:val="005D1304"/>
    <w:rsid w:val="005D411D"/>
    <w:rsid w:val="005D4E50"/>
    <w:rsid w:val="005D5997"/>
    <w:rsid w:val="005E6513"/>
    <w:rsid w:val="005E66EF"/>
    <w:rsid w:val="005F2E02"/>
    <w:rsid w:val="0060178E"/>
    <w:rsid w:val="0062641B"/>
    <w:rsid w:val="00626C24"/>
    <w:rsid w:val="006374B0"/>
    <w:rsid w:val="00647EF5"/>
    <w:rsid w:val="00660E4E"/>
    <w:rsid w:val="00667952"/>
    <w:rsid w:val="00670713"/>
    <w:rsid w:val="006A0D11"/>
    <w:rsid w:val="006E3DDE"/>
    <w:rsid w:val="006F2E53"/>
    <w:rsid w:val="0070658A"/>
    <w:rsid w:val="00706BCB"/>
    <w:rsid w:val="00714E49"/>
    <w:rsid w:val="00722208"/>
    <w:rsid w:val="0072355E"/>
    <w:rsid w:val="00727251"/>
    <w:rsid w:val="00727B02"/>
    <w:rsid w:val="00747E5B"/>
    <w:rsid w:val="00772B8A"/>
    <w:rsid w:val="0077365A"/>
    <w:rsid w:val="007805DA"/>
    <w:rsid w:val="00793EBA"/>
    <w:rsid w:val="007971B3"/>
    <w:rsid w:val="007A5C83"/>
    <w:rsid w:val="007C6D36"/>
    <w:rsid w:val="007F02D4"/>
    <w:rsid w:val="007F5FF1"/>
    <w:rsid w:val="0080444E"/>
    <w:rsid w:val="00814D56"/>
    <w:rsid w:val="0084078B"/>
    <w:rsid w:val="00863204"/>
    <w:rsid w:val="0086363B"/>
    <w:rsid w:val="00891A0E"/>
    <w:rsid w:val="008A26C0"/>
    <w:rsid w:val="008A75F4"/>
    <w:rsid w:val="008B307A"/>
    <w:rsid w:val="008C24F5"/>
    <w:rsid w:val="008C3AB8"/>
    <w:rsid w:val="008D7A4A"/>
    <w:rsid w:val="008E2338"/>
    <w:rsid w:val="008F0106"/>
    <w:rsid w:val="008F5D85"/>
    <w:rsid w:val="009215D7"/>
    <w:rsid w:val="00924625"/>
    <w:rsid w:val="00924793"/>
    <w:rsid w:val="00947164"/>
    <w:rsid w:val="00947D42"/>
    <w:rsid w:val="009500E9"/>
    <w:rsid w:val="00982A8E"/>
    <w:rsid w:val="009958F5"/>
    <w:rsid w:val="009B3A98"/>
    <w:rsid w:val="009B6834"/>
    <w:rsid w:val="009C355D"/>
    <w:rsid w:val="009D69DE"/>
    <w:rsid w:val="009F73A1"/>
    <w:rsid w:val="00A14DC8"/>
    <w:rsid w:val="00A208E2"/>
    <w:rsid w:val="00A41AE9"/>
    <w:rsid w:val="00A436E1"/>
    <w:rsid w:val="00A53A86"/>
    <w:rsid w:val="00A70106"/>
    <w:rsid w:val="00A81161"/>
    <w:rsid w:val="00AC20D5"/>
    <w:rsid w:val="00AE50D5"/>
    <w:rsid w:val="00AF1A3A"/>
    <w:rsid w:val="00B24C5D"/>
    <w:rsid w:val="00B25A51"/>
    <w:rsid w:val="00B41F9F"/>
    <w:rsid w:val="00B51E05"/>
    <w:rsid w:val="00B572D9"/>
    <w:rsid w:val="00B65C34"/>
    <w:rsid w:val="00B7799C"/>
    <w:rsid w:val="00B9032D"/>
    <w:rsid w:val="00B907C2"/>
    <w:rsid w:val="00B977B4"/>
    <w:rsid w:val="00BB4C09"/>
    <w:rsid w:val="00BC4837"/>
    <w:rsid w:val="00BD02D0"/>
    <w:rsid w:val="00BE7A67"/>
    <w:rsid w:val="00BF6794"/>
    <w:rsid w:val="00BF7808"/>
    <w:rsid w:val="00C019B5"/>
    <w:rsid w:val="00C02C20"/>
    <w:rsid w:val="00C03CA6"/>
    <w:rsid w:val="00C11D75"/>
    <w:rsid w:val="00C17B32"/>
    <w:rsid w:val="00C33523"/>
    <w:rsid w:val="00C41425"/>
    <w:rsid w:val="00C414FB"/>
    <w:rsid w:val="00C50C92"/>
    <w:rsid w:val="00C61F5C"/>
    <w:rsid w:val="00C657F7"/>
    <w:rsid w:val="00C74928"/>
    <w:rsid w:val="00C7721A"/>
    <w:rsid w:val="00C77313"/>
    <w:rsid w:val="00C87636"/>
    <w:rsid w:val="00C92A27"/>
    <w:rsid w:val="00CC046D"/>
    <w:rsid w:val="00CE450C"/>
    <w:rsid w:val="00CF091F"/>
    <w:rsid w:val="00CF1B1D"/>
    <w:rsid w:val="00CF27A5"/>
    <w:rsid w:val="00CF5634"/>
    <w:rsid w:val="00D02090"/>
    <w:rsid w:val="00D221C1"/>
    <w:rsid w:val="00D304FA"/>
    <w:rsid w:val="00D40F88"/>
    <w:rsid w:val="00D42803"/>
    <w:rsid w:val="00D62556"/>
    <w:rsid w:val="00D63289"/>
    <w:rsid w:val="00D65E21"/>
    <w:rsid w:val="00D67AB1"/>
    <w:rsid w:val="00D729AA"/>
    <w:rsid w:val="00D75951"/>
    <w:rsid w:val="00D76D68"/>
    <w:rsid w:val="00D95E40"/>
    <w:rsid w:val="00DA40CF"/>
    <w:rsid w:val="00DB519A"/>
    <w:rsid w:val="00DC0B30"/>
    <w:rsid w:val="00DC1114"/>
    <w:rsid w:val="00DD48F8"/>
    <w:rsid w:val="00E15525"/>
    <w:rsid w:val="00E15A46"/>
    <w:rsid w:val="00E20152"/>
    <w:rsid w:val="00E201C0"/>
    <w:rsid w:val="00E212D1"/>
    <w:rsid w:val="00E241A1"/>
    <w:rsid w:val="00E52C4A"/>
    <w:rsid w:val="00E578E3"/>
    <w:rsid w:val="00E6639A"/>
    <w:rsid w:val="00E67C49"/>
    <w:rsid w:val="00EB5E3E"/>
    <w:rsid w:val="00EC054C"/>
    <w:rsid w:val="00ED1D05"/>
    <w:rsid w:val="00EF37D6"/>
    <w:rsid w:val="00F057C6"/>
    <w:rsid w:val="00F1042D"/>
    <w:rsid w:val="00F176AE"/>
    <w:rsid w:val="00F375C9"/>
    <w:rsid w:val="00F4032D"/>
    <w:rsid w:val="00F56593"/>
    <w:rsid w:val="00F71AAA"/>
    <w:rsid w:val="00F72040"/>
    <w:rsid w:val="00F75A41"/>
    <w:rsid w:val="00F80043"/>
    <w:rsid w:val="00FC38F2"/>
    <w:rsid w:val="00FC3A97"/>
    <w:rsid w:val="00FD4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C728"/>
  <w15:docId w15:val="{FAC7BEEE-BFCE-46B6-AA9D-8C3EC8E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D68"/>
  </w:style>
  <w:style w:type="paragraph" w:styleId="1">
    <w:name w:val="heading 1"/>
    <w:basedOn w:val="a"/>
    <w:next w:val="a"/>
    <w:link w:val="10"/>
    <w:qFormat/>
    <w:rsid w:val="0062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729AA"/>
    <w:pPr>
      <w:keepNext/>
      <w:keepLines/>
      <w:spacing w:before="360" w:after="80" w:line="256" w:lineRule="auto"/>
      <w:outlineLvl w:val="1"/>
    </w:pPr>
    <w:rPr>
      <w:rFonts w:ascii="Calibri" w:eastAsia="Calibri" w:hAnsi="Calibri" w:cs="Calibri"/>
      <w:b/>
      <w:sz w:val="36"/>
      <w:szCs w:val="36"/>
      <w:lang w:eastAsia="ru-RU"/>
    </w:rPr>
  </w:style>
  <w:style w:type="paragraph" w:styleId="3">
    <w:name w:val="heading 3"/>
    <w:basedOn w:val="a"/>
    <w:next w:val="a"/>
    <w:link w:val="30"/>
    <w:semiHidden/>
    <w:unhideWhenUsed/>
    <w:qFormat/>
    <w:rsid w:val="00D729AA"/>
    <w:pPr>
      <w:keepNext/>
      <w:keepLines/>
      <w:spacing w:before="280" w:after="80" w:line="256" w:lineRule="auto"/>
      <w:outlineLvl w:val="2"/>
    </w:pPr>
    <w:rPr>
      <w:rFonts w:ascii="Calibri" w:eastAsia="Calibri" w:hAnsi="Calibri" w:cs="Calibri"/>
      <w:b/>
      <w:sz w:val="28"/>
      <w:szCs w:val="28"/>
      <w:lang w:eastAsia="ru-RU"/>
    </w:rPr>
  </w:style>
  <w:style w:type="paragraph" w:styleId="4">
    <w:name w:val="heading 4"/>
    <w:basedOn w:val="a"/>
    <w:next w:val="a"/>
    <w:link w:val="40"/>
    <w:semiHidden/>
    <w:unhideWhenUsed/>
    <w:qFormat/>
    <w:rsid w:val="00D729AA"/>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
    <w:next w:val="a"/>
    <w:link w:val="50"/>
    <w:semiHidden/>
    <w:unhideWhenUsed/>
    <w:qFormat/>
    <w:rsid w:val="00D729AA"/>
    <w:pPr>
      <w:keepNext/>
      <w:keepLines/>
      <w:spacing w:before="220" w:after="40" w:line="256" w:lineRule="auto"/>
      <w:outlineLvl w:val="4"/>
    </w:pPr>
    <w:rPr>
      <w:rFonts w:ascii="Calibri" w:eastAsia="Calibri" w:hAnsi="Calibri" w:cs="Calibri"/>
      <w:b/>
      <w:lang w:eastAsia="ru-RU"/>
    </w:rPr>
  </w:style>
  <w:style w:type="paragraph" w:styleId="6">
    <w:name w:val="heading 6"/>
    <w:basedOn w:val="a"/>
    <w:next w:val="a"/>
    <w:link w:val="60"/>
    <w:semiHidden/>
    <w:unhideWhenUsed/>
    <w:qFormat/>
    <w:rsid w:val="00D729AA"/>
    <w:pPr>
      <w:keepNext/>
      <w:keepLines/>
      <w:spacing w:before="200" w:after="40" w:line="25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84F27"/>
    <w:rPr>
      <w:rFonts w:ascii="Tahoma" w:hAnsi="Tahoma" w:cs="Tahoma"/>
      <w:sz w:val="16"/>
      <w:szCs w:val="16"/>
    </w:rPr>
  </w:style>
  <w:style w:type="paragraph" w:styleId="a5">
    <w:name w:val="No Spacing"/>
    <w:link w:val="a6"/>
    <w:uiPriority w:val="1"/>
    <w:qFormat/>
    <w:rsid w:val="00DD48F8"/>
    <w:pPr>
      <w:spacing w:after="0" w:line="240" w:lineRule="auto"/>
    </w:pPr>
  </w:style>
  <w:style w:type="paragraph" w:styleId="a7">
    <w:name w:val="List Paragraph"/>
    <w:aliases w:val="тв-Абзац списка,название табл/рис,заголовок 1.1,CA bullets,EBRD List,Chapter10,Список уровня 2,Details"/>
    <w:basedOn w:val="a"/>
    <w:link w:val="a8"/>
    <w:qFormat/>
    <w:rsid w:val="00012A4C"/>
    <w:pPr>
      <w:ind w:left="720"/>
      <w:contextualSpacing/>
    </w:pPr>
  </w:style>
  <w:style w:type="table" w:styleId="a9">
    <w:name w:val="Table Grid"/>
    <w:basedOn w:val="a1"/>
    <w:uiPriority w:val="59"/>
    <w:rsid w:val="00012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21D6C"/>
    <w:rPr>
      <w:color w:val="0000FF" w:themeColor="hyperlink"/>
      <w:u w:val="single"/>
    </w:rPr>
  </w:style>
  <w:style w:type="paragraph" w:styleId="ab">
    <w:name w:val="Subtitle"/>
    <w:basedOn w:val="a"/>
    <w:next w:val="a"/>
    <w:link w:val="ac"/>
    <w:qFormat/>
    <w:rsid w:val="00C17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ідзаголовок Знак"/>
    <w:basedOn w:val="a0"/>
    <w:link w:val="ab"/>
    <w:rsid w:val="00C17B32"/>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6264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729AA"/>
    <w:rPr>
      <w:rFonts w:ascii="Calibri" w:eastAsia="Calibri" w:hAnsi="Calibri" w:cs="Calibri"/>
      <w:b/>
      <w:sz w:val="36"/>
      <w:szCs w:val="36"/>
      <w:lang w:eastAsia="ru-RU"/>
    </w:rPr>
  </w:style>
  <w:style w:type="character" w:customStyle="1" w:styleId="30">
    <w:name w:val="Заголовок 3 Знак"/>
    <w:basedOn w:val="a0"/>
    <w:link w:val="3"/>
    <w:semiHidden/>
    <w:rsid w:val="00D729AA"/>
    <w:rPr>
      <w:rFonts w:ascii="Calibri" w:eastAsia="Calibri" w:hAnsi="Calibri" w:cs="Calibri"/>
      <w:b/>
      <w:sz w:val="28"/>
      <w:szCs w:val="28"/>
      <w:lang w:eastAsia="ru-RU"/>
    </w:rPr>
  </w:style>
  <w:style w:type="character" w:customStyle="1" w:styleId="40">
    <w:name w:val="Заголовок 4 Знак"/>
    <w:basedOn w:val="a0"/>
    <w:link w:val="4"/>
    <w:semiHidden/>
    <w:rsid w:val="00D729AA"/>
    <w:rPr>
      <w:rFonts w:ascii="Calibri" w:eastAsia="Calibri" w:hAnsi="Calibri" w:cs="Calibri"/>
      <w:b/>
      <w:sz w:val="24"/>
      <w:szCs w:val="24"/>
      <w:lang w:eastAsia="ru-RU"/>
    </w:rPr>
  </w:style>
  <w:style w:type="character" w:customStyle="1" w:styleId="50">
    <w:name w:val="Заголовок 5 Знак"/>
    <w:basedOn w:val="a0"/>
    <w:link w:val="5"/>
    <w:semiHidden/>
    <w:rsid w:val="00D729AA"/>
    <w:rPr>
      <w:rFonts w:ascii="Calibri" w:eastAsia="Calibri" w:hAnsi="Calibri" w:cs="Calibri"/>
      <w:b/>
      <w:lang w:eastAsia="ru-RU"/>
    </w:rPr>
  </w:style>
  <w:style w:type="character" w:customStyle="1" w:styleId="60">
    <w:name w:val="Заголовок 6 Знак"/>
    <w:basedOn w:val="a0"/>
    <w:link w:val="6"/>
    <w:semiHidden/>
    <w:rsid w:val="00D729AA"/>
    <w:rPr>
      <w:rFonts w:ascii="Calibri" w:eastAsia="Calibri" w:hAnsi="Calibri" w:cs="Calibri"/>
      <w:b/>
      <w:sz w:val="20"/>
      <w:szCs w:val="20"/>
      <w:lang w:eastAsia="ru-RU"/>
    </w:rPr>
  </w:style>
  <w:style w:type="numbering" w:customStyle="1" w:styleId="11">
    <w:name w:val="Нет списка1"/>
    <w:next w:val="a2"/>
    <w:uiPriority w:val="99"/>
    <w:semiHidden/>
    <w:unhideWhenUsed/>
    <w:rsid w:val="00D729AA"/>
  </w:style>
  <w:style w:type="character" w:customStyle="1" w:styleId="12">
    <w:name w:val="Просмотренная гиперссылка1"/>
    <w:basedOn w:val="a0"/>
    <w:uiPriority w:val="99"/>
    <w:semiHidden/>
    <w:unhideWhenUsed/>
    <w:rsid w:val="00D729AA"/>
    <w:rPr>
      <w:color w:val="954F72"/>
      <w:u w:val="single"/>
    </w:rPr>
  </w:style>
  <w:style w:type="character" w:customStyle="1" w:styleId="HTML">
    <w:name w:val="Стандартный HTML Знак"/>
    <w:aliases w:val="Знак1 Знак"/>
    <w:basedOn w:val="a0"/>
    <w:locked/>
    <w:rsid w:val="00D729AA"/>
    <w:rPr>
      <w:rFonts w:ascii="Courier New" w:eastAsia="Times New Roman" w:hAnsi="Courier New" w:cs="Times New Roman" w:hint="default"/>
      <w:sz w:val="20"/>
      <w:szCs w:val="20"/>
      <w:lang w:val="x-none" w:eastAsia="ar-SA"/>
    </w:rPr>
  </w:style>
  <w:style w:type="paragraph" w:styleId="HTML0">
    <w:name w:val="HTML Preformatted"/>
    <w:aliases w:val="Знак1"/>
    <w:basedOn w:val="a"/>
    <w:link w:val="HTML1"/>
    <w:uiPriority w:val="99"/>
    <w:semiHidden/>
    <w:unhideWhenUsed/>
    <w:qFormat/>
    <w:rsid w:val="00D729AA"/>
    <w:pPr>
      <w:spacing w:after="0" w:line="240" w:lineRule="auto"/>
    </w:pPr>
    <w:rPr>
      <w:rFonts w:ascii="Verdana" w:eastAsia="Calibri" w:hAnsi="Verdana" w:cs="Calibri"/>
      <w:lang w:eastAsia="ru-RU"/>
    </w:rPr>
  </w:style>
  <w:style w:type="character" w:customStyle="1" w:styleId="HTML10">
    <w:name w:val="Стандартный HTML Знак1"/>
    <w:aliases w:val="Знак Знак1,Знак1 Знак1,Знак2 Знак1"/>
    <w:basedOn w:val="a0"/>
    <w:semiHidden/>
    <w:rsid w:val="00D729AA"/>
    <w:rPr>
      <w:rFonts w:ascii="Consolas" w:hAnsi="Consolas"/>
      <w:sz w:val="20"/>
      <w:szCs w:val="20"/>
    </w:rPr>
  </w:style>
  <w:style w:type="character" w:customStyle="1" w:styleId="ad">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locked/>
    <w:rsid w:val="00D729AA"/>
    <w:rPr>
      <w:rFonts w:ascii="Times New Roman" w:eastAsia="Times New Roman" w:hAnsi="Times New Roman" w:cs="Times New Roman"/>
      <w:sz w:val="24"/>
      <w:szCs w:val="24"/>
      <w:lang w:eastAsia="uk-UA"/>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d"/>
    <w:uiPriority w:val="99"/>
    <w:unhideWhenUsed/>
    <w:qFormat/>
    <w:rsid w:val="00D729AA"/>
    <w:pPr>
      <w:spacing w:after="0" w:line="240" w:lineRule="auto"/>
    </w:pPr>
    <w:rPr>
      <w:rFonts w:ascii="Times New Roman" w:eastAsia="Times New Roman" w:hAnsi="Times New Roman" w:cs="Times New Roman"/>
      <w:sz w:val="24"/>
      <w:szCs w:val="24"/>
      <w:lang w:eastAsia="uk-UA"/>
    </w:rPr>
  </w:style>
  <w:style w:type="character" w:customStyle="1" w:styleId="af">
    <w:name w:val="Назва Знак"/>
    <w:basedOn w:val="a0"/>
    <w:link w:val="af0"/>
    <w:locked/>
    <w:rsid w:val="00D729AA"/>
    <w:rPr>
      <w:b/>
      <w:sz w:val="72"/>
      <w:szCs w:val="72"/>
    </w:rPr>
  </w:style>
  <w:style w:type="character" w:customStyle="1" w:styleId="af1">
    <w:name w:val="Основний текст Знак"/>
    <w:basedOn w:val="a0"/>
    <w:link w:val="af2"/>
    <w:uiPriority w:val="99"/>
    <w:semiHidden/>
    <w:locked/>
    <w:rsid w:val="00D729AA"/>
  </w:style>
  <w:style w:type="character" w:customStyle="1" w:styleId="21">
    <w:name w:val="Основний текст 2 Знак"/>
    <w:basedOn w:val="a0"/>
    <w:link w:val="22"/>
    <w:semiHidden/>
    <w:locked/>
    <w:rsid w:val="00D729AA"/>
    <w:rPr>
      <w:rFonts w:ascii="Times New Roman" w:eastAsia="Times New Roman" w:hAnsi="Times New Roman" w:cs="Times New Roman"/>
      <w:sz w:val="24"/>
      <w:szCs w:val="24"/>
      <w:lang w:val="ru-RU"/>
    </w:rPr>
  </w:style>
  <w:style w:type="character" w:customStyle="1" w:styleId="31">
    <w:name w:val="Основний текст з відступом 3 Знак"/>
    <w:basedOn w:val="a0"/>
    <w:link w:val="32"/>
    <w:uiPriority w:val="99"/>
    <w:semiHidden/>
    <w:locked/>
    <w:rsid w:val="00D729AA"/>
    <w:rPr>
      <w:rFonts w:ascii="Times New Roman" w:eastAsia="Times New Roman" w:hAnsi="Times New Roman" w:cs="Times New Roman"/>
      <w:sz w:val="16"/>
      <w:szCs w:val="16"/>
      <w:lang w:val="ru-RU"/>
    </w:rPr>
  </w:style>
  <w:style w:type="character" w:customStyle="1" w:styleId="a6">
    <w:name w:val="Без інтервалів Знак"/>
    <w:link w:val="a5"/>
    <w:uiPriority w:val="1"/>
    <w:locked/>
    <w:rsid w:val="00D729AA"/>
  </w:style>
  <w:style w:type="character" w:customStyle="1" w:styleId="a8">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7"/>
    <w:locked/>
    <w:rsid w:val="00D729AA"/>
  </w:style>
  <w:style w:type="paragraph" w:customStyle="1" w:styleId="tj">
    <w:name w:val="tj"/>
    <w:basedOn w:val="a"/>
    <w:uiPriority w:val="99"/>
    <w:qFormat/>
    <w:rsid w:val="00D7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D7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D729A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Без интервала1"/>
    <w:uiPriority w:val="99"/>
    <w:qFormat/>
    <w:rsid w:val="00D729A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af3">
    <w:name w:val="ДинЦентрТабл"/>
    <w:basedOn w:val="a"/>
    <w:uiPriority w:val="99"/>
    <w:qFormat/>
    <w:rsid w:val="00D729AA"/>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23">
    <w:name w:val="Основной текст (2)_"/>
    <w:basedOn w:val="a0"/>
    <w:link w:val="24"/>
    <w:locked/>
    <w:rsid w:val="00D729AA"/>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729AA"/>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5">
    <w:name w:val="Основний текст (2)_"/>
    <w:basedOn w:val="a0"/>
    <w:link w:val="210"/>
    <w:uiPriority w:val="99"/>
    <w:locked/>
    <w:rsid w:val="00D729AA"/>
    <w:rPr>
      <w:rFonts w:ascii="Times New Roman" w:hAnsi="Times New Roman" w:cs="Times New Roman"/>
      <w:shd w:val="clear" w:color="auto" w:fill="FFFFFF"/>
    </w:rPr>
  </w:style>
  <w:style w:type="paragraph" w:customStyle="1" w:styleId="210">
    <w:name w:val="Основний текст (2)1"/>
    <w:basedOn w:val="a"/>
    <w:link w:val="25"/>
    <w:uiPriority w:val="99"/>
    <w:qFormat/>
    <w:rsid w:val="00D729AA"/>
    <w:pPr>
      <w:widowControl w:val="0"/>
      <w:shd w:val="clear" w:color="auto" w:fill="FFFFFF"/>
      <w:spacing w:before="240" w:after="240" w:line="240" w:lineRule="atLeast"/>
      <w:jc w:val="both"/>
    </w:pPr>
    <w:rPr>
      <w:rFonts w:ascii="Times New Roman" w:hAnsi="Times New Roman" w:cs="Times New Roman"/>
    </w:rPr>
  </w:style>
  <w:style w:type="character" w:customStyle="1" w:styleId="33">
    <w:name w:val="Заголовок №3_"/>
    <w:basedOn w:val="a0"/>
    <w:link w:val="34"/>
    <w:uiPriority w:val="99"/>
    <w:locked/>
    <w:rsid w:val="00D729AA"/>
    <w:rPr>
      <w:rFonts w:ascii="Times New Roman" w:hAnsi="Times New Roman" w:cs="Times New Roman"/>
      <w:b/>
      <w:bCs/>
      <w:shd w:val="clear" w:color="auto" w:fill="FFFFFF"/>
    </w:rPr>
  </w:style>
  <w:style w:type="paragraph" w:customStyle="1" w:styleId="34">
    <w:name w:val="Заголовок №3"/>
    <w:basedOn w:val="a"/>
    <w:link w:val="33"/>
    <w:uiPriority w:val="99"/>
    <w:qFormat/>
    <w:rsid w:val="00D729AA"/>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51">
    <w:name w:val="Основний текст (5)_"/>
    <w:basedOn w:val="a0"/>
    <w:link w:val="52"/>
    <w:uiPriority w:val="99"/>
    <w:locked/>
    <w:rsid w:val="00D729AA"/>
    <w:rPr>
      <w:rFonts w:ascii="Times New Roman" w:hAnsi="Times New Roman" w:cs="Times New Roman"/>
      <w:b/>
      <w:bCs/>
      <w:shd w:val="clear" w:color="auto" w:fill="FFFFFF"/>
    </w:rPr>
  </w:style>
  <w:style w:type="paragraph" w:customStyle="1" w:styleId="52">
    <w:name w:val="Основний текст (5)"/>
    <w:basedOn w:val="a"/>
    <w:link w:val="51"/>
    <w:uiPriority w:val="99"/>
    <w:qFormat/>
    <w:rsid w:val="00D729AA"/>
    <w:pPr>
      <w:widowControl w:val="0"/>
      <w:shd w:val="clear" w:color="auto" w:fill="FFFFFF"/>
      <w:spacing w:after="0" w:line="274" w:lineRule="exact"/>
      <w:jc w:val="center"/>
    </w:pPr>
    <w:rPr>
      <w:rFonts w:ascii="Times New Roman" w:hAnsi="Times New Roman" w:cs="Times New Roman"/>
      <w:b/>
      <w:bCs/>
    </w:rPr>
  </w:style>
  <w:style w:type="character" w:customStyle="1" w:styleId="HTML1">
    <w:name w:val="Стандартний HTML Знак"/>
    <w:aliases w:val="Знак1 Знак2"/>
    <w:link w:val="HTML0"/>
    <w:uiPriority w:val="99"/>
    <w:semiHidden/>
    <w:locked/>
    <w:rsid w:val="00D729AA"/>
    <w:rPr>
      <w:rFonts w:ascii="Verdana" w:eastAsia="Calibri" w:hAnsi="Verdana" w:cs="Calibri"/>
      <w:lang w:eastAsia="ru-RU"/>
    </w:rPr>
  </w:style>
  <w:style w:type="paragraph" w:customStyle="1" w:styleId="LO-normal">
    <w:name w:val="LO-normal"/>
    <w:uiPriority w:val="99"/>
    <w:qFormat/>
    <w:rsid w:val="00D729AA"/>
    <w:pPr>
      <w:suppressAutoHyphens/>
      <w:spacing w:after="0" w:line="240" w:lineRule="auto"/>
    </w:pPr>
    <w:rPr>
      <w:rFonts w:ascii="Times New Roman" w:eastAsia="Songti SC" w:hAnsi="Times New Roman" w:cs="Arial Unicode MS"/>
      <w:sz w:val="20"/>
      <w:szCs w:val="20"/>
      <w:lang w:eastAsia="zh-CN" w:bidi="hi-IN"/>
    </w:rPr>
  </w:style>
  <w:style w:type="paragraph" w:customStyle="1" w:styleId="26">
    <w:name w:val="Без интервала2"/>
    <w:uiPriority w:val="1"/>
    <w:qFormat/>
    <w:rsid w:val="00D729AA"/>
    <w:pPr>
      <w:spacing w:after="0" w:line="240" w:lineRule="auto"/>
    </w:pPr>
    <w:rPr>
      <w:rFonts w:ascii="Calibri" w:eastAsia="Calibri" w:hAnsi="Calibri" w:cs="Times New Roman"/>
      <w:lang w:val="ru-RU"/>
    </w:rPr>
  </w:style>
  <w:style w:type="paragraph" w:customStyle="1" w:styleId="15">
    <w:name w:val="Название1"/>
    <w:basedOn w:val="a"/>
    <w:next w:val="a"/>
    <w:qFormat/>
    <w:rsid w:val="00D729AA"/>
    <w:pPr>
      <w:pBdr>
        <w:bottom w:val="single" w:sz="8" w:space="4" w:color="4472C4"/>
      </w:pBdr>
      <w:spacing w:after="300" w:line="240" w:lineRule="auto"/>
      <w:contextualSpacing/>
    </w:pPr>
    <w:rPr>
      <w:b/>
      <w:sz w:val="72"/>
      <w:szCs w:val="72"/>
    </w:rPr>
  </w:style>
  <w:style w:type="character" w:customStyle="1" w:styleId="16">
    <w:name w:val="Название Знак1"/>
    <w:basedOn w:val="a0"/>
    <w:rsid w:val="00D729AA"/>
    <w:rPr>
      <w:rFonts w:ascii="Calibri Light" w:eastAsia="Times New Roman" w:hAnsi="Calibri Light" w:cs="Times New Roman"/>
      <w:color w:val="323E4F"/>
      <w:spacing w:val="5"/>
      <w:kern w:val="28"/>
      <w:sz w:val="52"/>
      <w:szCs w:val="52"/>
      <w:lang w:eastAsia="ru-RU"/>
    </w:rPr>
  </w:style>
  <w:style w:type="character" w:customStyle="1" w:styleId="17">
    <w:name w:val="Незакрита згадка1"/>
    <w:basedOn w:val="a0"/>
    <w:uiPriority w:val="99"/>
    <w:semiHidden/>
    <w:rsid w:val="00D729AA"/>
    <w:rPr>
      <w:color w:val="605E5C"/>
      <w:shd w:val="clear" w:color="auto" w:fill="E1DFDD"/>
    </w:rPr>
  </w:style>
  <w:style w:type="character" w:customStyle="1" w:styleId="18">
    <w:name w:val="Текст выноски Знак1"/>
    <w:basedOn w:val="a0"/>
    <w:uiPriority w:val="99"/>
    <w:semiHidden/>
    <w:rsid w:val="00D729AA"/>
    <w:rPr>
      <w:rFonts w:ascii="Tahoma" w:eastAsia="Calibri" w:hAnsi="Tahoma" w:cs="Tahoma"/>
      <w:sz w:val="16"/>
      <w:szCs w:val="16"/>
      <w:lang w:eastAsia="ru-RU"/>
    </w:rPr>
  </w:style>
  <w:style w:type="character" w:customStyle="1" w:styleId="qowt-font2-timesnewroman">
    <w:name w:val="qowt-font2-timesnewroman"/>
    <w:uiPriority w:val="99"/>
    <w:qFormat/>
    <w:rsid w:val="00D729AA"/>
    <w:rPr>
      <w:rFonts w:ascii="Times New Roman" w:hAnsi="Times New Roman" w:cs="Times New Roman" w:hint="default"/>
    </w:rPr>
  </w:style>
  <w:style w:type="character" w:customStyle="1" w:styleId="19">
    <w:name w:val="Подзаголовок Знак1"/>
    <w:basedOn w:val="a0"/>
    <w:rsid w:val="00D729AA"/>
    <w:rPr>
      <w:rFonts w:ascii="Calibri Light" w:eastAsia="Times New Roman" w:hAnsi="Calibri Light" w:cs="Times New Roman"/>
      <w:i/>
      <w:iCs/>
      <w:color w:val="4472C4"/>
      <w:spacing w:val="15"/>
      <w:sz w:val="24"/>
      <w:szCs w:val="24"/>
      <w:lang w:eastAsia="ru-RU"/>
    </w:rPr>
  </w:style>
  <w:style w:type="paragraph" w:styleId="22">
    <w:name w:val="Body Text 2"/>
    <w:basedOn w:val="a"/>
    <w:link w:val="21"/>
    <w:semiHidden/>
    <w:unhideWhenUsed/>
    <w:rsid w:val="00D729AA"/>
    <w:pPr>
      <w:spacing w:after="120" w:line="480" w:lineRule="auto"/>
    </w:pPr>
    <w:rPr>
      <w:rFonts w:ascii="Times New Roman" w:eastAsia="Times New Roman" w:hAnsi="Times New Roman" w:cs="Times New Roman"/>
      <w:sz w:val="24"/>
      <w:szCs w:val="24"/>
      <w:lang w:val="ru-RU"/>
    </w:rPr>
  </w:style>
  <w:style w:type="character" w:customStyle="1" w:styleId="211">
    <w:name w:val="Основной текст 2 Знак1"/>
    <w:basedOn w:val="a0"/>
    <w:semiHidden/>
    <w:rsid w:val="00D729AA"/>
  </w:style>
  <w:style w:type="character" w:customStyle="1" w:styleId="1a">
    <w:name w:val="Заголовок №1_"/>
    <w:rsid w:val="00D729AA"/>
    <w:rPr>
      <w:rFonts w:ascii="Times New Roman" w:hAnsi="Times New Roman" w:cs="Times New Roman" w:hint="default"/>
      <w:spacing w:val="-5"/>
      <w:sz w:val="23"/>
      <w:shd w:val="clear" w:color="auto" w:fill="FFFFFF"/>
    </w:rPr>
  </w:style>
  <w:style w:type="paragraph" w:styleId="32">
    <w:name w:val="Body Text Indent 3"/>
    <w:basedOn w:val="a"/>
    <w:link w:val="31"/>
    <w:uiPriority w:val="99"/>
    <w:semiHidden/>
    <w:unhideWhenUsed/>
    <w:rsid w:val="00D729AA"/>
    <w:pPr>
      <w:spacing w:after="120" w:line="256" w:lineRule="auto"/>
      <w:ind w:left="283"/>
    </w:pPr>
    <w:rPr>
      <w:rFonts w:ascii="Times New Roman" w:eastAsia="Times New Roman" w:hAnsi="Times New Roman" w:cs="Times New Roman"/>
      <w:sz w:val="16"/>
      <w:szCs w:val="16"/>
      <w:lang w:val="ru-RU"/>
    </w:rPr>
  </w:style>
  <w:style w:type="character" w:customStyle="1" w:styleId="310">
    <w:name w:val="Основной текст с отступом 3 Знак1"/>
    <w:basedOn w:val="a0"/>
    <w:uiPriority w:val="99"/>
    <w:semiHidden/>
    <w:rsid w:val="00D729AA"/>
    <w:rPr>
      <w:sz w:val="16"/>
      <w:szCs w:val="16"/>
    </w:rPr>
  </w:style>
  <w:style w:type="character" w:customStyle="1" w:styleId="FontStyle32">
    <w:name w:val="Font Style32"/>
    <w:rsid w:val="00D729AA"/>
    <w:rPr>
      <w:rFonts w:ascii="Arial Narrow" w:hAnsi="Arial Narrow" w:cs="Arial Narrow" w:hint="default"/>
      <w:sz w:val="20"/>
      <w:szCs w:val="20"/>
    </w:rPr>
  </w:style>
  <w:style w:type="paragraph" w:customStyle="1" w:styleId="1b">
    <w:name w:val="Основной текст1"/>
    <w:basedOn w:val="a"/>
    <w:next w:val="af2"/>
    <w:uiPriority w:val="99"/>
    <w:semiHidden/>
    <w:unhideWhenUsed/>
    <w:rsid w:val="00D729AA"/>
    <w:pPr>
      <w:spacing w:after="120" w:line="256" w:lineRule="auto"/>
    </w:pPr>
  </w:style>
  <w:style w:type="character" w:customStyle="1" w:styleId="1c">
    <w:name w:val="Основной текст Знак1"/>
    <w:basedOn w:val="a0"/>
    <w:uiPriority w:val="99"/>
    <w:semiHidden/>
    <w:rsid w:val="00D729AA"/>
    <w:rPr>
      <w:rFonts w:ascii="Calibri" w:eastAsia="Calibri" w:hAnsi="Calibri" w:cs="Calibri"/>
      <w:lang w:eastAsia="ru-RU"/>
    </w:rPr>
  </w:style>
  <w:style w:type="character" w:customStyle="1" w:styleId="27">
    <w:name w:val="Основний текст (2) + Напівжирний"/>
    <w:basedOn w:val="25"/>
    <w:uiPriority w:val="99"/>
    <w:rsid w:val="00D729AA"/>
    <w:rPr>
      <w:rFonts w:ascii="Times New Roman" w:hAnsi="Times New Roman" w:cs="Times New Roman"/>
      <w:b/>
      <w:bCs/>
      <w:shd w:val="clear" w:color="auto" w:fill="FFFFFF"/>
    </w:rPr>
  </w:style>
  <w:style w:type="character" w:customStyle="1" w:styleId="2Exact">
    <w:name w:val="Основний текст (2) Exact"/>
    <w:basedOn w:val="a0"/>
    <w:uiPriority w:val="99"/>
    <w:rsid w:val="00D729AA"/>
    <w:rPr>
      <w:rFonts w:ascii="Times New Roman" w:hAnsi="Times New Roman" w:cs="Times New Roman" w:hint="default"/>
      <w:strike w:val="0"/>
      <w:dstrike w:val="0"/>
      <w:u w:val="none"/>
      <w:effect w:val="none"/>
    </w:rPr>
  </w:style>
  <w:style w:type="character" w:customStyle="1" w:styleId="3Exact">
    <w:name w:val="Заголовок №3 Exact"/>
    <w:basedOn w:val="a0"/>
    <w:uiPriority w:val="99"/>
    <w:rsid w:val="00D729AA"/>
    <w:rPr>
      <w:rFonts w:ascii="Times New Roman" w:hAnsi="Times New Roman" w:cs="Times New Roman" w:hint="default"/>
      <w:b/>
      <w:bCs/>
      <w:strike w:val="0"/>
      <w:dstrike w:val="0"/>
      <w:u w:val="none"/>
      <w:effect w:val="none"/>
    </w:rPr>
  </w:style>
  <w:style w:type="character" w:customStyle="1" w:styleId="5Exact">
    <w:name w:val="Основний текст (5) Exact"/>
    <w:basedOn w:val="a0"/>
    <w:uiPriority w:val="99"/>
    <w:rsid w:val="00D729AA"/>
    <w:rPr>
      <w:rFonts w:ascii="Times New Roman" w:hAnsi="Times New Roman" w:cs="Times New Roman" w:hint="default"/>
      <w:b/>
      <w:bCs/>
      <w:strike w:val="0"/>
      <w:dstrike w:val="0"/>
      <w:u w:val="none"/>
      <w:effect w:val="none"/>
    </w:rPr>
  </w:style>
  <w:style w:type="character" w:customStyle="1" w:styleId="FontStyle12">
    <w:name w:val="Font Style12"/>
    <w:rsid w:val="00D729AA"/>
    <w:rPr>
      <w:rFonts w:ascii="Times New Roman" w:hAnsi="Times New Roman" w:cs="Times New Roman" w:hint="default"/>
      <w:sz w:val="22"/>
      <w:szCs w:val="22"/>
    </w:rPr>
  </w:style>
  <w:style w:type="table" w:customStyle="1" w:styleId="1d">
    <w:name w:val="Сетка таблицы1"/>
    <w:basedOn w:val="a1"/>
    <w:next w:val="a9"/>
    <w:uiPriority w:val="59"/>
    <w:rsid w:val="00D729A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729AA"/>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numbering" w:styleId="111111">
    <w:name w:val="Outline List 2"/>
    <w:basedOn w:val="a2"/>
    <w:semiHidden/>
    <w:unhideWhenUsed/>
    <w:rsid w:val="00D729AA"/>
    <w:pPr>
      <w:numPr>
        <w:numId w:val="21"/>
      </w:numPr>
    </w:pPr>
  </w:style>
  <w:style w:type="character" w:styleId="af4">
    <w:name w:val="FollowedHyperlink"/>
    <w:basedOn w:val="a0"/>
    <w:uiPriority w:val="99"/>
    <w:semiHidden/>
    <w:unhideWhenUsed/>
    <w:rsid w:val="00D729AA"/>
    <w:rPr>
      <w:color w:val="800080" w:themeColor="followedHyperlink"/>
      <w:u w:val="single"/>
    </w:rPr>
  </w:style>
  <w:style w:type="paragraph" w:styleId="af0">
    <w:name w:val="Title"/>
    <w:basedOn w:val="a"/>
    <w:next w:val="a"/>
    <w:link w:val="af"/>
    <w:qFormat/>
    <w:rsid w:val="00D729AA"/>
    <w:pPr>
      <w:pBdr>
        <w:bottom w:val="single" w:sz="8" w:space="4" w:color="4F81BD" w:themeColor="accent1"/>
      </w:pBdr>
      <w:spacing w:after="300" w:line="240" w:lineRule="auto"/>
      <w:contextualSpacing/>
    </w:pPr>
    <w:rPr>
      <w:b/>
      <w:sz w:val="72"/>
      <w:szCs w:val="72"/>
    </w:rPr>
  </w:style>
  <w:style w:type="character" w:customStyle="1" w:styleId="28">
    <w:name w:val="Название Знак2"/>
    <w:basedOn w:val="a0"/>
    <w:uiPriority w:val="10"/>
    <w:rsid w:val="00D729AA"/>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1"/>
    <w:uiPriority w:val="99"/>
    <w:semiHidden/>
    <w:unhideWhenUsed/>
    <w:rsid w:val="00D729AA"/>
    <w:pPr>
      <w:spacing w:after="120"/>
    </w:pPr>
  </w:style>
  <w:style w:type="character" w:customStyle="1" w:styleId="29">
    <w:name w:val="Основной текст Знак2"/>
    <w:basedOn w:val="a0"/>
    <w:uiPriority w:val="99"/>
    <w:semiHidden/>
    <w:rsid w:val="00D729AA"/>
  </w:style>
  <w:style w:type="table" w:customStyle="1" w:styleId="130">
    <w:name w:val="13"/>
    <w:basedOn w:val="a1"/>
    <w:rsid w:val="00EC054C"/>
    <w:pPr>
      <w:spacing w:after="0" w:line="240" w:lineRule="auto"/>
      <w:ind w:hanging="1"/>
    </w:pPr>
    <w:rPr>
      <w:rFonts w:ascii="Arial" w:eastAsia="Times New Roman" w:hAnsi="Arial" w:cs="Arial"/>
      <w:lang w:eastAsia="uk-U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935">
      <w:bodyDiv w:val="1"/>
      <w:marLeft w:val="0"/>
      <w:marRight w:val="0"/>
      <w:marTop w:val="0"/>
      <w:marBottom w:val="0"/>
      <w:divBdr>
        <w:top w:val="none" w:sz="0" w:space="0" w:color="auto"/>
        <w:left w:val="none" w:sz="0" w:space="0" w:color="auto"/>
        <w:bottom w:val="none" w:sz="0" w:space="0" w:color="auto"/>
        <w:right w:val="none" w:sz="0" w:space="0" w:color="auto"/>
      </w:divBdr>
    </w:div>
    <w:div w:id="100222951">
      <w:bodyDiv w:val="1"/>
      <w:marLeft w:val="0"/>
      <w:marRight w:val="0"/>
      <w:marTop w:val="0"/>
      <w:marBottom w:val="0"/>
      <w:divBdr>
        <w:top w:val="none" w:sz="0" w:space="0" w:color="auto"/>
        <w:left w:val="none" w:sz="0" w:space="0" w:color="auto"/>
        <w:bottom w:val="none" w:sz="0" w:space="0" w:color="auto"/>
        <w:right w:val="none" w:sz="0" w:space="0" w:color="auto"/>
      </w:divBdr>
    </w:div>
    <w:div w:id="127671754">
      <w:bodyDiv w:val="1"/>
      <w:marLeft w:val="0"/>
      <w:marRight w:val="0"/>
      <w:marTop w:val="0"/>
      <w:marBottom w:val="0"/>
      <w:divBdr>
        <w:top w:val="none" w:sz="0" w:space="0" w:color="auto"/>
        <w:left w:val="none" w:sz="0" w:space="0" w:color="auto"/>
        <w:bottom w:val="none" w:sz="0" w:space="0" w:color="auto"/>
        <w:right w:val="none" w:sz="0" w:space="0" w:color="auto"/>
      </w:divBdr>
    </w:div>
    <w:div w:id="141435825">
      <w:bodyDiv w:val="1"/>
      <w:marLeft w:val="0"/>
      <w:marRight w:val="0"/>
      <w:marTop w:val="0"/>
      <w:marBottom w:val="0"/>
      <w:divBdr>
        <w:top w:val="none" w:sz="0" w:space="0" w:color="auto"/>
        <w:left w:val="none" w:sz="0" w:space="0" w:color="auto"/>
        <w:bottom w:val="none" w:sz="0" w:space="0" w:color="auto"/>
        <w:right w:val="none" w:sz="0" w:space="0" w:color="auto"/>
      </w:divBdr>
    </w:div>
    <w:div w:id="158349477">
      <w:bodyDiv w:val="1"/>
      <w:marLeft w:val="0"/>
      <w:marRight w:val="0"/>
      <w:marTop w:val="0"/>
      <w:marBottom w:val="0"/>
      <w:divBdr>
        <w:top w:val="none" w:sz="0" w:space="0" w:color="auto"/>
        <w:left w:val="none" w:sz="0" w:space="0" w:color="auto"/>
        <w:bottom w:val="none" w:sz="0" w:space="0" w:color="auto"/>
        <w:right w:val="none" w:sz="0" w:space="0" w:color="auto"/>
      </w:divBdr>
    </w:div>
    <w:div w:id="204369841">
      <w:bodyDiv w:val="1"/>
      <w:marLeft w:val="0"/>
      <w:marRight w:val="0"/>
      <w:marTop w:val="0"/>
      <w:marBottom w:val="0"/>
      <w:divBdr>
        <w:top w:val="none" w:sz="0" w:space="0" w:color="auto"/>
        <w:left w:val="none" w:sz="0" w:space="0" w:color="auto"/>
        <w:bottom w:val="none" w:sz="0" w:space="0" w:color="auto"/>
        <w:right w:val="none" w:sz="0" w:space="0" w:color="auto"/>
      </w:divBdr>
    </w:div>
    <w:div w:id="248195080">
      <w:bodyDiv w:val="1"/>
      <w:marLeft w:val="0"/>
      <w:marRight w:val="0"/>
      <w:marTop w:val="0"/>
      <w:marBottom w:val="0"/>
      <w:divBdr>
        <w:top w:val="none" w:sz="0" w:space="0" w:color="auto"/>
        <w:left w:val="none" w:sz="0" w:space="0" w:color="auto"/>
        <w:bottom w:val="none" w:sz="0" w:space="0" w:color="auto"/>
        <w:right w:val="none" w:sz="0" w:space="0" w:color="auto"/>
      </w:divBdr>
    </w:div>
    <w:div w:id="318922472">
      <w:bodyDiv w:val="1"/>
      <w:marLeft w:val="0"/>
      <w:marRight w:val="0"/>
      <w:marTop w:val="0"/>
      <w:marBottom w:val="0"/>
      <w:divBdr>
        <w:top w:val="none" w:sz="0" w:space="0" w:color="auto"/>
        <w:left w:val="none" w:sz="0" w:space="0" w:color="auto"/>
        <w:bottom w:val="none" w:sz="0" w:space="0" w:color="auto"/>
        <w:right w:val="none" w:sz="0" w:space="0" w:color="auto"/>
      </w:divBdr>
    </w:div>
    <w:div w:id="322395043">
      <w:bodyDiv w:val="1"/>
      <w:marLeft w:val="0"/>
      <w:marRight w:val="0"/>
      <w:marTop w:val="0"/>
      <w:marBottom w:val="0"/>
      <w:divBdr>
        <w:top w:val="none" w:sz="0" w:space="0" w:color="auto"/>
        <w:left w:val="none" w:sz="0" w:space="0" w:color="auto"/>
        <w:bottom w:val="none" w:sz="0" w:space="0" w:color="auto"/>
        <w:right w:val="none" w:sz="0" w:space="0" w:color="auto"/>
      </w:divBdr>
    </w:div>
    <w:div w:id="372391243">
      <w:bodyDiv w:val="1"/>
      <w:marLeft w:val="0"/>
      <w:marRight w:val="0"/>
      <w:marTop w:val="0"/>
      <w:marBottom w:val="0"/>
      <w:divBdr>
        <w:top w:val="none" w:sz="0" w:space="0" w:color="auto"/>
        <w:left w:val="none" w:sz="0" w:space="0" w:color="auto"/>
        <w:bottom w:val="none" w:sz="0" w:space="0" w:color="auto"/>
        <w:right w:val="none" w:sz="0" w:space="0" w:color="auto"/>
      </w:divBdr>
    </w:div>
    <w:div w:id="434205674">
      <w:bodyDiv w:val="1"/>
      <w:marLeft w:val="0"/>
      <w:marRight w:val="0"/>
      <w:marTop w:val="0"/>
      <w:marBottom w:val="0"/>
      <w:divBdr>
        <w:top w:val="none" w:sz="0" w:space="0" w:color="auto"/>
        <w:left w:val="none" w:sz="0" w:space="0" w:color="auto"/>
        <w:bottom w:val="none" w:sz="0" w:space="0" w:color="auto"/>
        <w:right w:val="none" w:sz="0" w:space="0" w:color="auto"/>
      </w:divBdr>
    </w:div>
    <w:div w:id="497502776">
      <w:bodyDiv w:val="1"/>
      <w:marLeft w:val="0"/>
      <w:marRight w:val="0"/>
      <w:marTop w:val="0"/>
      <w:marBottom w:val="0"/>
      <w:divBdr>
        <w:top w:val="none" w:sz="0" w:space="0" w:color="auto"/>
        <w:left w:val="none" w:sz="0" w:space="0" w:color="auto"/>
        <w:bottom w:val="none" w:sz="0" w:space="0" w:color="auto"/>
        <w:right w:val="none" w:sz="0" w:space="0" w:color="auto"/>
      </w:divBdr>
      <w:divsChild>
        <w:div w:id="365836161">
          <w:marLeft w:val="0"/>
          <w:marRight w:val="0"/>
          <w:marTop w:val="0"/>
          <w:marBottom w:val="0"/>
          <w:divBdr>
            <w:top w:val="none" w:sz="0" w:space="0" w:color="auto"/>
            <w:left w:val="none" w:sz="0" w:space="0" w:color="auto"/>
            <w:bottom w:val="none" w:sz="0" w:space="0" w:color="auto"/>
            <w:right w:val="none" w:sz="0" w:space="0" w:color="auto"/>
          </w:divBdr>
        </w:div>
        <w:div w:id="2061787108">
          <w:marLeft w:val="0"/>
          <w:marRight w:val="0"/>
          <w:marTop w:val="0"/>
          <w:marBottom w:val="0"/>
          <w:divBdr>
            <w:top w:val="none" w:sz="0" w:space="0" w:color="auto"/>
            <w:left w:val="none" w:sz="0" w:space="0" w:color="auto"/>
            <w:bottom w:val="none" w:sz="0" w:space="0" w:color="auto"/>
            <w:right w:val="none" w:sz="0" w:space="0" w:color="auto"/>
          </w:divBdr>
        </w:div>
        <w:div w:id="1095394858">
          <w:marLeft w:val="0"/>
          <w:marRight w:val="0"/>
          <w:marTop w:val="0"/>
          <w:marBottom w:val="0"/>
          <w:divBdr>
            <w:top w:val="none" w:sz="0" w:space="0" w:color="auto"/>
            <w:left w:val="none" w:sz="0" w:space="0" w:color="auto"/>
            <w:bottom w:val="none" w:sz="0" w:space="0" w:color="auto"/>
            <w:right w:val="none" w:sz="0" w:space="0" w:color="auto"/>
          </w:divBdr>
        </w:div>
        <w:div w:id="239222351">
          <w:marLeft w:val="0"/>
          <w:marRight w:val="0"/>
          <w:marTop w:val="0"/>
          <w:marBottom w:val="0"/>
          <w:divBdr>
            <w:top w:val="none" w:sz="0" w:space="0" w:color="auto"/>
            <w:left w:val="none" w:sz="0" w:space="0" w:color="auto"/>
            <w:bottom w:val="none" w:sz="0" w:space="0" w:color="auto"/>
            <w:right w:val="none" w:sz="0" w:space="0" w:color="auto"/>
          </w:divBdr>
        </w:div>
        <w:div w:id="2324517">
          <w:marLeft w:val="0"/>
          <w:marRight w:val="0"/>
          <w:marTop w:val="0"/>
          <w:marBottom w:val="0"/>
          <w:divBdr>
            <w:top w:val="none" w:sz="0" w:space="0" w:color="auto"/>
            <w:left w:val="none" w:sz="0" w:space="0" w:color="auto"/>
            <w:bottom w:val="none" w:sz="0" w:space="0" w:color="auto"/>
            <w:right w:val="none" w:sz="0" w:space="0" w:color="auto"/>
          </w:divBdr>
        </w:div>
        <w:div w:id="1392118745">
          <w:marLeft w:val="0"/>
          <w:marRight w:val="0"/>
          <w:marTop w:val="0"/>
          <w:marBottom w:val="0"/>
          <w:divBdr>
            <w:top w:val="none" w:sz="0" w:space="0" w:color="auto"/>
            <w:left w:val="none" w:sz="0" w:space="0" w:color="auto"/>
            <w:bottom w:val="none" w:sz="0" w:space="0" w:color="auto"/>
            <w:right w:val="none" w:sz="0" w:space="0" w:color="auto"/>
          </w:divBdr>
        </w:div>
        <w:div w:id="2113013769">
          <w:marLeft w:val="0"/>
          <w:marRight w:val="0"/>
          <w:marTop w:val="0"/>
          <w:marBottom w:val="0"/>
          <w:divBdr>
            <w:top w:val="none" w:sz="0" w:space="0" w:color="auto"/>
            <w:left w:val="none" w:sz="0" w:space="0" w:color="auto"/>
            <w:bottom w:val="none" w:sz="0" w:space="0" w:color="auto"/>
            <w:right w:val="none" w:sz="0" w:space="0" w:color="auto"/>
          </w:divBdr>
        </w:div>
        <w:div w:id="1032613325">
          <w:marLeft w:val="0"/>
          <w:marRight w:val="0"/>
          <w:marTop w:val="0"/>
          <w:marBottom w:val="0"/>
          <w:divBdr>
            <w:top w:val="none" w:sz="0" w:space="0" w:color="auto"/>
            <w:left w:val="none" w:sz="0" w:space="0" w:color="auto"/>
            <w:bottom w:val="none" w:sz="0" w:space="0" w:color="auto"/>
            <w:right w:val="none" w:sz="0" w:space="0" w:color="auto"/>
          </w:divBdr>
        </w:div>
        <w:div w:id="2074423910">
          <w:marLeft w:val="0"/>
          <w:marRight w:val="0"/>
          <w:marTop w:val="0"/>
          <w:marBottom w:val="0"/>
          <w:divBdr>
            <w:top w:val="none" w:sz="0" w:space="0" w:color="auto"/>
            <w:left w:val="none" w:sz="0" w:space="0" w:color="auto"/>
            <w:bottom w:val="none" w:sz="0" w:space="0" w:color="auto"/>
            <w:right w:val="none" w:sz="0" w:space="0" w:color="auto"/>
          </w:divBdr>
        </w:div>
        <w:div w:id="2028482709">
          <w:marLeft w:val="0"/>
          <w:marRight w:val="0"/>
          <w:marTop w:val="0"/>
          <w:marBottom w:val="0"/>
          <w:divBdr>
            <w:top w:val="none" w:sz="0" w:space="0" w:color="auto"/>
            <w:left w:val="none" w:sz="0" w:space="0" w:color="auto"/>
            <w:bottom w:val="none" w:sz="0" w:space="0" w:color="auto"/>
            <w:right w:val="none" w:sz="0" w:space="0" w:color="auto"/>
          </w:divBdr>
        </w:div>
        <w:div w:id="1766530491">
          <w:marLeft w:val="0"/>
          <w:marRight w:val="0"/>
          <w:marTop w:val="0"/>
          <w:marBottom w:val="0"/>
          <w:divBdr>
            <w:top w:val="none" w:sz="0" w:space="0" w:color="auto"/>
            <w:left w:val="none" w:sz="0" w:space="0" w:color="auto"/>
            <w:bottom w:val="none" w:sz="0" w:space="0" w:color="auto"/>
            <w:right w:val="none" w:sz="0" w:space="0" w:color="auto"/>
          </w:divBdr>
        </w:div>
        <w:div w:id="415908241">
          <w:marLeft w:val="0"/>
          <w:marRight w:val="0"/>
          <w:marTop w:val="0"/>
          <w:marBottom w:val="0"/>
          <w:divBdr>
            <w:top w:val="none" w:sz="0" w:space="0" w:color="auto"/>
            <w:left w:val="none" w:sz="0" w:space="0" w:color="auto"/>
            <w:bottom w:val="none" w:sz="0" w:space="0" w:color="auto"/>
            <w:right w:val="none" w:sz="0" w:space="0" w:color="auto"/>
          </w:divBdr>
        </w:div>
        <w:div w:id="2145852368">
          <w:marLeft w:val="0"/>
          <w:marRight w:val="0"/>
          <w:marTop w:val="0"/>
          <w:marBottom w:val="0"/>
          <w:divBdr>
            <w:top w:val="none" w:sz="0" w:space="0" w:color="auto"/>
            <w:left w:val="none" w:sz="0" w:space="0" w:color="auto"/>
            <w:bottom w:val="none" w:sz="0" w:space="0" w:color="auto"/>
            <w:right w:val="none" w:sz="0" w:space="0" w:color="auto"/>
          </w:divBdr>
        </w:div>
        <w:div w:id="13970692">
          <w:marLeft w:val="0"/>
          <w:marRight w:val="0"/>
          <w:marTop w:val="0"/>
          <w:marBottom w:val="0"/>
          <w:divBdr>
            <w:top w:val="none" w:sz="0" w:space="0" w:color="auto"/>
            <w:left w:val="none" w:sz="0" w:space="0" w:color="auto"/>
            <w:bottom w:val="none" w:sz="0" w:space="0" w:color="auto"/>
            <w:right w:val="none" w:sz="0" w:space="0" w:color="auto"/>
          </w:divBdr>
        </w:div>
        <w:div w:id="337195928">
          <w:marLeft w:val="0"/>
          <w:marRight w:val="0"/>
          <w:marTop w:val="0"/>
          <w:marBottom w:val="0"/>
          <w:divBdr>
            <w:top w:val="none" w:sz="0" w:space="0" w:color="auto"/>
            <w:left w:val="none" w:sz="0" w:space="0" w:color="auto"/>
            <w:bottom w:val="none" w:sz="0" w:space="0" w:color="auto"/>
            <w:right w:val="none" w:sz="0" w:space="0" w:color="auto"/>
          </w:divBdr>
        </w:div>
        <w:div w:id="1741714598">
          <w:marLeft w:val="0"/>
          <w:marRight w:val="0"/>
          <w:marTop w:val="0"/>
          <w:marBottom w:val="0"/>
          <w:divBdr>
            <w:top w:val="none" w:sz="0" w:space="0" w:color="auto"/>
            <w:left w:val="none" w:sz="0" w:space="0" w:color="auto"/>
            <w:bottom w:val="none" w:sz="0" w:space="0" w:color="auto"/>
            <w:right w:val="none" w:sz="0" w:space="0" w:color="auto"/>
          </w:divBdr>
        </w:div>
      </w:divsChild>
    </w:div>
    <w:div w:id="540749320">
      <w:bodyDiv w:val="1"/>
      <w:marLeft w:val="0"/>
      <w:marRight w:val="0"/>
      <w:marTop w:val="0"/>
      <w:marBottom w:val="0"/>
      <w:divBdr>
        <w:top w:val="none" w:sz="0" w:space="0" w:color="auto"/>
        <w:left w:val="none" w:sz="0" w:space="0" w:color="auto"/>
        <w:bottom w:val="none" w:sz="0" w:space="0" w:color="auto"/>
        <w:right w:val="none" w:sz="0" w:space="0" w:color="auto"/>
      </w:divBdr>
    </w:div>
    <w:div w:id="551844300">
      <w:bodyDiv w:val="1"/>
      <w:marLeft w:val="0"/>
      <w:marRight w:val="0"/>
      <w:marTop w:val="0"/>
      <w:marBottom w:val="0"/>
      <w:divBdr>
        <w:top w:val="none" w:sz="0" w:space="0" w:color="auto"/>
        <w:left w:val="none" w:sz="0" w:space="0" w:color="auto"/>
        <w:bottom w:val="none" w:sz="0" w:space="0" w:color="auto"/>
        <w:right w:val="none" w:sz="0" w:space="0" w:color="auto"/>
      </w:divBdr>
    </w:div>
    <w:div w:id="711882725">
      <w:bodyDiv w:val="1"/>
      <w:marLeft w:val="0"/>
      <w:marRight w:val="0"/>
      <w:marTop w:val="0"/>
      <w:marBottom w:val="0"/>
      <w:divBdr>
        <w:top w:val="none" w:sz="0" w:space="0" w:color="auto"/>
        <w:left w:val="none" w:sz="0" w:space="0" w:color="auto"/>
        <w:bottom w:val="none" w:sz="0" w:space="0" w:color="auto"/>
        <w:right w:val="none" w:sz="0" w:space="0" w:color="auto"/>
      </w:divBdr>
    </w:div>
    <w:div w:id="730807629">
      <w:bodyDiv w:val="1"/>
      <w:marLeft w:val="0"/>
      <w:marRight w:val="0"/>
      <w:marTop w:val="0"/>
      <w:marBottom w:val="0"/>
      <w:divBdr>
        <w:top w:val="none" w:sz="0" w:space="0" w:color="auto"/>
        <w:left w:val="none" w:sz="0" w:space="0" w:color="auto"/>
        <w:bottom w:val="none" w:sz="0" w:space="0" w:color="auto"/>
        <w:right w:val="none" w:sz="0" w:space="0" w:color="auto"/>
      </w:divBdr>
    </w:div>
    <w:div w:id="769199166">
      <w:bodyDiv w:val="1"/>
      <w:marLeft w:val="0"/>
      <w:marRight w:val="0"/>
      <w:marTop w:val="0"/>
      <w:marBottom w:val="0"/>
      <w:divBdr>
        <w:top w:val="none" w:sz="0" w:space="0" w:color="auto"/>
        <w:left w:val="none" w:sz="0" w:space="0" w:color="auto"/>
        <w:bottom w:val="none" w:sz="0" w:space="0" w:color="auto"/>
        <w:right w:val="none" w:sz="0" w:space="0" w:color="auto"/>
      </w:divBdr>
    </w:div>
    <w:div w:id="883176351">
      <w:bodyDiv w:val="1"/>
      <w:marLeft w:val="0"/>
      <w:marRight w:val="0"/>
      <w:marTop w:val="0"/>
      <w:marBottom w:val="0"/>
      <w:divBdr>
        <w:top w:val="none" w:sz="0" w:space="0" w:color="auto"/>
        <w:left w:val="none" w:sz="0" w:space="0" w:color="auto"/>
        <w:bottom w:val="none" w:sz="0" w:space="0" w:color="auto"/>
        <w:right w:val="none" w:sz="0" w:space="0" w:color="auto"/>
      </w:divBdr>
    </w:div>
    <w:div w:id="1006245915">
      <w:bodyDiv w:val="1"/>
      <w:marLeft w:val="0"/>
      <w:marRight w:val="0"/>
      <w:marTop w:val="0"/>
      <w:marBottom w:val="0"/>
      <w:divBdr>
        <w:top w:val="none" w:sz="0" w:space="0" w:color="auto"/>
        <w:left w:val="none" w:sz="0" w:space="0" w:color="auto"/>
        <w:bottom w:val="none" w:sz="0" w:space="0" w:color="auto"/>
        <w:right w:val="none" w:sz="0" w:space="0" w:color="auto"/>
      </w:divBdr>
    </w:div>
    <w:div w:id="1033531418">
      <w:bodyDiv w:val="1"/>
      <w:marLeft w:val="0"/>
      <w:marRight w:val="0"/>
      <w:marTop w:val="0"/>
      <w:marBottom w:val="0"/>
      <w:divBdr>
        <w:top w:val="none" w:sz="0" w:space="0" w:color="auto"/>
        <w:left w:val="none" w:sz="0" w:space="0" w:color="auto"/>
        <w:bottom w:val="none" w:sz="0" w:space="0" w:color="auto"/>
        <w:right w:val="none" w:sz="0" w:space="0" w:color="auto"/>
      </w:divBdr>
    </w:div>
    <w:div w:id="1070427707">
      <w:bodyDiv w:val="1"/>
      <w:marLeft w:val="0"/>
      <w:marRight w:val="0"/>
      <w:marTop w:val="0"/>
      <w:marBottom w:val="0"/>
      <w:divBdr>
        <w:top w:val="none" w:sz="0" w:space="0" w:color="auto"/>
        <w:left w:val="none" w:sz="0" w:space="0" w:color="auto"/>
        <w:bottom w:val="none" w:sz="0" w:space="0" w:color="auto"/>
        <w:right w:val="none" w:sz="0" w:space="0" w:color="auto"/>
      </w:divBdr>
      <w:divsChild>
        <w:div w:id="706485912">
          <w:marLeft w:val="0"/>
          <w:marRight w:val="0"/>
          <w:marTop w:val="0"/>
          <w:marBottom w:val="0"/>
          <w:divBdr>
            <w:top w:val="none" w:sz="0" w:space="0" w:color="auto"/>
            <w:left w:val="none" w:sz="0" w:space="0" w:color="auto"/>
            <w:bottom w:val="none" w:sz="0" w:space="0" w:color="auto"/>
            <w:right w:val="none" w:sz="0" w:space="0" w:color="auto"/>
          </w:divBdr>
        </w:div>
      </w:divsChild>
    </w:div>
    <w:div w:id="1175876636">
      <w:bodyDiv w:val="1"/>
      <w:marLeft w:val="0"/>
      <w:marRight w:val="0"/>
      <w:marTop w:val="0"/>
      <w:marBottom w:val="0"/>
      <w:divBdr>
        <w:top w:val="none" w:sz="0" w:space="0" w:color="auto"/>
        <w:left w:val="none" w:sz="0" w:space="0" w:color="auto"/>
        <w:bottom w:val="none" w:sz="0" w:space="0" w:color="auto"/>
        <w:right w:val="none" w:sz="0" w:space="0" w:color="auto"/>
      </w:divBdr>
    </w:div>
    <w:div w:id="1336375036">
      <w:bodyDiv w:val="1"/>
      <w:marLeft w:val="0"/>
      <w:marRight w:val="0"/>
      <w:marTop w:val="0"/>
      <w:marBottom w:val="0"/>
      <w:divBdr>
        <w:top w:val="none" w:sz="0" w:space="0" w:color="auto"/>
        <w:left w:val="none" w:sz="0" w:space="0" w:color="auto"/>
        <w:bottom w:val="none" w:sz="0" w:space="0" w:color="auto"/>
        <w:right w:val="none" w:sz="0" w:space="0" w:color="auto"/>
      </w:divBdr>
    </w:div>
    <w:div w:id="1429036457">
      <w:bodyDiv w:val="1"/>
      <w:marLeft w:val="0"/>
      <w:marRight w:val="0"/>
      <w:marTop w:val="0"/>
      <w:marBottom w:val="0"/>
      <w:divBdr>
        <w:top w:val="none" w:sz="0" w:space="0" w:color="auto"/>
        <w:left w:val="none" w:sz="0" w:space="0" w:color="auto"/>
        <w:bottom w:val="none" w:sz="0" w:space="0" w:color="auto"/>
        <w:right w:val="none" w:sz="0" w:space="0" w:color="auto"/>
      </w:divBdr>
    </w:div>
    <w:div w:id="1447503031">
      <w:bodyDiv w:val="1"/>
      <w:marLeft w:val="0"/>
      <w:marRight w:val="0"/>
      <w:marTop w:val="0"/>
      <w:marBottom w:val="0"/>
      <w:divBdr>
        <w:top w:val="none" w:sz="0" w:space="0" w:color="auto"/>
        <w:left w:val="none" w:sz="0" w:space="0" w:color="auto"/>
        <w:bottom w:val="none" w:sz="0" w:space="0" w:color="auto"/>
        <w:right w:val="none" w:sz="0" w:space="0" w:color="auto"/>
      </w:divBdr>
    </w:div>
    <w:div w:id="1540167551">
      <w:bodyDiv w:val="1"/>
      <w:marLeft w:val="0"/>
      <w:marRight w:val="0"/>
      <w:marTop w:val="0"/>
      <w:marBottom w:val="0"/>
      <w:divBdr>
        <w:top w:val="none" w:sz="0" w:space="0" w:color="auto"/>
        <w:left w:val="none" w:sz="0" w:space="0" w:color="auto"/>
        <w:bottom w:val="none" w:sz="0" w:space="0" w:color="auto"/>
        <w:right w:val="none" w:sz="0" w:space="0" w:color="auto"/>
      </w:divBdr>
    </w:div>
    <w:div w:id="1557162510">
      <w:bodyDiv w:val="1"/>
      <w:marLeft w:val="0"/>
      <w:marRight w:val="0"/>
      <w:marTop w:val="0"/>
      <w:marBottom w:val="0"/>
      <w:divBdr>
        <w:top w:val="none" w:sz="0" w:space="0" w:color="auto"/>
        <w:left w:val="none" w:sz="0" w:space="0" w:color="auto"/>
        <w:bottom w:val="none" w:sz="0" w:space="0" w:color="auto"/>
        <w:right w:val="none" w:sz="0" w:space="0" w:color="auto"/>
      </w:divBdr>
    </w:div>
    <w:div w:id="1656957072">
      <w:bodyDiv w:val="1"/>
      <w:marLeft w:val="0"/>
      <w:marRight w:val="0"/>
      <w:marTop w:val="0"/>
      <w:marBottom w:val="0"/>
      <w:divBdr>
        <w:top w:val="none" w:sz="0" w:space="0" w:color="auto"/>
        <w:left w:val="none" w:sz="0" w:space="0" w:color="auto"/>
        <w:bottom w:val="none" w:sz="0" w:space="0" w:color="auto"/>
        <w:right w:val="none" w:sz="0" w:space="0" w:color="auto"/>
      </w:divBdr>
    </w:div>
    <w:div w:id="1717195226">
      <w:bodyDiv w:val="1"/>
      <w:marLeft w:val="0"/>
      <w:marRight w:val="0"/>
      <w:marTop w:val="0"/>
      <w:marBottom w:val="0"/>
      <w:divBdr>
        <w:top w:val="none" w:sz="0" w:space="0" w:color="auto"/>
        <w:left w:val="none" w:sz="0" w:space="0" w:color="auto"/>
        <w:bottom w:val="none" w:sz="0" w:space="0" w:color="auto"/>
        <w:right w:val="none" w:sz="0" w:space="0" w:color="auto"/>
      </w:divBdr>
    </w:div>
    <w:div w:id="1770925876">
      <w:bodyDiv w:val="1"/>
      <w:marLeft w:val="0"/>
      <w:marRight w:val="0"/>
      <w:marTop w:val="0"/>
      <w:marBottom w:val="0"/>
      <w:divBdr>
        <w:top w:val="none" w:sz="0" w:space="0" w:color="auto"/>
        <w:left w:val="none" w:sz="0" w:space="0" w:color="auto"/>
        <w:bottom w:val="none" w:sz="0" w:space="0" w:color="auto"/>
        <w:right w:val="none" w:sz="0" w:space="0" w:color="auto"/>
      </w:divBdr>
    </w:div>
    <w:div w:id="1858809513">
      <w:bodyDiv w:val="1"/>
      <w:marLeft w:val="0"/>
      <w:marRight w:val="0"/>
      <w:marTop w:val="0"/>
      <w:marBottom w:val="0"/>
      <w:divBdr>
        <w:top w:val="none" w:sz="0" w:space="0" w:color="auto"/>
        <w:left w:val="none" w:sz="0" w:space="0" w:color="auto"/>
        <w:bottom w:val="none" w:sz="0" w:space="0" w:color="auto"/>
        <w:right w:val="none" w:sz="0" w:space="0" w:color="auto"/>
      </w:divBdr>
    </w:div>
    <w:div w:id="1945308635">
      <w:bodyDiv w:val="1"/>
      <w:marLeft w:val="0"/>
      <w:marRight w:val="0"/>
      <w:marTop w:val="0"/>
      <w:marBottom w:val="0"/>
      <w:divBdr>
        <w:top w:val="none" w:sz="0" w:space="0" w:color="auto"/>
        <w:left w:val="none" w:sz="0" w:space="0" w:color="auto"/>
        <w:bottom w:val="none" w:sz="0" w:space="0" w:color="auto"/>
        <w:right w:val="none" w:sz="0" w:space="0" w:color="auto"/>
      </w:divBdr>
    </w:div>
    <w:div w:id="1966501437">
      <w:bodyDiv w:val="1"/>
      <w:marLeft w:val="0"/>
      <w:marRight w:val="0"/>
      <w:marTop w:val="0"/>
      <w:marBottom w:val="0"/>
      <w:divBdr>
        <w:top w:val="none" w:sz="0" w:space="0" w:color="auto"/>
        <w:left w:val="none" w:sz="0" w:space="0" w:color="auto"/>
        <w:bottom w:val="none" w:sz="0" w:space="0" w:color="auto"/>
        <w:right w:val="none" w:sz="0" w:space="0" w:color="auto"/>
      </w:divBdr>
    </w:div>
    <w:div w:id="1982955508">
      <w:bodyDiv w:val="1"/>
      <w:marLeft w:val="0"/>
      <w:marRight w:val="0"/>
      <w:marTop w:val="0"/>
      <w:marBottom w:val="0"/>
      <w:divBdr>
        <w:top w:val="none" w:sz="0" w:space="0" w:color="auto"/>
        <w:left w:val="none" w:sz="0" w:space="0" w:color="auto"/>
        <w:bottom w:val="none" w:sz="0" w:space="0" w:color="auto"/>
        <w:right w:val="none" w:sz="0" w:space="0" w:color="auto"/>
      </w:divBdr>
    </w:div>
    <w:div w:id="2013877460">
      <w:bodyDiv w:val="1"/>
      <w:marLeft w:val="0"/>
      <w:marRight w:val="0"/>
      <w:marTop w:val="0"/>
      <w:marBottom w:val="0"/>
      <w:divBdr>
        <w:top w:val="none" w:sz="0" w:space="0" w:color="auto"/>
        <w:left w:val="none" w:sz="0" w:space="0" w:color="auto"/>
        <w:bottom w:val="none" w:sz="0" w:space="0" w:color="auto"/>
        <w:right w:val="none" w:sz="0" w:space="0" w:color="auto"/>
      </w:divBdr>
    </w:div>
    <w:div w:id="2021274979">
      <w:bodyDiv w:val="1"/>
      <w:marLeft w:val="0"/>
      <w:marRight w:val="0"/>
      <w:marTop w:val="0"/>
      <w:marBottom w:val="0"/>
      <w:divBdr>
        <w:top w:val="none" w:sz="0" w:space="0" w:color="auto"/>
        <w:left w:val="none" w:sz="0" w:space="0" w:color="auto"/>
        <w:bottom w:val="none" w:sz="0" w:space="0" w:color="auto"/>
        <w:right w:val="none" w:sz="0" w:space="0" w:color="auto"/>
      </w:divBdr>
    </w:div>
    <w:div w:id="2048918366">
      <w:bodyDiv w:val="1"/>
      <w:marLeft w:val="0"/>
      <w:marRight w:val="0"/>
      <w:marTop w:val="0"/>
      <w:marBottom w:val="0"/>
      <w:divBdr>
        <w:top w:val="none" w:sz="0" w:space="0" w:color="auto"/>
        <w:left w:val="none" w:sz="0" w:space="0" w:color="auto"/>
        <w:bottom w:val="none" w:sz="0" w:space="0" w:color="auto"/>
        <w:right w:val="none" w:sz="0" w:space="0" w:color="auto"/>
      </w:divBdr>
    </w:div>
    <w:div w:id="20760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20789</Words>
  <Characters>11851</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5</cp:revision>
  <cp:lastPrinted>2022-11-02T09:26:00Z</cp:lastPrinted>
  <dcterms:created xsi:type="dcterms:W3CDTF">2024-04-05T07:12:00Z</dcterms:created>
  <dcterms:modified xsi:type="dcterms:W3CDTF">2024-04-05T08:41:00Z</dcterms:modified>
</cp:coreProperties>
</file>