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E8" w:rsidRPr="006443CA" w:rsidRDefault="00FD20E8" w:rsidP="00FD20E8">
      <w:pPr>
        <w:spacing w:after="0" w:line="240" w:lineRule="auto"/>
        <w:jc w:val="center"/>
        <w:rPr>
          <w:rFonts w:ascii="Times New Roman" w:hAnsi="Times New Roman" w:cs="Times New Roman"/>
          <w:b/>
          <w:bCs/>
          <w:sz w:val="28"/>
          <w:szCs w:val="28"/>
          <w:lang w:eastAsia="ru-RU"/>
        </w:rPr>
      </w:pPr>
      <w:r w:rsidRPr="006443CA">
        <w:rPr>
          <w:rFonts w:ascii="Times New Roman" w:hAnsi="Times New Roman" w:cs="Times New Roman"/>
          <w:b/>
          <w:sz w:val="28"/>
          <w:szCs w:val="28"/>
          <w:lang w:eastAsia="ru-RU"/>
        </w:rPr>
        <w:t>Комунальне некомерційне підприємство Буської міської ради «Буська центральна районна лікарня»</w:t>
      </w:r>
    </w:p>
    <w:p w:rsidR="003B6683" w:rsidRDefault="003B6683">
      <w:pPr>
        <w:spacing w:after="0" w:line="240" w:lineRule="auto"/>
        <w:ind w:left="-1418"/>
        <w:jc w:val="center"/>
        <w:rPr>
          <w:rFonts w:ascii="Times New Roman" w:eastAsia="Times New Roman" w:hAnsi="Times New Roman" w:cs="Times New Roman"/>
          <w:b/>
          <w:color w:val="000000"/>
          <w:sz w:val="24"/>
          <w:szCs w:val="24"/>
        </w:rPr>
      </w:pPr>
    </w:p>
    <w:p w:rsidR="003B6683" w:rsidRDefault="003B6683">
      <w:pPr>
        <w:spacing w:after="0" w:line="240" w:lineRule="auto"/>
        <w:ind w:left="-1418"/>
        <w:jc w:val="right"/>
        <w:rPr>
          <w:rFonts w:ascii="Times New Roman" w:eastAsia="Times New Roman" w:hAnsi="Times New Roman" w:cs="Times New Roman"/>
          <w:b/>
          <w:color w:val="000000"/>
          <w:sz w:val="24"/>
          <w:szCs w:val="24"/>
        </w:rPr>
      </w:pPr>
    </w:p>
    <w:p w:rsidR="00FD20E8" w:rsidRDefault="00FD20E8">
      <w:pPr>
        <w:spacing w:after="0" w:line="240" w:lineRule="auto"/>
        <w:ind w:left="-1418"/>
        <w:jc w:val="right"/>
        <w:rPr>
          <w:rFonts w:ascii="Times New Roman" w:eastAsia="Times New Roman" w:hAnsi="Times New Roman" w:cs="Times New Roman"/>
          <w:b/>
          <w:color w:val="000000"/>
          <w:sz w:val="24"/>
          <w:szCs w:val="24"/>
        </w:rPr>
      </w:pPr>
    </w:p>
    <w:p w:rsidR="00FD20E8" w:rsidRDefault="00FD20E8">
      <w:pPr>
        <w:spacing w:after="0" w:line="240" w:lineRule="auto"/>
        <w:ind w:left="-1418"/>
        <w:jc w:val="right"/>
        <w:rPr>
          <w:rFonts w:ascii="Times New Roman" w:eastAsia="Times New Roman" w:hAnsi="Times New Roman" w:cs="Times New Roman"/>
          <w:b/>
          <w:color w:val="000000"/>
          <w:sz w:val="24"/>
          <w:szCs w:val="24"/>
        </w:rPr>
      </w:pPr>
    </w:p>
    <w:p w:rsidR="00FD20E8" w:rsidRPr="0082391D" w:rsidRDefault="00FD20E8">
      <w:pPr>
        <w:spacing w:after="0" w:line="240" w:lineRule="auto"/>
        <w:ind w:left="-1418"/>
        <w:jc w:val="right"/>
        <w:rPr>
          <w:rFonts w:ascii="Times New Roman" w:eastAsia="Times New Roman" w:hAnsi="Times New Roman" w:cs="Times New Roman"/>
          <w:b/>
          <w:color w:val="000000"/>
          <w:sz w:val="24"/>
          <w:szCs w:val="24"/>
        </w:rPr>
      </w:pPr>
    </w:p>
    <w:p w:rsidR="003B6683" w:rsidRPr="0082391D" w:rsidRDefault="00FD20E8">
      <w:pPr>
        <w:spacing w:after="0" w:line="240" w:lineRule="auto"/>
        <w:ind w:left="-1418"/>
        <w:jc w:val="right"/>
        <w:rPr>
          <w:rFonts w:ascii="Times New Roman" w:eastAsia="Times New Roman" w:hAnsi="Times New Roman" w:cs="Times New Roman"/>
          <w:b/>
          <w:color w:val="000000"/>
          <w:sz w:val="24"/>
          <w:szCs w:val="24"/>
          <w:highlight w:val="white"/>
        </w:rPr>
      </w:pPr>
      <w:r w:rsidRPr="0082391D">
        <w:rPr>
          <w:rFonts w:ascii="Times New Roman" w:eastAsia="Times New Roman" w:hAnsi="Times New Roman" w:cs="Times New Roman"/>
          <w:b/>
          <w:color w:val="000000"/>
          <w:sz w:val="24"/>
          <w:szCs w:val="24"/>
          <w:highlight w:val="white"/>
        </w:rPr>
        <w:t> «ЗАТВЕРДЖЕНО»</w:t>
      </w:r>
    </w:p>
    <w:p w:rsidR="003B6683" w:rsidRPr="0082391D" w:rsidRDefault="00FD20E8">
      <w:pPr>
        <w:spacing w:after="0" w:line="240" w:lineRule="auto"/>
        <w:ind w:left="-1418"/>
        <w:jc w:val="right"/>
        <w:rPr>
          <w:rFonts w:ascii="Times New Roman" w:eastAsia="Times New Roman" w:hAnsi="Times New Roman" w:cs="Times New Roman"/>
          <w:b/>
          <w:sz w:val="24"/>
          <w:szCs w:val="24"/>
          <w:highlight w:val="white"/>
        </w:rPr>
      </w:pPr>
      <w:r w:rsidRPr="0082391D">
        <w:rPr>
          <w:rFonts w:ascii="Times New Roman" w:eastAsia="Times New Roman" w:hAnsi="Times New Roman" w:cs="Times New Roman"/>
          <w:color w:val="000000"/>
          <w:sz w:val="24"/>
          <w:szCs w:val="24"/>
          <w:highlight w:val="white"/>
        </w:rPr>
        <w:t xml:space="preserve">                                                                    </w:t>
      </w:r>
      <w:r w:rsidRPr="0082391D">
        <w:rPr>
          <w:rFonts w:ascii="Times New Roman" w:eastAsia="Times New Roman" w:hAnsi="Times New Roman" w:cs="Times New Roman"/>
          <w:b/>
          <w:color w:val="000000"/>
          <w:sz w:val="24"/>
          <w:szCs w:val="24"/>
          <w:highlight w:val="white"/>
        </w:rPr>
        <w:t>Протокол</w:t>
      </w:r>
      <w:r w:rsidRPr="0082391D">
        <w:rPr>
          <w:rFonts w:ascii="Times New Roman" w:eastAsia="Times New Roman" w:hAnsi="Times New Roman" w:cs="Times New Roman"/>
          <w:color w:val="000000"/>
          <w:sz w:val="24"/>
          <w:szCs w:val="24"/>
          <w:highlight w:val="white"/>
        </w:rPr>
        <w:t xml:space="preserve"> </w:t>
      </w:r>
      <w:r w:rsidRPr="0082391D">
        <w:rPr>
          <w:rFonts w:ascii="Times New Roman" w:eastAsia="Times New Roman" w:hAnsi="Times New Roman" w:cs="Times New Roman"/>
          <w:b/>
          <w:color w:val="000000"/>
          <w:sz w:val="24"/>
          <w:szCs w:val="24"/>
          <w:highlight w:val="white"/>
        </w:rPr>
        <w:t>Уповноваженої особи</w:t>
      </w:r>
    </w:p>
    <w:p w:rsidR="00FD20E8" w:rsidRPr="0082391D" w:rsidRDefault="00FD20E8" w:rsidP="00FD20E8">
      <w:pPr>
        <w:jc w:val="right"/>
        <w:rPr>
          <w:rFonts w:ascii="Times New Roman" w:hAnsi="Times New Roman" w:cs="Times New Roman"/>
          <w:b/>
          <w:color w:val="000000"/>
          <w:sz w:val="24"/>
          <w:szCs w:val="24"/>
        </w:rPr>
      </w:pPr>
      <w:r w:rsidRPr="0082391D">
        <w:rPr>
          <w:rFonts w:ascii="Times New Roman" w:eastAsia="Times New Roman" w:hAnsi="Times New Roman" w:cs="Times New Roman"/>
          <w:b/>
          <w:color w:val="FF0000"/>
          <w:sz w:val="24"/>
          <w:szCs w:val="24"/>
          <w:highlight w:val="white"/>
        </w:rPr>
        <w:t xml:space="preserve"> </w:t>
      </w:r>
      <w:r w:rsidRPr="0082391D">
        <w:rPr>
          <w:rFonts w:ascii="Times New Roman" w:hAnsi="Times New Roman" w:cs="Times New Roman"/>
          <w:b/>
          <w:color w:val="000000"/>
          <w:sz w:val="24"/>
          <w:szCs w:val="24"/>
        </w:rPr>
        <w:t>КНП «Буська ЦРЛ»</w:t>
      </w:r>
    </w:p>
    <w:p w:rsidR="00FD20E8" w:rsidRPr="0082391D" w:rsidRDefault="00FD20E8" w:rsidP="00FD20E8">
      <w:pPr>
        <w:jc w:val="right"/>
        <w:rPr>
          <w:rFonts w:ascii="Times New Roman" w:hAnsi="Times New Roman" w:cs="Times New Roman"/>
          <w:b/>
          <w:color w:val="000000"/>
          <w:sz w:val="24"/>
          <w:szCs w:val="24"/>
        </w:rPr>
      </w:pPr>
      <w:r w:rsidRPr="0082391D">
        <w:rPr>
          <w:rFonts w:ascii="Times New Roman" w:hAnsi="Times New Roman" w:cs="Times New Roman"/>
          <w:b/>
          <w:color w:val="000000"/>
          <w:sz w:val="24"/>
          <w:szCs w:val="24"/>
        </w:rPr>
        <w:t xml:space="preserve">             від 07.06.2023 р. № бн</w:t>
      </w:r>
    </w:p>
    <w:p w:rsidR="003B6683" w:rsidRDefault="00FD20E8" w:rsidP="00FD20E8">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6683" w:rsidRDefault="003B6683">
      <w:pPr>
        <w:spacing w:after="0" w:line="240" w:lineRule="auto"/>
        <w:rPr>
          <w:rFonts w:ascii="Times New Roman" w:eastAsia="Times New Roman" w:hAnsi="Times New Roman" w:cs="Times New Roman"/>
          <w:b/>
          <w:color w:val="000000"/>
          <w:sz w:val="24"/>
          <w:szCs w:val="24"/>
        </w:rPr>
      </w:pPr>
    </w:p>
    <w:p w:rsidR="00FD20E8" w:rsidRDefault="00FD20E8">
      <w:pPr>
        <w:spacing w:after="0" w:line="240" w:lineRule="auto"/>
        <w:rPr>
          <w:rFonts w:ascii="Times New Roman" w:eastAsia="Times New Roman" w:hAnsi="Times New Roman" w:cs="Times New Roman"/>
          <w:b/>
          <w:color w:val="000000"/>
          <w:sz w:val="24"/>
          <w:szCs w:val="24"/>
        </w:rPr>
      </w:pPr>
    </w:p>
    <w:p w:rsidR="00FD20E8" w:rsidRDefault="00FD20E8">
      <w:pPr>
        <w:spacing w:after="0" w:line="240" w:lineRule="auto"/>
        <w:rPr>
          <w:rFonts w:ascii="Times New Roman" w:eastAsia="Times New Roman" w:hAnsi="Times New Roman" w:cs="Times New Roman"/>
          <w:b/>
          <w:color w:val="000000"/>
          <w:sz w:val="24"/>
          <w:szCs w:val="24"/>
        </w:rPr>
      </w:pPr>
    </w:p>
    <w:p w:rsidR="003B6683" w:rsidRDefault="003B6683">
      <w:pPr>
        <w:spacing w:after="0" w:line="240" w:lineRule="auto"/>
        <w:rPr>
          <w:rFonts w:ascii="Times New Roman" w:eastAsia="Times New Roman" w:hAnsi="Times New Roman" w:cs="Times New Roman"/>
          <w:b/>
          <w:color w:val="000000"/>
          <w:sz w:val="24"/>
          <w:szCs w:val="24"/>
        </w:rPr>
      </w:pPr>
    </w:p>
    <w:p w:rsidR="003B6683" w:rsidRDefault="003B6683">
      <w:pPr>
        <w:spacing w:after="0" w:line="240" w:lineRule="auto"/>
        <w:rPr>
          <w:rFonts w:ascii="Times New Roman" w:eastAsia="Times New Roman" w:hAnsi="Times New Roman" w:cs="Times New Roman"/>
          <w:b/>
          <w:color w:val="000000"/>
          <w:sz w:val="24"/>
          <w:szCs w:val="24"/>
        </w:rPr>
      </w:pPr>
    </w:p>
    <w:p w:rsidR="003B6683" w:rsidRDefault="003B6683">
      <w:pPr>
        <w:spacing w:after="0" w:line="240" w:lineRule="auto"/>
        <w:rPr>
          <w:rFonts w:ascii="Times New Roman" w:eastAsia="Times New Roman" w:hAnsi="Times New Roman" w:cs="Times New Roman"/>
          <w:b/>
          <w:color w:val="000000"/>
          <w:sz w:val="24"/>
          <w:szCs w:val="24"/>
        </w:rPr>
      </w:pPr>
    </w:p>
    <w:p w:rsidR="003B6683" w:rsidRDefault="00FD20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6683" w:rsidRDefault="00FD20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B6683" w:rsidRPr="00FD20E8" w:rsidRDefault="00FD20E8">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D20E8">
        <w:rPr>
          <w:rFonts w:ascii="Times New Roman" w:eastAsia="Times New Roman" w:hAnsi="Times New Roman" w:cs="Times New Roman"/>
          <w:b/>
          <w:color w:val="000000" w:themeColor="text1"/>
          <w:sz w:val="24"/>
          <w:szCs w:val="24"/>
        </w:rPr>
        <w:t>(з особливостями)</w:t>
      </w:r>
    </w:p>
    <w:p w:rsidR="003B6683" w:rsidRPr="00FD20E8" w:rsidRDefault="00FD20E8">
      <w:pPr>
        <w:spacing w:before="240" w:after="0" w:line="240" w:lineRule="auto"/>
        <w:jc w:val="center"/>
        <w:rPr>
          <w:rFonts w:ascii="Times New Roman" w:eastAsia="Times New Roman" w:hAnsi="Times New Roman" w:cs="Times New Roman"/>
          <w:b/>
          <w:color w:val="000000" w:themeColor="text1"/>
          <w:sz w:val="24"/>
          <w:szCs w:val="24"/>
        </w:rPr>
      </w:pPr>
      <w:r w:rsidRPr="00FD20E8">
        <w:rPr>
          <w:rFonts w:ascii="Times New Roman" w:eastAsia="Times New Roman" w:hAnsi="Times New Roman" w:cs="Times New Roman"/>
          <w:color w:val="000000" w:themeColor="text1"/>
          <w:sz w:val="24"/>
          <w:szCs w:val="24"/>
        </w:rPr>
        <w:t xml:space="preserve">на закупівлю </w:t>
      </w:r>
      <w:r w:rsidRPr="00FD20E8">
        <w:rPr>
          <w:rFonts w:ascii="Times New Roman" w:eastAsia="Times New Roman" w:hAnsi="Times New Roman" w:cs="Times New Roman"/>
          <w:b/>
          <w:color w:val="000000" w:themeColor="text1"/>
          <w:sz w:val="24"/>
          <w:szCs w:val="24"/>
        </w:rPr>
        <w:t>Товару</w:t>
      </w:r>
    </w:p>
    <w:p w:rsidR="003B6683" w:rsidRPr="00FD20E8" w:rsidRDefault="003B6683" w:rsidP="00FD20E8">
      <w:pPr>
        <w:spacing w:before="240" w:after="0" w:line="240" w:lineRule="auto"/>
        <w:jc w:val="center"/>
        <w:rPr>
          <w:rFonts w:ascii="Times New Roman" w:eastAsia="Times New Roman" w:hAnsi="Times New Roman" w:cs="Times New Roman"/>
          <w:b/>
          <w:color w:val="000000"/>
          <w:sz w:val="28"/>
          <w:szCs w:val="28"/>
        </w:rPr>
      </w:pPr>
    </w:p>
    <w:p w:rsidR="003B6683" w:rsidRPr="00FD20E8" w:rsidRDefault="00FD20E8" w:rsidP="00FD20E8">
      <w:pPr>
        <w:spacing w:before="240" w:after="0" w:line="240" w:lineRule="auto"/>
        <w:jc w:val="center"/>
        <w:rPr>
          <w:rFonts w:ascii="Times New Roman" w:eastAsia="Times New Roman" w:hAnsi="Times New Roman" w:cs="Times New Roman"/>
          <w:b/>
          <w:sz w:val="28"/>
          <w:szCs w:val="28"/>
        </w:rPr>
      </w:pPr>
      <w:r w:rsidRPr="00FD20E8">
        <w:rPr>
          <w:rFonts w:ascii="Times New Roman" w:hAnsi="Times New Roman" w:cs="Times New Roman"/>
          <w:b/>
          <w:color w:val="000000"/>
          <w:sz w:val="28"/>
          <w:szCs w:val="28"/>
          <w:shd w:val="clear" w:color="auto" w:fill="FDFEFD"/>
        </w:rPr>
        <w:t>Фармацевтична продукція (код ДК 021:2015: 33600000-6)</w:t>
      </w:r>
    </w:p>
    <w:p w:rsidR="003B6683" w:rsidRDefault="00FD20E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B6683" w:rsidRDefault="003B6683">
      <w:pPr>
        <w:spacing w:before="240" w:after="0" w:line="240" w:lineRule="auto"/>
        <w:rPr>
          <w:rFonts w:ascii="Times New Roman" w:eastAsia="Times New Roman" w:hAnsi="Times New Roman" w:cs="Times New Roman"/>
          <w:sz w:val="24"/>
          <w:szCs w:val="24"/>
        </w:rPr>
      </w:pPr>
    </w:p>
    <w:p w:rsidR="003B6683" w:rsidRDefault="00FD20E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B6683" w:rsidRDefault="003B6683">
      <w:pPr>
        <w:spacing w:before="240" w:after="0" w:line="240" w:lineRule="auto"/>
        <w:rPr>
          <w:rFonts w:ascii="Times New Roman" w:eastAsia="Times New Roman" w:hAnsi="Times New Roman" w:cs="Times New Roman"/>
          <w:sz w:val="24"/>
          <w:szCs w:val="24"/>
        </w:rPr>
      </w:pPr>
    </w:p>
    <w:p w:rsidR="003B6683" w:rsidRDefault="003B6683">
      <w:pPr>
        <w:spacing w:before="240" w:after="0" w:line="240" w:lineRule="auto"/>
        <w:rPr>
          <w:rFonts w:ascii="Times New Roman" w:eastAsia="Times New Roman" w:hAnsi="Times New Roman" w:cs="Times New Roman"/>
          <w:sz w:val="24"/>
          <w:szCs w:val="24"/>
        </w:rPr>
      </w:pPr>
    </w:p>
    <w:p w:rsidR="00FD20E8" w:rsidRDefault="00FD20E8">
      <w:pPr>
        <w:spacing w:before="240" w:after="0" w:line="240" w:lineRule="auto"/>
        <w:rPr>
          <w:rFonts w:ascii="Times New Roman" w:eastAsia="Times New Roman" w:hAnsi="Times New Roman" w:cs="Times New Roman"/>
          <w:sz w:val="24"/>
          <w:szCs w:val="24"/>
        </w:rPr>
      </w:pPr>
    </w:p>
    <w:p w:rsidR="00FD20E8" w:rsidRDefault="00FD20E8">
      <w:pPr>
        <w:spacing w:before="240" w:after="0" w:line="240" w:lineRule="auto"/>
        <w:rPr>
          <w:rFonts w:ascii="Times New Roman" w:eastAsia="Times New Roman" w:hAnsi="Times New Roman" w:cs="Times New Roman"/>
          <w:sz w:val="24"/>
          <w:szCs w:val="24"/>
        </w:rPr>
      </w:pPr>
    </w:p>
    <w:p w:rsidR="00FD20E8" w:rsidRDefault="00FD20E8">
      <w:pPr>
        <w:spacing w:before="240" w:after="0" w:line="240" w:lineRule="auto"/>
        <w:rPr>
          <w:rFonts w:ascii="Times New Roman" w:eastAsia="Times New Roman" w:hAnsi="Times New Roman" w:cs="Times New Roman"/>
          <w:sz w:val="24"/>
          <w:szCs w:val="24"/>
        </w:rPr>
      </w:pPr>
    </w:p>
    <w:p w:rsidR="00FD20E8" w:rsidRDefault="00FD20E8">
      <w:pPr>
        <w:spacing w:before="240" w:after="0" w:line="240" w:lineRule="auto"/>
        <w:rPr>
          <w:rFonts w:ascii="Times New Roman" w:eastAsia="Times New Roman" w:hAnsi="Times New Roman" w:cs="Times New Roman"/>
          <w:sz w:val="24"/>
          <w:szCs w:val="24"/>
        </w:rPr>
      </w:pPr>
    </w:p>
    <w:p w:rsidR="003B6683" w:rsidRDefault="003B6683">
      <w:pPr>
        <w:spacing w:before="240" w:after="0" w:line="240" w:lineRule="auto"/>
        <w:rPr>
          <w:rFonts w:ascii="Times New Roman" w:eastAsia="Times New Roman" w:hAnsi="Times New Roman" w:cs="Times New Roman"/>
          <w:sz w:val="24"/>
          <w:szCs w:val="24"/>
        </w:rPr>
      </w:pPr>
    </w:p>
    <w:p w:rsidR="003B6683" w:rsidRDefault="003B6683">
      <w:pPr>
        <w:spacing w:before="240" w:after="0" w:line="240" w:lineRule="auto"/>
        <w:rPr>
          <w:rFonts w:ascii="Times New Roman" w:eastAsia="Times New Roman" w:hAnsi="Times New Roman" w:cs="Times New Roman"/>
          <w:sz w:val="24"/>
          <w:szCs w:val="24"/>
        </w:rPr>
      </w:pPr>
    </w:p>
    <w:p w:rsidR="003B6683" w:rsidRDefault="00FD20E8" w:rsidP="00FD20E8">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u w:val="single"/>
        </w:rPr>
        <w:t>м. Буськ – 2023 рік</w:t>
      </w:r>
    </w:p>
    <w:p w:rsidR="003B6683" w:rsidRDefault="003B6683">
      <w:pPr>
        <w:spacing w:after="0" w:line="240" w:lineRule="auto"/>
        <w:rPr>
          <w:rFonts w:ascii="Times New Roman" w:eastAsia="Times New Roman" w:hAnsi="Times New Roman" w:cs="Times New Roman"/>
          <w:sz w:val="24"/>
          <w:szCs w:val="24"/>
        </w:rPr>
      </w:pPr>
    </w:p>
    <w:p w:rsidR="003B6683" w:rsidRDefault="003B6683">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B6683">
        <w:trPr>
          <w:trHeight w:val="416"/>
          <w:jc w:val="center"/>
        </w:trPr>
        <w:tc>
          <w:tcPr>
            <w:tcW w:w="705" w:type="dxa"/>
            <w:vAlign w:val="center"/>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B6683" w:rsidRDefault="00FD20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6683">
        <w:trPr>
          <w:trHeight w:val="411"/>
          <w:jc w:val="center"/>
        </w:trPr>
        <w:tc>
          <w:tcPr>
            <w:tcW w:w="705" w:type="dxa"/>
            <w:vAlign w:val="center"/>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6683">
        <w:trPr>
          <w:trHeight w:val="1119"/>
          <w:jc w:val="center"/>
        </w:trPr>
        <w:tc>
          <w:tcPr>
            <w:tcW w:w="705" w:type="dxa"/>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B6683" w:rsidRDefault="00FD20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B6683" w:rsidRDefault="00FD20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B6683" w:rsidRDefault="00FD20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B6683">
        <w:trPr>
          <w:trHeight w:val="615"/>
          <w:jc w:val="center"/>
        </w:trPr>
        <w:tc>
          <w:tcPr>
            <w:tcW w:w="705" w:type="dxa"/>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B6683" w:rsidRDefault="00FD20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B6683" w:rsidRDefault="00FD20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6683">
        <w:trPr>
          <w:trHeight w:val="285"/>
          <w:jc w:val="center"/>
        </w:trPr>
        <w:tc>
          <w:tcPr>
            <w:tcW w:w="705" w:type="dxa"/>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B6683" w:rsidRDefault="00FD20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B6683" w:rsidRPr="00FD20E8" w:rsidRDefault="00FD20E8" w:rsidP="00FD20E8">
            <w:pPr>
              <w:jc w:val="center"/>
              <w:rPr>
                <w:rFonts w:ascii="Times New Roman" w:hAnsi="Times New Roman" w:cs="Times New Roman"/>
                <w:b/>
                <w:bCs/>
                <w:sz w:val="24"/>
                <w:szCs w:val="24"/>
                <w:lang w:eastAsia="ru-RU"/>
              </w:rPr>
            </w:pPr>
            <w:r w:rsidRPr="00FD20E8">
              <w:rPr>
                <w:rFonts w:ascii="Times New Roman" w:hAnsi="Times New Roman" w:cs="Times New Roman"/>
                <w:b/>
                <w:sz w:val="24"/>
                <w:szCs w:val="24"/>
                <w:lang w:eastAsia="ru-RU"/>
              </w:rPr>
              <w:t>Комунальне некомерційне підприємство Буської міської ради «Буська центральна районна лікарня»</w:t>
            </w:r>
          </w:p>
        </w:tc>
      </w:tr>
      <w:tr w:rsidR="003B6683">
        <w:trPr>
          <w:trHeight w:val="536"/>
          <w:jc w:val="center"/>
        </w:trPr>
        <w:tc>
          <w:tcPr>
            <w:tcW w:w="705" w:type="dxa"/>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B6683" w:rsidRDefault="00FD20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B6683" w:rsidRDefault="00FD20E8">
            <w:pPr>
              <w:jc w:val="both"/>
              <w:rPr>
                <w:rFonts w:ascii="Times New Roman" w:eastAsia="Times New Roman" w:hAnsi="Times New Roman" w:cs="Times New Roman"/>
                <w:sz w:val="24"/>
                <w:szCs w:val="24"/>
                <w:highlight w:val="cyan"/>
              </w:rPr>
            </w:pPr>
            <w:r>
              <w:rPr>
                <w:rFonts w:ascii="Times New Roman" w:eastAsia="Times New Roman" w:hAnsi="Times New Roman"/>
                <w:b/>
                <w:sz w:val="24"/>
                <w:szCs w:val="24"/>
              </w:rPr>
              <w:t>80500, Україна, Львівська обл., місто Буськ, вулиця Львівська, 77</w:t>
            </w:r>
          </w:p>
        </w:tc>
      </w:tr>
      <w:tr w:rsidR="003B6683">
        <w:trPr>
          <w:trHeight w:val="1119"/>
          <w:jc w:val="center"/>
        </w:trPr>
        <w:tc>
          <w:tcPr>
            <w:tcW w:w="705" w:type="dxa"/>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B6683" w:rsidRDefault="00FD20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B6683" w:rsidRPr="00482DD0" w:rsidRDefault="00FD20E8">
            <w:pPr>
              <w:jc w:val="both"/>
              <w:rPr>
                <w:rFonts w:ascii="Times New Roman" w:eastAsia="Times New Roman" w:hAnsi="Times New Roman" w:cs="Times New Roman"/>
                <w:i/>
                <w:color w:val="000000" w:themeColor="text1"/>
                <w:sz w:val="24"/>
                <w:szCs w:val="24"/>
              </w:rPr>
            </w:pPr>
            <w:r w:rsidRPr="00482DD0">
              <w:rPr>
                <w:rFonts w:ascii="Times New Roman" w:eastAsia="Times New Roman" w:hAnsi="Times New Roman" w:cs="Times New Roman"/>
                <w:color w:val="000000" w:themeColor="text1"/>
                <w:sz w:val="24"/>
                <w:szCs w:val="24"/>
              </w:rPr>
              <w:t xml:space="preserve">ПІБ: </w:t>
            </w:r>
            <w:r w:rsidRPr="00482DD0">
              <w:rPr>
                <w:rFonts w:ascii="Times New Roman" w:eastAsia="Times New Roman" w:hAnsi="Times New Roman" w:cs="Times New Roman"/>
                <w:b/>
                <w:color w:val="000000" w:themeColor="text1"/>
                <w:sz w:val="24"/>
                <w:szCs w:val="24"/>
              </w:rPr>
              <w:t>Горбань Оксана Василівна - юрисконсульт</w:t>
            </w:r>
          </w:p>
          <w:p w:rsidR="003B6683" w:rsidRPr="00482DD0" w:rsidRDefault="00FD20E8">
            <w:pPr>
              <w:jc w:val="both"/>
              <w:rPr>
                <w:rFonts w:ascii="Times New Roman" w:eastAsia="Times New Roman" w:hAnsi="Times New Roman" w:cs="Times New Roman"/>
                <w:color w:val="000000" w:themeColor="text1"/>
                <w:sz w:val="24"/>
                <w:szCs w:val="24"/>
              </w:rPr>
            </w:pPr>
            <w:r w:rsidRPr="00482DD0">
              <w:rPr>
                <w:rFonts w:ascii="Times New Roman" w:eastAsia="Times New Roman" w:hAnsi="Times New Roman" w:cs="Times New Roman"/>
                <w:color w:val="000000" w:themeColor="text1"/>
                <w:sz w:val="24"/>
                <w:szCs w:val="24"/>
              </w:rPr>
              <w:t>електронна адреса:</w:t>
            </w:r>
            <w:r w:rsidRPr="00482DD0">
              <w:rPr>
                <w:rFonts w:ascii="Times New Roman" w:eastAsia="Times New Roman" w:hAnsi="Times New Roman" w:cs="Times New Roman"/>
                <w:i/>
                <w:color w:val="000000" w:themeColor="text1"/>
                <w:sz w:val="24"/>
                <w:szCs w:val="24"/>
              </w:rPr>
              <w:t xml:space="preserve"> </w:t>
            </w:r>
            <w:r w:rsidRPr="00482DD0">
              <w:rPr>
                <w:rFonts w:ascii="Times New Roman" w:hAnsi="Times New Roman" w:cs="Times New Roman"/>
                <w:b/>
                <w:bCs/>
                <w:color w:val="000000" w:themeColor="text1"/>
                <w:sz w:val="24"/>
                <w:szCs w:val="24"/>
                <w:shd w:val="clear" w:color="auto" w:fill="FFFFFF"/>
              </w:rPr>
              <w:t>buskcrl.zakupki@ukr.net</w:t>
            </w:r>
          </w:p>
          <w:p w:rsidR="00FD20E8" w:rsidRPr="00482DD0" w:rsidRDefault="00FD20E8" w:rsidP="00482DD0">
            <w:pPr>
              <w:jc w:val="both"/>
              <w:rPr>
                <w:rFonts w:ascii="Times New Roman" w:eastAsia="Batang" w:hAnsi="Times New Roman" w:cs="Times New Roman"/>
                <w:b/>
                <w:color w:val="000000"/>
                <w:sz w:val="24"/>
                <w:szCs w:val="24"/>
                <w:lang w:eastAsia="ru-RU"/>
              </w:rPr>
            </w:pPr>
            <w:r w:rsidRPr="00482DD0">
              <w:rPr>
                <w:rFonts w:ascii="Times New Roman" w:eastAsia="Times New Roman" w:hAnsi="Times New Roman" w:cs="Times New Roman"/>
                <w:color w:val="000000" w:themeColor="text1"/>
                <w:sz w:val="24"/>
                <w:szCs w:val="24"/>
              </w:rPr>
              <w:t xml:space="preserve">телефон: </w:t>
            </w:r>
            <w:r w:rsidRPr="00482DD0">
              <w:rPr>
                <w:rFonts w:ascii="Times New Roman" w:eastAsia="Batang" w:hAnsi="Times New Roman" w:cs="Times New Roman"/>
                <w:b/>
                <w:color w:val="000000" w:themeColor="text1"/>
                <w:sz w:val="24"/>
                <w:szCs w:val="24"/>
                <w:lang w:eastAsia="ru-RU"/>
              </w:rPr>
              <w:t xml:space="preserve">0671343789 </w:t>
            </w:r>
          </w:p>
        </w:tc>
      </w:tr>
      <w:tr w:rsidR="003B6683">
        <w:trPr>
          <w:trHeight w:val="15"/>
          <w:jc w:val="center"/>
        </w:trPr>
        <w:tc>
          <w:tcPr>
            <w:tcW w:w="705" w:type="dxa"/>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B6683" w:rsidRDefault="00FD20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B6683" w:rsidRDefault="00FD20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82DD0">
              <w:rPr>
                <w:rFonts w:ascii="Times New Roman" w:eastAsia="Times New Roman" w:hAnsi="Times New Roman" w:cs="Times New Roman"/>
                <w:color w:val="000000" w:themeColor="text1"/>
                <w:sz w:val="24"/>
                <w:szCs w:val="24"/>
              </w:rPr>
              <w:t>з особливостями</w:t>
            </w:r>
          </w:p>
        </w:tc>
      </w:tr>
      <w:tr w:rsidR="003B6683">
        <w:trPr>
          <w:trHeight w:val="240"/>
          <w:jc w:val="center"/>
        </w:trPr>
        <w:tc>
          <w:tcPr>
            <w:tcW w:w="705" w:type="dxa"/>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B6683" w:rsidRDefault="00FD20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B6683" w:rsidRDefault="00FD20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6683">
        <w:trPr>
          <w:jc w:val="center"/>
        </w:trPr>
        <w:tc>
          <w:tcPr>
            <w:tcW w:w="705" w:type="dxa"/>
          </w:tcPr>
          <w:p w:rsidR="003B6683" w:rsidRDefault="00FD20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B6683" w:rsidRDefault="00FD20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B6683" w:rsidRPr="00482DD0" w:rsidRDefault="00482DD0" w:rsidP="00482DD0">
            <w:pPr>
              <w:jc w:val="both"/>
              <w:rPr>
                <w:rFonts w:ascii="Times New Roman" w:eastAsia="Times New Roman" w:hAnsi="Times New Roman" w:cs="Times New Roman"/>
                <w:b/>
                <w:sz w:val="24"/>
                <w:szCs w:val="24"/>
              </w:rPr>
            </w:pPr>
            <w:r w:rsidRPr="00482DD0">
              <w:rPr>
                <w:rFonts w:ascii="Times New Roman" w:hAnsi="Times New Roman" w:cs="Times New Roman"/>
                <w:b/>
                <w:color w:val="000000"/>
                <w:sz w:val="24"/>
                <w:szCs w:val="24"/>
                <w:shd w:val="clear" w:color="auto" w:fill="FDFEFD"/>
              </w:rPr>
              <w:t>Фармацевтична продукція (код ДК 021:2015: 33600000-6)</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B6683" w:rsidRDefault="00FD20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B6683" w:rsidRDefault="00FD20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B6683" w:rsidRDefault="003B6683" w:rsidP="00482DD0">
            <w:pPr>
              <w:widowControl w:val="0"/>
              <w:ind w:right="120"/>
              <w:jc w:val="both"/>
              <w:rPr>
                <w:rFonts w:ascii="Times New Roman" w:eastAsia="Times New Roman" w:hAnsi="Times New Roman" w:cs="Times New Roman"/>
                <w:i/>
                <w:color w:val="FF0000"/>
                <w:sz w:val="24"/>
                <w:szCs w:val="24"/>
                <w:highlight w:val="yellow"/>
              </w:rPr>
            </w:pP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82DD0" w:rsidRPr="00482DD0" w:rsidRDefault="00FD20E8" w:rsidP="00482DD0">
            <w:pPr>
              <w:widowControl w:val="0"/>
              <w:rPr>
                <w:rFonts w:ascii="Times New Roman" w:eastAsia="Times New Roman" w:hAnsi="Times New Roman" w:cs="Times New Roman"/>
                <w:color w:val="000000" w:themeColor="text1"/>
                <w:sz w:val="24"/>
                <w:szCs w:val="24"/>
              </w:rPr>
            </w:pPr>
            <w:r w:rsidRPr="00482DD0">
              <w:rPr>
                <w:rFonts w:ascii="Times New Roman" w:eastAsia="Times New Roman" w:hAnsi="Times New Roman" w:cs="Times New Roman"/>
                <w:color w:val="000000" w:themeColor="text1"/>
                <w:sz w:val="24"/>
                <w:szCs w:val="24"/>
              </w:rPr>
              <w:t xml:space="preserve">кількість товару та місце його поставки </w:t>
            </w:r>
          </w:p>
          <w:p w:rsidR="003B6683" w:rsidRPr="00482DD0" w:rsidRDefault="003B6683">
            <w:pPr>
              <w:widowControl w:val="0"/>
              <w:rPr>
                <w:rFonts w:ascii="Times New Roman" w:eastAsia="Times New Roman" w:hAnsi="Times New Roman" w:cs="Times New Roman"/>
                <w:color w:val="000000" w:themeColor="text1"/>
                <w:sz w:val="24"/>
                <w:szCs w:val="24"/>
              </w:rPr>
            </w:pPr>
          </w:p>
        </w:tc>
        <w:tc>
          <w:tcPr>
            <w:tcW w:w="6450" w:type="dxa"/>
          </w:tcPr>
          <w:p w:rsidR="003B6683" w:rsidRPr="00482DD0" w:rsidRDefault="00FD20E8">
            <w:pPr>
              <w:widowControl w:val="0"/>
              <w:ind w:right="120"/>
              <w:jc w:val="both"/>
              <w:rPr>
                <w:rFonts w:ascii="Times New Roman" w:eastAsia="Times New Roman" w:hAnsi="Times New Roman" w:cs="Times New Roman"/>
                <w:i/>
                <w:color w:val="000000" w:themeColor="text1"/>
                <w:sz w:val="24"/>
                <w:szCs w:val="24"/>
              </w:rPr>
            </w:pPr>
            <w:r w:rsidRPr="00482DD0">
              <w:rPr>
                <w:rFonts w:ascii="Times New Roman" w:eastAsia="Times New Roman" w:hAnsi="Times New Roman" w:cs="Times New Roman"/>
                <w:color w:val="000000" w:themeColor="text1"/>
                <w:sz w:val="24"/>
                <w:szCs w:val="24"/>
              </w:rPr>
              <w:t xml:space="preserve">Кількість: </w:t>
            </w:r>
            <w:r w:rsidR="00482DD0" w:rsidRPr="00482DD0">
              <w:rPr>
                <w:rFonts w:ascii="Times New Roman" w:hAnsi="Times New Roman" w:cs="Times New Roman"/>
                <w:b/>
                <w:color w:val="000000" w:themeColor="text1"/>
                <w:sz w:val="24"/>
                <w:szCs w:val="24"/>
              </w:rPr>
              <w:t xml:space="preserve">згідно додатку </w:t>
            </w:r>
            <w:r w:rsidR="00E13993">
              <w:rPr>
                <w:rFonts w:ascii="Times New Roman" w:hAnsi="Times New Roman" w:cs="Times New Roman"/>
                <w:b/>
                <w:color w:val="000000" w:themeColor="text1"/>
                <w:sz w:val="24"/>
                <w:szCs w:val="24"/>
              </w:rPr>
              <w:t>2</w:t>
            </w:r>
            <w:r w:rsidR="00482DD0" w:rsidRPr="00482DD0">
              <w:rPr>
                <w:rFonts w:ascii="Times New Roman" w:hAnsi="Times New Roman" w:cs="Times New Roman"/>
                <w:b/>
                <w:color w:val="000000" w:themeColor="text1"/>
                <w:sz w:val="24"/>
                <w:szCs w:val="24"/>
              </w:rPr>
              <w:t xml:space="preserve"> до ТД.</w:t>
            </w:r>
            <w:r w:rsidR="00E13993">
              <w:rPr>
                <w:rFonts w:ascii="Times New Roman" w:hAnsi="Times New Roman" w:cs="Times New Roman"/>
                <w:b/>
                <w:color w:val="000000" w:themeColor="text1"/>
                <w:sz w:val="24"/>
                <w:szCs w:val="24"/>
              </w:rPr>
              <w:t xml:space="preserve"> (2982 одиниці)</w:t>
            </w:r>
          </w:p>
          <w:p w:rsidR="003B6683" w:rsidRPr="00482DD0" w:rsidRDefault="00FD20E8">
            <w:pPr>
              <w:widowControl w:val="0"/>
              <w:ind w:right="120"/>
              <w:jc w:val="both"/>
              <w:rPr>
                <w:rFonts w:ascii="Times New Roman" w:eastAsia="Times New Roman" w:hAnsi="Times New Roman" w:cs="Times New Roman"/>
                <w:i/>
                <w:color w:val="000000" w:themeColor="text1"/>
                <w:sz w:val="24"/>
                <w:szCs w:val="24"/>
              </w:rPr>
            </w:pPr>
            <w:r w:rsidRPr="00482DD0">
              <w:rPr>
                <w:rFonts w:ascii="Times New Roman" w:eastAsia="Times New Roman" w:hAnsi="Times New Roman" w:cs="Times New Roman"/>
                <w:color w:val="000000" w:themeColor="text1"/>
                <w:sz w:val="24"/>
                <w:szCs w:val="24"/>
              </w:rPr>
              <w:t xml:space="preserve">Місце поставки товарів: </w:t>
            </w:r>
            <w:r w:rsidR="00482DD0" w:rsidRPr="00482DD0">
              <w:rPr>
                <w:rFonts w:ascii="Times New Roman" w:hAnsi="Times New Roman" w:cs="Times New Roman"/>
                <w:b/>
                <w:bCs/>
                <w:color w:val="000000" w:themeColor="text1"/>
                <w:sz w:val="24"/>
                <w:szCs w:val="24"/>
              </w:rPr>
              <w:t>вул. Львівська, 77, м. Буськ, Львівська обл., 80500</w:t>
            </w:r>
          </w:p>
          <w:p w:rsidR="003B6683" w:rsidRPr="00482DD0" w:rsidRDefault="003B6683">
            <w:pPr>
              <w:widowControl w:val="0"/>
              <w:ind w:right="120"/>
              <w:jc w:val="both"/>
              <w:rPr>
                <w:rFonts w:ascii="Times New Roman" w:eastAsia="Times New Roman" w:hAnsi="Times New Roman" w:cs="Times New Roman"/>
                <w:i/>
                <w:color w:val="000000" w:themeColor="text1"/>
                <w:sz w:val="20"/>
                <w:szCs w:val="20"/>
              </w:rPr>
            </w:pPr>
          </w:p>
          <w:p w:rsidR="003B6683" w:rsidRPr="00482DD0" w:rsidRDefault="003B6683">
            <w:pPr>
              <w:widowControl w:val="0"/>
              <w:ind w:right="120"/>
              <w:jc w:val="both"/>
              <w:rPr>
                <w:rFonts w:ascii="Times New Roman" w:eastAsia="Times New Roman" w:hAnsi="Times New Roman" w:cs="Times New Roman"/>
                <w:i/>
                <w:color w:val="000000" w:themeColor="text1"/>
                <w:sz w:val="24"/>
                <w:szCs w:val="24"/>
              </w:rPr>
            </w:pPr>
          </w:p>
        </w:tc>
      </w:tr>
      <w:tr w:rsidR="003B6683">
        <w:trPr>
          <w:trHeight w:val="645"/>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B6683" w:rsidRDefault="00FD20E8" w:rsidP="00482DD0">
            <w:pPr>
              <w:widowControl w:val="0"/>
              <w:rPr>
                <w:rFonts w:ascii="Times New Roman" w:eastAsia="Times New Roman" w:hAnsi="Times New Roman" w:cs="Times New Roman"/>
                <w:sz w:val="24"/>
                <w:szCs w:val="24"/>
                <w:highlight w:val="cyan"/>
              </w:rPr>
            </w:pPr>
            <w:r w:rsidRPr="00482DD0">
              <w:rPr>
                <w:rFonts w:ascii="Times New Roman" w:eastAsia="Times New Roman" w:hAnsi="Times New Roman" w:cs="Times New Roman"/>
                <w:color w:val="000000" w:themeColor="text1"/>
                <w:sz w:val="24"/>
                <w:szCs w:val="24"/>
              </w:rPr>
              <w:t>до  31 грудня  20</w:t>
            </w:r>
            <w:r w:rsidR="00482DD0" w:rsidRPr="00482DD0">
              <w:rPr>
                <w:rFonts w:ascii="Times New Roman" w:eastAsia="Times New Roman" w:hAnsi="Times New Roman" w:cs="Times New Roman"/>
                <w:color w:val="000000" w:themeColor="text1"/>
                <w:sz w:val="24"/>
                <w:szCs w:val="24"/>
              </w:rPr>
              <w:t>23</w:t>
            </w:r>
            <w:r w:rsidRPr="00482DD0">
              <w:rPr>
                <w:rFonts w:ascii="Times New Roman" w:eastAsia="Times New Roman" w:hAnsi="Times New Roman" w:cs="Times New Roman"/>
                <w:color w:val="000000" w:themeColor="text1"/>
                <w:sz w:val="24"/>
                <w:szCs w:val="24"/>
              </w:rPr>
              <w:t xml:space="preserve"> року включно </w:t>
            </w:r>
          </w:p>
        </w:tc>
      </w:tr>
      <w:tr w:rsidR="003B6683">
        <w:trPr>
          <w:trHeight w:val="841"/>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B6683" w:rsidRDefault="00FD20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B6683" w:rsidRDefault="00FD20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B6683" w:rsidRDefault="00FD20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B6683" w:rsidRDefault="00FD20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B6683" w:rsidRDefault="00FD20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6683" w:rsidRDefault="00FD20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B6683" w:rsidRDefault="00FD20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B6683" w:rsidRDefault="00FD20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B6683">
        <w:trPr>
          <w:trHeight w:val="501"/>
          <w:jc w:val="center"/>
        </w:trPr>
        <w:tc>
          <w:tcPr>
            <w:tcW w:w="9960" w:type="dxa"/>
            <w:gridSpan w:val="3"/>
            <w:vAlign w:val="center"/>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B6683">
        <w:trPr>
          <w:trHeight w:val="1975"/>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B6683" w:rsidRDefault="00FD20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6683" w:rsidRDefault="00FD20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B6683" w:rsidRDefault="00FD20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815DF">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w:t>
            </w:r>
            <w:r>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B6683">
        <w:trPr>
          <w:trHeight w:val="480"/>
          <w:jc w:val="center"/>
        </w:trPr>
        <w:tc>
          <w:tcPr>
            <w:tcW w:w="9960" w:type="dxa"/>
            <w:gridSpan w:val="3"/>
            <w:vAlign w:val="center"/>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B6683" w:rsidRPr="00482DD0" w:rsidRDefault="00FD20E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2DD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B6683" w:rsidRDefault="00FD20E8">
            <w:pPr>
              <w:widowControl w:val="0"/>
              <w:jc w:val="both"/>
              <w:rPr>
                <w:rFonts w:ascii="Times New Roman" w:eastAsia="Times New Roman" w:hAnsi="Times New Roman" w:cs="Times New Roman"/>
                <w:color w:val="000000" w:themeColor="text1"/>
                <w:sz w:val="24"/>
                <w:szCs w:val="24"/>
                <w:highlight w:val="white"/>
              </w:rPr>
            </w:pPr>
            <w:r w:rsidRPr="00482DD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82DD0">
                <w:rPr>
                  <w:rFonts w:ascii="Times New Roman" w:eastAsia="Times New Roman" w:hAnsi="Times New Roman" w:cs="Times New Roman"/>
                  <w:color w:val="000000" w:themeColor="text1"/>
                  <w:sz w:val="24"/>
                  <w:szCs w:val="24"/>
                  <w:highlight w:val="white"/>
                </w:rPr>
                <w:t>пункті 47</w:t>
              </w:r>
            </w:hyperlink>
            <w:r w:rsidRPr="00482DD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2391D" w:rsidRPr="00482DD0" w:rsidRDefault="0082391D" w:rsidP="0082391D">
            <w:pPr>
              <w:widowControl w:val="0"/>
              <w:numPr>
                <w:ilvl w:val="0"/>
                <w:numId w:val="34"/>
              </w:numPr>
              <w:jc w:val="both"/>
              <w:rPr>
                <w:rFonts w:ascii="Times New Roman" w:eastAsia="Times New Roman" w:hAnsi="Times New Roman" w:cs="Times New Roman"/>
                <w:color w:val="000000" w:themeColor="text1"/>
                <w:sz w:val="24"/>
                <w:szCs w:val="24"/>
              </w:rPr>
            </w:pPr>
            <w:r w:rsidRPr="00482DD0">
              <w:rPr>
                <w:rFonts w:ascii="Times New Roman" w:eastAsia="Times New Roman" w:hAnsi="Times New Roman" w:cs="Times New Roman"/>
                <w:color w:val="000000" w:themeColor="text1"/>
                <w:sz w:val="24"/>
                <w:szCs w:val="24"/>
              </w:rPr>
              <w:t>інформацією, що підтверджує відповідність учасник</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lastRenderedPageBreak/>
              <w:t xml:space="preserve">кваліфікаційним (кваліфікаційному) критеріям – </w:t>
            </w:r>
            <w:r w:rsidRPr="00482DD0">
              <w:rPr>
                <w:rFonts w:ascii="Times New Roman" w:eastAsia="Times New Roman" w:hAnsi="Times New Roman" w:cs="Times New Roman"/>
                <w:b/>
                <w:i/>
                <w:color w:val="000000" w:themeColor="text1"/>
                <w:sz w:val="24"/>
                <w:szCs w:val="24"/>
              </w:rPr>
              <w:t>згідно</w:t>
            </w:r>
            <w:r w:rsidRPr="00482DD0">
              <w:rPr>
                <w:rFonts w:ascii="Times New Roman" w:eastAsia="Times New Roman" w:hAnsi="Times New Roman" w:cs="Times New Roman"/>
                <w:color w:val="000000" w:themeColor="text1"/>
                <w:sz w:val="24"/>
                <w:szCs w:val="24"/>
              </w:rPr>
              <w:t xml:space="preserve"> з </w:t>
            </w:r>
            <w:r w:rsidRPr="00482DD0">
              <w:rPr>
                <w:rFonts w:ascii="Times New Roman" w:eastAsia="Times New Roman" w:hAnsi="Times New Roman" w:cs="Times New Roman"/>
                <w:b/>
                <w:i/>
                <w:color w:val="000000" w:themeColor="text1"/>
                <w:sz w:val="24"/>
                <w:szCs w:val="24"/>
              </w:rPr>
              <w:t>Додатком 1</w:t>
            </w:r>
            <w:r w:rsidRPr="00482DD0">
              <w:rPr>
                <w:rFonts w:ascii="Times New Roman" w:eastAsia="Times New Roman" w:hAnsi="Times New Roman" w:cs="Times New Roman"/>
                <w:color w:val="000000" w:themeColor="text1"/>
                <w:sz w:val="24"/>
                <w:szCs w:val="24"/>
              </w:rPr>
              <w:t xml:space="preserve"> до цієї тендерної документації;</w:t>
            </w:r>
          </w:p>
          <w:p w:rsidR="0082391D" w:rsidRPr="00482DD0" w:rsidRDefault="0082391D" w:rsidP="0082391D">
            <w:pPr>
              <w:widowControl w:val="0"/>
              <w:numPr>
                <w:ilvl w:val="0"/>
                <w:numId w:val="34"/>
              </w:numPr>
              <w:jc w:val="both"/>
              <w:rPr>
                <w:rFonts w:ascii="Times New Roman" w:eastAsia="Times New Roman" w:hAnsi="Times New Roman" w:cs="Times New Roman"/>
                <w:color w:val="000000" w:themeColor="text1"/>
                <w:sz w:val="24"/>
                <w:szCs w:val="24"/>
              </w:rPr>
            </w:pPr>
            <w:r w:rsidRPr="00482DD0">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482DD0">
              <w:rPr>
                <w:rFonts w:ascii="Times New Roman" w:eastAsia="Times New Roman" w:hAnsi="Times New Roman" w:cs="Times New Roman"/>
                <w:color w:val="000000" w:themeColor="text1"/>
                <w:sz w:val="24"/>
                <w:szCs w:val="24"/>
                <w:highlight w:val="white"/>
              </w:rPr>
              <w:t xml:space="preserve">і 47 Особливостей, – </w:t>
            </w:r>
            <w:r w:rsidRPr="00482DD0">
              <w:rPr>
                <w:rFonts w:ascii="Times New Roman" w:eastAsia="Times New Roman" w:hAnsi="Times New Roman" w:cs="Times New Roman"/>
                <w:b/>
                <w:i/>
                <w:color w:val="000000" w:themeColor="text1"/>
                <w:sz w:val="24"/>
                <w:szCs w:val="24"/>
                <w:highlight w:val="white"/>
              </w:rPr>
              <w:t>згідно з Додатком 1</w:t>
            </w:r>
            <w:r w:rsidRPr="00482DD0">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82391D" w:rsidRDefault="0082391D" w:rsidP="0082391D">
            <w:pPr>
              <w:widowControl w:val="0"/>
              <w:numPr>
                <w:ilvl w:val="0"/>
                <w:numId w:val="34"/>
              </w:numPr>
              <w:jc w:val="both"/>
              <w:rPr>
                <w:rFonts w:ascii="Times New Roman" w:eastAsia="Times New Roman" w:hAnsi="Times New Roman" w:cs="Times New Roman"/>
                <w:sz w:val="24"/>
                <w:szCs w:val="24"/>
              </w:rPr>
            </w:pPr>
            <w:r w:rsidRPr="00482DD0">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82DD0">
                <w:rPr>
                  <w:rFonts w:ascii="Times New Roman" w:eastAsia="Times New Roman" w:hAnsi="Times New Roman" w:cs="Times New Roman"/>
                  <w:color w:val="000000" w:themeColor="text1"/>
                  <w:sz w:val="24"/>
                  <w:szCs w:val="24"/>
                  <w:highlight w:val="white"/>
                </w:rPr>
                <w:t>47</w:t>
              </w:r>
            </w:hyperlink>
            <w:r w:rsidRPr="00482DD0">
              <w:rPr>
                <w:rFonts w:ascii="Times New Roman" w:eastAsia="Times New Roman" w:hAnsi="Times New Roman" w:cs="Times New Roman"/>
                <w:color w:val="000000" w:themeColor="text1"/>
                <w:sz w:val="24"/>
                <w:szCs w:val="24"/>
                <w:highlight w:val="white"/>
              </w:rPr>
              <w:t xml:space="preserve">  </w:t>
            </w:r>
            <w:r w:rsidRPr="00482DD0">
              <w:rPr>
                <w:rFonts w:ascii="Times New Roman" w:eastAsia="Times New Roman" w:hAnsi="Times New Roman" w:cs="Times New Roman"/>
                <w:color w:val="000000" w:themeColor="text1"/>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2391D" w:rsidRDefault="0082391D" w:rsidP="0082391D">
            <w:pPr>
              <w:numPr>
                <w:ilvl w:val="0"/>
                <w:numId w:val="34"/>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Технічну специфікацію,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2391D">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eastAsia="ru-RU"/>
              </w:rPr>
              <w:t xml:space="preserve"> до тендерної документації; (додається)</w:t>
            </w:r>
          </w:p>
          <w:p w:rsidR="0082391D" w:rsidRDefault="0082391D" w:rsidP="0082391D">
            <w:pPr>
              <w:numPr>
                <w:ilvl w:val="0"/>
                <w:numId w:val="34"/>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82391D" w:rsidRDefault="0082391D" w:rsidP="0082391D">
            <w:pPr>
              <w:numPr>
                <w:ilvl w:val="0"/>
                <w:numId w:val="34"/>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2391D" w:rsidRDefault="0082391D" w:rsidP="0082391D">
            <w:pPr>
              <w:numPr>
                <w:ilvl w:val="0"/>
                <w:numId w:val="34"/>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82391D" w:rsidRDefault="0082391D" w:rsidP="0082391D">
            <w:pPr>
              <w:numPr>
                <w:ilvl w:val="0"/>
                <w:numId w:val="34"/>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Тендерну пропозицію згідно форми у </w:t>
            </w:r>
            <w:r w:rsidRPr="0082391D">
              <w:rPr>
                <w:rFonts w:ascii="Times New Roman" w:eastAsia="Times New Roman" w:hAnsi="Times New Roman" w:cs="Times New Roman"/>
                <w:b/>
                <w:color w:val="000000"/>
                <w:sz w:val="24"/>
                <w:szCs w:val="24"/>
                <w:lang w:eastAsia="ru-RU"/>
              </w:rPr>
              <w:t>Додатку №5</w:t>
            </w:r>
            <w:r>
              <w:rPr>
                <w:rFonts w:ascii="Times New Roman" w:eastAsia="Times New Roman" w:hAnsi="Times New Roman" w:cs="Times New Roman"/>
                <w:color w:val="000000"/>
                <w:sz w:val="24"/>
                <w:szCs w:val="24"/>
                <w:lang w:eastAsia="ru-RU"/>
              </w:rPr>
              <w:t xml:space="preserve"> до тендерної документації.</w:t>
            </w:r>
          </w:p>
          <w:p w:rsidR="0082391D" w:rsidRPr="0082391D" w:rsidRDefault="0082391D" w:rsidP="0082391D">
            <w:pPr>
              <w:numPr>
                <w:ilvl w:val="0"/>
                <w:numId w:val="34"/>
              </w:numPr>
              <w:spacing w:after="150"/>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Проект договору у </w:t>
            </w:r>
            <w:r w:rsidRPr="0082391D">
              <w:rPr>
                <w:rFonts w:ascii="Times New Roman" w:eastAsia="Times New Roman" w:hAnsi="Times New Roman" w:cs="Times New Roman"/>
                <w:b/>
                <w:color w:val="000000"/>
                <w:sz w:val="24"/>
                <w:szCs w:val="24"/>
                <w:lang w:eastAsia="ru-RU"/>
              </w:rPr>
              <w:t>Додатку № 3</w:t>
            </w:r>
          </w:p>
          <w:p w:rsidR="003B6683" w:rsidRDefault="00FD20E8" w:rsidP="0082391D">
            <w:pPr>
              <w:widowControl w:val="0"/>
              <w:numPr>
                <w:ilvl w:val="0"/>
                <w:numId w:val="3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B6683" w:rsidRPr="00482DD0" w:rsidRDefault="00FD20E8">
            <w:pPr>
              <w:widowControl w:val="0"/>
              <w:jc w:val="both"/>
              <w:rPr>
                <w:rFonts w:ascii="Times New Roman" w:eastAsia="Times New Roman" w:hAnsi="Times New Roman" w:cs="Times New Roman"/>
                <w:b/>
                <w:sz w:val="24"/>
                <w:szCs w:val="24"/>
              </w:rPr>
            </w:pPr>
            <w:r w:rsidRPr="00482DD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B6683" w:rsidRDefault="00FD20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B6683" w:rsidRDefault="00FD20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B6683" w:rsidRDefault="00FD20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B6683" w:rsidRDefault="00FD20E8">
            <w:pPr>
              <w:widowControl w:val="0"/>
              <w:ind w:left="40" w:hanging="20"/>
              <w:jc w:val="both"/>
              <w:rPr>
                <w:rFonts w:ascii="Times New Roman" w:eastAsia="Times New Roman" w:hAnsi="Times New Roman" w:cs="Times New Roman"/>
                <w:b/>
                <w:color w:val="000000"/>
                <w:sz w:val="24"/>
                <w:szCs w:val="24"/>
              </w:rPr>
            </w:pPr>
            <w:r w:rsidRPr="0082391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82391D">
              <w:rPr>
                <w:rFonts w:ascii="Times New Roman" w:eastAsia="Times New Roman" w:hAnsi="Times New Roman" w:cs="Times New Roman"/>
                <w:b/>
                <w:color w:val="000000"/>
                <w:sz w:val="24"/>
                <w:szCs w:val="24"/>
              </w:rPr>
              <w:lastRenderedPageBreak/>
              <w:t xml:space="preserve">рахунок державного бюджету, </w:t>
            </w:r>
            <w:r w:rsidRPr="0082391D">
              <w:rPr>
                <w:rFonts w:ascii="Times New Roman" w:eastAsia="Times New Roman" w:hAnsi="Times New Roman" w:cs="Times New Roman"/>
                <w:b/>
                <w:sz w:val="24"/>
                <w:szCs w:val="24"/>
              </w:rPr>
              <w:t>у</w:t>
            </w:r>
            <w:r w:rsidRPr="0082391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2391D">
              <w:rPr>
                <w:rFonts w:ascii="Times New Roman" w:eastAsia="Times New Roman" w:hAnsi="Times New Roman" w:cs="Times New Roman"/>
                <w:b/>
                <w:sz w:val="24"/>
                <w:szCs w:val="24"/>
              </w:rPr>
              <w:t>п</w:t>
            </w:r>
            <w:r w:rsidRPr="0082391D">
              <w:rPr>
                <w:rFonts w:ascii="Times New Roman" w:eastAsia="Times New Roman" w:hAnsi="Times New Roman" w:cs="Times New Roman"/>
                <w:b/>
                <w:color w:val="000000"/>
                <w:sz w:val="24"/>
                <w:szCs w:val="24"/>
              </w:rPr>
              <w:t>останови Кабінету Міністрів України № 332 від 04.04.2001 р.</w:t>
            </w:r>
          </w:p>
          <w:p w:rsidR="003B6683" w:rsidRDefault="00FD20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B6683" w:rsidRDefault="00FD20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B6683" w:rsidRDefault="00FD20E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B6683" w:rsidRDefault="00FD20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B6683" w:rsidRPr="00482DD0" w:rsidRDefault="00FD20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82DD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82DD0">
              <w:rPr>
                <w:rFonts w:ascii="Times New Roman" w:eastAsia="Times New Roman" w:hAnsi="Times New Roman" w:cs="Times New Roman"/>
                <w:b/>
                <w:sz w:val="24"/>
                <w:szCs w:val="24"/>
              </w:rPr>
              <w:t>сом (УЕП)</w:t>
            </w:r>
            <w:r w:rsidRPr="00482DD0">
              <w:rPr>
                <w:rFonts w:ascii="Times New Roman" w:eastAsia="Times New Roman" w:hAnsi="Times New Roman" w:cs="Times New Roman"/>
                <w:b/>
                <w:color w:val="000000"/>
                <w:sz w:val="24"/>
                <w:szCs w:val="24"/>
              </w:rPr>
              <w:t>;</w:t>
            </w:r>
          </w:p>
          <w:p w:rsidR="003B6683" w:rsidRPr="00482DD0" w:rsidRDefault="00FD20E8">
            <w:pPr>
              <w:jc w:val="both"/>
              <w:rPr>
                <w:rFonts w:ascii="Times New Roman" w:eastAsia="Times New Roman" w:hAnsi="Times New Roman" w:cs="Times New Roman"/>
                <w:b/>
                <w:color w:val="000000"/>
                <w:sz w:val="24"/>
                <w:szCs w:val="24"/>
              </w:rPr>
            </w:pPr>
            <w:r w:rsidRPr="00482DD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B6683" w:rsidRPr="00482DD0" w:rsidRDefault="00FD20E8">
            <w:pPr>
              <w:jc w:val="both"/>
              <w:rPr>
                <w:rFonts w:ascii="Times New Roman" w:eastAsia="Times New Roman" w:hAnsi="Times New Roman" w:cs="Times New Roman"/>
                <w:b/>
                <w:color w:val="000000"/>
                <w:sz w:val="24"/>
                <w:szCs w:val="24"/>
              </w:rPr>
            </w:pPr>
            <w:r w:rsidRPr="00482DD0">
              <w:rPr>
                <w:rFonts w:ascii="Times New Roman" w:eastAsia="Times New Roman" w:hAnsi="Times New Roman" w:cs="Times New Roman"/>
                <w:b/>
                <w:color w:val="000000"/>
                <w:sz w:val="24"/>
                <w:szCs w:val="24"/>
              </w:rPr>
              <w:t>Винятки:</w:t>
            </w:r>
          </w:p>
          <w:p w:rsidR="003B6683" w:rsidRPr="00482DD0" w:rsidRDefault="00FD20E8">
            <w:pPr>
              <w:jc w:val="both"/>
              <w:rPr>
                <w:rFonts w:ascii="Times New Roman" w:eastAsia="Times New Roman" w:hAnsi="Times New Roman" w:cs="Times New Roman"/>
                <w:b/>
                <w:color w:val="000000"/>
                <w:sz w:val="24"/>
                <w:szCs w:val="24"/>
              </w:rPr>
            </w:pPr>
            <w:r w:rsidRPr="00482DD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B6683" w:rsidRPr="00482DD0" w:rsidRDefault="00FD20E8">
            <w:pPr>
              <w:widowControl w:val="0"/>
              <w:jc w:val="both"/>
              <w:rPr>
                <w:rFonts w:ascii="Times New Roman" w:eastAsia="Times New Roman" w:hAnsi="Times New Roman" w:cs="Times New Roman"/>
                <w:b/>
                <w:color w:val="000000"/>
                <w:sz w:val="24"/>
                <w:szCs w:val="24"/>
              </w:rPr>
            </w:pPr>
            <w:r w:rsidRPr="00482DD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B6683" w:rsidRPr="00482DD0" w:rsidRDefault="00FD20E8">
            <w:pPr>
              <w:widowControl w:val="0"/>
              <w:ind w:left="40" w:hanging="20"/>
              <w:jc w:val="both"/>
              <w:rPr>
                <w:rFonts w:ascii="Times New Roman" w:eastAsia="Times New Roman" w:hAnsi="Times New Roman" w:cs="Times New Roman"/>
                <w:b/>
                <w:sz w:val="24"/>
                <w:szCs w:val="24"/>
              </w:rPr>
            </w:pPr>
            <w:r w:rsidRPr="00482DD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82DD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482DD0">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3B6683" w:rsidRPr="00482DD0" w:rsidRDefault="00FD20E8">
            <w:pPr>
              <w:widowControl w:val="0"/>
              <w:ind w:left="40" w:hanging="20"/>
              <w:jc w:val="both"/>
              <w:rPr>
                <w:rFonts w:ascii="Times New Roman" w:eastAsia="Times New Roman" w:hAnsi="Times New Roman" w:cs="Times New Roman"/>
                <w:b/>
                <w:color w:val="000000"/>
                <w:sz w:val="24"/>
                <w:szCs w:val="24"/>
              </w:rPr>
            </w:pPr>
            <w:r w:rsidRPr="00482DD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B6683" w:rsidRPr="00482DD0" w:rsidRDefault="00FD20E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82DD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82DD0">
              <w:rPr>
                <w:rFonts w:ascii="Times New Roman" w:eastAsia="Times New Roman" w:hAnsi="Times New Roman" w:cs="Times New Roman"/>
                <w:color w:val="0D0D0D"/>
                <w:sz w:val="24"/>
                <w:szCs w:val="24"/>
              </w:rPr>
              <w:t xml:space="preserve"> </w:t>
            </w:r>
          </w:p>
          <w:p w:rsidR="003B6683" w:rsidRDefault="00FD20E8">
            <w:pPr>
              <w:widowControl w:val="0"/>
              <w:jc w:val="both"/>
              <w:rPr>
                <w:rFonts w:ascii="Times New Roman" w:eastAsia="Times New Roman" w:hAnsi="Times New Roman" w:cs="Times New Roman"/>
                <w:sz w:val="24"/>
                <w:szCs w:val="24"/>
              </w:rPr>
            </w:pPr>
            <w:bookmarkStart w:id="3" w:name="_heading=h.hjqm8skarbdr" w:colFirst="0" w:colLast="0"/>
            <w:bookmarkEnd w:id="3"/>
            <w:r w:rsidRPr="00482DD0">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B6683" w:rsidRDefault="00FD20E8" w:rsidP="00482DD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82DD0">
              <w:rPr>
                <w:rFonts w:ascii="Times New Roman" w:eastAsia="Times New Roman" w:hAnsi="Times New Roman" w:cs="Times New Roman"/>
                <w:b/>
                <w:sz w:val="24"/>
                <w:szCs w:val="24"/>
              </w:rPr>
              <w:t>.</w:t>
            </w:r>
          </w:p>
        </w:tc>
      </w:tr>
      <w:tr w:rsidR="003B6683">
        <w:trPr>
          <w:trHeight w:val="913"/>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B6683" w:rsidRDefault="00FD20E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B6683" w:rsidRPr="00482DD0" w:rsidRDefault="00FD20E8">
            <w:pPr>
              <w:widowControl w:val="0"/>
              <w:ind w:right="120"/>
              <w:jc w:val="both"/>
              <w:rPr>
                <w:rFonts w:ascii="Times New Roman" w:eastAsia="Times New Roman" w:hAnsi="Times New Roman" w:cs="Times New Roman"/>
                <w:sz w:val="24"/>
                <w:szCs w:val="24"/>
              </w:rPr>
            </w:pPr>
            <w:r w:rsidRPr="00482DD0">
              <w:rPr>
                <w:rFonts w:ascii="Times New Roman" w:eastAsia="Times New Roman" w:hAnsi="Times New Roman" w:cs="Times New Roman"/>
                <w:sz w:val="24"/>
                <w:szCs w:val="24"/>
              </w:rPr>
              <w:t xml:space="preserve">Забезпечення тендерної пропозиції не вимагається. </w:t>
            </w:r>
          </w:p>
          <w:p w:rsidR="003B6683" w:rsidRDefault="003B6683">
            <w:pPr>
              <w:widowControl w:val="0"/>
              <w:ind w:right="120"/>
              <w:jc w:val="both"/>
              <w:rPr>
                <w:rFonts w:ascii="Times New Roman" w:eastAsia="Times New Roman" w:hAnsi="Times New Roman" w:cs="Times New Roman"/>
                <w:sz w:val="28"/>
                <w:szCs w:val="28"/>
                <w:highlight w:val="cyan"/>
              </w:rPr>
            </w:pPr>
          </w:p>
          <w:p w:rsidR="003B6683" w:rsidRDefault="003B6683" w:rsidP="00482DD0">
            <w:pPr>
              <w:jc w:val="both"/>
              <w:rPr>
                <w:rFonts w:ascii="Times New Roman" w:eastAsia="Times New Roman" w:hAnsi="Times New Roman" w:cs="Times New Roman"/>
                <w:i/>
                <w:color w:val="FF0000"/>
                <w:sz w:val="24"/>
                <w:szCs w:val="24"/>
                <w:highlight w:val="yellow"/>
              </w:rPr>
            </w:pP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B6683" w:rsidRPr="00482DD0" w:rsidRDefault="00FD20E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82DD0">
              <w:rPr>
                <w:rFonts w:ascii="Times New Roman" w:eastAsia="Times New Roman" w:hAnsi="Times New Roman" w:cs="Times New Roman"/>
                <w:sz w:val="24"/>
                <w:szCs w:val="24"/>
              </w:rPr>
              <w:t>Не передбачається.</w:t>
            </w:r>
          </w:p>
          <w:p w:rsidR="003B6683" w:rsidRDefault="003B668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B6683" w:rsidRDefault="003B6683" w:rsidP="00482DD0">
            <w:pPr>
              <w:jc w:val="both"/>
              <w:rPr>
                <w:rFonts w:ascii="Times New Roman" w:eastAsia="Times New Roman" w:hAnsi="Times New Roman" w:cs="Times New Roman"/>
                <w:sz w:val="24"/>
                <w:szCs w:val="24"/>
              </w:rPr>
            </w:pPr>
          </w:p>
        </w:tc>
      </w:tr>
      <w:tr w:rsidR="003B6683">
        <w:trPr>
          <w:trHeight w:val="560"/>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82DD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B6683" w:rsidRDefault="00FD20E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2DD0">
              <w:rPr>
                <w:rFonts w:ascii="Times New Roman" w:eastAsia="Times New Roman" w:hAnsi="Times New Roman" w:cs="Times New Roman"/>
                <w:i/>
                <w:sz w:val="24"/>
                <w:szCs w:val="24"/>
              </w:rPr>
              <w:t>(у разі якщо таке вимагалося)</w:t>
            </w:r>
            <w:r w:rsidRPr="00482DD0">
              <w:rPr>
                <w:rFonts w:ascii="Times New Roman" w:eastAsia="Times New Roman" w:hAnsi="Times New Roman" w:cs="Times New Roman"/>
                <w:sz w:val="24"/>
                <w:szCs w:val="24"/>
              </w:rPr>
              <w:t>.</w:t>
            </w:r>
          </w:p>
          <w:p w:rsidR="003B6683" w:rsidRDefault="00FD20E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13993">
              <w:rPr>
                <w:rFonts w:ascii="Times New Roman" w:eastAsia="Times New Roman" w:hAnsi="Times New Roman" w:cs="Times New Roman"/>
                <w:b/>
                <w:color w:val="000000" w:themeColor="text1"/>
                <w:sz w:val="24"/>
                <w:szCs w:val="24"/>
              </w:rPr>
              <w:t>пунктом 28  та пунктом 47</w:t>
            </w:r>
            <w:r w:rsidRPr="00E13993">
              <w:rPr>
                <w:rFonts w:ascii="Times New Roman" w:eastAsia="Times New Roman" w:hAnsi="Times New Roman" w:cs="Times New Roman"/>
                <w:b/>
                <w:color w:val="000000" w:themeColor="text1"/>
                <w:sz w:val="24"/>
                <w:szCs w:val="24"/>
                <w:highlight w:val="white"/>
              </w:rPr>
              <w:t xml:space="preserve"> </w:t>
            </w:r>
            <w:r w:rsidRPr="00E13993">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B6683" w:rsidRDefault="00FD20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B6683" w:rsidRDefault="00FD20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B6683" w:rsidRDefault="00FD20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482DD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B6683" w:rsidRDefault="00FD20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6683" w:rsidRDefault="00FD20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6683" w:rsidRDefault="00FD20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r>
              <w:rPr>
                <w:rFonts w:ascii="Times New Roman" w:eastAsia="Times New Roman" w:hAnsi="Times New Roman" w:cs="Times New Roman"/>
                <w:sz w:val="24"/>
                <w:szCs w:val="24"/>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3B6683" w:rsidRDefault="00FD20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6683" w:rsidRDefault="003B6683">
            <w:pPr>
              <w:jc w:val="both"/>
              <w:rPr>
                <w:rFonts w:ascii="Times New Roman" w:eastAsia="Times New Roman" w:hAnsi="Times New Roman" w:cs="Times New Roman"/>
                <w:sz w:val="24"/>
                <w:szCs w:val="24"/>
                <w:highlight w:val="white"/>
              </w:rPr>
            </w:pPr>
          </w:p>
          <w:p w:rsidR="003B6683" w:rsidRPr="00482DD0" w:rsidRDefault="00FD20E8">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82DD0">
              <w:rPr>
                <w:rFonts w:ascii="Times New Roman" w:eastAsia="Times New Roman" w:hAnsi="Times New Roman" w:cs="Times New Roman"/>
                <w:color w:val="000000" w:themeColor="text1"/>
                <w:sz w:val="24"/>
                <w:szCs w:val="24"/>
                <w:highlight w:val="white"/>
              </w:rPr>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6683" w:rsidRDefault="00FD20E8">
            <w:pPr>
              <w:spacing w:after="348"/>
              <w:jc w:val="both"/>
              <w:rPr>
                <w:rFonts w:ascii="Times New Roman" w:eastAsia="Times New Roman" w:hAnsi="Times New Roman" w:cs="Times New Roman"/>
                <w:color w:val="00B050"/>
                <w:sz w:val="24"/>
                <w:szCs w:val="24"/>
                <w:highlight w:val="white"/>
              </w:rPr>
            </w:pPr>
            <w:r w:rsidRPr="00482DD0">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B6683" w:rsidRDefault="00FD20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B6683" w:rsidRDefault="00FD20E8">
            <w:pPr>
              <w:widowControl w:val="0"/>
              <w:rPr>
                <w:rFonts w:ascii="Times New Roman" w:eastAsia="Times New Roman" w:hAnsi="Times New Roman" w:cs="Times New Roman"/>
                <w:sz w:val="24"/>
                <w:szCs w:val="24"/>
              </w:rPr>
            </w:pPr>
            <w:r w:rsidRPr="00482DD0">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3B6683" w:rsidRPr="00482DD0" w:rsidRDefault="00FD20E8">
            <w:pPr>
              <w:widowControl w:val="0"/>
              <w:ind w:right="120"/>
              <w:jc w:val="both"/>
              <w:rPr>
                <w:rFonts w:ascii="Times New Roman" w:eastAsia="Times New Roman" w:hAnsi="Times New Roman" w:cs="Times New Roman"/>
                <w:b/>
                <w:sz w:val="24"/>
                <w:szCs w:val="24"/>
              </w:rPr>
            </w:pPr>
            <w:r w:rsidRPr="00482DD0">
              <w:rPr>
                <w:rFonts w:ascii="Times New Roman" w:eastAsia="Times New Roman" w:hAnsi="Times New Roman" w:cs="Times New Roman"/>
                <w:color w:val="000000"/>
                <w:sz w:val="24"/>
                <w:szCs w:val="24"/>
              </w:rPr>
              <w:t>Не передбачено</w:t>
            </w:r>
          </w:p>
          <w:p w:rsidR="003B6683" w:rsidRDefault="003B6683">
            <w:pPr>
              <w:widowControl w:val="0"/>
              <w:ind w:right="120"/>
              <w:jc w:val="both"/>
              <w:rPr>
                <w:rFonts w:ascii="Times New Roman" w:eastAsia="Times New Roman" w:hAnsi="Times New Roman" w:cs="Times New Roman"/>
                <w:b/>
                <w:sz w:val="24"/>
                <w:szCs w:val="24"/>
                <w:highlight w:val="cyan"/>
              </w:rPr>
            </w:pPr>
          </w:p>
          <w:p w:rsidR="003B6683" w:rsidRDefault="003B6683">
            <w:pPr>
              <w:widowControl w:val="0"/>
              <w:ind w:right="120"/>
              <w:jc w:val="both"/>
              <w:rPr>
                <w:rFonts w:ascii="Times New Roman" w:eastAsia="Times New Roman" w:hAnsi="Times New Roman" w:cs="Times New Roman"/>
                <w:sz w:val="24"/>
                <w:szCs w:val="24"/>
              </w:rPr>
            </w:pPr>
          </w:p>
        </w:tc>
      </w:tr>
      <w:tr w:rsidR="003B6683">
        <w:trPr>
          <w:trHeight w:val="841"/>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6683">
        <w:trPr>
          <w:trHeight w:val="442"/>
          <w:jc w:val="center"/>
        </w:trPr>
        <w:tc>
          <w:tcPr>
            <w:tcW w:w="9960" w:type="dxa"/>
            <w:gridSpan w:val="3"/>
            <w:vAlign w:val="center"/>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B6683" w:rsidRDefault="00FD20E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82DD0" w:rsidRPr="00482DD0">
              <w:rPr>
                <w:rFonts w:ascii="Times New Roman" w:eastAsia="Times New Roman" w:hAnsi="Times New Roman" w:cs="Times New Roman"/>
                <w:b/>
                <w:color w:val="000000" w:themeColor="text1"/>
                <w:sz w:val="24"/>
                <w:szCs w:val="24"/>
              </w:rPr>
              <w:t>15</w:t>
            </w:r>
            <w:r w:rsidRPr="00482DD0">
              <w:rPr>
                <w:rFonts w:ascii="Times New Roman" w:eastAsia="Times New Roman" w:hAnsi="Times New Roman" w:cs="Times New Roman"/>
                <w:b/>
                <w:color w:val="000000" w:themeColor="text1"/>
                <w:sz w:val="24"/>
                <w:szCs w:val="24"/>
              </w:rPr>
              <w:t xml:space="preserve"> </w:t>
            </w:r>
            <w:r w:rsidR="00482DD0" w:rsidRPr="00482DD0">
              <w:rPr>
                <w:rFonts w:ascii="Times New Roman" w:eastAsia="Times New Roman" w:hAnsi="Times New Roman" w:cs="Times New Roman"/>
                <w:b/>
                <w:color w:val="000000" w:themeColor="text1"/>
                <w:sz w:val="24"/>
                <w:szCs w:val="24"/>
              </w:rPr>
              <w:t>червня</w:t>
            </w:r>
            <w:r w:rsidRPr="00482DD0">
              <w:rPr>
                <w:rFonts w:ascii="Times New Roman" w:eastAsia="Times New Roman" w:hAnsi="Times New Roman" w:cs="Times New Roman"/>
                <w:b/>
                <w:color w:val="000000" w:themeColor="text1"/>
                <w:sz w:val="24"/>
                <w:szCs w:val="24"/>
              </w:rPr>
              <w:t xml:space="preserve"> 20</w:t>
            </w:r>
            <w:r w:rsidR="00482DD0" w:rsidRPr="00482DD0">
              <w:rPr>
                <w:rFonts w:ascii="Times New Roman" w:eastAsia="Times New Roman" w:hAnsi="Times New Roman" w:cs="Times New Roman"/>
                <w:b/>
                <w:color w:val="000000" w:themeColor="text1"/>
                <w:sz w:val="24"/>
                <w:szCs w:val="24"/>
              </w:rPr>
              <w:t>23</w:t>
            </w:r>
            <w:r w:rsidRPr="00482DD0">
              <w:rPr>
                <w:rFonts w:ascii="Times New Roman" w:eastAsia="Times New Roman" w:hAnsi="Times New Roman" w:cs="Times New Roman"/>
                <w:b/>
                <w:color w:val="000000" w:themeColor="text1"/>
                <w:sz w:val="24"/>
                <w:szCs w:val="24"/>
              </w:rPr>
              <w:t xml:space="preserve"> року, 10:00 год.</w:t>
            </w:r>
            <w:r w:rsidRPr="00482DD0">
              <w:rPr>
                <w:rFonts w:ascii="Times New Roman" w:eastAsia="Times New Roman" w:hAnsi="Times New Roman" w:cs="Times New Roman"/>
                <w:color w:val="000000" w:themeColor="text1"/>
                <w:sz w:val="24"/>
                <w:szCs w:val="24"/>
              </w:rPr>
              <w:t xml:space="preserve"> </w:t>
            </w:r>
          </w:p>
          <w:p w:rsidR="003B6683" w:rsidRPr="00482DD0" w:rsidRDefault="00FD20E8">
            <w:pPr>
              <w:widowControl w:val="0"/>
              <w:ind w:left="40" w:right="120"/>
              <w:jc w:val="both"/>
              <w:rPr>
                <w:rFonts w:ascii="Times New Roman" w:eastAsia="Times New Roman" w:hAnsi="Times New Roman" w:cs="Times New Roman"/>
                <w:i/>
                <w:color w:val="000000" w:themeColor="text1"/>
                <w:sz w:val="24"/>
                <w:szCs w:val="24"/>
              </w:rPr>
            </w:pPr>
            <w:r w:rsidRPr="00482DD0">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82DD0">
              <w:rPr>
                <w:rFonts w:ascii="Times New Roman" w:eastAsia="Times New Roman" w:hAnsi="Times New Roman" w:cs="Times New Roman"/>
                <w:i/>
                <w:strike/>
                <w:color w:val="000000" w:themeColor="text1"/>
                <w:sz w:val="24"/>
                <w:szCs w:val="24"/>
              </w:rPr>
              <w:t xml:space="preserve"> </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6683" w:rsidRDefault="00FD20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B6683" w:rsidRDefault="003B668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B6683" w:rsidRPr="00482DD0" w:rsidRDefault="00FD20E8">
            <w:pPr>
              <w:widowControl w:val="0"/>
              <w:rPr>
                <w:rFonts w:ascii="Times New Roman" w:eastAsia="Times New Roman" w:hAnsi="Times New Roman" w:cs="Times New Roman"/>
                <w:strike/>
                <w:color w:val="000000" w:themeColor="text1"/>
                <w:sz w:val="24"/>
                <w:szCs w:val="24"/>
                <w:highlight w:val="white"/>
              </w:rPr>
            </w:pPr>
            <w:r w:rsidRPr="00482DD0">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82DD0">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B6683" w:rsidRPr="00482DD0" w:rsidRDefault="00FD20E8">
            <w:pPr>
              <w:shd w:val="clear" w:color="auto" w:fill="FFFFFF"/>
              <w:jc w:val="both"/>
              <w:rPr>
                <w:rFonts w:ascii="Times New Roman" w:eastAsia="Times New Roman" w:hAnsi="Times New Roman" w:cs="Times New Roman"/>
                <w:color w:val="000000" w:themeColor="text1"/>
                <w:sz w:val="24"/>
                <w:szCs w:val="24"/>
                <w:highlight w:val="white"/>
              </w:rPr>
            </w:pPr>
            <w:r w:rsidRPr="00482DD0">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B6683" w:rsidRPr="00482DD0" w:rsidRDefault="00FD20E8">
            <w:pPr>
              <w:shd w:val="clear" w:color="auto" w:fill="FFFFFF"/>
              <w:jc w:val="both"/>
              <w:rPr>
                <w:rFonts w:ascii="Times New Roman" w:eastAsia="Times New Roman" w:hAnsi="Times New Roman" w:cs="Times New Roman"/>
                <w:color w:val="000000" w:themeColor="text1"/>
                <w:sz w:val="24"/>
                <w:szCs w:val="24"/>
                <w:highlight w:val="white"/>
              </w:rPr>
            </w:pPr>
            <w:r w:rsidRPr="00482DD0">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6683" w:rsidRPr="00482DD0" w:rsidRDefault="00FD20E8">
            <w:pPr>
              <w:shd w:val="clear" w:color="auto" w:fill="FFFFFF"/>
              <w:jc w:val="both"/>
              <w:rPr>
                <w:rFonts w:ascii="Times New Roman" w:eastAsia="Times New Roman" w:hAnsi="Times New Roman" w:cs="Times New Roman"/>
                <w:color w:val="000000" w:themeColor="text1"/>
                <w:sz w:val="24"/>
                <w:szCs w:val="24"/>
                <w:highlight w:val="white"/>
              </w:rPr>
            </w:pPr>
            <w:r w:rsidRPr="00482DD0">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82DD0">
                <w:rPr>
                  <w:rFonts w:ascii="Times New Roman" w:eastAsia="Times New Roman" w:hAnsi="Times New Roman" w:cs="Times New Roman"/>
                  <w:color w:val="000000" w:themeColor="text1"/>
                  <w:sz w:val="24"/>
                  <w:szCs w:val="24"/>
                  <w:highlight w:val="white"/>
                </w:rPr>
                <w:t>47</w:t>
              </w:r>
            </w:hyperlink>
            <w:r w:rsidRPr="00482DD0">
              <w:rPr>
                <w:rFonts w:ascii="Times New Roman" w:eastAsia="Times New Roman" w:hAnsi="Times New Roman" w:cs="Times New Roman"/>
                <w:color w:val="000000" w:themeColor="text1"/>
                <w:sz w:val="24"/>
                <w:szCs w:val="24"/>
                <w:highlight w:val="white"/>
              </w:rPr>
              <w:t xml:space="preserve"> Особливостей.</w:t>
            </w:r>
          </w:p>
        </w:tc>
      </w:tr>
      <w:tr w:rsidR="003B6683">
        <w:trPr>
          <w:trHeight w:val="512"/>
          <w:jc w:val="center"/>
        </w:trPr>
        <w:tc>
          <w:tcPr>
            <w:tcW w:w="9960" w:type="dxa"/>
            <w:gridSpan w:val="3"/>
            <w:vAlign w:val="center"/>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B6683" w:rsidRPr="00482DD0" w:rsidRDefault="00FD20E8">
            <w:pPr>
              <w:shd w:val="clear" w:color="auto" w:fill="FFFFFF"/>
              <w:jc w:val="both"/>
              <w:rPr>
                <w:rFonts w:ascii="Times New Roman" w:eastAsia="Times New Roman" w:hAnsi="Times New Roman" w:cs="Times New Roman"/>
                <w:color w:val="000000" w:themeColor="text1"/>
                <w:sz w:val="24"/>
                <w:szCs w:val="24"/>
                <w:highlight w:val="white"/>
              </w:rPr>
            </w:pPr>
            <w:r w:rsidRPr="00482DD0">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82DD0">
                <w:rPr>
                  <w:rFonts w:ascii="Times New Roman" w:eastAsia="Times New Roman" w:hAnsi="Times New Roman" w:cs="Times New Roman"/>
                  <w:color w:val="000000" w:themeColor="text1"/>
                  <w:sz w:val="24"/>
                  <w:szCs w:val="24"/>
                  <w:highlight w:val="white"/>
                </w:rPr>
                <w:t>шістнадцятої</w:t>
              </w:r>
            </w:hyperlink>
            <w:r w:rsidRPr="00482DD0">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B6683" w:rsidRPr="00482DD0" w:rsidRDefault="00FD20E8">
            <w:pPr>
              <w:widowControl w:val="0"/>
              <w:jc w:val="both"/>
              <w:rPr>
                <w:rFonts w:ascii="Times New Roman" w:eastAsia="Times New Roman" w:hAnsi="Times New Roman" w:cs="Times New Roman"/>
                <w:color w:val="000000" w:themeColor="text1"/>
                <w:sz w:val="24"/>
                <w:szCs w:val="24"/>
                <w:highlight w:val="white"/>
              </w:rPr>
            </w:pPr>
            <w:r w:rsidRPr="00482DD0">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482DD0">
              <w:rPr>
                <w:rFonts w:ascii="Times New Roman" w:eastAsia="Times New Roman" w:hAnsi="Times New Roman" w:cs="Times New Roman"/>
                <w:color w:val="000000" w:themeColor="text1"/>
                <w:sz w:val="24"/>
                <w:szCs w:val="24"/>
                <w:highlight w:val="white"/>
              </w:rPr>
              <w:lastRenderedPageBreak/>
              <w:t>Закону.</w:t>
            </w:r>
          </w:p>
          <w:p w:rsidR="003B6683" w:rsidRPr="00482DD0" w:rsidRDefault="00FD20E8">
            <w:pPr>
              <w:widowControl w:val="0"/>
              <w:jc w:val="both"/>
              <w:rPr>
                <w:rFonts w:ascii="Times New Roman" w:eastAsia="Times New Roman" w:hAnsi="Times New Roman" w:cs="Times New Roman"/>
                <w:color w:val="000000" w:themeColor="text1"/>
                <w:sz w:val="24"/>
                <w:szCs w:val="24"/>
                <w:highlight w:val="white"/>
              </w:rPr>
            </w:pPr>
            <w:r w:rsidRPr="00482DD0">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3B6683" w:rsidRPr="00482DD0" w:rsidRDefault="00FD20E8">
            <w:pPr>
              <w:widowControl w:val="0"/>
              <w:jc w:val="both"/>
              <w:rPr>
                <w:rFonts w:ascii="Times New Roman" w:eastAsia="Times New Roman" w:hAnsi="Times New Roman" w:cs="Times New Roman"/>
                <w:b/>
                <w:color w:val="000000" w:themeColor="text1"/>
                <w:sz w:val="24"/>
                <w:szCs w:val="24"/>
                <w:highlight w:val="white"/>
              </w:rPr>
            </w:pPr>
            <w:r w:rsidRPr="00482DD0">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B6683" w:rsidRPr="00482DD0" w:rsidRDefault="00FD20E8">
            <w:pPr>
              <w:widowControl w:val="0"/>
              <w:jc w:val="both"/>
              <w:rPr>
                <w:rFonts w:ascii="Times New Roman" w:eastAsia="Times New Roman" w:hAnsi="Times New Roman" w:cs="Times New Roman"/>
                <w:color w:val="000000" w:themeColor="text1"/>
                <w:sz w:val="24"/>
                <w:szCs w:val="24"/>
                <w:highlight w:val="white"/>
              </w:rPr>
            </w:pPr>
            <w:r w:rsidRPr="00482DD0">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B6683" w:rsidRPr="00482DD0" w:rsidRDefault="00FD20E8">
            <w:pPr>
              <w:widowControl w:val="0"/>
              <w:jc w:val="both"/>
              <w:rPr>
                <w:rFonts w:ascii="Times New Roman" w:eastAsia="Times New Roman" w:hAnsi="Times New Roman" w:cs="Times New Roman"/>
                <w:i/>
                <w:color w:val="000000" w:themeColor="text1"/>
                <w:sz w:val="24"/>
                <w:szCs w:val="24"/>
                <w:highlight w:val="white"/>
              </w:rPr>
            </w:pPr>
            <w:r w:rsidRPr="00482DD0">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B6683" w:rsidRPr="00482DD0" w:rsidRDefault="00FD20E8">
            <w:pPr>
              <w:shd w:val="clear" w:color="auto" w:fill="FFFFFF"/>
              <w:jc w:val="both"/>
              <w:rPr>
                <w:rFonts w:ascii="Times New Roman" w:eastAsia="Times New Roman" w:hAnsi="Times New Roman" w:cs="Times New Roman"/>
                <w:color w:val="000000" w:themeColor="text1"/>
                <w:sz w:val="24"/>
                <w:szCs w:val="24"/>
                <w:highlight w:val="white"/>
              </w:rPr>
            </w:pPr>
            <w:r w:rsidRPr="00482DD0">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B6683" w:rsidRPr="00482DD0" w:rsidRDefault="00FD20E8">
            <w:pPr>
              <w:widowControl w:val="0"/>
              <w:jc w:val="both"/>
              <w:rPr>
                <w:rFonts w:ascii="Times New Roman" w:eastAsia="Times New Roman" w:hAnsi="Times New Roman" w:cs="Times New Roman"/>
                <w:i/>
                <w:color w:val="000000" w:themeColor="text1"/>
                <w:sz w:val="24"/>
                <w:szCs w:val="24"/>
                <w:highlight w:val="yellow"/>
              </w:rPr>
            </w:pPr>
            <w:r w:rsidRPr="00482DD0">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6683" w:rsidRPr="00624F2B" w:rsidRDefault="00FD20E8">
            <w:pPr>
              <w:widowControl w:val="0"/>
              <w:jc w:val="both"/>
              <w:rPr>
                <w:rFonts w:ascii="Times New Roman" w:eastAsia="Times New Roman" w:hAnsi="Times New Roman" w:cs="Times New Roman"/>
                <w:sz w:val="24"/>
                <w:szCs w:val="24"/>
              </w:rPr>
            </w:pPr>
            <w:r w:rsidRPr="00624F2B">
              <w:rPr>
                <w:rFonts w:ascii="Times New Roman" w:eastAsia="Times New Roman" w:hAnsi="Times New Roman" w:cs="Times New Roman"/>
                <w:i/>
                <w:sz w:val="24"/>
                <w:szCs w:val="24"/>
              </w:rPr>
              <w:t xml:space="preserve">Ціна тендерної пропозиції </w:t>
            </w:r>
            <w:r w:rsidRPr="00624F2B">
              <w:rPr>
                <w:rFonts w:ascii="Times New Roman" w:eastAsia="Times New Roman" w:hAnsi="Times New Roman" w:cs="Times New Roman"/>
                <w:i/>
                <w:color w:val="FF0000"/>
                <w:sz w:val="24"/>
                <w:szCs w:val="24"/>
              </w:rPr>
              <w:t>не може</w:t>
            </w:r>
            <w:r w:rsidRPr="00624F2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B6683" w:rsidRPr="00624F2B" w:rsidRDefault="00FD20E8">
            <w:pPr>
              <w:widowControl w:val="0"/>
              <w:jc w:val="both"/>
              <w:rPr>
                <w:rFonts w:ascii="Times New Roman" w:eastAsia="Times New Roman" w:hAnsi="Times New Roman" w:cs="Times New Roman"/>
                <w:b/>
                <w:i/>
                <w:color w:val="4A86E8"/>
                <w:sz w:val="24"/>
                <w:szCs w:val="24"/>
              </w:rPr>
            </w:pPr>
            <w:r w:rsidRPr="00624F2B">
              <w:rPr>
                <w:rFonts w:ascii="Times New Roman" w:eastAsia="Times New Roman" w:hAnsi="Times New Roman" w:cs="Times New Roman"/>
                <w:i/>
                <w:sz w:val="24"/>
                <w:szCs w:val="24"/>
              </w:rPr>
              <w:t xml:space="preserve">До розгляду </w:t>
            </w:r>
            <w:r w:rsidRPr="00624F2B">
              <w:rPr>
                <w:rFonts w:ascii="Times New Roman" w:eastAsia="Times New Roman" w:hAnsi="Times New Roman" w:cs="Times New Roman"/>
                <w:i/>
                <w:color w:val="FF0000"/>
                <w:sz w:val="24"/>
                <w:szCs w:val="24"/>
                <w:u w:val="single"/>
              </w:rPr>
              <w:t xml:space="preserve">не приймається </w:t>
            </w:r>
            <w:r w:rsidRPr="00624F2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3B6683" w:rsidRDefault="00FD20E8">
            <w:pPr>
              <w:widowControl w:val="0"/>
              <w:jc w:val="both"/>
              <w:rPr>
                <w:rFonts w:ascii="Times New Roman" w:eastAsia="Times New Roman" w:hAnsi="Times New Roman" w:cs="Times New Roman"/>
                <w:sz w:val="24"/>
                <w:szCs w:val="24"/>
              </w:rPr>
            </w:pPr>
            <w:r w:rsidRPr="00624F2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B6683" w:rsidRDefault="00FD20E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624F2B" w:rsidRPr="00624F2B">
              <w:rPr>
                <w:rFonts w:ascii="Times New Roman" w:eastAsia="Times New Roman" w:hAnsi="Times New Roman" w:cs="Times New Roman"/>
                <w:b/>
                <w:color w:val="000000" w:themeColor="text1"/>
                <w:sz w:val="24"/>
                <w:szCs w:val="24"/>
              </w:rPr>
              <w:t>товар</w:t>
            </w:r>
            <w:r w:rsidRPr="00624F2B">
              <w:rPr>
                <w:rFonts w:ascii="Times New Roman" w:eastAsia="Times New Roman" w:hAnsi="Times New Roman" w:cs="Times New Roman"/>
                <w:color w:val="000000" w:themeColor="text1"/>
                <w:sz w:val="24"/>
                <w:szCs w:val="24"/>
              </w:rPr>
              <w:t xml:space="preserve">, що він пропонує </w:t>
            </w:r>
            <w:r w:rsidRPr="00624F2B">
              <w:rPr>
                <w:rFonts w:ascii="Times New Roman" w:eastAsia="Times New Roman" w:hAnsi="Times New Roman" w:cs="Times New Roman"/>
                <w:b/>
                <w:color w:val="000000" w:themeColor="text1"/>
                <w:sz w:val="24"/>
                <w:szCs w:val="24"/>
              </w:rPr>
              <w:t>поста</w:t>
            </w:r>
            <w:r w:rsidR="00624F2B" w:rsidRPr="00624F2B">
              <w:rPr>
                <w:rFonts w:ascii="Times New Roman" w:eastAsia="Times New Roman" w:hAnsi="Times New Roman" w:cs="Times New Roman"/>
                <w:b/>
                <w:color w:val="000000" w:themeColor="text1"/>
                <w:sz w:val="24"/>
                <w:szCs w:val="24"/>
              </w:rPr>
              <w:t>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24F2B">
              <w:rPr>
                <w:rFonts w:ascii="Times New Roman" w:eastAsia="Times New Roman" w:hAnsi="Times New Roman" w:cs="Times New Roman"/>
                <w:color w:val="000000" w:themeColor="text1"/>
                <w:sz w:val="24"/>
                <w:szCs w:val="24"/>
              </w:rPr>
              <w:t xml:space="preserve">усіх інших витрат, передбачених для </w:t>
            </w:r>
            <w:r w:rsidR="00624F2B" w:rsidRPr="00624F2B">
              <w:rPr>
                <w:rFonts w:ascii="Times New Roman" w:eastAsia="Times New Roman" w:hAnsi="Times New Roman" w:cs="Times New Roman"/>
                <w:b/>
                <w:color w:val="000000" w:themeColor="text1"/>
                <w:sz w:val="24"/>
                <w:szCs w:val="24"/>
              </w:rPr>
              <w:t>товару</w:t>
            </w:r>
            <w:r w:rsidRPr="00624F2B">
              <w:rPr>
                <w:rFonts w:ascii="Times New Roman" w:eastAsia="Times New Roman" w:hAnsi="Times New Roman" w:cs="Times New Roman"/>
                <w:color w:val="000000" w:themeColor="text1"/>
                <w:sz w:val="24"/>
                <w:szCs w:val="24"/>
              </w:rPr>
              <w:t xml:space="preserve"> даного виду.</w:t>
            </w:r>
          </w:p>
          <w:p w:rsidR="003B6683" w:rsidRPr="00624F2B" w:rsidRDefault="00FD20E8">
            <w:pPr>
              <w:widowControl w:val="0"/>
              <w:jc w:val="both"/>
              <w:rPr>
                <w:rFonts w:ascii="Times New Roman" w:eastAsia="Times New Roman" w:hAnsi="Times New Roman" w:cs="Times New Roman"/>
                <w:color w:val="000000" w:themeColor="text1"/>
                <w:sz w:val="24"/>
                <w:szCs w:val="24"/>
                <w:highlight w:val="yellow"/>
              </w:rPr>
            </w:pPr>
            <w:r w:rsidRPr="00624F2B">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 (ЗРАЗОК).</w:t>
            </w:r>
          </w:p>
          <w:p w:rsidR="003B6683" w:rsidRPr="00624F2B" w:rsidRDefault="00FD20E8">
            <w:pPr>
              <w:shd w:val="clear" w:color="auto" w:fill="FFFFFF"/>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B6683" w:rsidRPr="00624F2B" w:rsidRDefault="00FD20E8">
            <w:pPr>
              <w:keepNext/>
              <w:shd w:val="clear" w:color="auto" w:fill="FFFFFF"/>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B6683" w:rsidRPr="00624F2B" w:rsidRDefault="00FD20E8">
            <w:pPr>
              <w:keepNext/>
              <w:shd w:val="clear" w:color="auto" w:fill="FFFFFF"/>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6683" w:rsidRPr="00624F2B" w:rsidRDefault="00FD20E8">
            <w:pPr>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B6683" w:rsidRPr="00624F2B" w:rsidRDefault="00FD20E8">
            <w:pPr>
              <w:jc w:val="both"/>
              <w:rPr>
                <w:rFonts w:ascii="Times New Roman" w:eastAsia="Times New Roman" w:hAnsi="Times New Roman" w:cs="Times New Roman"/>
                <w:strike/>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w:t>
            </w:r>
            <w:r w:rsidRPr="00624F2B">
              <w:rPr>
                <w:rFonts w:ascii="Times New Roman" w:eastAsia="Times New Roman" w:hAnsi="Times New Roman" w:cs="Times New Roman"/>
                <w:color w:val="000000" w:themeColor="text1"/>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B6683" w:rsidRPr="00624F2B" w:rsidRDefault="00FD20E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624F2B">
              <w:rPr>
                <w:rFonts w:ascii="Times New Roman" w:eastAsia="Times New Roman" w:hAnsi="Times New Roman" w:cs="Times New Roman"/>
                <w:color w:val="000000" w:themeColor="text1"/>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B6683" w:rsidRPr="00624F2B" w:rsidRDefault="00FD20E8">
            <w:pPr>
              <w:widowControl w:val="0"/>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B6683" w:rsidRDefault="00FD20E8">
            <w:pPr>
              <w:widowControl w:val="0"/>
              <w:jc w:val="both"/>
              <w:rPr>
                <w:rFonts w:ascii="Times New Roman" w:eastAsia="Times New Roman" w:hAnsi="Times New Roman" w:cs="Times New Roman"/>
                <w:color w:val="00B050"/>
                <w:sz w:val="24"/>
                <w:szCs w:val="24"/>
                <w:highlight w:val="white"/>
              </w:rPr>
            </w:pPr>
            <w:r w:rsidRPr="00624F2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24F2B">
              <w:rPr>
                <w:rFonts w:ascii="Times New Roman" w:eastAsia="Times New Roman" w:hAnsi="Times New Roman" w:cs="Times New Roman"/>
                <w:i/>
                <w:color w:val="FF0000"/>
                <w:sz w:val="24"/>
                <w:szCs w:val="24"/>
              </w:rPr>
              <w:t>(у разі здійснення закупівлі за лотами).</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B6683" w:rsidRPr="00624F2B" w:rsidRDefault="00FD20E8">
            <w:pPr>
              <w:widowControl w:val="0"/>
              <w:ind w:right="12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4F2B">
              <w:rPr>
                <w:rFonts w:ascii="Times New Roman" w:eastAsia="Times New Roman" w:hAnsi="Times New Roman" w:cs="Times New Roman"/>
                <w:i/>
                <w:color w:val="000000" w:themeColor="text1"/>
                <w:sz w:val="24"/>
                <w:szCs w:val="24"/>
              </w:rPr>
              <w:t>(у разі встановлення такої вимоги)</w:t>
            </w:r>
            <w:r w:rsidRPr="00624F2B">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624F2B">
              <w:rPr>
                <w:rFonts w:ascii="Times New Roman" w:eastAsia="Times New Roman" w:hAnsi="Times New Roman" w:cs="Times New Roman"/>
                <w:color w:val="000000" w:themeColor="text1"/>
                <w:sz w:val="24"/>
                <w:szCs w:val="24"/>
              </w:rPr>
              <w:lastRenderedPageBreak/>
              <w:t>відміни торгів чи визнання торгів такими, що не відбулися).</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b/>
                <w:i/>
                <w:color w:val="000000" w:themeColor="text1"/>
                <w:sz w:val="24"/>
                <w:szCs w:val="24"/>
                <w:u w:val="single"/>
              </w:rPr>
              <w:t>Інші умови тендерної документації:</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4F2B">
              <w:rPr>
                <w:rFonts w:ascii="Times New Roman" w:eastAsia="Times New Roman" w:hAnsi="Times New Roman" w:cs="Times New Roman"/>
                <w:b/>
                <w:i/>
                <w:color w:val="000000" w:themeColor="text1"/>
                <w:sz w:val="24"/>
                <w:szCs w:val="24"/>
              </w:rPr>
              <w:t>Додатком  1</w:t>
            </w:r>
            <w:r w:rsidRPr="00624F2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w:t>
            </w:r>
            <w:r w:rsidRPr="00624F2B">
              <w:rPr>
                <w:rFonts w:ascii="Times New Roman" w:eastAsia="Times New Roman" w:hAnsi="Times New Roman" w:cs="Times New Roman"/>
                <w:color w:val="000000" w:themeColor="text1"/>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24F2B">
              <w:rPr>
                <w:rFonts w:ascii="Times New Roman" w:eastAsia="Times New Roman" w:hAnsi="Times New Roman" w:cs="Times New Roman"/>
                <w:b/>
                <w:i/>
                <w:color w:val="000000" w:themeColor="text1"/>
                <w:sz w:val="24"/>
                <w:szCs w:val="24"/>
              </w:rPr>
              <w:t>Додатку 3</w:t>
            </w:r>
            <w:r w:rsidRPr="00624F2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4F2B">
              <w:rPr>
                <w:rFonts w:ascii="Times New Roman" w:eastAsia="Times New Roman" w:hAnsi="Times New Roman" w:cs="Times New Roman"/>
                <w:b/>
                <w:i/>
                <w:color w:val="000000" w:themeColor="text1"/>
                <w:sz w:val="24"/>
                <w:szCs w:val="24"/>
              </w:rPr>
              <w:t>в п. 4 Розділу 3</w:t>
            </w:r>
            <w:r w:rsidRPr="00624F2B">
              <w:rPr>
                <w:rFonts w:ascii="Times New Roman" w:eastAsia="Times New Roman" w:hAnsi="Times New Roman" w:cs="Times New Roman"/>
                <w:color w:val="000000" w:themeColor="text1"/>
                <w:sz w:val="24"/>
                <w:szCs w:val="24"/>
              </w:rPr>
              <w:t xml:space="preserve"> до цієї тендерної документації.</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6683" w:rsidRPr="00624F2B" w:rsidRDefault="00FD20E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B6683" w:rsidRPr="00624F2B" w:rsidRDefault="00FD20E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6683" w:rsidRPr="00624F2B" w:rsidRDefault="00FD20E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 xml:space="preserve">—   </w:t>
            </w:r>
            <w:r w:rsidRPr="00624F2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6683" w:rsidRPr="00624F2B" w:rsidRDefault="00FD20E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 xml:space="preserve">—   </w:t>
            </w:r>
            <w:r w:rsidRPr="00624F2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6683" w:rsidRPr="00624F2B" w:rsidRDefault="00FD20E8">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24F2B">
              <w:rPr>
                <w:rFonts w:ascii="Times New Roman" w:eastAsia="Times New Roman" w:hAnsi="Times New Roman" w:cs="Times New Roman"/>
                <w:color w:val="000000" w:themeColor="text1"/>
                <w:sz w:val="24"/>
                <w:szCs w:val="24"/>
              </w:rPr>
              <w:t xml:space="preserve">—   </w:t>
            </w:r>
            <w:r w:rsidRPr="00624F2B">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B6683" w:rsidRPr="00624F2B" w:rsidRDefault="00FD20E8">
            <w:pPr>
              <w:widowControl w:val="0"/>
              <w:jc w:val="both"/>
              <w:rPr>
                <w:rFonts w:ascii="Times New Roman" w:eastAsia="Times New Roman" w:hAnsi="Times New Roman" w:cs="Times New Roman"/>
                <w:i/>
                <w:color w:val="000000" w:themeColor="text1"/>
                <w:sz w:val="20"/>
                <w:szCs w:val="20"/>
              </w:rPr>
            </w:pPr>
            <w:r w:rsidRPr="00624F2B">
              <w:rPr>
                <w:rFonts w:ascii="Times New Roman" w:eastAsia="Times New Roman" w:hAnsi="Times New Roman" w:cs="Times New Roman"/>
                <w:color w:val="000000" w:themeColor="text1"/>
                <w:sz w:val="24"/>
                <w:szCs w:val="24"/>
              </w:rPr>
              <w:t xml:space="preserve">А також враховувати, що в Україні </w:t>
            </w:r>
            <w:r w:rsidRPr="00624F2B">
              <w:rPr>
                <w:rFonts w:ascii="Times New Roman" w:eastAsia="Times New Roman" w:hAnsi="Times New Roman" w:cs="Times New Roman"/>
                <w:color w:val="000000" w:themeColor="text1"/>
                <w:sz w:val="24"/>
                <w:szCs w:val="24"/>
                <w:highlight w:val="white"/>
              </w:rPr>
              <w:t xml:space="preserve">замовникам </w:t>
            </w:r>
            <w:r w:rsidRPr="00624F2B">
              <w:rPr>
                <w:rFonts w:ascii="Times New Roman" w:eastAsia="Times New Roman" w:hAnsi="Times New Roman" w:cs="Times New Roman"/>
                <w:color w:val="000000" w:themeColor="text1"/>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B6683" w:rsidRPr="00624F2B" w:rsidRDefault="00FD20E8">
            <w:pPr>
              <w:jc w:val="both"/>
              <w:rPr>
                <w:rFonts w:ascii="Times New Roman" w:eastAsia="Times New Roman" w:hAnsi="Times New Roman" w:cs="Times New Roman"/>
                <w:b/>
                <w:i/>
                <w:color w:val="000000" w:themeColor="text1"/>
                <w:sz w:val="24"/>
                <w:szCs w:val="24"/>
                <w:highlight w:val="white"/>
              </w:rPr>
            </w:pPr>
            <w:r w:rsidRPr="00624F2B">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1) учасник процедури закупівлі:</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624F2B">
              <w:rPr>
                <w:rFonts w:ascii="Times New Roman" w:eastAsia="Times New Roman" w:hAnsi="Times New Roman" w:cs="Times New Roman"/>
                <w:color w:val="000000" w:themeColor="text1"/>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2) тендерна пропозиція:</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24F2B">
                <w:rPr>
                  <w:rFonts w:ascii="Times New Roman" w:eastAsia="Times New Roman" w:hAnsi="Times New Roman" w:cs="Times New Roman"/>
                  <w:color w:val="000000" w:themeColor="text1"/>
                  <w:sz w:val="24"/>
                  <w:szCs w:val="24"/>
                  <w:highlight w:val="white"/>
                </w:rPr>
                <w:t>пункту 4</w:t>
              </w:r>
            </w:hyperlink>
            <w:r w:rsidRPr="00624F2B">
              <w:rPr>
                <w:rFonts w:ascii="Times New Roman" w:eastAsia="Times New Roman" w:hAnsi="Times New Roman" w:cs="Times New Roman"/>
                <w:color w:val="000000" w:themeColor="text1"/>
                <w:sz w:val="24"/>
                <w:szCs w:val="24"/>
                <w:highlight w:val="white"/>
              </w:rPr>
              <w:t>3 цих особливостей;</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є такою, строк дії якої закінчився;</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3) переможець процедури закупівлі:</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 xml:space="preserve">не надав забезпечення виконання договору про </w:t>
            </w:r>
            <w:r w:rsidRPr="00624F2B">
              <w:rPr>
                <w:rFonts w:ascii="Times New Roman" w:eastAsia="Times New Roman" w:hAnsi="Times New Roman" w:cs="Times New Roman"/>
                <w:color w:val="000000" w:themeColor="text1"/>
                <w:sz w:val="24"/>
                <w:szCs w:val="24"/>
                <w:highlight w:val="white"/>
              </w:rPr>
              <w:lastRenderedPageBreak/>
              <w:t>закупівлю, якщо таке забезпечення вимагалося замовником;</w:t>
            </w:r>
          </w:p>
          <w:p w:rsidR="003B6683" w:rsidRPr="00624F2B" w:rsidRDefault="00FD20E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B6683" w:rsidRPr="00624F2B" w:rsidRDefault="00FD20E8">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24F2B">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B6683" w:rsidRPr="00624F2B" w:rsidRDefault="00FD20E8">
            <w:pPr>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6683" w:rsidRPr="00624F2B" w:rsidRDefault="00FD20E8">
            <w:pPr>
              <w:ind w:firstLine="567"/>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6683" w:rsidRPr="00624F2B" w:rsidRDefault="00FD20E8">
            <w:pPr>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6683" w:rsidRPr="00624F2B" w:rsidRDefault="00FD20E8">
            <w:pPr>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B6683">
        <w:trPr>
          <w:trHeight w:val="472"/>
          <w:jc w:val="center"/>
        </w:trPr>
        <w:tc>
          <w:tcPr>
            <w:tcW w:w="9960" w:type="dxa"/>
            <w:gridSpan w:val="3"/>
            <w:vAlign w:val="center"/>
          </w:tcPr>
          <w:p w:rsidR="003B6683" w:rsidRDefault="00FD20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B6683" w:rsidRDefault="00FD20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B6683" w:rsidRDefault="00FD20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B6683" w:rsidRDefault="00FD20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815DF">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B6683" w:rsidRDefault="00FD20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6683" w:rsidRDefault="00FD2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B6683" w:rsidRPr="00624F2B" w:rsidRDefault="00FD20E8">
            <w:pPr>
              <w:widowControl w:val="0"/>
              <w:ind w:right="12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624F2B">
              <w:rPr>
                <w:rFonts w:ascii="Times New Roman" w:eastAsia="Times New Roman" w:hAnsi="Times New Roman" w:cs="Times New Roman"/>
                <w:b/>
                <w:i/>
                <w:color w:val="000000" w:themeColor="text1"/>
                <w:sz w:val="24"/>
                <w:szCs w:val="24"/>
              </w:rPr>
              <w:t>Додатку 3</w:t>
            </w:r>
            <w:r w:rsidRPr="00624F2B">
              <w:rPr>
                <w:rFonts w:ascii="Times New Roman" w:eastAsia="Times New Roman" w:hAnsi="Times New Roman" w:cs="Times New Roman"/>
                <w:color w:val="000000" w:themeColor="text1"/>
                <w:sz w:val="24"/>
                <w:szCs w:val="24"/>
              </w:rPr>
              <w:t xml:space="preserve"> до цієї тендерної документації.</w:t>
            </w:r>
          </w:p>
          <w:p w:rsidR="003B6683" w:rsidRPr="00624F2B" w:rsidRDefault="00FD20E8">
            <w:pPr>
              <w:widowControl w:val="0"/>
              <w:ind w:right="120"/>
              <w:jc w:val="both"/>
              <w:rPr>
                <w:rFonts w:ascii="Times New Roman" w:eastAsia="Times New Roman" w:hAnsi="Times New Roman" w:cs="Times New Roman"/>
                <w:i/>
                <w:color w:val="000000" w:themeColor="text1"/>
                <w:sz w:val="24"/>
                <w:szCs w:val="24"/>
                <w:highlight w:val="white"/>
              </w:rPr>
            </w:pPr>
            <w:r w:rsidRPr="00624F2B">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4F2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B6683">
        <w:trPr>
          <w:trHeight w:val="2100"/>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B6683" w:rsidRPr="00624F2B" w:rsidRDefault="00FD20E8">
            <w:pPr>
              <w:widowControl w:val="0"/>
              <w:jc w:val="both"/>
              <w:rPr>
                <w:rFonts w:ascii="Times New Roman" w:eastAsia="Times New Roman" w:hAnsi="Times New Roman" w:cs="Times New Roman"/>
                <w:color w:val="000000" w:themeColor="text1"/>
                <w:sz w:val="24"/>
                <w:szCs w:val="24"/>
                <w:highlight w:val="white"/>
              </w:rPr>
            </w:pPr>
            <w:r w:rsidRPr="00624F2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B6683" w:rsidRPr="00624F2B" w:rsidRDefault="00FD20E8">
            <w:pPr>
              <w:widowControl w:val="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B6683" w:rsidRPr="00624F2B" w:rsidRDefault="00FD20E8">
            <w:pPr>
              <w:shd w:val="clear" w:color="auto" w:fill="FFFFFF"/>
              <w:spacing w:before="120"/>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24F2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24F2B">
              <w:rPr>
                <w:rFonts w:ascii="Times New Roman" w:eastAsia="Times New Roman" w:hAnsi="Times New Roman" w:cs="Times New Roman"/>
                <w:color w:val="000000" w:themeColor="text1"/>
                <w:sz w:val="24"/>
                <w:szCs w:val="24"/>
              </w:rPr>
              <w:t>ім випадків:</w:t>
            </w:r>
          </w:p>
          <w:p w:rsidR="003B6683" w:rsidRPr="00624F2B" w:rsidRDefault="00FD20E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B6683" w:rsidRPr="00624F2B" w:rsidRDefault="00FD20E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B6683" w:rsidRPr="00624F2B" w:rsidRDefault="00FD20E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4F2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B6683">
        <w:trPr>
          <w:trHeight w:val="1119"/>
          <w:jc w:val="center"/>
        </w:trPr>
        <w:tc>
          <w:tcPr>
            <w:tcW w:w="705" w:type="dxa"/>
          </w:tcPr>
          <w:p w:rsidR="003B6683" w:rsidRDefault="00FD20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B6683" w:rsidRDefault="00FD20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B6683" w:rsidRDefault="00FD20E8">
            <w:pPr>
              <w:widowControl w:val="0"/>
              <w:ind w:right="120"/>
              <w:jc w:val="both"/>
              <w:rPr>
                <w:rFonts w:ascii="Times New Roman" w:eastAsia="Times New Roman" w:hAnsi="Times New Roman" w:cs="Times New Roman"/>
                <w:sz w:val="24"/>
                <w:szCs w:val="24"/>
                <w:highlight w:val="yellow"/>
              </w:rPr>
            </w:pPr>
            <w:r w:rsidRPr="00624F2B">
              <w:rPr>
                <w:rFonts w:ascii="Times New Roman" w:eastAsia="Times New Roman" w:hAnsi="Times New Roman" w:cs="Times New Roman"/>
                <w:sz w:val="24"/>
                <w:szCs w:val="24"/>
              </w:rPr>
              <w:t>Забезпечення виконання договору про закупівлю не вимагається.</w:t>
            </w:r>
          </w:p>
          <w:p w:rsidR="003B6683" w:rsidRDefault="003B6683">
            <w:pPr>
              <w:widowControl w:val="0"/>
              <w:ind w:right="120"/>
              <w:jc w:val="both"/>
              <w:rPr>
                <w:rFonts w:ascii="Times New Roman" w:eastAsia="Times New Roman" w:hAnsi="Times New Roman" w:cs="Times New Roman"/>
                <w:sz w:val="24"/>
                <w:szCs w:val="24"/>
              </w:rPr>
            </w:pPr>
          </w:p>
          <w:p w:rsidR="003B6683" w:rsidRDefault="003B6683">
            <w:pPr>
              <w:widowControl w:val="0"/>
              <w:jc w:val="both"/>
              <w:rPr>
                <w:rFonts w:ascii="Times New Roman" w:eastAsia="Times New Roman" w:hAnsi="Times New Roman" w:cs="Times New Roman"/>
                <w:sz w:val="24"/>
                <w:szCs w:val="24"/>
              </w:rPr>
            </w:pPr>
          </w:p>
        </w:tc>
      </w:tr>
    </w:tbl>
    <w:p w:rsidR="003B6683" w:rsidRDefault="003B668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B6683" w:rsidRPr="0082391D" w:rsidRDefault="00FD20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82391D">
        <w:rPr>
          <w:rFonts w:ascii="Times New Roman" w:eastAsia="Times New Roman" w:hAnsi="Times New Roman" w:cs="Times New Roman"/>
          <w:sz w:val="24"/>
          <w:szCs w:val="24"/>
        </w:rPr>
        <w:t xml:space="preserve">на </w:t>
      </w:r>
      <w:r w:rsidR="0082391D" w:rsidRPr="0082391D">
        <w:rPr>
          <w:rFonts w:ascii="Times New Roman" w:eastAsia="Times New Roman" w:hAnsi="Times New Roman" w:cs="Times New Roman"/>
          <w:sz w:val="24"/>
          <w:szCs w:val="24"/>
        </w:rPr>
        <w:t xml:space="preserve"> 6 </w:t>
      </w:r>
      <w:r w:rsidRPr="0082391D">
        <w:rPr>
          <w:rFonts w:ascii="Times New Roman" w:eastAsia="Times New Roman" w:hAnsi="Times New Roman" w:cs="Times New Roman"/>
          <w:sz w:val="24"/>
          <w:szCs w:val="24"/>
        </w:rPr>
        <w:t>арк. в 1 прим.</w:t>
      </w:r>
    </w:p>
    <w:p w:rsidR="003B6683" w:rsidRPr="0082391D" w:rsidRDefault="00FD20E8">
      <w:pPr>
        <w:widowControl w:val="0"/>
        <w:spacing w:after="0" w:line="240" w:lineRule="auto"/>
        <w:jc w:val="both"/>
        <w:rPr>
          <w:rFonts w:ascii="Times New Roman" w:eastAsia="Times New Roman" w:hAnsi="Times New Roman" w:cs="Times New Roman"/>
          <w:sz w:val="24"/>
          <w:szCs w:val="24"/>
        </w:rPr>
      </w:pPr>
      <w:r w:rsidRPr="0082391D">
        <w:rPr>
          <w:rFonts w:ascii="Times New Roman" w:eastAsia="Times New Roman" w:hAnsi="Times New Roman" w:cs="Times New Roman"/>
          <w:sz w:val="24"/>
          <w:szCs w:val="24"/>
        </w:rPr>
        <w:t xml:space="preserve">                                               2. Додаток 2 до тендерної документації на </w:t>
      </w:r>
      <w:r w:rsidR="0082391D">
        <w:rPr>
          <w:rFonts w:ascii="Times New Roman" w:eastAsia="Times New Roman" w:hAnsi="Times New Roman" w:cs="Times New Roman"/>
          <w:sz w:val="24"/>
          <w:szCs w:val="24"/>
        </w:rPr>
        <w:t>3</w:t>
      </w:r>
      <w:r w:rsidRPr="0082391D">
        <w:rPr>
          <w:rFonts w:ascii="Times New Roman" w:eastAsia="Times New Roman" w:hAnsi="Times New Roman" w:cs="Times New Roman"/>
          <w:sz w:val="24"/>
          <w:szCs w:val="24"/>
        </w:rPr>
        <w:t xml:space="preserve"> арк. в 1 прим.</w:t>
      </w:r>
    </w:p>
    <w:p w:rsidR="003B6683" w:rsidRPr="0082391D" w:rsidRDefault="00FD20E8" w:rsidP="008815DF">
      <w:pPr>
        <w:spacing w:after="0" w:line="240" w:lineRule="auto"/>
        <w:rPr>
          <w:rFonts w:ascii="Times New Roman" w:eastAsia="Times New Roman" w:hAnsi="Times New Roman" w:cs="Times New Roman"/>
          <w:sz w:val="24"/>
          <w:szCs w:val="24"/>
        </w:rPr>
      </w:pPr>
      <w:r w:rsidRPr="0082391D">
        <w:rPr>
          <w:rFonts w:ascii="Times New Roman" w:eastAsia="Times New Roman" w:hAnsi="Times New Roman" w:cs="Times New Roman"/>
          <w:sz w:val="24"/>
          <w:szCs w:val="24"/>
        </w:rPr>
        <w:t xml:space="preserve">                                               3. Додаток 3 до тендерної документації на </w:t>
      </w:r>
      <w:r w:rsidR="0082391D">
        <w:rPr>
          <w:rFonts w:ascii="Times New Roman" w:eastAsia="Times New Roman" w:hAnsi="Times New Roman" w:cs="Times New Roman"/>
          <w:sz w:val="24"/>
          <w:szCs w:val="24"/>
        </w:rPr>
        <w:t>5</w:t>
      </w:r>
      <w:r w:rsidRPr="0082391D">
        <w:rPr>
          <w:rFonts w:ascii="Times New Roman" w:eastAsia="Times New Roman" w:hAnsi="Times New Roman" w:cs="Times New Roman"/>
          <w:sz w:val="24"/>
          <w:szCs w:val="24"/>
        </w:rPr>
        <w:t xml:space="preserve"> арк. в 1 прим</w:t>
      </w:r>
    </w:p>
    <w:p w:rsidR="0082391D" w:rsidRDefault="008815DF" w:rsidP="0082391D">
      <w:pPr>
        <w:tabs>
          <w:tab w:val="left" w:pos="8250"/>
        </w:tabs>
        <w:spacing w:after="0" w:line="240" w:lineRule="auto"/>
        <w:rPr>
          <w:rFonts w:ascii="Times New Roman" w:eastAsia="Times New Roman" w:hAnsi="Times New Roman" w:cs="Times New Roman"/>
          <w:sz w:val="24"/>
          <w:szCs w:val="24"/>
        </w:rPr>
      </w:pPr>
      <w:r w:rsidRPr="0082391D">
        <w:rPr>
          <w:rFonts w:ascii="Times New Roman" w:eastAsia="Times New Roman" w:hAnsi="Times New Roman" w:cs="Times New Roman"/>
          <w:sz w:val="24"/>
          <w:szCs w:val="24"/>
        </w:rPr>
        <w:t xml:space="preserve">                                               </w:t>
      </w:r>
      <w:r w:rsidRPr="0082391D">
        <w:rPr>
          <w:rFonts w:ascii="Times New Roman" w:eastAsia="Times New Roman" w:hAnsi="Times New Roman" w:cs="Times New Roman"/>
          <w:sz w:val="24"/>
          <w:szCs w:val="24"/>
        </w:rPr>
        <w:t>4</w:t>
      </w:r>
      <w:r w:rsidRPr="0082391D">
        <w:rPr>
          <w:rFonts w:ascii="Times New Roman" w:eastAsia="Times New Roman" w:hAnsi="Times New Roman" w:cs="Times New Roman"/>
          <w:sz w:val="24"/>
          <w:szCs w:val="24"/>
        </w:rPr>
        <w:t xml:space="preserve">. Додаток </w:t>
      </w:r>
      <w:r w:rsidRPr="0082391D">
        <w:rPr>
          <w:rFonts w:ascii="Times New Roman" w:eastAsia="Times New Roman" w:hAnsi="Times New Roman" w:cs="Times New Roman"/>
          <w:sz w:val="24"/>
          <w:szCs w:val="24"/>
        </w:rPr>
        <w:t>4</w:t>
      </w:r>
      <w:r w:rsidRPr="0082391D">
        <w:rPr>
          <w:rFonts w:ascii="Times New Roman" w:eastAsia="Times New Roman" w:hAnsi="Times New Roman" w:cs="Times New Roman"/>
          <w:sz w:val="24"/>
          <w:szCs w:val="24"/>
        </w:rPr>
        <w:t xml:space="preserve"> до тендерної документації на </w:t>
      </w:r>
      <w:r w:rsidR="0082391D">
        <w:rPr>
          <w:rFonts w:ascii="Times New Roman" w:eastAsia="Times New Roman" w:hAnsi="Times New Roman" w:cs="Times New Roman"/>
          <w:sz w:val="24"/>
          <w:szCs w:val="24"/>
        </w:rPr>
        <w:t xml:space="preserve">1 </w:t>
      </w:r>
      <w:r w:rsidR="0082391D" w:rsidRPr="0082391D">
        <w:rPr>
          <w:rFonts w:ascii="Times New Roman" w:eastAsia="Times New Roman" w:hAnsi="Times New Roman" w:cs="Times New Roman"/>
          <w:sz w:val="24"/>
          <w:szCs w:val="24"/>
        </w:rPr>
        <w:t>арк. в 1 прим</w:t>
      </w:r>
    </w:p>
    <w:p w:rsidR="008815DF" w:rsidRDefault="0082391D" w:rsidP="0082391D">
      <w:pPr>
        <w:tabs>
          <w:tab w:val="left" w:pos="8250"/>
        </w:tabs>
        <w:spacing w:after="0" w:line="240" w:lineRule="auto"/>
        <w:rPr>
          <w:rFonts w:ascii="Times New Roman" w:eastAsia="Times New Roman" w:hAnsi="Times New Roman" w:cs="Times New Roman"/>
          <w:sz w:val="24"/>
          <w:szCs w:val="24"/>
          <w:highlight w:val="white"/>
        </w:rPr>
      </w:pPr>
      <w:r w:rsidRPr="008239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82391D">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5</w:t>
      </w:r>
      <w:r w:rsidRPr="0082391D">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 xml:space="preserve">1 </w:t>
      </w:r>
      <w:r w:rsidRPr="0082391D">
        <w:rPr>
          <w:rFonts w:ascii="Times New Roman" w:eastAsia="Times New Roman" w:hAnsi="Times New Roman" w:cs="Times New Roman"/>
          <w:sz w:val="24"/>
          <w:szCs w:val="24"/>
        </w:rPr>
        <w:t>арк. в 1 прим</w:t>
      </w:r>
      <w:r>
        <w:rPr>
          <w:rFonts w:ascii="Times New Roman" w:eastAsia="Times New Roman" w:hAnsi="Times New Roman" w:cs="Times New Roman"/>
          <w:sz w:val="24"/>
          <w:szCs w:val="24"/>
        </w:rPr>
        <w:tab/>
      </w:r>
    </w:p>
    <w:p w:rsidR="00FD20E8" w:rsidRDefault="00FD20E8">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pPr>
        <w:rPr>
          <w:rFonts w:ascii="Times New Roman" w:eastAsia="Times New Roman" w:hAnsi="Times New Roman" w:cs="Times New Roman"/>
          <w:sz w:val="24"/>
          <w:szCs w:val="24"/>
          <w:highlight w:val="white"/>
        </w:rPr>
      </w:pPr>
    </w:p>
    <w:p w:rsidR="00624F2B" w:rsidRDefault="00624F2B" w:rsidP="00624F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624F2B" w:rsidRDefault="00624F2B" w:rsidP="00624F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24F2B" w:rsidRDefault="00624F2B" w:rsidP="00624F2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24F2B" w:rsidRDefault="00624F2B" w:rsidP="00624F2B">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4F2B" w:rsidRPr="00624F2B" w:rsidRDefault="00624F2B" w:rsidP="00624F2B">
      <w:pPr>
        <w:spacing w:after="0" w:line="240" w:lineRule="auto"/>
        <w:ind w:left="885"/>
        <w:jc w:val="center"/>
        <w:rPr>
          <w:rFonts w:ascii="Times New Roman" w:eastAsia="Times New Roman" w:hAnsi="Times New Roman" w:cs="Times New Roman"/>
          <w:b/>
          <w:i/>
          <w:color w:val="000000" w:themeColor="text1"/>
          <w:sz w:val="20"/>
          <w:szCs w:val="20"/>
        </w:rPr>
      </w:pPr>
    </w:p>
    <w:p w:rsidR="00624F2B" w:rsidRPr="00624F2B" w:rsidRDefault="00624F2B" w:rsidP="00624F2B">
      <w:pPr>
        <w:spacing w:after="0" w:line="240" w:lineRule="auto"/>
        <w:ind w:left="885"/>
        <w:jc w:val="center"/>
        <w:rPr>
          <w:rFonts w:ascii="Times New Roman" w:eastAsia="Times New Roman" w:hAnsi="Times New Roman" w:cs="Times New Roman"/>
          <w:color w:val="000000" w:themeColor="text1"/>
          <w:sz w:val="20"/>
          <w:szCs w:val="20"/>
        </w:rPr>
      </w:pPr>
      <w:r w:rsidRPr="00624F2B">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24F2B" w:rsidTr="009B04D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F2B" w:rsidRDefault="00624F2B" w:rsidP="009B04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F2B" w:rsidRDefault="00624F2B" w:rsidP="009B04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F2B" w:rsidRDefault="00624F2B" w:rsidP="009B04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624F2B">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24F2B" w:rsidTr="009B04D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Default="00624F2B" w:rsidP="009B04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Default="00624F2B" w:rsidP="009B04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5DF" w:rsidRPr="008815DF" w:rsidRDefault="008815DF" w:rsidP="008815DF">
            <w:pPr>
              <w:jc w:val="both"/>
              <w:rPr>
                <w:rFonts w:ascii="Times New Roman" w:hAnsi="Times New Roman"/>
                <w:sz w:val="20"/>
                <w:szCs w:val="20"/>
              </w:rPr>
            </w:pPr>
            <w:r w:rsidRPr="008815DF">
              <w:rPr>
                <w:rFonts w:ascii="Times New Roman" w:hAnsi="Times New Roman"/>
                <w:color w:val="000000"/>
                <w:sz w:val="20"/>
                <w:szCs w:val="20"/>
              </w:rPr>
              <w:t xml:space="preserve">1.1. </w:t>
            </w:r>
            <w:r w:rsidRPr="008815DF">
              <w:rPr>
                <w:rFonts w:ascii="Times New Roman" w:hAnsi="Times New Roman"/>
                <w:sz w:val="20"/>
                <w:szCs w:val="20"/>
              </w:rPr>
              <w:t xml:space="preserve">Довідка за встановленою формою про виконання аналогічного (аналогічних) договору (договорів). </w:t>
            </w:r>
            <w:r w:rsidRPr="008815DF">
              <w:rPr>
                <w:rFonts w:ascii="Times New Roman" w:hAnsi="Times New Roman"/>
                <w:i/>
                <w:iCs/>
                <w:sz w:val="20"/>
                <w:szCs w:val="20"/>
              </w:rPr>
              <w:t>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w:t>
            </w:r>
          </w:p>
          <w:p w:rsidR="008815DF" w:rsidRPr="008815DF" w:rsidRDefault="008815DF" w:rsidP="008815DF">
            <w:pPr>
              <w:jc w:val="right"/>
              <w:rPr>
                <w:rFonts w:ascii="Times New Roman" w:hAnsi="Times New Roman"/>
                <w:sz w:val="20"/>
                <w:szCs w:val="20"/>
              </w:rPr>
            </w:pPr>
            <w:r w:rsidRPr="008815DF">
              <w:rPr>
                <w:rFonts w:ascii="Times New Roman" w:hAnsi="Times New Roman"/>
                <w:sz w:val="20"/>
                <w:szCs w:val="20"/>
              </w:rPr>
              <w:t xml:space="preserve">Форма </w:t>
            </w:r>
          </w:p>
          <w:p w:rsidR="008815DF" w:rsidRPr="008815DF" w:rsidRDefault="008815DF" w:rsidP="008815DF">
            <w:pPr>
              <w:jc w:val="center"/>
              <w:rPr>
                <w:rFonts w:ascii="Times New Roman" w:hAnsi="Times New Roman"/>
                <w:sz w:val="20"/>
                <w:szCs w:val="20"/>
              </w:rPr>
            </w:pPr>
            <w:r w:rsidRPr="008815DF">
              <w:rPr>
                <w:rFonts w:ascii="Times New Roman" w:hAnsi="Times New Roman"/>
                <w:sz w:val="20"/>
                <w:szCs w:val="20"/>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988"/>
              <w:gridCol w:w="988"/>
              <w:gridCol w:w="1438"/>
              <w:gridCol w:w="1608"/>
              <w:gridCol w:w="1190"/>
            </w:tblGrid>
            <w:tr w:rsidR="008815DF" w:rsidRPr="008815DF" w:rsidTr="009B04D6">
              <w:tc>
                <w:tcPr>
                  <w:tcW w:w="327"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r w:rsidRPr="008815DF">
                    <w:rPr>
                      <w:rFonts w:ascii="Times New Roman" w:hAnsi="Times New Roman"/>
                      <w:bCs/>
                      <w:sz w:val="20"/>
                      <w:szCs w:val="20"/>
                      <w:lang w:eastAsia="ar-SA"/>
                    </w:rPr>
                    <w:t>№ з/п</w:t>
                  </w:r>
                </w:p>
              </w:tc>
              <w:tc>
                <w:tcPr>
                  <w:tcW w:w="743"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center"/>
                    <w:rPr>
                      <w:rFonts w:ascii="Times New Roman" w:hAnsi="Times New Roman"/>
                      <w:sz w:val="20"/>
                      <w:szCs w:val="20"/>
                    </w:rPr>
                  </w:pPr>
                  <w:r w:rsidRPr="008815DF">
                    <w:rPr>
                      <w:rFonts w:ascii="Times New Roman" w:hAnsi="Times New Roman"/>
                      <w:sz w:val="20"/>
                      <w:szCs w:val="20"/>
                    </w:rPr>
                    <w:t>Номер та дата договору</w:t>
                  </w:r>
                </w:p>
              </w:tc>
              <w:tc>
                <w:tcPr>
                  <w:tcW w:w="743"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center"/>
                    <w:rPr>
                      <w:rFonts w:ascii="Times New Roman" w:hAnsi="Times New Roman"/>
                      <w:sz w:val="20"/>
                      <w:szCs w:val="20"/>
                    </w:rPr>
                  </w:pPr>
                  <w:r w:rsidRPr="008815DF">
                    <w:rPr>
                      <w:rFonts w:ascii="Times New Roman" w:hAnsi="Times New Roman"/>
                      <w:sz w:val="20"/>
                      <w:szCs w:val="20"/>
                    </w:rPr>
                    <w:t>Предмет договору</w:t>
                  </w:r>
                </w:p>
              </w:tc>
              <w:tc>
                <w:tcPr>
                  <w:tcW w:w="1082"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center"/>
                    <w:rPr>
                      <w:rFonts w:ascii="Times New Roman" w:hAnsi="Times New Roman"/>
                      <w:sz w:val="20"/>
                      <w:szCs w:val="20"/>
                    </w:rPr>
                  </w:pPr>
                  <w:r w:rsidRPr="008815DF">
                    <w:rPr>
                      <w:rFonts w:ascii="Times New Roman" w:hAnsi="Times New Roman"/>
                      <w:sz w:val="20"/>
                      <w:szCs w:val="20"/>
                    </w:rPr>
                    <w:t>Повне найменування контрагента, з яким укладено договір</w:t>
                  </w:r>
                </w:p>
              </w:tc>
              <w:tc>
                <w:tcPr>
                  <w:tcW w:w="1210"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center"/>
                    <w:rPr>
                      <w:rFonts w:ascii="Times New Roman" w:hAnsi="Times New Roman"/>
                      <w:sz w:val="20"/>
                      <w:szCs w:val="20"/>
                    </w:rPr>
                  </w:pPr>
                  <w:r w:rsidRPr="008815DF">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895"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center"/>
                    <w:rPr>
                      <w:rFonts w:ascii="Times New Roman" w:hAnsi="Times New Roman"/>
                      <w:sz w:val="20"/>
                      <w:szCs w:val="20"/>
                    </w:rPr>
                  </w:pPr>
                  <w:r w:rsidRPr="008815DF">
                    <w:rPr>
                      <w:rFonts w:ascii="Times New Roman" w:hAnsi="Times New Roman"/>
                      <w:sz w:val="20"/>
                      <w:szCs w:val="20"/>
                    </w:rPr>
                    <w:t>Інформація про виконання договору</w:t>
                  </w:r>
                </w:p>
              </w:tc>
            </w:tr>
            <w:tr w:rsidR="008815DF" w:rsidRPr="008815DF" w:rsidTr="009B04D6">
              <w:trPr>
                <w:trHeight w:val="286"/>
              </w:trPr>
              <w:tc>
                <w:tcPr>
                  <w:tcW w:w="327"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r w:rsidRPr="008815DF">
                    <w:rPr>
                      <w:rFonts w:ascii="Times New Roman" w:hAnsi="Times New Roman"/>
                      <w:sz w:val="20"/>
                      <w:szCs w:val="20"/>
                    </w:rPr>
                    <w:t>1</w:t>
                  </w:r>
                </w:p>
              </w:tc>
              <w:tc>
                <w:tcPr>
                  <w:tcW w:w="743"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c>
                <w:tcPr>
                  <w:tcW w:w="1082"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c>
                <w:tcPr>
                  <w:tcW w:w="1210"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r>
            <w:tr w:rsidR="008815DF" w:rsidRPr="008815DF" w:rsidTr="009B04D6">
              <w:tc>
                <w:tcPr>
                  <w:tcW w:w="327"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r w:rsidRPr="008815DF">
                    <w:rPr>
                      <w:rFonts w:ascii="Times New Roman" w:hAnsi="Times New Roman"/>
                      <w:sz w:val="20"/>
                      <w:szCs w:val="20"/>
                    </w:rPr>
                    <w:t>2</w:t>
                  </w:r>
                </w:p>
              </w:tc>
              <w:tc>
                <w:tcPr>
                  <w:tcW w:w="743"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c>
                <w:tcPr>
                  <w:tcW w:w="1082"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c>
                <w:tcPr>
                  <w:tcW w:w="1210"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8815DF" w:rsidRPr="008815DF" w:rsidRDefault="008815DF" w:rsidP="008815DF">
                  <w:pPr>
                    <w:jc w:val="right"/>
                    <w:rPr>
                      <w:rFonts w:ascii="Times New Roman" w:hAnsi="Times New Roman"/>
                      <w:sz w:val="20"/>
                      <w:szCs w:val="20"/>
                    </w:rPr>
                  </w:pPr>
                </w:p>
              </w:tc>
            </w:tr>
          </w:tbl>
          <w:p w:rsidR="008815DF" w:rsidRPr="008815DF" w:rsidRDefault="008815DF" w:rsidP="008815DF">
            <w:pPr>
              <w:spacing w:after="0"/>
              <w:jc w:val="both"/>
              <w:outlineLvl w:val="0"/>
              <w:rPr>
                <w:rFonts w:ascii="Times New Roman" w:hAnsi="Times New Roman"/>
                <w:sz w:val="20"/>
                <w:szCs w:val="20"/>
              </w:rPr>
            </w:pPr>
            <w:r w:rsidRPr="008815DF">
              <w:rPr>
                <w:rFonts w:ascii="Times New Roman" w:hAnsi="Times New Roman"/>
                <w:sz w:val="20"/>
                <w:szCs w:val="20"/>
              </w:rPr>
              <w:t>1.2.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8815DF" w:rsidRPr="008815DF" w:rsidRDefault="008815DF" w:rsidP="008815DF">
            <w:pPr>
              <w:spacing w:after="0"/>
              <w:jc w:val="both"/>
              <w:outlineLvl w:val="0"/>
              <w:rPr>
                <w:rFonts w:ascii="Times New Roman" w:hAnsi="Times New Roman"/>
                <w:sz w:val="20"/>
                <w:szCs w:val="20"/>
              </w:rPr>
            </w:pPr>
            <w:r w:rsidRPr="008815DF">
              <w:rPr>
                <w:rFonts w:ascii="Times New Roman" w:hAnsi="Times New Roman"/>
                <w:sz w:val="20"/>
                <w:szCs w:val="20"/>
              </w:rPr>
              <w:t>-оригінал або копію договору (договорів) (не менше одного), що наведений (наведені) в таблиці, складеної за Формою.</w:t>
            </w:r>
          </w:p>
          <w:p w:rsidR="008815DF" w:rsidRPr="008815DF" w:rsidRDefault="008815DF" w:rsidP="008815DF">
            <w:pPr>
              <w:spacing w:after="0"/>
              <w:jc w:val="both"/>
              <w:outlineLvl w:val="0"/>
              <w:rPr>
                <w:rFonts w:ascii="Times New Roman" w:hAnsi="Times New Roman"/>
                <w:color w:val="FF0000"/>
                <w:sz w:val="20"/>
                <w:szCs w:val="20"/>
              </w:rPr>
            </w:pPr>
            <w:r w:rsidRPr="008815DF">
              <w:rPr>
                <w:rFonts w:ascii="Times New Roman" w:hAnsi="Times New Roman"/>
                <w:color w:val="FF0000"/>
                <w:sz w:val="20"/>
                <w:szCs w:val="20"/>
              </w:rPr>
              <w:t>-</w:t>
            </w:r>
            <w:r w:rsidRPr="008815DF">
              <w:rPr>
                <w:rFonts w:ascii="Times New Roman" w:hAnsi="Times New Roman"/>
                <w:sz w:val="20"/>
                <w:szCs w:val="20"/>
              </w:rPr>
              <w:t>на підтвердження поданого(их) договору(ів) надати копію видаткової накладної</w:t>
            </w:r>
          </w:p>
          <w:p w:rsidR="008815DF" w:rsidRPr="001333EA" w:rsidRDefault="008815DF" w:rsidP="008815DF">
            <w:pPr>
              <w:spacing w:after="0"/>
              <w:jc w:val="both"/>
              <w:rPr>
                <w:rFonts w:ascii="Times New Roman" w:hAnsi="Times New Roman"/>
                <w:i/>
                <w:color w:val="000000"/>
                <w:sz w:val="24"/>
                <w:szCs w:val="24"/>
                <w:shd w:val="clear" w:color="auto" w:fill="FFFFFF"/>
              </w:rPr>
            </w:pPr>
            <w:r w:rsidRPr="008815DF">
              <w:rPr>
                <w:rFonts w:ascii="Times New Roman" w:hAnsi="Times New Roman"/>
                <w:i/>
                <w:color w:val="000000"/>
                <w:sz w:val="20"/>
                <w:szCs w:val="20"/>
              </w:rPr>
              <w:t>*Замовниками згідно з договорами можуть бути суб’єкти будь-якої форми власності</w:t>
            </w:r>
            <w:r w:rsidRPr="008815DF">
              <w:rPr>
                <w:rFonts w:ascii="Times New Roman" w:hAnsi="Times New Roman"/>
                <w:i/>
                <w:color w:val="000000"/>
                <w:sz w:val="20"/>
                <w:szCs w:val="20"/>
                <w:shd w:val="clear" w:color="auto" w:fill="FFFFFF"/>
              </w:rPr>
              <w:t>.</w:t>
            </w:r>
          </w:p>
          <w:p w:rsidR="00624F2B" w:rsidRDefault="00624F2B" w:rsidP="009B04D6">
            <w:pPr>
              <w:spacing w:after="0" w:line="240" w:lineRule="auto"/>
              <w:jc w:val="both"/>
              <w:rPr>
                <w:rFonts w:ascii="Times New Roman" w:eastAsia="Times New Roman" w:hAnsi="Times New Roman" w:cs="Times New Roman"/>
                <w:sz w:val="20"/>
                <w:szCs w:val="20"/>
              </w:rPr>
            </w:pPr>
          </w:p>
        </w:tc>
      </w:tr>
    </w:tbl>
    <w:p w:rsidR="00624F2B" w:rsidRDefault="00624F2B" w:rsidP="00624F2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4F2B" w:rsidRDefault="00624F2B" w:rsidP="00624F2B">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82391D">
        <w:rPr>
          <w:rFonts w:ascii="Times New Roman" w:eastAsia="Times New Roman" w:hAnsi="Times New Roman" w:cs="Times New Roman"/>
          <w:b/>
          <w:color w:val="000000" w:themeColor="text1"/>
          <w:highlight w:val="white"/>
        </w:rPr>
        <w:t>47</w:t>
      </w:r>
      <w:r>
        <w:rPr>
          <w:rFonts w:ascii="Times New Roman" w:eastAsia="Times New Roman" w:hAnsi="Times New Roman" w:cs="Times New Roman"/>
          <w:b/>
          <w:highlight w:val="white"/>
        </w:rPr>
        <w:t xml:space="preserve"> Особливостей.</w:t>
      </w:r>
    </w:p>
    <w:p w:rsidR="00624F2B" w:rsidRPr="008815DF" w:rsidRDefault="00624F2B" w:rsidP="00624F2B">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8815DF">
        <w:rPr>
          <w:rFonts w:ascii="Times New Roman" w:eastAsia="Times New Roman" w:hAnsi="Times New Roman" w:cs="Times New Roman"/>
          <w:color w:val="000000" w:themeColor="text1"/>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4F2B" w:rsidRPr="008815DF" w:rsidRDefault="00624F2B" w:rsidP="00624F2B">
      <w:pPr>
        <w:spacing w:after="0"/>
        <w:ind w:firstLine="567"/>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4F2B" w:rsidRPr="008815DF" w:rsidRDefault="00624F2B" w:rsidP="00624F2B">
      <w:pPr>
        <w:spacing w:after="0"/>
        <w:ind w:firstLine="567"/>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4F2B" w:rsidRPr="008815DF" w:rsidRDefault="00624F2B" w:rsidP="00624F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color w:val="000000" w:themeColor="text1"/>
          <w:sz w:val="20"/>
          <w:szCs w:val="20"/>
        </w:rPr>
        <w:t xml:space="preserve">Учасник  повинен надати </w:t>
      </w:r>
      <w:r w:rsidRPr="008815DF">
        <w:rPr>
          <w:rFonts w:ascii="Times New Roman" w:eastAsia="Times New Roman" w:hAnsi="Times New Roman" w:cs="Times New Roman"/>
          <w:b/>
          <w:color w:val="000000" w:themeColor="text1"/>
          <w:sz w:val="20"/>
          <w:szCs w:val="20"/>
        </w:rPr>
        <w:t>довідку у довільній формі</w:t>
      </w:r>
      <w:r w:rsidRPr="008815DF">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815DF">
        <w:rPr>
          <w:rFonts w:ascii="Times New Roman" w:eastAsia="Times New Roman" w:hAnsi="Times New Roman" w:cs="Times New Roman"/>
          <w:color w:val="000000" w:themeColor="text1"/>
          <w:sz w:val="20"/>
          <w:szCs w:val="20"/>
          <w:highlight w:val="white"/>
        </w:rPr>
        <w:t xml:space="preserve">47 </w:t>
      </w:r>
      <w:r w:rsidRPr="008815DF">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4F2B" w:rsidRPr="008815DF" w:rsidRDefault="00624F2B" w:rsidP="00624F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8815DF">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24F2B" w:rsidRPr="008815DF" w:rsidRDefault="00624F2B" w:rsidP="00624F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8815DF">
        <w:rPr>
          <w:rFonts w:ascii="Times New Roman" w:eastAsia="Times New Roman" w:hAnsi="Times New Roman" w:cs="Times New Roman"/>
          <w:color w:val="000000" w:themeColor="text1"/>
          <w:sz w:val="20"/>
          <w:szCs w:val="20"/>
        </w:rPr>
        <w:t xml:space="preserve">робіт або послуг для підтвердження його відповідності кваліфікаційним критеріям відповідно до частини третьої статті 16 Закону </w:t>
      </w:r>
      <w:r w:rsidRPr="008815DF">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8815DF">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8815DF">
        <w:rPr>
          <w:rFonts w:ascii="Times New Roman" w:eastAsia="Times New Roman" w:hAnsi="Times New Roman" w:cs="Times New Roman"/>
          <w:color w:val="000000" w:themeColor="text1"/>
          <w:sz w:val="28"/>
          <w:szCs w:val="28"/>
        </w:rPr>
        <w:t xml:space="preserve"> </w:t>
      </w:r>
      <w:r w:rsidRPr="008815DF">
        <w:rPr>
          <w:rFonts w:ascii="Times New Roman" w:eastAsia="Times New Roman" w:hAnsi="Times New Roman" w:cs="Times New Roman"/>
          <w:color w:val="000000" w:themeColor="text1"/>
          <w:sz w:val="20"/>
          <w:szCs w:val="20"/>
        </w:rPr>
        <w:t>підстав, визначених пунктом 47 Особливостей.</w:t>
      </w:r>
    </w:p>
    <w:p w:rsidR="00624F2B" w:rsidRPr="008815DF" w:rsidRDefault="00624F2B" w:rsidP="00624F2B">
      <w:pPr>
        <w:spacing w:after="80"/>
        <w:jc w:val="both"/>
        <w:rPr>
          <w:rFonts w:ascii="Times New Roman" w:eastAsia="Times New Roman" w:hAnsi="Times New Roman" w:cs="Times New Roman"/>
          <w:color w:val="000000" w:themeColor="text1"/>
          <w:sz w:val="20"/>
          <w:szCs w:val="20"/>
        </w:rPr>
      </w:pPr>
    </w:p>
    <w:p w:rsidR="00624F2B" w:rsidRPr="008815DF" w:rsidRDefault="00624F2B" w:rsidP="00624F2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8815DF">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8815DF">
        <w:rPr>
          <w:rFonts w:ascii="Times New Roman" w:eastAsia="Times New Roman" w:hAnsi="Times New Roman" w:cs="Times New Roman"/>
          <w:color w:val="000000" w:themeColor="text1"/>
          <w:sz w:val="20"/>
          <w:szCs w:val="20"/>
        </w:rPr>
        <w:t>47</w:t>
      </w:r>
      <w:r w:rsidRPr="008815DF">
        <w:rPr>
          <w:rFonts w:ascii="Times New Roman" w:eastAsia="Times New Roman" w:hAnsi="Times New Roman" w:cs="Times New Roman"/>
          <w:b/>
          <w:color w:val="000000" w:themeColor="text1"/>
        </w:rPr>
        <w:t xml:space="preserve"> Особливостей:</w:t>
      </w:r>
    </w:p>
    <w:p w:rsidR="00624F2B" w:rsidRPr="008815DF" w:rsidRDefault="00624F2B" w:rsidP="00624F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8815DF">
        <w:rPr>
          <w:rFonts w:ascii="Times New Roman" w:eastAsia="Times New Roman" w:hAnsi="Times New Roman" w:cs="Times New Roman"/>
          <w:b/>
          <w:i/>
          <w:color w:val="000000" w:themeColor="text1"/>
          <w:sz w:val="20"/>
          <w:szCs w:val="20"/>
        </w:rPr>
        <w:t xml:space="preserve">не перевищує чотири дні </w:t>
      </w:r>
      <w:r w:rsidRPr="008815DF">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24F2B" w:rsidRPr="008815DF" w:rsidRDefault="00624F2B" w:rsidP="00624F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4F2B" w:rsidRDefault="00624F2B" w:rsidP="00624F2B">
      <w:pPr>
        <w:spacing w:after="0" w:line="240" w:lineRule="auto"/>
        <w:rPr>
          <w:rFonts w:ascii="Times New Roman" w:eastAsia="Times New Roman" w:hAnsi="Times New Roman" w:cs="Times New Roman"/>
          <w:b/>
          <w:sz w:val="20"/>
          <w:szCs w:val="20"/>
          <w:highlight w:val="white"/>
        </w:rPr>
      </w:pPr>
    </w:p>
    <w:p w:rsidR="00624F2B" w:rsidRDefault="00624F2B" w:rsidP="00624F2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815DF" w:rsidRPr="008815DF" w:rsidTr="009B04D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w:t>
            </w:r>
          </w:p>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 xml:space="preserve">Вимоги згідно п. </w:t>
            </w:r>
            <w:r w:rsidRPr="008815DF">
              <w:rPr>
                <w:rFonts w:ascii="Times New Roman" w:eastAsia="Times New Roman" w:hAnsi="Times New Roman" w:cs="Times New Roman"/>
                <w:color w:val="000000" w:themeColor="text1"/>
                <w:sz w:val="20"/>
                <w:szCs w:val="20"/>
                <w:highlight w:val="white"/>
              </w:rPr>
              <w:t>47</w:t>
            </w:r>
            <w:r w:rsidRPr="008815DF">
              <w:rPr>
                <w:rFonts w:ascii="Times New Roman" w:eastAsia="Times New Roman" w:hAnsi="Times New Roman" w:cs="Times New Roman"/>
                <w:b/>
                <w:color w:val="000000" w:themeColor="text1"/>
                <w:sz w:val="20"/>
                <w:szCs w:val="20"/>
                <w:highlight w:val="white"/>
              </w:rPr>
              <w:t xml:space="preserve"> Особливостей</w:t>
            </w:r>
          </w:p>
          <w:p w:rsidR="00624F2B" w:rsidRPr="008815DF" w:rsidRDefault="00624F2B" w:rsidP="009B04D6">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8815DF">
              <w:rPr>
                <w:rFonts w:ascii="Times New Roman" w:eastAsia="Times New Roman" w:hAnsi="Times New Roman" w:cs="Times New Roman"/>
                <w:color w:val="000000" w:themeColor="text1"/>
                <w:sz w:val="20"/>
                <w:szCs w:val="20"/>
                <w:highlight w:val="white"/>
              </w:rPr>
              <w:t>47</w:t>
            </w:r>
            <w:r w:rsidRPr="008815DF">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8815DF" w:rsidRPr="008815DF" w:rsidTr="009B04D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4F2B" w:rsidRPr="008815DF" w:rsidRDefault="00624F2B" w:rsidP="009B04D6">
            <w:pPr>
              <w:spacing w:after="0" w:line="240" w:lineRule="auto"/>
              <w:jc w:val="both"/>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right="140"/>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15DF">
              <w:rPr>
                <w:rFonts w:ascii="Times New Roman" w:eastAsia="Times New Roman" w:hAnsi="Times New Roman" w:cs="Times New Roman"/>
                <w:color w:val="000000" w:themeColor="text1"/>
                <w:sz w:val="20"/>
                <w:szCs w:val="20"/>
                <w:highlight w:val="white"/>
              </w:rPr>
              <w:t>керівника</w:t>
            </w:r>
            <w:r w:rsidRPr="008815DF">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15DF" w:rsidRPr="008815DF" w:rsidTr="009B04D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4F2B" w:rsidRPr="008815DF" w:rsidRDefault="00624F2B" w:rsidP="009B04D6">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jc w:val="both"/>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24F2B" w:rsidRPr="008815DF" w:rsidRDefault="00624F2B" w:rsidP="009B04D6">
            <w:pPr>
              <w:spacing w:after="0" w:line="240" w:lineRule="auto"/>
              <w:jc w:val="both"/>
              <w:rPr>
                <w:rFonts w:ascii="Times New Roman" w:eastAsia="Times New Roman" w:hAnsi="Times New Roman" w:cs="Times New Roman"/>
                <w:b/>
                <w:color w:val="000000" w:themeColor="text1"/>
                <w:sz w:val="20"/>
                <w:szCs w:val="20"/>
                <w:highlight w:val="white"/>
              </w:rPr>
            </w:pPr>
          </w:p>
          <w:p w:rsidR="00624F2B" w:rsidRPr="008815DF" w:rsidRDefault="00624F2B" w:rsidP="009B04D6">
            <w:pPr>
              <w:spacing w:after="0" w:line="240" w:lineRule="auto"/>
              <w:jc w:val="both"/>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Документ повинен бути виданий/ сформований/ отриманий в поточному році. </w:t>
            </w:r>
          </w:p>
        </w:tc>
      </w:tr>
      <w:tr w:rsidR="008815DF" w:rsidRPr="008815DF" w:rsidTr="009B04D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4F2B" w:rsidRPr="008815DF" w:rsidRDefault="00624F2B" w:rsidP="009B04D6">
            <w:pPr>
              <w:spacing w:after="0" w:line="240" w:lineRule="auto"/>
              <w:jc w:val="both"/>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4F2B" w:rsidRPr="008815DF" w:rsidRDefault="00624F2B" w:rsidP="009B04D6">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8815DF" w:rsidRPr="008815DF" w:rsidTr="009B04D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4F2B" w:rsidRPr="008815DF" w:rsidRDefault="00624F2B" w:rsidP="009B04D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Довідка в довільній формі</w:t>
            </w:r>
            <w:r w:rsidRPr="008815DF">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4F2B" w:rsidRPr="008815DF" w:rsidRDefault="00624F2B" w:rsidP="00624F2B">
      <w:pPr>
        <w:spacing w:after="0" w:line="240" w:lineRule="auto"/>
        <w:rPr>
          <w:rFonts w:ascii="Times New Roman" w:eastAsia="Times New Roman" w:hAnsi="Times New Roman" w:cs="Times New Roman"/>
          <w:b/>
          <w:color w:val="000000" w:themeColor="text1"/>
          <w:sz w:val="20"/>
          <w:szCs w:val="20"/>
        </w:rPr>
      </w:pPr>
    </w:p>
    <w:p w:rsidR="00624F2B" w:rsidRPr="008815DF" w:rsidRDefault="00624F2B" w:rsidP="00624F2B">
      <w:pPr>
        <w:spacing w:before="240" w:after="0" w:line="240" w:lineRule="auto"/>
        <w:jc w:val="center"/>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815DF" w:rsidRPr="008815DF" w:rsidTr="009B04D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b/>
                <w:color w:val="000000" w:themeColor="text1"/>
                <w:sz w:val="20"/>
                <w:szCs w:val="20"/>
              </w:rPr>
              <w:t>№</w:t>
            </w:r>
          </w:p>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 xml:space="preserve">Вимоги </w:t>
            </w:r>
            <w:r w:rsidRPr="008815DF">
              <w:rPr>
                <w:rFonts w:ascii="Times New Roman" w:eastAsia="Times New Roman" w:hAnsi="Times New Roman" w:cs="Times New Roman"/>
                <w:color w:val="000000" w:themeColor="text1"/>
                <w:sz w:val="20"/>
                <w:szCs w:val="20"/>
                <w:highlight w:val="white"/>
              </w:rPr>
              <w:t xml:space="preserve">згідно пункту </w:t>
            </w:r>
            <w:r w:rsidRPr="008815DF">
              <w:rPr>
                <w:rFonts w:ascii="Times New Roman" w:eastAsia="Times New Roman" w:hAnsi="Times New Roman" w:cs="Times New Roman"/>
                <w:b/>
                <w:color w:val="000000" w:themeColor="text1"/>
                <w:sz w:val="20"/>
                <w:szCs w:val="20"/>
                <w:highlight w:val="white"/>
              </w:rPr>
              <w:t>47</w:t>
            </w:r>
            <w:r w:rsidRPr="008815DF">
              <w:rPr>
                <w:rFonts w:ascii="Times New Roman" w:eastAsia="Times New Roman" w:hAnsi="Times New Roman" w:cs="Times New Roman"/>
                <w:color w:val="000000" w:themeColor="text1"/>
                <w:sz w:val="20"/>
                <w:szCs w:val="20"/>
                <w:highlight w:val="white"/>
              </w:rPr>
              <w:t xml:space="preserve"> Особливостей</w:t>
            </w:r>
          </w:p>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b/>
                <w:color w:val="000000" w:themeColor="text1"/>
                <w:sz w:val="20"/>
                <w:szCs w:val="20"/>
              </w:rPr>
              <w:t xml:space="preserve">Переможець </w:t>
            </w:r>
            <w:r w:rsidRPr="008815DF">
              <w:rPr>
                <w:rFonts w:ascii="Times New Roman" w:eastAsia="Times New Roman" w:hAnsi="Times New Roman" w:cs="Times New Roman"/>
                <w:b/>
                <w:color w:val="000000" w:themeColor="text1"/>
                <w:sz w:val="20"/>
                <w:szCs w:val="20"/>
                <w:highlight w:val="white"/>
              </w:rPr>
              <w:t xml:space="preserve">торгів на виконання вимоги </w:t>
            </w:r>
            <w:r w:rsidRPr="008815DF">
              <w:rPr>
                <w:rFonts w:ascii="Times New Roman" w:eastAsia="Times New Roman" w:hAnsi="Times New Roman" w:cs="Times New Roman"/>
                <w:color w:val="000000" w:themeColor="text1"/>
                <w:sz w:val="20"/>
                <w:szCs w:val="20"/>
                <w:highlight w:val="white"/>
              </w:rPr>
              <w:t xml:space="preserve">згідно пункту </w:t>
            </w:r>
            <w:r w:rsidRPr="008815DF">
              <w:rPr>
                <w:rFonts w:ascii="Times New Roman" w:eastAsia="Times New Roman" w:hAnsi="Times New Roman" w:cs="Times New Roman"/>
                <w:b/>
                <w:color w:val="000000" w:themeColor="text1"/>
                <w:sz w:val="20"/>
                <w:szCs w:val="20"/>
                <w:highlight w:val="white"/>
              </w:rPr>
              <w:t>47</w:t>
            </w:r>
            <w:r w:rsidRPr="008815DF">
              <w:rPr>
                <w:rFonts w:ascii="Times New Roman" w:eastAsia="Times New Roman" w:hAnsi="Times New Roman" w:cs="Times New Roman"/>
                <w:color w:val="000000" w:themeColor="text1"/>
                <w:sz w:val="20"/>
                <w:szCs w:val="20"/>
                <w:highlight w:val="white"/>
              </w:rPr>
              <w:t xml:space="preserve"> Особ</w:t>
            </w:r>
            <w:r w:rsidRPr="008815DF">
              <w:rPr>
                <w:rFonts w:ascii="Times New Roman" w:eastAsia="Times New Roman" w:hAnsi="Times New Roman" w:cs="Times New Roman"/>
                <w:color w:val="000000" w:themeColor="text1"/>
                <w:sz w:val="20"/>
                <w:szCs w:val="20"/>
              </w:rPr>
              <w:t>ливостей</w:t>
            </w:r>
            <w:r w:rsidRPr="008815DF">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8815DF" w:rsidRPr="008815DF" w:rsidTr="009B04D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4F2B" w:rsidRPr="008815DF" w:rsidRDefault="00624F2B" w:rsidP="009B04D6">
            <w:pPr>
              <w:spacing w:after="0" w:line="240" w:lineRule="auto"/>
              <w:jc w:val="both"/>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right="140"/>
              <w:jc w:val="both"/>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15DF" w:rsidRPr="008815DF" w:rsidTr="009B04D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4F2B" w:rsidRPr="008815DF" w:rsidRDefault="00624F2B" w:rsidP="009B0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jc w:val="both"/>
              <w:rPr>
                <w:rFonts w:ascii="Times New Roman" w:eastAsia="Times New Roman" w:hAnsi="Times New Roman" w:cs="Times New Roman"/>
                <w:b/>
                <w:color w:val="000000" w:themeColor="text1"/>
                <w:sz w:val="20"/>
                <w:szCs w:val="20"/>
              </w:rPr>
            </w:pPr>
            <w:r w:rsidRPr="008815DF">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4F2B" w:rsidRPr="008815DF" w:rsidRDefault="00624F2B" w:rsidP="009B04D6">
            <w:pPr>
              <w:spacing w:after="0" w:line="240" w:lineRule="auto"/>
              <w:jc w:val="both"/>
              <w:rPr>
                <w:rFonts w:ascii="Times New Roman" w:eastAsia="Times New Roman" w:hAnsi="Times New Roman" w:cs="Times New Roman"/>
                <w:b/>
                <w:color w:val="000000" w:themeColor="text1"/>
                <w:sz w:val="20"/>
                <w:szCs w:val="20"/>
              </w:rPr>
            </w:pPr>
          </w:p>
          <w:p w:rsidR="00624F2B" w:rsidRPr="008815DF" w:rsidRDefault="00624F2B" w:rsidP="009B04D6">
            <w:pPr>
              <w:spacing w:after="0" w:line="240" w:lineRule="auto"/>
              <w:jc w:val="both"/>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b/>
                <w:color w:val="000000" w:themeColor="text1"/>
                <w:sz w:val="20"/>
                <w:szCs w:val="20"/>
                <w:highlight w:val="white"/>
              </w:rPr>
              <w:t>Документ повинен бути виданий/ сформований/ отриманий в поточному році.</w:t>
            </w:r>
            <w:r w:rsidRPr="008815DF">
              <w:rPr>
                <w:rFonts w:ascii="Times New Roman" w:eastAsia="Times New Roman" w:hAnsi="Times New Roman" w:cs="Times New Roman"/>
                <w:color w:val="000000" w:themeColor="text1"/>
                <w:sz w:val="20"/>
                <w:szCs w:val="20"/>
              </w:rPr>
              <w:t> </w:t>
            </w:r>
          </w:p>
        </w:tc>
      </w:tr>
      <w:tr w:rsidR="008815DF" w:rsidRPr="008815DF" w:rsidTr="009B04D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color w:val="000000" w:themeColor="text1"/>
                <w:sz w:val="20"/>
                <w:szCs w:val="20"/>
              </w:rPr>
            </w:pPr>
            <w:r w:rsidRPr="008815DF">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4F2B" w:rsidRPr="008815DF" w:rsidRDefault="00624F2B" w:rsidP="009B04D6">
            <w:pPr>
              <w:spacing w:after="0"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4F2B" w:rsidRPr="008815DF" w:rsidRDefault="00624F2B" w:rsidP="009B04D6">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8815DF" w:rsidRPr="008815DF" w:rsidTr="009B04D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spacing w:after="0" w:line="240" w:lineRule="auto"/>
              <w:ind w:left="100"/>
              <w:jc w:val="center"/>
              <w:rPr>
                <w:rFonts w:ascii="Times New Roman" w:eastAsia="Times New Roman" w:hAnsi="Times New Roman" w:cs="Times New Roman"/>
                <w:b/>
                <w:color w:val="000000" w:themeColor="text1"/>
                <w:sz w:val="20"/>
                <w:szCs w:val="20"/>
              </w:rPr>
            </w:pPr>
            <w:r w:rsidRPr="008815DF">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8815DF">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815DF">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4F2B" w:rsidRPr="008815DF" w:rsidRDefault="00624F2B" w:rsidP="009B04D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8815DF">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F2B" w:rsidRPr="008815DF" w:rsidRDefault="00624F2B" w:rsidP="009B04D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8815DF">
              <w:rPr>
                <w:rFonts w:ascii="Times New Roman" w:eastAsia="Times New Roman" w:hAnsi="Times New Roman" w:cs="Times New Roman"/>
                <w:b/>
                <w:color w:val="000000" w:themeColor="text1"/>
                <w:sz w:val="20"/>
                <w:szCs w:val="20"/>
              </w:rPr>
              <w:t>Довідка в довільній формі</w:t>
            </w:r>
            <w:r w:rsidRPr="008815DF">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4F2B" w:rsidRDefault="00624F2B" w:rsidP="00624F2B">
      <w:pPr>
        <w:shd w:val="clear" w:color="auto" w:fill="FFFFFF"/>
        <w:spacing w:after="0" w:line="240" w:lineRule="auto"/>
        <w:rPr>
          <w:rFonts w:ascii="Times New Roman" w:eastAsia="Times New Roman" w:hAnsi="Times New Roman" w:cs="Times New Roman"/>
          <w:sz w:val="20"/>
          <w:szCs w:val="20"/>
        </w:rPr>
      </w:pPr>
    </w:p>
    <w:p w:rsidR="00624F2B" w:rsidRDefault="00624F2B" w:rsidP="00624F2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624F2B" w:rsidRDefault="00624F2B" w:rsidP="00624F2B">
      <w:pPr>
        <w:spacing w:after="0" w:line="240" w:lineRule="auto"/>
        <w:rPr>
          <w:rFonts w:ascii="Times New Roman" w:eastAsia="Times New Roman" w:hAnsi="Times New Roman" w:cs="Times New Roman"/>
          <w:sz w:val="20"/>
          <w:szCs w:val="20"/>
        </w:rPr>
      </w:pPr>
    </w:p>
    <w:tbl>
      <w:tblPr>
        <w:tblW w:w="0" w:type="auto"/>
        <w:tblInd w:w="-34" w:type="dxa"/>
        <w:tblLayout w:type="fixed"/>
        <w:tblLook w:val="04A0" w:firstRow="1" w:lastRow="0" w:firstColumn="1" w:lastColumn="0" w:noHBand="0" w:noVBand="1"/>
      </w:tblPr>
      <w:tblGrid>
        <w:gridCol w:w="426"/>
        <w:gridCol w:w="2835"/>
        <w:gridCol w:w="6520"/>
      </w:tblGrid>
      <w:tr w:rsidR="008815DF" w:rsidRPr="00B61D6E" w:rsidTr="009B04D6">
        <w:trPr>
          <w:trHeight w:val="375"/>
        </w:trPr>
        <w:tc>
          <w:tcPr>
            <w:tcW w:w="426" w:type="dxa"/>
            <w:tcBorders>
              <w:top w:val="single" w:sz="4" w:space="0" w:color="000000"/>
              <w:left w:val="single" w:sz="4" w:space="0" w:color="000000"/>
              <w:bottom w:val="single" w:sz="4" w:space="0" w:color="000000"/>
              <w:right w:val="nil"/>
            </w:tcBorders>
            <w:hideMark/>
          </w:tcPr>
          <w:p w:rsidR="008815DF" w:rsidRPr="00B61D6E" w:rsidRDefault="008815DF" w:rsidP="009B04D6">
            <w:pPr>
              <w:widowControl w:val="0"/>
              <w:suppressAutoHyphens/>
              <w:autoSpaceDE w:val="0"/>
              <w:spacing w:after="0" w:line="240" w:lineRule="auto"/>
              <w:jc w:val="center"/>
              <w:rPr>
                <w:rFonts w:ascii="Times New Roman" w:hAnsi="Times New Roman"/>
                <w:sz w:val="24"/>
                <w:szCs w:val="24"/>
              </w:rPr>
            </w:pPr>
            <w:r w:rsidRPr="00B61D6E">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8815DF" w:rsidRPr="00B61D6E" w:rsidRDefault="008815DF" w:rsidP="009B04D6">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8815DF" w:rsidRPr="00B61D6E" w:rsidRDefault="008815DF" w:rsidP="009B04D6">
            <w:pPr>
              <w:spacing w:after="0" w:line="240" w:lineRule="auto"/>
              <w:jc w:val="both"/>
              <w:rPr>
                <w:rFonts w:ascii="Times New Roman" w:hAnsi="Times New Roman"/>
                <w:b/>
                <w:sz w:val="24"/>
                <w:szCs w:val="24"/>
                <w:lang w:eastAsia="ru-RU"/>
              </w:rPr>
            </w:pPr>
            <w:r w:rsidRPr="00B61D6E">
              <w:rPr>
                <w:rFonts w:ascii="Times New Roman" w:hAnsi="Times New Roman"/>
                <w:b/>
                <w:sz w:val="24"/>
                <w:szCs w:val="24"/>
                <w:lang w:eastAsia="ru-RU"/>
              </w:rPr>
              <w:t>Для юридичних осіб</w:t>
            </w:r>
          </w:p>
          <w:p w:rsidR="008815DF" w:rsidRPr="00B61D6E" w:rsidRDefault="008815DF" w:rsidP="009B04D6">
            <w:pPr>
              <w:widowControl w:val="0"/>
              <w:spacing w:after="0" w:line="240" w:lineRule="auto"/>
              <w:jc w:val="both"/>
              <w:rPr>
                <w:rFonts w:ascii="Times New Roman" w:eastAsia="Times New Roman" w:hAnsi="Times New Roman"/>
                <w:color w:val="000000"/>
                <w:sz w:val="24"/>
                <w:szCs w:val="24"/>
                <w:lang w:eastAsia="ru-RU"/>
              </w:rPr>
            </w:pPr>
            <w:r w:rsidRPr="00B61D6E">
              <w:rPr>
                <w:rFonts w:ascii="Times New Roman" w:hAnsi="Times New Roman"/>
                <w:bCs/>
                <w:sz w:val="24"/>
                <w:szCs w:val="24"/>
                <w:lang w:eastAsia="ru-RU"/>
              </w:rPr>
              <w:t xml:space="preserve">1.1. </w:t>
            </w:r>
            <w:r w:rsidRPr="00B61D6E">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B61D6E">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B61D6E">
              <w:rPr>
                <w:rFonts w:ascii="Times New Roman" w:eastAsia="Times New Roman" w:hAnsi="Times New Roman"/>
                <w:sz w:val="24"/>
                <w:szCs w:val="24"/>
                <w:lang w:eastAsia="ru-RU"/>
              </w:rPr>
              <w:lastRenderedPageBreak/>
              <w:t>учасника, що підписала від імені учасника вказану довіреність.</w:t>
            </w:r>
          </w:p>
          <w:p w:rsidR="008815DF" w:rsidRPr="00B61D6E" w:rsidRDefault="008815DF" w:rsidP="009B04D6">
            <w:pPr>
              <w:spacing w:after="0" w:line="240" w:lineRule="auto"/>
              <w:jc w:val="both"/>
              <w:rPr>
                <w:rFonts w:ascii="Times New Roman" w:hAnsi="Times New Roman"/>
                <w:bCs/>
                <w:sz w:val="24"/>
                <w:szCs w:val="24"/>
                <w:lang w:eastAsia="ru-RU"/>
              </w:rPr>
            </w:pPr>
            <w:r w:rsidRPr="00B61D6E">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815DF" w:rsidRPr="00B61D6E" w:rsidRDefault="008815DF" w:rsidP="009B04D6">
            <w:pPr>
              <w:spacing w:after="0" w:line="240" w:lineRule="auto"/>
              <w:jc w:val="both"/>
              <w:rPr>
                <w:rFonts w:ascii="Times New Roman" w:hAnsi="Times New Roman"/>
                <w:bCs/>
                <w:sz w:val="24"/>
                <w:szCs w:val="24"/>
                <w:lang w:eastAsia="ru-RU"/>
              </w:rPr>
            </w:pPr>
            <w:r w:rsidRPr="00B61D6E">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815DF" w:rsidRPr="00B61D6E" w:rsidRDefault="008815DF" w:rsidP="009B04D6">
            <w:pPr>
              <w:spacing w:after="0" w:line="240" w:lineRule="auto"/>
              <w:jc w:val="both"/>
              <w:rPr>
                <w:rFonts w:ascii="Times New Roman" w:hAnsi="Times New Roman"/>
                <w:b/>
                <w:sz w:val="24"/>
                <w:szCs w:val="24"/>
                <w:lang w:eastAsia="ru-RU"/>
              </w:rPr>
            </w:pPr>
            <w:r w:rsidRPr="00B61D6E">
              <w:rPr>
                <w:rFonts w:ascii="Times New Roman" w:hAnsi="Times New Roman"/>
                <w:b/>
                <w:sz w:val="24"/>
                <w:szCs w:val="24"/>
                <w:lang w:eastAsia="ru-RU"/>
              </w:rPr>
              <w:t>Для фізичних осіб-підприємців:</w:t>
            </w:r>
          </w:p>
          <w:p w:rsidR="008815DF" w:rsidRPr="00B61D6E" w:rsidRDefault="008815DF" w:rsidP="009B04D6">
            <w:pPr>
              <w:tabs>
                <w:tab w:val="left" w:pos="350"/>
              </w:tabs>
              <w:spacing w:after="0" w:line="240" w:lineRule="auto"/>
              <w:contextualSpacing/>
              <w:jc w:val="both"/>
              <w:rPr>
                <w:rFonts w:ascii="Times New Roman" w:hAnsi="Times New Roman"/>
                <w:sz w:val="24"/>
                <w:szCs w:val="24"/>
              </w:rPr>
            </w:pPr>
            <w:r w:rsidRPr="00B61D6E">
              <w:rPr>
                <w:rFonts w:ascii="Times New Roman" w:hAnsi="Times New Roman"/>
                <w:sz w:val="24"/>
                <w:szCs w:val="24"/>
                <w:u w:val="single"/>
              </w:rPr>
              <w:t>1.3. Повноваження учасника – фізичної особи, у тому числі фізичної особи-підприємця</w:t>
            </w:r>
            <w:r w:rsidRPr="00B61D6E">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8815DF" w:rsidRPr="00B61D6E" w:rsidRDefault="008815DF" w:rsidP="009B04D6">
            <w:pPr>
              <w:tabs>
                <w:tab w:val="left" w:pos="350"/>
              </w:tabs>
              <w:spacing w:after="0" w:line="240" w:lineRule="auto"/>
              <w:contextualSpacing/>
              <w:jc w:val="both"/>
              <w:rPr>
                <w:rFonts w:ascii="Times New Roman" w:hAnsi="Times New Roman"/>
                <w:sz w:val="24"/>
                <w:szCs w:val="24"/>
              </w:rPr>
            </w:pPr>
            <w:r w:rsidRPr="00B61D6E">
              <w:rPr>
                <w:rFonts w:ascii="Times New Roman" w:hAnsi="Times New Roman"/>
                <w:sz w:val="24"/>
                <w:szCs w:val="24"/>
                <w:u w:val="single"/>
              </w:rPr>
              <w:t>Учасник-нерезидент</w:t>
            </w:r>
            <w:r w:rsidRPr="00B61D6E">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8815DF" w:rsidRPr="00B61D6E" w:rsidRDefault="008815DF" w:rsidP="009B04D6">
            <w:pPr>
              <w:tabs>
                <w:tab w:val="left" w:pos="350"/>
              </w:tabs>
              <w:spacing w:after="0" w:line="240" w:lineRule="auto"/>
              <w:contextualSpacing/>
              <w:jc w:val="both"/>
              <w:rPr>
                <w:rFonts w:ascii="Times New Roman" w:eastAsia="Times New Roman" w:hAnsi="Times New Roman"/>
                <w:sz w:val="24"/>
                <w:szCs w:val="24"/>
              </w:rPr>
            </w:pPr>
            <w:r w:rsidRPr="00B61D6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8815DF" w:rsidRPr="00B61D6E" w:rsidRDefault="008815DF" w:rsidP="009B04D6">
            <w:pPr>
              <w:spacing w:after="0" w:line="240" w:lineRule="auto"/>
              <w:contextualSpacing/>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lastRenderedPageBreak/>
              <w:t>а) за спрощеною процедурою проставлення Апостиля (Apostille) відповідно до статей 3 та 4 Гаазької Конвенції від 05.10.1961р.</w:t>
            </w:r>
          </w:p>
          <w:p w:rsidR="008815DF" w:rsidRPr="00B61D6E" w:rsidRDefault="008815DF" w:rsidP="009B04D6">
            <w:pPr>
              <w:spacing w:after="0" w:line="240" w:lineRule="auto"/>
              <w:contextualSpacing/>
              <w:jc w:val="both"/>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8815DF" w:rsidRPr="00B61D6E" w:rsidRDefault="008815DF" w:rsidP="009B04D6">
            <w:pPr>
              <w:widowControl w:val="0"/>
              <w:spacing w:after="0" w:line="240" w:lineRule="auto"/>
              <w:jc w:val="both"/>
              <w:rPr>
                <w:rFonts w:ascii="Times New Roman" w:eastAsia="Times New Roman" w:hAnsi="Times New Roman"/>
                <w:sz w:val="24"/>
                <w:szCs w:val="24"/>
                <w:lang w:eastAsia="ru-RU"/>
              </w:rPr>
            </w:pPr>
            <w:r w:rsidRPr="00B61D6E">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8815DF" w:rsidRPr="00B61D6E" w:rsidRDefault="008815DF" w:rsidP="009B04D6">
            <w:pPr>
              <w:tabs>
                <w:tab w:val="left" w:pos="350"/>
              </w:tabs>
              <w:spacing w:after="0" w:line="240" w:lineRule="auto"/>
              <w:contextualSpacing/>
              <w:jc w:val="both"/>
              <w:rPr>
                <w:rFonts w:ascii="Times New Roman" w:eastAsia="Times New Roman" w:hAnsi="Times New Roman"/>
                <w:sz w:val="24"/>
                <w:szCs w:val="24"/>
              </w:rPr>
            </w:pPr>
          </w:p>
          <w:p w:rsidR="008815DF" w:rsidRPr="00B61D6E" w:rsidRDefault="008815DF" w:rsidP="009B04D6">
            <w:pPr>
              <w:spacing w:after="0" w:line="240" w:lineRule="auto"/>
              <w:jc w:val="both"/>
              <w:rPr>
                <w:rFonts w:ascii="Times New Roman" w:hAnsi="Times New Roman"/>
                <w:b/>
                <w:sz w:val="24"/>
                <w:szCs w:val="24"/>
                <w:lang w:eastAsia="ru-RU"/>
              </w:rPr>
            </w:pPr>
            <w:r w:rsidRPr="00B61D6E">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815DF" w:rsidRPr="00B61D6E" w:rsidTr="009B04D6">
        <w:trPr>
          <w:trHeight w:val="375"/>
        </w:trPr>
        <w:tc>
          <w:tcPr>
            <w:tcW w:w="426" w:type="dxa"/>
            <w:tcBorders>
              <w:top w:val="single" w:sz="4" w:space="0" w:color="000000"/>
              <w:left w:val="single" w:sz="4" w:space="0" w:color="000000"/>
              <w:bottom w:val="single" w:sz="4" w:space="0" w:color="000000"/>
              <w:right w:val="nil"/>
            </w:tcBorders>
            <w:hideMark/>
          </w:tcPr>
          <w:p w:rsidR="008815DF" w:rsidRPr="00B61D6E" w:rsidRDefault="008815DF" w:rsidP="009B04D6">
            <w:pPr>
              <w:widowControl w:val="0"/>
              <w:suppressAutoHyphens/>
              <w:autoSpaceDE w:val="0"/>
              <w:spacing w:after="0" w:line="240" w:lineRule="auto"/>
              <w:jc w:val="center"/>
              <w:rPr>
                <w:rFonts w:ascii="Times New Roman" w:hAnsi="Times New Roman"/>
                <w:b/>
                <w:bCs/>
                <w:sz w:val="24"/>
                <w:szCs w:val="24"/>
              </w:rPr>
            </w:pPr>
            <w:r w:rsidRPr="00B61D6E">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8815DF" w:rsidRPr="00B61D6E" w:rsidRDefault="008815DF" w:rsidP="009B04D6">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8815DF" w:rsidRPr="0082391D" w:rsidRDefault="008815DF" w:rsidP="0082391D">
            <w:pPr>
              <w:spacing w:after="0" w:line="240" w:lineRule="auto"/>
              <w:jc w:val="both"/>
              <w:rPr>
                <w:rFonts w:ascii="Times New Roman" w:hAnsi="Times New Roman"/>
                <w:sz w:val="24"/>
                <w:szCs w:val="24"/>
              </w:rPr>
            </w:pPr>
            <w:r w:rsidRPr="00B61D6E">
              <w:rPr>
                <w:rFonts w:ascii="Times New Roman" w:hAnsi="Times New Roman"/>
                <w:sz w:val="24"/>
                <w:szCs w:val="24"/>
              </w:rPr>
              <w:t>Відомості про учасника за встановленою формою:</w:t>
            </w:r>
          </w:p>
          <w:p w:rsidR="008815DF" w:rsidRPr="00B61D6E" w:rsidRDefault="008815DF" w:rsidP="009B04D6">
            <w:pPr>
              <w:spacing w:after="0" w:line="240" w:lineRule="auto"/>
              <w:jc w:val="center"/>
              <w:rPr>
                <w:rFonts w:ascii="Times New Roman" w:eastAsia="Times New Roman" w:hAnsi="Times New Roman"/>
                <w:sz w:val="24"/>
                <w:szCs w:val="24"/>
              </w:rPr>
            </w:pPr>
            <w:r w:rsidRPr="00B61D6E">
              <w:rPr>
                <w:rFonts w:ascii="Times New Roman" w:eastAsia="Times New Roman" w:hAnsi="Times New Roman"/>
                <w:sz w:val="24"/>
                <w:szCs w:val="24"/>
              </w:rPr>
              <w:t>Форма «ВІДОМОСТІ ПРО УЧАСНИКА».</w:t>
            </w:r>
          </w:p>
          <w:p w:rsidR="008815DF" w:rsidRPr="00B61D6E" w:rsidRDefault="008815DF" w:rsidP="008815DF">
            <w:pPr>
              <w:numPr>
                <w:ilvl w:val="0"/>
                <w:numId w:val="17"/>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Повна та скорочена назва учасника:</w:t>
            </w:r>
          </w:p>
          <w:p w:rsidR="008815DF" w:rsidRPr="00B61D6E" w:rsidRDefault="008815DF" w:rsidP="008815DF">
            <w:pPr>
              <w:numPr>
                <w:ilvl w:val="0"/>
                <w:numId w:val="17"/>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rsidR="008815DF" w:rsidRPr="00B61D6E" w:rsidRDefault="008815DF" w:rsidP="008815DF">
            <w:pPr>
              <w:numPr>
                <w:ilvl w:val="0"/>
                <w:numId w:val="17"/>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Місце та дата проведення державної реєстрації учасника:</w:t>
            </w:r>
          </w:p>
          <w:p w:rsidR="008815DF" w:rsidRPr="00B61D6E" w:rsidRDefault="008815DF" w:rsidP="008815DF">
            <w:pPr>
              <w:numPr>
                <w:ilvl w:val="0"/>
                <w:numId w:val="17"/>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 xml:space="preserve">Статус учасника </w:t>
            </w:r>
            <w:r w:rsidRPr="00B61D6E">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B61D6E">
              <w:rPr>
                <w:rFonts w:ascii="Times New Roman" w:eastAsia="Times New Roman" w:hAnsi="Times New Roman"/>
                <w:sz w:val="24"/>
                <w:szCs w:val="24"/>
              </w:rPr>
              <w:t>:</w:t>
            </w:r>
          </w:p>
          <w:p w:rsidR="008815DF" w:rsidRPr="00B61D6E" w:rsidRDefault="008815DF" w:rsidP="008815DF">
            <w:pPr>
              <w:numPr>
                <w:ilvl w:val="0"/>
                <w:numId w:val="17"/>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Організаційно-правова форма:</w:t>
            </w:r>
          </w:p>
          <w:p w:rsidR="008815DF" w:rsidRPr="00B61D6E" w:rsidRDefault="008815DF" w:rsidP="008815DF">
            <w:pPr>
              <w:numPr>
                <w:ilvl w:val="0"/>
                <w:numId w:val="17"/>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Форма власності:</w:t>
            </w:r>
          </w:p>
          <w:p w:rsidR="008815DF" w:rsidRPr="00B61D6E" w:rsidRDefault="008815DF" w:rsidP="008815DF">
            <w:pPr>
              <w:numPr>
                <w:ilvl w:val="0"/>
                <w:numId w:val="17"/>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Юридична адреса:</w:t>
            </w:r>
          </w:p>
          <w:p w:rsidR="008815DF" w:rsidRPr="00B61D6E" w:rsidRDefault="008815DF" w:rsidP="008815DF">
            <w:pPr>
              <w:numPr>
                <w:ilvl w:val="0"/>
                <w:numId w:val="17"/>
              </w:numPr>
              <w:spacing w:after="0" w:line="240" w:lineRule="auto"/>
              <w:ind w:left="0" w:firstLine="0"/>
              <w:jc w:val="both"/>
              <w:rPr>
                <w:rFonts w:ascii="Times New Roman" w:eastAsia="Times New Roman" w:hAnsi="Times New Roman"/>
                <w:sz w:val="24"/>
                <w:szCs w:val="24"/>
              </w:rPr>
            </w:pPr>
            <w:r w:rsidRPr="00B61D6E">
              <w:rPr>
                <w:rFonts w:ascii="Times New Roman" w:eastAsia="Times New Roman" w:hAnsi="Times New Roman"/>
                <w:sz w:val="24"/>
                <w:szCs w:val="24"/>
              </w:rPr>
              <w:t xml:space="preserve">Поштова адреса: </w:t>
            </w:r>
          </w:p>
          <w:p w:rsidR="008815DF" w:rsidRPr="00B61D6E" w:rsidRDefault="008815DF" w:rsidP="008815DF">
            <w:pPr>
              <w:numPr>
                <w:ilvl w:val="0"/>
                <w:numId w:val="17"/>
              </w:numPr>
              <w:spacing w:after="0" w:line="240" w:lineRule="auto"/>
              <w:ind w:left="0" w:firstLine="0"/>
              <w:jc w:val="both"/>
              <w:rPr>
                <w:rFonts w:ascii="Times New Roman" w:hAnsi="Times New Roman"/>
                <w:sz w:val="24"/>
                <w:szCs w:val="24"/>
              </w:rPr>
            </w:pPr>
            <w:r w:rsidRPr="00B61D6E">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8815DF" w:rsidRPr="001333EA" w:rsidRDefault="008815DF" w:rsidP="008815DF">
            <w:pPr>
              <w:numPr>
                <w:ilvl w:val="0"/>
                <w:numId w:val="17"/>
              </w:numPr>
              <w:spacing w:after="0" w:line="240" w:lineRule="auto"/>
              <w:ind w:left="0" w:firstLine="0"/>
              <w:jc w:val="both"/>
              <w:rPr>
                <w:rFonts w:ascii="Times New Roman" w:hAnsi="Times New Roman"/>
                <w:sz w:val="24"/>
                <w:szCs w:val="24"/>
              </w:rPr>
            </w:pPr>
            <w:r w:rsidRPr="00B61D6E">
              <w:rPr>
                <w:rFonts w:ascii="Times New Roman" w:hAnsi="Times New Roman"/>
                <w:i/>
                <w:sz w:val="24"/>
                <w:szCs w:val="24"/>
              </w:rPr>
              <w:t xml:space="preserve">Відомості про контактну(контактних) особу (осіб)учасника (ім’я ПРІЗВИЩЕ, посада, контактний телефон, е-mail , інше) </w:t>
            </w:r>
          </w:p>
        </w:tc>
      </w:tr>
      <w:tr w:rsidR="008815DF" w:rsidRPr="00B61D6E" w:rsidTr="009B04D6">
        <w:trPr>
          <w:trHeight w:val="444"/>
        </w:trPr>
        <w:tc>
          <w:tcPr>
            <w:tcW w:w="426" w:type="dxa"/>
            <w:tcBorders>
              <w:top w:val="single" w:sz="4" w:space="0" w:color="000000"/>
              <w:left w:val="single" w:sz="4" w:space="0" w:color="000000"/>
              <w:bottom w:val="single" w:sz="4" w:space="0" w:color="000000"/>
              <w:right w:val="nil"/>
            </w:tcBorders>
            <w:hideMark/>
          </w:tcPr>
          <w:p w:rsidR="008815DF" w:rsidRPr="00B61D6E" w:rsidRDefault="008815DF" w:rsidP="009B04D6">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t>3</w:t>
            </w:r>
            <w:r w:rsidRPr="00B61D6E">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8815DF" w:rsidRPr="00B61D6E" w:rsidRDefault="008815DF" w:rsidP="009B04D6">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8815DF" w:rsidRPr="00B61D6E" w:rsidRDefault="008815DF" w:rsidP="0082391D">
            <w:pPr>
              <w:spacing w:after="0" w:line="240" w:lineRule="auto"/>
              <w:jc w:val="both"/>
              <w:rPr>
                <w:rFonts w:ascii="Times New Roman" w:eastAsia="Times New Roman" w:hAnsi="Times New Roman"/>
                <w:sz w:val="24"/>
                <w:szCs w:val="24"/>
              </w:rPr>
            </w:pPr>
            <w:r w:rsidRPr="00B61D6E">
              <w:rPr>
                <w:rFonts w:ascii="Times New Roman" w:hAnsi="Times New Roman"/>
                <w:sz w:val="24"/>
                <w:szCs w:val="24"/>
              </w:rPr>
              <w:t xml:space="preserve">Лист-згода в довільній формі або відповідно до взірця, що наведений в </w:t>
            </w:r>
            <w:r w:rsidRPr="00B61D6E">
              <w:rPr>
                <w:rFonts w:ascii="Times New Roman" w:hAnsi="Times New Roman"/>
                <w:b/>
                <w:sz w:val="24"/>
                <w:szCs w:val="24"/>
              </w:rPr>
              <w:t>Додатку №</w:t>
            </w:r>
            <w:r w:rsidR="0082391D">
              <w:rPr>
                <w:rFonts w:ascii="Times New Roman" w:hAnsi="Times New Roman"/>
                <w:b/>
                <w:sz w:val="24"/>
                <w:szCs w:val="24"/>
              </w:rPr>
              <w:t>4</w:t>
            </w:r>
            <w:r w:rsidRPr="00B61D6E">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FD20E8" w:rsidRDefault="00FD20E8">
      <w:pPr>
        <w:rPr>
          <w:rFonts w:ascii="Times New Roman" w:eastAsia="Times New Roman" w:hAnsi="Times New Roman" w:cs="Times New Roman"/>
          <w:sz w:val="24"/>
          <w:szCs w:val="24"/>
          <w:highlight w:val="white"/>
        </w:rPr>
      </w:pPr>
    </w:p>
    <w:p w:rsidR="008815DF" w:rsidRDefault="008815DF">
      <w:pPr>
        <w:rPr>
          <w:rFonts w:ascii="Times New Roman" w:eastAsia="Times New Roman" w:hAnsi="Times New Roman" w:cs="Times New Roman"/>
          <w:sz w:val="24"/>
          <w:szCs w:val="24"/>
          <w:highlight w:val="white"/>
        </w:rPr>
      </w:pPr>
    </w:p>
    <w:p w:rsidR="008815DF" w:rsidRDefault="008815DF">
      <w:pPr>
        <w:rPr>
          <w:rFonts w:ascii="Times New Roman" w:eastAsia="Times New Roman" w:hAnsi="Times New Roman" w:cs="Times New Roman"/>
          <w:sz w:val="24"/>
          <w:szCs w:val="24"/>
          <w:highlight w:val="white"/>
        </w:rPr>
      </w:pPr>
    </w:p>
    <w:p w:rsidR="008815DF" w:rsidRDefault="008815DF">
      <w:pPr>
        <w:rPr>
          <w:rFonts w:ascii="Times New Roman" w:eastAsia="Times New Roman" w:hAnsi="Times New Roman" w:cs="Times New Roman"/>
          <w:sz w:val="24"/>
          <w:szCs w:val="24"/>
          <w:highlight w:val="white"/>
        </w:rPr>
      </w:pPr>
    </w:p>
    <w:p w:rsidR="0082391D" w:rsidRDefault="0082391D">
      <w:pPr>
        <w:rPr>
          <w:rFonts w:ascii="Times New Roman" w:eastAsia="Times New Roman" w:hAnsi="Times New Roman" w:cs="Times New Roman"/>
          <w:sz w:val="24"/>
          <w:szCs w:val="24"/>
          <w:highlight w:val="white"/>
        </w:rPr>
      </w:pPr>
    </w:p>
    <w:p w:rsidR="008815DF" w:rsidRDefault="008815DF">
      <w:pPr>
        <w:rPr>
          <w:rFonts w:ascii="Times New Roman" w:eastAsia="Times New Roman" w:hAnsi="Times New Roman" w:cs="Times New Roman"/>
          <w:sz w:val="24"/>
          <w:szCs w:val="24"/>
          <w:highlight w:val="white"/>
        </w:rPr>
      </w:pPr>
    </w:p>
    <w:p w:rsidR="008815DF" w:rsidRDefault="008815DF">
      <w:pPr>
        <w:rPr>
          <w:rFonts w:ascii="Times New Roman" w:eastAsia="Times New Roman" w:hAnsi="Times New Roman" w:cs="Times New Roman"/>
          <w:sz w:val="24"/>
          <w:szCs w:val="24"/>
          <w:highlight w:val="white"/>
        </w:rPr>
      </w:pPr>
    </w:p>
    <w:p w:rsidR="008815DF" w:rsidRDefault="008815DF">
      <w:pPr>
        <w:rPr>
          <w:rFonts w:ascii="Times New Roman" w:eastAsia="Times New Roman" w:hAnsi="Times New Roman" w:cs="Times New Roman"/>
          <w:sz w:val="24"/>
          <w:szCs w:val="24"/>
          <w:highlight w:val="white"/>
        </w:rPr>
      </w:pPr>
    </w:p>
    <w:p w:rsidR="008815DF" w:rsidRDefault="008815DF" w:rsidP="008815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2</w:t>
      </w:r>
    </w:p>
    <w:p w:rsidR="008815DF" w:rsidRDefault="008815DF" w:rsidP="008815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D20E8" w:rsidRDefault="00FD20E8">
      <w:pPr>
        <w:rPr>
          <w:rFonts w:ascii="Times New Roman" w:eastAsia="Times New Roman" w:hAnsi="Times New Roman" w:cs="Times New Roman"/>
          <w:sz w:val="24"/>
          <w:szCs w:val="24"/>
          <w:highlight w:val="white"/>
        </w:rPr>
      </w:pPr>
    </w:p>
    <w:p w:rsidR="00FD20E8" w:rsidRPr="00C63904" w:rsidRDefault="00FD20E8" w:rsidP="00FD20E8">
      <w:pPr>
        <w:spacing w:after="0" w:line="240" w:lineRule="auto"/>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Технічна специфікація</w:t>
      </w:r>
    </w:p>
    <w:p w:rsidR="00FD20E8" w:rsidRPr="00C63904" w:rsidRDefault="00FD20E8" w:rsidP="00FD20E8">
      <w:pPr>
        <w:spacing w:after="0" w:line="240" w:lineRule="auto"/>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FD20E8" w:rsidRPr="00C63904" w:rsidRDefault="00FD20E8" w:rsidP="00FD20E8">
      <w:pPr>
        <w:spacing w:after="0" w:line="240" w:lineRule="auto"/>
        <w:ind w:firstLine="432"/>
        <w:jc w:val="center"/>
        <w:rPr>
          <w:rFonts w:ascii="Times New Roman" w:hAnsi="Times New Roman" w:cs="Times New Roman"/>
          <w:b/>
          <w:sz w:val="24"/>
          <w:szCs w:val="24"/>
          <w:lang w:eastAsia="ru-RU"/>
        </w:rPr>
      </w:pPr>
    </w:p>
    <w:p w:rsidR="00FD20E8" w:rsidRPr="00C63904" w:rsidRDefault="00FD20E8" w:rsidP="00FD20E8">
      <w:pPr>
        <w:pStyle w:val="aa"/>
        <w:spacing w:after="0" w:afterAutospacing="0"/>
        <w:rPr>
          <w:b/>
          <w:i/>
          <w:color w:val="000000"/>
        </w:rPr>
      </w:pPr>
      <w:r w:rsidRPr="00C63904">
        <w:rPr>
          <w:b/>
          <w:i/>
          <w:color w:val="000000"/>
        </w:rPr>
        <w:t>Загальні вимоги:</w:t>
      </w:r>
    </w:p>
    <w:p w:rsidR="00FD20E8" w:rsidRPr="00C63904" w:rsidRDefault="00FD20E8" w:rsidP="00FD20E8">
      <w:pPr>
        <w:pStyle w:val="aa"/>
        <w:spacing w:before="0" w:beforeAutospacing="0" w:after="0" w:afterAutospacing="0"/>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FD20E8" w:rsidRPr="00C63904" w:rsidRDefault="00FD20E8" w:rsidP="00FD20E8">
      <w:pPr>
        <w:pStyle w:val="aa"/>
        <w:numPr>
          <w:ilvl w:val="0"/>
          <w:numId w:val="4"/>
        </w:numPr>
        <w:spacing w:before="0" w:beforeAutospacing="0" w:after="0" w:afterAutospacing="0"/>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rsidR="00FD20E8" w:rsidRPr="00C63904" w:rsidRDefault="00FD20E8" w:rsidP="00FD20E8">
      <w:pPr>
        <w:pStyle w:val="aa"/>
        <w:numPr>
          <w:ilvl w:val="0"/>
          <w:numId w:val="4"/>
        </w:numPr>
        <w:spacing w:before="0" w:beforeAutospacing="0" w:after="0" w:afterAutospacing="0"/>
        <w:jc w:val="both"/>
        <w:rPr>
          <w:color w:val="000000"/>
        </w:rPr>
      </w:pPr>
      <w:r w:rsidRPr="00C63904">
        <w:rPr>
          <w:color w:val="000000"/>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FD20E8" w:rsidRPr="00C63904" w:rsidTr="00FD20E8">
        <w:trPr>
          <w:trHeight w:val="679"/>
        </w:trPr>
        <w:tc>
          <w:tcPr>
            <w:tcW w:w="817" w:type="dxa"/>
            <w:vAlign w:val="center"/>
          </w:tcPr>
          <w:p w:rsidR="00FD20E8" w:rsidRPr="00C63904" w:rsidRDefault="00FD20E8" w:rsidP="00FD20E8">
            <w:pPr>
              <w:jc w:val="center"/>
              <w:rPr>
                <w:rFonts w:ascii="Times New Roman" w:hAnsi="Times New Roman" w:cs="Times New Roman"/>
                <w:sz w:val="24"/>
                <w:szCs w:val="24"/>
              </w:rPr>
            </w:pPr>
            <w:r>
              <w:rPr>
                <w:rFonts w:ascii="Times New Roman" w:hAnsi="Times New Roman" w:cs="Times New Roman"/>
                <w:sz w:val="24"/>
                <w:szCs w:val="24"/>
              </w:rPr>
              <w:t>№ п/п</w:t>
            </w:r>
          </w:p>
        </w:tc>
        <w:tc>
          <w:tcPr>
            <w:tcW w:w="4394" w:type="dxa"/>
            <w:vAlign w:val="center"/>
          </w:tcPr>
          <w:p w:rsidR="00FD20E8" w:rsidRPr="00C63904" w:rsidRDefault="00FD20E8" w:rsidP="00FD20E8">
            <w:pPr>
              <w:jc w:val="center"/>
              <w:rPr>
                <w:rFonts w:ascii="Times New Roman" w:hAnsi="Times New Roman" w:cs="Times New Roman"/>
                <w:sz w:val="24"/>
                <w:szCs w:val="24"/>
              </w:rPr>
            </w:pPr>
            <w:r w:rsidRPr="00C63904">
              <w:rPr>
                <w:rFonts w:ascii="Times New Roman" w:hAnsi="Times New Roman" w:cs="Times New Roman"/>
                <w:sz w:val="24"/>
                <w:szCs w:val="24"/>
              </w:rPr>
              <w:t>Назва товару</w:t>
            </w:r>
          </w:p>
        </w:tc>
        <w:tc>
          <w:tcPr>
            <w:tcW w:w="2107" w:type="dxa"/>
            <w:vAlign w:val="center"/>
          </w:tcPr>
          <w:p w:rsidR="00FD20E8" w:rsidRPr="00C63904" w:rsidRDefault="00FD20E8" w:rsidP="00FD20E8">
            <w:pPr>
              <w:jc w:val="center"/>
              <w:rPr>
                <w:rFonts w:ascii="Times New Roman" w:hAnsi="Times New Roman" w:cs="Times New Roman"/>
                <w:sz w:val="24"/>
                <w:szCs w:val="24"/>
              </w:rPr>
            </w:pPr>
            <w:r w:rsidRPr="00C63904">
              <w:rPr>
                <w:rFonts w:ascii="Times New Roman" w:hAnsi="Times New Roman" w:cs="Times New Roman"/>
                <w:sz w:val="24"/>
                <w:szCs w:val="24"/>
              </w:rPr>
              <w:t>Виробник, країна походження</w:t>
            </w:r>
          </w:p>
        </w:tc>
        <w:tc>
          <w:tcPr>
            <w:tcW w:w="2713" w:type="dxa"/>
            <w:vAlign w:val="center"/>
          </w:tcPr>
          <w:p w:rsidR="00FD20E8" w:rsidRPr="00C63904" w:rsidRDefault="00FD20E8" w:rsidP="00FD20E8">
            <w:pPr>
              <w:jc w:val="center"/>
              <w:rPr>
                <w:rFonts w:ascii="Times New Roman" w:hAnsi="Times New Roman" w:cs="Times New Roman"/>
                <w:sz w:val="24"/>
                <w:szCs w:val="24"/>
              </w:rPr>
            </w:pPr>
            <w:r w:rsidRPr="00C63904">
              <w:rPr>
                <w:rFonts w:ascii="Times New Roman" w:hAnsi="Times New Roman" w:cs="Times New Roman"/>
                <w:sz w:val="24"/>
                <w:szCs w:val="24"/>
              </w:rPr>
              <w:t>Реєстраційне посвідчення і(№)</w:t>
            </w:r>
          </w:p>
        </w:tc>
      </w:tr>
    </w:tbl>
    <w:p w:rsidR="00FD20E8" w:rsidRPr="00C63904" w:rsidRDefault="00FD20E8" w:rsidP="00FD20E8">
      <w:pPr>
        <w:pStyle w:val="aa"/>
        <w:spacing w:before="0" w:beforeAutospacing="0" w:after="0" w:afterAutospacing="0"/>
        <w:ind w:left="720"/>
        <w:jc w:val="both"/>
        <w:rPr>
          <w:color w:val="000000"/>
        </w:rPr>
      </w:pPr>
    </w:p>
    <w:p w:rsidR="00FD20E8" w:rsidRPr="00C63904" w:rsidRDefault="00FD20E8" w:rsidP="00FD20E8">
      <w:pPr>
        <w:pStyle w:val="aa"/>
        <w:numPr>
          <w:ilvl w:val="0"/>
          <w:numId w:val="4"/>
        </w:numPr>
        <w:spacing w:before="0" w:beforeAutospacing="0" w:after="0" w:afterAutospacing="0"/>
        <w:jc w:val="both"/>
        <w:rPr>
          <w:color w:val="000000"/>
        </w:rPr>
      </w:pPr>
      <w:r w:rsidRPr="00C63904">
        <w:rPr>
          <w:color w:val="000000"/>
        </w:rPr>
        <w:t>Довідка в довільній формі, яка містить інформацію про залишковий термін придатності товару, який повинен стано</w:t>
      </w:r>
      <w:r>
        <w:rPr>
          <w:color w:val="000000"/>
        </w:rPr>
        <w:t>вити на день поставки не менше 6</w:t>
      </w:r>
      <w:r w:rsidRPr="00C63904">
        <w:rPr>
          <w:color w:val="000000"/>
        </w:rPr>
        <w:t>0% від загального терміну придатності (гарантійний термін).</w:t>
      </w:r>
    </w:p>
    <w:p w:rsidR="00FD20E8" w:rsidRPr="004D0A84" w:rsidRDefault="00FD20E8" w:rsidP="00FD20E8">
      <w:pPr>
        <w:pStyle w:val="aa"/>
        <w:numPr>
          <w:ilvl w:val="0"/>
          <w:numId w:val="4"/>
        </w:numPr>
        <w:spacing w:before="0" w:beforeAutospacing="0" w:after="0" w:afterAutospacing="0"/>
        <w:jc w:val="both"/>
      </w:pPr>
      <w:r w:rsidRPr="00C63904">
        <w:rPr>
          <w:color w:val="000000"/>
        </w:rPr>
        <w:t xml:space="preserve">Довідка в </w:t>
      </w:r>
      <w:r w:rsidRPr="004D0A84">
        <w:rPr>
          <w:color w:val="000000"/>
        </w:rPr>
        <w:t xml:space="preserve">довільній формі, яка містить інформацію про можливість здійснення поставки лікарських засобів не пізніше як протягом 6 </w:t>
      </w:r>
      <w:r w:rsidRPr="004D0A84">
        <w:t>діб з моменту письмового замовлення товару.</w:t>
      </w:r>
    </w:p>
    <w:p w:rsidR="00FD20E8" w:rsidRPr="004D0A84" w:rsidRDefault="00FD20E8" w:rsidP="00FD20E8">
      <w:pPr>
        <w:pStyle w:val="aa"/>
        <w:numPr>
          <w:ilvl w:val="0"/>
          <w:numId w:val="4"/>
        </w:numPr>
        <w:spacing w:before="0" w:beforeAutospacing="0" w:after="0" w:afterAutospacing="0"/>
        <w:jc w:val="both"/>
      </w:pPr>
      <w:r w:rsidRPr="004D0A84">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4D0A84">
        <w:rPr>
          <w:bCs/>
        </w:rPr>
        <w:t xml:space="preserve"> Дана вимога стосується препаратів вітчизняного виробництва, кількість яких більше 50 фл., уп.</w:t>
      </w:r>
    </w:p>
    <w:p w:rsidR="00FD20E8" w:rsidRPr="00C103AA" w:rsidRDefault="00FD20E8" w:rsidP="00FD20E8">
      <w:pPr>
        <w:pStyle w:val="aa"/>
        <w:numPr>
          <w:ilvl w:val="0"/>
          <w:numId w:val="4"/>
        </w:numPr>
        <w:spacing w:before="0" w:beforeAutospacing="0" w:after="0" w:afterAutospacing="0"/>
        <w:jc w:val="both"/>
        <w:rPr>
          <w:color w:val="000000"/>
        </w:rPr>
      </w:pPr>
      <w:r w:rsidRPr="004D0A84">
        <w:rPr>
          <w:color w:val="000000"/>
        </w:rPr>
        <w:t>В разі подачі еквіваленту товару, що запропонований</w:t>
      </w:r>
      <w:r w:rsidRPr="00C103AA">
        <w:rPr>
          <w:color w:val="000000"/>
        </w:rPr>
        <w:t xml:space="preserve">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rsidR="00FD20E8" w:rsidRPr="00C63904" w:rsidRDefault="00FD20E8" w:rsidP="00FD20E8">
      <w:pPr>
        <w:pStyle w:val="aa"/>
        <w:spacing w:before="0" w:beforeAutospacing="0" w:after="0" w:afterAutospacing="0"/>
        <w:jc w:val="both"/>
        <w:rPr>
          <w:color w:val="000000"/>
        </w:rPr>
      </w:pPr>
    </w:p>
    <w:p w:rsidR="00FD20E8" w:rsidRDefault="00FD20E8" w:rsidP="00FD20E8">
      <w:pPr>
        <w:pStyle w:val="aa"/>
        <w:spacing w:before="0" w:beforeAutospacing="0" w:after="0" w:afterAutospacing="0"/>
        <w:jc w:val="both"/>
        <w:rPr>
          <w:i/>
          <w:iCs/>
          <w:color w:val="000000"/>
        </w:rPr>
      </w:pPr>
    </w:p>
    <w:tbl>
      <w:tblPr>
        <w:tblStyle w:val="a4"/>
        <w:tblW w:w="9497" w:type="dxa"/>
        <w:tblInd w:w="534" w:type="dxa"/>
        <w:tblLook w:val="04A0" w:firstRow="1" w:lastRow="0" w:firstColumn="1" w:lastColumn="0" w:noHBand="0" w:noVBand="1"/>
      </w:tblPr>
      <w:tblGrid>
        <w:gridCol w:w="567"/>
        <w:gridCol w:w="2268"/>
        <w:gridCol w:w="3827"/>
        <w:gridCol w:w="1417"/>
        <w:gridCol w:w="1418"/>
      </w:tblGrid>
      <w:tr w:rsidR="00FD20E8" w:rsidRPr="007E169D" w:rsidTr="00FD20E8">
        <w:trPr>
          <w:trHeight w:val="300"/>
        </w:trPr>
        <w:tc>
          <w:tcPr>
            <w:tcW w:w="567" w:type="dxa"/>
            <w:noWrap/>
            <w:vAlign w:val="center"/>
            <w:hideMark/>
          </w:tcPr>
          <w:p w:rsidR="00FD20E8" w:rsidRPr="007E169D" w:rsidRDefault="00FD20E8" w:rsidP="00FD20E8">
            <w:pPr>
              <w:jc w:val="center"/>
              <w:rPr>
                <w:rFonts w:ascii="Times New Roman" w:hAnsi="Times New Roman" w:cs="Times New Roman"/>
                <w:color w:val="000000" w:themeColor="text1"/>
              </w:rPr>
            </w:pPr>
            <w:r w:rsidRPr="007E169D">
              <w:rPr>
                <w:rFonts w:ascii="Times New Roman" w:hAnsi="Times New Roman" w:cs="Times New Roman"/>
                <w:color w:val="000000" w:themeColor="text1"/>
              </w:rPr>
              <w:t>№ п/п</w:t>
            </w:r>
          </w:p>
        </w:tc>
        <w:tc>
          <w:tcPr>
            <w:tcW w:w="2268" w:type="dxa"/>
            <w:noWrap/>
            <w:vAlign w:val="center"/>
            <w:hideMark/>
          </w:tcPr>
          <w:p w:rsidR="00FD20E8" w:rsidRPr="007E169D" w:rsidRDefault="00FD20E8" w:rsidP="00FD20E8">
            <w:pPr>
              <w:jc w:val="center"/>
              <w:rPr>
                <w:rFonts w:ascii="Times New Roman" w:hAnsi="Times New Roman" w:cs="Times New Roman"/>
                <w:color w:val="000000" w:themeColor="text1"/>
              </w:rPr>
            </w:pPr>
            <w:r w:rsidRPr="007E169D">
              <w:rPr>
                <w:rFonts w:ascii="Times New Roman" w:hAnsi="Times New Roman" w:cs="Times New Roman"/>
                <w:color w:val="000000" w:themeColor="text1"/>
              </w:rPr>
              <w:t>МНН</w:t>
            </w:r>
          </w:p>
        </w:tc>
        <w:tc>
          <w:tcPr>
            <w:tcW w:w="3827" w:type="dxa"/>
            <w:noWrap/>
            <w:vAlign w:val="center"/>
            <w:hideMark/>
          </w:tcPr>
          <w:p w:rsidR="00FD20E8" w:rsidRPr="007E169D" w:rsidRDefault="00FD20E8" w:rsidP="00FD20E8">
            <w:pPr>
              <w:jc w:val="center"/>
              <w:rPr>
                <w:rFonts w:ascii="Times New Roman" w:hAnsi="Times New Roman" w:cs="Times New Roman"/>
                <w:color w:val="000000" w:themeColor="text1"/>
              </w:rPr>
            </w:pPr>
            <w:r w:rsidRPr="007E169D">
              <w:rPr>
                <w:rFonts w:ascii="Times New Roman" w:hAnsi="Times New Roman" w:cs="Times New Roman"/>
                <w:color w:val="000000" w:themeColor="text1"/>
              </w:rPr>
              <w:t>Найменування товару</w:t>
            </w:r>
          </w:p>
        </w:tc>
        <w:tc>
          <w:tcPr>
            <w:tcW w:w="1417" w:type="dxa"/>
            <w:noWrap/>
            <w:vAlign w:val="center"/>
            <w:hideMark/>
          </w:tcPr>
          <w:p w:rsidR="00FD20E8" w:rsidRPr="007E169D" w:rsidRDefault="00FD20E8" w:rsidP="00FD20E8">
            <w:pPr>
              <w:jc w:val="center"/>
              <w:rPr>
                <w:rFonts w:ascii="Times New Roman" w:hAnsi="Times New Roman" w:cs="Times New Roman"/>
                <w:color w:val="000000" w:themeColor="text1"/>
              </w:rPr>
            </w:pPr>
            <w:r w:rsidRPr="007E169D">
              <w:rPr>
                <w:rFonts w:ascii="Times New Roman" w:hAnsi="Times New Roman" w:cs="Times New Roman"/>
                <w:color w:val="000000" w:themeColor="text1"/>
              </w:rPr>
              <w:t>Одиниця виміру</w:t>
            </w:r>
          </w:p>
        </w:tc>
        <w:tc>
          <w:tcPr>
            <w:tcW w:w="1418" w:type="dxa"/>
            <w:noWrap/>
            <w:vAlign w:val="center"/>
            <w:hideMark/>
          </w:tcPr>
          <w:p w:rsidR="00FD20E8" w:rsidRPr="007E169D" w:rsidRDefault="00FD20E8" w:rsidP="00FD20E8">
            <w:pPr>
              <w:jc w:val="center"/>
              <w:rPr>
                <w:rFonts w:ascii="Times New Roman" w:hAnsi="Times New Roman" w:cs="Times New Roman"/>
                <w:color w:val="000000" w:themeColor="text1"/>
              </w:rPr>
            </w:pPr>
            <w:r w:rsidRPr="007E169D">
              <w:rPr>
                <w:rFonts w:ascii="Times New Roman" w:hAnsi="Times New Roman" w:cs="Times New Roman"/>
                <w:color w:val="000000" w:themeColor="text1"/>
              </w:rPr>
              <w:t>Кількість</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Epinephrine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Адреналін р-н д/ін. 1,82 мг/мл амп. 1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10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lang w:val="en-US"/>
              </w:rPr>
            </w:pPr>
            <w:r w:rsidRPr="007E169D">
              <w:rPr>
                <w:color w:val="000000"/>
                <w:sz w:val="22"/>
                <w:szCs w:val="22"/>
              </w:rPr>
              <w:t>Ammonia</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Аміак р-н 10% фл. 40 мл</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флак</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Metamizole sodium</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Анальгін р-н д/ін. 50% амп. 2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100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Metamizole sodium</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Анальгін табл. 500 мг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Magnesium (different salts in combination)</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Аспаркам р-н д/ін. амп. 5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Atropine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Атропін р-н д/ін. 0,1% амп. 1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10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Comb drug</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Бальзамічній лінімент за Вишневським туба 40 г</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Barbiturates in combination with other drugs</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Барбовал крап. фл. 25 мл</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флак</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lang w:val="en-US"/>
              </w:rPr>
            </w:pPr>
            <w:r w:rsidRPr="007E169D">
              <w:rPr>
                <w:color w:val="000000"/>
                <w:sz w:val="22"/>
                <w:szCs w:val="22"/>
              </w:rPr>
              <w:t>Viride nitens</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Брильянтовий зелений р-н 1% фл. 15 мл</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флак</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Valerianae radix</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Валеріани екстракт табл. п/о 20 мг №50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lang w:val="en-US"/>
              </w:rPr>
            </w:pPr>
            <w:r w:rsidRPr="007E169D">
              <w:rPr>
                <w:color w:val="000000"/>
                <w:sz w:val="22"/>
                <w:szCs w:val="22"/>
              </w:rPr>
              <w:t>Validol</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Валідол табл. 60 мг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100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Menadione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Вікасол р-р д/ін. 10 мг/мл амп. 1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20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Medicinal charcoal</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Вугілля активоване табл. 250 мг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200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Dexamethasone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Дексаметазон р-н д/ін. 4 мг амп. 1 мл №5</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200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lang w:val="en-US"/>
              </w:rPr>
            </w:pPr>
            <w:r w:rsidRPr="007E169D">
              <w:rPr>
                <w:color w:val="000000"/>
                <w:sz w:val="22"/>
                <w:szCs w:val="22"/>
              </w:rPr>
              <w:t>Bendazol</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Дибазол р-н д/ін. 10 мг/мл амп. 1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lang w:val="en-US"/>
              </w:rPr>
            </w:pPr>
            <w:r w:rsidRPr="007E169D">
              <w:rPr>
                <w:color w:val="000000"/>
                <w:sz w:val="22"/>
                <w:szCs w:val="22"/>
              </w:rPr>
              <w:t>Bendazol</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Дибазол р-н д/ін. 10 мг/мл амп. 5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52</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Diclofenac</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Диклофенак розчин д/ін. 25 мг/мл по 3 мл №5 в амп.</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60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Diphenhydramine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Димедрол р-н д/ін. 10 мг/мл амп. 1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100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Drotaverine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Дротаверин р-н д/ін. 20 мг/мл амп. 2 мл №5</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100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Drotaverine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Дротаверин табл. 40 мг №20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Etamsylate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Етамзілат р-н д/ін. 12,5% амп. 2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Theophylline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Еуфілін розчин д/ін. 20 мг/мл по 5 мл №10 в амп.</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Iodine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Йод р-н 5% фл.-крапельн. 20 мл</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флак</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Calcium gluconate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Кальція глюконат  р-н д/ін. 10% амп. 10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70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Captopril and diuretics</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Каптопрес таблетки №20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100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Ketorolac</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Кетолонг р-н д/ін. 30 мг амп. 1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lang w:val="en-US"/>
              </w:rPr>
            </w:pPr>
            <w:r w:rsidRPr="007E169D">
              <w:rPr>
                <w:color w:val="000000"/>
                <w:sz w:val="22"/>
                <w:szCs w:val="22"/>
              </w:rPr>
              <w:t>Validol</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Корвалмент капс. мякі 100мг №80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Comb drug</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Корвалол К капс. мяк №30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Barbiturates in combination with other drugs</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Корвалол кап. фл. 25 мл</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флак</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lang w:val="en-US"/>
              </w:rPr>
            </w:pPr>
            <w:r w:rsidRPr="007E169D">
              <w:rPr>
                <w:color w:val="000000"/>
                <w:sz w:val="22"/>
                <w:szCs w:val="22"/>
              </w:rPr>
              <w:t>Corglycon</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Корглікон р-н д/ін. 0,6 мг/мл амп. 1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10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Nikethamide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Кордіамін р-н д/ін. 25% амп. 2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20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Caffeine and sodium benzoate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Кофеїн-бензоат натрію р-н д/ін. 100 мг/мл амп. 1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jc w:val="center"/>
              <w:rPr>
                <w:iCs/>
                <w:color w:val="000000" w:themeColor="text1"/>
                <w:sz w:val="22"/>
                <w:szCs w:val="22"/>
              </w:rPr>
            </w:pPr>
            <w:r w:rsidRPr="007E169D">
              <w:rPr>
                <w:color w:val="000000"/>
                <w:sz w:val="22"/>
                <w:szCs w:val="22"/>
              </w:rPr>
              <w:t>Ambroxol</w:t>
            </w:r>
          </w:p>
        </w:tc>
        <w:tc>
          <w:tcPr>
            <w:tcW w:w="3827" w:type="dxa"/>
            <w:noWrap/>
            <w:vAlign w:val="center"/>
          </w:tcPr>
          <w:p w:rsidR="00FD20E8" w:rsidRPr="007E169D" w:rsidRDefault="00FD20E8" w:rsidP="00FD20E8">
            <w:pPr>
              <w:pStyle w:val="aa"/>
              <w:spacing w:after="0"/>
              <w:jc w:val="center"/>
              <w:rPr>
                <w:iCs/>
                <w:color w:val="000000" w:themeColor="text1"/>
                <w:sz w:val="22"/>
                <w:szCs w:val="22"/>
                <w:lang w:val="ru-RU"/>
              </w:rPr>
            </w:pPr>
            <w:r w:rsidRPr="007E169D">
              <w:rPr>
                <w:color w:val="000000"/>
                <w:sz w:val="22"/>
                <w:szCs w:val="22"/>
              </w:rPr>
              <w:t>Лазолекс р-н д/ін. 7.5 мг/мл 2 мл №5</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20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Comb drug</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Левомеколь мазь туба 40 г</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jc w:val="center"/>
              <w:rPr>
                <w:rFonts w:ascii="Times New Roman" w:hAnsi="Times New Roman" w:cs="Times New Roman"/>
                <w:color w:val="000000" w:themeColor="text1"/>
              </w:rPr>
            </w:pPr>
            <w:r w:rsidRPr="007E169D">
              <w:rPr>
                <w:rFonts w:ascii="Times New Roman" w:hAnsi="Times New Roman" w:cs="Times New Roman"/>
                <w:color w:val="000000"/>
              </w:rPr>
              <w:t>Loratadine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Лоратадин таблетки по 10 мг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jc w:val="center"/>
              <w:rPr>
                <w:rFonts w:ascii="Times New Roman" w:hAnsi="Times New Roman" w:cs="Times New Roman"/>
                <w:color w:val="000000" w:themeColor="text1"/>
              </w:rPr>
            </w:pPr>
            <w:r w:rsidRPr="007E169D">
              <w:rPr>
                <w:rFonts w:ascii="Times New Roman" w:hAnsi="Times New Roman" w:cs="Times New Roman"/>
                <w:color w:val="000000"/>
              </w:rPr>
              <w:t>Magnesium sulfate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Магнію сульфат р-н д/ін. 25% амп. 5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70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Metoclopramide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Метоклопрамід р-н д/ін. 5 мг/мл амп. 2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Mefenamic acid</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Мефенамінова кислота табл. 500 мг №20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Sodium chloride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Натрію хлорид р-н д/ін. 0,9% амп. 10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Glyceryl trinitrate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Нітрогліцерин-Здоровя табл. 0,5 мг №40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Nifuroxazide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Ніфуроксазид капс. в/о 200 мг №20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Multienzymes (lipase, protease etc.)</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Панкреатин 8000  таблетки, в/о киш./розч.по 0,24 г №50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Dexpanthenol</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Пантенол аер. контейн. 116 г</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Papaverine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Папаверин р-н д/ін. 2% амп. 2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70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Paracetamol</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Парацетамол табл. 500 мг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70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Hydrogen peroxide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Перекись водню р-н 3% фл. 100 мл</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флак</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70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lang w:val="en-US"/>
              </w:rPr>
            </w:pPr>
            <w:r w:rsidRPr="007E169D">
              <w:rPr>
                <w:color w:val="000000"/>
                <w:sz w:val="22"/>
                <w:szCs w:val="22"/>
              </w:rPr>
              <w:t>Platyphylline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Платифілін р-н д/ін. 2 мг/мл амп. 1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Sulfacetamide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Сульфацил крап. оч. 300 мг/мл фл. 10 мл</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флак</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lang w:val="en-US"/>
              </w:rPr>
            </w:pPr>
            <w:r w:rsidRPr="007E169D">
              <w:rPr>
                <w:color w:val="000000"/>
                <w:sz w:val="22"/>
                <w:szCs w:val="22"/>
              </w:rPr>
              <w:t>Sulfocamphocain</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Сульфокамфокаїн р-н д/ін. 100 мг/мл амп. 2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40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Chloropyramine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Супрастин р-н д/ін. 20 мг амп. 1 мл №5</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100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Nifedipine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Фармадипін крап. орал. 2% фл. 25 мл</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флак</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30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Acetylsalicylic acid, combinations excl. psycholeptics</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Фармадол табл.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Furosemide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Фуросемід р-н д/ін. 10 мг/мл амп. 2 мл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70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Chlorhexidine</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Хлоргексидин  розчин  0,5мг/мл по 100 мл у флак.</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флак</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r w:rsidR="00FD20E8" w:rsidRPr="007E169D" w:rsidTr="00FD20E8">
        <w:trPr>
          <w:trHeight w:val="300"/>
        </w:trPr>
        <w:tc>
          <w:tcPr>
            <w:tcW w:w="567" w:type="dxa"/>
            <w:noWrap/>
            <w:vAlign w:val="center"/>
          </w:tcPr>
          <w:p w:rsidR="00FD20E8" w:rsidRPr="007E169D" w:rsidRDefault="00FD20E8" w:rsidP="00FD20E8">
            <w:pPr>
              <w:pStyle w:val="aa"/>
              <w:numPr>
                <w:ilvl w:val="0"/>
                <w:numId w:val="5"/>
              </w:numPr>
              <w:ind w:left="0" w:firstLine="0"/>
              <w:jc w:val="center"/>
              <w:rPr>
                <w:iCs/>
                <w:color w:val="000000" w:themeColor="text1"/>
                <w:sz w:val="22"/>
                <w:szCs w:val="22"/>
              </w:rPr>
            </w:pPr>
          </w:p>
        </w:tc>
        <w:tc>
          <w:tcPr>
            <w:tcW w:w="226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Acetylsalicylic acid, combinations excl. psycholeptics</w:t>
            </w:r>
          </w:p>
        </w:tc>
        <w:tc>
          <w:tcPr>
            <w:tcW w:w="382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Цитрамон табл. №10</w:t>
            </w:r>
          </w:p>
        </w:tc>
        <w:tc>
          <w:tcPr>
            <w:tcW w:w="1417"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паков</w:t>
            </w:r>
          </w:p>
        </w:tc>
        <w:tc>
          <w:tcPr>
            <w:tcW w:w="1418" w:type="dxa"/>
            <w:noWrap/>
            <w:vAlign w:val="center"/>
          </w:tcPr>
          <w:p w:rsidR="00FD20E8" w:rsidRPr="007E169D" w:rsidRDefault="00FD20E8" w:rsidP="00FD20E8">
            <w:pPr>
              <w:pStyle w:val="aa"/>
              <w:spacing w:after="0"/>
              <w:jc w:val="center"/>
              <w:rPr>
                <w:iCs/>
                <w:color w:val="000000" w:themeColor="text1"/>
                <w:sz w:val="22"/>
                <w:szCs w:val="22"/>
              </w:rPr>
            </w:pPr>
            <w:r w:rsidRPr="007E169D">
              <w:rPr>
                <w:color w:val="000000"/>
                <w:sz w:val="22"/>
                <w:szCs w:val="22"/>
              </w:rPr>
              <w:t>50</w:t>
            </w:r>
          </w:p>
        </w:tc>
      </w:tr>
    </w:tbl>
    <w:p w:rsidR="00FD20E8" w:rsidRPr="00C63904" w:rsidRDefault="00FD20E8" w:rsidP="00FD20E8">
      <w:pPr>
        <w:jc w:val="center"/>
        <w:rPr>
          <w:rFonts w:ascii="Times New Roman" w:eastAsia="Times New Roman" w:hAnsi="Times New Roman" w:cs="Times New Roman"/>
          <w:bCs/>
          <w:i/>
          <w:iCs/>
          <w:color w:val="000000"/>
          <w:sz w:val="24"/>
          <w:szCs w:val="24"/>
        </w:rPr>
      </w:pPr>
      <w:r w:rsidRPr="00C63904">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FD20E8" w:rsidRPr="00C63904" w:rsidRDefault="00FD20E8" w:rsidP="00FD20E8">
      <w:pPr>
        <w:ind w:firstLine="567"/>
        <w:jc w:val="center"/>
        <w:rPr>
          <w:rFonts w:ascii="Times New Roman" w:eastAsia="Times New Roman" w:hAnsi="Times New Roman" w:cs="Times New Roman"/>
          <w:bCs/>
          <w:sz w:val="24"/>
          <w:szCs w:val="24"/>
        </w:rPr>
      </w:pPr>
    </w:p>
    <w:p w:rsidR="00FD20E8" w:rsidRPr="00C63904" w:rsidRDefault="00FD20E8" w:rsidP="00FD20E8">
      <w:pPr>
        <w:rPr>
          <w:rFonts w:ascii="Times New Roman" w:hAnsi="Times New Roman" w:cs="Times New Roman"/>
          <w:bCs/>
          <w:sz w:val="24"/>
          <w:szCs w:val="24"/>
        </w:rPr>
      </w:pPr>
    </w:p>
    <w:p w:rsidR="00FD20E8" w:rsidRDefault="008815DF" w:rsidP="008815DF">
      <w:pPr>
        <w:jc w:val="right"/>
        <w:rPr>
          <w:rFonts w:ascii="Times New Roman" w:hAnsi="Times New Roman" w:cs="Times New Roman"/>
          <w:bCs/>
          <w:sz w:val="24"/>
          <w:szCs w:val="24"/>
        </w:rPr>
      </w:pPr>
      <w:r>
        <w:rPr>
          <w:rFonts w:ascii="Times New Roman" w:hAnsi="Times New Roman" w:cs="Times New Roman"/>
          <w:bCs/>
          <w:sz w:val="24"/>
          <w:szCs w:val="24"/>
        </w:rPr>
        <w:t>Додаток 3</w:t>
      </w:r>
    </w:p>
    <w:p w:rsidR="00E13993" w:rsidRDefault="00E13993" w:rsidP="008815DF">
      <w:pPr>
        <w:jc w:val="right"/>
        <w:rPr>
          <w:rFonts w:ascii="Times New Roman" w:hAnsi="Times New Roman" w:cs="Times New Roman"/>
          <w:bCs/>
          <w:sz w:val="24"/>
          <w:szCs w:val="24"/>
        </w:rPr>
      </w:pPr>
      <w:r>
        <w:rPr>
          <w:rFonts w:ascii="Times New Roman" w:hAnsi="Times New Roman" w:cs="Times New Roman"/>
          <w:bCs/>
          <w:sz w:val="24"/>
          <w:szCs w:val="24"/>
        </w:rPr>
        <w:t>«проєкт договору»</w:t>
      </w:r>
    </w:p>
    <w:p w:rsidR="008815DF" w:rsidRPr="003848C4" w:rsidRDefault="00E13993" w:rsidP="008815DF">
      <w:pPr>
        <w:jc w:val="center"/>
        <w:rPr>
          <w:rFonts w:ascii="Times New Roman" w:hAnsi="Times New Roman" w:cs="Times New Roman"/>
          <w:b/>
          <w:sz w:val="24"/>
          <w:szCs w:val="24"/>
        </w:rPr>
      </w:pPr>
      <w:r>
        <w:rPr>
          <w:rFonts w:ascii="Times New Roman" w:hAnsi="Times New Roman" w:cs="Times New Roman"/>
          <w:b/>
          <w:sz w:val="24"/>
          <w:szCs w:val="24"/>
        </w:rPr>
        <w:t>ДОГОВІР №___</w:t>
      </w:r>
    </w:p>
    <w:tbl>
      <w:tblPr>
        <w:tblW w:w="0" w:type="auto"/>
        <w:tblLook w:val="04A0" w:firstRow="1" w:lastRow="0" w:firstColumn="1" w:lastColumn="0" w:noHBand="0" w:noVBand="1"/>
      </w:tblPr>
      <w:tblGrid>
        <w:gridCol w:w="4184"/>
        <w:gridCol w:w="5671"/>
      </w:tblGrid>
      <w:tr w:rsidR="008815DF" w:rsidTr="009B04D6">
        <w:tc>
          <w:tcPr>
            <w:tcW w:w="4267" w:type="dxa"/>
            <w:hideMark/>
          </w:tcPr>
          <w:p w:rsidR="008815DF" w:rsidRDefault="008815DF" w:rsidP="009B04D6">
            <w:pPr>
              <w:spacing w:after="240"/>
              <w:contextualSpacing/>
              <w:rPr>
                <w:rFonts w:ascii="Times New Roman" w:hAnsi="Times New Roman"/>
                <w:b/>
                <w:color w:val="000000"/>
                <w:kern w:val="2"/>
                <w:sz w:val="24"/>
                <w:szCs w:val="24"/>
              </w:rPr>
            </w:pPr>
            <w:r>
              <w:rPr>
                <w:rFonts w:ascii="Times New Roman" w:hAnsi="Times New Roman"/>
                <w:b/>
                <w:color w:val="000000"/>
                <w:kern w:val="2"/>
                <w:sz w:val="24"/>
                <w:szCs w:val="24"/>
              </w:rPr>
              <w:t>м. Буськ</w:t>
            </w:r>
          </w:p>
        </w:tc>
        <w:tc>
          <w:tcPr>
            <w:tcW w:w="5730" w:type="dxa"/>
            <w:hideMark/>
          </w:tcPr>
          <w:p w:rsidR="008815DF" w:rsidRDefault="008815DF" w:rsidP="009B04D6">
            <w:pPr>
              <w:spacing w:after="240"/>
              <w:contextualSpacing/>
              <w:jc w:val="right"/>
              <w:rPr>
                <w:rFonts w:ascii="Times New Roman" w:hAnsi="Times New Roman"/>
                <w:b/>
                <w:color w:val="000000"/>
                <w:kern w:val="2"/>
                <w:sz w:val="24"/>
                <w:szCs w:val="24"/>
              </w:rPr>
            </w:pPr>
            <w:r>
              <w:rPr>
                <w:rFonts w:ascii="Times New Roman" w:hAnsi="Times New Roman"/>
                <w:b/>
                <w:color w:val="000000"/>
                <w:kern w:val="2"/>
                <w:sz w:val="24"/>
                <w:szCs w:val="24"/>
              </w:rPr>
              <w:t>«____»________________2023 року</w:t>
            </w:r>
          </w:p>
        </w:tc>
      </w:tr>
    </w:tbl>
    <w:p w:rsidR="008815DF" w:rsidRPr="00E13993" w:rsidRDefault="008815DF" w:rsidP="00E13993">
      <w:pPr>
        <w:pStyle w:val="aa"/>
        <w:jc w:val="both"/>
        <w:rPr>
          <w:rFonts w:cstheme="minorBidi"/>
          <w:color w:val="000000"/>
          <w:lang w:eastAsia="en-US"/>
        </w:rPr>
      </w:pPr>
      <w:r>
        <w:rPr>
          <w:b/>
          <w:bCs/>
        </w:rPr>
        <w:tab/>
      </w:r>
      <w:r>
        <w:rPr>
          <w:b/>
        </w:rPr>
        <w:t>Комунальне некомерційне підприємство Буської міської ради «Буська центральна районна лікарня»</w:t>
      </w:r>
      <w:r>
        <w:rPr>
          <w:b/>
          <w:color w:val="000000"/>
          <w:kern w:val="2"/>
        </w:rPr>
        <w:t>,</w:t>
      </w:r>
      <w:r>
        <w:rPr>
          <w:color w:val="000000"/>
          <w:kern w:val="2"/>
        </w:rPr>
        <w:t xml:space="preserve"> що надалі іменується «</w:t>
      </w:r>
      <w:r>
        <w:rPr>
          <w:b/>
          <w:color w:val="000000"/>
          <w:kern w:val="2"/>
        </w:rPr>
        <w:t xml:space="preserve">Замовник», </w:t>
      </w:r>
      <w:r>
        <w:rPr>
          <w:color w:val="000000"/>
        </w:rPr>
        <w:t>в особі ____________________________</w:t>
      </w:r>
      <w:r>
        <w:rPr>
          <w:b/>
        </w:rPr>
        <w:t>, що діє на підставі Статуту</w:t>
      </w:r>
      <w:r>
        <w:t>, з однієї сторони та __________________________________________________________________, в особі _________________що діє на підставі________________________________________________</w:t>
      </w:r>
      <w:r w:rsidR="00E13993">
        <w:t xml:space="preserve"> </w:t>
      </w:r>
      <w:r>
        <w:t>(далі – Постачальник), з іншої сторони, разом - Сторони, уклали цей договір відповідно до умов, вимог тендерної документації, пропозиції Постачальника – переможця процедури закупівлі та Закону України «Про публічні закупівлі», про таке (далі - Договір).</w:t>
      </w:r>
    </w:p>
    <w:p w:rsidR="008815DF" w:rsidRDefault="008815DF" w:rsidP="008815DF">
      <w:pPr>
        <w:pStyle w:val="a5"/>
        <w:widowControl w:val="0"/>
        <w:numPr>
          <w:ilvl w:val="0"/>
          <w:numId w:val="18"/>
        </w:numPr>
        <w:autoSpaceDE w:val="0"/>
        <w:spacing w:after="0" w:line="240" w:lineRule="auto"/>
        <w:jc w:val="center"/>
        <w:rPr>
          <w:rFonts w:ascii="Times New Roman" w:hAnsi="Times New Roman"/>
          <w:sz w:val="24"/>
          <w:szCs w:val="24"/>
        </w:rPr>
      </w:pPr>
      <w:r>
        <w:rPr>
          <w:rFonts w:ascii="Times New Roman" w:hAnsi="Times New Roman"/>
          <w:sz w:val="24"/>
          <w:szCs w:val="24"/>
        </w:rPr>
        <w:t>Предмет договору (найменування, номенклатура, асортимент)</w:t>
      </w:r>
    </w:p>
    <w:p w:rsidR="008815DF" w:rsidRPr="007F1ED0" w:rsidRDefault="008815DF" w:rsidP="008815DF">
      <w:pPr>
        <w:pStyle w:val="a5"/>
        <w:numPr>
          <w:ilvl w:val="1"/>
          <w:numId w:val="18"/>
        </w:numPr>
        <w:tabs>
          <w:tab w:val="left" w:pos="993"/>
        </w:tabs>
        <w:spacing w:after="0" w:line="240" w:lineRule="auto"/>
        <w:ind w:left="0" w:firstLine="567"/>
        <w:rPr>
          <w:rFonts w:ascii="Times New Roman" w:hAnsi="Times New Roman" w:cs="Times New Roman"/>
          <w:b/>
          <w:sz w:val="24"/>
          <w:szCs w:val="24"/>
        </w:rPr>
      </w:pPr>
      <w:r w:rsidRPr="007F1ED0">
        <w:rPr>
          <w:rFonts w:ascii="Times New Roman" w:hAnsi="Times New Roman"/>
          <w:sz w:val="24"/>
          <w:szCs w:val="24"/>
        </w:rPr>
        <w:t>Найменування товару:</w:t>
      </w:r>
      <w:r w:rsidRPr="007F1ED0">
        <w:rPr>
          <w:rFonts w:ascii="Times New Roman" w:hAnsi="Times New Roman"/>
          <w:caps/>
          <w:sz w:val="24"/>
          <w:szCs w:val="24"/>
        </w:rPr>
        <w:t xml:space="preserve"> </w:t>
      </w:r>
      <w:r w:rsidRPr="006C3406">
        <w:rPr>
          <w:rFonts w:ascii="Times New Roman" w:eastAsia="Times New Roman" w:hAnsi="Times New Roman" w:cs="Times New Roman"/>
          <w:b/>
          <w:color w:val="000000"/>
          <w:sz w:val="24"/>
          <w:szCs w:val="24"/>
        </w:rPr>
        <w:t>Фармацевтична продукція</w:t>
      </w:r>
      <w:r w:rsidRPr="006C3406">
        <w:rPr>
          <w:rFonts w:ascii="Times New Roman" w:hAnsi="Times New Roman" w:cs="Times New Roman"/>
          <w:b/>
          <w:sz w:val="24"/>
          <w:szCs w:val="24"/>
        </w:rPr>
        <w:t xml:space="preserve"> (код ДК 021:2015: </w:t>
      </w:r>
      <w:r w:rsidRPr="006C3406">
        <w:rPr>
          <w:rFonts w:ascii="Times New Roman" w:eastAsia="Times New Roman" w:hAnsi="Times New Roman" w:cs="Times New Roman"/>
          <w:b/>
          <w:color w:val="000000"/>
          <w:sz w:val="24"/>
          <w:szCs w:val="24"/>
        </w:rPr>
        <w:t>33600000-6</w:t>
      </w:r>
      <w:r w:rsidRPr="006C3406">
        <w:rPr>
          <w:rFonts w:ascii="Times New Roman" w:hAnsi="Times New Roman" w:cs="Times New Roman"/>
          <w:b/>
          <w:sz w:val="24"/>
          <w:szCs w:val="24"/>
        </w:rPr>
        <w:t>)</w:t>
      </w:r>
    </w:p>
    <w:p w:rsidR="008815DF" w:rsidRDefault="008815DF" w:rsidP="008815DF">
      <w:pPr>
        <w:numPr>
          <w:ilvl w:val="1"/>
          <w:numId w:val="18"/>
        </w:numPr>
        <w:tabs>
          <w:tab w:val="left" w:pos="993"/>
        </w:tabs>
        <w:spacing w:after="0" w:line="240" w:lineRule="auto"/>
        <w:ind w:left="0" w:firstLine="567"/>
        <w:jc w:val="both"/>
        <w:rPr>
          <w:rFonts w:ascii="Times New Roman" w:hAnsi="Times New Roman"/>
          <w:b/>
          <w:caps/>
          <w:sz w:val="24"/>
          <w:szCs w:val="24"/>
        </w:rPr>
      </w:pPr>
      <w:r w:rsidRPr="007F1ED0">
        <w:rPr>
          <w:rFonts w:ascii="Times New Roman" w:hAnsi="Times New Roman"/>
          <w:bCs/>
          <w:sz w:val="24"/>
          <w:szCs w:val="24"/>
        </w:rPr>
        <w:t>Постачальник зобов'язується</w:t>
      </w:r>
      <w:r w:rsidRPr="007F1ED0">
        <w:rPr>
          <w:rFonts w:ascii="Times New Roman" w:hAnsi="Times New Roman"/>
          <w:sz w:val="24"/>
          <w:szCs w:val="24"/>
        </w:rPr>
        <w:t xml:space="preserve"> своєчасно поставляти та передавати у власніс</w:t>
      </w:r>
      <w:r w:rsidRPr="007F1ED0">
        <w:rPr>
          <w:rFonts w:ascii="Times New Roman" w:hAnsi="Times New Roman"/>
          <w:bCs/>
          <w:sz w:val="24"/>
          <w:szCs w:val="24"/>
        </w:rPr>
        <w:t>ть Замовника</w:t>
      </w:r>
      <w:r>
        <w:rPr>
          <w:rFonts w:ascii="Times New Roman" w:hAnsi="Times New Roman"/>
          <w:sz w:val="24"/>
          <w:szCs w:val="24"/>
        </w:rPr>
        <w:t xml:space="preserve"> «Товар» в асортименті, кількості та за цінами, що зазначені у Специфікації (Додаток № 1), яка розроблена на підставі акцептованої  тендерної пропозиції, та є невід'ємною частиною даного Договору, а Замовник - прийняти і оплатити Товар. </w:t>
      </w:r>
    </w:p>
    <w:p w:rsidR="008815DF" w:rsidRDefault="008815DF" w:rsidP="008815DF">
      <w:pPr>
        <w:pStyle w:val="a5"/>
        <w:numPr>
          <w:ilvl w:val="1"/>
          <w:numId w:val="18"/>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8815DF" w:rsidRDefault="008815DF" w:rsidP="008815DF">
      <w:pPr>
        <w:pStyle w:val="a5"/>
        <w:numPr>
          <w:ilvl w:val="0"/>
          <w:numId w:val="18"/>
        </w:numPr>
        <w:spacing w:after="120" w:line="240" w:lineRule="auto"/>
        <w:jc w:val="center"/>
        <w:rPr>
          <w:rFonts w:ascii="Times New Roman" w:hAnsi="Times New Roman"/>
          <w:sz w:val="24"/>
          <w:szCs w:val="24"/>
        </w:rPr>
      </w:pPr>
      <w:r>
        <w:rPr>
          <w:rFonts w:ascii="Times New Roman" w:hAnsi="Times New Roman"/>
          <w:sz w:val="24"/>
          <w:szCs w:val="24"/>
        </w:rPr>
        <w:t>Якість товару</w:t>
      </w:r>
    </w:p>
    <w:p w:rsidR="008815DF" w:rsidRDefault="008815DF" w:rsidP="008815DF">
      <w:pPr>
        <w:pStyle w:val="a5"/>
        <w:numPr>
          <w:ilvl w:val="0"/>
          <w:numId w:val="19"/>
        </w:num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8815DF" w:rsidRDefault="008815DF" w:rsidP="008815DF">
      <w:pPr>
        <w:pStyle w:val="a5"/>
        <w:numPr>
          <w:ilvl w:val="0"/>
          <w:numId w:val="19"/>
        </w:num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Замовник має право повернути Постачальнику неякісний товар.</w:t>
      </w:r>
    </w:p>
    <w:p w:rsidR="008815DF" w:rsidRDefault="008815DF" w:rsidP="008815DF">
      <w:pPr>
        <w:pStyle w:val="a5"/>
        <w:numPr>
          <w:ilvl w:val="0"/>
          <w:numId w:val="18"/>
        </w:numPr>
        <w:spacing w:after="120" w:line="240" w:lineRule="auto"/>
        <w:jc w:val="center"/>
        <w:rPr>
          <w:rFonts w:ascii="Times New Roman" w:hAnsi="Times New Roman"/>
          <w:sz w:val="24"/>
          <w:szCs w:val="24"/>
        </w:rPr>
      </w:pPr>
      <w:r>
        <w:rPr>
          <w:rFonts w:ascii="Times New Roman" w:hAnsi="Times New Roman"/>
          <w:sz w:val="24"/>
          <w:szCs w:val="24"/>
        </w:rPr>
        <w:t>Ціна договору</w:t>
      </w:r>
    </w:p>
    <w:p w:rsidR="008815DF" w:rsidRDefault="008815DF" w:rsidP="008815DF">
      <w:pPr>
        <w:pStyle w:val="a5"/>
        <w:numPr>
          <w:ilvl w:val="0"/>
          <w:numId w:val="20"/>
        </w:numPr>
        <w:spacing w:after="0" w:line="240" w:lineRule="auto"/>
        <w:ind w:firstLine="567"/>
        <w:jc w:val="both"/>
        <w:rPr>
          <w:rFonts w:ascii="Times New Roman" w:hAnsi="Times New Roman"/>
          <w:sz w:val="24"/>
          <w:szCs w:val="24"/>
        </w:rPr>
      </w:pPr>
      <w:r>
        <w:rPr>
          <w:rFonts w:ascii="Times New Roman" w:hAnsi="Times New Roman"/>
          <w:sz w:val="24"/>
          <w:szCs w:val="24"/>
        </w:rPr>
        <w:t>Ціна договору: _________________________________________________ грн. (_____________________), в тому числі ПДВ __________________________ грн. (________________________).</w:t>
      </w:r>
    </w:p>
    <w:p w:rsidR="008815DF" w:rsidRDefault="008815DF" w:rsidP="008815DF">
      <w:pPr>
        <w:pStyle w:val="a5"/>
        <w:numPr>
          <w:ilvl w:val="0"/>
          <w:numId w:val="18"/>
        </w:numPr>
        <w:spacing w:after="120" w:line="240" w:lineRule="auto"/>
        <w:jc w:val="center"/>
        <w:rPr>
          <w:rFonts w:ascii="Times New Roman" w:hAnsi="Times New Roman"/>
          <w:sz w:val="24"/>
          <w:szCs w:val="24"/>
        </w:rPr>
      </w:pPr>
      <w:r>
        <w:rPr>
          <w:rFonts w:ascii="Times New Roman" w:hAnsi="Times New Roman"/>
          <w:sz w:val="24"/>
          <w:szCs w:val="24"/>
        </w:rPr>
        <w:t>Порядок здійснення оплати</w:t>
      </w:r>
    </w:p>
    <w:p w:rsidR="008815DF" w:rsidRDefault="008815DF" w:rsidP="008815DF">
      <w:pPr>
        <w:pStyle w:val="a5"/>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8815DF" w:rsidRDefault="008815DF" w:rsidP="008815DF">
      <w:pPr>
        <w:pStyle w:val="a5"/>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Бюджетні зобов'язання за Договором виникають у разі наявності та в межах відповідних бюджетних асигнувань.</w:t>
      </w:r>
    </w:p>
    <w:p w:rsidR="008815DF" w:rsidRDefault="008815DF" w:rsidP="008815DF">
      <w:pPr>
        <w:pStyle w:val="a5"/>
        <w:numPr>
          <w:ilvl w:val="0"/>
          <w:numId w:val="18"/>
        </w:numPr>
        <w:spacing w:after="120" w:line="240" w:lineRule="auto"/>
        <w:jc w:val="center"/>
        <w:rPr>
          <w:rFonts w:ascii="Times New Roman" w:hAnsi="Times New Roman"/>
          <w:sz w:val="24"/>
          <w:szCs w:val="24"/>
        </w:rPr>
      </w:pPr>
      <w:r>
        <w:rPr>
          <w:rFonts w:ascii="Times New Roman" w:hAnsi="Times New Roman"/>
          <w:sz w:val="24"/>
          <w:szCs w:val="24"/>
        </w:rPr>
        <w:t>Термін та місце поставки товару</w:t>
      </w:r>
    </w:p>
    <w:p w:rsidR="008815DF" w:rsidRDefault="008815DF" w:rsidP="008815DF">
      <w:pPr>
        <w:pStyle w:val="a5"/>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t>Поставка Товару здійснюється транспортом Постачальника, партіями, протягом 3 –з робочих днів з моменту отримання заявки, яка надається Замовником Постачальнику в письмовій формі.</w:t>
      </w:r>
    </w:p>
    <w:p w:rsidR="008815DF" w:rsidRDefault="008815DF" w:rsidP="008815DF">
      <w:pPr>
        <w:pStyle w:val="a5"/>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Товар, що постачається, повинен мати необхідні якісні документи,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8815DF" w:rsidRPr="007F1ED0" w:rsidRDefault="008815DF" w:rsidP="008815DF">
      <w:pPr>
        <w:pStyle w:val="a5"/>
        <w:numPr>
          <w:ilvl w:val="0"/>
          <w:numId w:val="22"/>
        </w:numPr>
        <w:spacing w:after="0" w:line="240" w:lineRule="auto"/>
        <w:ind w:left="0" w:firstLine="567"/>
        <w:jc w:val="both"/>
        <w:rPr>
          <w:rFonts w:ascii="Times New Roman" w:hAnsi="Times New Roman"/>
          <w:sz w:val="24"/>
          <w:szCs w:val="24"/>
        </w:rPr>
      </w:pPr>
      <w:r w:rsidRPr="007F1ED0">
        <w:rPr>
          <w:rFonts w:ascii="Times New Roman" w:hAnsi="Times New Roman"/>
          <w:sz w:val="24"/>
          <w:szCs w:val="24"/>
          <w:shd w:val="clear" w:color="auto" w:fill="FFFFFF"/>
        </w:rPr>
        <w:t>Строк поставки</w:t>
      </w:r>
      <w:r w:rsidRPr="007F1ED0">
        <w:rPr>
          <w:rFonts w:ascii="Times New Roman" w:hAnsi="Times New Roman"/>
          <w:sz w:val="24"/>
          <w:szCs w:val="24"/>
        </w:rPr>
        <w:t xml:space="preserve">: </w:t>
      </w:r>
      <w:r w:rsidRPr="007F1ED0">
        <w:rPr>
          <w:rFonts w:ascii="Times New Roman" w:hAnsi="Times New Roman"/>
          <w:sz w:val="24"/>
          <w:szCs w:val="24"/>
          <w:shd w:val="clear" w:color="auto" w:fill="FFFFFF"/>
        </w:rPr>
        <w:t>до 31.</w:t>
      </w:r>
      <w:r>
        <w:rPr>
          <w:rFonts w:ascii="Times New Roman" w:hAnsi="Times New Roman"/>
          <w:sz w:val="24"/>
          <w:szCs w:val="24"/>
          <w:shd w:val="clear" w:color="auto" w:fill="FFFFFF"/>
        </w:rPr>
        <w:t>12</w:t>
      </w:r>
      <w:r w:rsidRPr="007F1ED0">
        <w:rPr>
          <w:rFonts w:ascii="Times New Roman" w:hAnsi="Times New Roman"/>
          <w:sz w:val="24"/>
          <w:szCs w:val="24"/>
          <w:shd w:val="clear" w:color="auto" w:fill="FFFFFF"/>
        </w:rPr>
        <w:t>.2023 року</w:t>
      </w:r>
      <w:r w:rsidRPr="007F1ED0">
        <w:rPr>
          <w:rFonts w:ascii="Times New Roman" w:hAnsi="Times New Roman"/>
          <w:sz w:val="24"/>
          <w:szCs w:val="24"/>
        </w:rPr>
        <w:t xml:space="preserve">. </w:t>
      </w:r>
    </w:p>
    <w:p w:rsidR="008815DF" w:rsidRDefault="008815DF" w:rsidP="008815DF">
      <w:pPr>
        <w:pStyle w:val="a5"/>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Місце поставки: </w:t>
      </w:r>
      <w:r>
        <w:rPr>
          <w:rFonts w:ascii="Times New Roman" w:hAnsi="Times New Roman"/>
          <w:b/>
          <w:bCs/>
          <w:sz w:val="24"/>
          <w:szCs w:val="24"/>
        </w:rPr>
        <w:t>вул. Львівська, 77, м. Буськ, Львівська обл., 80500</w:t>
      </w:r>
    </w:p>
    <w:p w:rsidR="008815DF" w:rsidRDefault="008815DF" w:rsidP="008815DF">
      <w:pPr>
        <w:pStyle w:val="a5"/>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t>Перед постачанням товару Замовник повідомляє електронною поштою та/або телефонному режимі (факсом) Постачальника про кількість потрібного товару.</w:t>
      </w:r>
    </w:p>
    <w:p w:rsidR="008815DF" w:rsidRDefault="008815DF" w:rsidP="008815DF">
      <w:pPr>
        <w:pStyle w:val="a5"/>
        <w:numPr>
          <w:ilvl w:val="0"/>
          <w:numId w:val="18"/>
        </w:numPr>
        <w:spacing w:after="120" w:line="240" w:lineRule="auto"/>
        <w:jc w:val="center"/>
        <w:rPr>
          <w:rFonts w:ascii="Times New Roman" w:hAnsi="Times New Roman"/>
          <w:sz w:val="24"/>
          <w:szCs w:val="24"/>
        </w:rPr>
      </w:pPr>
      <w:r>
        <w:rPr>
          <w:rFonts w:ascii="Times New Roman" w:hAnsi="Times New Roman"/>
          <w:sz w:val="24"/>
          <w:szCs w:val="24"/>
        </w:rPr>
        <w:t>Права та обов'язки сторін</w:t>
      </w:r>
    </w:p>
    <w:p w:rsidR="008815DF" w:rsidRDefault="008815DF" w:rsidP="008815DF">
      <w:pPr>
        <w:pStyle w:val="a5"/>
        <w:numPr>
          <w:ilvl w:val="0"/>
          <w:numId w:val="23"/>
        </w:numPr>
        <w:spacing w:after="0" w:line="240" w:lineRule="auto"/>
        <w:ind w:firstLine="567"/>
        <w:jc w:val="both"/>
        <w:rPr>
          <w:rFonts w:ascii="Times New Roman" w:hAnsi="Times New Roman"/>
          <w:sz w:val="24"/>
          <w:szCs w:val="24"/>
        </w:rPr>
      </w:pPr>
      <w:r>
        <w:rPr>
          <w:rFonts w:ascii="Times New Roman" w:hAnsi="Times New Roman"/>
          <w:sz w:val="24"/>
          <w:szCs w:val="24"/>
        </w:rPr>
        <w:t>Замовник зобов’язаний:</w:t>
      </w:r>
    </w:p>
    <w:p w:rsidR="008815DF" w:rsidRDefault="008815DF" w:rsidP="008815DF">
      <w:pPr>
        <w:pStyle w:val="a5"/>
        <w:numPr>
          <w:ilvl w:val="0"/>
          <w:numId w:val="24"/>
        </w:numPr>
        <w:spacing w:after="0" w:line="240" w:lineRule="auto"/>
        <w:ind w:left="0" w:firstLine="567"/>
        <w:jc w:val="both"/>
        <w:rPr>
          <w:rFonts w:ascii="Times New Roman" w:hAnsi="Times New Roman"/>
          <w:sz w:val="24"/>
          <w:szCs w:val="24"/>
        </w:rPr>
      </w:pPr>
      <w:r>
        <w:rPr>
          <w:rFonts w:ascii="Times New Roman" w:hAnsi="Times New Roman"/>
          <w:sz w:val="24"/>
          <w:szCs w:val="24"/>
        </w:rPr>
        <w:t>Своєчасно та в повному обсязі сплачувати за поставлені Товари.</w:t>
      </w:r>
    </w:p>
    <w:p w:rsidR="008815DF" w:rsidRDefault="008815DF" w:rsidP="008815DF">
      <w:pPr>
        <w:pStyle w:val="a5"/>
        <w:numPr>
          <w:ilvl w:val="0"/>
          <w:numId w:val="24"/>
        </w:numPr>
        <w:spacing w:after="0" w:line="240" w:lineRule="auto"/>
        <w:ind w:left="0" w:firstLine="567"/>
        <w:jc w:val="both"/>
        <w:rPr>
          <w:rFonts w:ascii="Times New Roman" w:hAnsi="Times New Roman"/>
          <w:sz w:val="24"/>
          <w:szCs w:val="24"/>
        </w:rPr>
      </w:pPr>
      <w:r>
        <w:rPr>
          <w:rFonts w:ascii="Times New Roman" w:hAnsi="Times New Roman"/>
          <w:sz w:val="24"/>
          <w:szCs w:val="24"/>
        </w:rPr>
        <w:t>Прийняти поставлені Товари, згідно з накладною та рахунком-фактурою.</w:t>
      </w:r>
    </w:p>
    <w:p w:rsidR="008815DF" w:rsidRDefault="008815DF" w:rsidP="008815DF">
      <w:pPr>
        <w:pStyle w:val="a5"/>
        <w:numPr>
          <w:ilvl w:val="0"/>
          <w:numId w:val="23"/>
        </w:numPr>
        <w:spacing w:after="0" w:line="240" w:lineRule="auto"/>
        <w:ind w:firstLine="567"/>
        <w:jc w:val="both"/>
        <w:rPr>
          <w:rFonts w:ascii="Times New Roman" w:hAnsi="Times New Roman"/>
          <w:sz w:val="24"/>
          <w:szCs w:val="24"/>
        </w:rPr>
      </w:pPr>
      <w:r>
        <w:rPr>
          <w:rFonts w:ascii="Times New Roman" w:hAnsi="Times New Roman"/>
          <w:sz w:val="24"/>
          <w:szCs w:val="24"/>
        </w:rPr>
        <w:t>Замовник має право:</w:t>
      </w:r>
    </w:p>
    <w:p w:rsidR="008815DF" w:rsidRDefault="008815DF" w:rsidP="008815DF">
      <w:pPr>
        <w:pStyle w:val="a5"/>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У разі невиконання будь-яких зобов’язань Постачальником в односторонньому порядку розірвати Договір, повідомивши про це Постачальника у семиденний термін.</w:t>
      </w:r>
    </w:p>
    <w:p w:rsidR="008815DF" w:rsidRDefault="008815DF" w:rsidP="008815DF">
      <w:pPr>
        <w:pStyle w:val="a5"/>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Контролювати поставку Товару, у строки, встановлені Договором.</w:t>
      </w:r>
    </w:p>
    <w:p w:rsidR="008815DF" w:rsidRDefault="008815DF" w:rsidP="008815DF">
      <w:pPr>
        <w:pStyle w:val="a5"/>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Зменшувати обсяг закупівлі Товарів у строки, встановлені Договором.</w:t>
      </w:r>
    </w:p>
    <w:p w:rsidR="008815DF" w:rsidRDefault="008815DF" w:rsidP="008815DF">
      <w:pPr>
        <w:pStyle w:val="a5"/>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Договором (актів прийому-передачі Товару, рахунків та ін.).</w:t>
      </w:r>
    </w:p>
    <w:p w:rsidR="008815DF" w:rsidRDefault="008815DF" w:rsidP="008815DF">
      <w:pPr>
        <w:pStyle w:val="a5"/>
        <w:numPr>
          <w:ilvl w:val="0"/>
          <w:numId w:val="23"/>
        </w:numPr>
        <w:spacing w:after="0" w:line="240" w:lineRule="auto"/>
        <w:ind w:firstLine="567"/>
        <w:jc w:val="both"/>
        <w:rPr>
          <w:rFonts w:ascii="Times New Roman" w:hAnsi="Times New Roman"/>
          <w:sz w:val="24"/>
          <w:szCs w:val="24"/>
        </w:rPr>
      </w:pPr>
      <w:r>
        <w:rPr>
          <w:rFonts w:ascii="Times New Roman" w:hAnsi="Times New Roman"/>
          <w:sz w:val="24"/>
          <w:szCs w:val="24"/>
        </w:rPr>
        <w:t>Постачальник зобов’язаний:</w:t>
      </w:r>
    </w:p>
    <w:p w:rsidR="008815DF" w:rsidRDefault="008815DF" w:rsidP="008815DF">
      <w:pPr>
        <w:pStyle w:val="a5"/>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Забезпечити поставку Товарів у строки, встановлені Договором.</w:t>
      </w:r>
    </w:p>
    <w:p w:rsidR="008815DF" w:rsidRDefault="008815DF" w:rsidP="008815DF">
      <w:pPr>
        <w:pStyle w:val="a5"/>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Забезпечити поставку Товарів, якість яких відповідає умовам, встановленим Договором.</w:t>
      </w:r>
    </w:p>
    <w:p w:rsidR="008815DF" w:rsidRDefault="008815DF" w:rsidP="008815DF">
      <w:pPr>
        <w:pStyle w:val="a5"/>
        <w:numPr>
          <w:ilvl w:val="0"/>
          <w:numId w:val="23"/>
        </w:numPr>
        <w:spacing w:after="0" w:line="240" w:lineRule="auto"/>
        <w:ind w:firstLine="567"/>
        <w:jc w:val="both"/>
        <w:rPr>
          <w:rFonts w:ascii="Times New Roman" w:hAnsi="Times New Roman"/>
          <w:sz w:val="24"/>
          <w:szCs w:val="24"/>
        </w:rPr>
      </w:pPr>
      <w:r>
        <w:rPr>
          <w:rFonts w:ascii="Times New Roman" w:hAnsi="Times New Roman"/>
          <w:sz w:val="24"/>
          <w:szCs w:val="24"/>
        </w:rPr>
        <w:t>Постачальник має право:</w:t>
      </w:r>
    </w:p>
    <w:p w:rsidR="008815DF" w:rsidRDefault="008815DF" w:rsidP="008815DF">
      <w:pPr>
        <w:pStyle w:val="a5"/>
        <w:numPr>
          <w:ilvl w:val="0"/>
          <w:numId w:val="27"/>
        </w:numPr>
        <w:spacing w:after="120" w:line="240" w:lineRule="auto"/>
        <w:ind w:left="0" w:firstLine="567"/>
        <w:jc w:val="both"/>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поставлені Товари.</w:t>
      </w:r>
    </w:p>
    <w:p w:rsidR="008815DF" w:rsidRDefault="008815DF" w:rsidP="008815DF">
      <w:pPr>
        <w:pStyle w:val="a5"/>
        <w:numPr>
          <w:ilvl w:val="0"/>
          <w:numId w:val="18"/>
        </w:numPr>
        <w:spacing w:after="120" w:line="240" w:lineRule="auto"/>
        <w:jc w:val="center"/>
        <w:rPr>
          <w:rFonts w:ascii="Times New Roman" w:hAnsi="Times New Roman"/>
          <w:sz w:val="24"/>
          <w:szCs w:val="24"/>
        </w:rPr>
      </w:pPr>
      <w:r>
        <w:rPr>
          <w:rFonts w:ascii="Times New Roman" w:hAnsi="Times New Roman"/>
          <w:sz w:val="24"/>
          <w:szCs w:val="24"/>
        </w:rPr>
        <w:t>Умови щодо можливості зменшення обсягів закупівлі залежно від реального фінансування видатків</w:t>
      </w:r>
    </w:p>
    <w:p w:rsidR="008815DF" w:rsidRDefault="008815DF" w:rsidP="008815DF">
      <w:pPr>
        <w:pStyle w:val="a5"/>
        <w:numPr>
          <w:ilvl w:val="0"/>
          <w:numId w:val="28"/>
        </w:numPr>
        <w:spacing w:after="120" w:line="240" w:lineRule="auto"/>
        <w:ind w:left="0" w:firstLine="567"/>
        <w:jc w:val="both"/>
        <w:rPr>
          <w:rFonts w:ascii="Times New Roman" w:hAnsi="Times New Roman"/>
          <w:sz w:val="24"/>
          <w:szCs w:val="24"/>
        </w:rPr>
      </w:pPr>
      <w:r>
        <w:rPr>
          <w:rFonts w:ascii="Times New Roman" w:hAnsi="Times New Roman"/>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8815DF" w:rsidRDefault="008815DF" w:rsidP="008815DF">
      <w:pPr>
        <w:pStyle w:val="a5"/>
        <w:numPr>
          <w:ilvl w:val="0"/>
          <w:numId w:val="18"/>
        </w:numPr>
        <w:spacing w:after="120" w:line="240" w:lineRule="auto"/>
        <w:jc w:val="center"/>
        <w:rPr>
          <w:rFonts w:ascii="Times New Roman" w:hAnsi="Times New Roman"/>
          <w:sz w:val="24"/>
          <w:szCs w:val="24"/>
        </w:rPr>
      </w:pPr>
      <w:r>
        <w:rPr>
          <w:rFonts w:ascii="Times New Roman" w:hAnsi="Times New Roman"/>
          <w:sz w:val="24"/>
          <w:szCs w:val="24"/>
        </w:rPr>
        <w:t>Відповідальність сторін</w:t>
      </w:r>
    </w:p>
    <w:p w:rsidR="008815DF" w:rsidRDefault="008815DF" w:rsidP="008815DF">
      <w:pPr>
        <w:pStyle w:val="a5"/>
        <w:numPr>
          <w:ilvl w:val="0"/>
          <w:numId w:val="29"/>
        </w:numPr>
        <w:spacing w:after="240" w:line="240" w:lineRule="auto"/>
        <w:ind w:left="0" w:firstLine="567"/>
        <w:jc w:val="both"/>
        <w:rPr>
          <w:rFonts w:ascii="Times New Roman" w:hAnsi="Times New Roman"/>
          <w:sz w:val="24"/>
          <w:szCs w:val="24"/>
        </w:rPr>
      </w:pPr>
      <w:r>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815DF" w:rsidRDefault="008815DF" w:rsidP="008815DF">
      <w:pPr>
        <w:pStyle w:val="a5"/>
        <w:numPr>
          <w:ilvl w:val="0"/>
          <w:numId w:val="29"/>
        </w:numPr>
        <w:spacing w:after="240" w:line="240" w:lineRule="auto"/>
        <w:ind w:left="0" w:firstLine="567"/>
        <w:jc w:val="both"/>
        <w:rPr>
          <w:rFonts w:ascii="Times New Roman" w:hAnsi="Times New Roman"/>
          <w:sz w:val="24"/>
          <w:szCs w:val="24"/>
        </w:rPr>
      </w:pPr>
      <w:r>
        <w:rPr>
          <w:rFonts w:ascii="Times New Roman" w:hAnsi="Times New Roman"/>
          <w:sz w:val="24"/>
          <w:szCs w:val="24"/>
        </w:rPr>
        <w:t>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8815DF" w:rsidRDefault="008815DF" w:rsidP="008815DF">
      <w:pPr>
        <w:pStyle w:val="a5"/>
        <w:numPr>
          <w:ilvl w:val="0"/>
          <w:numId w:val="29"/>
        </w:numPr>
        <w:spacing w:after="240" w:line="240" w:lineRule="auto"/>
        <w:ind w:left="0" w:firstLine="567"/>
        <w:jc w:val="both"/>
        <w:rPr>
          <w:rFonts w:ascii="Times New Roman" w:hAnsi="Times New Roman"/>
          <w:sz w:val="24"/>
          <w:szCs w:val="24"/>
        </w:rPr>
      </w:pPr>
      <w:r>
        <w:rPr>
          <w:rFonts w:ascii="Times New Roman" w:hAnsi="Times New Roman"/>
          <w:sz w:val="24"/>
          <w:szCs w:val="24"/>
        </w:rPr>
        <w:t>За порушення умов Договору щодо якості (комплектності) Товару стягується штраф у розмірі 5 % від вартості неякісного (некомплектного) Товару.</w:t>
      </w:r>
    </w:p>
    <w:p w:rsidR="008815DF" w:rsidRDefault="008815DF" w:rsidP="008815DF">
      <w:pPr>
        <w:pStyle w:val="a5"/>
        <w:numPr>
          <w:ilvl w:val="0"/>
          <w:numId w:val="29"/>
        </w:numPr>
        <w:spacing w:after="240" w:line="240" w:lineRule="auto"/>
        <w:ind w:left="0" w:firstLine="567"/>
        <w:jc w:val="both"/>
        <w:rPr>
          <w:rFonts w:ascii="Times New Roman" w:hAnsi="Times New Roman"/>
          <w:sz w:val="24"/>
          <w:szCs w:val="24"/>
        </w:rPr>
      </w:pPr>
      <w:r>
        <w:rPr>
          <w:rFonts w:ascii="Times New Roman" w:hAnsi="Times New Roman"/>
          <w:sz w:val="24"/>
          <w:szCs w:val="24"/>
        </w:rPr>
        <w:t>Сплата штрафних санкцій не звільняє Сторони від виконання взятих на себе зобов’язань.</w:t>
      </w:r>
    </w:p>
    <w:p w:rsidR="008815DF" w:rsidRDefault="008815DF" w:rsidP="008815DF">
      <w:pPr>
        <w:pStyle w:val="a5"/>
        <w:numPr>
          <w:ilvl w:val="0"/>
          <w:numId w:val="29"/>
        </w:numPr>
        <w:spacing w:after="240" w:line="240" w:lineRule="auto"/>
        <w:ind w:left="0" w:firstLine="567"/>
        <w:jc w:val="both"/>
        <w:rPr>
          <w:rFonts w:ascii="Times New Roman" w:hAnsi="Times New Roman"/>
          <w:sz w:val="24"/>
          <w:szCs w:val="24"/>
        </w:rPr>
      </w:pPr>
      <w:r>
        <w:rPr>
          <w:rFonts w:ascii="Times New Roman" w:hAnsi="Times New Roman"/>
          <w:sz w:val="24"/>
          <w:szCs w:val="24"/>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будь-якої компенсації за збитки, які Постачальник може понести у зв’язку з таким розірванням Договору.</w:t>
      </w:r>
    </w:p>
    <w:p w:rsidR="008815DF" w:rsidRDefault="008815DF" w:rsidP="008815DF">
      <w:pPr>
        <w:pStyle w:val="a5"/>
        <w:widowControl w:val="0"/>
        <w:numPr>
          <w:ilvl w:val="0"/>
          <w:numId w:val="29"/>
        </w:numPr>
        <w:shd w:val="clear" w:color="auto" w:fill="FFFFFF"/>
        <w:autoSpaceDE w:val="0"/>
        <w:spacing w:after="120" w:line="240" w:lineRule="auto"/>
        <w:ind w:left="0" w:firstLine="567"/>
        <w:jc w:val="both"/>
        <w:rPr>
          <w:rFonts w:ascii="Times New Roman" w:hAnsi="Times New Roman"/>
          <w:spacing w:val="1"/>
          <w:sz w:val="24"/>
          <w:szCs w:val="24"/>
        </w:rPr>
      </w:pPr>
      <w:r>
        <w:rPr>
          <w:rFonts w:ascii="Times New Roman" w:hAnsi="Times New Roman"/>
          <w:sz w:val="24"/>
          <w:szCs w:val="24"/>
        </w:rPr>
        <w:t>У випадках, не передбачених Договором, Сторони несуть відповідальність, передбачену чинним законодавством України</w:t>
      </w:r>
      <w:r>
        <w:rPr>
          <w:rFonts w:ascii="Times New Roman" w:hAnsi="Times New Roman"/>
          <w:spacing w:val="1"/>
          <w:sz w:val="24"/>
          <w:szCs w:val="24"/>
        </w:rPr>
        <w:t>.</w:t>
      </w:r>
    </w:p>
    <w:p w:rsidR="008815DF" w:rsidRDefault="008815DF" w:rsidP="008815DF">
      <w:pPr>
        <w:pStyle w:val="a5"/>
        <w:numPr>
          <w:ilvl w:val="0"/>
          <w:numId w:val="18"/>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Обставини непереборної сили</w:t>
      </w:r>
    </w:p>
    <w:p w:rsidR="008815DF" w:rsidRDefault="008815DF" w:rsidP="008815DF">
      <w:pPr>
        <w:pStyle w:val="a5"/>
        <w:numPr>
          <w:ilvl w:val="0"/>
          <w:numId w:val="30"/>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815DF" w:rsidRDefault="008815DF" w:rsidP="008815DF">
      <w:pPr>
        <w:pStyle w:val="a5"/>
        <w:numPr>
          <w:ilvl w:val="0"/>
          <w:numId w:val="30"/>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8815DF" w:rsidRDefault="008815DF" w:rsidP="008815DF">
      <w:pPr>
        <w:pStyle w:val="a5"/>
        <w:numPr>
          <w:ilvl w:val="0"/>
          <w:numId w:val="30"/>
        </w:numPr>
        <w:spacing w:after="0" w:line="240" w:lineRule="auto"/>
        <w:ind w:left="0" w:firstLine="567"/>
        <w:jc w:val="both"/>
        <w:rPr>
          <w:rFonts w:ascii="Times New Roman" w:hAnsi="Times New Roman"/>
          <w:sz w:val="24"/>
          <w:szCs w:val="24"/>
        </w:rPr>
      </w:pPr>
      <w:r>
        <w:rPr>
          <w:rFonts w:ascii="Times New Roman" w:hAnsi="Times New Roman"/>
          <w:bCs/>
          <w:kern w:val="32"/>
          <w:sz w:val="24"/>
          <w:szCs w:val="24"/>
        </w:rPr>
        <w:lastRenderedPageBreak/>
        <w:t>Доказом виникнення обставин непереборної сили та строку їх дії є відповідні документи, які видаються Торгово-промислової палатою.</w:t>
      </w:r>
    </w:p>
    <w:p w:rsidR="008815DF" w:rsidRDefault="008815DF" w:rsidP="008815DF">
      <w:pPr>
        <w:pStyle w:val="a5"/>
        <w:numPr>
          <w:ilvl w:val="0"/>
          <w:numId w:val="30"/>
        </w:numPr>
        <w:spacing w:after="12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815DF" w:rsidRDefault="008815DF" w:rsidP="008815DF">
      <w:pPr>
        <w:pStyle w:val="a5"/>
        <w:numPr>
          <w:ilvl w:val="0"/>
          <w:numId w:val="18"/>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Вирішення спорів</w:t>
      </w:r>
    </w:p>
    <w:p w:rsidR="008815DF" w:rsidRDefault="008815DF" w:rsidP="008815DF">
      <w:pPr>
        <w:pStyle w:val="a5"/>
        <w:numPr>
          <w:ilvl w:val="0"/>
          <w:numId w:val="31"/>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8815DF" w:rsidRDefault="008815DF" w:rsidP="008815DF">
      <w:pPr>
        <w:pStyle w:val="a5"/>
        <w:numPr>
          <w:ilvl w:val="0"/>
          <w:numId w:val="31"/>
        </w:numPr>
        <w:spacing w:after="12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rsidR="008815DF" w:rsidRDefault="008815DF" w:rsidP="008815DF">
      <w:pPr>
        <w:pStyle w:val="a5"/>
        <w:numPr>
          <w:ilvl w:val="0"/>
          <w:numId w:val="18"/>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Строк дії договору</w:t>
      </w:r>
    </w:p>
    <w:p w:rsidR="008815DF" w:rsidRDefault="008815DF" w:rsidP="008815DF">
      <w:pPr>
        <w:pStyle w:val="a5"/>
        <w:numPr>
          <w:ilvl w:val="0"/>
          <w:numId w:val="32"/>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Договір набирає чинності з моменту його підписання і діє до 31 грудня 2023 року, але в будь-якому випадку до повного виконання Сторонами своїх зобов’язань.</w:t>
      </w:r>
    </w:p>
    <w:p w:rsidR="008815DF" w:rsidRDefault="008815DF" w:rsidP="008815DF">
      <w:pPr>
        <w:pStyle w:val="a5"/>
        <w:numPr>
          <w:ilvl w:val="0"/>
          <w:numId w:val="32"/>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Цей Договір укладається і підписується у двох примірниках, що мають однакову юридичну силу. </w:t>
      </w:r>
    </w:p>
    <w:p w:rsidR="008815DF" w:rsidRDefault="008815DF" w:rsidP="008815DF">
      <w:pPr>
        <w:pStyle w:val="a5"/>
        <w:numPr>
          <w:ilvl w:val="0"/>
          <w:numId w:val="32"/>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8815DF" w:rsidRDefault="008815DF" w:rsidP="008815DF">
      <w:pPr>
        <w:pStyle w:val="a5"/>
        <w:numPr>
          <w:ilvl w:val="0"/>
          <w:numId w:val="32"/>
        </w:numPr>
        <w:spacing w:after="12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8815DF" w:rsidRDefault="008815DF" w:rsidP="008815DF">
      <w:pPr>
        <w:pStyle w:val="aa"/>
        <w:numPr>
          <w:ilvl w:val="0"/>
          <w:numId w:val="32"/>
        </w:numPr>
        <w:spacing w:before="0" w:beforeAutospacing="0" w:after="0" w:afterAutospacing="0"/>
        <w:ind w:left="0" w:firstLine="568"/>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15DF" w:rsidRDefault="008815DF" w:rsidP="008815DF">
      <w:pPr>
        <w:pStyle w:val="aa"/>
        <w:jc w:val="both"/>
        <w:rPr>
          <w:i/>
          <w:color w:val="000000" w:themeColor="text1"/>
          <w:shd w:val="clear" w:color="auto" w:fill="D9D9D9"/>
        </w:rPr>
      </w:pPr>
      <w:r>
        <w:rPr>
          <w:color w:val="000000" w:themeColor="text1"/>
        </w:rPr>
        <w:t xml:space="preserve">1) зменшення обсягів закупівлі, зокрема з урахуванням фактичного обсягу видатків Замовника. </w:t>
      </w:r>
      <w:r>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815DF" w:rsidRDefault="008815DF" w:rsidP="008815DF">
      <w:pPr>
        <w:pStyle w:val="aa"/>
        <w:jc w:val="both"/>
        <w:rPr>
          <w:color w:val="4A86E8"/>
          <w:shd w:val="clear" w:color="auto" w:fill="CCCCCC"/>
        </w:rPr>
      </w:pPr>
      <w:r>
        <w:rPr>
          <w:color w:val="000000" w:themeColor="text1"/>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4A86E8"/>
          <w:highlight w:val="white"/>
        </w:rPr>
        <w:t xml:space="preserve"> </w:t>
      </w:r>
      <w:r>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i/>
          <w:shd w:val="clear" w:color="auto" w:fill="CCCCCC"/>
        </w:rPr>
        <w:t xml:space="preserve">  </w:t>
      </w:r>
    </w:p>
    <w:p w:rsidR="008815DF" w:rsidRDefault="008815DF" w:rsidP="008815DF">
      <w:pPr>
        <w:pStyle w:val="aa"/>
        <w:jc w:val="both"/>
        <w:rPr>
          <w:rFonts w:eastAsiaTheme="minorHAnsi"/>
          <w:color w:val="000000" w:themeColor="text1"/>
        </w:rPr>
      </w:pPr>
      <w:r>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r>
        <w:rPr>
          <w:i/>
          <w:color w:val="000000" w:themeColor="text1"/>
        </w:rPr>
        <w:t xml:space="preserve">. Сторони можуть внести зміни до договору у разі покращення якості предмета закупівлі за умови, що така зміна не призведе </w:t>
      </w:r>
      <w:r>
        <w:rPr>
          <w:i/>
          <w:color w:val="000000" w:themeColor="text1"/>
        </w:rPr>
        <w:lastRenderedPageBreak/>
        <w:t>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color w:val="000000" w:themeColor="text1"/>
        </w:rPr>
        <w:t xml:space="preserve"> </w:t>
      </w:r>
    </w:p>
    <w:p w:rsidR="008815DF" w:rsidRDefault="008815DF" w:rsidP="008815DF">
      <w:pPr>
        <w:pStyle w:val="aa"/>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15DF" w:rsidRDefault="008815DF" w:rsidP="008815DF">
      <w:pPr>
        <w:pStyle w:val="aa"/>
        <w:jc w:val="both"/>
        <w:rPr>
          <w:highlight w:val="white"/>
        </w:rPr>
      </w:pPr>
      <w:r>
        <w:t xml:space="preserve">5) погодження зміни ціни в договорі про закупівлю в бік зменшення (без зміни кількості (обсягу) та якості товарів, робіт і послуг). </w:t>
      </w:r>
    </w:p>
    <w:p w:rsidR="008815DF" w:rsidRDefault="008815DF" w:rsidP="008815DF">
      <w:pPr>
        <w:pStyle w:val="aa"/>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815DF" w:rsidRDefault="008815DF" w:rsidP="008815DF">
      <w:pPr>
        <w:pStyle w:val="aa"/>
        <w:jc w:val="both"/>
        <w:rPr>
          <w:rFonts w:eastAsiaTheme="minorHAns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815DF" w:rsidRDefault="008815DF" w:rsidP="008815DF">
      <w:pPr>
        <w:spacing w:after="120" w:line="240" w:lineRule="auto"/>
        <w:jc w:val="both"/>
        <w:rPr>
          <w:rFonts w:ascii="Times New Roman" w:hAnsi="Times New Roman"/>
          <w:bCs/>
          <w:kern w:val="32"/>
          <w:sz w:val="24"/>
          <w:szCs w:val="24"/>
        </w:rPr>
      </w:pPr>
      <w:r>
        <w:rPr>
          <w:rFonts w:ascii="Times New Roman" w:hAnsi="Times New Roman"/>
          <w:color w:val="000000" w:themeColor="text1"/>
          <w:sz w:val="24"/>
          <w:szCs w:val="24"/>
        </w:rPr>
        <w:t xml:space="preserve">8) </w:t>
      </w:r>
      <w:r>
        <w:rPr>
          <w:rFonts w:ascii="Times New Roman" w:hAnsi="Times New Roman"/>
          <w:sz w:val="24"/>
          <w:szCs w:val="24"/>
        </w:rPr>
        <w:t>зміни умов у зв’язку із застосуванням положень частини шостої статті 41 Закону.</w:t>
      </w:r>
    </w:p>
    <w:p w:rsidR="008815DF" w:rsidRDefault="008815DF" w:rsidP="008815DF">
      <w:pPr>
        <w:pStyle w:val="a5"/>
        <w:numPr>
          <w:ilvl w:val="0"/>
          <w:numId w:val="18"/>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Інші умови</w:t>
      </w:r>
    </w:p>
    <w:p w:rsidR="008815DF" w:rsidRDefault="008815DF" w:rsidP="008815DF">
      <w:pPr>
        <w:pStyle w:val="a5"/>
        <w:numPr>
          <w:ilvl w:val="0"/>
          <w:numId w:val="33"/>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на п’яти аркушах, які мають однакову юридичну силу - по одному для кожної із Сторін. </w:t>
      </w:r>
    </w:p>
    <w:p w:rsidR="008815DF" w:rsidRDefault="008815DF" w:rsidP="008815DF">
      <w:pPr>
        <w:pStyle w:val="a5"/>
        <w:numPr>
          <w:ilvl w:val="0"/>
          <w:numId w:val="33"/>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На момент укладення цього Договору Постачальник є платником ___________. Замовник є державною бюджетною неприбутковою установою. </w:t>
      </w:r>
    </w:p>
    <w:p w:rsidR="008815DF" w:rsidRDefault="008815DF" w:rsidP="008815DF">
      <w:pPr>
        <w:pStyle w:val="a5"/>
        <w:numPr>
          <w:ilvl w:val="0"/>
          <w:numId w:val="33"/>
        </w:numPr>
        <w:spacing w:after="0" w:line="240" w:lineRule="auto"/>
        <w:ind w:left="0" w:firstLine="567"/>
        <w:jc w:val="both"/>
        <w:rPr>
          <w:rFonts w:ascii="Times New Roman" w:hAnsi="Times New Roman"/>
          <w:bCs/>
          <w:kern w:val="32"/>
          <w:sz w:val="24"/>
          <w:szCs w:val="24"/>
        </w:rPr>
      </w:pPr>
      <w:r>
        <w:rPr>
          <w:rFonts w:ascii="Times New Roman" w:hAnsi="Times New Roman"/>
          <w:sz w:val="24"/>
          <w:szCs w:val="24"/>
        </w:rPr>
        <w:t xml:space="preserve">Договір може бути достроково розірваний, змінений та </w:t>
      </w:r>
      <w:r>
        <w:rPr>
          <w:rFonts w:ascii="Times New Roman" w:hAnsi="Times New Roman"/>
          <w:sz w:val="24"/>
          <w:szCs w:val="24"/>
          <w:shd w:val="clear" w:color="auto" w:fill="FFFFFF"/>
        </w:rPr>
        <w:t>доповнений тільки в односторонньому порядку згідно п. 6.2.1, п. 7.1., 8.5., у всіх інших випадках за згодою Сторін.</w:t>
      </w:r>
    </w:p>
    <w:p w:rsidR="008815DF" w:rsidRDefault="008815DF" w:rsidP="008815DF">
      <w:pPr>
        <w:pStyle w:val="a5"/>
        <w:numPr>
          <w:ilvl w:val="0"/>
          <w:numId w:val="33"/>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Усі правовідносини, що виникають з цього Договору або пов'язані із ним, регулюються згідно з чинним законодавством України. </w:t>
      </w:r>
    </w:p>
    <w:p w:rsidR="008815DF" w:rsidRDefault="008815DF" w:rsidP="008815DF">
      <w:pPr>
        <w:pStyle w:val="a5"/>
        <w:numPr>
          <w:ilvl w:val="0"/>
          <w:numId w:val="18"/>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Додатки до договору</w:t>
      </w:r>
    </w:p>
    <w:p w:rsidR="008815DF" w:rsidRDefault="008815DF" w:rsidP="008815DF">
      <w:pPr>
        <w:pStyle w:val="a5"/>
        <w:numPr>
          <w:ilvl w:val="1"/>
          <w:numId w:val="18"/>
        </w:numPr>
        <w:spacing w:after="120" w:line="240" w:lineRule="auto"/>
        <w:jc w:val="both"/>
        <w:rPr>
          <w:rFonts w:ascii="Times New Roman" w:hAnsi="Times New Roman"/>
          <w:bCs/>
          <w:kern w:val="32"/>
          <w:sz w:val="24"/>
          <w:szCs w:val="24"/>
        </w:rPr>
      </w:pPr>
      <w:r>
        <w:rPr>
          <w:rFonts w:ascii="Times New Roman" w:hAnsi="Times New Roman"/>
          <w:bCs/>
          <w:kern w:val="32"/>
          <w:sz w:val="24"/>
          <w:szCs w:val="24"/>
        </w:rPr>
        <w:t>Невід'ємною частиною цього Договору є - Специфікація (Додаток № 1 до Договору).</w:t>
      </w:r>
    </w:p>
    <w:p w:rsidR="008815DF" w:rsidRDefault="008815DF" w:rsidP="008815DF">
      <w:pPr>
        <w:pStyle w:val="a5"/>
        <w:numPr>
          <w:ilvl w:val="0"/>
          <w:numId w:val="18"/>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Місцезнаходження та банківські реквізити сторін</w:t>
      </w:r>
    </w:p>
    <w:p w:rsidR="008815DF" w:rsidRPr="00C63904" w:rsidRDefault="008815DF" w:rsidP="008815DF">
      <w:pPr>
        <w:jc w:val="right"/>
        <w:rPr>
          <w:rFonts w:ascii="Times New Roman" w:hAnsi="Times New Roman" w:cs="Times New Roman"/>
          <w:bCs/>
          <w:sz w:val="24"/>
          <w:szCs w:val="24"/>
        </w:rPr>
      </w:pPr>
    </w:p>
    <w:p w:rsidR="00FD20E8" w:rsidRDefault="00FD20E8">
      <w:pPr>
        <w:rPr>
          <w:rFonts w:ascii="Times New Roman" w:eastAsia="Times New Roman" w:hAnsi="Times New Roman" w:cs="Times New Roman"/>
          <w:highlight w:val="white"/>
        </w:rPr>
      </w:pPr>
    </w:p>
    <w:p w:rsidR="003B6683" w:rsidRDefault="003B6683">
      <w:pPr>
        <w:widowControl w:val="0"/>
        <w:spacing w:after="0" w:line="240" w:lineRule="auto"/>
        <w:jc w:val="both"/>
        <w:rPr>
          <w:rFonts w:ascii="Times New Roman" w:eastAsia="Times New Roman" w:hAnsi="Times New Roman" w:cs="Times New Roman"/>
          <w:sz w:val="24"/>
          <w:szCs w:val="24"/>
        </w:rPr>
      </w:pPr>
    </w:p>
    <w:p w:rsidR="0082391D" w:rsidRDefault="0082391D">
      <w:pPr>
        <w:widowControl w:val="0"/>
        <w:spacing w:after="0" w:line="240" w:lineRule="auto"/>
        <w:jc w:val="both"/>
        <w:rPr>
          <w:rFonts w:ascii="Times New Roman" w:eastAsia="Times New Roman" w:hAnsi="Times New Roman" w:cs="Times New Roman"/>
          <w:sz w:val="24"/>
          <w:szCs w:val="24"/>
        </w:rPr>
      </w:pPr>
    </w:p>
    <w:p w:rsidR="0082391D" w:rsidRDefault="0082391D">
      <w:pPr>
        <w:widowControl w:val="0"/>
        <w:spacing w:after="0" w:line="240" w:lineRule="auto"/>
        <w:jc w:val="both"/>
        <w:rPr>
          <w:rFonts w:ascii="Times New Roman" w:eastAsia="Times New Roman" w:hAnsi="Times New Roman" w:cs="Times New Roman"/>
          <w:sz w:val="24"/>
          <w:szCs w:val="24"/>
        </w:rPr>
      </w:pPr>
    </w:p>
    <w:p w:rsidR="0082391D" w:rsidRDefault="0082391D">
      <w:pPr>
        <w:widowControl w:val="0"/>
        <w:spacing w:after="0" w:line="240" w:lineRule="auto"/>
        <w:jc w:val="both"/>
        <w:rPr>
          <w:rFonts w:ascii="Times New Roman" w:eastAsia="Times New Roman" w:hAnsi="Times New Roman" w:cs="Times New Roman"/>
          <w:sz w:val="24"/>
          <w:szCs w:val="24"/>
        </w:rPr>
      </w:pPr>
    </w:p>
    <w:p w:rsidR="0082391D" w:rsidRDefault="0082391D" w:rsidP="0082391D">
      <w:pPr>
        <w:widowControl w:val="0"/>
        <w:autoSpaceDE w:val="0"/>
        <w:autoSpaceDN w:val="0"/>
        <w:adjustRightInd w:val="0"/>
        <w:jc w:val="right"/>
        <w:rPr>
          <w:rFonts w:ascii="Times New Roman" w:hAnsi="Times New Roman"/>
          <w:bCs/>
          <w:color w:val="000000"/>
          <w:kern w:val="32"/>
          <w:sz w:val="24"/>
          <w:szCs w:val="24"/>
        </w:rPr>
      </w:pPr>
      <w:r>
        <w:rPr>
          <w:rFonts w:ascii="Times New Roman" w:hAnsi="Times New Roman"/>
          <w:bCs/>
          <w:color w:val="000000"/>
          <w:kern w:val="32"/>
          <w:sz w:val="24"/>
          <w:szCs w:val="24"/>
        </w:rPr>
        <w:lastRenderedPageBreak/>
        <w:t xml:space="preserve">  Додаток № 1 до Договору №___ від_________2023 р.</w:t>
      </w:r>
    </w:p>
    <w:p w:rsidR="0082391D" w:rsidRDefault="0082391D" w:rsidP="0082391D">
      <w:pPr>
        <w:widowControl w:val="0"/>
        <w:autoSpaceDE w:val="0"/>
        <w:autoSpaceDN w:val="0"/>
        <w:adjustRightInd w:val="0"/>
        <w:jc w:val="center"/>
        <w:rPr>
          <w:rFonts w:ascii="Times New Roman" w:hAnsi="Times New Roman"/>
          <w:bCs/>
          <w:color w:val="000000"/>
          <w:kern w:val="32"/>
          <w:sz w:val="24"/>
          <w:szCs w:val="24"/>
        </w:rPr>
      </w:pPr>
      <w:r>
        <w:rPr>
          <w:rFonts w:ascii="Times New Roman" w:hAnsi="Times New Roman"/>
          <w:bCs/>
          <w:color w:val="000000"/>
          <w:kern w:val="32"/>
          <w:sz w:val="24"/>
          <w:szCs w:val="24"/>
        </w:rPr>
        <w:t>Специфікація</w:t>
      </w:r>
    </w:p>
    <w:p w:rsidR="0082391D" w:rsidRDefault="0082391D" w:rsidP="0082391D">
      <w:pPr>
        <w:widowControl w:val="0"/>
        <w:autoSpaceDE w:val="0"/>
        <w:autoSpaceDN w:val="0"/>
        <w:adjustRightInd w:val="0"/>
        <w:jc w:val="center"/>
        <w:rPr>
          <w:rFonts w:ascii="Times New Roman" w:hAnsi="Times New Roman"/>
          <w:bCs/>
          <w:color w:val="000000"/>
          <w:kern w:val="32"/>
          <w:sz w:val="24"/>
          <w:szCs w:val="24"/>
        </w:rPr>
      </w:pPr>
      <w:r>
        <w:rPr>
          <w:rFonts w:ascii="Times New Roman" w:hAnsi="Times New Roman"/>
          <w:bCs/>
          <w:color w:val="000000"/>
          <w:kern w:val="32"/>
          <w:sz w:val="24"/>
          <w:szCs w:val="24"/>
        </w:rPr>
        <w:t>(заповнюється на підставі тендерної пропозиції учасника - переможця)</w:t>
      </w:r>
    </w:p>
    <w:tbl>
      <w:tblPr>
        <w:tblpPr w:leftFromText="180" w:rightFromText="180" w:bottomFromText="200" w:vertAnchor="text" w:horzAnchor="margin" w:tblpXSpec="center" w:tblpY="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01"/>
        <w:gridCol w:w="1842"/>
        <w:gridCol w:w="1133"/>
        <w:gridCol w:w="1215"/>
        <w:gridCol w:w="1335"/>
        <w:gridCol w:w="1133"/>
        <w:gridCol w:w="1495"/>
      </w:tblGrid>
      <w:tr w:rsidR="0082391D" w:rsidTr="009B04D6">
        <w:trPr>
          <w:trHeight w:val="814"/>
        </w:trPr>
        <w:tc>
          <w:tcPr>
            <w:tcW w:w="675" w:type="dxa"/>
            <w:tcBorders>
              <w:top w:val="single" w:sz="4" w:space="0" w:color="auto"/>
              <w:left w:val="single" w:sz="4" w:space="0" w:color="auto"/>
              <w:bottom w:val="single" w:sz="4" w:space="0" w:color="auto"/>
              <w:right w:val="single" w:sz="4" w:space="0" w:color="auto"/>
            </w:tcBorders>
            <w:vAlign w:val="center"/>
            <w:hideMark/>
          </w:tcPr>
          <w:p w:rsidR="0082391D" w:rsidRDefault="0082391D" w:rsidP="009B04D6">
            <w:pPr>
              <w:suppressAutoHyphens/>
              <w:jc w:val="center"/>
              <w:rPr>
                <w:rFonts w:ascii="Times New Roman" w:hAnsi="Times New Roman"/>
                <w:sz w:val="24"/>
                <w:szCs w:val="24"/>
                <w:lang w:eastAsia="ar-SA"/>
              </w:rPr>
            </w:pPr>
            <w:r>
              <w:rPr>
                <w:rFonts w:ascii="Times New Roman" w:hAnsi="Times New Roman"/>
                <w:sz w:val="24"/>
                <w:szCs w:val="24"/>
                <w:lang w:eastAsia="ar-SA"/>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391D" w:rsidRDefault="0082391D" w:rsidP="009B04D6">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Найменування товару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391D" w:rsidRDefault="0082391D" w:rsidP="009B04D6">
            <w:pPr>
              <w:suppressAutoHyphens/>
              <w:jc w:val="center"/>
              <w:rPr>
                <w:rFonts w:ascii="Times New Roman" w:hAnsi="Times New Roman"/>
                <w:sz w:val="24"/>
                <w:szCs w:val="24"/>
                <w:lang w:eastAsia="ar-SA"/>
              </w:rPr>
            </w:pPr>
            <w:r>
              <w:rPr>
                <w:rFonts w:ascii="Times New Roman" w:hAnsi="Times New Roman"/>
                <w:sz w:val="24"/>
                <w:szCs w:val="24"/>
                <w:lang w:eastAsia="ar-SA"/>
              </w:rPr>
              <w:t>Виробник, країна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91D" w:rsidRDefault="0082391D" w:rsidP="009B04D6">
            <w:pPr>
              <w:suppressAutoHyphens/>
              <w:ind w:left="-108"/>
              <w:jc w:val="center"/>
              <w:rPr>
                <w:rFonts w:ascii="Times New Roman" w:hAnsi="Times New Roman"/>
                <w:sz w:val="24"/>
                <w:szCs w:val="24"/>
                <w:lang w:eastAsia="ar-SA"/>
              </w:rPr>
            </w:pPr>
            <w:r>
              <w:rPr>
                <w:rFonts w:ascii="Times New Roman" w:hAnsi="Times New Roman"/>
                <w:sz w:val="24"/>
                <w:szCs w:val="24"/>
                <w:lang w:eastAsia="ar-SA"/>
              </w:rPr>
              <w:t>Кількість</w:t>
            </w:r>
          </w:p>
        </w:tc>
        <w:tc>
          <w:tcPr>
            <w:tcW w:w="1216" w:type="dxa"/>
            <w:tcBorders>
              <w:top w:val="single" w:sz="4" w:space="0" w:color="auto"/>
              <w:left w:val="single" w:sz="4" w:space="0" w:color="auto"/>
              <w:bottom w:val="single" w:sz="4" w:space="0" w:color="auto"/>
              <w:right w:val="single" w:sz="4" w:space="0" w:color="auto"/>
            </w:tcBorders>
            <w:vAlign w:val="center"/>
            <w:hideMark/>
          </w:tcPr>
          <w:p w:rsidR="0082391D" w:rsidRDefault="0082391D" w:rsidP="009B04D6">
            <w:pPr>
              <w:suppressAutoHyphens/>
              <w:jc w:val="center"/>
              <w:rPr>
                <w:rFonts w:ascii="Times New Roman" w:hAnsi="Times New Roman"/>
                <w:sz w:val="24"/>
                <w:szCs w:val="24"/>
                <w:lang w:eastAsia="ar-SA"/>
              </w:rPr>
            </w:pPr>
            <w:r>
              <w:rPr>
                <w:rFonts w:ascii="Times New Roman" w:hAnsi="Times New Roman"/>
                <w:sz w:val="24"/>
                <w:szCs w:val="24"/>
                <w:lang w:eastAsia="ar-SA"/>
              </w:rPr>
              <w:t>Одиниця виміру</w:t>
            </w:r>
          </w:p>
        </w:tc>
        <w:tc>
          <w:tcPr>
            <w:tcW w:w="1336" w:type="dxa"/>
            <w:tcBorders>
              <w:top w:val="single" w:sz="4" w:space="0" w:color="auto"/>
              <w:left w:val="single" w:sz="4" w:space="0" w:color="auto"/>
              <w:bottom w:val="single" w:sz="4" w:space="0" w:color="auto"/>
              <w:right w:val="single" w:sz="4" w:space="0" w:color="auto"/>
            </w:tcBorders>
            <w:hideMark/>
          </w:tcPr>
          <w:p w:rsidR="0082391D" w:rsidRDefault="0082391D" w:rsidP="009B04D6">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 xml:space="preserve">Ціна за одиницю виміру </w:t>
            </w:r>
          </w:p>
          <w:p w:rsidR="0082391D" w:rsidRDefault="0082391D" w:rsidP="009B04D6">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(без ПДВ) грн.</w:t>
            </w:r>
          </w:p>
        </w:tc>
        <w:tc>
          <w:tcPr>
            <w:tcW w:w="1134" w:type="dxa"/>
            <w:tcBorders>
              <w:top w:val="single" w:sz="4" w:space="0" w:color="auto"/>
              <w:left w:val="single" w:sz="4" w:space="0" w:color="auto"/>
              <w:bottom w:val="single" w:sz="4" w:space="0" w:color="auto"/>
              <w:right w:val="single" w:sz="4" w:space="0" w:color="auto"/>
            </w:tcBorders>
            <w:hideMark/>
          </w:tcPr>
          <w:p w:rsidR="0082391D" w:rsidRDefault="0082391D" w:rsidP="009B04D6">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Ціна за одиницю виміру (з ПДВ) грн.</w:t>
            </w:r>
          </w:p>
        </w:tc>
        <w:tc>
          <w:tcPr>
            <w:tcW w:w="1496" w:type="dxa"/>
            <w:tcBorders>
              <w:top w:val="single" w:sz="4" w:space="0" w:color="auto"/>
              <w:left w:val="single" w:sz="4" w:space="0" w:color="auto"/>
              <w:bottom w:val="single" w:sz="4" w:space="0" w:color="auto"/>
              <w:right w:val="single" w:sz="4" w:space="0" w:color="auto"/>
            </w:tcBorders>
            <w:hideMark/>
          </w:tcPr>
          <w:p w:rsidR="0082391D" w:rsidRDefault="0082391D" w:rsidP="009B04D6">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Сума грн. (з ПДВ)</w:t>
            </w:r>
          </w:p>
        </w:tc>
      </w:tr>
      <w:tr w:rsidR="0082391D" w:rsidTr="009B04D6">
        <w:trPr>
          <w:trHeight w:val="250"/>
        </w:trPr>
        <w:tc>
          <w:tcPr>
            <w:tcW w:w="675" w:type="dxa"/>
            <w:tcBorders>
              <w:top w:val="single" w:sz="4" w:space="0" w:color="auto"/>
              <w:left w:val="single" w:sz="4" w:space="0" w:color="auto"/>
              <w:bottom w:val="single" w:sz="4" w:space="0" w:color="auto"/>
              <w:right w:val="single" w:sz="4" w:space="0" w:color="auto"/>
            </w:tcBorders>
            <w:vAlign w:val="center"/>
            <w:hideMark/>
          </w:tcPr>
          <w:p w:rsidR="0082391D" w:rsidRDefault="0082391D" w:rsidP="009B04D6">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 </w:t>
            </w:r>
          </w:p>
        </w:tc>
        <w:tc>
          <w:tcPr>
            <w:tcW w:w="1701" w:type="dxa"/>
            <w:tcBorders>
              <w:top w:val="single" w:sz="4" w:space="0" w:color="auto"/>
              <w:left w:val="single" w:sz="4" w:space="0" w:color="auto"/>
              <w:bottom w:val="single" w:sz="4" w:space="0" w:color="auto"/>
              <w:right w:val="single" w:sz="4" w:space="0" w:color="auto"/>
            </w:tcBorders>
          </w:tcPr>
          <w:p w:rsidR="0082391D" w:rsidRDefault="0082391D" w:rsidP="009B04D6">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2391D" w:rsidRDefault="0082391D" w:rsidP="009B04D6">
            <w:pPr>
              <w:suppressAutoHyphens/>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391D" w:rsidRDefault="0082391D" w:rsidP="009B04D6">
            <w:pPr>
              <w:suppressAutoHyphens/>
              <w:jc w:val="center"/>
              <w:rPr>
                <w:rFonts w:ascii="Times New Roman" w:hAnsi="Times New Roman"/>
                <w:color w:val="000000"/>
                <w:sz w:val="24"/>
                <w:szCs w:val="24"/>
              </w:rPr>
            </w:pPr>
          </w:p>
        </w:tc>
        <w:tc>
          <w:tcPr>
            <w:tcW w:w="1216" w:type="dxa"/>
            <w:tcBorders>
              <w:top w:val="single" w:sz="4" w:space="0" w:color="auto"/>
              <w:left w:val="single" w:sz="4" w:space="0" w:color="auto"/>
              <w:bottom w:val="single" w:sz="4" w:space="0" w:color="auto"/>
              <w:right w:val="single" w:sz="4" w:space="0" w:color="auto"/>
            </w:tcBorders>
          </w:tcPr>
          <w:p w:rsidR="0082391D" w:rsidRDefault="0082391D" w:rsidP="009B04D6">
            <w:pPr>
              <w:suppressAutoHyphens/>
              <w:jc w:val="center"/>
              <w:rPr>
                <w:rFonts w:ascii="Times New Roman" w:hAnsi="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82391D" w:rsidRDefault="0082391D" w:rsidP="009B04D6">
            <w:pPr>
              <w:widowControl w:val="0"/>
              <w:suppressAutoHyphens/>
              <w:autoSpaceDE w:val="0"/>
              <w:autoSpaceDN w:val="0"/>
              <w:adjustRightInd w:val="0"/>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82391D" w:rsidRDefault="0082391D" w:rsidP="009B04D6">
            <w:pPr>
              <w:widowControl w:val="0"/>
              <w:suppressAutoHyphens/>
              <w:autoSpaceDE w:val="0"/>
              <w:autoSpaceDN w:val="0"/>
              <w:adjustRightInd w:val="0"/>
              <w:jc w:val="center"/>
              <w:rPr>
                <w:rFonts w:ascii="Times New Roman" w:hAnsi="Times New Roman"/>
                <w:sz w:val="24"/>
                <w:szCs w:val="24"/>
                <w:lang w:eastAsia="ar-SA"/>
              </w:rPr>
            </w:pPr>
          </w:p>
        </w:tc>
        <w:tc>
          <w:tcPr>
            <w:tcW w:w="1496" w:type="dxa"/>
            <w:tcBorders>
              <w:top w:val="single" w:sz="4" w:space="0" w:color="auto"/>
              <w:left w:val="single" w:sz="4" w:space="0" w:color="auto"/>
              <w:bottom w:val="single" w:sz="4" w:space="0" w:color="auto"/>
              <w:right w:val="single" w:sz="4" w:space="0" w:color="auto"/>
            </w:tcBorders>
          </w:tcPr>
          <w:p w:rsidR="0082391D" w:rsidRDefault="0082391D" w:rsidP="009B04D6">
            <w:pPr>
              <w:widowControl w:val="0"/>
              <w:suppressAutoHyphens/>
              <w:autoSpaceDE w:val="0"/>
              <w:autoSpaceDN w:val="0"/>
              <w:adjustRightInd w:val="0"/>
              <w:jc w:val="center"/>
              <w:rPr>
                <w:rFonts w:ascii="Times New Roman" w:hAnsi="Times New Roman"/>
                <w:sz w:val="24"/>
                <w:szCs w:val="24"/>
                <w:lang w:eastAsia="ar-SA"/>
              </w:rPr>
            </w:pPr>
          </w:p>
        </w:tc>
      </w:tr>
      <w:tr w:rsidR="0082391D" w:rsidTr="009B04D6">
        <w:trPr>
          <w:trHeight w:val="250"/>
        </w:trPr>
        <w:tc>
          <w:tcPr>
            <w:tcW w:w="675" w:type="dxa"/>
            <w:tcBorders>
              <w:top w:val="single" w:sz="4" w:space="0" w:color="auto"/>
              <w:left w:val="single" w:sz="4" w:space="0" w:color="auto"/>
              <w:bottom w:val="single" w:sz="4" w:space="0" w:color="auto"/>
              <w:right w:val="single" w:sz="4" w:space="0" w:color="auto"/>
            </w:tcBorders>
            <w:vAlign w:val="center"/>
          </w:tcPr>
          <w:p w:rsidR="0082391D" w:rsidRDefault="0082391D" w:rsidP="009B04D6">
            <w:pPr>
              <w:suppressAutoHyphens/>
              <w:jc w:val="center"/>
              <w:rPr>
                <w:rFonts w:ascii="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82391D" w:rsidRDefault="0082391D" w:rsidP="009B04D6">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2391D" w:rsidRDefault="0082391D" w:rsidP="009B04D6">
            <w:pPr>
              <w:suppressAutoHyphens/>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391D" w:rsidRDefault="0082391D" w:rsidP="009B04D6">
            <w:pPr>
              <w:suppressAutoHyphens/>
              <w:jc w:val="center"/>
              <w:rPr>
                <w:rFonts w:ascii="Times New Roman" w:hAnsi="Times New Roman"/>
                <w:color w:val="000000"/>
                <w:sz w:val="24"/>
                <w:szCs w:val="24"/>
              </w:rPr>
            </w:pPr>
          </w:p>
        </w:tc>
        <w:tc>
          <w:tcPr>
            <w:tcW w:w="1216" w:type="dxa"/>
            <w:tcBorders>
              <w:top w:val="single" w:sz="4" w:space="0" w:color="auto"/>
              <w:left w:val="single" w:sz="4" w:space="0" w:color="auto"/>
              <w:bottom w:val="single" w:sz="4" w:space="0" w:color="auto"/>
              <w:right w:val="single" w:sz="4" w:space="0" w:color="auto"/>
            </w:tcBorders>
          </w:tcPr>
          <w:p w:rsidR="0082391D" w:rsidRDefault="0082391D" w:rsidP="009B04D6">
            <w:pPr>
              <w:suppressAutoHyphens/>
              <w:jc w:val="center"/>
              <w:rPr>
                <w:rFonts w:ascii="Times New Roman" w:hAnsi="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82391D" w:rsidRDefault="0082391D" w:rsidP="009B04D6">
            <w:pPr>
              <w:widowControl w:val="0"/>
              <w:suppressAutoHyphens/>
              <w:autoSpaceDE w:val="0"/>
              <w:autoSpaceDN w:val="0"/>
              <w:adjustRightInd w:val="0"/>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82391D" w:rsidRDefault="0082391D" w:rsidP="009B04D6">
            <w:pPr>
              <w:widowControl w:val="0"/>
              <w:suppressAutoHyphens/>
              <w:autoSpaceDE w:val="0"/>
              <w:autoSpaceDN w:val="0"/>
              <w:adjustRightInd w:val="0"/>
              <w:jc w:val="center"/>
              <w:rPr>
                <w:rFonts w:ascii="Times New Roman" w:hAnsi="Times New Roman"/>
                <w:sz w:val="24"/>
                <w:szCs w:val="24"/>
                <w:lang w:eastAsia="ar-SA"/>
              </w:rPr>
            </w:pPr>
          </w:p>
        </w:tc>
        <w:tc>
          <w:tcPr>
            <w:tcW w:w="1496" w:type="dxa"/>
            <w:tcBorders>
              <w:top w:val="single" w:sz="4" w:space="0" w:color="auto"/>
              <w:left w:val="single" w:sz="4" w:space="0" w:color="auto"/>
              <w:bottom w:val="single" w:sz="4" w:space="0" w:color="auto"/>
              <w:right w:val="single" w:sz="4" w:space="0" w:color="auto"/>
            </w:tcBorders>
          </w:tcPr>
          <w:p w:rsidR="0082391D" w:rsidRDefault="0082391D" w:rsidP="009B04D6">
            <w:pPr>
              <w:widowControl w:val="0"/>
              <w:suppressAutoHyphens/>
              <w:autoSpaceDE w:val="0"/>
              <w:autoSpaceDN w:val="0"/>
              <w:adjustRightInd w:val="0"/>
              <w:jc w:val="center"/>
              <w:rPr>
                <w:rFonts w:ascii="Times New Roman" w:hAnsi="Times New Roman"/>
                <w:sz w:val="24"/>
                <w:szCs w:val="24"/>
                <w:lang w:eastAsia="ar-SA"/>
              </w:rPr>
            </w:pPr>
          </w:p>
        </w:tc>
      </w:tr>
      <w:tr w:rsidR="0082391D" w:rsidTr="009B04D6">
        <w:trPr>
          <w:trHeight w:val="250"/>
        </w:trPr>
        <w:tc>
          <w:tcPr>
            <w:tcW w:w="675" w:type="dxa"/>
            <w:tcBorders>
              <w:top w:val="single" w:sz="4" w:space="0" w:color="auto"/>
              <w:left w:val="single" w:sz="4" w:space="0" w:color="auto"/>
              <w:bottom w:val="single" w:sz="4" w:space="0" w:color="auto"/>
              <w:right w:val="single" w:sz="4" w:space="0" w:color="auto"/>
            </w:tcBorders>
            <w:vAlign w:val="center"/>
          </w:tcPr>
          <w:p w:rsidR="0082391D" w:rsidRDefault="0082391D" w:rsidP="009B04D6">
            <w:pPr>
              <w:suppressAutoHyphens/>
              <w:jc w:val="center"/>
              <w:rPr>
                <w:rFonts w:ascii="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82391D" w:rsidRDefault="0082391D" w:rsidP="009B04D6">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2391D" w:rsidRDefault="0082391D" w:rsidP="009B04D6">
            <w:pPr>
              <w:suppressAutoHyphens/>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391D" w:rsidRDefault="0082391D" w:rsidP="009B04D6">
            <w:pPr>
              <w:suppressAutoHyphens/>
              <w:jc w:val="center"/>
              <w:rPr>
                <w:rFonts w:ascii="Times New Roman" w:hAnsi="Times New Roman"/>
                <w:color w:val="000000"/>
                <w:sz w:val="24"/>
                <w:szCs w:val="24"/>
              </w:rPr>
            </w:pPr>
          </w:p>
        </w:tc>
        <w:tc>
          <w:tcPr>
            <w:tcW w:w="1216" w:type="dxa"/>
            <w:tcBorders>
              <w:top w:val="single" w:sz="4" w:space="0" w:color="auto"/>
              <w:left w:val="single" w:sz="4" w:space="0" w:color="auto"/>
              <w:bottom w:val="single" w:sz="4" w:space="0" w:color="auto"/>
              <w:right w:val="single" w:sz="4" w:space="0" w:color="auto"/>
            </w:tcBorders>
          </w:tcPr>
          <w:p w:rsidR="0082391D" w:rsidRDefault="0082391D" w:rsidP="009B04D6">
            <w:pPr>
              <w:suppressAutoHyphens/>
              <w:jc w:val="center"/>
              <w:rPr>
                <w:rFonts w:ascii="Times New Roman" w:hAnsi="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82391D" w:rsidRDefault="0082391D" w:rsidP="009B04D6">
            <w:pPr>
              <w:widowControl w:val="0"/>
              <w:suppressAutoHyphens/>
              <w:autoSpaceDE w:val="0"/>
              <w:autoSpaceDN w:val="0"/>
              <w:adjustRightInd w:val="0"/>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82391D" w:rsidRDefault="0082391D" w:rsidP="009B04D6">
            <w:pPr>
              <w:widowControl w:val="0"/>
              <w:suppressAutoHyphens/>
              <w:autoSpaceDE w:val="0"/>
              <w:autoSpaceDN w:val="0"/>
              <w:adjustRightInd w:val="0"/>
              <w:jc w:val="center"/>
              <w:rPr>
                <w:rFonts w:ascii="Times New Roman" w:hAnsi="Times New Roman"/>
                <w:sz w:val="24"/>
                <w:szCs w:val="24"/>
                <w:lang w:eastAsia="ar-SA"/>
              </w:rPr>
            </w:pPr>
          </w:p>
        </w:tc>
        <w:tc>
          <w:tcPr>
            <w:tcW w:w="1496" w:type="dxa"/>
            <w:tcBorders>
              <w:top w:val="single" w:sz="4" w:space="0" w:color="auto"/>
              <w:left w:val="single" w:sz="4" w:space="0" w:color="auto"/>
              <w:bottom w:val="single" w:sz="4" w:space="0" w:color="auto"/>
              <w:right w:val="single" w:sz="4" w:space="0" w:color="auto"/>
            </w:tcBorders>
          </w:tcPr>
          <w:p w:rsidR="0082391D" w:rsidRDefault="0082391D" w:rsidP="009B04D6">
            <w:pPr>
              <w:widowControl w:val="0"/>
              <w:suppressAutoHyphens/>
              <w:autoSpaceDE w:val="0"/>
              <w:autoSpaceDN w:val="0"/>
              <w:adjustRightInd w:val="0"/>
              <w:jc w:val="center"/>
              <w:rPr>
                <w:rFonts w:ascii="Times New Roman" w:hAnsi="Times New Roman"/>
                <w:sz w:val="24"/>
                <w:szCs w:val="24"/>
                <w:lang w:eastAsia="ar-SA"/>
              </w:rPr>
            </w:pPr>
          </w:p>
        </w:tc>
      </w:tr>
      <w:tr w:rsidR="0082391D" w:rsidTr="009B04D6">
        <w:trPr>
          <w:trHeight w:val="280"/>
        </w:trPr>
        <w:tc>
          <w:tcPr>
            <w:tcW w:w="10535" w:type="dxa"/>
            <w:gridSpan w:val="8"/>
            <w:tcBorders>
              <w:top w:val="single" w:sz="4" w:space="0" w:color="auto"/>
              <w:left w:val="single" w:sz="4" w:space="0" w:color="auto"/>
              <w:bottom w:val="single" w:sz="4" w:space="0" w:color="auto"/>
              <w:right w:val="single" w:sz="4" w:space="0" w:color="auto"/>
            </w:tcBorders>
            <w:hideMark/>
          </w:tcPr>
          <w:p w:rsidR="0082391D" w:rsidRDefault="0082391D" w:rsidP="009B04D6">
            <w:pPr>
              <w:suppressAutoHyphens/>
              <w:jc w:val="right"/>
              <w:rPr>
                <w:rFonts w:ascii="Times New Roman" w:hAnsi="Times New Roman"/>
                <w:color w:val="000000"/>
                <w:sz w:val="24"/>
                <w:szCs w:val="24"/>
                <w:lang w:eastAsia="ar-SA"/>
              </w:rPr>
            </w:pPr>
            <w:r>
              <w:rPr>
                <w:rFonts w:ascii="Times New Roman" w:hAnsi="Times New Roman"/>
                <w:color w:val="000000"/>
                <w:sz w:val="24"/>
                <w:szCs w:val="24"/>
                <w:lang w:eastAsia="ar-SA"/>
              </w:rPr>
              <w:t>Всього без ПДВ: _____________</w:t>
            </w:r>
          </w:p>
          <w:p w:rsidR="0082391D" w:rsidRDefault="0082391D" w:rsidP="009B04D6">
            <w:pPr>
              <w:suppressAutoHyphens/>
              <w:jc w:val="right"/>
              <w:rPr>
                <w:rFonts w:ascii="Times New Roman" w:hAnsi="Times New Roman"/>
                <w:color w:val="000000"/>
                <w:sz w:val="24"/>
                <w:szCs w:val="24"/>
                <w:lang w:eastAsia="ar-SA"/>
              </w:rPr>
            </w:pPr>
            <w:r>
              <w:rPr>
                <w:rFonts w:ascii="Times New Roman" w:hAnsi="Times New Roman"/>
                <w:color w:val="000000"/>
                <w:sz w:val="24"/>
                <w:szCs w:val="24"/>
                <w:lang w:eastAsia="ar-SA"/>
              </w:rPr>
              <w:t>ПДВ______________</w:t>
            </w:r>
          </w:p>
          <w:p w:rsidR="0082391D" w:rsidRDefault="0082391D" w:rsidP="009B04D6">
            <w:pPr>
              <w:suppressAutoHyphens/>
              <w:jc w:val="right"/>
              <w:rPr>
                <w:rFonts w:ascii="Times New Roman" w:hAnsi="Times New Roman"/>
                <w:sz w:val="24"/>
                <w:szCs w:val="24"/>
                <w:lang w:eastAsia="ar-SA"/>
              </w:rPr>
            </w:pPr>
            <w:r>
              <w:rPr>
                <w:rFonts w:ascii="Times New Roman" w:hAnsi="Times New Roman"/>
                <w:color w:val="000000"/>
                <w:sz w:val="24"/>
                <w:szCs w:val="24"/>
                <w:lang w:eastAsia="ar-SA"/>
              </w:rPr>
              <w:t>Всього з ПДВ: _______________</w:t>
            </w:r>
          </w:p>
        </w:tc>
      </w:tr>
    </w:tbl>
    <w:p w:rsidR="0082391D" w:rsidRDefault="0082391D" w:rsidP="0082391D">
      <w:pPr>
        <w:pStyle w:val="aa"/>
        <w:jc w:val="both"/>
        <w:rPr>
          <w:rFonts w:cstheme="minorBidi"/>
          <w:lang w:eastAsia="en-US"/>
        </w:rPr>
      </w:pPr>
    </w:p>
    <w:p w:rsidR="0082391D" w:rsidRDefault="0082391D" w:rsidP="0082391D">
      <w:pPr>
        <w:pStyle w:val="aa"/>
        <w:jc w:val="both"/>
      </w:pPr>
      <w:r>
        <w:t xml:space="preserve">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 </w:t>
      </w:r>
      <w:r>
        <w:rPr>
          <w:b/>
        </w:rPr>
        <w:t>Незаповненні пункти проекту Договору будуть доповнюватись під час його укладення з учасником – переможцем</w:t>
      </w:r>
      <w:r>
        <w:t>.</w:t>
      </w:r>
    </w:p>
    <w:p w:rsidR="0082391D" w:rsidRDefault="0082391D" w:rsidP="0082391D">
      <w:pPr>
        <w:pStyle w:val="aa"/>
        <w:jc w:val="both"/>
      </w:pPr>
    </w:p>
    <w:p w:rsidR="0082391D" w:rsidRDefault="0082391D" w:rsidP="0082391D">
      <w:pPr>
        <w:autoSpaceDE w:val="0"/>
        <w:autoSpaceDN w:val="0"/>
        <w:jc w:val="both"/>
        <w:rPr>
          <w:rFonts w:ascii="Times New Roman" w:hAnsi="Times New Roman"/>
          <w:i/>
          <w:sz w:val="24"/>
          <w:szCs w:val="24"/>
        </w:rPr>
      </w:pPr>
      <w:r>
        <w:rPr>
          <w:rFonts w:ascii="Times New Roman" w:hAnsi="Times New Roman"/>
          <w:i/>
          <w:sz w:val="24"/>
          <w:szCs w:val="24"/>
        </w:rPr>
        <w:t xml:space="preserve">Датовано: "___" ________________ 20___ року </w:t>
      </w:r>
    </w:p>
    <w:p w:rsidR="0082391D" w:rsidRDefault="0082391D" w:rsidP="0082391D">
      <w:pPr>
        <w:autoSpaceDE w:val="0"/>
        <w:autoSpaceDN w:val="0"/>
        <w:jc w:val="both"/>
        <w:rPr>
          <w:rFonts w:ascii="Times New Roman" w:hAnsi="Times New Roman"/>
          <w:iCs/>
          <w:sz w:val="24"/>
          <w:szCs w:val="24"/>
        </w:rPr>
      </w:pPr>
      <w:r>
        <w:rPr>
          <w:rFonts w:ascii="Times New Roman" w:hAnsi="Times New Roman"/>
          <w:iCs/>
          <w:sz w:val="24"/>
          <w:szCs w:val="24"/>
        </w:rPr>
        <w:t>__________________________________________________________</w:t>
      </w:r>
    </w:p>
    <w:p w:rsidR="0082391D" w:rsidRDefault="0082391D" w:rsidP="0082391D">
      <w:pPr>
        <w:autoSpaceDE w:val="0"/>
        <w:autoSpaceDN w:val="0"/>
        <w:jc w:val="both"/>
        <w:rPr>
          <w:rFonts w:ascii="Times New Roman" w:hAnsi="Times New Roman"/>
          <w:i/>
          <w:iCs/>
          <w:sz w:val="24"/>
          <w:szCs w:val="24"/>
        </w:rPr>
      </w:pPr>
      <w:r>
        <w:rPr>
          <w:rFonts w:ascii="Times New Roman" w:hAnsi="Times New Roman"/>
          <w:i/>
          <w:iCs/>
          <w:sz w:val="24"/>
          <w:szCs w:val="24"/>
        </w:rPr>
        <w:t xml:space="preserve">      [Підпис] </w:t>
      </w:r>
      <w:r>
        <w:rPr>
          <w:rFonts w:ascii="Times New Roman" w:hAnsi="Times New Roman"/>
          <w:i/>
          <w:iCs/>
          <w:sz w:val="24"/>
          <w:szCs w:val="24"/>
        </w:rPr>
        <w:tab/>
        <w:t>[прізвище, ініціали, посада уповноваженої особи учасника]</w:t>
      </w:r>
    </w:p>
    <w:p w:rsidR="0082391D" w:rsidRDefault="0082391D" w:rsidP="0082391D">
      <w:pPr>
        <w:autoSpaceDE w:val="0"/>
        <w:autoSpaceDN w:val="0"/>
        <w:jc w:val="both"/>
        <w:rPr>
          <w:rFonts w:ascii="Times New Roman" w:hAnsi="Times New Roman"/>
          <w:i/>
          <w:iCs/>
          <w:sz w:val="24"/>
          <w:szCs w:val="24"/>
        </w:rPr>
      </w:pPr>
      <w:r>
        <w:rPr>
          <w:rFonts w:ascii="Times New Roman" w:hAnsi="Times New Roman"/>
          <w:i/>
          <w:iCs/>
          <w:sz w:val="24"/>
          <w:szCs w:val="24"/>
        </w:rPr>
        <w:t>М.П. (у разі наявності печатки)</w:t>
      </w:r>
    </w:p>
    <w:p w:rsidR="0082391D" w:rsidRPr="002D6149" w:rsidRDefault="0082391D" w:rsidP="0082391D">
      <w:pPr>
        <w:rPr>
          <w:rFonts w:ascii="Times New Roman" w:eastAsia="Times New Roman" w:hAnsi="Times New Roman" w:cs="Times New Roman"/>
          <w:sz w:val="24"/>
          <w:szCs w:val="24"/>
          <w:highlight w:val="white"/>
        </w:rPr>
      </w:pPr>
    </w:p>
    <w:p w:rsidR="0082391D" w:rsidRDefault="0082391D" w:rsidP="0082391D">
      <w:pPr>
        <w:widowControl w:val="0"/>
        <w:spacing w:after="0" w:line="240" w:lineRule="auto"/>
        <w:jc w:val="both"/>
        <w:rPr>
          <w:rFonts w:ascii="Times New Roman" w:eastAsia="Times New Roman" w:hAnsi="Times New Roman" w:cs="Times New Roman"/>
          <w:sz w:val="24"/>
          <w:szCs w:val="24"/>
        </w:rPr>
      </w:pPr>
    </w:p>
    <w:p w:rsidR="0082391D" w:rsidRDefault="0082391D" w:rsidP="0082391D">
      <w:pPr>
        <w:widowControl w:val="0"/>
        <w:spacing w:after="0" w:line="240" w:lineRule="auto"/>
        <w:jc w:val="both"/>
        <w:rPr>
          <w:rFonts w:ascii="Times New Roman" w:eastAsia="Times New Roman" w:hAnsi="Times New Roman" w:cs="Times New Roman"/>
          <w:sz w:val="24"/>
          <w:szCs w:val="24"/>
        </w:rPr>
      </w:pPr>
    </w:p>
    <w:p w:rsidR="0082391D" w:rsidRPr="002D6149" w:rsidRDefault="0082391D" w:rsidP="0082391D">
      <w:pPr>
        <w:jc w:val="right"/>
        <w:rPr>
          <w:rFonts w:ascii="Times New Roman" w:hAnsi="Times New Roman" w:cs="Times New Roman"/>
          <w:i/>
          <w:sz w:val="24"/>
          <w:szCs w:val="24"/>
        </w:rPr>
      </w:pPr>
    </w:p>
    <w:p w:rsidR="0082391D" w:rsidRDefault="0082391D" w:rsidP="0082391D">
      <w:pPr>
        <w:jc w:val="right"/>
        <w:rPr>
          <w:rFonts w:ascii="Times New Roman" w:hAnsi="Times New Roman" w:cs="Times New Roman"/>
          <w:b/>
          <w:sz w:val="24"/>
          <w:szCs w:val="24"/>
        </w:rPr>
      </w:pPr>
    </w:p>
    <w:p w:rsidR="0082391D" w:rsidRDefault="0082391D" w:rsidP="0082391D">
      <w:pPr>
        <w:jc w:val="right"/>
        <w:rPr>
          <w:rFonts w:ascii="Times New Roman" w:hAnsi="Times New Roman" w:cs="Times New Roman"/>
          <w:b/>
          <w:sz w:val="24"/>
          <w:szCs w:val="24"/>
        </w:rPr>
      </w:pPr>
    </w:p>
    <w:p w:rsidR="0082391D" w:rsidRDefault="0082391D" w:rsidP="0082391D">
      <w:pPr>
        <w:jc w:val="right"/>
        <w:rPr>
          <w:rFonts w:ascii="Times New Roman" w:hAnsi="Times New Roman" w:cs="Times New Roman"/>
          <w:b/>
          <w:sz w:val="24"/>
          <w:szCs w:val="24"/>
        </w:rPr>
      </w:pPr>
    </w:p>
    <w:p w:rsidR="00615F38" w:rsidRDefault="00615F38" w:rsidP="00615F38">
      <w:pPr>
        <w:jc w:val="right"/>
        <w:rPr>
          <w:rFonts w:ascii="Times New Roman" w:hAnsi="Times New Roman" w:cs="Times New Roman"/>
          <w:b/>
          <w:sz w:val="24"/>
          <w:szCs w:val="24"/>
        </w:rPr>
      </w:pPr>
    </w:p>
    <w:p w:rsidR="00615F38" w:rsidRPr="002D6149" w:rsidRDefault="00615F38" w:rsidP="00615F38">
      <w:pPr>
        <w:jc w:val="right"/>
        <w:rPr>
          <w:rFonts w:ascii="Times New Roman" w:hAnsi="Times New Roman" w:cs="Times New Roman"/>
          <w:b/>
          <w:sz w:val="24"/>
          <w:szCs w:val="24"/>
        </w:rPr>
      </w:pPr>
      <w:r w:rsidRPr="002D6149">
        <w:rPr>
          <w:rFonts w:ascii="Times New Roman" w:hAnsi="Times New Roman" w:cs="Times New Roman"/>
          <w:b/>
          <w:sz w:val="24"/>
          <w:szCs w:val="24"/>
        </w:rPr>
        <w:lastRenderedPageBreak/>
        <w:t>ДОДАТОК №</w:t>
      </w:r>
      <w:r>
        <w:rPr>
          <w:rFonts w:ascii="Times New Roman" w:hAnsi="Times New Roman" w:cs="Times New Roman"/>
          <w:b/>
          <w:sz w:val="24"/>
          <w:szCs w:val="24"/>
        </w:rPr>
        <w:t xml:space="preserve"> 4</w:t>
      </w:r>
    </w:p>
    <w:p w:rsidR="00615F38" w:rsidRPr="002D6149" w:rsidRDefault="00615F38" w:rsidP="00615F38">
      <w:pPr>
        <w:jc w:val="right"/>
        <w:rPr>
          <w:rFonts w:ascii="Times New Roman" w:hAnsi="Times New Roman" w:cs="Times New Roman"/>
          <w:b/>
          <w:sz w:val="24"/>
          <w:szCs w:val="24"/>
        </w:rPr>
      </w:pPr>
    </w:p>
    <w:p w:rsidR="00615F38" w:rsidRPr="002D6149"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2D6149">
        <w:rPr>
          <w:rFonts w:ascii="Times New Roman" w:hAnsi="Times New Roman" w:cs="Times New Roman"/>
          <w:b/>
          <w:sz w:val="24"/>
          <w:szCs w:val="24"/>
        </w:rPr>
        <w:t>Взірець</w:t>
      </w:r>
    </w:p>
    <w:p w:rsidR="00615F38" w:rsidRPr="002D6149"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615F38" w:rsidRPr="002D6149" w:rsidRDefault="00615F38" w:rsidP="00615F38">
      <w:pPr>
        <w:tabs>
          <w:tab w:val="left" w:pos="3345"/>
        </w:tabs>
        <w:jc w:val="center"/>
        <w:rPr>
          <w:rFonts w:ascii="Times New Roman" w:hAnsi="Times New Roman" w:cs="Times New Roman"/>
          <w:b/>
          <w:sz w:val="24"/>
          <w:szCs w:val="24"/>
        </w:rPr>
      </w:pPr>
      <w:r w:rsidRPr="002D6149">
        <w:rPr>
          <w:rFonts w:ascii="Times New Roman" w:hAnsi="Times New Roman" w:cs="Times New Roman"/>
          <w:b/>
          <w:sz w:val="24"/>
          <w:szCs w:val="24"/>
        </w:rPr>
        <w:t>Лист-згода на обробку персональних даних</w:t>
      </w:r>
    </w:p>
    <w:p w:rsidR="00615F38" w:rsidRPr="002D6149" w:rsidRDefault="00615F38" w:rsidP="00615F38">
      <w:pPr>
        <w:tabs>
          <w:tab w:val="left" w:pos="3345"/>
        </w:tabs>
        <w:rPr>
          <w:rFonts w:ascii="Times New Roman" w:hAnsi="Times New Roman" w:cs="Times New Roman"/>
          <w:sz w:val="24"/>
          <w:szCs w:val="24"/>
        </w:rPr>
      </w:pPr>
    </w:p>
    <w:p w:rsidR="00615F38" w:rsidRPr="002D6149" w:rsidRDefault="00615F38" w:rsidP="00615F38">
      <w:pPr>
        <w:tabs>
          <w:tab w:val="left" w:pos="0"/>
        </w:tabs>
        <w:jc w:val="both"/>
        <w:rPr>
          <w:rFonts w:ascii="Times New Roman" w:hAnsi="Times New Roman" w:cs="Times New Roman"/>
          <w:sz w:val="24"/>
          <w:szCs w:val="24"/>
        </w:rPr>
      </w:pPr>
      <w:r w:rsidRPr="002D6149">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615F38" w:rsidRPr="002D6149"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Pr="002D6149"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2D6149">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15F38" w:rsidRPr="002D6149" w:rsidRDefault="00615F38" w:rsidP="006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bookmarkStart w:id="7" w:name="_GoBack"/>
      <w:bookmarkEnd w:id="7"/>
    </w:p>
    <w:p w:rsidR="00615F38" w:rsidRDefault="00615F38" w:rsidP="00615F38">
      <w:pPr>
        <w:widowControl w:val="0"/>
        <w:spacing w:after="0" w:line="240" w:lineRule="auto"/>
        <w:jc w:val="both"/>
        <w:rPr>
          <w:rFonts w:ascii="Times New Roman" w:eastAsia="Times New Roman" w:hAnsi="Times New Roman" w:cs="Times New Roman"/>
          <w:sz w:val="24"/>
          <w:szCs w:val="24"/>
        </w:rPr>
      </w:pPr>
    </w:p>
    <w:p w:rsidR="0082391D" w:rsidRDefault="0082391D" w:rsidP="0082391D">
      <w:pPr>
        <w:jc w:val="right"/>
        <w:rPr>
          <w:rFonts w:ascii="Times New Roman" w:hAnsi="Times New Roman" w:cs="Times New Roman"/>
          <w:b/>
          <w:sz w:val="24"/>
          <w:szCs w:val="24"/>
        </w:rPr>
      </w:pPr>
    </w:p>
    <w:p w:rsidR="0082391D" w:rsidRPr="002D6149" w:rsidRDefault="0082391D" w:rsidP="0082391D">
      <w:pPr>
        <w:spacing w:after="0"/>
        <w:jc w:val="right"/>
        <w:rPr>
          <w:rFonts w:ascii="Times New Roman" w:hAnsi="Times New Roman" w:cs="Times New Roman"/>
          <w:b/>
          <w:sz w:val="24"/>
          <w:szCs w:val="24"/>
        </w:rPr>
      </w:pPr>
      <w:r w:rsidRPr="002D6149">
        <w:rPr>
          <w:rFonts w:ascii="Times New Roman" w:hAnsi="Times New Roman" w:cs="Times New Roman"/>
          <w:b/>
          <w:sz w:val="24"/>
          <w:szCs w:val="24"/>
        </w:rPr>
        <w:t>ДОДАТОК №</w:t>
      </w:r>
      <w:r>
        <w:rPr>
          <w:rFonts w:ascii="Times New Roman" w:hAnsi="Times New Roman" w:cs="Times New Roman"/>
          <w:b/>
          <w:sz w:val="24"/>
          <w:szCs w:val="24"/>
        </w:rPr>
        <w:t xml:space="preserve"> 5</w:t>
      </w:r>
    </w:p>
    <w:p w:rsidR="0082391D" w:rsidRPr="002D6149" w:rsidRDefault="0082391D" w:rsidP="0082391D">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2D6149">
        <w:rPr>
          <w:rFonts w:ascii="Times New Roman" w:hAnsi="Times New Roman" w:cs="Times New Roman"/>
          <w:b/>
          <w:sz w:val="24"/>
          <w:szCs w:val="24"/>
        </w:rPr>
        <w:t>ФОРМА “ПРОПОЗИЦІЯ”</w:t>
      </w:r>
    </w:p>
    <w:p w:rsidR="0082391D" w:rsidRPr="002D6149" w:rsidRDefault="0082391D" w:rsidP="0082391D">
      <w:pPr>
        <w:widowControl w:val="0"/>
        <w:autoSpaceDE w:val="0"/>
        <w:autoSpaceDN w:val="0"/>
        <w:adjustRightInd w:val="0"/>
        <w:spacing w:after="0" w:line="240" w:lineRule="auto"/>
        <w:jc w:val="center"/>
        <w:rPr>
          <w:rFonts w:ascii="Times New Roman" w:hAnsi="Times New Roman" w:cs="Times New Roman"/>
          <w:sz w:val="24"/>
          <w:szCs w:val="24"/>
        </w:rPr>
      </w:pPr>
      <w:r w:rsidRPr="002D6149">
        <w:rPr>
          <w:rFonts w:ascii="Times New Roman" w:hAnsi="Times New Roman" w:cs="Times New Roman"/>
          <w:i/>
          <w:sz w:val="24"/>
          <w:szCs w:val="24"/>
        </w:rPr>
        <w:t xml:space="preserve">(форма, яка подається учасником на фірмовому бланку (для юридичних осіб) </w:t>
      </w:r>
    </w:p>
    <w:p w:rsidR="0082391D" w:rsidRDefault="0082391D" w:rsidP="0082391D">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82391D" w:rsidRPr="002D6149" w:rsidRDefault="0082391D" w:rsidP="0082391D">
      <w:pPr>
        <w:spacing w:after="0" w:line="240" w:lineRule="auto"/>
        <w:jc w:val="both"/>
        <w:rPr>
          <w:rFonts w:ascii="Times New Roman" w:hAnsi="Times New Roman" w:cs="Times New Roman"/>
          <w:sz w:val="24"/>
          <w:szCs w:val="24"/>
        </w:rPr>
      </w:pPr>
    </w:p>
    <w:p w:rsidR="0082391D" w:rsidRPr="003848C4" w:rsidRDefault="0082391D" w:rsidP="0082391D">
      <w:pPr>
        <w:pBdr>
          <w:bottom w:val="single" w:sz="12" w:space="1" w:color="auto"/>
        </w:pBd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w:t>
      </w:r>
    </w:p>
    <w:p w:rsidR="0082391D" w:rsidRPr="002D6149" w:rsidRDefault="0082391D" w:rsidP="0082391D">
      <w:pPr>
        <w:pStyle w:val="30"/>
        <w:spacing w:after="0"/>
        <w:ind w:left="0"/>
        <w:jc w:val="center"/>
        <w:rPr>
          <w:i/>
          <w:sz w:val="24"/>
          <w:szCs w:val="24"/>
          <w:lang w:val="uk-UA" w:eastAsia="x-none"/>
        </w:rPr>
      </w:pPr>
      <w:r w:rsidRPr="002D6149">
        <w:rPr>
          <w:i/>
          <w:sz w:val="24"/>
          <w:szCs w:val="24"/>
          <w:lang w:val="uk-UA" w:eastAsia="x-none"/>
        </w:rPr>
        <w:t>(назва замовника)</w:t>
      </w:r>
    </w:p>
    <w:p w:rsidR="0082391D" w:rsidRPr="002D6149" w:rsidRDefault="0082391D" w:rsidP="0082391D">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82391D" w:rsidRPr="002D6149" w:rsidRDefault="0082391D" w:rsidP="0082391D">
      <w:pPr>
        <w:spacing w:after="0" w:line="240" w:lineRule="auto"/>
        <w:rPr>
          <w:rFonts w:ascii="Times New Roman" w:hAnsi="Times New Roman" w:cs="Times New Roman"/>
          <w:sz w:val="24"/>
          <w:szCs w:val="24"/>
        </w:rPr>
      </w:pPr>
      <w:r w:rsidRPr="002D6149">
        <w:rPr>
          <w:rFonts w:ascii="Times New Roman" w:hAnsi="Times New Roman" w:cs="Times New Roman"/>
          <w:sz w:val="24"/>
          <w:szCs w:val="24"/>
        </w:rPr>
        <w:t xml:space="preserve">Повне найменування учасника__________________________ </w:t>
      </w:r>
    </w:p>
    <w:p w:rsidR="0082391D" w:rsidRPr="002D6149" w:rsidRDefault="0082391D" w:rsidP="0082391D">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______________________________________________________</w:t>
      </w:r>
    </w:p>
    <w:p w:rsidR="0082391D" w:rsidRPr="002D6149" w:rsidRDefault="0082391D" w:rsidP="0082391D">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Адреса (юридична і фактична) _________________________</w:t>
      </w:r>
    </w:p>
    <w:p w:rsidR="0082391D" w:rsidRPr="002D6149" w:rsidRDefault="0082391D" w:rsidP="0082391D">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Телефон (факс) ______________________________________</w:t>
      </w:r>
    </w:p>
    <w:p w:rsidR="0082391D" w:rsidRPr="002D6149" w:rsidRDefault="0082391D" w:rsidP="0082391D">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Е-mail ______________________________________________</w:t>
      </w:r>
    </w:p>
    <w:p w:rsidR="0082391D" w:rsidRPr="002D6149" w:rsidRDefault="0082391D" w:rsidP="0082391D">
      <w:pPr>
        <w:spacing w:line="240" w:lineRule="auto"/>
        <w:jc w:val="both"/>
        <w:rPr>
          <w:rFonts w:ascii="Times New Roman" w:hAnsi="Times New Roman" w:cs="Times New Roman"/>
          <w:bCs/>
          <w:sz w:val="24"/>
          <w:szCs w:val="24"/>
        </w:rPr>
      </w:pPr>
      <w:r w:rsidRPr="002D6149">
        <w:rPr>
          <w:rFonts w:ascii="Times New Roman" w:hAnsi="Times New Roman" w:cs="Times New Roman"/>
          <w:bCs/>
          <w:sz w:val="24"/>
          <w:szCs w:val="24"/>
        </w:rPr>
        <w:t xml:space="preserve">Цінова пропозиція (з ПДВ </w:t>
      </w:r>
      <w:r w:rsidRPr="002D6149">
        <w:rPr>
          <w:rFonts w:ascii="Times New Roman" w:hAnsi="Times New Roman" w:cs="Times New Roman"/>
          <w:sz w:val="24"/>
          <w:szCs w:val="24"/>
        </w:rPr>
        <w:t>або без ПДВ</w:t>
      </w:r>
      <w:r w:rsidRPr="002D6149">
        <w:rPr>
          <w:rFonts w:ascii="Times New Roman" w:hAnsi="Times New Roman" w:cs="Times New Roman"/>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276"/>
        <w:gridCol w:w="1559"/>
        <w:gridCol w:w="709"/>
        <w:gridCol w:w="1275"/>
        <w:gridCol w:w="1276"/>
        <w:gridCol w:w="1134"/>
        <w:gridCol w:w="1276"/>
        <w:gridCol w:w="1276"/>
      </w:tblGrid>
      <w:tr w:rsidR="0082391D" w:rsidRPr="002D6149" w:rsidTr="009B04D6">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82391D" w:rsidRPr="002D6149" w:rsidRDefault="0082391D" w:rsidP="009B04D6">
            <w:pPr>
              <w:spacing w:line="240" w:lineRule="auto"/>
              <w:jc w:val="center"/>
              <w:rPr>
                <w:rFonts w:ascii="Times New Roman" w:hAnsi="Times New Roman" w:cs="Times New Roman"/>
                <w:bCs/>
                <w:sz w:val="24"/>
                <w:szCs w:val="24"/>
              </w:rPr>
            </w:pPr>
            <w:r w:rsidRPr="002D6149">
              <w:rPr>
                <w:rFonts w:ascii="Times New Roman" w:hAnsi="Times New Roman" w:cs="Times New Roman"/>
                <w:bCs/>
                <w:sz w:val="24"/>
                <w:szCs w:val="24"/>
              </w:rPr>
              <w:t>№</w:t>
            </w:r>
          </w:p>
          <w:p w:rsidR="0082391D" w:rsidRPr="002D6149" w:rsidRDefault="0082391D" w:rsidP="009B04D6">
            <w:pPr>
              <w:spacing w:line="240" w:lineRule="auto"/>
              <w:jc w:val="center"/>
              <w:rPr>
                <w:rFonts w:ascii="Times New Roman" w:hAnsi="Times New Roman" w:cs="Times New Roman"/>
                <w:bCs/>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82391D" w:rsidRPr="002D6149" w:rsidRDefault="0082391D" w:rsidP="009B04D6">
            <w:pPr>
              <w:spacing w:line="240" w:lineRule="auto"/>
              <w:jc w:val="center"/>
              <w:rPr>
                <w:rFonts w:ascii="Times New Roman" w:hAnsi="Times New Roman" w:cs="Times New Roman"/>
                <w:b/>
                <w:sz w:val="24"/>
                <w:szCs w:val="24"/>
              </w:rPr>
            </w:pPr>
            <w:r w:rsidRPr="002D6149">
              <w:rPr>
                <w:rFonts w:ascii="Times New Roman" w:hAnsi="Times New Roman" w:cs="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tcPr>
          <w:p w:rsidR="0082391D" w:rsidRPr="002D6149" w:rsidRDefault="0082391D" w:rsidP="009B04D6">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rsidR="0082391D" w:rsidRPr="002D6149" w:rsidRDefault="0082391D" w:rsidP="009B04D6">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Од. вим</w:t>
            </w:r>
          </w:p>
          <w:p w:rsidR="0082391D" w:rsidRPr="002D6149" w:rsidRDefault="0082391D" w:rsidP="009B04D6">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82391D" w:rsidRPr="002D6149" w:rsidRDefault="0082391D" w:rsidP="009B04D6">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rsidR="0082391D" w:rsidRPr="002D6149" w:rsidRDefault="0082391D" w:rsidP="009B04D6">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82391D" w:rsidRPr="002D6149" w:rsidRDefault="0082391D" w:rsidP="009B04D6">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rsidR="0082391D" w:rsidRPr="002D6149" w:rsidRDefault="0082391D" w:rsidP="009B04D6">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без ПДВ</w:t>
            </w:r>
          </w:p>
        </w:tc>
        <w:tc>
          <w:tcPr>
            <w:tcW w:w="1276" w:type="dxa"/>
            <w:tcBorders>
              <w:top w:val="single" w:sz="6" w:space="0" w:color="auto"/>
              <w:left w:val="single" w:sz="4" w:space="0" w:color="auto"/>
              <w:bottom w:val="single" w:sz="6" w:space="0" w:color="auto"/>
              <w:right w:val="single" w:sz="6" w:space="0" w:color="auto"/>
            </w:tcBorders>
            <w:vAlign w:val="center"/>
            <w:hideMark/>
          </w:tcPr>
          <w:p w:rsidR="0082391D" w:rsidRPr="002D6149" w:rsidRDefault="0082391D" w:rsidP="009B04D6">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з ПДВ</w:t>
            </w:r>
          </w:p>
        </w:tc>
      </w:tr>
      <w:tr w:rsidR="0082391D" w:rsidRPr="002D6149" w:rsidTr="009B04D6">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82391D" w:rsidRPr="002D6149" w:rsidRDefault="0082391D" w:rsidP="009B04D6">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rsidR="0082391D" w:rsidRPr="002D6149" w:rsidRDefault="0082391D" w:rsidP="009B04D6">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rsidR="0082391D" w:rsidRPr="002D6149" w:rsidRDefault="0082391D" w:rsidP="009B04D6">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6"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r>
      <w:tr w:rsidR="0082391D" w:rsidRPr="002D6149" w:rsidTr="009B04D6">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82391D" w:rsidRPr="002D6149" w:rsidRDefault="0082391D" w:rsidP="009B04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rsidR="0082391D" w:rsidRPr="002D6149" w:rsidRDefault="0082391D" w:rsidP="009B04D6">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rsidR="0082391D" w:rsidRPr="002D6149" w:rsidRDefault="0082391D" w:rsidP="009B04D6">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6"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r>
      <w:tr w:rsidR="0082391D" w:rsidRPr="002D6149" w:rsidTr="009B04D6">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82391D" w:rsidRPr="002D6149" w:rsidRDefault="0082391D" w:rsidP="009B04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rsidR="0082391D" w:rsidRPr="002D6149" w:rsidRDefault="0082391D" w:rsidP="009B04D6">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rsidR="0082391D" w:rsidRPr="002D6149" w:rsidRDefault="0082391D" w:rsidP="009B04D6">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6"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r>
      <w:tr w:rsidR="0082391D" w:rsidRPr="002D6149" w:rsidTr="009B04D6">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82391D" w:rsidRPr="002D6149" w:rsidRDefault="0082391D" w:rsidP="009B04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rsidR="0082391D" w:rsidRPr="002D6149" w:rsidRDefault="0082391D" w:rsidP="009B04D6">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rsidR="0082391D" w:rsidRPr="002D6149" w:rsidRDefault="0082391D" w:rsidP="009B04D6">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6" w:space="0" w:color="auto"/>
            </w:tcBorders>
          </w:tcPr>
          <w:p w:rsidR="0082391D" w:rsidRPr="002D6149" w:rsidRDefault="0082391D" w:rsidP="009B04D6">
            <w:pPr>
              <w:spacing w:line="240" w:lineRule="auto"/>
              <w:jc w:val="center"/>
              <w:rPr>
                <w:rFonts w:ascii="Times New Roman" w:hAnsi="Times New Roman" w:cs="Times New Roman"/>
                <w:b/>
                <w:bCs/>
                <w:sz w:val="24"/>
                <w:szCs w:val="24"/>
              </w:rPr>
            </w:pPr>
          </w:p>
        </w:tc>
      </w:tr>
      <w:tr w:rsidR="0082391D" w:rsidRPr="002D6149" w:rsidTr="009B04D6">
        <w:trPr>
          <w:trHeight w:val="279"/>
        </w:trPr>
        <w:tc>
          <w:tcPr>
            <w:tcW w:w="10207" w:type="dxa"/>
            <w:gridSpan w:val="9"/>
            <w:tcBorders>
              <w:top w:val="single" w:sz="6" w:space="0" w:color="auto"/>
              <w:left w:val="single" w:sz="6" w:space="0" w:color="auto"/>
              <w:bottom w:val="single" w:sz="6" w:space="0" w:color="auto"/>
              <w:right w:val="single" w:sz="6" w:space="0" w:color="auto"/>
            </w:tcBorders>
            <w:vAlign w:val="center"/>
            <w:hideMark/>
          </w:tcPr>
          <w:p w:rsidR="0082391D" w:rsidRPr="002D6149" w:rsidRDefault="0082391D" w:rsidP="009B04D6">
            <w:pPr>
              <w:spacing w:line="240" w:lineRule="auto"/>
              <w:rPr>
                <w:rFonts w:ascii="Times New Roman" w:hAnsi="Times New Roman" w:cs="Times New Roman"/>
                <w:b/>
                <w:bCs/>
                <w:sz w:val="24"/>
                <w:szCs w:val="24"/>
              </w:rPr>
            </w:pPr>
            <w:r w:rsidRPr="002D6149">
              <w:rPr>
                <w:rFonts w:ascii="Times New Roman" w:hAnsi="Times New Roman" w:cs="Times New Roman"/>
                <w:b/>
                <w:bCs/>
                <w:sz w:val="24"/>
                <w:szCs w:val="24"/>
              </w:rPr>
              <w:t>Загальна вартість тендерної пропозиції ________</w:t>
            </w:r>
          </w:p>
          <w:p w:rsidR="0082391D" w:rsidRPr="002D6149" w:rsidRDefault="0082391D" w:rsidP="009B04D6">
            <w:pPr>
              <w:spacing w:line="240" w:lineRule="auto"/>
              <w:jc w:val="right"/>
              <w:rPr>
                <w:rFonts w:ascii="Times New Roman" w:hAnsi="Times New Roman" w:cs="Times New Roman"/>
                <w:b/>
                <w:bCs/>
                <w:sz w:val="24"/>
                <w:szCs w:val="24"/>
              </w:rPr>
            </w:pPr>
            <w:r w:rsidRPr="002D6149">
              <w:rPr>
                <w:rFonts w:ascii="Times New Roman" w:hAnsi="Times New Roman" w:cs="Times New Roman"/>
                <w:b/>
                <w:bCs/>
                <w:sz w:val="24"/>
                <w:szCs w:val="24"/>
              </w:rPr>
              <w:t xml:space="preserve">                  ______________   з ПДВ або без ПДВ (вказати суму) Σ</w:t>
            </w:r>
          </w:p>
        </w:tc>
      </w:tr>
    </w:tbl>
    <w:p w:rsidR="0082391D" w:rsidRPr="002D6149" w:rsidRDefault="0082391D" w:rsidP="008239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82391D" w:rsidRPr="002D6149" w:rsidRDefault="0082391D" w:rsidP="0082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82391D" w:rsidRPr="002D6149" w:rsidRDefault="0082391D" w:rsidP="0082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82391D" w:rsidRPr="002D6149" w:rsidRDefault="0082391D" w:rsidP="0082391D">
      <w:pPr>
        <w:widowControl w:val="0"/>
        <w:pBdr>
          <w:bottom w:val="single" w:sz="12" w:space="1" w:color="auto"/>
        </w:pBdr>
        <w:autoSpaceDE w:val="0"/>
        <w:autoSpaceDN w:val="0"/>
        <w:adjustRightInd w:val="0"/>
        <w:spacing w:line="240" w:lineRule="auto"/>
        <w:ind w:firstLine="709"/>
        <w:jc w:val="both"/>
        <w:rPr>
          <w:rFonts w:ascii="Times New Roman" w:eastAsia="SimSun" w:hAnsi="Times New Roman" w:cs="Times New Roman"/>
          <w:kern w:val="2"/>
          <w:sz w:val="24"/>
          <w:szCs w:val="24"/>
          <w:lang w:eastAsia="zh-CN"/>
        </w:rPr>
      </w:pPr>
    </w:p>
    <w:p w:rsidR="0082391D" w:rsidRPr="003848C4" w:rsidRDefault="0082391D" w:rsidP="0082391D">
      <w:pPr>
        <w:widowControl w:val="0"/>
        <w:autoSpaceDE w:val="0"/>
        <w:autoSpaceDN w:val="0"/>
        <w:adjustRightInd w:val="0"/>
        <w:spacing w:line="240" w:lineRule="auto"/>
        <w:ind w:firstLine="709"/>
        <w:jc w:val="center"/>
        <w:rPr>
          <w:rFonts w:ascii="Times New Roman" w:eastAsia="SimSun" w:hAnsi="Times New Roman" w:cs="Times New Roman"/>
          <w:i/>
          <w:kern w:val="2"/>
          <w:sz w:val="24"/>
          <w:szCs w:val="24"/>
          <w:lang w:eastAsia="zh-CN"/>
        </w:rPr>
      </w:pPr>
      <w:r w:rsidRPr="002D6149">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82391D" w:rsidRDefault="0082391D" w:rsidP="0082391D">
      <w:pPr>
        <w:widowControl w:val="0"/>
        <w:spacing w:after="0" w:line="240" w:lineRule="auto"/>
        <w:jc w:val="both"/>
        <w:rPr>
          <w:rFonts w:ascii="Times New Roman" w:eastAsia="Times New Roman" w:hAnsi="Times New Roman" w:cs="Times New Roman"/>
          <w:sz w:val="24"/>
          <w:szCs w:val="24"/>
        </w:rPr>
      </w:pPr>
    </w:p>
    <w:p w:rsidR="0082391D" w:rsidRDefault="0082391D" w:rsidP="0082391D">
      <w:pPr>
        <w:jc w:val="right"/>
        <w:rPr>
          <w:rFonts w:ascii="Times New Roman" w:hAnsi="Times New Roman" w:cs="Times New Roman"/>
          <w:b/>
          <w:sz w:val="24"/>
          <w:szCs w:val="24"/>
        </w:rPr>
      </w:pPr>
    </w:p>
    <w:p w:rsidR="0082391D" w:rsidRDefault="0082391D" w:rsidP="0082391D">
      <w:pPr>
        <w:jc w:val="right"/>
        <w:rPr>
          <w:rFonts w:ascii="Times New Roman" w:hAnsi="Times New Roman" w:cs="Times New Roman"/>
          <w:b/>
          <w:sz w:val="24"/>
          <w:szCs w:val="24"/>
        </w:rPr>
      </w:pPr>
    </w:p>
    <w:sectPr w:rsidR="0082391D">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93" w:rsidRDefault="00774593">
      <w:pPr>
        <w:spacing w:after="0" w:line="240" w:lineRule="auto"/>
      </w:pPr>
      <w:r>
        <w:separator/>
      </w:r>
    </w:p>
  </w:endnote>
  <w:endnote w:type="continuationSeparator" w:id="0">
    <w:p w:rsidR="00774593" w:rsidRDefault="0077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E8" w:rsidRDefault="00FD20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5F38">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E8" w:rsidRDefault="00FD2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93" w:rsidRDefault="00774593">
      <w:pPr>
        <w:spacing w:after="0" w:line="240" w:lineRule="auto"/>
      </w:pPr>
      <w:r>
        <w:separator/>
      </w:r>
    </w:p>
  </w:footnote>
  <w:footnote w:type="continuationSeparator" w:id="0">
    <w:p w:rsidR="00774593" w:rsidRDefault="00774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E8" w:rsidRDefault="00FD20E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D18"/>
    <w:multiLevelType w:val="multilevel"/>
    <w:tmpl w:val="962A4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DEB2533"/>
    <w:multiLevelType w:val="multilevel"/>
    <w:tmpl w:val="9FB0C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020430B"/>
    <w:multiLevelType w:val="hybridMultilevel"/>
    <w:tmpl w:val="477E1466"/>
    <w:lvl w:ilvl="0" w:tplc="944A86D0">
      <w:start w:val="1"/>
      <w:numFmt w:val="decimal"/>
      <w:suff w:val="space"/>
      <w:lvlText w:val="2.%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1D96549"/>
    <w:multiLevelType w:val="multilevel"/>
    <w:tmpl w:val="F67ED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5A7500"/>
    <w:multiLevelType w:val="hybridMultilevel"/>
    <w:tmpl w:val="96523AEA"/>
    <w:lvl w:ilvl="0" w:tplc="A456099A">
      <w:start w:val="1"/>
      <w:numFmt w:val="decimal"/>
      <w:suff w:val="space"/>
      <w:lvlText w:val="9.%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C184802"/>
    <w:multiLevelType w:val="hybridMultilevel"/>
    <w:tmpl w:val="056ECE52"/>
    <w:lvl w:ilvl="0" w:tplc="E7F8A852">
      <w:start w:val="1"/>
      <w:numFmt w:val="decimal"/>
      <w:suff w:val="space"/>
      <w:lvlText w:val="7.%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DCF1B09"/>
    <w:multiLevelType w:val="multilevel"/>
    <w:tmpl w:val="A6D23F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9314180"/>
    <w:multiLevelType w:val="multilevel"/>
    <w:tmpl w:val="3D10F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B817CC"/>
    <w:multiLevelType w:val="multilevel"/>
    <w:tmpl w:val="2FC64E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E852F65"/>
    <w:multiLevelType w:val="multilevel"/>
    <w:tmpl w:val="E6060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AB3326"/>
    <w:multiLevelType w:val="multilevel"/>
    <w:tmpl w:val="CD945C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03169F1"/>
    <w:multiLevelType w:val="hybridMultilevel"/>
    <w:tmpl w:val="1AC2F1E6"/>
    <w:lvl w:ilvl="0" w:tplc="7E5CEF8A">
      <w:start w:val="1"/>
      <w:numFmt w:val="decimal"/>
      <w:suff w:val="space"/>
      <w:lvlText w:val="5.%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84356A"/>
    <w:multiLevelType w:val="multilevel"/>
    <w:tmpl w:val="DD7427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nsid w:val="4DB01A53"/>
    <w:multiLevelType w:val="multilevel"/>
    <w:tmpl w:val="277E6D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519D3535"/>
    <w:multiLevelType w:val="hybridMultilevel"/>
    <w:tmpl w:val="E3667E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A9D75F2"/>
    <w:multiLevelType w:val="multilevel"/>
    <w:tmpl w:val="2D94F4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61670155"/>
    <w:multiLevelType w:val="hybridMultilevel"/>
    <w:tmpl w:val="A2DC55F4"/>
    <w:lvl w:ilvl="0" w:tplc="1FAC5094">
      <w:start w:val="1"/>
      <w:numFmt w:val="decimal"/>
      <w:suff w:val="space"/>
      <w:lvlText w:val="12.%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254737E"/>
    <w:multiLevelType w:val="hybridMultilevel"/>
    <w:tmpl w:val="5FB28280"/>
    <w:lvl w:ilvl="0" w:tplc="4F2245AC">
      <w:start w:val="1"/>
      <w:numFmt w:val="decimal"/>
      <w:suff w:val="space"/>
      <w:lvlText w:val="11.%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001911"/>
    <w:multiLevelType w:val="multilevel"/>
    <w:tmpl w:val="C3E25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7077491A"/>
    <w:multiLevelType w:val="multilevel"/>
    <w:tmpl w:val="3F16A4BA"/>
    <w:lvl w:ilvl="0">
      <w:start w:val="1"/>
      <w:numFmt w:val="decimal"/>
      <w:suff w:val="space"/>
      <w:lvlText w:val="%1."/>
      <w:lvlJc w:val="left"/>
      <w:pPr>
        <w:ind w:left="0" w:firstLine="0"/>
      </w:pPr>
      <w:rPr>
        <w:b/>
      </w:rPr>
    </w:lvl>
    <w:lvl w:ilvl="1">
      <w:start w:val="1"/>
      <w:numFmt w:val="decimal"/>
      <w:isLgl/>
      <w:lvlText w:val="%1.%2."/>
      <w:lvlJc w:val="left"/>
      <w:pPr>
        <w:ind w:left="644" w:hanging="360"/>
      </w:pPr>
      <w:rPr>
        <w:b w:val="0"/>
        <w:color w:val="auto"/>
        <w:sz w:val="23"/>
      </w:rPr>
    </w:lvl>
    <w:lvl w:ilvl="2">
      <w:start w:val="1"/>
      <w:numFmt w:val="decimal"/>
      <w:isLgl/>
      <w:lvlText w:val="%1.%2.%3."/>
      <w:lvlJc w:val="left"/>
      <w:pPr>
        <w:ind w:left="720" w:hanging="720"/>
      </w:pPr>
      <w:rPr>
        <w:b w:val="0"/>
        <w:color w:val="auto"/>
        <w:sz w:val="23"/>
      </w:rPr>
    </w:lvl>
    <w:lvl w:ilvl="3">
      <w:start w:val="1"/>
      <w:numFmt w:val="decimal"/>
      <w:isLgl/>
      <w:lvlText w:val="%1.%2.%3.%4."/>
      <w:lvlJc w:val="left"/>
      <w:pPr>
        <w:ind w:left="720" w:hanging="720"/>
      </w:pPr>
      <w:rPr>
        <w:b w:val="0"/>
        <w:color w:val="auto"/>
        <w:sz w:val="23"/>
      </w:rPr>
    </w:lvl>
    <w:lvl w:ilvl="4">
      <w:start w:val="1"/>
      <w:numFmt w:val="decimal"/>
      <w:isLgl/>
      <w:lvlText w:val="%1.%2.%3.%4.%5."/>
      <w:lvlJc w:val="left"/>
      <w:pPr>
        <w:ind w:left="1080" w:hanging="1080"/>
      </w:pPr>
      <w:rPr>
        <w:b w:val="0"/>
        <w:color w:val="auto"/>
        <w:sz w:val="23"/>
      </w:rPr>
    </w:lvl>
    <w:lvl w:ilvl="5">
      <w:start w:val="1"/>
      <w:numFmt w:val="decimal"/>
      <w:isLgl/>
      <w:lvlText w:val="%1.%2.%3.%4.%5.%6."/>
      <w:lvlJc w:val="left"/>
      <w:pPr>
        <w:ind w:left="1080" w:hanging="1080"/>
      </w:pPr>
      <w:rPr>
        <w:b w:val="0"/>
        <w:color w:val="auto"/>
        <w:sz w:val="23"/>
      </w:rPr>
    </w:lvl>
    <w:lvl w:ilvl="6">
      <w:start w:val="1"/>
      <w:numFmt w:val="decimal"/>
      <w:isLgl/>
      <w:lvlText w:val="%1.%2.%3.%4.%5.%6.%7."/>
      <w:lvlJc w:val="left"/>
      <w:pPr>
        <w:ind w:left="1440" w:hanging="1440"/>
      </w:pPr>
      <w:rPr>
        <w:b w:val="0"/>
        <w:color w:val="auto"/>
        <w:sz w:val="23"/>
      </w:rPr>
    </w:lvl>
    <w:lvl w:ilvl="7">
      <w:start w:val="1"/>
      <w:numFmt w:val="decimal"/>
      <w:isLgl/>
      <w:lvlText w:val="%1.%2.%3.%4.%5.%6.%7.%8."/>
      <w:lvlJc w:val="left"/>
      <w:pPr>
        <w:ind w:left="1440" w:hanging="1440"/>
      </w:pPr>
      <w:rPr>
        <w:b w:val="0"/>
        <w:color w:val="auto"/>
        <w:sz w:val="23"/>
      </w:rPr>
    </w:lvl>
    <w:lvl w:ilvl="8">
      <w:start w:val="1"/>
      <w:numFmt w:val="decimal"/>
      <w:isLgl/>
      <w:lvlText w:val="%1.%2.%3.%4.%5.%6.%7.%8.%9."/>
      <w:lvlJc w:val="left"/>
      <w:pPr>
        <w:ind w:left="1800" w:hanging="1800"/>
      </w:pPr>
      <w:rPr>
        <w:b w:val="0"/>
        <w:color w:val="auto"/>
        <w:sz w:val="23"/>
      </w:rPr>
    </w:lvl>
  </w:abstractNum>
  <w:abstractNum w:abstractNumId="30">
    <w:nsid w:val="79D7747B"/>
    <w:multiLevelType w:val="hybridMultilevel"/>
    <w:tmpl w:val="D0C6D538"/>
    <w:lvl w:ilvl="0" w:tplc="603A0EA2">
      <w:start w:val="1"/>
      <w:numFmt w:val="decimal"/>
      <w:suff w:val="space"/>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C4E0A01"/>
    <w:multiLevelType w:val="multilevel"/>
    <w:tmpl w:val="1346D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E613112"/>
    <w:multiLevelType w:val="multilevel"/>
    <w:tmpl w:val="69FA1FD4"/>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F9A1B89"/>
    <w:multiLevelType w:val="multilevel"/>
    <w:tmpl w:val="1A8846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0"/>
  </w:num>
  <w:num w:numId="3">
    <w:abstractNumId w:val="18"/>
  </w:num>
  <w:num w:numId="4">
    <w:abstractNumId w:val="16"/>
  </w:num>
  <w:num w:numId="5">
    <w:abstractNumId w:val="23"/>
  </w:num>
  <w:num w:numId="6">
    <w:abstractNumId w:val="13"/>
  </w:num>
  <w:num w:numId="7">
    <w:abstractNumId w:val="11"/>
  </w:num>
  <w:num w:numId="8">
    <w:abstractNumId w:val="2"/>
  </w:num>
  <w:num w:numId="9">
    <w:abstractNumId w:val="24"/>
  </w:num>
  <w:num w:numId="10">
    <w:abstractNumId w:val="14"/>
  </w:num>
  <w:num w:numId="11">
    <w:abstractNumId w:val="33"/>
  </w:num>
  <w:num w:numId="12">
    <w:abstractNumId w:val="21"/>
  </w:num>
  <w:num w:numId="13">
    <w:abstractNumId w:val="31"/>
  </w:num>
  <w:num w:numId="14">
    <w:abstractNumId w:val="12"/>
  </w:num>
  <w:num w:numId="15">
    <w:abstractNumId w:val="27"/>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6683"/>
    <w:rsid w:val="003B6683"/>
    <w:rsid w:val="00482DD0"/>
    <w:rsid w:val="00615F38"/>
    <w:rsid w:val="00624F2B"/>
    <w:rsid w:val="00774593"/>
    <w:rsid w:val="0082391D"/>
    <w:rsid w:val="008815DF"/>
    <w:rsid w:val="00E13993"/>
    <w:rsid w:val="00FD2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Обычный (веб) Знак1,Обычный (веб) Знак Знак1, 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a"/>
    <w:locked/>
    <w:rsid w:val="00FD20E8"/>
    <w:rPr>
      <w:rFonts w:ascii="Times New Roman" w:eastAsia="Times New Roman" w:hAnsi="Times New Roman" w:cs="Times New Roman"/>
      <w:sz w:val="24"/>
      <w:szCs w:val="24"/>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8815DF"/>
  </w:style>
  <w:style w:type="paragraph" w:styleId="30">
    <w:name w:val="Body Text Indent 3"/>
    <w:basedOn w:val="a"/>
    <w:link w:val="31"/>
    <w:rsid w:val="0082391D"/>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82391D"/>
    <w:rPr>
      <w:rFonts w:ascii="Times New Roman" w:eastAsia="Times New Roman" w:hAnsi="Times New Roman" w:cs="Times New Roman"/>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Обычный (веб) Знак1,Обычный (веб) Знак Знак1, 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a"/>
    <w:locked/>
    <w:rsid w:val="00FD20E8"/>
    <w:rPr>
      <w:rFonts w:ascii="Times New Roman" w:eastAsia="Times New Roman" w:hAnsi="Times New Roman" w:cs="Times New Roman"/>
      <w:sz w:val="24"/>
      <w:szCs w:val="24"/>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8815DF"/>
  </w:style>
  <w:style w:type="paragraph" w:styleId="30">
    <w:name w:val="Body Text Indent 3"/>
    <w:basedOn w:val="a"/>
    <w:link w:val="31"/>
    <w:rsid w:val="0082391D"/>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82391D"/>
    <w:rPr>
      <w:rFonts w:ascii="Times New Roman" w:eastAsia="Times New Roman" w:hAnsi="Times New Roman" w:cs="Times New Roman"/>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59982</Words>
  <Characters>34190</Characters>
  <Application>Microsoft Office Word</Application>
  <DocSecurity>0</DocSecurity>
  <Lines>284</Lines>
  <Paragraphs>187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2023-06-07T12:03:00Z</dcterms:created>
  <dcterms:modified xsi:type="dcterms:W3CDTF">2023-06-07T12:03:00Z</dcterms:modified>
</cp:coreProperties>
</file>