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1B9D5" w14:textId="77777777" w:rsidR="00041245" w:rsidRDefault="00041245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B4613DA" w14:textId="0135718C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  2</w:t>
      </w:r>
    </w:p>
    <w:p w14:paraId="2A7489C8" w14:textId="77777777" w:rsidR="00F834BE" w:rsidRPr="009467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53D69399" w14:textId="77777777" w:rsidR="00F834BE" w:rsidRPr="00946731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69E93B88" w14:textId="77777777" w:rsidR="00F834BE" w:rsidRPr="0002702E" w:rsidRDefault="00F834BE" w:rsidP="00F834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70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339DC046" w14:textId="0FE156C3" w:rsidR="00F834BE" w:rsidRDefault="00F834BE" w:rsidP="00F834BE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самостійно визначає необхідні  технічні характеристики предмета закупівлі виходячи зі специфіки предмета закупівлі, керуючись принципами здійснення </w:t>
      </w:r>
      <w:proofErr w:type="spellStart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9467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дотриманням законодавства.</w:t>
      </w:r>
    </w:p>
    <w:p w14:paraId="52CA3D32" w14:textId="575A325E" w:rsidR="00EA181D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пропозиції</w:t>
      </w:r>
      <w:r w:rsidRPr="00390A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, функціональним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характеристикам до предмета закупівлі, </w:t>
      </w:r>
      <w:r w:rsidR="00755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у тому числі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технічній специфікації </w:t>
      </w:r>
      <w:r w:rsidRPr="00EA1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(у разі потреби – планам, кресленням, малюнкам чи опису предмета закупівлі)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іншим вимогам до предмету закупівлі, що містяться в  тендерній документації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цьому додатку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, а також підтверджу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є</w:t>
      </w:r>
      <w:r w:rsidRPr="00390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2612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можливість поставки товару, у відповідності до вимог, визначених згідно з умовами тендерної документації.</w:t>
      </w:r>
    </w:p>
    <w:p w14:paraId="4C5D7EBF" w14:textId="77777777" w:rsidR="00EA181D" w:rsidRPr="00946731" w:rsidRDefault="00EA181D" w:rsidP="00EA181D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AEBE8F" w14:textId="745E05B6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1032D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2F87" w:rsidRPr="00792EE7">
        <w:rPr>
          <w:rFonts w:ascii="Times New Roman" w:hAnsi="Times New Roman" w:cs="Times New Roman"/>
          <w:b/>
          <w:sz w:val="24"/>
          <w:szCs w:val="24"/>
          <w:lang w:val="uk-UA"/>
        </w:rPr>
        <w:t>Дрова</w:t>
      </w:r>
      <w:r w:rsidR="003D4C8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код </w:t>
      </w:r>
      <w:r w:rsidRPr="0031032D">
        <w:rPr>
          <w:rFonts w:ascii="Times New Roman" w:hAnsi="Times New Roman" w:cs="Times New Roman"/>
          <w:sz w:val="24"/>
          <w:szCs w:val="24"/>
        </w:rPr>
        <w:t>ДК 021:2015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09110000-3 -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Тверде</w:t>
      </w:r>
      <w:proofErr w:type="spellEnd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паливо</w:t>
      </w:r>
      <w:proofErr w:type="spellEnd"/>
      <w:r w:rsidRPr="003103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DFEFD"/>
        </w:rPr>
        <w:t xml:space="preserve">  </w:t>
      </w:r>
      <w:r w:rsidRPr="0031032D">
        <w:rPr>
          <w:rFonts w:ascii="Times New Roman" w:hAnsi="Times New Roman" w:cs="Times New Roman"/>
          <w:sz w:val="24"/>
          <w:szCs w:val="24"/>
        </w:rPr>
        <w:t xml:space="preserve"> (09111400-4- Деревне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40D17102" w14:textId="4BCC8BD7" w:rsidR="0026122C" w:rsidRPr="0031032D" w:rsidRDefault="0026122C" w:rsidP="002612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 за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Підпорядковані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заклади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 xml:space="preserve"> (згідно </w:t>
      </w:r>
      <w:r w:rsidR="001666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документації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), а саме:</w:t>
      </w:r>
    </w:p>
    <w:p w14:paraId="3DE92A46" w14:textId="77777777" w:rsidR="0026122C" w:rsidRPr="0031032D" w:rsidRDefault="0026122C" w:rsidP="0026122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759"/>
        <w:gridCol w:w="5572"/>
        <w:gridCol w:w="2909"/>
      </w:tblGrid>
      <w:tr w:rsidR="0085208A" w:rsidRPr="0085208A" w14:paraId="08D101CB" w14:textId="77777777" w:rsidTr="0018121B">
        <w:trPr>
          <w:trHeight w:val="6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CE3C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№ з/п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B315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UA"/>
              </w:rPr>
            </w:pPr>
            <w:bookmarkStart w:id="1" w:name="_Hlk88475694"/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u w:val="single"/>
                <w:lang w:val="ru-UA" w:eastAsia="ru-UA"/>
              </w:rPr>
              <w:t>Найменування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u w:val="single"/>
                <w:lang w:val="ru-UA" w:eastAsia="ru-UA"/>
              </w:rPr>
              <w:t xml:space="preserve"> </w:t>
            </w:r>
          </w:p>
          <w:p w14:paraId="3541C87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 w:eastAsia="ru-RU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підпорядковані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закладів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Відділу</w:t>
            </w:r>
            <w:proofErr w:type="spellEnd"/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культури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,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молоді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та спорту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ради</w:t>
            </w:r>
            <w:bookmarkEnd w:id="1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3D3C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Місце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знаходження</w:t>
            </w:r>
            <w:proofErr w:type="spellEnd"/>
          </w:p>
        </w:tc>
      </w:tr>
      <w:tr w:rsidR="0085208A" w:rsidRPr="0085208A" w14:paraId="576A08F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E8390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A1BB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Опорний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загальної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середньої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І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-ІІІ ст. 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Багринівці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Літинської 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районної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B3E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22350 </w:t>
            </w:r>
          </w:p>
          <w:p w14:paraId="23A3E49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 </w:t>
            </w:r>
          </w:p>
          <w:p w14:paraId="61851A6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Багринівці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</w:p>
          <w:p w14:paraId="4A526E9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Центральна ,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102</w:t>
            </w:r>
          </w:p>
        </w:tc>
      </w:tr>
      <w:tr w:rsidR="0085208A" w:rsidRPr="0085208A" w14:paraId="7BB2D98E" w14:textId="77777777" w:rsidTr="0085208A">
        <w:trPr>
          <w:trHeight w:val="81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6278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2.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F47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Філія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І-ІІ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с.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Бірків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Літинського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ліцею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- опорного закладу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загальної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середньої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№2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  <w:p w14:paraId="53BA1B1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E6BD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22352 </w:t>
            </w:r>
          </w:p>
          <w:p w14:paraId="2F6B13A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 </w:t>
            </w:r>
          </w:p>
          <w:p w14:paraId="39DEE37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Бірків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</w:p>
          <w:p w14:paraId="36C9EDC1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Весняна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, 9</w:t>
            </w:r>
          </w:p>
        </w:tc>
      </w:tr>
      <w:tr w:rsidR="0085208A" w:rsidRPr="0085208A" w14:paraId="5083BABE" w14:textId="77777777" w:rsidTr="0085208A">
        <w:trPr>
          <w:trHeight w:val="82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111A0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3.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DF67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Бруслинів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85678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Літинської селищної ради Вінницької області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0C11D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22333 </w:t>
            </w:r>
          </w:p>
          <w:p w14:paraId="655D5C0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</w:t>
            </w:r>
          </w:p>
          <w:p w14:paraId="49A0B1B1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Бруслинів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,</w:t>
            </w:r>
          </w:p>
          <w:p w14:paraId="34CDA6C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Миколи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Короля, 26</w:t>
            </w:r>
          </w:p>
        </w:tc>
      </w:tr>
      <w:tr w:rsidR="0085208A" w:rsidRPr="0085208A" w14:paraId="2426BB40" w14:textId="77777777" w:rsidTr="0085208A">
        <w:trPr>
          <w:trHeight w:val="82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FE96E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B1C11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bookmarkStart w:id="2" w:name="_Hlk71790460"/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Гімназія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ім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М.П. </w:t>
            </w:r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Стельмаха  с.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Дяківці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bookmarkEnd w:id="2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0A2B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22341 </w:t>
            </w:r>
          </w:p>
          <w:p w14:paraId="136F784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</w:t>
            </w:r>
          </w:p>
          <w:p w14:paraId="366663A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Дяківці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</w:p>
          <w:p w14:paraId="110912E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 Центральна, 2</w:t>
            </w:r>
          </w:p>
        </w:tc>
      </w:tr>
      <w:tr w:rsidR="0085208A" w:rsidRPr="0085208A" w14:paraId="419C6376" w14:textId="77777777" w:rsidTr="0085208A">
        <w:trPr>
          <w:trHeight w:val="83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5AD7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BED1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bookmarkStart w:id="3" w:name="_Hlk71792818"/>
            <w:r w:rsidRPr="002C1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Початкова школа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Осолинка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bookmarkEnd w:id="3"/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3059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22330 </w:t>
            </w:r>
          </w:p>
          <w:p w14:paraId="41EA25D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обл., </w:t>
            </w:r>
          </w:p>
          <w:p w14:paraId="4EBB1EC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Осолинка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, </w:t>
            </w:r>
          </w:p>
          <w:p w14:paraId="7B99429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 Шевченка, 2</w:t>
            </w:r>
          </w:p>
        </w:tc>
      </w:tr>
      <w:tr w:rsidR="0085208A" w:rsidRPr="0085208A" w14:paraId="3B618FCB" w14:textId="77777777" w:rsidTr="0085208A">
        <w:trPr>
          <w:trHeight w:val="83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0802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53A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Подоляночка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2EE5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с.Літинка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Літинської селищної ради  Вінницької області</w:t>
            </w:r>
          </w:p>
          <w:p w14:paraId="520E035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1C4F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lastRenderedPageBreak/>
              <w:t xml:space="preserve">22342                         </w:t>
            </w:r>
          </w:p>
          <w:p w14:paraId="7EA370AE" w14:textId="48A0739F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область</w:t>
            </w:r>
            <w:proofErr w:type="gramEnd"/>
          </w:p>
          <w:p w14:paraId="5F26AD0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Літинка</w:t>
            </w:r>
            <w:proofErr w:type="spellEnd"/>
          </w:p>
          <w:p w14:paraId="69C811D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Жовтнева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, 19</w:t>
            </w:r>
          </w:p>
        </w:tc>
      </w:tr>
      <w:tr w:rsidR="0085208A" w:rsidRPr="0085208A" w14:paraId="5568DD49" w14:textId="77777777" w:rsidTr="0085208A">
        <w:trPr>
          <w:trHeight w:val="84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6300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DF2E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КЗ «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Публічна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бібліотека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ради»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C911D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22300      </w:t>
            </w:r>
          </w:p>
          <w:p w14:paraId="3237CF6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область</w:t>
            </w:r>
            <w:proofErr w:type="gramEnd"/>
          </w:p>
          <w:p w14:paraId="221CF31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смт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Літин</w:t>
            </w:r>
            <w:proofErr w:type="gramEnd"/>
          </w:p>
          <w:p w14:paraId="4BA6B48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</w:p>
        </w:tc>
      </w:tr>
      <w:tr w:rsidR="0085208A" w:rsidRPr="0085208A" w14:paraId="2ABC0CDD" w14:textId="77777777" w:rsidTr="0085208A">
        <w:trPr>
          <w:trHeight w:val="400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E1A7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8.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95CE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Середня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загальноосвітня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школа І-ІІІ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с.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 Літинської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7B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22332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1-А</w:t>
            </w:r>
          </w:p>
          <w:p w14:paraId="52693FA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6C9EA0C9" w14:textId="77777777" w:rsidTr="0085208A">
        <w:trPr>
          <w:trHeight w:val="825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6454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9.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FAE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с.Миколаївка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ради 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  <w:p w14:paraId="359253A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D81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22331               </w:t>
            </w:r>
          </w:p>
          <w:p w14:paraId="143149C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Миколаївка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Б.Хмельницького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14:paraId="41E7972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7C6C3614" w14:textId="77777777" w:rsidTr="0085208A">
        <w:trPr>
          <w:trHeight w:val="76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B354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10.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6F0B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«Веселка»</w:t>
            </w:r>
          </w:p>
          <w:p w14:paraId="0ACE01EA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с.Багринівці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Літинської селищної ради Вінницької області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288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22350            </w:t>
            </w:r>
          </w:p>
          <w:p w14:paraId="651B978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Багринівці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. Центральна, 51</w:t>
            </w:r>
          </w:p>
          <w:p w14:paraId="6E9244F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77902C7C" w14:textId="77777777" w:rsidTr="0085208A">
        <w:trPr>
          <w:trHeight w:val="85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39DC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11.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855D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</w:p>
          <w:p w14:paraId="0AF14F8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с.Бруслинів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B9A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22333                         </w:t>
            </w:r>
          </w:p>
          <w:p w14:paraId="0CD2D35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Бруслинів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Миколи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Короля, 10</w:t>
            </w:r>
          </w:p>
          <w:p w14:paraId="0F02C01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65EFD7A3" w14:textId="77777777" w:rsidTr="0085208A">
        <w:trPr>
          <w:trHeight w:val="79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941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12.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9511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</w:p>
          <w:p w14:paraId="28386FEB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с. Городище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435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22344     </w:t>
            </w:r>
          </w:p>
          <w:p w14:paraId="28655611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Городище, 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Подільська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, 45, </w:t>
            </w:r>
          </w:p>
          <w:p w14:paraId="52A3834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2537B9E1" w14:textId="77777777" w:rsidTr="0085208A">
        <w:trPr>
          <w:trHeight w:val="8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085CC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13.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A71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Комунальний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с.Івча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2DB7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22332         </w:t>
            </w:r>
          </w:p>
          <w:p w14:paraId="73758697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Дружби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, 33а,</w:t>
            </w:r>
          </w:p>
          <w:p w14:paraId="7EB9492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0614C87C" w14:textId="77777777" w:rsidTr="0085208A">
        <w:trPr>
          <w:trHeight w:val="828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2B172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14.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E51E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Заклад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дошкільної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(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ясла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-садок) №2 «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Віночок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»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15E9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22300       </w:t>
            </w:r>
          </w:p>
          <w:p w14:paraId="78AA634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 Літин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, 19 </w:t>
            </w:r>
          </w:p>
          <w:p w14:paraId="3BB0BB7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</w:p>
        </w:tc>
      </w:tr>
      <w:tr w:rsidR="0085208A" w:rsidRPr="0085208A" w14:paraId="780FA313" w14:textId="77777777" w:rsidTr="0085208A">
        <w:trPr>
          <w:trHeight w:val="772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BE103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15.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4111F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Філія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І-ІІ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Громадське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Літинського опорного закладу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загальної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середньої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освіти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І-ІІІ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ступенів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№1 Літинської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селищної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ради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Вінницької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 xml:space="preserve">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/>
              </w:rPr>
              <w:t>області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B4B7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22343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14:paraId="059EC46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Громадське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11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</w:rPr>
              <w:t>. Центральна, 15</w:t>
            </w:r>
          </w:p>
          <w:p w14:paraId="36E13088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08A" w:rsidRPr="0085208A" w14:paraId="1E22CBEF" w14:textId="77777777" w:rsidTr="0018121B">
        <w:trPr>
          <w:trHeight w:val="666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D754" w14:textId="3C59CF99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D1789"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C1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63A4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Івчанськ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uk-UA" w:eastAsia="ru-UA"/>
              </w:rPr>
              <w:t>а філія КЗ «Центр культури і дозвілля» Літинської селищної рада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784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proofErr w:type="gram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Вінницька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 область</w:t>
            </w:r>
            <w:proofErr w:type="gram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br/>
              <w:t xml:space="preserve">с.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Івча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                           </w:t>
            </w:r>
          </w:p>
          <w:p w14:paraId="727A0346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вул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. </w:t>
            </w:r>
            <w:proofErr w:type="spellStart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>Революційна</w:t>
            </w:r>
            <w:proofErr w:type="spellEnd"/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       </w:t>
            </w:r>
          </w:p>
          <w:p w14:paraId="4DDC7935" w14:textId="77777777" w:rsidR="0085208A" w:rsidRPr="002C1120" w:rsidRDefault="0085208A" w:rsidP="008520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UA"/>
              </w:rPr>
            </w:pPr>
            <w:r w:rsidRPr="002C1120">
              <w:rPr>
                <w:rFonts w:ascii="Times New Roman" w:hAnsi="Times New Roman" w:cs="Times New Roman"/>
                <w:sz w:val="24"/>
                <w:szCs w:val="24"/>
                <w:lang w:val="ru-UA" w:eastAsia="ru-UA"/>
              </w:rPr>
              <w:t xml:space="preserve"> 22332  </w:t>
            </w:r>
          </w:p>
        </w:tc>
      </w:tr>
    </w:tbl>
    <w:p w14:paraId="1ABC11B9" w14:textId="77777777" w:rsidR="00637BA9" w:rsidRPr="00442F87" w:rsidRDefault="00637BA9" w:rsidP="0026122C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5D029E66" w14:textId="77114397" w:rsidR="0026122C" w:rsidRPr="00DF62EF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>Строк поставки: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7F6F77">
        <w:rPr>
          <w:rFonts w:ascii="Times New Roman" w:hAnsi="Times New Roman" w:cs="Times New Roman"/>
          <w:sz w:val="24"/>
          <w:szCs w:val="24"/>
          <w:lang w:val="uk-UA"/>
        </w:rPr>
        <w:t>дня підписання договору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40D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6D178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F62EF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F62EF">
        <w:rPr>
          <w:rFonts w:ascii="Times New Roman" w:hAnsi="Times New Roman" w:cs="Times New Roman"/>
          <w:sz w:val="24"/>
          <w:szCs w:val="24"/>
          <w:lang w:val="uk-UA"/>
        </w:rPr>
        <w:t xml:space="preserve">, згідно Заявки уповноваженої особи підпорядкованого закладу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Відділу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освіти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культури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,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>молоді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та спорту</w:t>
      </w:r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Літинської </w:t>
      </w:r>
      <w:proofErr w:type="spellStart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селищної</w:t>
      </w:r>
      <w:proofErr w:type="spellEnd"/>
      <w:r w:rsidR="00DF62EF" w:rsidRPr="0031032D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ради</w:t>
      </w:r>
      <w:r w:rsidR="00DF62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.</w:t>
      </w:r>
    </w:p>
    <w:p w14:paraId="48839ABA" w14:textId="027B6082" w:rsidR="0026122C" w:rsidRPr="0031032D" w:rsidRDefault="0026122C" w:rsidP="0026122C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21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18"/>
        <w:gridCol w:w="3615"/>
        <w:gridCol w:w="1559"/>
        <w:gridCol w:w="1418"/>
        <w:gridCol w:w="2611"/>
      </w:tblGrid>
      <w:tr w:rsidR="0026122C" w:rsidRPr="0031032D" w14:paraId="111DAAB2" w14:textId="77777777" w:rsidTr="00FF0E69">
        <w:trPr>
          <w:trHeight w:val="4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27D8BA8" w14:textId="154D8838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03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5636068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764E59" w14:textId="77777777" w:rsidR="0026122C" w:rsidRPr="0031032D" w:rsidRDefault="0026122C" w:rsidP="00581758">
            <w:pPr>
              <w:spacing w:line="120" w:lineRule="atLeast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5A891A4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E7E3DF" w14:textId="77777777" w:rsidR="0026122C" w:rsidRPr="0031032D" w:rsidRDefault="0026122C" w:rsidP="00581758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26122C" w:rsidRPr="0031032D" w14:paraId="2556E701" w14:textId="77777777" w:rsidTr="00FF0E69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A297C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864413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1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FEE786C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A8EBA3F" w14:textId="0255FFB5" w:rsidR="0026122C" w:rsidRPr="00973752" w:rsidRDefault="000961A9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FC32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  <w:tr w:rsidR="0026122C" w:rsidRPr="0031032D" w14:paraId="66560264" w14:textId="77777777" w:rsidTr="00FF0E69">
        <w:trPr>
          <w:trHeight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E8C6DD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21DA4A" w14:textId="77777777" w:rsidR="0026122C" w:rsidRPr="0031032D" w:rsidRDefault="0026122C" w:rsidP="00581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Дров’яна деревина НВ 2 група (</w:t>
            </w: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 xml:space="preserve">09111400-4- Деревне </w:t>
            </w:r>
            <w:proofErr w:type="spellStart"/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3103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FBFFFBA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3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C28146" w14:textId="2B305780" w:rsidR="0026122C" w:rsidRPr="00973752" w:rsidRDefault="000961A9" w:rsidP="00581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63A43" w14:textId="77777777" w:rsidR="0026122C" w:rsidRPr="0031032D" w:rsidRDefault="0026122C" w:rsidP="0058175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ДСТУ 4020-2-2001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Лісоматеріали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круглі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та </w:t>
            </w:r>
            <w:proofErr w:type="spellStart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пиляні</w:t>
            </w:r>
            <w:proofErr w:type="spellEnd"/>
            <w:r w:rsidRPr="0031032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. </w:t>
            </w:r>
          </w:p>
        </w:tc>
      </w:tr>
    </w:tbl>
    <w:p w14:paraId="6821FA46" w14:textId="77777777" w:rsidR="00961F0E" w:rsidRDefault="00961F0E" w:rsidP="00961F0E">
      <w:pPr>
        <w:shd w:val="clear" w:color="auto" w:fill="FFFFFF"/>
        <w:tabs>
          <w:tab w:val="left" w:pos="284"/>
        </w:tabs>
        <w:spacing w:after="0" w:line="240" w:lineRule="auto"/>
        <w:ind w:left="363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14:paraId="69952635" w14:textId="19E7AE9A" w:rsidR="00961F0E" w:rsidRPr="0031032D" w:rsidRDefault="00961F0E" w:rsidP="00513E29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ількість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поставки товару: </w:t>
      </w:r>
      <w:r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310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</w:rPr>
        <w:t>м</w:t>
      </w:r>
      <w:r w:rsidRPr="0031032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F3A392B" w14:textId="77777777" w:rsidR="0026122C" w:rsidRPr="0031032D" w:rsidRDefault="0026122C" w:rsidP="0026122C">
      <w:pPr>
        <w:widowControl w:val="0"/>
        <w:shd w:val="clear" w:color="auto" w:fill="FFFFFF"/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ДСТУ 4020-2-2001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Лісоматеріали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круглі</w:t>
      </w:r>
      <w:proofErr w:type="spellEnd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пиляні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показниками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</w:p>
    <w:p w14:paraId="27B00B8D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а) дрова </w:t>
      </w:r>
      <w:proofErr w:type="spellStart"/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паливні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м’яких</w:t>
      </w:r>
      <w:proofErr w:type="spellEnd"/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порід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вільха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сосна,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осика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у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формі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кругляка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довжиною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відрізу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до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1-го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метрів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27B7ED7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б)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розмір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дров:</w:t>
      </w:r>
    </w:p>
    <w:p w14:paraId="561E1F36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довжині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</w:t>
      </w:r>
      <w:proofErr w:type="gram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до  </w:t>
      </w:r>
      <w:r w:rsidRPr="0031032D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1032D">
        <w:rPr>
          <w:rFonts w:ascii="Times New Roman" w:hAnsi="Times New Roman" w:cs="Times New Roman"/>
          <w:sz w:val="24"/>
          <w:szCs w:val="24"/>
          <w:lang w:eastAsia="uk-UA"/>
        </w:rPr>
        <w:t>00</w:t>
      </w:r>
      <w:proofErr w:type="gram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см;</w:t>
      </w:r>
    </w:p>
    <w:p w14:paraId="5CA035CE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- по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товщині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діаметр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) -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15 см до 25 см; </w:t>
      </w:r>
    </w:p>
    <w:p w14:paraId="093CFBDA" w14:textId="77777777" w:rsidR="0026122C" w:rsidRPr="0031032D" w:rsidRDefault="0026122C" w:rsidP="0026122C">
      <w:pPr>
        <w:widowControl w:val="0"/>
        <w:shd w:val="clear" w:color="auto" w:fill="FFFFFF"/>
        <w:tabs>
          <w:tab w:val="left" w:pos="0"/>
        </w:tabs>
        <w:ind w:right="59"/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в)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вологість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– 25% - 30%.</w:t>
      </w:r>
    </w:p>
    <w:p w14:paraId="42164D89" w14:textId="09383E26" w:rsidR="0026122C" w:rsidRPr="0031032D" w:rsidRDefault="0026122C" w:rsidP="0026122C">
      <w:pPr>
        <w:jc w:val="both"/>
        <w:rPr>
          <w:rFonts w:ascii="Times New Roman" w:hAnsi="Times New Roman" w:cs="Times New Roman"/>
          <w:sz w:val="24"/>
          <w:szCs w:val="24"/>
        </w:rPr>
      </w:pPr>
      <w:r w:rsidRPr="0031032D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В дровах не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допускається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зовнішня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трухлява гниль,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наявність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сторонніх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матеріалів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пластмаси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мінеральних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домішок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металевих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включень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будівельних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відходів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ін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Дрова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повинні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очищені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Висота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сучків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залишились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, не повинна </w:t>
      </w:r>
      <w:proofErr w:type="spellStart"/>
      <w:r w:rsidRPr="0031032D">
        <w:rPr>
          <w:rFonts w:ascii="Times New Roman" w:hAnsi="Times New Roman" w:cs="Times New Roman"/>
          <w:sz w:val="24"/>
          <w:szCs w:val="24"/>
          <w:lang w:eastAsia="uk-UA"/>
        </w:rPr>
        <w:t>перевищувати</w:t>
      </w:r>
      <w:proofErr w:type="spellEnd"/>
      <w:r w:rsidRPr="0031032D">
        <w:rPr>
          <w:rFonts w:ascii="Times New Roman" w:hAnsi="Times New Roman" w:cs="Times New Roman"/>
          <w:sz w:val="24"/>
          <w:szCs w:val="24"/>
          <w:lang w:eastAsia="uk-UA"/>
        </w:rPr>
        <w:t xml:space="preserve"> 30 мм</w:t>
      </w:r>
      <w:r w:rsidRPr="0031032D">
        <w:rPr>
          <w:rFonts w:ascii="Times New Roman" w:hAnsi="Times New Roman" w:cs="Times New Roman"/>
          <w:sz w:val="24"/>
          <w:szCs w:val="24"/>
        </w:rPr>
        <w:t>.</w:t>
      </w:r>
      <w:r w:rsidRPr="003103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32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10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32D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proofErr w:type="gram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формою</w:t>
      </w:r>
      <w:r w:rsidR="00F554C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табл.. 1 </w:t>
      </w:r>
      <w:r w:rsidRPr="003103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A959DB" w14:textId="52058D9D" w:rsidR="0026122C" w:rsidRPr="00F554C5" w:rsidRDefault="00F554C5" w:rsidP="00F554C5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94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2"/>
        <w:gridCol w:w="6117"/>
      </w:tblGrid>
      <w:tr w:rsidR="0026122C" w:rsidRPr="0031032D" w14:paraId="21DEBE9F" w14:textId="77777777" w:rsidTr="00FC10F2">
        <w:trPr>
          <w:trHeight w:val="150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E925A3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5BA75" w14:textId="77777777" w:rsidR="0026122C" w:rsidRPr="0031032D" w:rsidRDefault="0026122C" w:rsidP="0058175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1032D">
              <w:rPr>
                <w:b/>
                <w:bCs/>
                <w:sz w:val="24"/>
                <w:szCs w:val="24"/>
              </w:rPr>
              <w:t>Характеристика</w:t>
            </w:r>
          </w:p>
        </w:tc>
      </w:tr>
      <w:tr w:rsidR="0026122C" w:rsidRPr="0031032D" w14:paraId="76381FEF" w14:textId="77777777" w:rsidTr="00FC10F2">
        <w:trPr>
          <w:trHeight w:val="303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43A25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Виробник запропонованого товару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8CA5D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79BFF5D5" w14:textId="77777777" w:rsidTr="00FC10F2">
        <w:trPr>
          <w:trHeight w:val="150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DFEF8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 xml:space="preserve">Порода </w:t>
            </w:r>
            <w:proofErr w:type="spellStart"/>
            <w:r w:rsidRPr="0031032D">
              <w:rPr>
                <w:sz w:val="24"/>
                <w:szCs w:val="24"/>
              </w:rPr>
              <w:t>дрів</w:t>
            </w:r>
            <w:proofErr w:type="spellEnd"/>
            <w:r w:rsidRPr="0031032D">
              <w:rPr>
                <w:sz w:val="24"/>
                <w:szCs w:val="24"/>
              </w:rPr>
              <w:t>, форма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66B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180C163" w14:textId="77777777" w:rsidTr="00FC10F2">
        <w:trPr>
          <w:trHeight w:val="144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6E28A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Розміри(довжина, діаметр)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B33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3C2238DA" w14:textId="77777777" w:rsidTr="00FC10F2">
        <w:trPr>
          <w:trHeight w:val="150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87B13C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Вологість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FC19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1B7FAA26" w14:textId="77777777" w:rsidTr="00FC10F2">
        <w:trPr>
          <w:trHeight w:val="615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BE102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сторонніх матеріалів    (</w:t>
            </w:r>
            <w:r w:rsidRPr="0031032D">
              <w:rPr>
                <w:sz w:val="24"/>
                <w:szCs w:val="24"/>
                <w:lang w:eastAsia="uk-UA"/>
              </w:rPr>
              <w:t xml:space="preserve">пластмаси, мінеральних домішок, металевих включень, будівельних відходів та </w:t>
            </w:r>
            <w:proofErr w:type="spellStart"/>
            <w:r w:rsidRPr="0031032D">
              <w:rPr>
                <w:sz w:val="24"/>
                <w:szCs w:val="24"/>
                <w:lang w:eastAsia="uk-UA"/>
              </w:rPr>
              <w:t>ін</w:t>
            </w:r>
            <w:proofErr w:type="spellEnd"/>
            <w:r w:rsidRPr="0031032D">
              <w:rPr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CD15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6122C" w:rsidRPr="0031032D" w14:paraId="47E0E029" w14:textId="77777777" w:rsidTr="00FC10F2">
        <w:trPr>
          <w:trHeight w:val="303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F2FAD" w14:textId="77777777" w:rsidR="0026122C" w:rsidRPr="0031032D" w:rsidRDefault="0026122C" w:rsidP="0058175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1032D">
              <w:rPr>
                <w:sz w:val="24"/>
                <w:szCs w:val="24"/>
              </w:rPr>
              <w:t>Наявність сучків та висота сучків, що наявні</w:t>
            </w:r>
          </w:p>
        </w:tc>
        <w:tc>
          <w:tcPr>
            <w:tcW w:w="6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B858" w14:textId="77777777" w:rsidR="0026122C" w:rsidRPr="0031032D" w:rsidRDefault="0026122C" w:rsidP="00581758">
            <w:pPr>
              <w:pStyle w:val="a3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67F91CE" w14:textId="26F9E423" w:rsidR="0026122C" w:rsidRDefault="0026122C" w:rsidP="0026122C">
      <w:pPr>
        <w:widowControl w:val="0"/>
        <w:shd w:val="clear" w:color="auto" w:fill="FFFFFF"/>
        <w:tabs>
          <w:tab w:val="left" w:pos="426"/>
        </w:tabs>
        <w:ind w:right="5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</w:t>
      </w:r>
    </w:p>
    <w:p w14:paraId="67E6C7D8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lastRenderedPageBreak/>
        <w:t>Вартість пропозиції повинна включати витрати на транспортування, розвантажування, страхування, сплату податків та інших обов’язкових платежів тощо.</w:t>
      </w:r>
    </w:p>
    <w:p w14:paraId="1B8D8CFA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При поставці обов’язково надається завірена копія сертифікату відповідності або протоколу досліджень (випробувань) або іншого документу, який свідчить про якість товару та накладна на товар.</w:t>
      </w:r>
    </w:p>
    <w:p w14:paraId="20660EB1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Замовник має право перевірити вагу та якість товару за кошти постачальника. Перевірка може здійснюватися замовником вибірково в незалежній сертифікованій лабораторії, переважування на відповідній вазі, визначеній замовником.</w:t>
      </w:r>
    </w:p>
    <w:p w14:paraId="064E54CD" w14:textId="5437C98E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bCs/>
          <w:i/>
          <w:iCs/>
          <w:lang w:val="uk-UA"/>
        </w:rPr>
        <w:t xml:space="preserve">У разі  поставки неякісного товару  учасник повинен замінити товар за власний рахунок протягом двох календарних днів або за домовленістю з замовником. </w:t>
      </w:r>
    </w:p>
    <w:p w14:paraId="7B3C4092" w14:textId="4C191CAA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proofErr w:type="spellStart"/>
      <w:r w:rsidRPr="00D452E4">
        <w:rPr>
          <w:rFonts w:ascii="Times New Roman" w:hAnsi="Times New Roman" w:cs="Times New Roman"/>
          <w:i/>
        </w:rPr>
        <w:t>Учасник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має</w:t>
      </w:r>
      <w:proofErr w:type="spellEnd"/>
      <w:r w:rsidRPr="00D452E4">
        <w:rPr>
          <w:rFonts w:ascii="Times New Roman" w:hAnsi="Times New Roman" w:cs="Times New Roman"/>
          <w:i/>
        </w:rPr>
        <w:t xml:space="preserve"> право за </w:t>
      </w:r>
      <w:proofErr w:type="spellStart"/>
      <w:r w:rsidRPr="00D452E4">
        <w:rPr>
          <w:rFonts w:ascii="Times New Roman" w:hAnsi="Times New Roman" w:cs="Times New Roman"/>
          <w:i/>
        </w:rPr>
        <w:t>власним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вибором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пропонувати</w:t>
      </w:r>
      <w:proofErr w:type="spellEnd"/>
      <w:r w:rsidRPr="00D452E4">
        <w:rPr>
          <w:rFonts w:ascii="Times New Roman" w:hAnsi="Times New Roman" w:cs="Times New Roman"/>
          <w:i/>
        </w:rPr>
        <w:t xml:space="preserve"> товар </w:t>
      </w:r>
      <w:proofErr w:type="spellStart"/>
      <w:r w:rsidRPr="00D452E4">
        <w:rPr>
          <w:rFonts w:ascii="Times New Roman" w:hAnsi="Times New Roman" w:cs="Times New Roman"/>
          <w:i/>
        </w:rPr>
        <w:t>із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зазначеними</w:t>
      </w:r>
      <w:proofErr w:type="spellEnd"/>
      <w:r w:rsidRPr="00D452E4">
        <w:rPr>
          <w:rFonts w:ascii="Times New Roman" w:hAnsi="Times New Roman" w:cs="Times New Roman"/>
          <w:i/>
        </w:rPr>
        <w:t xml:space="preserve"> характеристиками </w:t>
      </w:r>
      <w:proofErr w:type="spellStart"/>
      <w:r w:rsidRPr="00D452E4">
        <w:rPr>
          <w:rFonts w:ascii="Times New Roman" w:hAnsi="Times New Roman" w:cs="Times New Roman"/>
          <w:i/>
        </w:rPr>
        <w:t>або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вищої</w:t>
      </w:r>
      <w:proofErr w:type="spellEnd"/>
      <w:r w:rsidRPr="00D452E4">
        <w:rPr>
          <w:rFonts w:ascii="Times New Roman" w:hAnsi="Times New Roman" w:cs="Times New Roman"/>
          <w:i/>
        </w:rPr>
        <w:t xml:space="preserve"> </w:t>
      </w:r>
      <w:proofErr w:type="spellStart"/>
      <w:r w:rsidRPr="00D452E4">
        <w:rPr>
          <w:rFonts w:ascii="Times New Roman" w:hAnsi="Times New Roman" w:cs="Times New Roman"/>
          <w:i/>
        </w:rPr>
        <w:t>якості</w:t>
      </w:r>
      <w:proofErr w:type="spellEnd"/>
      <w:r w:rsidRPr="00D452E4">
        <w:rPr>
          <w:rFonts w:ascii="Times New Roman" w:hAnsi="Times New Roman" w:cs="Times New Roman"/>
          <w:i/>
        </w:rPr>
        <w:t>.</w:t>
      </w:r>
    </w:p>
    <w:p w14:paraId="0617EE4E" w14:textId="77777777" w:rsidR="00D452E4" w:rsidRPr="00D452E4" w:rsidRDefault="00D452E4" w:rsidP="00D452E4">
      <w:pPr>
        <w:numPr>
          <w:ilvl w:val="0"/>
          <w:numId w:val="1"/>
        </w:numPr>
        <w:tabs>
          <w:tab w:val="left" w:pos="1605"/>
          <w:tab w:val="left" w:pos="4095"/>
        </w:tabs>
        <w:spacing w:line="256" w:lineRule="auto"/>
        <w:rPr>
          <w:rFonts w:ascii="Times New Roman" w:eastAsia="Calibri" w:hAnsi="Times New Roman" w:cs="Times New Roman"/>
          <w:i/>
          <w:lang w:val="uk-UA"/>
        </w:rPr>
      </w:pPr>
      <w:r w:rsidRPr="00D452E4">
        <w:rPr>
          <w:rFonts w:ascii="Times New Roman" w:eastAsia="Calibri" w:hAnsi="Times New Roman" w:cs="Times New Roman"/>
          <w:i/>
          <w:lang w:val="uk-UA"/>
        </w:rPr>
        <w:t>В іншому  умови поставки продукції  регулюються договором.</w:t>
      </w:r>
    </w:p>
    <w:p w14:paraId="7709782E" w14:textId="7A6D93D3" w:rsidR="0026122C" w:rsidRPr="00D452E4" w:rsidRDefault="00D452E4" w:rsidP="00D452E4">
      <w:pPr>
        <w:pStyle w:val="a5"/>
        <w:widowControl w:val="0"/>
        <w:shd w:val="clear" w:color="auto" w:fill="FFFFFF"/>
        <w:tabs>
          <w:tab w:val="left" w:pos="426"/>
        </w:tabs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452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6122C" w:rsidRPr="0031032D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26122C" w:rsidRPr="00310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1CF00" w14:textId="279EB035" w:rsidR="00062E7E" w:rsidRPr="0031032D" w:rsidRDefault="00062E7E" w:rsidP="00062E7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1032D">
        <w:rPr>
          <w:rFonts w:ascii="Times New Roman" w:hAnsi="Times New Roman" w:cs="Times New Roman"/>
          <w:b/>
          <w:i/>
          <w:sz w:val="24"/>
          <w:szCs w:val="24"/>
          <w:lang w:val="uk-UA"/>
        </w:rPr>
        <w:t>«З умовами технічного завдання ознайомлені, з вимогами погоджуємось»</w:t>
      </w:r>
    </w:p>
    <w:p w14:paraId="670F2989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Датовано: "___" ________________ 20___ року </w:t>
      </w:r>
    </w:p>
    <w:p w14:paraId="4BB95465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Cs/>
          <w:sz w:val="24"/>
          <w:szCs w:val="24"/>
          <w:lang w:val="uk-UA" w:eastAsia="uk-UA"/>
        </w:rPr>
        <w:t>__________________________________________________________</w:t>
      </w:r>
    </w:p>
    <w:p w14:paraId="1FE7888D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 xml:space="preserve">      [Підпис] </w:t>
      </w: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ab/>
        <w:t>[прізвище, ініціали, посада уповноваженої особи учасника]</w:t>
      </w:r>
    </w:p>
    <w:p w14:paraId="106E453E" w14:textId="77777777" w:rsidR="00062E7E" w:rsidRPr="0031032D" w:rsidRDefault="00062E7E" w:rsidP="00062E7E">
      <w:pPr>
        <w:autoSpaceDE w:val="0"/>
        <w:autoSpaceDN w:val="0"/>
        <w:ind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</w:pPr>
      <w:r w:rsidRPr="0031032D">
        <w:rPr>
          <w:rFonts w:ascii="Times New Roman" w:hAnsi="Times New Roman" w:cs="Times New Roman"/>
          <w:i/>
          <w:iCs/>
          <w:sz w:val="24"/>
          <w:szCs w:val="24"/>
          <w:lang w:val="uk-UA" w:eastAsia="uk-UA"/>
        </w:rPr>
        <w:t>М.П. (у разі наявності печатки)</w:t>
      </w:r>
    </w:p>
    <w:p w14:paraId="716321F4" w14:textId="77777777" w:rsidR="00062E7E" w:rsidRPr="0031032D" w:rsidRDefault="00062E7E" w:rsidP="00062E7E">
      <w:pPr>
        <w:shd w:val="clear" w:color="auto" w:fill="FFFFFF"/>
        <w:ind w:left="10" w:right="-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A6DA10F" w14:textId="7655221A" w:rsidR="008D7E08" w:rsidRPr="00062E7E" w:rsidRDefault="008D7E08" w:rsidP="00F834BE">
      <w:pPr>
        <w:rPr>
          <w:lang w:val="uk-UA"/>
        </w:rPr>
      </w:pPr>
    </w:p>
    <w:sectPr w:rsidR="008D7E08" w:rsidRPr="00062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7907"/>
    <w:multiLevelType w:val="hybridMultilevel"/>
    <w:tmpl w:val="22AEC5E2"/>
    <w:lvl w:ilvl="0" w:tplc="F774D2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4A"/>
    <w:rsid w:val="0002702E"/>
    <w:rsid w:val="00041245"/>
    <w:rsid w:val="00062E7E"/>
    <w:rsid w:val="00064559"/>
    <w:rsid w:val="0008203A"/>
    <w:rsid w:val="000961A9"/>
    <w:rsid w:val="000E3268"/>
    <w:rsid w:val="00166696"/>
    <w:rsid w:val="0026122C"/>
    <w:rsid w:val="002C1120"/>
    <w:rsid w:val="002F0D87"/>
    <w:rsid w:val="00303F89"/>
    <w:rsid w:val="003D3860"/>
    <w:rsid w:val="003D4C8A"/>
    <w:rsid w:val="004231EC"/>
    <w:rsid w:val="00440DE7"/>
    <w:rsid w:val="00441BD1"/>
    <w:rsid w:val="00442F87"/>
    <w:rsid w:val="004803FB"/>
    <w:rsid w:val="004B1BB6"/>
    <w:rsid w:val="00513E29"/>
    <w:rsid w:val="00547F64"/>
    <w:rsid w:val="0055066C"/>
    <w:rsid w:val="00637BA9"/>
    <w:rsid w:val="006D1789"/>
    <w:rsid w:val="0070083D"/>
    <w:rsid w:val="00701200"/>
    <w:rsid w:val="00713E74"/>
    <w:rsid w:val="007559DB"/>
    <w:rsid w:val="00792EE7"/>
    <w:rsid w:val="007D7DA9"/>
    <w:rsid w:val="007F6F77"/>
    <w:rsid w:val="0085208A"/>
    <w:rsid w:val="008D7E08"/>
    <w:rsid w:val="00946731"/>
    <w:rsid w:val="00961F0E"/>
    <w:rsid w:val="00966798"/>
    <w:rsid w:val="00966BA6"/>
    <w:rsid w:val="00973752"/>
    <w:rsid w:val="009753AE"/>
    <w:rsid w:val="009A7A44"/>
    <w:rsid w:val="009E1282"/>
    <w:rsid w:val="00A6031E"/>
    <w:rsid w:val="00A922C7"/>
    <w:rsid w:val="00AC3FB2"/>
    <w:rsid w:val="00B87E5E"/>
    <w:rsid w:val="00C54DF4"/>
    <w:rsid w:val="00C8404A"/>
    <w:rsid w:val="00D03BD2"/>
    <w:rsid w:val="00D3248B"/>
    <w:rsid w:val="00D452E4"/>
    <w:rsid w:val="00D86299"/>
    <w:rsid w:val="00DF62EF"/>
    <w:rsid w:val="00E534EF"/>
    <w:rsid w:val="00EA181D"/>
    <w:rsid w:val="00EB62E2"/>
    <w:rsid w:val="00ED7C1F"/>
    <w:rsid w:val="00EE49FB"/>
    <w:rsid w:val="00F554C5"/>
    <w:rsid w:val="00F834BE"/>
    <w:rsid w:val="00FC10F2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next w:val="a"/>
    <w:rsid w:val="0026122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zh-CN"/>
    </w:rPr>
  </w:style>
  <w:style w:type="paragraph" w:styleId="a4">
    <w:name w:val="No Spacing"/>
    <w:uiPriority w:val="1"/>
    <w:qFormat/>
    <w:rsid w:val="00440DE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57</cp:revision>
  <dcterms:created xsi:type="dcterms:W3CDTF">2020-04-07T14:53:00Z</dcterms:created>
  <dcterms:modified xsi:type="dcterms:W3CDTF">2023-01-30T13:31:00Z</dcterms:modified>
</cp:coreProperties>
</file>