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B" w:rsidRPr="00522499" w:rsidRDefault="00F5377B" w:rsidP="00F5377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5377B" w:rsidRPr="00F5377B" w:rsidRDefault="00F5377B" w:rsidP="00F5377B">
      <w:pPr>
        <w:pStyle w:val="Standar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Внесено зміни в </w:t>
      </w:r>
      <w:r w:rsidRPr="006511CA">
        <w:rPr>
          <w:rFonts w:ascii="Times New Roman" w:hAnsi="Times New Roman" w:cs="Times New Roman"/>
          <w:b/>
          <w:sz w:val="24"/>
          <w:szCs w:val="24"/>
        </w:rPr>
        <w:t>Додаток №3</w:t>
      </w:r>
      <w:r>
        <w:rPr>
          <w:sz w:val="24"/>
          <w:szCs w:val="24"/>
        </w:rPr>
        <w:t xml:space="preserve"> </w:t>
      </w:r>
      <w:r w:rsidRPr="006511CA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11CA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ТЕХНІЧНІ, ЯКІ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СНІ ТА КІЛЬКІСНІ ХАРАКТЕРИСТИКИ </w:t>
      </w:r>
      <w:r w:rsidRPr="006511CA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ПРЕДМЕТА ЗАКУПІВЛІ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, а саме:</w:t>
      </w:r>
    </w:p>
    <w:p w:rsidR="00F5377B" w:rsidRDefault="00F5377B" w:rsidP="00F5377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7B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2"/>
        <w:tblW w:w="5000" w:type="pct"/>
        <w:tblInd w:w="137" w:type="dxa"/>
        <w:tblLook w:val="04A0"/>
      </w:tblPr>
      <w:tblGrid>
        <w:gridCol w:w="567"/>
        <w:gridCol w:w="2027"/>
        <w:gridCol w:w="980"/>
        <w:gridCol w:w="888"/>
        <w:gridCol w:w="5109"/>
      </w:tblGrid>
      <w:tr w:rsidR="00F5377B" w:rsidRPr="001128AF" w:rsidTr="001615DE">
        <w:trPr>
          <w:trHeight w:val="9316"/>
        </w:trPr>
        <w:tc>
          <w:tcPr>
            <w:tcW w:w="296" w:type="pct"/>
          </w:tcPr>
          <w:p w:rsidR="00F5377B" w:rsidRDefault="00F5377B" w:rsidP="001615DE">
            <w:pPr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9" w:type="pct"/>
          </w:tcPr>
          <w:p w:rsidR="00F5377B" w:rsidRPr="001128AF" w:rsidRDefault="00F5377B" w:rsidP="001615DE">
            <w:pPr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 xml:space="preserve">Порошок пральний </w:t>
            </w:r>
            <w:proofErr w:type="spellStart"/>
            <w:r>
              <w:rPr>
                <w:sz w:val="24"/>
                <w:szCs w:val="24"/>
                <w:lang w:eastAsia="ru-RU"/>
              </w:rPr>
              <w:t>без</w:t>
            </w:r>
            <w:r w:rsidRPr="006C105C">
              <w:rPr>
                <w:sz w:val="24"/>
                <w:szCs w:val="24"/>
                <w:lang w:eastAsia="ru-RU"/>
              </w:rPr>
              <w:t>фосфатний</w:t>
            </w:r>
            <w:proofErr w:type="spellEnd"/>
            <w:r w:rsidRPr="006C105C">
              <w:rPr>
                <w:sz w:val="24"/>
                <w:szCs w:val="24"/>
                <w:lang w:eastAsia="ru-RU"/>
              </w:rPr>
              <w:t xml:space="preserve"> для дитячого одягу 1/2,4 кг </w:t>
            </w:r>
          </w:p>
        </w:tc>
        <w:tc>
          <w:tcPr>
            <w:tcW w:w="512" w:type="pct"/>
            <w:shd w:val="clear" w:color="auto" w:fill="auto"/>
          </w:tcPr>
          <w:p w:rsidR="00F5377B" w:rsidRPr="00DD46C5" w:rsidRDefault="00F5377B" w:rsidP="001615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4" w:type="pct"/>
            <w:shd w:val="clear" w:color="auto" w:fill="auto"/>
          </w:tcPr>
          <w:p w:rsidR="00F5377B" w:rsidRPr="00E058A7" w:rsidRDefault="00F5377B" w:rsidP="001615DE">
            <w:pPr>
              <w:jc w:val="center"/>
              <w:rPr>
                <w:sz w:val="24"/>
                <w:szCs w:val="24"/>
                <w:highlight w:val="cyan"/>
                <w:lang w:eastAsia="ru-RU"/>
              </w:rPr>
            </w:pPr>
            <w:r>
              <w:rPr>
                <w:sz w:val="24"/>
                <w:szCs w:val="24"/>
                <w:highlight w:val="cyan"/>
                <w:lang w:eastAsia="ru-RU"/>
              </w:rPr>
              <w:t>1110</w:t>
            </w:r>
          </w:p>
        </w:tc>
        <w:tc>
          <w:tcPr>
            <w:tcW w:w="2669" w:type="pct"/>
          </w:tcPr>
          <w:p w:rsidR="00F5377B" w:rsidRPr="006C105C" w:rsidRDefault="00F5377B" w:rsidP="001615DE">
            <w:pPr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>Універсальний пральний порошок призначений для прання  дитячого одягу та дитячої білизни</w:t>
            </w:r>
          </w:p>
          <w:p w:rsidR="00F5377B" w:rsidRPr="006C105C" w:rsidRDefault="00F5377B" w:rsidP="001615D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Мийна здатність – не менше 85%</w:t>
            </w:r>
          </w:p>
          <w:p w:rsidR="00F5377B" w:rsidRPr="006C105C" w:rsidRDefault="00F5377B" w:rsidP="001615DE">
            <w:pPr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асова частка пилу – не більше 3</w:t>
            </w:r>
          </w:p>
          <w:p w:rsidR="00F5377B" w:rsidRPr="006C105C" w:rsidRDefault="00F5377B" w:rsidP="001615DE">
            <w:pPr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>Масова доля фосфорнокислих солей у</w:t>
            </w:r>
            <w:r>
              <w:rPr>
                <w:sz w:val="24"/>
                <w:szCs w:val="24"/>
                <w:lang w:eastAsia="ru-RU"/>
              </w:rPr>
              <w:t xml:space="preserve"> перерахунку на Р2О5 – відсутні</w:t>
            </w:r>
          </w:p>
          <w:p w:rsidR="00F5377B" w:rsidRPr="006C105C" w:rsidRDefault="00F5377B" w:rsidP="001615DE">
            <w:pPr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 w:rsidRPr="006C105C">
              <w:rPr>
                <w:sz w:val="24"/>
                <w:szCs w:val="24"/>
                <w:lang w:eastAsia="ru-RU"/>
              </w:rPr>
              <w:t>біорозкладу</w:t>
            </w:r>
            <w:proofErr w:type="spellEnd"/>
            <w:r w:rsidRPr="006C105C">
              <w:rPr>
                <w:sz w:val="24"/>
                <w:szCs w:val="24"/>
                <w:lang w:eastAsia="ru-RU"/>
              </w:rPr>
              <w:t xml:space="preserve"> АПАР % не менше 89%</w:t>
            </w:r>
          </w:p>
          <w:p w:rsidR="00F5377B" w:rsidRPr="006C105C" w:rsidRDefault="00F5377B" w:rsidP="001615DE">
            <w:pPr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 xml:space="preserve">Показник концентрації водневих іонів од </w:t>
            </w:r>
            <w:proofErr w:type="spellStart"/>
            <w:r w:rsidRPr="006C105C">
              <w:rPr>
                <w:sz w:val="24"/>
                <w:szCs w:val="24"/>
                <w:lang w:eastAsia="ru-RU"/>
              </w:rPr>
              <w:t>Рн</w:t>
            </w:r>
            <w:proofErr w:type="spellEnd"/>
            <w:r w:rsidRPr="006C105C">
              <w:rPr>
                <w:sz w:val="24"/>
                <w:szCs w:val="24"/>
                <w:lang w:eastAsia="ru-RU"/>
              </w:rPr>
              <w:t xml:space="preserve"> – 10,5-11,5 </w:t>
            </w:r>
          </w:p>
          <w:p w:rsidR="00F5377B" w:rsidRDefault="00F5377B" w:rsidP="001615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C105C">
              <w:rPr>
                <w:sz w:val="24"/>
                <w:szCs w:val="24"/>
                <w:lang w:eastAsia="ru-RU"/>
              </w:rPr>
              <w:t>Відб</w:t>
            </w:r>
            <w:r>
              <w:rPr>
                <w:sz w:val="24"/>
                <w:szCs w:val="24"/>
                <w:lang w:eastAsia="ru-RU"/>
              </w:rPr>
              <w:t>ілююча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здатність – не менше 85%</w:t>
            </w:r>
          </w:p>
          <w:p w:rsidR="00F5377B" w:rsidRPr="006C105C" w:rsidRDefault="00F5377B" w:rsidP="001615DE">
            <w:pPr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 xml:space="preserve">Вміст сировини природного походження  складає – не менше 90% (на підтвердження екологічного походження продукту  у складі пропозиції учасник повинен надати сертифікат відповідності продукції вимогам </w:t>
            </w:r>
            <w:proofErr w:type="spellStart"/>
            <w:r w:rsidRPr="00455835">
              <w:rPr>
                <w:strike/>
                <w:sz w:val="24"/>
                <w:szCs w:val="24"/>
                <w:highlight w:val="red"/>
                <w:lang w:eastAsia="ru-RU"/>
              </w:rPr>
              <w:t>СОУ</w:t>
            </w:r>
            <w:proofErr w:type="spellEnd"/>
            <w:r w:rsidRPr="00455835">
              <w:rPr>
                <w:strike/>
                <w:sz w:val="24"/>
                <w:szCs w:val="24"/>
                <w:highlight w:val="red"/>
                <w:lang w:eastAsia="ru-RU"/>
              </w:rPr>
              <w:t xml:space="preserve"> ОЕМ 08.002.12.065:2016</w:t>
            </w:r>
            <w:r w:rsidRPr="006C105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461">
              <w:rPr>
                <w:sz w:val="24"/>
                <w:szCs w:val="24"/>
                <w:highlight w:val="green"/>
                <w:lang w:eastAsia="ru-RU"/>
              </w:rPr>
              <w:t>СОУ</w:t>
            </w:r>
            <w:proofErr w:type="spellEnd"/>
            <w:r w:rsidRPr="000E6461">
              <w:rPr>
                <w:sz w:val="24"/>
                <w:szCs w:val="24"/>
                <w:highlight w:val="green"/>
                <w:lang w:eastAsia="ru-RU"/>
              </w:rPr>
              <w:t xml:space="preserve"> ОЕМ 08.002.12.065:2020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C105C">
              <w:rPr>
                <w:sz w:val="24"/>
                <w:szCs w:val="24"/>
                <w:lang w:eastAsia="ru-RU"/>
              </w:rPr>
              <w:t>що розроблені у відповідності до міжнародного стандарту ISO 14024), який повинен бути виданий органом з оцінки відповідності акредитованим НААУ(у складі пропозиції надати підтвердження акредитації органу з оцінки відповідності)</w:t>
            </w:r>
          </w:p>
          <w:p w:rsidR="00F5377B" w:rsidRPr="001128AF" w:rsidRDefault="00F5377B" w:rsidP="001615DE">
            <w:pPr>
              <w:jc w:val="both"/>
              <w:rPr>
                <w:sz w:val="24"/>
                <w:szCs w:val="24"/>
                <w:lang w:eastAsia="ru-RU"/>
              </w:rPr>
            </w:pPr>
            <w:r w:rsidRPr="006C105C">
              <w:rPr>
                <w:sz w:val="24"/>
                <w:szCs w:val="24"/>
                <w:lang w:eastAsia="ru-RU"/>
              </w:rPr>
              <w:t xml:space="preserve">Повинен бути рекомендований для прання дитячого одягу с перших днів </w:t>
            </w:r>
            <w:r w:rsidRPr="00853731">
              <w:rPr>
                <w:sz w:val="24"/>
                <w:szCs w:val="24"/>
                <w:lang w:eastAsia="ru-RU"/>
              </w:rPr>
              <w:t xml:space="preserve">життя (надати протокол випробувань з </w:t>
            </w:r>
            <w:proofErr w:type="spellStart"/>
            <w:r w:rsidRPr="00853731">
              <w:rPr>
                <w:sz w:val="24"/>
                <w:szCs w:val="24"/>
                <w:lang w:eastAsia="ru-RU"/>
              </w:rPr>
              <w:t>акредетованної</w:t>
            </w:r>
            <w:proofErr w:type="spellEnd"/>
            <w:r w:rsidRPr="00853731">
              <w:rPr>
                <w:sz w:val="24"/>
                <w:szCs w:val="24"/>
                <w:lang w:eastAsia="ru-RU"/>
              </w:rPr>
              <w:t xml:space="preserve"> лабораторії)</w:t>
            </w:r>
          </w:p>
        </w:tc>
      </w:tr>
    </w:tbl>
    <w:p w:rsidR="00F5377B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5377B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5377B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224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 позицію 6  надати: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5224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Паспорт/сертифікат якості</w:t>
      </w: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найменування запропонованого Товару, виданий виробником в якому повинні бути зазначені: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>- «показники норми» згідно з документом, за яким виготовлений товар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>- показники, встановлені за результатами проведеного аналізу (допускається зазначення «відповідає»/«не відповідає»),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>- найменування товару запропоновані учасником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>-фасування</w:t>
      </w:r>
      <w:proofErr w:type="spellEnd"/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>-дату</w:t>
      </w:r>
      <w:proofErr w:type="spellEnd"/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виготовлення товару 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 паспорті якості кожна складова технічних характеристик, що визначена  у колонці «вимоги до технічних характеристик», що встановлена замовником в вимогах до предмету закупівлі, повинна бути підтверджена.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val="uk-UA"/>
        </w:rPr>
      </w:pPr>
    </w:p>
    <w:p w:rsidR="00F5377B" w:rsidRPr="000E6461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uk-UA"/>
        </w:rPr>
      </w:pPr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 xml:space="preserve">2. </w:t>
      </w:r>
      <w:r w:rsidRPr="000E6461">
        <w:rPr>
          <w:rFonts w:ascii="Times New Roman" w:eastAsia="Calibri" w:hAnsi="Times New Roman" w:cs="Times New Roman"/>
          <w:b/>
          <w:strike/>
          <w:sz w:val="24"/>
          <w:szCs w:val="24"/>
          <w:highlight w:val="red"/>
          <w:lang w:val="uk-UA"/>
        </w:rPr>
        <w:t>Сертифікат відповідності</w:t>
      </w:r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 xml:space="preserve"> продукції екологічним критеріям до продукції ЕКП 38/12-2019 або ЕКП 38/12-2018, що розроблені згідно ДСТУ ISO 14024:2018.</w:t>
      </w: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5224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Сертифікат на відповідність </w:t>
      </w:r>
      <w:r w:rsidRPr="00522499">
        <w:rPr>
          <w:rFonts w:ascii="Times New Roman" w:eastAsia="Calibri" w:hAnsi="Times New Roman" w:cs="Times New Roman"/>
          <w:sz w:val="24"/>
          <w:szCs w:val="24"/>
          <w:lang w:val="uk-UA"/>
        </w:rPr>
        <w:t>системи управління вимогам  ISO 9001, ISO 14001, ISO 22000 що виданий виробнику запропонованих товарів органом з сертифікації згідно чинного законодавства.</w:t>
      </w:r>
    </w:p>
    <w:p w:rsidR="00F5377B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0E6461">
        <w:rPr>
          <w:rFonts w:ascii="Times New Roman" w:eastAsia="Calibri" w:hAnsi="Times New Roman" w:cs="Times New Roman"/>
          <w:strike/>
          <w:sz w:val="24"/>
          <w:szCs w:val="24"/>
          <w:lang w:val="uk-UA"/>
        </w:rPr>
        <w:t xml:space="preserve">. </w:t>
      </w:r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u w:val="single"/>
          <w:lang w:val="uk-UA"/>
        </w:rPr>
        <w:t xml:space="preserve">На позицію 6 «Порошок пральний </w:t>
      </w:r>
      <w:proofErr w:type="spellStart"/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u w:val="single"/>
          <w:lang w:val="uk-UA"/>
        </w:rPr>
        <w:t>безфосфатний</w:t>
      </w:r>
      <w:proofErr w:type="spellEnd"/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u w:val="single"/>
          <w:lang w:val="uk-UA"/>
        </w:rPr>
        <w:t xml:space="preserve">  для прання дитячого одягу»</w:t>
      </w:r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 xml:space="preserve"> окремо надати сертифікат відповідності продукції вимогам </w:t>
      </w:r>
      <w:proofErr w:type="spellStart"/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>СОУ</w:t>
      </w:r>
      <w:proofErr w:type="spellEnd"/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 xml:space="preserve"> ОЕМ 08.002.12.065:2016, що розроблені у відповідності до стандарту ДСТУ ISO 14024:2002. Даний сертифікат відповідності повинен бути виданий органом з оцінки відповідності акредитованим НААУ, </w:t>
      </w:r>
      <w:r w:rsidRPr="000E6461">
        <w:rPr>
          <w:rFonts w:ascii="Times New Roman" w:eastAsia="Calibri" w:hAnsi="Times New Roman" w:cs="Times New Roman"/>
          <w:b/>
          <w:strike/>
          <w:sz w:val="24"/>
          <w:szCs w:val="24"/>
          <w:highlight w:val="red"/>
          <w:lang w:val="uk-UA"/>
        </w:rPr>
        <w:t xml:space="preserve">та протокол </w:t>
      </w:r>
      <w:proofErr w:type="spellStart"/>
      <w:r w:rsidRPr="000E6461">
        <w:rPr>
          <w:rFonts w:ascii="Times New Roman" w:eastAsia="Calibri" w:hAnsi="Times New Roman" w:cs="Times New Roman"/>
          <w:b/>
          <w:strike/>
          <w:sz w:val="24"/>
          <w:szCs w:val="24"/>
          <w:highlight w:val="red"/>
          <w:lang w:val="uk-UA"/>
        </w:rPr>
        <w:t>токсиколого-гігієничної</w:t>
      </w:r>
      <w:proofErr w:type="spellEnd"/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 xml:space="preserve"> оцінки прального порошку від акредитованої лабораторії з рекомендацією застосування прального </w:t>
      </w:r>
      <w:proofErr w:type="spellStart"/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>порошка</w:t>
      </w:r>
      <w:proofErr w:type="spellEnd"/>
      <w:r w:rsidRPr="000E6461">
        <w:rPr>
          <w:rFonts w:ascii="Times New Roman" w:eastAsia="Calibri" w:hAnsi="Times New Roman" w:cs="Times New Roman"/>
          <w:strike/>
          <w:sz w:val="24"/>
          <w:szCs w:val="24"/>
          <w:highlight w:val="red"/>
          <w:lang w:val="uk-UA"/>
        </w:rPr>
        <w:t xml:space="preserve"> с перших днів життя.</w:t>
      </w:r>
      <w:bookmarkStart w:id="0" w:name="_GoBack"/>
      <w:bookmarkEnd w:id="0"/>
    </w:p>
    <w:p w:rsidR="00F5377B" w:rsidRPr="00522499" w:rsidRDefault="00F5377B" w:rsidP="00F53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 xml:space="preserve">3. </w:t>
      </w:r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u w:val="single"/>
          <w:lang w:val="uk-UA"/>
        </w:rPr>
        <w:t xml:space="preserve">На позицію 6 «Порошок пральний </w:t>
      </w:r>
      <w:proofErr w:type="spellStart"/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u w:val="single"/>
          <w:lang w:val="uk-UA"/>
        </w:rPr>
        <w:t>безфосфатний</w:t>
      </w:r>
      <w:proofErr w:type="spellEnd"/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u w:val="single"/>
          <w:lang w:val="uk-UA"/>
        </w:rPr>
        <w:t xml:space="preserve">  для прання дитячого одягу»</w:t>
      </w:r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 xml:space="preserve"> окремо надати сертифікат відповідності продукції вимогам </w:t>
      </w:r>
      <w:proofErr w:type="spellStart"/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>СОУ</w:t>
      </w:r>
      <w:proofErr w:type="spellEnd"/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 xml:space="preserve"> ОЕМ 08.002.12.065:20</w:t>
      </w:r>
      <w:r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>20</w:t>
      </w:r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>, що розроблені у відповідності до стандарту ДСТУ ISO 14024:20</w:t>
      </w:r>
      <w:r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>18</w:t>
      </w:r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 xml:space="preserve">. Даний сертифікат відповідності повинен бути виданий органом з оцінки відповідності акредитованим НААУ, </w:t>
      </w:r>
      <w:r w:rsidRPr="000E6461">
        <w:rPr>
          <w:rFonts w:ascii="Times New Roman" w:eastAsia="Calibri" w:hAnsi="Times New Roman" w:cs="Times New Roman"/>
          <w:b/>
          <w:sz w:val="24"/>
          <w:szCs w:val="24"/>
          <w:highlight w:val="green"/>
          <w:lang w:val="uk-UA"/>
        </w:rPr>
        <w:t xml:space="preserve">та протокол </w:t>
      </w:r>
      <w:proofErr w:type="spellStart"/>
      <w:r w:rsidRPr="000E6461">
        <w:rPr>
          <w:rFonts w:ascii="Times New Roman" w:eastAsia="Calibri" w:hAnsi="Times New Roman" w:cs="Times New Roman"/>
          <w:b/>
          <w:sz w:val="24"/>
          <w:szCs w:val="24"/>
          <w:highlight w:val="green"/>
          <w:lang w:val="uk-UA"/>
        </w:rPr>
        <w:t>токсиколого-гігієничної</w:t>
      </w:r>
      <w:proofErr w:type="spellEnd"/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 xml:space="preserve"> оцінки прального порошку від акредитованої лабораторії з рекомендацією застосування прального </w:t>
      </w:r>
      <w:proofErr w:type="spellStart"/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>порошка</w:t>
      </w:r>
      <w:proofErr w:type="spellEnd"/>
      <w:r w:rsidRPr="000E6461"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  <w:t xml:space="preserve"> с перших днів життя.</w:t>
      </w:r>
    </w:p>
    <w:p w:rsidR="001829E7" w:rsidRDefault="001829E7"/>
    <w:sectPr w:rsidR="001829E7" w:rsidSect="00F537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77B"/>
    <w:rsid w:val="000253B5"/>
    <w:rsid w:val="00113895"/>
    <w:rsid w:val="001829E7"/>
    <w:rsid w:val="002024CD"/>
    <w:rsid w:val="002E5CF3"/>
    <w:rsid w:val="003500B1"/>
    <w:rsid w:val="00482F85"/>
    <w:rsid w:val="004A3F2E"/>
    <w:rsid w:val="006E7838"/>
    <w:rsid w:val="007448C6"/>
    <w:rsid w:val="009121E3"/>
    <w:rsid w:val="00983005"/>
    <w:rsid w:val="00B14DCA"/>
    <w:rsid w:val="00D23F22"/>
    <w:rsid w:val="00E321A3"/>
    <w:rsid w:val="00F34862"/>
    <w:rsid w:val="00F5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7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  <w:lang w:val="uk-UA"/>
    </w:rPr>
  </w:style>
  <w:style w:type="table" w:customStyle="1" w:styleId="2">
    <w:name w:val="Сетка таблицы2"/>
    <w:basedOn w:val="a1"/>
    <w:uiPriority w:val="39"/>
    <w:rsid w:val="00F5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2024-04-16T13:35:00Z</dcterms:created>
  <dcterms:modified xsi:type="dcterms:W3CDTF">2024-04-16T13:37:00Z</dcterms:modified>
</cp:coreProperties>
</file>