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3B8F"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4F765D">
        <w:rPr>
          <w:rFonts w:ascii="Times New Roman" w:eastAsia="Times New Roman" w:hAnsi="Times New Roman" w:cs="Times New Roman"/>
          <w:b/>
          <w:bCs/>
          <w:color w:val="000000"/>
          <w:sz w:val="24"/>
          <w:szCs w:val="24"/>
        </w:rPr>
        <w:t xml:space="preserve">Додаток №3 </w:t>
      </w:r>
    </w:p>
    <w:p w14:paraId="16ADA1D0"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r w:rsidRPr="004F765D">
        <w:rPr>
          <w:rFonts w:ascii="Times New Roman" w:eastAsia="Times New Roman" w:hAnsi="Times New Roman" w:cs="Times New Roman"/>
          <w:b/>
          <w:bCs/>
          <w:color w:val="000000"/>
          <w:sz w:val="24"/>
          <w:szCs w:val="24"/>
        </w:rPr>
        <w:t>До тендерної документації</w:t>
      </w:r>
    </w:p>
    <w:p w14:paraId="1E255945"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19DE6218"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7706404A" w14:textId="77777777" w:rsidR="00E3698D" w:rsidRPr="004F765D" w:rsidRDefault="00E3698D" w:rsidP="005834F1">
      <w:pPr>
        <w:ind w:firstLine="720"/>
        <w:jc w:val="both"/>
        <w:rPr>
          <w:rFonts w:ascii="Times New Roman" w:eastAsia="Times New Roman" w:hAnsi="Times New Roman" w:cs="Times New Roman"/>
          <w:strike/>
          <w:color w:val="000000"/>
          <w:sz w:val="24"/>
          <w:szCs w:val="24"/>
        </w:rPr>
      </w:pPr>
    </w:p>
    <w:p w14:paraId="45DD5836" w14:textId="7777777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p w14:paraId="578DD6DF" w14:textId="296B4F4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bookmarkEnd w:id="0"/>
    <w:p w14:paraId="77791F3F"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7CB0A5D9"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68C67357" w14:textId="2043C62C" w:rsidR="00C6629E" w:rsidRPr="004F765D" w:rsidRDefault="00C6629E" w:rsidP="005834F1">
      <w:pPr>
        <w:rPr>
          <w:rFonts w:ascii="Times New Roman" w:hAnsi="Times New Roman" w:cs="Times New Roman"/>
          <w:strike/>
        </w:rPr>
      </w:pPr>
    </w:p>
    <w:p w14:paraId="6316393C" w14:textId="669E95ED" w:rsidR="00C6629E" w:rsidRPr="004F765D" w:rsidRDefault="00C6629E" w:rsidP="005834F1">
      <w:pPr>
        <w:rPr>
          <w:rFonts w:ascii="Times New Roman" w:hAnsi="Times New Roman" w:cs="Times New Roman"/>
          <w:strike/>
        </w:rPr>
      </w:pPr>
    </w:p>
    <w:p w14:paraId="7CDD9A4B" w14:textId="73659804" w:rsidR="00C6629E" w:rsidRPr="004F765D" w:rsidRDefault="00C6629E" w:rsidP="00C6629E">
      <w:pPr>
        <w:spacing w:before="240"/>
        <w:jc w:val="center"/>
        <w:rPr>
          <w:rFonts w:ascii="Times New Roman" w:eastAsia="Times New Roman" w:hAnsi="Times New Roman" w:cs="Times New Roman"/>
          <w:b/>
          <w:i/>
          <w:color w:val="000000"/>
          <w:sz w:val="24"/>
          <w:szCs w:val="24"/>
        </w:rPr>
      </w:pPr>
      <w:r w:rsidRPr="004F765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CEA8AD9" w14:textId="77777777" w:rsidR="00C6629E" w:rsidRPr="004F765D" w:rsidRDefault="00C6629E" w:rsidP="005834F1">
      <w:pPr>
        <w:rPr>
          <w:rFonts w:ascii="Times New Roman" w:hAnsi="Times New Roman" w:cs="Times New Roman"/>
          <w:strike/>
        </w:rPr>
      </w:pPr>
    </w:p>
    <w:p w14:paraId="7833E10E" w14:textId="6AC3D479" w:rsidR="00C6629E" w:rsidRPr="004F765D" w:rsidRDefault="00C6629E" w:rsidP="00C6629E">
      <w:pPr>
        <w:keepNext/>
        <w:shd w:val="clear" w:color="auto" w:fill="FFFFFF"/>
        <w:jc w:val="center"/>
        <w:rPr>
          <w:rFonts w:ascii="Times New Roman" w:hAnsi="Times New Roman" w:cs="Times New Roman"/>
          <w:b/>
          <w:bCs/>
          <w:iCs/>
          <w:color w:val="000000"/>
          <w:sz w:val="24"/>
          <w:szCs w:val="24"/>
        </w:rPr>
      </w:pPr>
      <w:r w:rsidRPr="004F765D">
        <w:rPr>
          <w:rFonts w:ascii="Times New Roman" w:hAnsi="Times New Roman" w:cs="Times New Roman"/>
          <w:b/>
          <w:bCs/>
          <w:iCs/>
          <w:color w:val="000000"/>
          <w:sz w:val="24"/>
          <w:szCs w:val="24"/>
        </w:rPr>
        <w:t xml:space="preserve">І. Кількісні </w:t>
      </w:r>
    </w:p>
    <w:p w14:paraId="794DCAD2" w14:textId="77777777" w:rsidR="00C6629E" w:rsidRPr="004F765D" w:rsidRDefault="00C6629E" w:rsidP="00C6629E">
      <w:pPr>
        <w:keepNext/>
        <w:shd w:val="clear" w:color="auto" w:fill="FFFFFF"/>
        <w:jc w:val="center"/>
        <w:rPr>
          <w:rFonts w:ascii="Times New Roman" w:hAnsi="Times New Roman" w:cs="Times New Roman"/>
          <w:b/>
          <w:bCs/>
          <w:iCs/>
          <w:color w:val="000000"/>
        </w:rPr>
      </w:pPr>
    </w:p>
    <w:tbl>
      <w:tblPr>
        <w:tblW w:w="5000" w:type="pct"/>
        <w:jc w:val="center"/>
        <w:tblLook w:val="0000" w:firstRow="0" w:lastRow="0" w:firstColumn="0" w:lastColumn="0" w:noHBand="0" w:noVBand="0"/>
      </w:tblPr>
      <w:tblGrid>
        <w:gridCol w:w="668"/>
        <w:gridCol w:w="5577"/>
        <w:gridCol w:w="1578"/>
        <w:gridCol w:w="1748"/>
      </w:tblGrid>
      <w:tr w:rsidR="00C6629E" w:rsidRPr="004F765D" w14:paraId="73914EAC" w14:textId="77777777" w:rsidTr="00C321F0">
        <w:trPr>
          <w:trHeight w:val="665"/>
          <w:jc w:val="center"/>
        </w:trPr>
        <w:tc>
          <w:tcPr>
            <w:tcW w:w="328" w:type="pct"/>
            <w:tcBorders>
              <w:top w:val="single" w:sz="4" w:space="0" w:color="000000"/>
              <w:left w:val="single" w:sz="4" w:space="0" w:color="000000"/>
              <w:bottom w:val="single" w:sz="4" w:space="0" w:color="000000"/>
            </w:tcBorders>
            <w:shd w:val="clear" w:color="auto" w:fill="auto"/>
            <w:vAlign w:val="center"/>
          </w:tcPr>
          <w:p w14:paraId="386ADA7E"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 пор.</w:t>
            </w:r>
          </w:p>
        </w:tc>
        <w:tc>
          <w:tcPr>
            <w:tcW w:w="2921" w:type="pct"/>
            <w:tcBorders>
              <w:top w:val="single" w:sz="4" w:space="0" w:color="000000"/>
              <w:left w:val="single" w:sz="4" w:space="0" w:color="000000"/>
              <w:bottom w:val="single" w:sz="4" w:space="0" w:color="000000"/>
            </w:tcBorders>
            <w:shd w:val="clear" w:color="auto" w:fill="auto"/>
            <w:vAlign w:val="center"/>
          </w:tcPr>
          <w:p w14:paraId="764CE584" w14:textId="77777777" w:rsidR="00C6629E" w:rsidRPr="004F765D" w:rsidRDefault="00C6629E" w:rsidP="00C321F0">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Найменування предмету закупівлі</w:t>
            </w:r>
          </w:p>
          <w:p w14:paraId="7F0DFFAC" w14:textId="77777777" w:rsidR="00C6629E" w:rsidRPr="004F765D" w:rsidRDefault="00C6629E" w:rsidP="00C321F0">
            <w:pPr>
              <w:keepNext/>
              <w:jc w:val="center"/>
              <w:rPr>
                <w:rFonts w:ascii="Times New Roman" w:hAnsi="Times New Roman" w:cs="Times New Roman"/>
                <w:b/>
                <w:color w:val="000000"/>
                <w:sz w:val="24"/>
                <w:szCs w:val="24"/>
              </w:rPr>
            </w:pPr>
          </w:p>
        </w:tc>
        <w:tc>
          <w:tcPr>
            <w:tcW w:w="831" w:type="pct"/>
            <w:tcBorders>
              <w:top w:val="single" w:sz="4" w:space="0" w:color="000000"/>
              <w:left w:val="single" w:sz="4" w:space="0" w:color="000000"/>
              <w:bottom w:val="single" w:sz="4" w:space="0" w:color="000000"/>
            </w:tcBorders>
            <w:shd w:val="clear" w:color="auto" w:fill="auto"/>
            <w:vAlign w:val="center"/>
          </w:tcPr>
          <w:p w14:paraId="57165A1A"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Одиниця виміру</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B7196"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Кількість одиниць</w:t>
            </w:r>
          </w:p>
        </w:tc>
      </w:tr>
      <w:tr w:rsidR="00C6629E" w:rsidRPr="004F765D" w14:paraId="7308B931" w14:textId="77777777" w:rsidTr="00C321F0">
        <w:trPr>
          <w:trHeight w:val="461"/>
          <w:jc w:val="center"/>
        </w:trPr>
        <w:tc>
          <w:tcPr>
            <w:tcW w:w="328" w:type="pct"/>
            <w:tcBorders>
              <w:top w:val="single" w:sz="4" w:space="0" w:color="000000"/>
              <w:left w:val="single" w:sz="4" w:space="0" w:color="000000"/>
              <w:bottom w:val="single" w:sz="4" w:space="0" w:color="000000"/>
            </w:tcBorders>
            <w:shd w:val="clear" w:color="auto" w:fill="auto"/>
            <w:vAlign w:val="center"/>
          </w:tcPr>
          <w:p w14:paraId="28840BC1" w14:textId="77777777" w:rsidR="00C6629E" w:rsidRPr="004F765D" w:rsidRDefault="00C6629E" w:rsidP="00C321F0">
            <w:pPr>
              <w:keepNext/>
              <w:jc w:val="center"/>
              <w:rPr>
                <w:rFonts w:ascii="Times New Roman" w:hAnsi="Times New Roman" w:cs="Times New Roman"/>
                <w:color w:val="000000"/>
                <w:sz w:val="24"/>
                <w:szCs w:val="24"/>
              </w:rPr>
            </w:pPr>
            <w:r w:rsidRPr="004F765D">
              <w:rPr>
                <w:rFonts w:ascii="Times New Roman" w:hAnsi="Times New Roman" w:cs="Times New Roman"/>
                <w:color w:val="000000"/>
                <w:sz w:val="24"/>
                <w:szCs w:val="24"/>
              </w:rPr>
              <w:t>1</w:t>
            </w:r>
          </w:p>
        </w:tc>
        <w:tc>
          <w:tcPr>
            <w:tcW w:w="2921" w:type="pct"/>
            <w:tcBorders>
              <w:top w:val="single" w:sz="4" w:space="0" w:color="000000"/>
              <w:left w:val="single" w:sz="4" w:space="0" w:color="000000"/>
              <w:bottom w:val="single" w:sz="4" w:space="0" w:color="000000"/>
            </w:tcBorders>
            <w:shd w:val="clear" w:color="auto" w:fill="auto"/>
            <w:vAlign w:val="center"/>
          </w:tcPr>
          <w:p w14:paraId="13B950AC" w14:textId="77777777" w:rsidR="00C6629E" w:rsidRPr="004F765D" w:rsidRDefault="00C6629E" w:rsidP="00C6629E">
            <w:pPr>
              <w:shd w:val="clear" w:color="auto" w:fill="FFFFFF"/>
              <w:jc w:val="center"/>
              <w:textAlignment w:val="baseline"/>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Код ДК 021:2015: 33110000-4 </w:t>
            </w:r>
            <w:proofErr w:type="spellStart"/>
            <w:r w:rsidRPr="004F765D">
              <w:rPr>
                <w:rFonts w:ascii="Times New Roman" w:hAnsi="Times New Roman" w:cs="Times New Roman"/>
                <w:b/>
                <w:bCs/>
                <w:color w:val="000000"/>
                <w:sz w:val="24"/>
                <w:szCs w:val="24"/>
              </w:rPr>
              <w:t>Візуалізаційне</w:t>
            </w:r>
            <w:proofErr w:type="spellEnd"/>
            <w:r w:rsidRPr="004F765D">
              <w:rPr>
                <w:rFonts w:ascii="Times New Roman" w:hAnsi="Times New Roman" w:cs="Times New Roman"/>
                <w:b/>
                <w:bCs/>
                <w:color w:val="000000"/>
                <w:sz w:val="24"/>
                <w:szCs w:val="24"/>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6CC3BAE9" w14:textId="475882EB" w:rsidR="00C6629E" w:rsidRPr="004F765D" w:rsidRDefault="00C6629E" w:rsidP="00C6629E">
            <w:pPr>
              <w:keepNext/>
              <w:jc w:val="center"/>
              <w:rPr>
                <w:rFonts w:ascii="Times New Roman" w:hAnsi="Times New Roman" w:cs="Times New Roman"/>
                <w:bCs/>
                <w:color w:val="000000"/>
                <w:sz w:val="24"/>
                <w:szCs w:val="24"/>
              </w:rPr>
            </w:pPr>
            <w:r w:rsidRPr="004F765D">
              <w:rPr>
                <w:rFonts w:ascii="Times New Roman" w:hAnsi="Times New Roman" w:cs="Times New Roman"/>
                <w:b/>
                <w:bCs/>
                <w:color w:val="000000"/>
                <w:sz w:val="24"/>
                <w:szCs w:val="24"/>
              </w:rPr>
              <w:t>Діагностична ультразвукова система</w:t>
            </w:r>
          </w:p>
        </w:tc>
        <w:tc>
          <w:tcPr>
            <w:tcW w:w="831" w:type="pct"/>
            <w:tcBorders>
              <w:top w:val="single" w:sz="4" w:space="0" w:color="000000"/>
              <w:left w:val="single" w:sz="4" w:space="0" w:color="000000"/>
              <w:bottom w:val="single" w:sz="4" w:space="0" w:color="000000"/>
            </w:tcBorders>
            <w:shd w:val="clear" w:color="auto" w:fill="auto"/>
            <w:vAlign w:val="center"/>
          </w:tcPr>
          <w:p w14:paraId="2BE667A5" w14:textId="74BEC7F6"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Комплект</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2E71A" w14:textId="5FBA6FAA"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1</w:t>
            </w:r>
          </w:p>
        </w:tc>
      </w:tr>
    </w:tbl>
    <w:p w14:paraId="30B58A75" w14:textId="77777777" w:rsidR="00C6629E" w:rsidRPr="004F765D" w:rsidRDefault="00C6629E" w:rsidP="00C6629E">
      <w:pPr>
        <w:keepNext/>
        <w:jc w:val="center"/>
        <w:rPr>
          <w:b/>
          <w:bCs/>
          <w:color w:val="000000"/>
        </w:rPr>
      </w:pPr>
    </w:p>
    <w:p w14:paraId="3F8D7582" w14:textId="1C88DBAD" w:rsidR="00C6629E" w:rsidRPr="004F765D" w:rsidRDefault="00C6629E" w:rsidP="00C6629E">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ІІ. Загальні </w:t>
      </w:r>
    </w:p>
    <w:p w14:paraId="30E1CF40" w14:textId="77777777" w:rsidR="00C6629E" w:rsidRPr="004F765D" w:rsidRDefault="00C6629E" w:rsidP="00C6629E">
      <w:pPr>
        <w:keepNext/>
        <w:jc w:val="center"/>
        <w:rPr>
          <w:rFonts w:ascii="Times New Roman" w:hAnsi="Times New Roman" w:cs="Times New Roman"/>
          <w:b/>
          <w:bCs/>
          <w:color w:val="000000"/>
          <w:sz w:val="24"/>
          <w:szCs w:val="24"/>
        </w:rPr>
      </w:pPr>
    </w:p>
    <w:p w14:paraId="61D8879D" w14:textId="26E45382" w:rsidR="00C6629E" w:rsidRPr="004F765D" w:rsidRDefault="00C6629E" w:rsidP="00C6629E">
      <w:pPr>
        <w:keepNext/>
        <w:numPr>
          <w:ilvl w:val="0"/>
          <w:numId w:val="34"/>
        </w:numPr>
        <w:tabs>
          <w:tab w:val="left" w:pos="567"/>
        </w:tabs>
        <w:suppressAutoHyphens/>
        <w:ind w:left="142" w:firstLine="425"/>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Товар повинен бути новим, таким, що раніше не експлуатувався, не використовувався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4AD7892C" w14:textId="77777777"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4F765D">
        <w:rPr>
          <w:rFonts w:ascii="Times New Roman" w:hAnsi="Times New Roman" w:cs="Times New Roman"/>
          <w:b/>
          <w:bCs/>
          <w:color w:val="000000"/>
          <w:sz w:val="24"/>
          <w:szCs w:val="24"/>
          <w:u w:val="single"/>
        </w:rPr>
        <w:t>декларацією відповідності та сертифікатом відповідності</w:t>
      </w:r>
      <w:r w:rsidRPr="004F765D">
        <w:rPr>
          <w:rFonts w:ascii="Times New Roman" w:hAnsi="Times New Roman" w:cs="Times New Roman"/>
          <w:color w:val="000000"/>
          <w:sz w:val="24"/>
          <w:szCs w:val="24"/>
        </w:rPr>
        <w:t xml:space="preserve"> або документом(</w:t>
      </w:r>
      <w:proofErr w:type="spellStart"/>
      <w:r w:rsidRPr="004F765D">
        <w:rPr>
          <w:rFonts w:ascii="Times New Roman" w:hAnsi="Times New Roman" w:cs="Times New Roman"/>
          <w:color w:val="000000"/>
          <w:sz w:val="24"/>
          <w:szCs w:val="24"/>
        </w:rPr>
        <w:t>ами</w:t>
      </w:r>
      <w:proofErr w:type="spellEnd"/>
      <w:r w:rsidRPr="004F765D">
        <w:rPr>
          <w:rFonts w:ascii="Times New Roman" w:hAnsi="Times New Roman" w:cs="Times New Roman"/>
          <w:color w:val="000000"/>
          <w:sz w:val="24"/>
          <w:szCs w:val="24"/>
        </w:rPr>
        <w:t>), що підтверджує(</w:t>
      </w:r>
      <w:proofErr w:type="spellStart"/>
      <w:r w:rsidRPr="004F765D">
        <w:rPr>
          <w:rFonts w:ascii="Times New Roman" w:hAnsi="Times New Roman" w:cs="Times New Roman"/>
          <w:color w:val="000000"/>
          <w:sz w:val="24"/>
          <w:szCs w:val="24"/>
        </w:rPr>
        <w:t>ють</w:t>
      </w:r>
      <w:proofErr w:type="spellEnd"/>
      <w:r w:rsidRPr="004F765D">
        <w:rPr>
          <w:rFonts w:ascii="Times New Roman" w:hAnsi="Times New Roman" w:cs="Times New Roman"/>
          <w:color w:val="000000"/>
          <w:sz w:val="24"/>
          <w:szCs w:val="24"/>
        </w:rPr>
        <w:t>)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49B62F7B" w14:textId="691147DC"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Відповідність технічних характеристик запропонованого Учасником товару Медико - технічним вимогам повинна бути обов’язково підтверджена посиланням на відповідний(і) розділ(и) та/або сторінку(и) технічного(</w:t>
      </w:r>
      <w:proofErr w:type="spellStart"/>
      <w:r w:rsidRPr="004F765D">
        <w:rPr>
          <w:rFonts w:ascii="Times New Roman" w:hAnsi="Times New Roman" w:cs="Times New Roman"/>
          <w:sz w:val="24"/>
          <w:szCs w:val="24"/>
        </w:rPr>
        <w:t>их</w:t>
      </w:r>
      <w:proofErr w:type="spellEnd"/>
      <w:r w:rsidRPr="004F765D">
        <w:rPr>
          <w:rFonts w:ascii="Times New Roman" w:hAnsi="Times New Roman" w:cs="Times New Roman"/>
          <w:sz w:val="24"/>
          <w:szCs w:val="24"/>
        </w:rPr>
        <w:t>) документу(</w:t>
      </w:r>
      <w:proofErr w:type="spellStart"/>
      <w:r w:rsidRPr="004F765D">
        <w:rPr>
          <w:rFonts w:ascii="Times New Roman" w:hAnsi="Times New Roman" w:cs="Times New Roman"/>
          <w:sz w:val="24"/>
          <w:szCs w:val="24"/>
        </w:rPr>
        <w:t>ів</w:t>
      </w:r>
      <w:proofErr w:type="spellEnd"/>
      <w:r w:rsidRPr="004F765D">
        <w:rPr>
          <w:rFonts w:ascii="Times New Roman" w:hAnsi="Times New Roman" w:cs="Times New Roman"/>
          <w:sz w:val="24"/>
          <w:szCs w:val="24"/>
        </w:rPr>
        <w:t>)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технічних документів виробника до складу тендерної пропозиції Учасника. Підтвердження медико - технічним вимогам надається у формі заповненої таблиці, наведеної нижче.</w:t>
      </w:r>
    </w:p>
    <w:p w14:paraId="6D485AFF" w14:textId="430DA515"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Спроможність Учасника поставити запропонований товар повинна підтверджуватись оригіналом гарантійного листа виробника або представництва виробника або офіційного представника або дилера або дистриб’ютора виробника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w:t>
      </w:r>
      <w:r w:rsidR="00B40D4A" w:rsidRPr="004F765D">
        <w:rPr>
          <w:rFonts w:ascii="Times New Roman" w:hAnsi="Times New Roman" w:cs="Times New Roman"/>
          <w:sz w:val="24"/>
          <w:szCs w:val="24"/>
        </w:rPr>
        <w:t>,</w:t>
      </w:r>
      <w:r w:rsidRPr="004F765D">
        <w:rPr>
          <w:rFonts w:ascii="Times New Roman" w:hAnsi="Times New Roman" w:cs="Times New Roman"/>
          <w:sz w:val="24"/>
          <w:szCs w:val="24"/>
        </w:rPr>
        <w:t xml:space="preserve"> оголошенням та тендерною пропозицією Учасника. Гарантійний лист повинен включати: назву Учасника, назву предмету закупівлі, одиницю виміру, кількість,  </w:t>
      </w:r>
      <w:r w:rsidRPr="004F765D">
        <w:rPr>
          <w:rFonts w:ascii="Times New Roman" w:hAnsi="Times New Roman" w:cs="Times New Roman"/>
          <w:sz w:val="24"/>
          <w:szCs w:val="24"/>
        </w:rPr>
        <w:lastRenderedPageBreak/>
        <w:t>номер оголошення (</w:t>
      </w:r>
      <w:r w:rsidRPr="004F765D">
        <w:rPr>
          <w:rFonts w:ascii="Times New Roman" w:hAnsi="Times New Roman" w:cs="Times New Roman"/>
          <w:b/>
          <w:bCs/>
          <w:sz w:val="24"/>
          <w:szCs w:val="24"/>
          <w:u w:val="single"/>
        </w:rPr>
        <w:t>надати у складі тендерної пропозиції сканований з оригіналу такий гарантійний лист</w:t>
      </w:r>
      <w:r w:rsidRPr="004F765D">
        <w:rPr>
          <w:rFonts w:ascii="Times New Roman" w:hAnsi="Times New Roman" w:cs="Times New Roman"/>
          <w:sz w:val="24"/>
          <w:szCs w:val="24"/>
        </w:rPr>
        <w:t>).</w:t>
      </w:r>
    </w:p>
    <w:p w14:paraId="0BD7D643" w14:textId="079103DD"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Гарантійний термін обслуговування повинен становити </w:t>
      </w:r>
      <w:r w:rsidRPr="004F765D">
        <w:rPr>
          <w:rFonts w:ascii="Times New Roman" w:hAnsi="Times New Roman" w:cs="Times New Roman"/>
          <w:b/>
          <w:bCs/>
          <w:sz w:val="24"/>
          <w:szCs w:val="24"/>
          <w:u w:val="single"/>
        </w:rPr>
        <w:t>не менше 12 місяців</w:t>
      </w:r>
      <w:r w:rsidRPr="004F765D">
        <w:rPr>
          <w:rFonts w:ascii="Times New Roman" w:hAnsi="Times New Roman" w:cs="Times New Roman"/>
          <w:color w:val="000000"/>
          <w:sz w:val="24"/>
          <w:szCs w:val="24"/>
        </w:rPr>
        <w:t xml:space="preserve"> з дня підписання акту введення в експлуатацію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724371EC" w14:textId="383E64F5"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Проведення кваліфікованого навчання працівників Замовника по користуванню запропонованим обладнанням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207663AC" w14:textId="44EDC660" w:rsidR="00C6629E" w:rsidRPr="004F765D" w:rsidRDefault="00C6629E" w:rsidP="00C6629E">
      <w:pPr>
        <w:keepNext/>
        <w:numPr>
          <w:ilvl w:val="0"/>
          <w:numId w:val="34"/>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Завантаження та розвантаження, доставка товару, монтаж, налагодження та введення в експлуатацію товару здійснюється представниками Учасника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sz w:val="24"/>
          <w:szCs w:val="24"/>
        </w:rPr>
        <w:t>).</w:t>
      </w:r>
    </w:p>
    <w:p w14:paraId="70E02CA9" w14:textId="631E3CCA" w:rsidR="00C6629E" w:rsidRPr="004F765D" w:rsidRDefault="00C6629E" w:rsidP="00C6629E">
      <w:pPr>
        <w:keepNext/>
        <w:tabs>
          <w:tab w:val="left" w:pos="851"/>
        </w:tabs>
        <w:suppressAutoHyphens/>
        <w:jc w:val="both"/>
        <w:rPr>
          <w:rFonts w:ascii="Times New Roman" w:hAnsi="Times New Roman" w:cs="Times New Roman"/>
          <w:sz w:val="24"/>
          <w:szCs w:val="24"/>
        </w:rPr>
      </w:pPr>
    </w:p>
    <w:p w14:paraId="1A0EF2B8" w14:textId="4A822E72" w:rsidR="00C6629E" w:rsidRPr="004F765D" w:rsidRDefault="00C6629E" w:rsidP="00C6629E">
      <w:pPr>
        <w:keepNext/>
        <w:tabs>
          <w:tab w:val="left" w:pos="851"/>
        </w:tabs>
        <w:suppressAutoHyphens/>
        <w:jc w:val="both"/>
        <w:rPr>
          <w:rFonts w:ascii="Times New Roman" w:hAnsi="Times New Roman" w:cs="Times New Roman"/>
          <w:sz w:val="24"/>
          <w:szCs w:val="24"/>
        </w:rPr>
      </w:pPr>
    </w:p>
    <w:p w14:paraId="5606AFFD" w14:textId="69BE5A7E" w:rsidR="00C6629E" w:rsidRPr="004F765D" w:rsidRDefault="00C6629E" w:rsidP="00C6629E">
      <w:pPr>
        <w:spacing w:line="360" w:lineRule="auto"/>
        <w:jc w:val="center"/>
        <w:rPr>
          <w:rFonts w:ascii="Times New Roman" w:hAnsi="Times New Roman" w:cs="Times New Roman"/>
          <w:b/>
          <w:sz w:val="28"/>
          <w:szCs w:val="28"/>
        </w:rPr>
      </w:pPr>
      <w:r w:rsidRPr="004F765D">
        <w:rPr>
          <w:rFonts w:ascii="Times New Roman" w:hAnsi="Times New Roman" w:cs="Times New Roman"/>
          <w:b/>
          <w:sz w:val="28"/>
          <w:szCs w:val="28"/>
        </w:rPr>
        <w:t>ІІІ. Медико-технічні :</w:t>
      </w:r>
    </w:p>
    <w:p w14:paraId="0B1E6043" w14:textId="77777777" w:rsidR="00C6629E" w:rsidRPr="004F765D" w:rsidRDefault="00C6629E" w:rsidP="00C6629E">
      <w:pPr>
        <w:spacing w:line="360" w:lineRule="auto"/>
        <w:jc w:val="center"/>
        <w:rPr>
          <w:rFonts w:ascii="Times New Roman" w:hAnsi="Times New Roman" w:cs="Times New Roman"/>
          <w:bCs/>
          <w:sz w:val="24"/>
          <w:szCs w:val="24"/>
        </w:rPr>
      </w:pPr>
    </w:p>
    <w:tbl>
      <w:tblPr>
        <w:tblStyle w:val="a6"/>
        <w:tblW w:w="0" w:type="auto"/>
        <w:jc w:val="center"/>
        <w:tblLook w:val="04A0" w:firstRow="1" w:lastRow="0" w:firstColumn="1" w:lastColumn="0" w:noHBand="0" w:noVBand="1"/>
      </w:tblPr>
      <w:tblGrid>
        <w:gridCol w:w="832"/>
        <w:gridCol w:w="4021"/>
        <w:gridCol w:w="2911"/>
        <w:gridCol w:w="1807"/>
      </w:tblGrid>
      <w:tr w:rsidR="00C6629E" w:rsidRPr="004F765D" w14:paraId="7A934163" w14:textId="77777777" w:rsidTr="00C321F0">
        <w:trPr>
          <w:jc w:val="center"/>
        </w:trPr>
        <w:tc>
          <w:tcPr>
            <w:tcW w:w="846" w:type="dxa"/>
            <w:shd w:val="clear" w:color="auto" w:fill="auto"/>
            <w:vAlign w:val="center"/>
          </w:tcPr>
          <w:p w14:paraId="275F9C65"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w:t>
            </w:r>
          </w:p>
        </w:tc>
        <w:tc>
          <w:tcPr>
            <w:tcW w:w="4074" w:type="dxa"/>
            <w:shd w:val="clear" w:color="auto" w:fill="auto"/>
            <w:vAlign w:val="center"/>
          </w:tcPr>
          <w:p w14:paraId="19FF8F0F"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Медико-технічні характеристики</w:t>
            </w:r>
          </w:p>
        </w:tc>
        <w:tc>
          <w:tcPr>
            <w:tcW w:w="2949" w:type="dxa"/>
            <w:shd w:val="clear" w:color="auto" w:fill="auto"/>
            <w:vAlign w:val="center"/>
          </w:tcPr>
          <w:p w14:paraId="7C1FE70C"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Значення</w:t>
            </w:r>
          </w:p>
        </w:tc>
        <w:tc>
          <w:tcPr>
            <w:tcW w:w="1758" w:type="dxa"/>
            <w:shd w:val="clear" w:color="auto" w:fill="auto"/>
            <w:vAlign w:val="center"/>
          </w:tcPr>
          <w:p w14:paraId="6EEFA4D4" w14:textId="139DFB0A"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Заповнюється Учасником, зазначити «так» чи «ні» з посиланням  на відповідний(і) розділ(и) та/або сторінку(и) технічного(</w:t>
            </w:r>
            <w:proofErr w:type="spellStart"/>
            <w:r w:rsidRPr="004F765D">
              <w:rPr>
                <w:rFonts w:ascii="Times New Roman" w:hAnsi="Times New Roman" w:cs="Times New Roman"/>
                <w:b/>
                <w:sz w:val="24"/>
                <w:szCs w:val="24"/>
              </w:rPr>
              <w:t>их</w:t>
            </w:r>
            <w:proofErr w:type="spellEnd"/>
            <w:r w:rsidRPr="004F765D">
              <w:rPr>
                <w:rFonts w:ascii="Times New Roman" w:hAnsi="Times New Roman" w:cs="Times New Roman"/>
                <w:b/>
                <w:sz w:val="24"/>
                <w:szCs w:val="24"/>
              </w:rPr>
              <w:t>) документу(</w:t>
            </w:r>
            <w:proofErr w:type="spellStart"/>
            <w:r w:rsidRPr="004F765D">
              <w:rPr>
                <w:rFonts w:ascii="Times New Roman" w:hAnsi="Times New Roman" w:cs="Times New Roman"/>
                <w:b/>
                <w:sz w:val="24"/>
                <w:szCs w:val="24"/>
              </w:rPr>
              <w:t>ів</w:t>
            </w:r>
            <w:proofErr w:type="spellEnd"/>
            <w:r w:rsidRPr="004F765D">
              <w:rPr>
                <w:rFonts w:ascii="Times New Roman" w:hAnsi="Times New Roman" w:cs="Times New Roman"/>
                <w:b/>
                <w:sz w:val="24"/>
                <w:szCs w:val="24"/>
              </w:rPr>
              <w:t>) виробника</w:t>
            </w:r>
          </w:p>
        </w:tc>
      </w:tr>
      <w:tr w:rsidR="00C6629E" w:rsidRPr="004F765D" w14:paraId="5767630D" w14:textId="77777777" w:rsidTr="00C321F0">
        <w:trPr>
          <w:jc w:val="center"/>
        </w:trPr>
        <w:tc>
          <w:tcPr>
            <w:tcW w:w="846" w:type="dxa"/>
            <w:shd w:val="clear" w:color="auto" w:fill="auto"/>
            <w:vAlign w:val="center"/>
          </w:tcPr>
          <w:p w14:paraId="7E407436"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09B7489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Живлення</w:t>
            </w:r>
          </w:p>
        </w:tc>
      </w:tr>
      <w:tr w:rsidR="00C6629E" w:rsidRPr="004F765D" w14:paraId="6FA01CA8" w14:textId="77777777" w:rsidTr="00C321F0">
        <w:trPr>
          <w:jc w:val="center"/>
        </w:trPr>
        <w:tc>
          <w:tcPr>
            <w:tcW w:w="846" w:type="dxa"/>
            <w:shd w:val="clear" w:color="auto" w:fill="auto"/>
            <w:vAlign w:val="center"/>
          </w:tcPr>
          <w:p w14:paraId="344FC00B"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287230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Напруга живлення</w:t>
            </w:r>
          </w:p>
        </w:tc>
        <w:tc>
          <w:tcPr>
            <w:tcW w:w="2949" w:type="dxa"/>
            <w:shd w:val="clear" w:color="auto" w:fill="auto"/>
            <w:vAlign w:val="center"/>
          </w:tcPr>
          <w:p w14:paraId="4558F81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220-240 В</w:t>
            </w:r>
          </w:p>
        </w:tc>
        <w:tc>
          <w:tcPr>
            <w:tcW w:w="1758" w:type="dxa"/>
            <w:shd w:val="clear" w:color="auto" w:fill="auto"/>
            <w:vAlign w:val="center"/>
          </w:tcPr>
          <w:p w14:paraId="0131D409" w14:textId="77777777" w:rsidR="00C6629E" w:rsidRPr="004F765D" w:rsidRDefault="00C6629E" w:rsidP="00C321F0">
            <w:pPr>
              <w:jc w:val="center"/>
              <w:rPr>
                <w:rFonts w:ascii="Times New Roman" w:hAnsi="Times New Roman" w:cs="Times New Roman"/>
                <w:sz w:val="24"/>
                <w:szCs w:val="24"/>
              </w:rPr>
            </w:pPr>
          </w:p>
        </w:tc>
      </w:tr>
      <w:tr w:rsidR="00C6629E" w:rsidRPr="004F765D" w14:paraId="06A84147" w14:textId="77777777" w:rsidTr="00C321F0">
        <w:trPr>
          <w:jc w:val="center"/>
        </w:trPr>
        <w:tc>
          <w:tcPr>
            <w:tcW w:w="846" w:type="dxa"/>
            <w:shd w:val="clear" w:color="auto" w:fill="auto"/>
            <w:vAlign w:val="center"/>
          </w:tcPr>
          <w:p w14:paraId="6C784C7F"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E1B861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Частота</w:t>
            </w:r>
          </w:p>
        </w:tc>
        <w:tc>
          <w:tcPr>
            <w:tcW w:w="2949" w:type="dxa"/>
            <w:shd w:val="clear" w:color="auto" w:fill="auto"/>
            <w:vAlign w:val="center"/>
          </w:tcPr>
          <w:p w14:paraId="60F3239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50 Гц</w:t>
            </w:r>
          </w:p>
        </w:tc>
        <w:tc>
          <w:tcPr>
            <w:tcW w:w="1758" w:type="dxa"/>
            <w:shd w:val="clear" w:color="auto" w:fill="auto"/>
            <w:vAlign w:val="center"/>
          </w:tcPr>
          <w:p w14:paraId="6AA99439" w14:textId="77777777" w:rsidR="00C6629E" w:rsidRPr="004F765D" w:rsidRDefault="00C6629E" w:rsidP="00C321F0">
            <w:pPr>
              <w:jc w:val="center"/>
              <w:rPr>
                <w:rFonts w:ascii="Times New Roman" w:hAnsi="Times New Roman" w:cs="Times New Roman"/>
                <w:sz w:val="24"/>
                <w:szCs w:val="24"/>
              </w:rPr>
            </w:pPr>
          </w:p>
        </w:tc>
      </w:tr>
      <w:tr w:rsidR="00C6629E" w:rsidRPr="004F765D" w14:paraId="6210F7A1" w14:textId="77777777" w:rsidTr="00C321F0">
        <w:trPr>
          <w:jc w:val="center"/>
        </w:trPr>
        <w:tc>
          <w:tcPr>
            <w:tcW w:w="846" w:type="dxa"/>
            <w:shd w:val="clear" w:color="auto" w:fill="auto"/>
            <w:vAlign w:val="center"/>
          </w:tcPr>
          <w:p w14:paraId="7FDCE9DA"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9043EB7"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Акумуляторна батарея</w:t>
            </w:r>
          </w:p>
        </w:tc>
        <w:tc>
          <w:tcPr>
            <w:tcW w:w="2949" w:type="dxa"/>
            <w:shd w:val="clear" w:color="auto" w:fill="auto"/>
            <w:vAlign w:val="center"/>
          </w:tcPr>
          <w:p w14:paraId="12E6C953" w14:textId="77777777" w:rsidR="00C6629E" w:rsidRPr="004F765D" w:rsidRDefault="00C6629E" w:rsidP="00C321F0">
            <w:pPr>
              <w:jc w:val="center"/>
              <w:rPr>
                <w:rFonts w:ascii="Times New Roman" w:hAnsi="Times New Roman" w:cs="Times New Roman"/>
                <w:sz w:val="24"/>
                <w:szCs w:val="24"/>
              </w:rPr>
            </w:pPr>
            <w:proofErr w:type="spellStart"/>
            <w:r w:rsidRPr="004F765D">
              <w:rPr>
                <w:rFonts w:ascii="Times New Roman" w:hAnsi="Times New Roman" w:cs="Times New Roman"/>
                <w:sz w:val="24"/>
                <w:szCs w:val="24"/>
                <w:lang w:val="ru-RU"/>
              </w:rPr>
              <w:t>Наявн</w:t>
            </w:r>
            <w:r w:rsidRPr="004F765D">
              <w:rPr>
                <w:rFonts w:ascii="Times New Roman" w:hAnsi="Times New Roman" w:cs="Times New Roman"/>
                <w:sz w:val="24"/>
                <w:szCs w:val="24"/>
              </w:rPr>
              <w:t>ість</w:t>
            </w:r>
            <w:proofErr w:type="spellEnd"/>
          </w:p>
        </w:tc>
        <w:tc>
          <w:tcPr>
            <w:tcW w:w="1758" w:type="dxa"/>
            <w:shd w:val="clear" w:color="auto" w:fill="auto"/>
            <w:vAlign w:val="center"/>
          </w:tcPr>
          <w:p w14:paraId="3AC63CA2" w14:textId="77777777" w:rsidR="00C6629E" w:rsidRPr="004F765D" w:rsidRDefault="00C6629E" w:rsidP="00C321F0">
            <w:pPr>
              <w:jc w:val="center"/>
              <w:rPr>
                <w:rFonts w:ascii="Times New Roman" w:hAnsi="Times New Roman" w:cs="Times New Roman"/>
                <w:sz w:val="24"/>
                <w:szCs w:val="24"/>
              </w:rPr>
            </w:pPr>
          </w:p>
        </w:tc>
      </w:tr>
      <w:tr w:rsidR="00C6629E" w:rsidRPr="004F765D" w14:paraId="30793936" w14:textId="77777777" w:rsidTr="00C321F0">
        <w:trPr>
          <w:jc w:val="center"/>
        </w:trPr>
        <w:tc>
          <w:tcPr>
            <w:tcW w:w="846" w:type="dxa"/>
            <w:shd w:val="clear" w:color="auto" w:fill="auto"/>
            <w:vAlign w:val="center"/>
          </w:tcPr>
          <w:p w14:paraId="3FF8C11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51474E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Споживча потужність, не більше</w:t>
            </w:r>
          </w:p>
        </w:tc>
        <w:tc>
          <w:tcPr>
            <w:tcW w:w="2949" w:type="dxa"/>
            <w:shd w:val="clear" w:color="auto" w:fill="auto"/>
            <w:vAlign w:val="center"/>
          </w:tcPr>
          <w:p w14:paraId="3CD4E0A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640 ВА</w:t>
            </w:r>
          </w:p>
        </w:tc>
        <w:tc>
          <w:tcPr>
            <w:tcW w:w="1758" w:type="dxa"/>
            <w:shd w:val="clear" w:color="auto" w:fill="auto"/>
            <w:vAlign w:val="center"/>
          </w:tcPr>
          <w:p w14:paraId="4DBB9613" w14:textId="77777777" w:rsidR="00C6629E" w:rsidRPr="004F765D" w:rsidRDefault="00C6629E" w:rsidP="00C321F0">
            <w:pPr>
              <w:jc w:val="center"/>
              <w:rPr>
                <w:rFonts w:ascii="Times New Roman" w:hAnsi="Times New Roman" w:cs="Times New Roman"/>
                <w:sz w:val="24"/>
                <w:szCs w:val="24"/>
              </w:rPr>
            </w:pPr>
          </w:p>
        </w:tc>
      </w:tr>
      <w:tr w:rsidR="00C6629E" w:rsidRPr="004F765D" w14:paraId="7FE90638" w14:textId="77777777" w:rsidTr="00C321F0">
        <w:trPr>
          <w:jc w:val="center"/>
        </w:trPr>
        <w:tc>
          <w:tcPr>
            <w:tcW w:w="846" w:type="dxa"/>
            <w:shd w:val="clear" w:color="auto" w:fill="auto"/>
            <w:vAlign w:val="center"/>
          </w:tcPr>
          <w:p w14:paraId="35948C15"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1ECED5B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Загальні вимоги</w:t>
            </w:r>
          </w:p>
        </w:tc>
      </w:tr>
      <w:tr w:rsidR="00C6629E" w:rsidRPr="004F765D" w14:paraId="16EE130B" w14:textId="77777777" w:rsidTr="00C321F0">
        <w:trPr>
          <w:jc w:val="center"/>
        </w:trPr>
        <w:tc>
          <w:tcPr>
            <w:tcW w:w="846" w:type="dxa"/>
            <w:shd w:val="clear" w:color="auto" w:fill="auto"/>
            <w:vAlign w:val="center"/>
          </w:tcPr>
          <w:p w14:paraId="29A09C83"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1A1255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Область використання</w:t>
            </w:r>
          </w:p>
        </w:tc>
        <w:tc>
          <w:tcPr>
            <w:tcW w:w="2949" w:type="dxa"/>
            <w:shd w:val="clear" w:color="auto" w:fill="auto"/>
            <w:vAlign w:val="center"/>
          </w:tcPr>
          <w:p w14:paraId="6E21FC4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Абдомінальні, акушерські, гінекологічні, кардіологічні, неврологічні, </w:t>
            </w:r>
            <w:proofErr w:type="spellStart"/>
            <w:r w:rsidRPr="004F765D">
              <w:rPr>
                <w:rFonts w:ascii="Times New Roman" w:hAnsi="Times New Roman" w:cs="Times New Roman"/>
                <w:sz w:val="24"/>
                <w:szCs w:val="24"/>
              </w:rPr>
              <w:t>інтраопераційні</w:t>
            </w:r>
            <w:proofErr w:type="spellEnd"/>
            <w:r w:rsidRPr="004F765D">
              <w:rPr>
                <w:rFonts w:ascii="Times New Roman" w:hAnsi="Times New Roman" w:cs="Times New Roman"/>
                <w:sz w:val="24"/>
                <w:szCs w:val="24"/>
              </w:rPr>
              <w:t xml:space="preserve">, </w:t>
            </w:r>
            <w:proofErr w:type="spellStart"/>
            <w:r w:rsidRPr="004F765D">
              <w:rPr>
                <w:rFonts w:ascii="Times New Roman" w:hAnsi="Times New Roman" w:cs="Times New Roman"/>
                <w:sz w:val="24"/>
                <w:szCs w:val="24"/>
              </w:rPr>
              <w:t>транскраніальні</w:t>
            </w:r>
            <w:proofErr w:type="spellEnd"/>
            <w:r w:rsidRPr="004F765D">
              <w:rPr>
                <w:rFonts w:ascii="Times New Roman" w:hAnsi="Times New Roman" w:cs="Times New Roman"/>
                <w:sz w:val="24"/>
                <w:szCs w:val="24"/>
              </w:rPr>
              <w:t xml:space="preserve">, судинні, урологічні, педіатричні дослідження, а також дослідження малих органів та </w:t>
            </w:r>
          </w:p>
          <w:p w14:paraId="28D7234E" w14:textId="77777777" w:rsidR="00C6629E" w:rsidRPr="004F765D" w:rsidRDefault="00C6629E" w:rsidP="00C321F0">
            <w:pPr>
              <w:jc w:val="center"/>
              <w:rPr>
                <w:rFonts w:ascii="Times New Roman" w:hAnsi="Times New Roman" w:cs="Times New Roman"/>
                <w:sz w:val="24"/>
                <w:szCs w:val="24"/>
              </w:rPr>
            </w:pPr>
            <w:proofErr w:type="spellStart"/>
            <w:r w:rsidRPr="004F765D">
              <w:rPr>
                <w:rFonts w:ascii="Times New Roman" w:hAnsi="Times New Roman" w:cs="Times New Roman"/>
                <w:sz w:val="24"/>
                <w:szCs w:val="24"/>
              </w:rPr>
              <w:t>опорно-</w:t>
            </w:r>
            <w:proofErr w:type="spellEnd"/>
            <w:r w:rsidRPr="004F765D">
              <w:rPr>
                <w:rFonts w:ascii="Times New Roman" w:hAnsi="Times New Roman" w:cs="Times New Roman"/>
                <w:sz w:val="24"/>
                <w:szCs w:val="24"/>
              </w:rPr>
              <w:t xml:space="preserve"> </w:t>
            </w:r>
            <w:proofErr w:type="spellStart"/>
            <w:r w:rsidRPr="004F765D">
              <w:rPr>
                <w:rFonts w:ascii="Times New Roman" w:hAnsi="Times New Roman" w:cs="Times New Roman"/>
                <w:sz w:val="24"/>
                <w:szCs w:val="24"/>
              </w:rPr>
              <w:t>рухального</w:t>
            </w:r>
            <w:proofErr w:type="spellEnd"/>
            <w:r w:rsidRPr="004F765D">
              <w:rPr>
                <w:rFonts w:ascii="Times New Roman" w:hAnsi="Times New Roman" w:cs="Times New Roman"/>
                <w:sz w:val="24"/>
                <w:szCs w:val="24"/>
              </w:rPr>
              <w:t xml:space="preserve"> </w:t>
            </w:r>
            <w:proofErr w:type="spellStart"/>
            <w:r w:rsidRPr="004F765D">
              <w:rPr>
                <w:rFonts w:ascii="Times New Roman" w:hAnsi="Times New Roman" w:cs="Times New Roman"/>
                <w:sz w:val="24"/>
                <w:szCs w:val="24"/>
              </w:rPr>
              <w:t>аппарау</w:t>
            </w:r>
            <w:proofErr w:type="spellEnd"/>
            <w:r w:rsidRPr="004F765D">
              <w:rPr>
                <w:rFonts w:ascii="Times New Roman" w:hAnsi="Times New Roman" w:cs="Times New Roman"/>
                <w:sz w:val="24"/>
                <w:szCs w:val="24"/>
              </w:rPr>
              <w:t>.</w:t>
            </w:r>
          </w:p>
        </w:tc>
        <w:tc>
          <w:tcPr>
            <w:tcW w:w="1758" w:type="dxa"/>
            <w:shd w:val="clear" w:color="auto" w:fill="auto"/>
            <w:vAlign w:val="center"/>
          </w:tcPr>
          <w:p w14:paraId="60722B25" w14:textId="77777777" w:rsidR="00C6629E" w:rsidRPr="004F765D" w:rsidRDefault="00C6629E" w:rsidP="00C321F0">
            <w:pPr>
              <w:jc w:val="center"/>
              <w:rPr>
                <w:rFonts w:ascii="Times New Roman" w:hAnsi="Times New Roman" w:cs="Times New Roman"/>
                <w:sz w:val="24"/>
                <w:szCs w:val="24"/>
              </w:rPr>
            </w:pPr>
          </w:p>
        </w:tc>
      </w:tr>
      <w:tr w:rsidR="00C6629E" w:rsidRPr="004F765D" w14:paraId="4A7C483B" w14:textId="77777777" w:rsidTr="00C321F0">
        <w:trPr>
          <w:jc w:val="center"/>
        </w:trPr>
        <w:tc>
          <w:tcPr>
            <w:tcW w:w="846" w:type="dxa"/>
            <w:shd w:val="clear" w:color="auto" w:fill="auto"/>
            <w:vAlign w:val="center"/>
          </w:tcPr>
          <w:p w14:paraId="465D565A"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5C68DD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Цифрові канали системи, не менше</w:t>
            </w:r>
          </w:p>
        </w:tc>
        <w:tc>
          <w:tcPr>
            <w:tcW w:w="2949" w:type="dxa"/>
            <w:shd w:val="clear" w:color="auto" w:fill="auto"/>
            <w:vAlign w:val="center"/>
          </w:tcPr>
          <w:p w14:paraId="2D3D48F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40 000</w:t>
            </w:r>
          </w:p>
        </w:tc>
        <w:tc>
          <w:tcPr>
            <w:tcW w:w="1758" w:type="dxa"/>
            <w:shd w:val="clear" w:color="auto" w:fill="auto"/>
            <w:vAlign w:val="center"/>
          </w:tcPr>
          <w:p w14:paraId="2324812C" w14:textId="77777777" w:rsidR="00C6629E" w:rsidRPr="004F765D" w:rsidRDefault="00C6629E" w:rsidP="00C321F0">
            <w:pPr>
              <w:jc w:val="center"/>
              <w:rPr>
                <w:rFonts w:ascii="Times New Roman" w:hAnsi="Times New Roman" w:cs="Times New Roman"/>
                <w:sz w:val="24"/>
                <w:szCs w:val="24"/>
              </w:rPr>
            </w:pPr>
          </w:p>
        </w:tc>
      </w:tr>
      <w:tr w:rsidR="00C6629E" w:rsidRPr="004F765D" w14:paraId="5F96E293" w14:textId="77777777" w:rsidTr="00C321F0">
        <w:trPr>
          <w:jc w:val="center"/>
        </w:trPr>
        <w:tc>
          <w:tcPr>
            <w:tcW w:w="846" w:type="dxa"/>
            <w:shd w:val="clear" w:color="auto" w:fill="auto"/>
            <w:vAlign w:val="center"/>
          </w:tcPr>
          <w:p w14:paraId="1CEBD1B5"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DD8D12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Вага обладнання, не більше</w:t>
            </w:r>
          </w:p>
        </w:tc>
        <w:tc>
          <w:tcPr>
            <w:tcW w:w="2949" w:type="dxa"/>
            <w:shd w:val="clear" w:color="auto" w:fill="auto"/>
            <w:vAlign w:val="center"/>
          </w:tcPr>
          <w:p w14:paraId="21DD0BE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85 кг</w:t>
            </w:r>
          </w:p>
        </w:tc>
        <w:tc>
          <w:tcPr>
            <w:tcW w:w="1758" w:type="dxa"/>
            <w:shd w:val="clear" w:color="auto" w:fill="auto"/>
            <w:vAlign w:val="center"/>
          </w:tcPr>
          <w:p w14:paraId="381D857D" w14:textId="77777777" w:rsidR="00C6629E" w:rsidRPr="004F765D" w:rsidRDefault="00C6629E" w:rsidP="00C321F0">
            <w:pPr>
              <w:jc w:val="center"/>
              <w:rPr>
                <w:rFonts w:ascii="Times New Roman" w:hAnsi="Times New Roman" w:cs="Times New Roman"/>
                <w:sz w:val="24"/>
                <w:szCs w:val="24"/>
              </w:rPr>
            </w:pPr>
          </w:p>
        </w:tc>
      </w:tr>
      <w:tr w:rsidR="00C6629E" w:rsidRPr="004F765D" w14:paraId="11134FD8" w14:textId="77777777" w:rsidTr="00C321F0">
        <w:trPr>
          <w:jc w:val="center"/>
        </w:trPr>
        <w:tc>
          <w:tcPr>
            <w:tcW w:w="846" w:type="dxa"/>
            <w:shd w:val="clear" w:color="auto" w:fill="auto"/>
            <w:vAlign w:val="center"/>
          </w:tcPr>
          <w:p w14:paraId="3A7F1D42"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992507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Порти для датчиків, не менше</w:t>
            </w:r>
          </w:p>
        </w:tc>
        <w:tc>
          <w:tcPr>
            <w:tcW w:w="2949" w:type="dxa"/>
            <w:shd w:val="clear" w:color="auto" w:fill="auto"/>
            <w:vAlign w:val="center"/>
          </w:tcPr>
          <w:p w14:paraId="3D2660E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4</w:t>
            </w:r>
          </w:p>
        </w:tc>
        <w:tc>
          <w:tcPr>
            <w:tcW w:w="1758" w:type="dxa"/>
            <w:shd w:val="clear" w:color="auto" w:fill="auto"/>
            <w:vAlign w:val="center"/>
          </w:tcPr>
          <w:p w14:paraId="0460CFDF" w14:textId="77777777" w:rsidR="00C6629E" w:rsidRPr="004F765D" w:rsidRDefault="00C6629E" w:rsidP="00C321F0">
            <w:pPr>
              <w:jc w:val="center"/>
              <w:rPr>
                <w:rFonts w:ascii="Times New Roman" w:hAnsi="Times New Roman" w:cs="Times New Roman"/>
                <w:sz w:val="24"/>
                <w:szCs w:val="24"/>
              </w:rPr>
            </w:pPr>
          </w:p>
        </w:tc>
      </w:tr>
      <w:tr w:rsidR="00C6629E" w:rsidRPr="004F765D" w14:paraId="434271C9" w14:textId="77777777" w:rsidTr="00C321F0">
        <w:trPr>
          <w:jc w:val="center"/>
        </w:trPr>
        <w:tc>
          <w:tcPr>
            <w:tcW w:w="846" w:type="dxa"/>
            <w:shd w:val="clear" w:color="auto" w:fill="auto"/>
            <w:vAlign w:val="center"/>
          </w:tcPr>
          <w:p w14:paraId="2CEABCEE"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45EB76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Блокування коліс системи</w:t>
            </w:r>
          </w:p>
        </w:tc>
        <w:tc>
          <w:tcPr>
            <w:tcW w:w="2949" w:type="dxa"/>
            <w:shd w:val="clear" w:color="auto" w:fill="auto"/>
            <w:vAlign w:val="center"/>
          </w:tcPr>
          <w:p w14:paraId="00AF969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6B309EA1" w14:textId="77777777" w:rsidR="00C6629E" w:rsidRPr="004F765D" w:rsidRDefault="00C6629E" w:rsidP="00C321F0">
            <w:pPr>
              <w:jc w:val="center"/>
              <w:rPr>
                <w:rFonts w:ascii="Times New Roman" w:hAnsi="Times New Roman" w:cs="Times New Roman"/>
                <w:sz w:val="24"/>
                <w:szCs w:val="24"/>
              </w:rPr>
            </w:pPr>
          </w:p>
        </w:tc>
      </w:tr>
      <w:tr w:rsidR="00C6629E" w:rsidRPr="004F765D" w14:paraId="0F7946CD" w14:textId="77777777" w:rsidTr="00C321F0">
        <w:trPr>
          <w:jc w:val="center"/>
        </w:trPr>
        <w:tc>
          <w:tcPr>
            <w:tcW w:w="846" w:type="dxa"/>
            <w:shd w:val="clear" w:color="auto" w:fill="auto"/>
            <w:vAlign w:val="center"/>
          </w:tcPr>
          <w:p w14:paraId="6714159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88D3F7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Всі порти для датчиків розміщені в </w:t>
            </w:r>
            <w:r w:rsidRPr="004F765D">
              <w:rPr>
                <w:rFonts w:ascii="Times New Roman" w:hAnsi="Times New Roman" w:cs="Times New Roman"/>
                <w:sz w:val="24"/>
                <w:szCs w:val="24"/>
              </w:rPr>
              <w:lastRenderedPageBreak/>
              <w:t xml:space="preserve">передній частині системи </w:t>
            </w:r>
          </w:p>
        </w:tc>
        <w:tc>
          <w:tcPr>
            <w:tcW w:w="2949" w:type="dxa"/>
            <w:shd w:val="clear" w:color="auto" w:fill="auto"/>
            <w:vAlign w:val="center"/>
          </w:tcPr>
          <w:p w14:paraId="2DC76FA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lastRenderedPageBreak/>
              <w:t>Наявність</w:t>
            </w:r>
          </w:p>
        </w:tc>
        <w:tc>
          <w:tcPr>
            <w:tcW w:w="1758" w:type="dxa"/>
            <w:shd w:val="clear" w:color="auto" w:fill="auto"/>
            <w:vAlign w:val="center"/>
          </w:tcPr>
          <w:p w14:paraId="5713037A" w14:textId="77777777" w:rsidR="00C6629E" w:rsidRPr="004F765D" w:rsidRDefault="00C6629E" w:rsidP="00C321F0">
            <w:pPr>
              <w:jc w:val="center"/>
              <w:rPr>
                <w:rFonts w:ascii="Times New Roman" w:hAnsi="Times New Roman" w:cs="Times New Roman"/>
                <w:sz w:val="24"/>
                <w:szCs w:val="24"/>
              </w:rPr>
            </w:pPr>
          </w:p>
        </w:tc>
      </w:tr>
      <w:tr w:rsidR="00C6629E" w:rsidRPr="004F765D" w14:paraId="393F664E" w14:textId="77777777" w:rsidTr="00C321F0">
        <w:trPr>
          <w:jc w:val="center"/>
        </w:trPr>
        <w:tc>
          <w:tcPr>
            <w:tcW w:w="846" w:type="dxa"/>
            <w:shd w:val="clear" w:color="auto" w:fill="auto"/>
            <w:vAlign w:val="center"/>
          </w:tcPr>
          <w:p w14:paraId="3A9DD408" w14:textId="77777777" w:rsidR="00C6629E" w:rsidRPr="004F765D" w:rsidRDefault="00C6629E" w:rsidP="00C6629E">
            <w:pPr>
              <w:pStyle w:val="a3"/>
              <w:numPr>
                <w:ilvl w:val="0"/>
                <w:numId w:val="35"/>
              </w:numPr>
              <w:ind w:left="0" w:firstLine="0"/>
              <w:jc w:val="center"/>
              <w:rPr>
                <w:rFonts w:ascii="Times New Roman" w:hAnsi="Times New Roman" w:cs="Times New Roman"/>
                <w:sz w:val="24"/>
                <w:szCs w:val="24"/>
              </w:rPr>
            </w:pPr>
          </w:p>
        </w:tc>
        <w:tc>
          <w:tcPr>
            <w:tcW w:w="8781" w:type="dxa"/>
            <w:gridSpan w:val="3"/>
            <w:shd w:val="clear" w:color="auto" w:fill="auto"/>
            <w:vAlign w:val="center"/>
          </w:tcPr>
          <w:p w14:paraId="53DBFB2A"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Дисплей</w:t>
            </w:r>
          </w:p>
        </w:tc>
      </w:tr>
      <w:tr w:rsidR="00C6629E" w:rsidRPr="004F765D" w14:paraId="19D18E4A" w14:textId="77777777" w:rsidTr="00C321F0">
        <w:trPr>
          <w:jc w:val="center"/>
        </w:trPr>
        <w:tc>
          <w:tcPr>
            <w:tcW w:w="846" w:type="dxa"/>
            <w:shd w:val="clear" w:color="auto" w:fill="auto"/>
            <w:vAlign w:val="center"/>
          </w:tcPr>
          <w:p w14:paraId="50449554"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2218CE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Кольоровий, світлодіодний дисплей діагоналлю, не менше</w:t>
            </w:r>
          </w:p>
        </w:tc>
        <w:tc>
          <w:tcPr>
            <w:tcW w:w="2949" w:type="dxa"/>
            <w:shd w:val="clear" w:color="auto" w:fill="auto"/>
            <w:vAlign w:val="center"/>
          </w:tcPr>
          <w:p w14:paraId="0C28895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21.5 дюймів</w:t>
            </w:r>
          </w:p>
        </w:tc>
        <w:tc>
          <w:tcPr>
            <w:tcW w:w="1758" w:type="dxa"/>
            <w:shd w:val="clear" w:color="auto" w:fill="auto"/>
            <w:vAlign w:val="center"/>
          </w:tcPr>
          <w:p w14:paraId="0A2A74DA" w14:textId="77777777" w:rsidR="00C6629E" w:rsidRPr="004F765D" w:rsidRDefault="00C6629E" w:rsidP="00C321F0">
            <w:pPr>
              <w:jc w:val="center"/>
              <w:rPr>
                <w:rFonts w:ascii="Times New Roman" w:hAnsi="Times New Roman" w:cs="Times New Roman"/>
                <w:sz w:val="24"/>
                <w:szCs w:val="24"/>
              </w:rPr>
            </w:pPr>
          </w:p>
        </w:tc>
      </w:tr>
      <w:tr w:rsidR="00C6629E" w:rsidRPr="004F765D" w14:paraId="731AC0BC" w14:textId="77777777" w:rsidTr="00C321F0">
        <w:trPr>
          <w:jc w:val="center"/>
        </w:trPr>
        <w:tc>
          <w:tcPr>
            <w:tcW w:w="846" w:type="dxa"/>
            <w:shd w:val="clear" w:color="auto" w:fill="auto"/>
            <w:vAlign w:val="center"/>
          </w:tcPr>
          <w:p w14:paraId="174C5E1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7C33EF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Роздільна здатність, не менше</w:t>
            </w:r>
          </w:p>
        </w:tc>
        <w:tc>
          <w:tcPr>
            <w:tcW w:w="2949" w:type="dxa"/>
            <w:shd w:val="clear" w:color="auto" w:fill="auto"/>
            <w:vAlign w:val="center"/>
          </w:tcPr>
          <w:p w14:paraId="4853B86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1920×1080 пікселів</w:t>
            </w:r>
          </w:p>
        </w:tc>
        <w:tc>
          <w:tcPr>
            <w:tcW w:w="1758" w:type="dxa"/>
            <w:shd w:val="clear" w:color="auto" w:fill="auto"/>
            <w:vAlign w:val="center"/>
          </w:tcPr>
          <w:p w14:paraId="4ED59750" w14:textId="77777777" w:rsidR="00C6629E" w:rsidRPr="004F765D" w:rsidRDefault="00C6629E" w:rsidP="00C321F0">
            <w:pPr>
              <w:jc w:val="center"/>
              <w:rPr>
                <w:rFonts w:ascii="Times New Roman" w:hAnsi="Times New Roman" w:cs="Times New Roman"/>
                <w:sz w:val="24"/>
                <w:szCs w:val="24"/>
              </w:rPr>
            </w:pPr>
          </w:p>
        </w:tc>
      </w:tr>
      <w:tr w:rsidR="00C6629E" w:rsidRPr="004F765D" w14:paraId="18D7CB28" w14:textId="77777777" w:rsidTr="00C321F0">
        <w:trPr>
          <w:jc w:val="center"/>
        </w:trPr>
        <w:tc>
          <w:tcPr>
            <w:tcW w:w="846" w:type="dxa"/>
            <w:shd w:val="clear" w:color="auto" w:fill="auto"/>
            <w:vAlign w:val="center"/>
          </w:tcPr>
          <w:p w14:paraId="6460E2FB"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3F0AC9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Кут повороту дисплею ліворуч/праворуч, не менше</w:t>
            </w:r>
          </w:p>
        </w:tc>
        <w:tc>
          <w:tcPr>
            <w:tcW w:w="2949" w:type="dxa"/>
            <w:shd w:val="clear" w:color="auto" w:fill="auto"/>
            <w:vAlign w:val="center"/>
          </w:tcPr>
          <w:p w14:paraId="731A354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90º</w:t>
            </w:r>
          </w:p>
        </w:tc>
        <w:tc>
          <w:tcPr>
            <w:tcW w:w="1758" w:type="dxa"/>
            <w:shd w:val="clear" w:color="auto" w:fill="auto"/>
            <w:vAlign w:val="center"/>
          </w:tcPr>
          <w:p w14:paraId="4F7A1080" w14:textId="77777777" w:rsidR="00C6629E" w:rsidRPr="004F765D" w:rsidRDefault="00C6629E" w:rsidP="00C321F0">
            <w:pPr>
              <w:jc w:val="center"/>
              <w:rPr>
                <w:rFonts w:ascii="Times New Roman" w:hAnsi="Times New Roman" w:cs="Times New Roman"/>
                <w:sz w:val="24"/>
                <w:szCs w:val="24"/>
              </w:rPr>
            </w:pPr>
          </w:p>
        </w:tc>
      </w:tr>
      <w:tr w:rsidR="00C6629E" w:rsidRPr="004F765D" w14:paraId="3BE32204" w14:textId="77777777" w:rsidTr="00C321F0">
        <w:trPr>
          <w:trHeight w:val="527"/>
          <w:jc w:val="center"/>
        </w:trPr>
        <w:tc>
          <w:tcPr>
            <w:tcW w:w="846" w:type="dxa"/>
            <w:shd w:val="clear" w:color="auto" w:fill="auto"/>
            <w:vAlign w:val="center"/>
          </w:tcPr>
          <w:p w14:paraId="29996A0A"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D85D76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Кут підйому дисплея з горизонтального положення, не менше</w:t>
            </w:r>
          </w:p>
        </w:tc>
        <w:tc>
          <w:tcPr>
            <w:tcW w:w="2949" w:type="dxa"/>
            <w:shd w:val="clear" w:color="auto" w:fill="auto"/>
            <w:vAlign w:val="center"/>
          </w:tcPr>
          <w:p w14:paraId="12A6499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110º</w:t>
            </w:r>
          </w:p>
        </w:tc>
        <w:tc>
          <w:tcPr>
            <w:tcW w:w="1758" w:type="dxa"/>
            <w:shd w:val="clear" w:color="auto" w:fill="auto"/>
            <w:vAlign w:val="center"/>
          </w:tcPr>
          <w:p w14:paraId="1062DDC9" w14:textId="77777777" w:rsidR="00C6629E" w:rsidRPr="004F765D" w:rsidRDefault="00C6629E" w:rsidP="00C321F0">
            <w:pPr>
              <w:jc w:val="center"/>
              <w:rPr>
                <w:rFonts w:ascii="Times New Roman" w:hAnsi="Times New Roman" w:cs="Times New Roman"/>
                <w:sz w:val="24"/>
                <w:szCs w:val="24"/>
              </w:rPr>
            </w:pPr>
          </w:p>
        </w:tc>
      </w:tr>
      <w:tr w:rsidR="00C6629E" w:rsidRPr="004F765D" w14:paraId="20E34A50" w14:textId="77777777" w:rsidTr="00C321F0">
        <w:trPr>
          <w:trHeight w:val="527"/>
          <w:jc w:val="center"/>
        </w:trPr>
        <w:tc>
          <w:tcPr>
            <w:tcW w:w="846" w:type="dxa"/>
            <w:shd w:val="clear" w:color="auto" w:fill="auto"/>
            <w:vAlign w:val="center"/>
          </w:tcPr>
          <w:p w14:paraId="139CBD8F"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F20E31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Регулювання положення по висоті (вгору/вниз), не менше</w:t>
            </w:r>
          </w:p>
        </w:tc>
        <w:tc>
          <w:tcPr>
            <w:tcW w:w="2949" w:type="dxa"/>
            <w:shd w:val="clear" w:color="auto" w:fill="auto"/>
            <w:vAlign w:val="center"/>
          </w:tcPr>
          <w:p w14:paraId="2BB43EB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15 см</w:t>
            </w:r>
          </w:p>
        </w:tc>
        <w:tc>
          <w:tcPr>
            <w:tcW w:w="1758" w:type="dxa"/>
            <w:shd w:val="clear" w:color="auto" w:fill="auto"/>
            <w:vAlign w:val="center"/>
          </w:tcPr>
          <w:p w14:paraId="3CD70B8F" w14:textId="77777777" w:rsidR="00C6629E" w:rsidRPr="004F765D" w:rsidRDefault="00C6629E" w:rsidP="00C321F0">
            <w:pPr>
              <w:jc w:val="center"/>
              <w:rPr>
                <w:rFonts w:ascii="Times New Roman" w:hAnsi="Times New Roman" w:cs="Times New Roman"/>
                <w:sz w:val="24"/>
                <w:szCs w:val="24"/>
              </w:rPr>
            </w:pPr>
          </w:p>
        </w:tc>
      </w:tr>
      <w:tr w:rsidR="00C6629E" w:rsidRPr="004F765D" w14:paraId="69D5FE8F" w14:textId="77777777" w:rsidTr="00C321F0">
        <w:trPr>
          <w:trHeight w:val="527"/>
          <w:jc w:val="center"/>
        </w:trPr>
        <w:tc>
          <w:tcPr>
            <w:tcW w:w="846" w:type="dxa"/>
            <w:shd w:val="clear" w:color="auto" w:fill="auto"/>
            <w:vAlign w:val="center"/>
          </w:tcPr>
          <w:p w14:paraId="4AA69EFA"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52DB45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Регулювання вертикального переміщення, не менше</w:t>
            </w:r>
          </w:p>
        </w:tc>
        <w:tc>
          <w:tcPr>
            <w:tcW w:w="2949" w:type="dxa"/>
            <w:shd w:val="clear" w:color="auto" w:fill="auto"/>
            <w:vAlign w:val="center"/>
          </w:tcPr>
          <w:p w14:paraId="756C271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30 см</w:t>
            </w:r>
          </w:p>
        </w:tc>
        <w:tc>
          <w:tcPr>
            <w:tcW w:w="1758" w:type="dxa"/>
            <w:shd w:val="clear" w:color="auto" w:fill="auto"/>
            <w:vAlign w:val="center"/>
          </w:tcPr>
          <w:p w14:paraId="5123EA07" w14:textId="77777777" w:rsidR="00C6629E" w:rsidRPr="004F765D" w:rsidRDefault="00C6629E" w:rsidP="00C321F0">
            <w:pPr>
              <w:jc w:val="center"/>
              <w:rPr>
                <w:rFonts w:ascii="Times New Roman" w:hAnsi="Times New Roman" w:cs="Times New Roman"/>
                <w:sz w:val="24"/>
                <w:szCs w:val="24"/>
              </w:rPr>
            </w:pPr>
          </w:p>
        </w:tc>
      </w:tr>
      <w:tr w:rsidR="00C6629E" w:rsidRPr="004F765D" w14:paraId="75EA1188" w14:textId="77777777" w:rsidTr="00C321F0">
        <w:trPr>
          <w:trHeight w:val="295"/>
          <w:jc w:val="center"/>
        </w:trPr>
        <w:tc>
          <w:tcPr>
            <w:tcW w:w="846" w:type="dxa"/>
            <w:shd w:val="clear" w:color="auto" w:fill="auto"/>
            <w:vAlign w:val="center"/>
          </w:tcPr>
          <w:p w14:paraId="5193A2FE" w14:textId="77777777" w:rsidR="00C6629E" w:rsidRPr="004F765D" w:rsidRDefault="00C6629E" w:rsidP="00C6629E">
            <w:pPr>
              <w:pStyle w:val="a3"/>
              <w:numPr>
                <w:ilvl w:val="0"/>
                <w:numId w:val="35"/>
              </w:numPr>
              <w:ind w:left="0" w:firstLine="0"/>
              <w:jc w:val="center"/>
              <w:rPr>
                <w:rFonts w:ascii="Times New Roman" w:hAnsi="Times New Roman" w:cs="Times New Roman"/>
                <w:sz w:val="24"/>
                <w:szCs w:val="24"/>
              </w:rPr>
            </w:pPr>
          </w:p>
        </w:tc>
        <w:tc>
          <w:tcPr>
            <w:tcW w:w="8781" w:type="dxa"/>
            <w:gridSpan w:val="3"/>
            <w:shd w:val="clear" w:color="auto" w:fill="auto"/>
            <w:vAlign w:val="center"/>
          </w:tcPr>
          <w:p w14:paraId="27E0CB75"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Інтерфейс користувача</w:t>
            </w:r>
          </w:p>
        </w:tc>
      </w:tr>
      <w:tr w:rsidR="00C6629E" w:rsidRPr="004F765D" w14:paraId="50725E3C" w14:textId="77777777" w:rsidTr="00C321F0">
        <w:trPr>
          <w:trHeight w:val="527"/>
          <w:jc w:val="center"/>
        </w:trPr>
        <w:tc>
          <w:tcPr>
            <w:tcW w:w="846" w:type="dxa"/>
            <w:shd w:val="clear" w:color="auto" w:fill="auto"/>
            <w:vAlign w:val="center"/>
          </w:tcPr>
          <w:p w14:paraId="2FAF79EE"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9E56C1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Сенсорний екран, не гірше </w:t>
            </w:r>
          </w:p>
        </w:tc>
        <w:tc>
          <w:tcPr>
            <w:tcW w:w="2949" w:type="dxa"/>
            <w:shd w:val="clear" w:color="auto" w:fill="auto"/>
            <w:vAlign w:val="center"/>
          </w:tcPr>
          <w:p w14:paraId="71716767"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13.3 дюймів</w:t>
            </w:r>
          </w:p>
        </w:tc>
        <w:tc>
          <w:tcPr>
            <w:tcW w:w="1758" w:type="dxa"/>
            <w:shd w:val="clear" w:color="auto" w:fill="auto"/>
            <w:vAlign w:val="center"/>
          </w:tcPr>
          <w:p w14:paraId="2698D6BA" w14:textId="77777777" w:rsidR="00C6629E" w:rsidRPr="004F765D" w:rsidRDefault="00C6629E" w:rsidP="00C321F0">
            <w:pPr>
              <w:jc w:val="center"/>
              <w:rPr>
                <w:rFonts w:ascii="Times New Roman" w:hAnsi="Times New Roman" w:cs="Times New Roman"/>
                <w:sz w:val="24"/>
                <w:szCs w:val="24"/>
              </w:rPr>
            </w:pPr>
          </w:p>
        </w:tc>
      </w:tr>
      <w:tr w:rsidR="00C6629E" w:rsidRPr="004F765D" w14:paraId="332BCCA6" w14:textId="77777777" w:rsidTr="00C321F0">
        <w:trPr>
          <w:trHeight w:val="527"/>
          <w:jc w:val="center"/>
        </w:trPr>
        <w:tc>
          <w:tcPr>
            <w:tcW w:w="846" w:type="dxa"/>
            <w:shd w:val="clear" w:color="auto" w:fill="auto"/>
            <w:vAlign w:val="center"/>
          </w:tcPr>
          <w:p w14:paraId="4E95F445"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9C8D80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Роздільна здатність, не менше</w:t>
            </w:r>
          </w:p>
        </w:tc>
        <w:tc>
          <w:tcPr>
            <w:tcW w:w="2949" w:type="dxa"/>
            <w:shd w:val="clear" w:color="auto" w:fill="auto"/>
            <w:vAlign w:val="center"/>
          </w:tcPr>
          <w:p w14:paraId="5915548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1920×1080 пікселів</w:t>
            </w:r>
          </w:p>
        </w:tc>
        <w:tc>
          <w:tcPr>
            <w:tcW w:w="1758" w:type="dxa"/>
            <w:shd w:val="clear" w:color="auto" w:fill="auto"/>
            <w:vAlign w:val="center"/>
          </w:tcPr>
          <w:p w14:paraId="22585E71" w14:textId="77777777" w:rsidR="00C6629E" w:rsidRPr="004F765D" w:rsidRDefault="00C6629E" w:rsidP="00C321F0">
            <w:pPr>
              <w:jc w:val="center"/>
              <w:rPr>
                <w:rFonts w:ascii="Times New Roman" w:hAnsi="Times New Roman" w:cs="Times New Roman"/>
                <w:sz w:val="24"/>
                <w:szCs w:val="24"/>
              </w:rPr>
            </w:pPr>
          </w:p>
        </w:tc>
      </w:tr>
      <w:tr w:rsidR="00C6629E" w:rsidRPr="004F765D" w14:paraId="04E21DD8" w14:textId="77777777" w:rsidTr="00C321F0">
        <w:trPr>
          <w:trHeight w:val="527"/>
          <w:jc w:val="center"/>
        </w:trPr>
        <w:tc>
          <w:tcPr>
            <w:tcW w:w="846" w:type="dxa"/>
            <w:shd w:val="clear" w:color="auto" w:fill="auto"/>
            <w:vAlign w:val="center"/>
          </w:tcPr>
          <w:p w14:paraId="3256CD9A"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71A69D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Регулювання повороту панелі керування, не гірше</w:t>
            </w:r>
          </w:p>
        </w:tc>
        <w:tc>
          <w:tcPr>
            <w:tcW w:w="2949" w:type="dxa"/>
            <w:shd w:val="clear" w:color="auto" w:fill="auto"/>
            <w:vAlign w:val="center"/>
          </w:tcPr>
          <w:p w14:paraId="5B5BD96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+- 90 º</w:t>
            </w:r>
          </w:p>
        </w:tc>
        <w:tc>
          <w:tcPr>
            <w:tcW w:w="1758" w:type="dxa"/>
            <w:shd w:val="clear" w:color="auto" w:fill="auto"/>
            <w:vAlign w:val="center"/>
          </w:tcPr>
          <w:p w14:paraId="6DAF9B34" w14:textId="77777777" w:rsidR="00C6629E" w:rsidRPr="004F765D" w:rsidRDefault="00C6629E" w:rsidP="00C321F0">
            <w:pPr>
              <w:jc w:val="center"/>
              <w:rPr>
                <w:rFonts w:ascii="Times New Roman" w:hAnsi="Times New Roman" w:cs="Times New Roman"/>
                <w:sz w:val="24"/>
                <w:szCs w:val="24"/>
              </w:rPr>
            </w:pPr>
          </w:p>
        </w:tc>
      </w:tr>
      <w:tr w:rsidR="00C6629E" w:rsidRPr="004F765D" w14:paraId="6CC1A5E9" w14:textId="77777777" w:rsidTr="00C321F0">
        <w:trPr>
          <w:trHeight w:val="527"/>
          <w:jc w:val="center"/>
        </w:trPr>
        <w:tc>
          <w:tcPr>
            <w:tcW w:w="846" w:type="dxa"/>
            <w:shd w:val="clear" w:color="auto" w:fill="auto"/>
            <w:vAlign w:val="center"/>
          </w:tcPr>
          <w:p w14:paraId="719F95FF"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24A502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TGC контроль, не менше</w:t>
            </w:r>
          </w:p>
        </w:tc>
        <w:tc>
          <w:tcPr>
            <w:tcW w:w="2949" w:type="dxa"/>
            <w:shd w:val="clear" w:color="auto" w:fill="auto"/>
            <w:vAlign w:val="center"/>
          </w:tcPr>
          <w:p w14:paraId="47F0921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8-ми сегментів</w:t>
            </w:r>
          </w:p>
        </w:tc>
        <w:tc>
          <w:tcPr>
            <w:tcW w:w="1758" w:type="dxa"/>
            <w:shd w:val="clear" w:color="auto" w:fill="auto"/>
            <w:vAlign w:val="center"/>
          </w:tcPr>
          <w:p w14:paraId="7321A4F1" w14:textId="77777777" w:rsidR="00C6629E" w:rsidRPr="004F765D" w:rsidRDefault="00C6629E" w:rsidP="00C321F0">
            <w:pPr>
              <w:jc w:val="center"/>
              <w:rPr>
                <w:rFonts w:ascii="Times New Roman" w:hAnsi="Times New Roman" w:cs="Times New Roman"/>
                <w:sz w:val="24"/>
                <w:szCs w:val="24"/>
              </w:rPr>
            </w:pPr>
          </w:p>
        </w:tc>
      </w:tr>
      <w:tr w:rsidR="00C6629E" w:rsidRPr="004F765D" w14:paraId="78351D08" w14:textId="77777777" w:rsidTr="00C321F0">
        <w:trPr>
          <w:trHeight w:val="527"/>
          <w:jc w:val="center"/>
        </w:trPr>
        <w:tc>
          <w:tcPr>
            <w:tcW w:w="846" w:type="dxa"/>
            <w:shd w:val="clear" w:color="auto" w:fill="auto"/>
            <w:vAlign w:val="center"/>
          </w:tcPr>
          <w:p w14:paraId="5C06DF4B"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EB11FA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Вбудована QWERTY клавіатура </w:t>
            </w:r>
          </w:p>
        </w:tc>
        <w:tc>
          <w:tcPr>
            <w:tcW w:w="2949" w:type="dxa"/>
            <w:shd w:val="clear" w:color="auto" w:fill="auto"/>
            <w:vAlign w:val="center"/>
          </w:tcPr>
          <w:p w14:paraId="3C17461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63E8E20E" w14:textId="77777777" w:rsidR="00C6629E" w:rsidRPr="004F765D" w:rsidRDefault="00C6629E" w:rsidP="00C321F0">
            <w:pPr>
              <w:jc w:val="center"/>
              <w:rPr>
                <w:rFonts w:ascii="Times New Roman" w:hAnsi="Times New Roman" w:cs="Times New Roman"/>
                <w:sz w:val="24"/>
                <w:szCs w:val="24"/>
              </w:rPr>
            </w:pPr>
          </w:p>
        </w:tc>
      </w:tr>
      <w:tr w:rsidR="00C6629E" w:rsidRPr="004F765D" w14:paraId="633B7980" w14:textId="77777777" w:rsidTr="00C321F0">
        <w:trPr>
          <w:trHeight w:val="527"/>
          <w:jc w:val="center"/>
        </w:trPr>
        <w:tc>
          <w:tcPr>
            <w:tcW w:w="846" w:type="dxa"/>
            <w:shd w:val="clear" w:color="auto" w:fill="auto"/>
            <w:vAlign w:val="center"/>
          </w:tcPr>
          <w:p w14:paraId="28A7B5F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4FC9A8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Підігрівач гелю</w:t>
            </w:r>
          </w:p>
        </w:tc>
        <w:tc>
          <w:tcPr>
            <w:tcW w:w="2949" w:type="dxa"/>
            <w:shd w:val="clear" w:color="auto" w:fill="auto"/>
            <w:vAlign w:val="center"/>
          </w:tcPr>
          <w:p w14:paraId="29C0DFB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67528169" w14:textId="77777777" w:rsidR="00C6629E" w:rsidRPr="004F765D" w:rsidRDefault="00C6629E" w:rsidP="00C321F0">
            <w:pPr>
              <w:jc w:val="center"/>
              <w:rPr>
                <w:rFonts w:ascii="Times New Roman" w:hAnsi="Times New Roman" w:cs="Times New Roman"/>
                <w:sz w:val="24"/>
                <w:szCs w:val="24"/>
              </w:rPr>
            </w:pPr>
          </w:p>
        </w:tc>
      </w:tr>
      <w:tr w:rsidR="00C6629E" w:rsidRPr="004F765D" w14:paraId="6CCE9C29" w14:textId="77777777" w:rsidTr="00C321F0">
        <w:trPr>
          <w:jc w:val="center"/>
        </w:trPr>
        <w:tc>
          <w:tcPr>
            <w:tcW w:w="846" w:type="dxa"/>
            <w:shd w:val="clear" w:color="auto" w:fill="auto"/>
            <w:vAlign w:val="center"/>
          </w:tcPr>
          <w:p w14:paraId="7BB113F7"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5357DD3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Вимоги до параметрів візуалізації</w:t>
            </w:r>
          </w:p>
        </w:tc>
      </w:tr>
      <w:tr w:rsidR="00C6629E" w:rsidRPr="004F765D" w14:paraId="4B396DBA" w14:textId="77777777" w:rsidTr="00C321F0">
        <w:trPr>
          <w:jc w:val="center"/>
        </w:trPr>
        <w:tc>
          <w:tcPr>
            <w:tcW w:w="846" w:type="dxa"/>
            <w:shd w:val="clear" w:color="auto" w:fill="auto"/>
            <w:vAlign w:val="center"/>
          </w:tcPr>
          <w:p w14:paraId="4D49C38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1DF3550"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rPr>
              <w:t>Еластографія компресійна</w:t>
            </w:r>
          </w:p>
        </w:tc>
        <w:tc>
          <w:tcPr>
            <w:tcW w:w="2949" w:type="dxa"/>
            <w:shd w:val="clear" w:color="auto" w:fill="auto"/>
            <w:vAlign w:val="center"/>
          </w:tcPr>
          <w:p w14:paraId="0B0D100A" w14:textId="77777777" w:rsidR="00C6629E" w:rsidRPr="004F765D" w:rsidRDefault="00C6629E" w:rsidP="00C321F0">
            <w:pPr>
              <w:jc w:val="center"/>
            </w:pPr>
            <w:r w:rsidRPr="004F765D">
              <w:rPr>
                <w:rFonts w:ascii="Times New Roman" w:hAnsi="Times New Roman" w:cs="Times New Roman"/>
                <w:sz w:val="24"/>
                <w:szCs w:val="24"/>
              </w:rPr>
              <w:t>Наявність</w:t>
            </w:r>
          </w:p>
        </w:tc>
        <w:tc>
          <w:tcPr>
            <w:tcW w:w="1758" w:type="dxa"/>
            <w:shd w:val="clear" w:color="auto" w:fill="auto"/>
            <w:vAlign w:val="center"/>
          </w:tcPr>
          <w:p w14:paraId="0F2CF82C" w14:textId="77777777" w:rsidR="00C6629E" w:rsidRPr="004F765D" w:rsidRDefault="00C6629E" w:rsidP="00C321F0">
            <w:pPr>
              <w:jc w:val="center"/>
              <w:rPr>
                <w:rFonts w:ascii="Times New Roman" w:hAnsi="Times New Roman" w:cs="Times New Roman"/>
                <w:sz w:val="24"/>
                <w:szCs w:val="24"/>
              </w:rPr>
            </w:pPr>
          </w:p>
        </w:tc>
      </w:tr>
      <w:tr w:rsidR="00C6629E" w:rsidRPr="004F765D" w14:paraId="52025336" w14:textId="77777777" w:rsidTr="00C321F0">
        <w:trPr>
          <w:jc w:val="center"/>
        </w:trPr>
        <w:tc>
          <w:tcPr>
            <w:tcW w:w="846" w:type="dxa"/>
            <w:shd w:val="clear" w:color="auto" w:fill="auto"/>
            <w:vAlign w:val="center"/>
          </w:tcPr>
          <w:p w14:paraId="753345D2"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B0A6D8B" w14:textId="77777777" w:rsidR="00C6629E" w:rsidRPr="004F765D" w:rsidRDefault="00C6629E" w:rsidP="00C321F0">
            <w:pPr>
              <w:rPr>
                <w:rFonts w:ascii="Times New Roman" w:hAnsi="Times New Roman" w:cs="Times New Roman"/>
                <w:sz w:val="24"/>
                <w:szCs w:val="24"/>
                <w:lang w:val="ru-RU"/>
              </w:rPr>
            </w:pPr>
            <w:r w:rsidRPr="004F765D">
              <w:rPr>
                <w:rFonts w:ascii="Times New Roman" w:hAnsi="Times New Roman" w:cs="Times New Roman"/>
                <w:sz w:val="24"/>
                <w:szCs w:val="24"/>
              </w:rPr>
              <w:t xml:space="preserve">Тканинний </w:t>
            </w:r>
            <w:proofErr w:type="spellStart"/>
            <w:r w:rsidRPr="004F765D">
              <w:rPr>
                <w:rFonts w:ascii="Times New Roman" w:hAnsi="Times New Roman" w:cs="Times New Roman"/>
                <w:sz w:val="24"/>
                <w:szCs w:val="24"/>
              </w:rPr>
              <w:t>доплер</w:t>
            </w:r>
            <w:proofErr w:type="spellEnd"/>
            <w:r w:rsidRPr="004F765D">
              <w:rPr>
                <w:rFonts w:ascii="Times New Roman" w:hAnsi="Times New Roman" w:cs="Times New Roman"/>
                <w:sz w:val="24"/>
                <w:szCs w:val="24"/>
              </w:rPr>
              <w:t xml:space="preserve"> </w:t>
            </w:r>
          </w:p>
        </w:tc>
        <w:tc>
          <w:tcPr>
            <w:tcW w:w="2949" w:type="dxa"/>
            <w:shd w:val="clear" w:color="auto" w:fill="auto"/>
            <w:vAlign w:val="center"/>
          </w:tcPr>
          <w:p w14:paraId="6A1948D5" w14:textId="77777777" w:rsidR="00C6629E" w:rsidRPr="004F765D" w:rsidRDefault="00C6629E" w:rsidP="00C321F0">
            <w:pPr>
              <w:jc w:val="center"/>
              <w:rPr>
                <w:rFonts w:ascii="Times New Roman" w:hAnsi="Times New Roman" w:cs="Times New Roman"/>
                <w:sz w:val="24"/>
                <w:szCs w:val="24"/>
                <w:lang w:val="ru-RU"/>
              </w:rPr>
            </w:pPr>
            <w:r w:rsidRPr="004F765D">
              <w:rPr>
                <w:rFonts w:ascii="Times New Roman" w:hAnsi="Times New Roman" w:cs="Times New Roman"/>
                <w:sz w:val="24"/>
                <w:szCs w:val="24"/>
              </w:rPr>
              <w:t>Наявність</w:t>
            </w:r>
          </w:p>
        </w:tc>
        <w:tc>
          <w:tcPr>
            <w:tcW w:w="1758" w:type="dxa"/>
            <w:shd w:val="clear" w:color="auto" w:fill="auto"/>
            <w:vAlign w:val="center"/>
          </w:tcPr>
          <w:p w14:paraId="670BFD53" w14:textId="77777777" w:rsidR="00C6629E" w:rsidRPr="004F765D" w:rsidRDefault="00C6629E" w:rsidP="00C321F0">
            <w:pPr>
              <w:jc w:val="center"/>
              <w:rPr>
                <w:rFonts w:ascii="Times New Roman" w:hAnsi="Times New Roman" w:cs="Times New Roman"/>
                <w:sz w:val="24"/>
                <w:szCs w:val="24"/>
              </w:rPr>
            </w:pPr>
          </w:p>
        </w:tc>
      </w:tr>
      <w:tr w:rsidR="00C6629E" w:rsidRPr="004F765D" w14:paraId="294013ED" w14:textId="77777777" w:rsidTr="00C321F0">
        <w:trPr>
          <w:jc w:val="center"/>
        </w:trPr>
        <w:tc>
          <w:tcPr>
            <w:tcW w:w="846" w:type="dxa"/>
            <w:shd w:val="clear" w:color="auto" w:fill="auto"/>
            <w:vAlign w:val="center"/>
          </w:tcPr>
          <w:p w14:paraId="3E3F1456"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4FBF94B"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lang w:val="en-US"/>
              </w:rPr>
              <w:t xml:space="preserve">ECG </w:t>
            </w:r>
            <w:r w:rsidRPr="004F765D">
              <w:rPr>
                <w:rFonts w:ascii="Times New Roman" w:hAnsi="Times New Roman" w:cs="Times New Roman"/>
                <w:sz w:val="24"/>
                <w:szCs w:val="24"/>
              </w:rPr>
              <w:t>модуль</w:t>
            </w:r>
          </w:p>
        </w:tc>
        <w:tc>
          <w:tcPr>
            <w:tcW w:w="2949" w:type="dxa"/>
            <w:shd w:val="clear" w:color="auto" w:fill="auto"/>
            <w:vAlign w:val="center"/>
          </w:tcPr>
          <w:p w14:paraId="219761C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478DE2BC" w14:textId="77777777" w:rsidR="00C6629E" w:rsidRPr="004F765D" w:rsidRDefault="00C6629E" w:rsidP="00C321F0">
            <w:pPr>
              <w:jc w:val="center"/>
              <w:rPr>
                <w:rFonts w:ascii="Times New Roman" w:hAnsi="Times New Roman" w:cs="Times New Roman"/>
                <w:sz w:val="24"/>
                <w:szCs w:val="24"/>
              </w:rPr>
            </w:pPr>
          </w:p>
        </w:tc>
      </w:tr>
      <w:tr w:rsidR="00C6629E" w:rsidRPr="004F765D" w14:paraId="4700E6A9" w14:textId="77777777" w:rsidTr="00C321F0">
        <w:trPr>
          <w:jc w:val="center"/>
        </w:trPr>
        <w:tc>
          <w:tcPr>
            <w:tcW w:w="846" w:type="dxa"/>
            <w:shd w:val="clear" w:color="auto" w:fill="auto"/>
            <w:vAlign w:val="center"/>
          </w:tcPr>
          <w:p w14:paraId="1A492578"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32F332E"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lang w:val="en-US"/>
              </w:rPr>
              <w:t xml:space="preserve">CW </w:t>
            </w:r>
            <w:r w:rsidRPr="004F765D">
              <w:rPr>
                <w:rFonts w:ascii="Times New Roman" w:hAnsi="Times New Roman" w:cs="Times New Roman"/>
                <w:sz w:val="24"/>
                <w:szCs w:val="24"/>
              </w:rPr>
              <w:t>модуль</w:t>
            </w:r>
          </w:p>
        </w:tc>
        <w:tc>
          <w:tcPr>
            <w:tcW w:w="2949" w:type="dxa"/>
            <w:shd w:val="clear" w:color="auto" w:fill="auto"/>
            <w:vAlign w:val="center"/>
          </w:tcPr>
          <w:p w14:paraId="44CB233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40137F21" w14:textId="77777777" w:rsidR="00C6629E" w:rsidRPr="004F765D" w:rsidRDefault="00C6629E" w:rsidP="00C321F0">
            <w:pPr>
              <w:jc w:val="center"/>
              <w:rPr>
                <w:rFonts w:ascii="Times New Roman" w:hAnsi="Times New Roman" w:cs="Times New Roman"/>
                <w:sz w:val="24"/>
                <w:szCs w:val="24"/>
              </w:rPr>
            </w:pPr>
          </w:p>
        </w:tc>
      </w:tr>
      <w:tr w:rsidR="00C6629E" w:rsidRPr="004F765D" w14:paraId="1D2A4278" w14:textId="77777777" w:rsidTr="00C321F0">
        <w:trPr>
          <w:jc w:val="center"/>
        </w:trPr>
        <w:tc>
          <w:tcPr>
            <w:tcW w:w="846" w:type="dxa"/>
            <w:shd w:val="clear" w:color="auto" w:fill="auto"/>
            <w:vAlign w:val="center"/>
          </w:tcPr>
          <w:p w14:paraId="089DBACA"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6137F3F"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lang w:val="en-US"/>
              </w:rPr>
              <w:t xml:space="preserve">PW </w:t>
            </w:r>
            <w:r w:rsidRPr="004F765D">
              <w:rPr>
                <w:rFonts w:ascii="Times New Roman" w:hAnsi="Times New Roman" w:cs="Times New Roman"/>
                <w:sz w:val="24"/>
                <w:szCs w:val="24"/>
              </w:rPr>
              <w:t>модуль</w:t>
            </w:r>
          </w:p>
        </w:tc>
        <w:tc>
          <w:tcPr>
            <w:tcW w:w="2949" w:type="dxa"/>
            <w:shd w:val="clear" w:color="auto" w:fill="auto"/>
            <w:vAlign w:val="center"/>
          </w:tcPr>
          <w:p w14:paraId="55055FA3" w14:textId="77777777" w:rsidR="00C6629E" w:rsidRPr="004F765D" w:rsidRDefault="00C6629E" w:rsidP="00C321F0">
            <w:pPr>
              <w:jc w:val="center"/>
              <w:rPr>
                <w:rFonts w:ascii="Times New Roman" w:hAnsi="Times New Roman" w:cs="Times New Roman"/>
                <w:sz w:val="24"/>
                <w:szCs w:val="24"/>
                <w:lang w:val="ru-RU"/>
              </w:rPr>
            </w:pPr>
            <w:r w:rsidRPr="004F765D">
              <w:rPr>
                <w:rFonts w:ascii="Times New Roman" w:hAnsi="Times New Roman" w:cs="Times New Roman"/>
                <w:sz w:val="24"/>
                <w:szCs w:val="24"/>
              </w:rPr>
              <w:t>Наявність</w:t>
            </w:r>
          </w:p>
        </w:tc>
        <w:tc>
          <w:tcPr>
            <w:tcW w:w="1758" w:type="dxa"/>
            <w:shd w:val="clear" w:color="auto" w:fill="auto"/>
            <w:vAlign w:val="center"/>
          </w:tcPr>
          <w:p w14:paraId="4A32E28E" w14:textId="77777777" w:rsidR="00C6629E" w:rsidRPr="004F765D" w:rsidRDefault="00C6629E" w:rsidP="00C321F0">
            <w:pPr>
              <w:jc w:val="center"/>
              <w:rPr>
                <w:rFonts w:ascii="Times New Roman" w:hAnsi="Times New Roman" w:cs="Times New Roman"/>
                <w:sz w:val="24"/>
                <w:szCs w:val="24"/>
              </w:rPr>
            </w:pPr>
          </w:p>
        </w:tc>
      </w:tr>
      <w:tr w:rsidR="00C6629E" w:rsidRPr="004F765D" w14:paraId="76020002" w14:textId="77777777" w:rsidTr="00C321F0">
        <w:trPr>
          <w:jc w:val="center"/>
        </w:trPr>
        <w:tc>
          <w:tcPr>
            <w:tcW w:w="846" w:type="dxa"/>
            <w:shd w:val="clear" w:color="auto" w:fill="auto"/>
            <w:vAlign w:val="center"/>
          </w:tcPr>
          <w:p w14:paraId="7944CA1C"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F0A902D"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rPr>
              <w:t xml:space="preserve">Стрес </w:t>
            </w:r>
            <w:proofErr w:type="spellStart"/>
            <w:r w:rsidRPr="004F765D">
              <w:rPr>
                <w:rFonts w:ascii="Times New Roman" w:hAnsi="Times New Roman" w:cs="Times New Roman"/>
                <w:sz w:val="24"/>
                <w:szCs w:val="24"/>
              </w:rPr>
              <w:t>ехо</w:t>
            </w:r>
            <w:proofErr w:type="spellEnd"/>
          </w:p>
        </w:tc>
        <w:tc>
          <w:tcPr>
            <w:tcW w:w="2949" w:type="dxa"/>
            <w:shd w:val="clear" w:color="auto" w:fill="auto"/>
            <w:vAlign w:val="center"/>
          </w:tcPr>
          <w:p w14:paraId="3349FFD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38E9A23E" w14:textId="77777777" w:rsidR="00C6629E" w:rsidRPr="004F765D" w:rsidRDefault="00C6629E" w:rsidP="00C321F0">
            <w:pPr>
              <w:jc w:val="center"/>
              <w:rPr>
                <w:rFonts w:ascii="Times New Roman" w:hAnsi="Times New Roman" w:cs="Times New Roman"/>
                <w:sz w:val="24"/>
                <w:szCs w:val="24"/>
              </w:rPr>
            </w:pPr>
          </w:p>
        </w:tc>
      </w:tr>
      <w:tr w:rsidR="00C6629E" w:rsidRPr="004F765D" w14:paraId="4D007D1E" w14:textId="77777777" w:rsidTr="00C321F0">
        <w:trPr>
          <w:jc w:val="center"/>
        </w:trPr>
        <w:tc>
          <w:tcPr>
            <w:tcW w:w="846" w:type="dxa"/>
            <w:shd w:val="clear" w:color="auto" w:fill="auto"/>
            <w:vAlign w:val="center"/>
          </w:tcPr>
          <w:p w14:paraId="45C7449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8A0067E"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rPr>
              <w:t xml:space="preserve">Покращена візуалізація </w:t>
            </w:r>
            <w:proofErr w:type="spellStart"/>
            <w:r w:rsidRPr="004F765D">
              <w:rPr>
                <w:rFonts w:ascii="Times New Roman" w:hAnsi="Times New Roman" w:cs="Times New Roman"/>
                <w:sz w:val="24"/>
                <w:szCs w:val="24"/>
              </w:rPr>
              <w:t>біопсійної</w:t>
            </w:r>
            <w:proofErr w:type="spellEnd"/>
            <w:r w:rsidRPr="004F765D">
              <w:rPr>
                <w:rFonts w:ascii="Times New Roman" w:hAnsi="Times New Roman" w:cs="Times New Roman"/>
                <w:sz w:val="24"/>
                <w:szCs w:val="24"/>
              </w:rPr>
              <w:t xml:space="preserve"> голки</w:t>
            </w:r>
          </w:p>
        </w:tc>
        <w:tc>
          <w:tcPr>
            <w:tcW w:w="2949" w:type="dxa"/>
            <w:shd w:val="clear" w:color="auto" w:fill="auto"/>
            <w:vAlign w:val="center"/>
          </w:tcPr>
          <w:p w14:paraId="7E25BFE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093EE5BF" w14:textId="77777777" w:rsidR="00C6629E" w:rsidRPr="004F765D" w:rsidRDefault="00C6629E" w:rsidP="00C321F0">
            <w:pPr>
              <w:jc w:val="center"/>
              <w:rPr>
                <w:rFonts w:ascii="Times New Roman" w:hAnsi="Times New Roman" w:cs="Times New Roman"/>
                <w:sz w:val="24"/>
                <w:szCs w:val="24"/>
              </w:rPr>
            </w:pPr>
          </w:p>
        </w:tc>
      </w:tr>
      <w:tr w:rsidR="00C6629E" w:rsidRPr="004F765D" w14:paraId="50EECF06" w14:textId="77777777" w:rsidTr="00C321F0">
        <w:trPr>
          <w:jc w:val="center"/>
        </w:trPr>
        <w:tc>
          <w:tcPr>
            <w:tcW w:w="846" w:type="dxa"/>
            <w:shd w:val="clear" w:color="auto" w:fill="auto"/>
            <w:vAlign w:val="center"/>
          </w:tcPr>
          <w:p w14:paraId="26CCD29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AB8043C"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rPr>
              <w:t xml:space="preserve">Панорамна візуалізація </w:t>
            </w:r>
          </w:p>
        </w:tc>
        <w:tc>
          <w:tcPr>
            <w:tcW w:w="2949" w:type="dxa"/>
            <w:shd w:val="clear" w:color="auto" w:fill="auto"/>
            <w:vAlign w:val="center"/>
          </w:tcPr>
          <w:p w14:paraId="208744A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006229EB" w14:textId="77777777" w:rsidR="00C6629E" w:rsidRPr="004F765D" w:rsidRDefault="00C6629E" w:rsidP="00C321F0">
            <w:pPr>
              <w:jc w:val="center"/>
              <w:rPr>
                <w:rFonts w:ascii="Times New Roman" w:hAnsi="Times New Roman" w:cs="Times New Roman"/>
                <w:sz w:val="24"/>
                <w:szCs w:val="24"/>
              </w:rPr>
            </w:pPr>
          </w:p>
        </w:tc>
      </w:tr>
      <w:tr w:rsidR="00C6629E" w:rsidRPr="004F765D" w14:paraId="42F7D7A4" w14:textId="77777777" w:rsidTr="00C321F0">
        <w:trPr>
          <w:jc w:val="center"/>
        </w:trPr>
        <w:tc>
          <w:tcPr>
            <w:tcW w:w="846" w:type="dxa"/>
            <w:shd w:val="clear" w:color="auto" w:fill="auto"/>
            <w:vAlign w:val="center"/>
          </w:tcPr>
          <w:p w14:paraId="7488EAE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3A974D7" w14:textId="77777777" w:rsidR="00C6629E" w:rsidRPr="004F765D" w:rsidRDefault="00C6629E" w:rsidP="00C321F0">
            <w:pPr>
              <w:rPr>
                <w:rFonts w:ascii="Times New Roman" w:hAnsi="Times New Roman" w:cs="Times New Roman"/>
                <w:sz w:val="24"/>
                <w:szCs w:val="24"/>
              </w:rPr>
            </w:pPr>
            <w:r w:rsidRPr="004F765D">
              <w:rPr>
                <w:rFonts w:ascii="Times New Roman" w:hAnsi="Times New Roman" w:cs="Times New Roman"/>
                <w:sz w:val="24"/>
                <w:szCs w:val="24"/>
              </w:rPr>
              <w:t>Анатомічний М-режим</w:t>
            </w:r>
          </w:p>
        </w:tc>
        <w:tc>
          <w:tcPr>
            <w:tcW w:w="2949" w:type="dxa"/>
            <w:shd w:val="clear" w:color="auto" w:fill="auto"/>
            <w:vAlign w:val="center"/>
          </w:tcPr>
          <w:p w14:paraId="56F447E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7478378B" w14:textId="77777777" w:rsidR="00C6629E" w:rsidRPr="004F765D" w:rsidRDefault="00C6629E" w:rsidP="00C321F0">
            <w:pPr>
              <w:jc w:val="center"/>
              <w:rPr>
                <w:rFonts w:ascii="Times New Roman" w:hAnsi="Times New Roman" w:cs="Times New Roman"/>
                <w:sz w:val="24"/>
                <w:szCs w:val="24"/>
              </w:rPr>
            </w:pPr>
          </w:p>
        </w:tc>
      </w:tr>
      <w:tr w:rsidR="00C6629E" w:rsidRPr="004F765D" w14:paraId="78F41D0A" w14:textId="77777777" w:rsidTr="00C321F0">
        <w:trPr>
          <w:jc w:val="center"/>
        </w:trPr>
        <w:tc>
          <w:tcPr>
            <w:tcW w:w="846" w:type="dxa"/>
            <w:shd w:val="clear" w:color="auto" w:fill="auto"/>
            <w:vAlign w:val="center"/>
          </w:tcPr>
          <w:p w14:paraId="39188A11"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D757FB2" w14:textId="77777777" w:rsidR="00C6629E" w:rsidRPr="004F765D" w:rsidRDefault="00C6629E" w:rsidP="00C321F0">
            <w:pPr>
              <w:rPr>
                <w:rFonts w:ascii="Times New Roman" w:hAnsi="Times New Roman" w:cs="Times New Roman"/>
                <w:sz w:val="24"/>
                <w:szCs w:val="24"/>
              </w:rPr>
            </w:pPr>
            <w:proofErr w:type="spellStart"/>
            <w:r w:rsidRPr="004F765D">
              <w:rPr>
                <w:rFonts w:ascii="Times New Roman" w:hAnsi="Times New Roman" w:cs="Times New Roman"/>
                <w:sz w:val="24"/>
                <w:szCs w:val="24"/>
              </w:rPr>
              <w:t>Огинаючий</w:t>
            </w:r>
            <w:proofErr w:type="spellEnd"/>
            <w:r w:rsidRPr="004F765D">
              <w:rPr>
                <w:rFonts w:ascii="Times New Roman" w:hAnsi="Times New Roman" w:cs="Times New Roman"/>
                <w:sz w:val="24"/>
                <w:szCs w:val="24"/>
              </w:rPr>
              <w:t xml:space="preserve"> анатомічний М-режим</w:t>
            </w:r>
          </w:p>
        </w:tc>
        <w:tc>
          <w:tcPr>
            <w:tcW w:w="2949" w:type="dxa"/>
            <w:shd w:val="clear" w:color="auto" w:fill="auto"/>
            <w:vAlign w:val="center"/>
          </w:tcPr>
          <w:p w14:paraId="1FB0C17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5AFB6239" w14:textId="77777777" w:rsidR="00C6629E" w:rsidRPr="004F765D" w:rsidRDefault="00C6629E" w:rsidP="00C321F0">
            <w:pPr>
              <w:jc w:val="center"/>
              <w:rPr>
                <w:rFonts w:ascii="Times New Roman" w:hAnsi="Times New Roman" w:cs="Times New Roman"/>
                <w:sz w:val="24"/>
                <w:szCs w:val="24"/>
              </w:rPr>
            </w:pPr>
          </w:p>
        </w:tc>
      </w:tr>
      <w:tr w:rsidR="00C6629E" w:rsidRPr="004F765D" w14:paraId="6D88F6BB" w14:textId="77777777" w:rsidTr="00C321F0">
        <w:trPr>
          <w:jc w:val="center"/>
        </w:trPr>
        <w:tc>
          <w:tcPr>
            <w:tcW w:w="846" w:type="dxa"/>
            <w:shd w:val="clear" w:color="auto" w:fill="auto"/>
            <w:vAlign w:val="center"/>
          </w:tcPr>
          <w:p w14:paraId="480AFDE5"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68BB1E5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Вимоги до параметрів В режиму</w:t>
            </w:r>
          </w:p>
        </w:tc>
      </w:tr>
      <w:tr w:rsidR="00C6629E" w:rsidRPr="004F765D" w14:paraId="0B02628C" w14:textId="77777777" w:rsidTr="00C321F0">
        <w:trPr>
          <w:trHeight w:val="201"/>
          <w:jc w:val="center"/>
        </w:trPr>
        <w:tc>
          <w:tcPr>
            <w:tcW w:w="846" w:type="dxa"/>
            <w:shd w:val="clear" w:color="auto" w:fill="auto"/>
            <w:vAlign w:val="center"/>
          </w:tcPr>
          <w:p w14:paraId="3A6E4411"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3361BD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Динамічний діапазон, не вужче</w:t>
            </w:r>
          </w:p>
        </w:tc>
        <w:tc>
          <w:tcPr>
            <w:tcW w:w="2949" w:type="dxa"/>
            <w:shd w:val="clear" w:color="auto" w:fill="auto"/>
            <w:vAlign w:val="center"/>
          </w:tcPr>
          <w:p w14:paraId="3DD5DA0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30-240 дБ </w:t>
            </w:r>
          </w:p>
        </w:tc>
        <w:tc>
          <w:tcPr>
            <w:tcW w:w="1758" w:type="dxa"/>
            <w:shd w:val="clear" w:color="auto" w:fill="auto"/>
            <w:vAlign w:val="center"/>
          </w:tcPr>
          <w:p w14:paraId="5019DB64" w14:textId="77777777" w:rsidR="00C6629E" w:rsidRPr="004F765D" w:rsidRDefault="00C6629E" w:rsidP="00C321F0">
            <w:pPr>
              <w:jc w:val="center"/>
              <w:rPr>
                <w:rFonts w:ascii="Times New Roman" w:hAnsi="Times New Roman" w:cs="Times New Roman"/>
                <w:sz w:val="24"/>
                <w:szCs w:val="24"/>
              </w:rPr>
            </w:pPr>
          </w:p>
        </w:tc>
      </w:tr>
      <w:tr w:rsidR="00C6629E" w:rsidRPr="004F765D" w14:paraId="75ADBFBD" w14:textId="77777777" w:rsidTr="00C321F0">
        <w:trPr>
          <w:trHeight w:val="201"/>
          <w:jc w:val="center"/>
        </w:trPr>
        <w:tc>
          <w:tcPr>
            <w:tcW w:w="846" w:type="dxa"/>
            <w:shd w:val="clear" w:color="auto" w:fill="auto"/>
            <w:vAlign w:val="center"/>
          </w:tcPr>
          <w:p w14:paraId="758B58D1"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DDB407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Глибина сканування, не гірше</w:t>
            </w:r>
          </w:p>
        </w:tc>
        <w:tc>
          <w:tcPr>
            <w:tcW w:w="2949" w:type="dxa"/>
            <w:shd w:val="clear" w:color="auto" w:fill="auto"/>
            <w:vAlign w:val="center"/>
          </w:tcPr>
          <w:p w14:paraId="5F44D67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1,5 – 40 см</w:t>
            </w:r>
          </w:p>
        </w:tc>
        <w:tc>
          <w:tcPr>
            <w:tcW w:w="1758" w:type="dxa"/>
            <w:shd w:val="clear" w:color="auto" w:fill="auto"/>
            <w:vAlign w:val="center"/>
          </w:tcPr>
          <w:p w14:paraId="6EE581B4" w14:textId="77777777" w:rsidR="00C6629E" w:rsidRPr="004F765D" w:rsidRDefault="00C6629E" w:rsidP="00C321F0">
            <w:pPr>
              <w:jc w:val="center"/>
              <w:rPr>
                <w:rFonts w:ascii="Times New Roman" w:hAnsi="Times New Roman" w:cs="Times New Roman"/>
                <w:sz w:val="24"/>
                <w:szCs w:val="24"/>
              </w:rPr>
            </w:pPr>
          </w:p>
        </w:tc>
      </w:tr>
      <w:tr w:rsidR="00C6629E" w:rsidRPr="004F765D" w14:paraId="3AEB8833" w14:textId="77777777" w:rsidTr="00C321F0">
        <w:trPr>
          <w:jc w:val="center"/>
        </w:trPr>
        <w:tc>
          <w:tcPr>
            <w:tcW w:w="846" w:type="dxa"/>
            <w:shd w:val="clear" w:color="auto" w:fill="auto"/>
            <w:vAlign w:val="center"/>
          </w:tcPr>
          <w:p w14:paraId="25A19E7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449D96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сірого, не менше</w:t>
            </w:r>
          </w:p>
        </w:tc>
        <w:tc>
          <w:tcPr>
            <w:tcW w:w="2949" w:type="dxa"/>
            <w:shd w:val="clear" w:color="auto" w:fill="auto"/>
            <w:vAlign w:val="center"/>
          </w:tcPr>
          <w:p w14:paraId="6025526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типів</w:t>
            </w:r>
          </w:p>
        </w:tc>
        <w:tc>
          <w:tcPr>
            <w:tcW w:w="1758" w:type="dxa"/>
            <w:shd w:val="clear" w:color="auto" w:fill="auto"/>
            <w:vAlign w:val="center"/>
          </w:tcPr>
          <w:p w14:paraId="12D61B8C" w14:textId="77777777" w:rsidR="00C6629E" w:rsidRPr="004F765D" w:rsidRDefault="00C6629E" w:rsidP="00C321F0">
            <w:pPr>
              <w:jc w:val="center"/>
              <w:rPr>
                <w:rFonts w:ascii="Times New Roman" w:hAnsi="Times New Roman" w:cs="Times New Roman"/>
                <w:sz w:val="24"/>
                <w:szCs w:val="24"/>
              </w:rPr>
            </w:pPr>
          </w:p>
        </w:tc>
      </w:tr>
      <w:tr w:rsidR="00C6629E" w:rsidRPr="004F765D" w14:paraId="3E56DED6" w14:textId="77777777" w:rsidTr="00C321F0">
        <w:trPr>
          <w:jc w:val="center"/>
        </w:trPr>
        <w:tc>
          <w:tcPr>
            <w:tcW w:w="846" w:type="dxa"/>
            <w:shd w:val="clear" w:color="auto" w:fill="auto"/>
            <w:vAlign w:val="center"/>
          </w:tcPr>
          <w:p w14:paraId="78D4EB2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B4E6D8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кольорового, не менше</w:t>
            </w:r>
          </w:p>
        </w:tc>
        <w:tc>
          <w:tcPr>
            <w:tcW w:w="2949" w:type="dxa"/>
            <w:shd w:val="clear" w:color="auto" w:fill="auto"/>
            <w:vAlign w:val="center"/>
          </w:tcPr>
          <w:p w14:paraId="2ACD4BD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типів</w:t>
            </w:r>
          </w:p>
        </w:tc>
        <w:tc>
          <w:tcPr>
            <w:tcW w:w="1758" w:type="dxa"/>
            <w:shd w:val="clear" w:color="auto" w:fill="auto"/>
            <w:vAlign w:val="center"/>
          </w:tcPr>
          <w:p w14:paraId="20E2F828" w14:textId="77777777" w:rsidR="00C6629E" w:rsidRPr="004F765D" w:rsidRDefault="00C6629E" w:rsidP="00C321F0">
            <w:pPr>
              <w:jc w:val="center"/>
              <w:rPr>
                <w:rFonts w:ascii="Times New Roman" w:hAnsi="Times New Roman" w:cs="Times New Roman"/>
                <w:sz w:val="24"/>
                <w:szCs w:val="24"/>
              </w:rPr>
            </w:pPr>
          </w:p>
        </w:tc>
      </w:tr>
      <w:tr w:rsidR="00C6629E" w:rsidRPr="004F765D" w14:paraId="3E7718D9" w14:textId="77777777" w:rsidTr="00C321F0">
        <w:trPr>
          <w:jc w:val="center"/>
        </w:trPr>
        <w:tc>
          <w:tcPr>
            <w:tcW w:w="846" w:type="dxa"/>
            <w:shd w:val="clear" w:color="auto" w:fill="auto"/>
            <w:vAlign w:val="center"/>
          </w:tcPr>
          <w:p w14:paraId="25AF9C73"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D11A00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Положення фокусу, не менше</w:t>
            </w:r>
          </w:p>
        </w:tc>
        <w:tc>
          <w:tcPr>
            <w:tcW w:w="2949" w:type="dxa"/>
            <w:shd w:val="clear" w:color="auto" w:fill="auto"/>
            <w:vAlign w:val="center"/>
          </w:tcPr>
          <w:p w14:paraId="0835D60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15 рівнів</w:t>
            </w:r>
          </w:p>
        </w:tc>
        <w:tc>
          <w:tcPr>
            <w:tcW w:w="1758" w:type="dxa"/>
            <w:shd w:val="clear" w:color="auto" w:fill="auto"/>
            <w:vAlign w:val="center"/>
          </w:tcPr>
          <w:p w14:paraId="145FE8EA" w14:textId="77777777" w:rsidR="00C6629E" w:rsidRPr="004F765D" w:rsidRDefault="00C6629E" w:rsidP="00C321F0">
            <w:pPr>
              <w:jc w:val="center"/>
              <w:rPr>
                <w:rFonts w:ascii="Times New Roman" w:hAnsi="Times New Roman" w:cs="Times New Roman"/>
                <w:sz w:val="24"/>
                <w:szCs w:val="24"/>
              </w:rPr>
            </w:pPr>
          </w:p>
        </w:tc>
      </w:tr>
      <w:tr w:rsidR="00C6629E" w:rsidRPr="004F765D" w14:paraId="4AA50BA1" w14:textId="77777777" w:rsidTr="00C321F0">
        <w:trPr>
          <w:jc w:val="center"/>
        </w:trPr>
        <w:tc>
          <w:tcPr>
            <w:tcW w:w="846" w:type="dxa"/>
            <w:shd w:val="clear" w:color="auto" w:fill="auto"/>
            <w:vAlign w:val="center"/>
          </w:tcPr>
          <w:p w14:paraId="7A010D60"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156B2632"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Вимоги до параметрів М режиму</w:t>
            </w:r>
          </w:p>
        </w:tc>
      </w:tr>
      <w:tr w:rsidR="00C6629E" w:rsidRPr="004F765D" w14:paraId="493AE0DD" w14:textId="77777777" w:rsidTr="00C321F0">
        <w:trPr>
          <w:jc w:val="center"/>
        </w:trPr>
        <w:tc>
          <w:tcPr>
            <w:tcW w:w="846" w:type="dxa"/>
            <w:shd w:val="clear" w:color="auto" w:fill="auto"/>
            <w:vAlign w:val="center"/>
          </w:tcPr>
          <w:p w14:paraId="38BBF38F"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D7B872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Динамічний діапазон, не вужче</w:t>
            </w:r>
          </w:p>
        </w:tc>
        <w:tc>
          <w:tcPr>
            <w:tcW w:w="2949" w:type="dxa"/>
            <w:shd w:val="clear" w:color="auto" w:fill="auto"/>
            <w:vAlign w:val="center"/>
          </w:tcPr>
          <w:p w14:paraId="26FC7A3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30-240 дБ</w:t>
            </w:r>
          </w:p>
        </w:tc>
        <w:tc>
          <w:tcPr>
            <w:tcW w:w="1758" w:type="dxa"/>
            <w:shd w:val="clear" w:color="auto" w:fill="auto"/>
            <w:vAlign w:val="center"/>
          </w:tcPr>
          <w:p w14:paraId="3EEA9AA1" w14:textId="77777777" w:rsidR="00C6629E" w:rsidRPr="004F765D" w:rsidRDefault="00C6629E" w:rsidP="00C321F0">
            <w:pPr>
              <w:jc w:val="center"/>
              <w:rPr>
                <w:rFonts w:ascii="Times New Roman" w:hAnsi="Times New Roman" w:cs="Times New Roman"/>
                <w:sz w:val="24"/>
                <w:szCs w:val="24"/>
              </w:rPr>
            </w:pPr>
          </w:p>
        </w:tc>
      </w:tr>
      <w:tr w:rsidR="00C6629E" w:rsidRPr="004F765D" w14:paraId="1E707216" w14:textId="77777777" w:rsidTr="00C321F0">
        <w:trPr>
          <w:trHeight w:val="70"/>
          <w:jc w:val="center"/>
        </w:trPr>
        <w:tc>
          <w:tcPr>
            <w:tcW w:w="846" w:type="dxa"/>
            <w:shd w:val="clear" w:color="auto" w:fill="auto"/>
            <w:vAlign w:val="center"/>
          </w:tcPr>
          <w:p w14:paraId="72D157F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428D58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Пом’якшення зображення, не менше</w:t>
            </w:r>
          </w:p>
        </w:tc>
        <w:tc>
          <w:tcPr>
            <w:tcW w:w="2949" w:type="dxa"/>
            <w:shd w:val="clear" w:color="auto" w:fill="auto"/>
            <w:vAlign w:val="center"/>
          </w:tcPr>
          <w:p w14:paraId="0D958A3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4 рівнів</w:t>
            </w:r>
          </w:p>
        </w:tc>
        <w:tc>
          <w:tcPr>
            <w:tcW w:w="1758" w:type="dxa"/>
            <w:shd w:val="clear" w:color="auto" w:fill="auto"/>
            <w:vAlign w:val="center"/>
          </w:tcPr>
          <w:p w14:paraId="3CE453D2" w14:textId="77777777" w:rsidR="00C6629E" w:rsidRPr="004F765D" w:rsidRDefault="00C6629E" w:rsidP="00C321F0">
            <w:pPr>
              <w:jc w:val="center"/>
              <w:rPr>
                <w:rFonts w:ascii="Times New Roman" w:hAnsi="Times New Roman" w:cs="Times New Roman"/>
                <w:sz w:val="24"/>
                <w:szCs w:val="24"/>
              </w:rPr>
            </w:pPr>
          </w:p>
        </w:tc>
      </w:tr>
      <w:tr w:rsidR="00C6629E" w:rsidRPr="004F765D" w14:paraId="4451C36D" w14:textId="77777777" w:rsidTr="00C321F0">
        <w:trPr>
          <w:trHeight w:val="115"/>
          <w:jc w:val="center"/>
        </w:trPr>
        <w:tc>
          <w:tcPr>
            <w:tcW w:w="846" w:type="dxa"/>
            <w:shd w:val="clear" w:color="auto" w:fill="auto"/>
            <w:vAlign w:val="center"/>
          </w:tcPr>
          <w:p w14:paraId="5AD584D1"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C55231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сірого, не менше</w:t>
            </w:r>
          </w:p>
        </w:tc>
        <w:tc>
          <w:tcPr>
            <w:tcW w:w="2949" w:type="dxa"/>
            <w:shd w:val="clear" w:color="auto" w:fill="auto"/>
            <w:vAlign w:val="center"/>
          </w:tcPr>
          <w:p w14:paraId="792EEE2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типів</w:t>
            </w:r>
          </w:p>
        </w:tc>
        <w:tc>
          <w:tcPr>
            <w:tcW w:w="1758" w:type="dxa"/>
            <w:shd w:val="clear" w:color="auto" w:fill="auto"/>
            <w:vAlign w:val="center"/>
          </w:tcPr>
          <w:p w14:paraId="187464F5" w14:textId="77777777" w:rsidR="00C6629E" w:rsidRPr="004F765D" w:rsidRDefault="00C6629E" w:rsidP="00C321F0">
            <w:pPr>
              <w:jc w:val="center"/>
              <w:rPr>
                <w:rFonts w:ascii="Times New Roman" w:hAnsi="Times New Roman" w:cs="Times New Roman"/>
                <w:sz w:val="24"/>
                <w:szCs w:val="24"/>
              </w:rPr>
            </w:pPr>
          </w:p>
        </w:tc>
      </w:tr>
      <w:tr w:rsidR="00C6629E" w:rsidRPr="004F765D" w14:paraId="01E2E0B4" w14:textId="77777777" w:rsidTr="00C321F0">
        <w:trPr>
          <w:jc w:val="center"/>
        </w:trPr>
        <w:tc>
          <w:tcPr>
            <w:tcW w:w="846" w:type="dxa"/>
            <w:shd w:val="clear" w:color="auto" w:fill="auto"/>
            <w:vAlign w:val="center"/>
          </w:tcPr>
          <w:p w14:paraId="0FC2FDD3"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690373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кольорового, не менше</w:t>
            </w:r>
          </w:p>
        </w:tc>
        <w:tc>
          <w:tcPr>
            <w:tcW w:w="2949" w:type="dxa"/>
            <w:shd w:val="clear" w:color="auto" w:fill="auto"/>
            <w:vAlign w:val="center"/>
          </w:tcPr>
          <w:p w14:paraId="25A3B96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типів</w:t>
            </w:r>
          </w:p>
        </w:tc>
        <w:tc>
          <w:tcPr>
            <w:tcW w:w="1758" w:type="dxa"/>
            <w:shd w:val="clear" w:color="auto" w:fill="auto"/>
            <w:vAlign w:val="center"/>
          </w:tcPr>
          <w:p w14:paraId="150BD479" w14:textId="77777777" w:rsidR="00C6629E" w:rsidRPr="004F765D" w:rsidRDefault="00C6629E" w:rsidP="00C321F0">
            <w:pPr>
              <w:jc w:val="center"/>
              <w:rPr>
                <w:rFonts w:ascii="Times New Roman" w:hAnsi="Times New Roman" w:cs="Times New Roman"/>
                <w:sz w:val="24"/>
                <w:szCs w:val="24"/>
              </w:rPr>
            </w:pPr>
          </w:p>
        </w:tc>
      </w:tr>
      <w:tr w:rsidR="00C6629E" w:rsidRPr="004F765D" w14:paraId="43E1AD84" w14:textId="77777777" w:rsidTr="00C321F0">
        <w:trPr>
          <w:jc w:val="center"/>
        </w:trPr>
        <w:tc>
          <w:tcPr>
            <w:tcW w:w="846" w:type="dxa"/>
            <w:shd w:val="clear" w:color="auto" w:fill="auto"/>
            <w:vAlign w:val="center"/>
          </w:tcPr>
          <w:p w14:paraId="77D31C73"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78F7576B"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 xml:space="preserve">Вимоги до кольорового </w:t>
            </w:r>
            <w:proofErr w:type="spellStart"/>
            <w:r w:rsidRPr="004F765D">
              <w:rPr>
                <w:rFonts w:ascii="Times New Roman" w:hAnsi="Times New Roman" w:cs="Times New Roman"/>
                <w:b/>
                <w:sz w:val="24"/>
                <w:szCs w:val="24"/>
              </w:rPr>
              <w:t>доплеру</w:t>
            </w:r>
            <w:proofErr w:type="spellEnd"/>
          </w:p>
        </w:tc>
      </w:tr>
      <w:tr w:rsidR="00C6629E" w:rsidRPr="004F765D" w14:paraId="6A9E942C" w14:textId="77777777" w:rsidTr="00C321F0">
        <w:trPr>
          <w:jc w:val="center"/>
        </w:trPr>
        <w:tc>
          <w:tcPr>
            <w:tcW w:w="846" w:type="dxa"/>
            <w:shd w:val="clear" w:color="auto" w:fill="auto"/>
            <w:vAlign w:val="center"/>
          </w:tcPr>
          <w:p w14:paraId="43CA6E5B"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7F864E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Частота кадрів, не менше</w:t>
            </w:r>
          </w:p>
        </w:tc>
        <w:tc>
          <w:tcPr>
            <w:tcW w:w="2949" w:type="dxa"/>
            <w:shd w:val="clear" w:color="auto" w:fill="auto"/>
            <w:vAlign w:val="center"/>
          </w:tcPr>
          <w:p w14:paraId="1F432B6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340 кадрів/секунду</w:t>
            </w:r>
          </w:p>
        </w:tc>
        <w:tc>
          <w:tcPr>
            <w:tcW w:w="1758" w:type="dxa"/>
            <w:shd w:val="clear" w:color="auto" w:fill="auto"/>
            <w:vAlign w:val="center"/>
          </w:tcPr>
          <w:p w14:paraId="6EE537E7" w14:textId="77777777" w:rsidR="00C6629E" w:rsidRPr="004F765D" w:rsidRDefault="00C6629E" w:rsidP="00C321F0">
            <w:pPr>
              <w:jc w:val="center"/>
              <w:rPr>
                <w:rFonts w:ascii="Times New Roman" w:hAnsi="Times New Roman" w:cs="Times New Roman"/>
                <w:sz w:val="24"/>
                <w:szCs w:val="24"/>
              </w:rPr>
            </w:pPr>
          </w:p>
        </w:tc>
      </w:tr>
      <w:tr w:rsidR="00C6629E" w:rsidRPr="004F765D" w14:paraId="58F8123F" w14:textId="77777777" w:rsidTr="00C321F0">
        <w:trPr>
          <w:jc w:val="center"/>
        </w:trPr>
        <w:tc>
          <w:tcPr>
            <w:tcW w:w="846" w:type="dxa"/>
            <w:shd w:val="clear" w:color="auto" w:fill="auto"/>
            <w:vAlign w:val="center"/>
          </w:tcPr>
          <w:p w14:paraId="60A7548B"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E633C4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PRF, не вужче</w:t>
            </w:r>
          </w:p>
        </w:tc>
        <w:tc>
          <w:tcPr>
            <w:tcW w:w="2949" w:type="dxa"/>
            <w:shd w:val="clear" w:color="auto" w:fill="auto"/>
            <w:vAlign w:val="center"/>
          </w:tcPr>
          <w:p w14:paraId="100D2DB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0.1кГц – 14.0 кГц</w:t>
            </w:r>
          </w:p>
        </w:tc>
        <w:tc>
          <w:tcPr>
            <w:tcW w:w="1758" w:type="dxa"/>
            <w:shd w:val="clear" w:color="auto" w:fill="auto"/>
            <w:vAlign w:val="center"/>
          </w:tcPr>
          <w:p w14:paraId="649F93DB" w14:textId="77777777" w:rsidR="00C6629E" w:rsidRPr="004F765D" w:rsidRDefault="00C6629E" w:rsidP="00C321F0">
            <w:pPr>
              <w:jc w:val="center"/>
              <w:rPr>
                <w:rFonts w:ascii="Times New Roman" w:hAnsi="Times New Roman" w:cs="Times New Roman"/>
                <w:sz w:val="24"/>
                <w:szCs w:val="24"/>
              </w:rPr>
            </w:pPr>
          </w:p>
        </w:tc>
      </w:tr>
      <w:tr w:rsidR="00C6629E" w:rsidRPr="004F765D" w14:paraId="3F0F5F9F" w14:textId="77777777" w:rsidTr="00C321F0">
        <w:trPr>
          <w:jc w:val="center"/>
        </w:trPr>
        <w:tc>
          <w:tcPr>
            <w:tcW w:w="846" w:type="dxa"/>
            <w:shd w:val="clear" w:color="auto" w:fill="auto"/>
            <w:vAlign w:val="center"/>
          </w:tcPr>
          <w:p w14:paraId="3FE0E4FC"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1BD792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кольорового, не менше</w:t>
            </w:r>
          </w:p>
        </w:tc>
        <w:tc>
          <w:tcPr>
            <w:tcW w:w="2949" w:type="dxa"/>
            <w:shd w:val="clear" w:color="auto" w:fill="auto"/>
            <w:vAlign w:val="center"/>
          </w:tcPr>
          <w:p w14:paraId="4CDEA73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21 типу</w:t>
            </w:r>
          </w:p>
        </w:tc>
        <w:tc>
          <w:tcPr>
            <w:tcW w:w="1758" w:type="dxa"/>
            <w:shd w:val="clear" w:color="auto" w:fill="auto"/>
            <w:vAlign w:val="center"/>
          </w:tcPr>
          <w:p w14:paraId="14C0AF3C" w14:textId="77777777" w:rsidR="00C6629E" w:rsidRPr="004F765D" w:rsidRDefault="00C6629E" w:rsidP="00C321F0">
            <w:pPr>
              <w:jc w:val="center"/>
              <w:rPr>
                <w:rFonts w:ascii="Times New Roman" w:hAnsi="Times New Roman" w:cs="Times New Roman"/>
                <w:sz w:val="24"/>
                <w:szCs w:val="24"/>
              </w:rPr>
            </w:pPr>
          </w:p>
        </w:tc>
      </w:tr>
      <w:tr w:rsidR="00C6629E" w:rsidRPr="004F765D" w14:paraId="5C02F6A9" w14:textId="77777777" w:rsidTr="00C321F0">
        <w:trPr>
          <w:jc w:val="center"/>
        </w:trPr>
        <w:tc>
          <w:tcPr>
            <w:tcW w:w="846" w:type="dxa"/>
            <w:shd w:val="clear" w:color="auto" w:fill="auto"/>
            <w:vAlign w:val="center"/>
          </w:tcPr>
          <w:p w14:paraId="4BD433E6"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6D7CFE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Фільтр пульсації стінок, не менше</w:t>
            </w:r>
          </w:p>
        </w:tc>
        <w:tc>
          <w:tcPr>
            <w:tcW w:w="2949" w:type="dxa"/>
            <w:shd w:val="clear" w:color="auto" w:fill="auto"/>
            <w:vAlign w:val="center"/>
          </w:tcPr>
          <w:p w14:paraId="40509AF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7</w:t>
            </w:r>
          </w:p>
        </w:tc>
        <w:tc>
          <w:tcPr>
            <w:tcW w:w="1758" w:type="dxa"/>
            <w:shd w:val="clear" w:color="auto" w:fill="auto"/>
            <w:vAlign w:val="center"/>
          </w:tcPr>
          <w:p w14:paraId="6F564787" w14:textId="77777777" w:rsidR="00C6629E" w:rsidRPr="004F765D" w:rsidRDefault="00C6629E" w:rsidP="00C321F0">
            <w:pPr>
              <w:jc w:val="center"/>
              <w:rPr>
                <w:rFonts w:ascii="Times New Roman" w:hAnsi="Times New Roman" w:cs="Times New Roman"/>
                <w:sz w:val="24"/>
                <w:szCs w:val="24"/>
              </w:rPr>
            </w:pPr>
          </w:p>
        </w:tc>
      </w:tr>
      <w:tr w:rsidR="00C6629E" w:rsidRPr="004F765D" w14:paraId="594FD2B2" w14:textId="77777777" w:rsidTr="00C321F0">
        <w:trPr>
          <w:jc w:val="center"/>
        </w:trPr>
        <w:tc>
          <w:tcPr>
            <w:tcW w:w="846" w:type="dxa"/>
            <w:shd w:val="clear" w:color="auto" w:fill="auto"/>
            <w:vAlign w:val="center"/>
          </w:tcPr>
          <w:p w14:paraId="78BD8B88" w14:textId="77777777" w:rsidR="00C6629E" w:rsidRPr="004F765D" w:rsidRDefault="00C6629E" w:rsidP="00C6629E">
            <w:pPr>
              <w:pStyle w:val="a3"/>
              <w:numPr>
                <w:ilvl w:val="0"/>
                <w:numId w:val="35"/>
              </w:numPr>
              <w:jc w:val="center"/>
              <w:rPr>
                <w:rFonts w:ascii="Times New Roman" w:hAnsi="Times New Roman" w:cs="Times New Roman"/>
                <w:sz w:val="24"/>
                <w:szCs w:val="24"/>
              </w:rPr>
            </w:pPr>
          </w:p>
        </w:tc>
        <w:tc>
          <w:tcPr>
            <w:tcW w:w="8781" w:type="dxa"/>
            <w:gridSpan w:val="3"/>
            <w:shd w:val="clear" w:color="auto" w:fill="auto"/>
            <w:vAlign w:val="center"/>
          </w:tcPr>
          <w:p w14:paraId="1A9ECDF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 xml:space="preserve">Вимоги до енергетичного </w:t>
            </w:r>
            <w:proofErr w:type="spellStart"/>
            <w:r w:rsidRPr="004F765D">
              <w:rPr>
                <w:rFonts w:ascii="Times New Roman" w:hAnsi="Times New Roman" w:cs="Times New Roman"/>
                <w:b/>
                <w:sz w:val="24"/>
                <w:szCs w:val="24"/>
              </w:rPr>
              <w:t>доплеру</w:t>
            </w:r>
            <w:proofErr w:type="spellEnd"/>
          </w:p>
        </w:tc>
      </w:tr>
      <w:tr w:rsidR="00C6629E" w:rsidRPr="004F765D" w14:paraId="367F56D5" w14:textId="77777777" w:rsidTr="00C321F0">
        <w:trPr>
          <w:jc w:val="center"/>
        </w:trPr>
        <w:tc>
          <w:tcPr>
            <w:tcW w:w="846" w:type="dxa"/>
            <w:shd w:val="clear" w:color="auto" w:fill="auto"/>
            <w:vAlign w:val="center"/>
          </w:tcPr>
          <w:p w14:paraId="6652D453"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2A84FF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Динамічний діапазон, не вужче</w:t>
            </w:r>
          </w:p>
        </w:tc>
        <w:tc>
          <w:tcPr>
            <w:tcW w:w="2949" w:type="dxa"/>
            <w:shd w:val="clear" w:color="auto" w:fill="auto"/>
            <w:vAlign w:val="center"/>
          </w:tcPr>
          <w:p w14:paraId="5E0F979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10-70 дБ</w:t>
            </w:r>
          </w:p>
        </w:tc>
        <w:tc>
          <w:tcPr>
            <w:tcW w:w="1758" w:type="dxa"/>
            <w:shd w:val="clear" w:color="auto" w:fill="auto"/>
            <w:vAlign w:val="center"/>
          </w:tcPr>
          <w:p w14:paraId="17371077" w14:textId="77777777" w:rsidR="00C6629E" w:rsidRPr="004F765D" w:rsidRDefault="00C6629E" w:rsidP="00C321F0">
            <w:pPr>
              <w:jc w:val="center"/>
              <w:rPr>
                <w:rFonts w:ascii="Times New Roman" w:hAnsi="Times New Roman" w:cs="Times New Roman"/>
                <w:sz w:val="24"/>
                <w:szCs w:val="24"/>
              </w:rPr>
            </w:pPr>
          </w:p>
        </w:tc>
      </w:tr>
      <w:tr w:rsidR="00C6629E" w:rsidRPr="004F765D" w14:paraId="046F77EA" w14:textId="77777777" w:rsidTr="00C321F0">
        <w:trPr>
          <w:jc w:val="center"/>
        </w:trPr>
        <w:tc>
          <w:tcPr>
            <w:tcW w:w="846" w:type="dxa"/>
            <w:shd w:val="clear" w:color="auto" w:fill="auto"/>
            <w:vAlign w:val="center"/>
          </w:tcPr>
          <w:p w14:paraId="4E330CA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7797CB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PRF, не вужче</w:t>
            </w:r>
          </w:p>
        </w:tc>
        <w:tc>
          <w:tcPr>
            <w:tcW w:w="2949" w:type="dxa"/>
            <w:shd w:val="clear" w:color="auto" w:fill="auto"/>
            <w:vAlign w:val="center"/>
          </w:tcPr>
          <w:p w14:paraId="2AB28A1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0.1кГц – 13.0кГц</w:t>
            </w:r>
          </w:p>
        </w:tc>
        <w:tc>
          <w:tcPr>
            <w:tcW w:w="1758" w:type="dxa"/>
            <w:shd w:val="clear" w:color="auto" w:fill="auto"/>
            <w:vAlign w:val="center"/>
          </w:tcPr>
          <w:p w14:paraId="1E67853F" w14:textId="77777777" w:rsidR="00C6629E" w:rsidRPr="004F765D" w:rsidRDefault="00C6629E" w:rsidP="00C321F0">
            <w:pPr>
              <w:jc w:val="center"/>
              <w:rPr>
                <w:rFonts w:ascii="Times New Roman" w:hAnsi="Times New Roman" w:cs="Times New Roman"/>
                <w:sz w:val="24"/>
                <w:szCs w:val="24"/>
              </w:rPr>
            </w:pPr>
          </w:p>
        </w:tc>
      </w:tr>
      <w:tr w:rsidR="00C6629E" w:rsidRPr="004F765D" w14:paraId="5286CAEC" w14:textId="77777777" w:rsidTr="00C321F0">
        <w:trPr>
          <w:jc w:val="center"/>
        </w:trPr>
        <w:tc>
          <w:tcPr>
            <w:tcW w:w="846" w:type="dxa"/>
            <w:shd w:val="clear" w:color="auto" w:fill="auto"/>
            <w:vAlign w:val="center"/>
          </w:tcPr>
          <w:p w14:paraId="4357FE0F"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1BA6C2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кольорового, не менше</w:t>
            </w:r>
          </w:p>
        </w:tc>
        <w:tc>
          <w:tcPr>
            <w:tcW w:w="2949" w:type="dxa"/>
            <w:shd w:val="clear" w:color="auto" w:fill="auto"/>
            <w:vAlign w:val="center"/>
          </w:tcPr>
          <w:p w14:paraId="07D4D55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типів</w:t>
            </w:r>
          </w:p>
        </w:tc>
        <w:tc>
          <w:tcPr>
            <w:tcW w:w="1758" w:type="dxa"/>
            <w:shd w:val="clear" w:color="auto" w:fill="auto"/>
            <w:vAlign w:val="center"/>
          </w:tcPr>
          <w:p w14:paraId="0B08252C" w14:textId="77777777" w:rsidR="00C6629E" w:rsidRPr="004F765D" w:rsidRDefault="00C6629E" w:rsidP="00C321F0">
            <w:pPr>
              <w:jc w:val="center"/>
              <w:rPr>
                <w:rFonts w:ascii="Times New Roman" w:hAnsi="Times New Roman" w:cs="Times New Roman"/>
                <w:sz w:val="24"/>
                <w:szCs w:val="24"/>
              </w:rPr>
            </w:pPr>
          </w:p>
        </w:tc>
      </w:tr>
      <w:tr w:rsidR="00C6629E" w:rsidRPr="004F765D" w14:paraId="0FD5910B" w14:textId="77777777" w:rsidTr="00C321F0">
        <w:trPr>
          <w:jc w:val="center"/>
        </w:trPr>
        <w:tc>
          <w:tcPr>
            <w:tcW w:w="846" w:type="dxa"/>
            <w:shd w:val="clear" w:color="auto" w:fill="auto"/>
            <w:vAlign w:val="center"/>
          </w:tcPr>
          <w:p w14:paraId="18239395"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27E1786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 xml:space="preserve">Вимоги до параметрів PW/CW </w:t>
            </w:r>
          </w:p>
        </w:tc>
      </w:tr>
      <w:tr w:rsidR="00C6629E" w:rsidRPr="004F765D" w14:paraId="30DA19B1" w14:textId="77777777" w:rsidTr="00C321F0">
        <w:trPr>
          <w:jc w:val="center"/>
        </w:trPr>
        <w:tc>
          <w:tcPr>
            <w:tcW w:w="846" w:type="dxa"/>
            <w:shd w:val="clear" w:color="auto" w:fill="auto"/>
            <w:vAlign w:val="center"/>
          </w:tcPr>
          <w:p w14:paraId="0F2A0341"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9CB873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PW PRF, не вужче</w:t>
            </w:r>
          </w:p>
        </w:tc>
        <w:tc>
          <w:tcPr>
            <w:tcW w:w="2949" w:type="dxa"/>
            <w:shd w:val="clear" w:color="auto" w:fill="auto"/>
            <w:vAlign w:val="center"/>
          </w:tcPr>
          <w:p w14:paraId="700E2D9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0.7кГц – 24.0кГц</w:t>
            </w:r>
          </w:p>
        </w:tc>
        <w:tc>
          <w:tcPr>
            <w:tcW w:w="1758" w:type="dxa"/>
            <w:shd w:val="clear" w:color="auto" w:fill="auto"/>
            <w:vAlign w:val="center"/>
          </w:tcPr>
          <w:p w14:paraId="6AF76B3E" w14:textId="77777777" w:rsidR="00C6629E" w:rsidRPr="004F765D" w:rsidRDefault="00C6629E" w:rsidP="00C321F0">
            <w:pPr>
              <w:jc w:val="center"/>
              <w:rPr>
                <w:rFonts w:ascii="Times New Roman" w:hAnsi="Times New Roman" w:cs="Times New Roman"/>
                <w:sz w:val="24"/>
                <w:szCs w:val="24"/>
                <w:lang w:val="ru-RU"/>
              </w:rPr>
            </w:pPr>
          </w:p>
        </w:tc>
      </w:tr>
      <w:tr w:rsidR="00C6629E" w:rsidRPr="004F765D" w14:paraId="658A1797" w14:textId="77777777" w:rsidTr="00C321F0">
        <w:trPr>
          <w:jc w:val="center"/>
        </w:trPr>
        <w:tc>
          <w:tcPr>
            <w:tcW w:w="846" w:type="dxa"/>
            <w:shd w:val="clear" w:color="auto" w:fill="auto"/>
            <w:vAlign w:val="center"/>
          </w:tcPr>
          <w:p w14:paraId="3A1871FE"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6D9FD2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CW PRF, не вужче</w:t>
            </w:r>
          </w:p>
        </w:tc>
        <w:tc>
          <w:tcPr>
            <w:tcW w:w="2949" w:type="dxa"/>
            <w:shd w:val="clear" w:color="auto" w:fill="auto"/>
            <w:vAlign w:val="center"/>
          </w:tcPr>
          <w:p w14:paraId="03D2BAB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0.3кГц – 100.0кГц</w:t>
            </w:r>
          </w:p>
        </w:tc>
        <w:tc>
          <w:tcPr>
            <w:tcW w:w="1758" w:type="dxa"/>
            <w:shd w:val="clear" w:color="auto" w:fill="auto"/>
            <w:vAlign w:val="center"/>
          </w:tcPr>
          <w:p w14:paraId="46527CC9" w14:textId="77777777" w:rsidR="00C6629E" w:rsidRPr="004F765D" w:rsidRDefault="00C6629E" w:rsidP="00C321F0">
            <w:pPr>
              <w:jc w:val="center"/>
              <w:rPr>
                <w:rFonts w:ascii="Times New Roman" w:hAnsi="Times New Roman" w:cs="Times New Roman"/>
                <w:sz w:val="24"/>
                <w:szCs w:val="24"/>
                <w:lang w:val="ru-RU"/>
              </w:rPr>
            </w:pPr>
          </w:p>
        </w:tc>
      </w:tr>
      <w:tr w:rsidR="00C6629E" w:rsidRPr="004F765D" w14:paraId="055FC52E" w14:textId="77777777" w:rsidTr="00C321F0">
        <w:trPr>
          <w:jc w:val="center"/>
        </w:trPr>
        <w:tc>
          <w:tcPr>
            <w:tcW w:w="846" w:type="dxa"/>
            <w:shd w:val="clear" w:color="auto" w:fill="auto"/>
            <w:vAlign w:val="center"/>
          </w:tcPr>
          <w:p w14:paraId="7DB7DD42"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1B03247"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Динамічний діапазон, не вужче</w:t>
            </w:r>
          </w:p>
        </w:tc>
        <w:tc>
          <w:tcPr>
            <w:tcW w:w="2949" w:type="dxa"/>
            <w:shd w:val="clear" w:color="auto" w:fill="auto"/>
            <w:vAlign w:val="center"/>
          </w:tcPr>
          <w:p w14:paraId="2F8586A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24-72 дБ</w:t>
            </w:r>
          </w:p>
        </w:tc>
        <w:tc>
          <w:tcPr>
            <w:tcW w:w="1758" w:type="dxa"/>
            <w:shd w:val="clear" w:color="auto" w:fill="auto"/>
            <w:vAlign w:val="center"/>
          </w:tcPr>
          <w:p w14:paraId="308BFC6E" w14:textId="77777777" w:rsidR="00C6629E" w:rsidRPr="004F765D" w:rsidRDefault="00C6629E" w:rsidP="00C321F0">
            <w:pPr>
              <w:jc w:val="center"/>
              <w:rPr>
                <w:rFonts w:ascii="Times New Roman" w:hAnsi="Times New Roman" w:cs="Times New Roman"/>
                <w:sz w:val="24"/>
                <w:szCs w:val="24"/>
              </w:rPr>
            </w:pPr>
          </w:p>
        </w:tc>
      </w:tr>
      <w:tr w:rsidR="00C6629E" w:rsidRPr="004F765D" w14:paraId="3EB0B588" w14:textId="77777777" w:rsidTr="00C321F0">
        <w:trPr>
          <w:jc w:val="center"/>
        </w:trPr>
        <w:tc>
          <w:tcPr>
            <w:tcW w:w="846" w:type="dxa"/>
            <w:shd w:val="clear" w:color="auto" w:fill="auto"/>
            <w:vAlign w:val="center"/>
          </w:tcPr>
          <w:p w14:paraId="461C388C"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3B22D9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сірого, не менше</w:t>
            </w:r>
          </w:p>
        </w:tc>
        <w:tc>
          <w:tcPr>
            <w:tcW w:w="2949" w:type="dxa"/>
            <w:shd w:val="clear" w:color="auto" w:fill="auto"/>
            <w:vAlign w:val="center"/>
          </w:tcPr>
          <w:p w14:paraId="258C1F2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10 типів</w:t>
            </w:r>
          </w:p>
        </w:tc>
        <w:tc>
          <w:tcPr>
            <w:tcW w:w="1758" w:type="dxa"/>
            <w:shd w:val="clear" w:color="auto" w:fill="auto"/>
            <w:vAlign w:val="center"/>
          </w:tcPr>
          <w:p w14:paraId="0B93C31C" w14:textId="77777777" w:rsidR="00C6629E" w:rsidRPr="004F765D" w:rsidRDefault="00C6629E" w:rsidP="00C321F0">
            <w:pPr>
              <w:jc w:val="center"/>
              <w:rPr>
                <w:rFonts w:ascii="Times New Roman" w:hAnsi="Times New Roman" w:cs="Times New Roman"/>
                <w:sz w:val="24"/>
                <w:szCs w:val="24"/>
              </w:rPr>
            </w:pPr>
          </w:p>
        </w:tc>
      </w:tr>
      <w:tr w:rsidR="00C6629E" w:rsidRPr="004F765D" w14:paraId="3265AE93" w14:textId="77777777" w:rsidTr="00C321F0">
        <w:trPr>
          <w:jc w:val="center"/>
        </w:trPr>
        <w:tc>
          <w:tcPr>
            <w:tcW w:w="846" w:type="dxa"/>
            <w:shd w:val="clear" w:color="auto" w:fill="auto"/>
            <w:vAlign w:val="center"/>
          </w:tcPr>
          <w:p w14:paraId="1C30EA44"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B97ED9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Карта кольорового, не менше</w:t>
            </w:r>
          </w:p>
        </w:tc>
        <w:tc>
          <w:tcPr>
            <w:tcW w:w="2949" w:type="dxa"/>
            <w:shd w:val="clear" w:color="auto" w:fill="auto"/>
            <w:vAlign w:val="center"/>
          </w:tcPr>
          <w:p w14:paraId="2E82D79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типів</w:t>
            </w:r>
          </w:p>
        </w:tc>
        <w:tc>
          <w:tcPr>
            <w:tcW w:w="1758" w:type="dxa"/>
            <w:shd w:val="clear" w:color="auto" w:fill="auto"/>
            <w:vAlign w:val="center"/>
          </w:tcPr>
          <w:p w14:paraId="6C95302A" w14:textId="77777777" w:rsidR="00C6629E" w:rsidRPr="004F765D" w:rsidRDefault="00C6629E" w:rsidP="00C321F0">
            <w:pPr>
              <w:jc w:val="center"/>
              <w:rPr>
                <w:rFonts w:ascii="Times New Roman" w:hAnsi="Times New Roman" w:cs="Times New Roman"/>
                <w:sz w:val="24"/>
                <w:szCs w:val="24"/>
              </w:rPr>
            </w:pPr>
          </w:p>
        </w:tc>
      </w:tr>
      <w:tr w:rsidR="00C6629E" w:rsidRPr="004F765D" w14:paraId="00C78502" w14:textId="77777777" w:rsidTr="00C321F0">
        <w:trPr>
          <w:jc w:val="center"/>
        </w:trPr>
        <w:tc>
          <w:tcPr>
            <w:tcW w:w="846" w:type="dxa"/>
            <w:shd w:val="clear" w:color="auto" w:fill="auto"/>
            <w:vAlign w:val="center"/>
          </w:tcPr>
          <w:p w14:paraId="01E705D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6D8953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Фільтр пульсації стінок, не менше</w:t>
            </w:r>
          </w:p>
        </w:tc>
        <w:tc>
          <w:tcPr>
            <w:tcW w:w="2949" w:type="dxa"/>
            <w:shd w:val="clear" w:color="auto" w:fill="auto"/>
            <w:vAlign w:val="center"/>
          </w:tcPr>
          <w:p w14:paraId="0DE09BE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8 рівнів</w:t>
            </w:r>
          </w:p>
        </w:tc>
        <w:tc>
          <w:tcPr>
            <w:tcW w:w="1758" w:type="dxa"/>
            <w:shd w:val="clear" w:color="auto" w:fill="auto"/>
            <w:vAlign w:val="center"/>
          </w:tcPr>
          <w:p w14:paraId="7CCA87C5" w14:textId="77777777" w:rsidR="00C6629E" w:rsidRPr="004F765D" w:rsidRDefault="00C6629E" w:rsidP="00C321F0">
            <w:pPr>
              <w:jc w:val="center"/>
              <w:rPr>
                <w:rFonts w:ascii="Times New Roman" w:hAnsi="Times New Roman" w:cs="Times New Roman"/>
                <w:sz w:val="24"/>
                <w:szCs w:val="24"/>
              </w:rPr>
            </w:pPr>
          </w:p>
        </w:tc>
      </w:tr>
      <w:tr w:rsidR="00C6629E" w:rsidRPr="004F765D" w14:paraId="51A4AFB4" w14:textId="77777777" w:rsidTr="00C321F0">
        <w:trPr>
          <w:jc w:val="center"/>
        </w:trPr>
        <w:tc>
          <w:tcPr>
            <w:tcW w:w="846" w:type="dxa"/>
            <w:shd w:val="clear" w:color="auto" w:fill="auto"/>
            <w:vAlign w:val="center"/>
          </w:tcPr>
          <w:p w14:paraId="01465BB2"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3387776" w14:textId="77777777" w:rsidR="00C6629E" w:rsidRPr="004F765D" w:rsidRDefault="00C6629E" w:rsidP="00C321F0">
            <w:pPr>
              <w:jc w:val="center"/>
              <w:rPr>
                <w:rFonts w:ascii="Times New Roman" w:hAnsi="Times New Roman" w:cs="Times New Roman"/>
                <w:sz w:val="24"/>
                <w:szCs w:val="24"/>
              </w:rPr>
            </w:pPr>
            <w:proofErr w:type="spellStart"/>
            <w:r w:rsidRPr="004F765D">
              <w:rPr>
                <w:rFonts w:ascii="Times New Roman" w:hAnsi="Times New Roman" w:cs="Times New Roman"/>
                <w:sz w:val="24"/>
                <w:szCs w:val="24"/>
                <w:lang w:val="ru-RU"/>
              </w:rPr>
              <w:t>Швидк</w:t>
            </w:r>
            <w:r w:rsidRPr="004F765D">
              <w:rPr>
                <w:rFonts w:ascii="Times New Roman" w:hAnsi="Times New Roman" w:cs="Times New Roman"/>
                <w:sz w:val="24"/>
                <w:szCs w:val="24"/>
              </w:rPr>
              <w:t>ість</w:t>
            </w:r>
            <w:proofErr w:type="spellEnd"/>
            <w:r w:rsidRPr="004F765D">
              <w:rPr>
                <w:rFonts w:ascii="Times New Roman" w:hAnsi="Times New Roman" w:cs="Times New Roman"/>
                <w:sz w:val="24"/>
                <w:szCs w:val="24"/>
              </w:rPr>
              <w:t xml:space="preserve"> сканування, не менше</w:t>
            </w:r>
          </w:p>
        </w:tc>
        <w:tc>
          <w:tcPr>
            <w:tcW w:w="2949" w:type="dxa"/>
            <w:shd w:val="clear" w:color="auto" w:fill="auto"/>
            <w:vAlign w:val="center"/>
          </w:tcPr>
          <w:p w14:paraId="284BA6E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5 рівнів</w:t>
            </w:r>
          </w:p>
        </w:tc>
        <w:tc>
          <w:tcPr>
            <w:tcW w:w="1758" w:type="dxa"/>
            <w:shd w:val="clear" w:color="auto" w:fill="auto"/>
            <w:vAlign w:val="center"/>
          </w:tcPr>
          <w:p w14:paraId="794E7328" w14:textId="77777777" w:rsidR="00C6629E" w:rsidRPr="004F765D" w:rsidRDefault="00C6629E" w:rsidP="00C321F0">
            <w:pPr>
              <w:jc w:val="center"/>
              <w:rPr>
                <w:rFonts w:ascii="Times New Roman" w:hAnsi="Times New Roman" w:cs="Times New Roman"/>
                <w:sz w:val="24"/>
                <w:szCs w:val="24"/>
              </w:rPr>
            </w:pPr>
          </w:p>
        </w:tc>
      </w:tr>
      <w:tr w:rsidR="00C6629E" w:rsidRPr="004F765D" w14:paraId="1776468D" w14:textId="77777777" w:rsidTr="00C321F0">
        <w:trPr>
          <w:jc w:val="center"/>
        </w:trPr>
        <w:tc>
          <w:tcPr>
            <w:tcW w:w="846" w:type="dxa"/>
            <w:shd w:val="clear" w:color="auto" w:fill="auto"/>
            <w:vAlign w:val="center"/>
          </w:tcPr>
          <w:p w14:paraId="35F57511" w14:textId="77777777" w:rsidR="00C6629E" w:rsidRPr="004F765D" w:rsidRDefault="00C6629E" w:rsidP="00C6629E">
            <w:pPr>
              <w:pStyle w:val="a3"/>
              <w:numPr>
                <w:ilvl w:val="0"/>
                <w:numId w:val="35"/>
              </w:numPr>
              <w:ind w:left="0" w:firstLine="0"/>
              <w:jc w:val="center"/>
              <w:rPr>
                <w:rFonts w:ascii="Times New Roman" w:hAnsi="Times New Roman" w:cs="Times New Roman"/>
                <w:sz w:val="24"/>
                <w:szCs w:val="24"/>
              </w:rPr>
            </w:pPr>
          </w:p>
        </w:tc>
        <w:tc>
          <w:tcPr>
            <w:tcW w:w="8781" w:type="dxa"/>
            <w:gridSpan w:val="3"/>
            <w:shd w:val="clear" w:color="auto" w:fill="auto"/>
            <w:vAlign w:val="center"/>
          </w:tcPr>
          <w:p w14:paraId="2498DD80"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Вимоги до датчиків</w:t>
            </w:r>
          </w:p>
        </w:tc>
      </w:tr>
      <w:tr w:rsidR="00C6629E" w:rsidRPr="004F765D" w14:paraId="203D8419" w14:textId="77777777" w:rsidTr="00C321F0">
        <w:trPr>
          <w:jc w:val="center"/>
        </w:trPr>
        <w:tc>
          <w:tcPr>
            <w:tcW w:w="846" w:type="dxa"/>
            <w:shd w:val="clear" w:color="auto" w:fill="auto"/>
            <w:vAlign w:val="center"/>
          </w:tcPr>
          <w:p w14:paraId="2F7D5AE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71514ED" w14:textId="77777777" w:rsidR="00C6629E" w:rsidRPr="004F765D" w:rsidRDefault="00C6629E" w:rsidP="00C321F0">
            <w:pPr>
              <w:jc w:val="center"/>
              <w:rPr>
                <w:rFonts w:ascii="Times New Roman" w:hAnsi="Times New Roman" w:cs="Times New Roman"/>
                <w:b/>
                <w:sz w:val="24"/>
                <w:szCs w:val="24"/>
              </w:rPr>
            </w:pPr>
            <w:proofErr w:type="spellStart"/>
            <w:r w:rsidRPr="004F765D">
              <w:rPr>
                <w:rFonts w:ascii="Times New Roman" w:hAnsi="Times New Roman" w:cs="Times New Roman"/>
                <w:b/>
                <w:sz w:val="24"/>
                <w:szCs w:val="24"/>
              </w:rPr>
              <w:t>Конвексний</w:t>
            </w:r>
            <w:proofErr w:type="spellEnd"/>
            <w:r w:rsidRPr="004F765D">
              <w:rPr>
                <w:rFonts w:ascii="Times New Roman" w:hAnsi="Times New Roman" w:cs="Times New Roman"/>
                <w:b/>
                <w:sz w:val="24"/>
                <w:szCs w:val="24"/>
              </w:rPr>
              <w:t xml:space="preserve"> датчик </w:t>
            </w:r>
          </w:p>
        </w:tc>
        <w:tc>
          <w:tcPr>
            <w:tcW w:w="2949" w:type="dxa"/>
            <w:shd w:val="clear" w:color="auto" w:fill="auto"/>
            <w:vAlign w:val="center"/>
          </w:tcPr>
          <w:p w14:paraId="7ED0AD19"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Наявність</w:t>
            </w:r>
          </w:p>
        </w:tc>
        <w:tc>
          <w:tcPr>
            <w:tcW w:w="1758" w:type="dxa"/>
            <w:shd w:val="clear" w:color="auto" w:fill="auto"/>
            <w:vAlign w:val="center"/>
          </w:tcPr>
          <w:p w14:paraId="268D9297" w14:textId="77777777" w:rsidR="00C6629E" w:rsidRPr="004F765D" w:rsidRDefault="00C6629E" w:rsidP="00C321F0">
            <w:pPr>
              <w:jc w:val="center"/>
              <w:rPr>
                <w:rFonts w:ascii="Times New Roman" w:hAnsi="Times New Roman" w:cs="Times New Roman"/>
                <w:sz w:val="24"/>
                <w:szCs w:val="24"/>
              </w:rPr>
            </w:pPr>
          </w:p>
        </w:tc>
      </w:tr>
      <w:tr w:rsidR="00C6629E" w:rsidRPr="004F765D" w14:paraId="71D2D86E" w14:textId="77777777" w:rsidTr="00C321F0">
        <w:trPr>
          <w:jc w:val="center"/>
        </w:trPr>
        <w:tc>
          <w:tcPr>
            <w:tcW w:w="846" w:type="dxa"/>
            <w:shd w:val="clear" w:color="auto" w:fill="auto"/>
            <w:vAlign w:val="center"/>
          </w:tcPr>
          <w:p w14:paraId="7301735E"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9B3D78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Область використання</w:t>
            </w:r>
          </w:p>
        </w:tc>
        <w:tc>
          <w:tcPr>
            <w:tcW w:w="2949" w:type="dxa"/>
            <w:shd w:val="clear" w:color="auto" w:fill="auto"/>
            <w:vAlign w:val="center"/>
          </w:tcPr>
          <w:p w14:paraId="235F618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Абдомінальні, акушерські гінекологічні та неврологічні дослідження</w:t>
            </w:r>
          </w:p>
        </w:tc>
        <w:tc>
          <w:tcPr>
            <w:tcW w:w="1758" w:type="dxa"/>
            <w:shd w:val="clear" w:color="auto" w:fill="auto"/>
            <w:vAlign w:val="center"/>
          </w:tcPr>
          <w:p w14:paraId="1D2D66F0" w14:textId="77777777" w:rsidR="00C6629E" w:rsidRPr="004F765D" w:rsidRDefault="00C6629E" w:rsidP="00C321F0">
            <w:pPr>
              <w:jc w:val="center"/>
              <w:rPr>
                <w:rFonts w:ascii="Times New Roman" w:hAnsi="Times New Roman" w:cs="Times New Roman"/>
                <w:sz w:val="24"/>
                <w:szCs w:val="24"/>
              </w:rPr>
            </w:pPr>
          </w:p>
        </w:tc>
      </w:tr>
      <w:tr w:rsidR="00C6629E" w:rsidRPr="004F765D" w14:paraId="1A913320" w14:textId="77777777" w:rsidTr="00C321F0">
        <w:trPr>
          <w:jc w:val="center"/>
        </w:trPr>
        <w:tc>
          <w:tcPr>
            <w:tcW w:w="846" w:type="dxa"/>
            <w:shd w:val="clear" w:color="auto" w:fill="auto"/>
            <w:vAlign w:val="center"/>
          </w:tcPr>
          <w:p w14:paraId="40C5EC99"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4126E2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Діапазон частот, не вужче</w:t>
            </w:r>
          </w:p>
        </w:tc>
        <w:tc>
          <w:tcPr>
            <w:tcW w:w="2949" w:type="dxa"/>
            <w:shd w:val="clear" w:color="auto" w:fill="auto"/>
            <w:vAlign w:val="center"/>
          </w:tcPr>
          <w:p w14:paraId="52183CA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1.3-</w:t>
            </w:r>
            <w:r w:rsidRPr="004F765D">
              <w:rPr>
                <w:rFonts w:ascii="Times New Roman" w:hAnsi="Times New Roman" w:cs="Times New Roman"/>
                <w:bCs/>
                <w:sz w:val="24"/>
                <w:szCs w:val="24"/>
                <w:lang w:val="ru-RU"/>
              </w:rPr>
              <w:t>5.</w:t>
            </w:r>
            <w:r w:rsidRPr="004F765D">
              <w:rPr>
                <w:rFonts w:ascii="Times New Roman" w:hAnsi="Times New Roman" w:cs="Times New Roman"/>
                <w:bCs/>
                <w:sz w:val="24"/>
                <w:szCs w:val="24"/>
                <w:lang w:val="en-US"/>
              </w:rPr>
              <w:t>6</w:t>
            </w:r>
            <w:r w:rsidRPr="004F765D">
              <w:rPr>
                <w:rFonts w:ascii="Times New Roman" w:hAnsi="Times New Roman" w:cs="Times New Roman"/>
                <w:bCs/>
                <w:sz w:val="24"/>
                <w:szCs w:val="24"/>
              </w:rPr>
              <w:t xml:space="preserve">  МГц</w:t>
            </w:r>
          </w:p>
        </w:tc>
        <w:tc>
          <w:tcPr>
            <w:tcW w:w="1758" w:type="dxa"/>
            <w:shd w:val="clear" w:color="auto" w:fill="auto"/>
          </w:tcPr>
          <w:p w14:paraId="06DAFFBA" w14:textId="77777777" w:rsidR="00C6629E" w:rsidRPr="004F765D" w:rsidRDefault="00C6629E" w:rsidP="00C321F0">
            <w:pPr>
              <w:jc w:val="center"/>
              <w:rPr>
                <w:rFonts w:ascii="Times New Roman" w:hAnsi="Times New Roman" w:cs="Times New Roman"/>
                <w:sz w:val="24"/>
                <w:szCs w:val="24"/>
              </w:rPr>
            </w:pPr>
          </w:p>
        </w:tc>
      </w:tr>
      <w:tr w:rsidR="00C6629E" w:rsidRPr="004F765D" w14:paraId="5A0F9CC3" w14:textId="77777777" w:rsidTr="00C321F0">
        <w:trPr>
          <w:jc w:val="center"/>
        </w:trPr>
        <w:tc>
          <w:tcPr>
            <w:tcW w:w="846" w:type="dxa"/>
            <w:shd w:val="clear" w:color="auto" w:fill="auto"/>
            <w:vAlign w:val="center"/>
          </w:tcPr>
          <w:p w14:paraId="4F632113"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8F8B69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 розширення зони сканування, не менше</w:t>
            </w:r>
          </w:p>
        </w:tc>
        <w:tc>
          <w:tcPr>
            <w:tcW w:w="2949" w:type="dxa"/>
            <w:shd w:val="clear" w:color="auto" w:fill="auto"/>
            <w:vAlign w:val="center"/>
          </w:tcPr>
          <w:p w14:paraId="688071E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100º</w:t>
            </w:r>
          </w:p>
        </w:tc>
        <w:tc>
          <w:tcPr>
            <w:tcW w:w="1758" w:type="dxa"/>
            <w:shd w:val="clear" w:color="auto" w:fill="auto"/>
          </w:tcPr>
          <w:p w14:paraId="229F731B" w14:textId="77777777" w:rsidR="00C6629E" w:rsidRPr="004F765D" w:rsidRDefault="00C6629E" w:rsidP="00C321F0">
            <w:pPr>
              <w:jc w:val="center"/>
              <w:rPr>
                <w:rFonts w:ascii="Times New Roman" w:hAnsi="Times New Roman" w:cs="Times New Roman"/>
                <w:sz w:val="24"/>
                <w:szCs w:val="24"/>
              </w:rPr>
            </w:pPr>
          </w:p>
        </w:tc>
      </w:tr>
      <w:tr w:rsidR="00C6629E" w:rsidRPr="004F765D" w14:paraId="4ACD4A85" w14:textId="77777777" w:rsidTr="00C321F0">
        <w:trPr>
          <w:jc w:val="center"/>
        </w:trPr>
        <w:tc>
          <w:tcPr>
            <w:tcW w:w="846" w:type="dxa"/>
            <w:shd w:val="clear" w:color="auto" w:fill="auto"/>
            <w:vAlign w:val="center"/>
          </w:tcPr>
          <w:p w14:paraId="23FDC965"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A23F86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Радіус </w:t>
            </w:r>
            <w:proofErr w:type="spellStart"/>
            <w:r w:rsidRPr="004F765D">
              <w:rPr>
                <w:rFonts w:ascii="Times New Roman" w:hAnsi="Times New Roman" w:cs="Times New Roman"/>
                <w:sz w:val="24"/>
                <w:szCs w:val="24"/>
              </w:rPr>
              <w:t>конвексу</w:t>
            </w:r>
            <w:proofErr w:type="spellEnd"/>
            <w:r w:rsidRPr="004F765D">
              <w:rPr>
                <w:rFonts w:ascii="Times New Roman" w:hAnsi="Times New Roman" w:cs="Times New Roman"/>
                <w:sz w:val="24"/>
                <w:szCs w:val="24"/>
              </w:rPr>
              <w:t>, не менше</w:t>
            </w:r>
          </w:p>
        </w:tc>
        <w:tc>
          <w:tcPr>
            <w:tcW w:w="2949" w:type="dxa"/>
            <w:shd w:val="clear" w:color="auto" w:fill="auto"/>
            <w:vAlign w:val="center"/>
          </w:tcPr>
          <w:p w14:paraId="30FCDFD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60 мм</w:t>
            </w:r>
          </w:p>
        </w:tc>
        <w:tc>
          <w:tcPr>
            <w:tcW w:w="1758" w:type="dxa"/>
            <w:shd w:val="clear" w:color="auto" w:fill="auto"/>
          </w:tcPr>
          <w:p w14:paraId="7024B1FE" w14:textId="77777777" w:rsidR="00C6629E" w:rsidRPr="004F765D" w:rsidRDefault="00C6629E" w:rsidP="00C321F0">
            <w:pPr>
              <w:jc w:val="center"/>
              <w:rPr>
                <w:rFonts w:ascii="Times New Roman" w:hAnsi="Times New Roman" w:cs="Times New Roman"/>
                <w:sz w:val="24"/>
                <w:szCs w:val="24"/>
              </w:rPr>
            </w:pPr>
          </w:p>
        </w:tc>
      </w:tr>
      <w:tr w:rsidR="00C6629E" w:rsidRPr="004F765D" w14:paraId="713EA65B" w14:textId="77777777" w:rsidTr="00C321F0">
        <w:trPr>
          <w:jc w:val="center"/>
        </w:trPr>
        <w:tc>
          <w:tcPr>
            <w:tcW w:w="846" w:type="dxa"/>
            <w:shd w:val="clear" w:color="auto" w:fill="auto"/>
            <w:vAlign w:val="center"/>
          </w:tcPr>
          <w:p w14:paraId="40B0A3DD"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38B1D1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Глибина дослідження, не вужче</w:t>
            </w:r>
          </w:p>
        </w:tc>
        <w:tc>
          <w:tcPr>
            <w:tcW w:w="2949" w:type="dxa"/>
            <w:shd w:val="clear" w:color="auto" w:fill="auto"/>
            <w:vAlign w:val="center"/>
          </w:tcPr>
          <w:p w14:paraId="1AE6EF78" w14:textId="77777777" w:rsidR="00C6629E" w:rsidRPr="004F765D" w:rsidRDefault="00C6629E" w:rsidP="00C321F0">
            <w:pPr>
              <w:jc w:val="center"/>
              <w:rPr>
                <w:rFonts w:ascii="Times New Roman" w:hAnsi="Times New Roman" w:cs="Times New Roman"/>
                <w:bCs/>
                <w:sz w:val="24"/>
                <w:szCs w:val="24"/>
              </w:rPr>
            </w:pPr>
            <w:r w:rsidRPr="004F765D">
              <w:rPr>
                <w:rFonts w:ascii="Times New Roman" w:hAnsi="Times New Roman" w:cs="Times New Roman"/>
                <w:bCs/>
                <w:sz w:val="24"/>
                <w:szCs w:val="24"/>
              </w:rPr>
              <w:t>5-40 см</w:t>
            </w:r>
          </w:p>
        </w:tc>
        <w:tc>
          <w:tcPr>
            <w:tcW w:w="1758" w:type="dxa"/>
            <w:shd w:val="clear" w:color="auto" w:fill="auto"/>
          </w:tcPr>
          <w:p w14:paraId="287D7D5A" w14:textId="77777777" w:rsidR="00C6629E" w:rsidRPr="004F765D" w:rsidRDefault="00C6629E" w:rsidP="00C321F0">
            <w:pPr>
              <w:jc w:val="center"/>
              <w:rPr>
                <w:rFonts w:ascii="Times New Roman" w:hAnsi="Times New Roman" w:cs="Times New Roman"/>
                <w:sz w:val="24"/>
                <w:szCs w:val="24"/>
              </w:rPr>
            </w:pPr>
          </w:p>
        </w:tc>
      </w:tr>
      <w:tr w:rsidR="00C6629E" w:rsidRPr="004F765D" w14:paraId="41A0726B" w14:textId="77777777" w:rsidTr="00C321F0">
        <w:trPr>
          <w:trHeight w:val="85"/>
          <w:jc w:val="center"/>
        </w:trPr>
        <w:tc>
          <w:tcPr>
            <w:tcW w:w="846" w:type="dxa"/>
            <w:shd w:val="clear" w:color="auto" w:fill="auto"/>
            <w:vAlign w:val="center"/>
          </w:tcPr>
          <w:p w14:paraId="0B80E7E6"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B4D195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Кількість елементів датчика, не менше</w:t>
            </w:r>
          </w:p>
        </w:tc>
        <w:tc>
          <w:tcPr>
            <w:tcW w:w="2949" w:type="dxa"/>
            <w:shd w:val="clear" w:color="auto" w:fill="auto"/>
            <w:vAlign w:val="center"/>
          </w:tcPr>
          <w:p w14:paraId="07D17CE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128</w:t>
            </w:r>
          </w:p>
        </w:tc>
        <w:tc>
          <w:tcPr>
            <w:tcW w:w="1758" w:type="dxa"/>
            <w:shd w:val="clear" w:color="auto" w:fill="auto"/>
          </w:tcPr>
          <w:p w14:paraId="0AB0F47F" w14:textId="77777777" w:rsidR="00C6629E" w:rsidRPr="004F765D" w:rsidRDefault="00C6629E" w:rsidP="00C321F0">
            <w:pPr>
              <w:jc w:val="center"/>
              <w:rPr>
                <w:rFonts w:ascii="Times New Roman" w:hAnsi="Times New Roman" w:cs="Times New Roman"/>
                <w:sz w:val="24"/>
                <w:szCs w:val="24"/>
              </w:rPr>
            </w:pPr>
          </w:p>
        </w:tc>
      </w:tr>
      <w:tr w:rsidR="00C6629E" w:rsidRPr="004F765D" w14:paraId="3B055EDF" w14:textId="77777777" w:rsidTr="00C321F0">
        <w:trPr>
          <w:jc w:val="center"/>
        </w:trPr>
        <w:tc>
          <w:tcPr>
            <w:tcW w:w="846" w:type="dxa"/>
            <w:shd w:val="clear" w:color="auto" w:fill="auto"/>
            <w:vAlign w:val="center"/>
          </w:tcPr>
          <w:p w14:paraId="43525B3F"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9835AB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Використання </w:t>
            </w:r>
            <w:proofErr w:type="spellStart"/>
            <w:r w:rsidRPr="004F765D">
              <w:rPr>
                <w:rFonts w:ascii="Times New Roman" w:hAnsi="Times New Roman" w:cs="Times New Roman"/>
                <w:sz w:val="24"/>
                <w:szCs w:val="24"/>
              </w:rPr>
              <w:t>біопсійних</w:t>
            </w:r>
            <w:proofErr w:type="spellEnd"/>
            <w:r w:rsidRPr="004F765D">
              <w:rPr>
                <w:rFonts w:ascii="Times New Roman" w:hAnsi="Times New Roman" w:cs="Times New Roman"/>
                <w:sz w:val="24"/>
                <w:szCs w:val="24"/>
              </w:rPr>
              <w:t xml:space="preserve"> насадок</w:t>
            </w:r>
          </w:p>
        </w:tc>
        <w:tc>
          <w:tcPr>
            <w:tcW w:w="2949" w:type="dxa"/>
            <w:shd w:val="clear" w:color="auto" w:fill="auto"/>
            <w:vAlign w:val="center"/>
          </w:tcPr>
          <w:p w14:paraId="4F3B648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w:t>
            </w:r>
          </w:p>
        </w:tc>
        <w:tc>
          <w:tcPr>
            <w:tcW w:w="1758" w:type="dxa"/>
            <w:shd w:val="clear" w:color="auto" w:fill="auto"/>
          </w:tcPr>
          <w:p w14:paraId="348DB27E" w14:textId="77777777" w:rsidR="00C6629E" w:rsidRPr="004F765D" w:rsidRDefault="00C6629E" w:rsidP="00C321F0">
            <w:pPr>
              <w:jc w:val="center"/>
              <w:rPr>
                <w:rFonts w:ascii="Times New Roman" w:hAnsi="Times New Roman" w:cs="Times New Roman"/>
                <w:sz w:val="24"/>
                <w:szCs w:val="24"/>
              </w:rPr>
            </w:pPr>
          </w:p>
        </w:tc>
      </w:tr>
      <w:tr w:rsidR="00C6629E" w:rsidRPr="004F765D" w14:paraId="71BCCDC5" w14:textId="77777777" w:rsidTr="00C321F0">
        <w:trPr>
          <w:jc w:val="center"/>
        </w:trPr>
        <w:tc>
          <w:tcPr>
            <w:tcW w:w="846" w:type="dxa"/>
            <w:shd w:val="clear" w:color="auto" w:fill="auto"/>
            <w:vAlign w:val="center"/>
          </w:tcPr>
          <w:p w14:paraId="58155558"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57803FC"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 xml:space="preserve">Лінійний датчик </w:t>
            </w:r>
          </w:p>
        </w:tc>
        <w:tc>
          <w:tcPr>
            <w:tcW w:w="2949" w:type="dxa"/>
            <w:shd w:val="clear" w:color="auto" w:fill="auto"/>
            <w:vAlign w:val="center"/>
          </w:tcPr>
          <w:p w14:paraId="283DAD6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Наявність</w:t>
            </w:r>
          </w:p>
        </w:tc>
        <w:tc>
          <w:tcPr>
            <w:tcW w:w="1758" w:type="dxa"/>
            <w:shd w:val="clear" w:color="auto" w:fill="auto"/>
            <w:vAlign w:val="center"/>
          </w:tcPr>
          <w:p w14:paraId="6132B7AA" w14:textId="77777777" w:rsidR="00C6629E" w:rsidRPr="004F765D" w:rsidRDefault="00C6629E" w:rsidP="00C321F0">
            <w:pPr>
              <w:jc w:val="center"/>
              <w:rPr>
                <w:rFonts w:ascii="Times New Roman" w:hAnsi="Times New Roman" w:cs="Times New Roman"/>
                <w:sz w:val="24"/>
                <w:szCs w:val="24"/>
              </w:rPr>
            </w:pPr>
          </w:p>
        </w:tc>
      </w:tr>
      <w:tr w:rsidR="00C6629E" w:rsidRPr="004F765D" w14:paraId="6B0E4EA4" w14:textId="77777777" w:rsidTr="00C321F0">
        <w:trPr>
          <w:jc w:val="center"/>
        </w:trPr>
        <w:tc>
          <w:tcPr>
            <w:tcW w:w="846" w:type="dxa"/>
            <w:shd w:val="clear" w:color="auto" w:fill="auto"/>
            <w:vAlign w:val="center"/>
          </w:tcPr>
          <w:p w14:paraId="732EF6AC"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BBA2B47"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Область використання</w:t>
            </w:r>
          </w:p>
        </w:tc>
        <w:tc>
          <w:tcPr>
            <w:tcW w:w="2949" w:type="dxa"/>
            <w:shd w:val="clear" w:color="auto" w:fill="auto"/>
            <w:vAlign w:val="center"/>
          </w:tcPr>
          <w:p w14:paraId="601B3A4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Дрібні органи, судини, опорно-руховий апарат, педіатричні та абдомінальні дослідження</w:t>
            </w:r>
          </w:p>
        </w:tc>
        <w:tc>
          <w:tcPr>
            <w:tcW w:w="1758" w:type="dxa"/>
            <w:shd w:val="clear" w:color="auto" w:fill="auto"/>
            <w:vAlign w:val="center"/>
          </w:tcPr>
          <w:p w14:paraId="0F989163" w14:textId="77777777" w:rsidR="00C6629E" w:rsidRPr="004F765D" w:rsidRDefault="00C6629E" w:rsidP="00C321F0">
            <w:pPr>
              <w:jc w:val="center"/>
              <w:rPr>
                <w:rFonts w:ascii="Times New Roman" w:hAnsi="Times New Roman" w:cs="Times New Roman"/>
                <w:sz w:val="24"/>
                <w:szCs w:val="24"/>
              </w:rPr>
            </w:pPr>
          </w:p>
        </w:tc>
      </w:tr>
      <w:tr w:rsidR="00C6629E" w:rsidRPr="004F765D" w14:paraId="77A01299" w14:textId="77777777" w:rsidTr="00C321F0">
        <w:trPr>
          <w:jc w:val="center"/>
        </w:trPr>
        <w:tc>
          <w:tcPr>
            <w:tcW w:w="846" w:type="dxa"/>
            <w:shd w:val="clear" w:color="auto" w:fill="auto"/>
            <w:vAlign w:val="center"/>
          </w:tcPr>
          <w:p w14:paraId="1EEBD4F4"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855535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Діапазон частот, не вужче</w:t>
            </w:r>
          </w:p>
        </w:tc>
        <w:tc>
          <w:tcPr>
            <w:tcW w:w="2949" w:type="dxa"/>
            <w:shd w:val="clear" w:color="auto" w:fill="auto"/>
            <w:vAlign w:val="center"/>
          </w:tcPr>
          <w:p w14:paraId="5C6BA52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 xml:space="preserve">4.4-13.4 </w:t>
            </w:r>
            <w:proofErr w:type="spellStart"/>
            <w:r w:rsidRPr="004F765D">
              <w:rPr>
                <w:rFonts w:ascii="Times New Roman" w:hAnsi="Times New Roman" w:cs="Times New Roman"/>
                <w:bCs/>
                <w:sz w:val="24"/>
                <w:szCs w:val="24"/>
              </w:rPr>
              <w:t>MHz</w:t>
            </w:r>
            <w:proofErr w:type="spellEnd"/>
          </w:p>
        </w:tc>
        <w:tc>
          <w:tcPr>
            <w:tcW w:w="1758" w:type="dxa"/>
            <w:shd w:val="clear" w:color="auto" w:fill="auto"/>
            <w:vAlign w:val="center"/>
          </w:tcPr>
          <w:p w14:paraId="28AC5E08" w14:textId="77777777" w:rsidR="00C6629E" w:rsidRPr="004F765D" w:rsidRDefault="00C6629E" w:rsidP="00C321F0">
            <w:pPr>
              <w:jc w:val="center"/>
              <w:rPr>
                <w:rFonts w:ascii="Times New Roman" w:hAnsi="Times New Roman" w:cs="Times New Roman"/>
                <w:sz w:val="24"/>
                <w:szCs w:val="24"/>
              </w:rPr>
            </w:pPr>
          </w:p>
        </w:tc>
      </w:tr>
      <w:tr w:rsidR="00C6629E" w:rsidRPr="004F765D" w14:paraId="6EAF652B" w14:textId="77777777" w:rsidTr="00C321F0">
        <w:trPr>
          <w:jc w:val="center"/>
        </w:trPr>
        <w:tc>
          <w:tcPr>
            <w:tcW w:w="846" w:type="dxa"/>
            <w:shd w:val="clear" w:color="auto" w:fill="auto"/>
            <w:vAlign w:val="center"/>
          </w:tcPr>
          <w:p w14:paraId="52F6728A"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394F4D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Розмір робочої поверхні, не менше</w:t>
            </w:r>
          </w:p>
        </w:tc>
        <w:tc>
          <w:tcPr>
            <w:tcW w:w="2949" w:type="dxa"/>
            <w:shd w:val="clear" w:color="auto" w:fill="auto"/>
            <w:vAlign w:val="center"/>
          </w:tcPr>
          <w:p w14:paraId="1480EA38" w14:textId="77777777" w:rsidR="00C6629E" w:rsidRPr="004F765D" w:rsidRDefault="00C6629E" w:rsidP="00C321F0">
            <w:pPr>
              <w:jc w:val="center"/>
              <w:rPr>
                <w:rFonts w:ascii="Times New Roman" w:hAnsi="Times New Roman" w:cs="Times New Roman"/>
                <w:bCs/>
                <w:sz w:val="24"/>
                <w:szCs w:val="24"/>
              </w:rPr>
            </w:pPr>
            <w:r w:rsidRPr="004F765D">
              <w:rPr>
                <w:rFonts w:ascii="Times New Roman" w:hAnsi="Times New Roman" w:cs="Times New Roman"/>
                <w:bCs/>
                <w:sz w:val="24"/>
                <w:szCs w:val="24"/>
              </w:rPr>
              <w:t>38 мм</w:t>
            </w:r>
          </w:p>
        </w:tc>
        <w:tc>
          <w:tcPr>
            <w:tcW w:w="1758" w:type="dxa"/>
            <w:shd w:val="clear" w:color="auto" w:fill="auto"/>
            <w:vAlign w:val="center"/>
          </w:tcPr>
          <w:p w14:paraId="30A61639" w14:textId="77777777" w:rsidR="00C6629E" w:rsidRPr="004F765D" w:rsidRDefault="00C6629E" w:rsidP="00C321F0">
            <w:pPr>
              <w:jc w:val="center"/>
              <w:rPr>
                <w:rFonts w:ascii="Times New Roman" w:hAnsi="Times New Roman" w:cs="Times New Roman"/>
                <w:sz w:val="24"/>
                <w:szCs w:val="24"/>
              </w:rPr>
            </w:pPr>
          </w:p>
        </w:tc>
      </w:tr>
      <w:tr w:rsidR="00C6629E" w:rsidRPr="004F765D" w14:paraId="1288768C" w14:textId="77777777" w:rsidTr="00C321F0">
        <w:trPr>
          <w:jc w:val="center"/>
        </w:trPr>
        <w:tc>
          <w:tcPr>
            <w:tcW w:w="846" w:type="dxa"/>
            <w:shd w:val="clear" w:color="auto" w:fill="auto"/>
            <w:vAlign w:val="center"/>
          </w:tcPr>
          <w:p w14:paraId="59C90201"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F5EC30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Глибина дослідження, не вужче</w:t>
            </w:r>
          </w:p>
        </w:tc>
        <w:tc>
          <w:tcPr>
            <w:tcW w:w="2949" w:type="dxa"/>
            <w:shd w:val="clear" w:color="auto" w:fill="auto"/>
            <w:vAlign w:val="center"/>
          </w:tcPr>
          <w:p w14:paraId="416D5F4D" w14:textId="77777777" w:rsidR="00C6629E" w:rsidRPr="004F765D" w:rsidRDefault="00C6629E" w:rsidP="00C321F0">
            <w:pPr>
              <w:jc w:val="center"/>
              <w:rPr>
                <w:rFonts w:ascii="Times New Roman" w:hAnsi="Times New Roman" w:cs="Times New Roman"/>
                <w:bCs/>
                <w:sz w:val="24"/>
                <w:szCs w:val="24"/>
              </w:rPr>
            </w:pPr>
            <w:r w:rsidRPr="004F765D">
              <w:rPr>
                <w:rFonts w:ascii="Times New Roman" w:hAnsi="Times New Roman" w:cs="Times New Roman"/>
                <w:bCs/>
                <w:sz w:val="24"/>
                <w:szCs w:val="24"/>
              </w:rPr>
              <w:t>1.5-28 см</w:t>
            </w:r>
          </w:p>
        </w:tc>
        <w:tc>
          <w:tcPr>
            <w:tcW w:w="1758" w:type="dxa"/>
            <w:shd w:val="clear" w:color="auto" w:fill="auto"/>
            <w:vAlign w:val="center"/>
          </w:tcPr>
          <w:p w14:paraId="1BEDF2CD" w14:textId="77777777" w:rsidR="00C6629E" w:rsidRPr="004F765D" w:rsidRDefault="00C6629E" w:rsidP="00C321F0">
            <w:pPr>
              <w:jc w:val="center"/>
              <w:rPr>
                <w:rFonts w:ascii="Times New Roman" w:hAnsi="Times New Roman" w:cs="Times New Roman"/>
                <w:sz w:val="24"/>
                <w:szCs w:val="24"/>
              </w:rPr>
            </w:pPr>
          </w:p>
        </w:tc>
      </w:tr>
      <w:tr w:rsidR="00C6629E" w:rsidRPr="004F765D" w14:paraId="489FAB45" w14:textId="77777777" w:rsidTr="00C321F0">
        <w:trPr>
          <w:jc w:val="center"/>
        </w:trPr>
        <w:tc>
          <w:tcPr>
            <w:tcW w:w="846" w:type="dxa"/>
            <w:shd w:val="clear" w:color="auto" w:fill="auto"/>
            <w:vAlign w:val="center"/>
          </w:tcPr>
          <w:p w14:paraId="183884B2"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B475E1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Кількість елементів датчика, не менше</w:t>
            </w:r>
          </w:p>
        </w:tc>
        <w:tc>
          <w:tcPr>
            <w:tcW w:w="2949" w:type="dxa"/>
            <w:shd w:val="clear" w:color="auto" w:fill="auto"/>
            <w:vAlign w:val="center"/>
          </w:tcPr>
          <w:p w14:paraId="0BF2098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192</w:t>
            </w:r>
          </w:p>
        </w:tc>
        <w:tc>
          <w:tcPr>
            <w:tcW w:w="1758" w:type="dxa"/>
            <w:shd w:val="clear" w:color="auto" w:fill="auto"/>
            <w:vAlign w:val="center"/>
          </w:tcPr>
          <w:p w14:paraId="5F653499" w14:textId="77777777" w:rsidR="00C6629E" w:rsidRPr="004F765D" w:rsidRDefault="00C6629E" w:rsidP="00C321F0">
            <w:pPr>
              <w:jc w:val="center"/>
              <w:rPr>
                <w:rFonts w:ascii="Times New Roman" w:hAnsi="Times New Roman" w:cs="Times New Roman"/>
                <w:sz w:val="24"/>
                <w:szCs w:val="24"/>
              </w:rPr>
            </w:pPr>
          </w:p>
        </w:tc>
      </w:tr>
      <w:tr w:rsidR="00C6629E" w:rsidRPr="004F765D" w14:paraId="39AC722D" w14:textId="77777777" w:rsidTr="00C321F0">
        <w:trPr>
          <w:jc w:val="center"/>
        </w:trPr>
        <w:tc>
          <w:tcPr>
            <w:tcW w:w="846" w:type="dxa"/>
            <w:shd w:val="clear" w:color="auto" w:fill="auto"/>
            <w:vAlign w:val="center"/>
          </w:tcPr>
          <w:p w14:paraId="307A602B"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1C80CE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Використання </w:t>
            </w:r>
            <w:proofErr w:type="spellStart"/>
            <w:r w:rsidRPr="004F765D">
              <w:rPr>
                <w:rFonts w:ascii="Times New Roman" w:hAnsi="Times New Roman" w:cs="Times New Roman"/>
                <w:sz w:val="24"/>
                <w:szCs w:val="24"/>
              </w:rPr>
              <w:t>біопсійних</w:t>
            </w:r>
            <w:proofErr w:type="spellEnd"/>
            <w:r w:rsidRPr="004F765D">
              <w:rPr>
                <w:rFonts w:ascii="Times New Roman" w:hAnsi="Times New Roman" w:cs="Times New Roman"/>
                <w:sz w:val="24"/>
                <w:szCs w:val="24"/>
              </w:rPr>
              <w:t xml:space="preserve"> насадок</w:t>
            </w:r>
          </w:p>
        </w:tc>
        <w:tc>
          <w:tcPr>
            <w:tcW w:w="2949" w:type="dxa"/>
            <w:shd w:val="clear" w:color="auto" w:fill="auto"/>
            <w:vAlign w:val="center"/>
          </w:tcPr>
          <w:p w14:paraId="52A3544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w:t>
            </w:r>
          </w:p>
        </w:tc>
        <w:tc>
          <w:tcPr>
            <w:tcW w:w="1758" w:type="dxa"/>
            <w:shd w:val="clear" w:color="auto" w:fill="auto"/>
            <w:vAlign w:val="center"/>
          </w:tcPr>
          <w:p w14:paraId="5EE60721" w14:textId="77777777" w:rsidR="00C6629E" w:rsidRPr="004F765D" w:rsidRDefault="00C6629E" w:rsidP="00C321F0">
            <w:pPr>
              <w:jc w:val="center"/>
              <w:rPr>
                <w:rFonts w:ascii="Times New Roman" w:hAnsi="Times New Roman" w:cs="Times New Roman"/>
                <w:sz w:val="24"/>
                <w:szCs w:val="24"/>
              </w:rPr>
            </w:pPr>
          </w:p>
        </w:tc>
      </w:tr>
      <w:tr w:rsidR="00C6629E" w:rsidRPr="004F765D" w14:paraId="63917795" w14:textId="77777777" w:rsidTr="00C321F0">
        <w:trPr>
          <w:jc w:val="center"/>
        </w:trPr>
        <w:tc>
          <w:tcPr>
            <w:tcW w:w="846" w:type="dxa"/>
            <w:shd w:val="clear" w:color="auto" w:fill="auto"/>
            <w:vAlign w:val="center"/>
          </w:tcPr>
          <w:p w14:paraId="27A5057C" w14:textId="77777777" w:rsidR="00C6629E" w:rsidRPr="004F765D" w:rsidRDefault="00C6629E" w:rsidP="00C6629E">
            <w:pPr>
              <w:pStyle w:val="a3"/>
              <w:numPr>
                <w:ilvl w:val="1"/>
                <w:numId w:val="35"/>
              </w:numPr>
              <w:jc w:val="center"/>
              <w:rPr>
                <w:rFonts w:ascii="Times New Roman" w:hAnsi="Times New Roman" w:cs="Times New Roman"/>
                <w:sz w:val="24"/>
                <w:szCs w:val="24"/>
              </w:rPr>
            </w:pPr>
          </w:p>
        </w:tc>
        <w:tc>
          <w:tcPr>
            <w:tcW w:w="4074" w:type="dxa"/>
            <w:shd w:val="clear" w:color="auto" w:fill="auto"/>
            <w:vAlign w:val="center"/>
          </w:tcPr>
          <w:p w14:paraId="00D0376C" w14:textId="77777777" w:rsidR="00C6629E" w:rsidRPr="004F765D" w:rsidRDefault="00C6629E" w:rsidP="00C321F0">
            <w:pPr>
              <w:jc w:val="center"/>
              <w:rPr>
                <w:rFonts w:ascii="Times New Roman" w:hAnsi="Times New Roman" w:cs="Times New Roman"/>
                <w:b/>
                <w:sz w:val="24"/>
                <w:szCs w:val="24"/>
              </w:rPr>
            </w:pPr>
            <w:proofErr w:type="spellStart"/>
            <w:r w:rsidRPr="004F765D">
              <w:rPr>
                <w:rFonts w:ascii="Times New Roman" w:hAnsi="Times New Roman" w:cs="Times New Roman"/>
                <w:b/>
                <w:sz w:val="24"/>
                <w:szCs w:val="24"/>
              </w:rPr>
              <w:t>Ендокавітальний</w:t>
            </w:r>
            <w:proofErr w:type="spellEnd"/>
            <w:r w:rsidRPr="004F765D">
              <w:rPr>
                <w:rFonts w:ascii="Times New Roman" w:hAnsi="Times New Roman" w:cs="Times New Roman"/>
                <w:b/>
                <w:sz w:val="24"/>
                <w:szCs w:val="24"/>
              </w:rPr>
              <w:t xml:space="preserve"> датчик</w:t>
            </w:r>
          </w:p>
        </w:tc>
        <w:tc>
          <w:tcPr>
            <w:tcW w:w="2949" w:type="dxa"/>
            <w:shd w:val="clear" w:color="auto" w:fill="auto"/>
            <w:vAlign w:val="center"/>
          </w:tcPr>
          <w:p w14:paraId="4EEAE7C0"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sz w:val="24"/>
                <w:szCs w:val="24"/>
              </w:rPr>
              <w:t>Наявність</w:t>
            </w:r>
          </w:p>
        </w:tc>
        <w:tc>
          <w:tcPr>
            <w:tcW w:w="1758" w:type="dxa"/>
            <w:shd w:val="clear" w:color="auto" w:fill="auto"/>
            <w:vAlign w:val="center"/>
          </w:tcPr>
          <w:p w14:paraId="24C98F76" w14:textId="77777777" w:rsidR="00C6629E" w:rsidRPr="004F765D" w:rsidRDefault="00C6629E" w:rsidP="00C321F0">
            <w:pPr>
              <w:jc w:val="center"/>
              <w:rPr>
                <w:rFonts w:ascii="Times New Roman" w:hAnsi="Times New Roman" w:cs="Times New Roman"/>
                <w:sz w:val="24"/>
                <w:szCs w:val="24"/>
              </w:rPr>
            </w:pPr>
          </w:p>
        </w:tc>
      </w:tr>
      <w:tr w:rsidR="00C6629E" w:rsidRPr="004F765D" w14:paraId="5DF207B7" w14:textId="77777777" w:rsidTr="00C321F0">
        <w:trPr>
          <w:jc w:val="center"/>
        </w:trPr>
        <w:tc>
          <w:tcPr>
            <w:tcW w:w="846" w:type="dxa"/>
            <w:shd w:val="clear" w:color="auto" w:fill="auto"/>
            <w:vAlign w:val="center"/>
          </w:tcPr>
          <w:p w14:paraId="5EA5878A"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F4D8F0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Область використання</w:t>
            </w:r>
          </w:p>
        </w:tc>
        <w:tc>
          <w:tcPr>
            <w:tcW w:w="2949" w:type="dxa"/>
            <w:shd w:val="clear" w:color="auto" w:fill="auto"/>
            <w:vAlign w:val="center"/>
          </w:tcPr>
          <w:p w14:paraId="2D73D2F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Акушерські, гінекологічні та урологічні дослідження</w:t>
            </w:r>
          </w:p>
        </w:tc>
        <w:tc>
          <w:tcPr>
            <w:tcW w:w="1758" w:type="dxa"/>
            <w:shd w:val="clear" w:color="auto" w:fill="auto"/>
            <w:vAlign w:val="center"/>
          </w:tcPr>
          <w:p w14:paraId="4F71DB2C" w14:textId="77777777" w:rsidR="00C6629E" w:rsidRPr="004F765D" w:rsidRDefault="00C6629E" w:rsidP="00C321F0">
            <w:pPr>
              <w:jc w:val="center"/>
              <w:rPr>
                <w:rFonts w:ascii="Times New Roman" w:hAnsi="Times New Roman" w:cs="Times New Roman"/>
                <w:sz w:val="24"/>
                <w:szCs w:val="24"/>
              </w:rPr>
            </w:pPr>
          </w:p>
        </w:tc>
      </w:tr>
      <w:tr w:rsidR="00C6629E" w:rsidRPr="004F765D" w14:paraId="362BB7D0" w14:textId="77777777" w:rsidTr="00C321F0">
        <w:trPr>
          <w:jc w:val="center"/>
        </w:trPr>
        <w:tc>
          <w:tcPr>
            <w:tcW w:w="846" w:type="dxa"/>
            <w:shd w:val="clear" w:color="auto" w:fill="auto"/>
            <w:vAlign w:val="center"/>
          </w:tcPr>
          <w:p w14:paraId="291EE46E"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12E077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Діапазон частот, не вужче</w:t>
            </w:r>
          </w:p>
        </w:tc>
        <w:tc>
          <w:tcPr>
            <w:tcW w:w="2949" w:type="dxa"/>
            <w:shd w:val="clear" w:color="auto" w:fill="auto"/>
            <w:vAlign w:val="center"/>
          </w:tcPr>
          <w:p w14:paraId="7DE1EA5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 xml:space="preserve">2.6 – 12.6 </w:t>
            </w:r>
            <w:proofErr w:type="spellStart"/>
            <w:r w:rsidRPr="004F765D">
              <w:rPr>
                <w:rFonts w:ascii="Times New Roman" w:hAnsi="Times New Roman" w:cs="Times New Roman"/>
                <w:bCs/>
                <w:sz w:val="24"/>
                <w:szCs w:val="24"/>
              </w:rPr>
              <w:t>MHz</w:t>
            </w:r>
            <w:proofErr w:type="spellEnd"/>
          </w:p>
        </w:tc>
        <w:tc>
          <w:tcPr>
            <w:tcW w:w="1758" w:type="dxa"/>
            <w:shd w:val="clear" w:color="auto" w:fill="auto"/>
            <w:vAlign w:val="center"/>
          </w:tcPr>
          <w:p w14:paraId="5EE945E8" w14:textId="77777777" w:rsidR="00C6629E" w:rsidRPr="004F765D" w:rsidRDefault="00C6629E" w:rsidP="00C321F0">
            <w:pPr>
              <w:jc w:val="center"/>
              <w:rPr>
                <w:rFonts w:ascii="Times New Roman" w:hAnsi="Times New Roman" w:cs="Times New Roman"/>
                <w:sz w:val="24"/>
                <w:szCs w:val="24"/>
              </w:rPr>
            </w:pPr>
          </w:p>
        </w:tc>
      </w:tr>
      <w:tr w:rsidR="00C6629E" w:rsidRPr="004F765D" w14:paraId="4CD029DA" w14:textId="77777777" w:rsidTr="00C321F0">
        <w:trPr>
          <w:jc w:val="center"/>
        </w:trPr>
        <w:tc>
          <w:tcPr>
            <w:tcW w:w="846" w:type="dxa"/>
            <w:shd w:val="clear" w:color="auto" w:fill="auto"/>
            <w:vAlign w:val="center"/>
          </w:tcPr>
          <w:p w14:paraId="46377AEF"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973EA8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Розширення кута сканування, не менше</w:t>
            </w:r>
          </w:p>
        </w:tc>
        <w:tc>
          <w:tcPr>
            <w:tcW w:w="2949" w:type="dxa"/>
            <w:shd w:val="clear" w:color="auto" w:fill="auto"/>
            <w:vAlign w:val="center"/>
          </w:tcPr>
          <w:p w14:paraId="4EF936B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210°</w:t>
            </w:r>
          </w:p>
        </w:tc>
        <w:tc>
          <w:tcPr>
            <w:tcW w:w="1758" w:type="dxa"/>
            <w:shd w:val="clear" w:color="auto" w:fill="auto"/>
            <w:vAlign w:val="center"/>
          </w:tcPr>
          <w:p w14:paraId="49B556CF" w14:textId="77777777" w:rsidR="00C6629E" w:rsidRPr="004F765D" w:rsidRDefault="00C6629E" w:rsidP="00C321F0">
            <w:pPr>
              <w:jc w:val="center"/>
              <w:rPr>
                <w:rFonts w:ascii="Times New Roman" w:hAnsi="Times New Roman" w:cs="Times New Roman"/>
                <w:sz w:val="24"/>
                <w:szCs w:val="24"/>
              </w:rPr>
            </w:pPr>
          </w:p>
        </w:tc>
      </w:tr>
      <w:tr w:rsidR="00C6629E" w:rsidRPr="004F765D" w14:paraId="7274E043" w14:textId="77777777" w:rsidTr="00C321F0">
        <w:trPr>
          <w:jc w:val="center"/>
        </w:trPr>
        <w:tc>
          <w:tcPr>
            <w:tcW w:w="846" w:type="dxa"/>
            <w:shd w:val="clear" w:color="auto" w:fill="auto"/>
            <w:vAlign w:val="center"/>
          </w:tcPr>
          <w:p w14:paraId="68E26430"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02A7707"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Кількість елементів датчика, не менше</w:t>
            </w:r>
          </w:p>
        </w:tc>
        <w:tc>
          <w:tcPr>
            <w:tcW w:w="2949" w:type="dxa"/>
            <w:shd w:val="clear" w:color="auto" w:fill="auto"/>
            <w:vAlign w:val="center"/>
          </w:tcPr>
          <w:p w14:paraId="08252F79" w14:textId="77777777" w:rsidR="00C6629E" w:rsidRPr="004F765D" w:rsidRDefault="00C6629E" w:rsidP="00C321F0">
            <w:pPr>
              <w:jc w:val="center"/>
              <w:rPr>
                <w:rFonts w:ascii="Times New Roman" w:hAnsi="Times New Roman" w:cs="Times New Roman"/>
                <w:sz w:val="24"/>
                <w:szCs w:val="24"/>
                <w:lang w:val="ru-RU"/>
              </w:rPr>
            </w:pPr>
            <w:r w:rsidRPr="004F765D">
              <w:rPr>
                <w:rFonts w:ascii="Times New Roman" w:hAnsi="Times New Roman" w:cs="Times New Roman"/>
                <w:sz w:val="24"/>
                <w:szCs w:val="24"/>
              </w:rPr>
              <w:t>192</w:t>
            </w:r>
          </w:p>
        </w:tc>
        <w:tc>
          <w:tcPr>
            <w:tcW w:w="1758" w:type="dxa"/>
            <w:shd w:val="clear" w:color="auto" w:fill="auto"/>
            <w:vAlign w:val="center"/>
          </w:tcPr>
          <w:p w14:paraId="159AE5F7" w14:textId="77777777" w:rsidR="00C6629E" w:rsidRPr="004F765D" w:rsidRDefault="00C6629E" w:rsidP="00C321F0">
            <w:pPr>
              <w:jc w:val="center"/>
              <w:rPr>
                <w:rFonts w:ascii="Times New Roman" w:hAnsi="Times New Roman" w:cs="Times New Roman"/>
                <w:sz w:val="24"/>
                <w:szCs w:val="24"/>
              </w:rPr>
            </w:pPr>
          </w:p>
        </w:tc>
      </w:tr>
      <w:tr w:rsidR="00C6629E" w:rsidRPr="004F765D" w14:paraId="7CCC25FC" w14:textId="77777777" w:rsidTr="00C321F0">
        <w:trPr>
          <w:jc w:val="center"/>
        </w:trPr>
        <w:tc>
          <w:tcPr>
            <w:tcW w:w="846" w:type="dxa"/>
            <w:shd w:val="clear" w:color="auto" w:fill="auto"/>
            <w:vAlign w:val="center"/>
          </w:tcPr>
          <w:p w14:paraId="08CC58A3"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271271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Глибина дослідження, не вужче</w:t>
            </w:r>
          </w:p>
        </w:tc>
        <w:tc>
          <w:tcPr>
            <w:tcW w:w="2949" w:type="dxa"/>
            <w:shd w:val="clear" w:color="auto" w:fill="auto"/>
            <w:vAlign w:val="center"/>
          </w:tcPr>
          <w:p w14:paraId="69F4F72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Cs/>
                <w:sz w:val="24"/>
                <w:szCs w:val="24"/>
              </w:rPr>
              <w:t>1.5-28 см</w:t>
            </w:r>
          </w:p>
        </w:tc>
        <w:tc>
          <w:tcPr>
            <w:tcW w:w="1758" w:type="dxa"/>
            <w:shd w:val="clear" w:color="auto" w:fill="auto"/>
            <w:vAlign w:val="center"/>
          </w:tcPr>
          <w:p w14:paraId="75BA07DA" w14:textId="77777777" w:rsidR="00C6629E" w:rsidRPr="004F765D" w:rsidRDefault="00C6629E" w:rsidP="00C321F0">
            <w:pPr>
              <w:jc w:val="center"/>
              <w:rPr>
                <w:rFonts w:ascii="Times New Roman" w:hAnsi="Times New Roman" w:cs="Times New Roman"/>
                <w:sz w:val="24"/>
                <w:szCs w:val="24"/>
              </w:rPr>
            </w:pPr>
          </w:p>
        </w:tc>
      </w:tr>
      <w:tr w:rsidR="00C6629E" w:rsidRPr="004F765D" w14:paraId="51824D20" w14:textId="77777777" w:rsidTr="00C321F0">
        <w:trPr>
          <w:jc w:val="center"/>
        </w:trPr>
        <w:tc>
          <w:tcPr>
            <w:tcW w:w="846" w:type="dxa"/>
            <w:shd w:val="clear" w:color="auto" w:fill="auto"/>
            <w:vAlign w:val="center"/>
          </w:tcPr>
          <w:p w14:paraId="3EDA350D"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431FAF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Радіус </w:t>
            </w:r>
            <w:proofErr w:type="spellStart"/>
            <w:r w:rsidRPr="004F765D">
              <w:rPr>
                <w:rFonts w:ascii="Times New Roman" w:hAnsi="Times New Roman" w:cs="Times New Roman"/>
                <w:sz w:val="24"/>
                <w:szCs w:val="24"/>
              </w:rPr>
              <w:t>конвекса</w:t>
            </w:r>
            <w:proofErr w:type="spellEnd"/>
            <w:r w:rsidRPr="004F765D">
              <w:rPr>
                <w:rFonts w:ascii="Times New Roman" w:hAnsi="Times New Roman" w:cs="Times New Roman"/>
                <w:sz w:val="24"/>
                <w:szCs w:val="24"/>
              </w:rPr>
              <w:t>, не більше</w:t>
            </w:r>
          </w:p>
        </w:tc>
        <w:tc>
          <w:tcPr>
            <w:tcW w:w="2949" w:type="dxa"/>
            <w:shd w:val="clear" w:color="auto" w:fill="auto"/>
            <w:vAlign w:val="center"/>
          </w:tcPr>
          <w:p w14:paraId="1C763F0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12 мм</w:t>
            </w:r>
          </w:p>
        </w:tc>
        <w:tc>
          <w:tcPr>
            <w:tcW w:w="1758" w:type="dxa"/>
            <w:shd w:val="clear" w:color="auto" w:fill="auto"/>
            <w:vAlign w:val="center"/>
          </w:tcPr>
          <w:p w14:paraId="7F5DEE0C" w14:textId="77777777" w:rsidR="00C6629E" w:rsidRPr="004F765D" w:rsidRDefault="00C6629E" w:rsidP="00C321F0">
            <w:pPr>
              <w:jc w:val="center"/>
              <w:rPr>
                <w:rFonts w:ascii="Times New Roman" w:hAnsi="Times New Roman" w:cs="Times New Roman"/>
                <w:sz w:val="24"/>
                <w:szCs w:val="24"/>
              </w:rPr>
            </w:pPr>
          </w:p>
        </w:tc>
      </w:tr>
      <w:tr w:rsidR="00C6629E" w:rsidRPr="004F765D" w14:paraId="2A082E20" w14:textId="77777777" w:rsidTr="00C321F0">
        <w:trPr>
          <w:jc w:val="center"/>
        </w:trPr>
        <w:tc>
          <w:tcPr>
            <w:tcW w:w="846" w:type="dxa"/>
            <w:shd w:val="clear" w:color="auto" w:fill="auto"/>
            <w:vAlign w:val="center"/>
          </w:tcPr>
          <w:p w14:paraId="0ED5ADC1"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677728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Використання </w:t>
            </w:r>
            <w:proofErr w:type="spellStart"/>
            <w:r w:rsidRPr="004F765D">
              <w:rPr>
                <w:rFonts w:ascii="Times New Roman" w:hAnsi="Times New Roman" w:cs="Times New Roman"/>
                <w:sz w:val="24"/>
                <w:szCs w:val="24"/>
              </w:rPr>
              <w:t>біопсійних</w:t>
            </w:r>
            <w:proofErr w:type="spellEnd"/>
            <w:r w:rsidRPr="004F765D">
              <w:rPr>
                <w:rFonts w:ascii="Times New Roman" w:hAnsi="Times New Roman" w:cs="Times New Roman"/>
                <w:sz w:val="24"/>
                <w:szCs w:val="24"/>
              </w:rPr>
              <w:t xml:space="preserve"> насадок</w:t>
            </w:r>
          </w:p>
        </w:tc>
        <w:tc>
          <w:tcPr>
            <w:tcW w:w="2949" w:type="dxa"/>
            <w:shd w:val="clear" w:color="auto" w:fill="auto"/>
            <w:vAlign w:val="center"/>
          </w:tcPr>
          <w:p w14:paraId="1F71350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w:t>
            </w:r>
          </w:p>
        </w:tc>
        <w:tc>
          <w:tcPr>
            <w:tcW w:w="1758" w:type="dxa"/>
            <w:shd w:val="clear" w:color="auto" w:fill="auto"/>
            <w:vAlign w:val="center"/>
          </w:tcPr>
          <w:p w14:paraId="550B354A" w14:textId="77777777" w:rsidR="00C6629E" w:rsidRPr="004F765D" w:rsidRDefault="00C6629E" w:rsidP="00C321F0">
            <w:pPr>
              <w:jc w:val="center"/>
              <w:rPr>
                <w:rFonts w:ascii="Times New Roman" w:hAnsi="Times New Roman" w:cs="Times New Roman"/>
                <w:sz w:val="24"/>
                <w:szCs w:val="24"/>
              </w:rPr>
            </w:pPr>
          </w:p>
        </w:tc>
      </w:tr>
      <w:tr w:rsidR="00C6629E" w:rsidRPr="004F765D" w14:paraId="7D074DC3" w14:textId="77777777" w:rsidTr="00C321F0">
        <w:trPr>
          <w:jc w:val="center"/>
        </w:trPr>
        <w:tc>
          <w:tcPr>
            <w:tcW w:w="846" w:type="dxa"/>
            <w:shd w:val="clear" w:color="auto" w:fill="auto"/>
            <w:vAlign w:val="center"/>
          </w:tcPr>
          <w:p w14:paraId="16DE5E17" w14:textId="77777777" w:rsidR="00C6629E" w:rsidRPr="004F765D" w:rsidRDefault="00C6629E" w:rsidP="00C6629E">
            <w:pPr>
              <w:pStyle w:val="a3"/>
              <w:numPr>
                <w:ilvl w:val="1"/>
                <w:numId w:val="35"/>
              </w:numPr>
              <w:jc w:val="center"/>
              <w:rPr>
                <w:rFonts w:ascii="Times New Roman" w:hAnsi="Times New Roman" w:cs="Times New Roman"/>
                <w:sz w:val="24"/>
                <w:szCs w:val="24"/>
              </w:rPr>
            </w:pPr>
          </w:p>
        </w:tc>
        <w:tc>
          <w:tcPr>
            <w:tcW w:w="4074" w:type="dxa"/>
            <w:shd w:val="clear" w:color="auto" w:fill="auto"/>
            <w:vAlign w:val="center"/>
          </w:tcPr>
          <w:p w14:paraId="6BCC5160"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bCs/>
                <w:sz w:val="24"/>
                <w:szCs w:val="24"/>
              </w:rPr>
              <w:t xml:space="preserve">Фазований монокристалічний датчик </w:t>
            </w:r>
          </w:p>
        </w:tc>
        <w:tc>
          <w:tcPr>
            <w:tcW w:w="2949" w:type="dxa"/>
            <w:shd w:val="clear" w:color="auto" w:fill="auto"/>
            <w:vAlign w:val="center"/>
          </w:tcPr>
          <w:p w14:paraId="185AB27C" w14:textId="77777777" w:rsidR="00C6629E" w:rsidRPr="004F765D" w:rsidRDefault="00C6629E" w:rsidP="00C321F0">
            <w:pPr>
              <w:jc w:val="center"/>
              <w:rPr>
                <w:rFonts w:ascii="Times New Roman" w:hAnsi="Times New Roman" w:cs="Times New Roman"/>
                <w:b/>
                <w:sz w:val="24"/>
                <w:szCs w:val="24"/>
              </w:rPr>
            </w:pPr>
            <w:r w:rsidRPr="004F765D">
              <w:rPr>
                <w:rFonts w:ascii="Times New Roman" w:hAnsi="Times New Roman" w:cs="Times New Roman"/>
                <w:b/>
                <w:bCs/>
                <w:sz w:val="24"/>
                <w:szCs w:val="24"/>
              </w:rPr>
              <w:t>Наявність</w:t>
            </w:r>
          </w:p>
        </w:tc>
        <w:tc>
          <w:tcPr>
            <w:tcW w:w="1758" w:type="dxa"/>
            <w:shd w:val="clear" w:color="auto" w:fill="auto"/>
            <w:vAlign w:val="center"/>
          </w:tcPr>
          <w:p w14:paraId="6A7DF405" w14:textId="77777777" w:rsidR="00C6629E" w:rsidRPr="004F765D" w:rsidRDefault="00C6629E" w:rsidP="00C321F0">
            <w:pPr>
              <w:jc w:val="center"/>
              <w:rPr>
                <w:rFonts w:ascii="Times New Roman" w:hAnsi="Times New Roman" w:cs="Times New Roman"/>
                <w:sz w:val="24"/>
                <w:szCs w:val="24"/>
              </w:rPr>
            </w:pPr>
          </w:p>
        </w:tc>
      </w:tr>
      <w:tr w:rsidR="00C6629E" w:rsidRPr="004F765D" w14:paraId="661F918F" w14:textId="77777777" w:rsidTr="00C321F0">
        <w:trPr>
          <w:jc w:val="center"/>
        </w:trPr>
        <w:tc>
          <w:tcPr>
            <w:tcW w:w="846" w:type="dxa"/>
            <w:shd w:val="clear" w:color="auto" w:fill="auto"/>
            <w:vAlign w:val="center"/>
          </w:tcPr>
          <w:p w14:paraId="1C3F2BE7"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E83EC59" w14:textId="77777777" w:rsidR="00C6629E" w:rsidRPr="004F765D" w:rsidRDefault="00C6629E" w:rsidP="00C321F0">
            <w:pPr>
              <w:jc w:val="center"/>
              <w:rPr>
                <w:rFonts w:ascii="Times New Roman" w:hAnsi="Times New Roman" w:cs="Times New Roman"/>
                <w:b/>
                <w:bCs/>
                <w:sz w:val="24"/>
                <w:szCs w:val="24"/>
              </w:rPr>
            </w:pPr>
            <w:r w:rsidRPr="004F765D">
              <w:rPr>
                <w:rFonts w:ascii="Times New Roman" w:hAnsi="Times New Roman" w:cs="Times New Roman"/>
                <w:sz w:val="24"/>
                <w:szCs w:val="24"/>
              </w:rPr>
              <w:t>Область використання</w:t>
            </w:r>
          </w:p>
        </w:tc>
        <w:tc>
          <w:tcPr>
            <w:tcW w:w="2949" w:type="dxa"/>
            <w:shd w:val="clear" w:color="auto" w:fill="auto"/>
            <w:vAlign w:val="center"/>
          </w:tcPr>
          <w:p w14:paraId="660EEB5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Кардіологічні,</w:t>
            </w:r>
          </w:p>
          <w:p w14:paraId="65678714" w14:textId="77777777" w:rsidR="00C6629E" w:rsidRPr="004F765D" w:rsidRDefault="00C6629E" w:rsidP="00C321F0">
            <w:pPr>
              <w:jc w:val="center"/>
              <w:rPr>
                <w:rFonts w:ascii="Times New Roman" w:hAnsi="Times New Roman" w:cs="Times New Roman"/>
                <w:sz w:val="24"/>
                <w:szCs w:val="24"/>
              </w:rPr>
            </w:pPr>
            <w:proofErr w:type="spellStart"/>
            <w:r w:rsidRPr="004F765D">
              <w:rPr>
                <w:rFonts w:ascii="Times New Roman" w:hAnsi="Times New Roman" w:cs="Times New Roman"/>
                <w:sz w:val="24"/>
                <w:szCs w:val="24"/>
              </w:rPr>
              <w:t>транскраніальні</w:t>
            </w:r>
            <w:proofErr w:type="spellEnd"/>
            <w:r w:rsidRPr="004F765D">
              <w:rPr>
                <w:rFonts w:ascii="Times New Roman" w:hAnsi="Times New Roman" w:cs="Times New Roman"/>
                <w:sz w:val="24"/>
                <w:szCs w:val="24"/>
              </w:rPr>
              <w:t>,</w:t>
            </w:r>
          </w:p>
          <w:p w14:paraId="4FB5EA9F" w14:textId="77777777" w:rsidR="00C6629E" w:rsidRPr="004F765D" w:rsidRDefault="00C6629E" w:rsidP="00C321F0">
            <w:pPr>
              <w:jc w:val="center"/>
              <w:rPr>
                <w:rFonts w:ascii="Times New Roman" w:hAnsi="Times New Roman" w:cs="Times New Roman"/>
                <w:b/>
                <w:bCs/>
                <w:sz w:val="24"/>
                <w:szCs w:val="24"/>
              </w:rPr>
            </w:pPr>
            <w:r w:rsidRPr="004F765D">
              <w:rPr>
                <w:rFonts w:ascii="Times New Roman" w:hAnsi="Times New Roman" w:cs="Times New Roman"/>
                <w:sz w:val="24"/>
                <w:szCs w:val="24"/>
              </w:rPr>
              <w:t>абдомінальні дослідження</w:t>
            </w:r>
          </w:p>
        </w:tc>
        <w:tc>
          <w:tcPr>
            <w:tcW w:w="1758" w:type="dxa"/>
            <w:shd w:val="clear" w:color="auto" w:fill="auto"/>
            <w:vAlign w:val="center"/>
          </w:tcPr>
          <w:p w14:paraId="10F6C63B" w14:textId="77777777" w:rsidR="00C6629E" w:rsidRPr="004F765D" w:rsidRDefault="00C6629E" w:rsidP="00C321F0">
            <w:pPr>
              <w:jc w:val="center"/>
              <w:rPr>
                <w:rFonts w:ascii="Times New Roman" w:hAnsi="Times New Roman" w:cs="Times New Roman"/>
                <w:sz w:val="24"/>
                <w:szCs w:val="24"/>
              </w:rPr>
            </w:pPr>
          </w:p>
        </w:tc>
      </w:tr>
      <w:tr w:rsidR="00C6629E" w:rsidRPr="004F765D" w14:paraId="6813FCEE" w14:textId="77777777" w:rsidTr="00C321F0">
        <w:trPr>
          <w:jc w:val="center"/>
        </w:trPr>
        <w:tc>
          <w:tcPr>
            <w:tcW w:w="846" w:type="dxa"/>
            <w:shd w:val="clear" w:color="auto" w:fill="auto"/>
            <w:vAlign w:val="center"/>
          </w:tcPr>
          <w:p w14:paraId="642009C4"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C2396D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Діапазон частот, не вужче</w:t>
            </w:r>
          </w:p>
        </w:tc>
        <w:tc>
          <w:tcPr>
            <w:tcW w:w="2949" w:type="dxa"/>
            <w:shd w:val="clear" w:color="auto" w:fill="auto"/>
            <w:vAlign w:val="center"/>
          </w:tcPr>
          <w:p w14:paraId="3C5EB2D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1.0-5.0 </w:t>
            </w:r>
            <w:proofErr w:type="spellStart"/>
            <w:r w:rsidRPr="004F765D">
              <w:rPr>
                <w:rFonts w:ascii="Times New Roman" w:hAnsi="Times New Roman" w:cs="Times New Roman"/>
                <w:sz w:val="24"/>
                <w:szCs w:val="24"/>
              </w:rPr>
              <w:t>MHz</w:t>
            </w:r>
            <w:proofErr w:type="spellEnd"/>
          </w:p>
        </w:tc>
        <w:tc>
          <w:tcPr>
            <w:tcW w:w="1758" w:type="dxa"/>
            <w:shd w:val="clear" w:color="auto" w:fill="auto"/>
            <w:vAlign w:val="center"/>
          </w:tcPr>
          <w:p w14:paraId="18008C53" w14:textId="77777777" w:rsidR="00C6629E" w:rsidRPr="004F765D" w:rsidRDefault="00C6629E" w:rsidP="00C321F0">
            <w:pPr>
              <w:jc w:val="center"/>
              <w:rPr>
                <w:rFonts w:ascii="Times New Roman" w:hAnsi="Times New Roman" w:cs="Times New Roman"/>
                <w:sz w:val="24"/>
                <w:szCs w:val="24"/>
              </w:rPr>
            </w:pPr>
          </w:p>
        </w:tc>
      </w:tr>
      <w:tr w:rsidR="00C6629E" w:rsidRPr="004F765D" w14:paraId="59A6706C" w14:textId="77777777" w:rsidTr="00C321F0">
        <w:trPr>
          <w:jc w:val="center"/>
        </w:trPr>
        <w:tc>
          <w:tcPr>
            <w:tcW w:w="846" w:type="dxa"/>
            <w:shd w:val="clear" w:color="auto" w:fill="auto"/>
            <w:vAlign w:val="center"/>
          </w:tcPr>
          <w:p w14:paraId="61DB19D0"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2D7A3B3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Розширення кута сканування, не менше</w:t>
            </w:r>
          </w:p>
        </w:tc>
        <w:tc>
          <w:tcPr>
            <w:tcW w:w="2949" w:type="dxa"/>
            <w:shd w:val="clear" w:color="auto" w:fill="auto"/>
            <w:vAlign w:val="center"/>
          </w:tcPr>
          <w:p w14:paraId="453EBA72" w14:textId="77777777" w:rsidR="00C6629E" w:rsidRPr="004F765D" w:rsidRDefault="00C6629E" w:rsidP="00C321F0">
            <w:pPr>
              <w:jc w:val="center"/>
              <w:rPr>
                <w:rFonts w:ascii="Times New Roman" w:hAnsi="Times New Roman" w:cs="Times New Roman"/>
                <w:sz w:val="24"/>
                <w:szCs w:val="24"/>
              </w:rPr>
            </w:pPr>
            <w:r w:rsidRPr="004F765D">
              <w:t xml:space="preserve">90° </w:t>
            </w:r>
          </w:p>
        </w:tc>
        <w:tc>
          <w:tcPr>
            <w:tcW w:w="1758" w:type="dxa"/>
            <w:shd w:val="clear" w:color="auto" w:fill="auto"/>
            <w:vAlign w:val="center"/>
          </w:tcPr>
          <w:p w14:paraId="12837EDC" w14:textId="77777777" w:rsidR="00C6629E" w:rsidRPr="004F765D" w:rsidRDefault="00C6629E" w:rsidP="00C321F0">
            <w:pPr>
              <w:jc w:val="center"/>
              <w:rPr>
                <w:rFonts w:ascii="Times New Roman" w:hAnsi="Times New Roman" w:cs="Times New Roman"/>
                <w:sz w:val="24"/>
                <w:szCs w:val="24"/>
              </w:rPr>
            </w:pPr>
          </w:p>
        </w:tc>
      </w:tr>
      <w:tr w:rsidR="00C6629E" w:rsidRPr="004F765D" w14:paraId="63DC72A6" w14:textId="77777777" w:rsidTr="00C321F0">
        <w:trPr>
          <w:jc w:val="center"/>
        </w:trPr>
        <w:tc>
          <w:tcPr>
            <w:tcW w:w="846" w:type="dxa"/>
            <w:shd w:val="clear" w:color="auto" w:fill="auto"/>
            <w:vAlign w:val="center"/>
          </w:tcPr>
          <w:p w14:paraId="6133C968"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AC2836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Глибина дослідження, не вужче</w:t>
            </w:r>
          </w:p>
        </w:tc>
        <w:tc>
          <w:tcPr>
            <w:tcW w:w="2949" w:type="dxa"/>
            <w:shd w:val="clear" w:color="auto" w:fill="auto"/>
            <w:vAlign w:val="center"/>
          </w:tcPr>
          <w:p w14:paraId="33370FF5" w14:textId="77777777" w:rsidR="00C6629E" w:rsidRPr="004F765D" w:rsidRDefault="00C6629E" w:rsidP="00C321F0">
            <w:pPr>
              <w:pStyle w:val="Default"/>
              <w:jc w:val="center"/>
            </w:pPr>
            <w:r w:rsidRPr="004F765D">
              <w:rPr>
                <w:bCs/>
              </w:rPr>
              <w:t>2-</w:t>
            </w:r>
            <w:r w:rsidRPr="004F765D">
              <w:rPr>
                <w:bCs/>
                <w:lang w:val="uk-UA"/>
              </w:rPr>
              <w:t>37</w:t>
            </w:r>
            <w:r w:rsidRPr="004F765D">
              <w:rPr>
                <w:bCs/>
              </w:rPr>
              <w:t xml:space="preserve"> см</w:t>
            </w:r>
          </w:p>
        </w:tc>
        <w:tc>
          <w:tcPr>
            <w:tcW w:w="1758" w:type="dxa"/>
            <w:shd w:val="clear" w:color="auto" w:fill="auto"/>
            <w:vAlign w:val="center"/>
          </w:tcPr>
          <w:p w14:paraId="626BFD2C" w14:textId="77777777" w:rsidR="00C6629E" w:rsidRPr="004F765D" w:rsidRDefault="00C6629E" w:rsidP="00C321F0">
            <w:pPr>
              <w:jc w:val="center"/>
              <w:rPr>
                <w:rFonts w:ascii="Times New Roman" w:hAnsi="Times New Roman" w:cs="Times New Roman"/>
                <w:sz w:val="24"/>
                <w:szCs w:val="24"/>
              </w:rPr>
            </w:pPr>
          </w:p>
        </w:tc>
      </w:tr>
      <w:tr w:rsidR="00C6629E" w:rsidRPr="004F765D" w14:paraId="60801A97" w14:textId="77777777" w:rsidTr="00C321F0">
        <w:trPr>
          <w:jc w:val="center"/>
        </w:trPr>
        <w:tc>
          <w:tcPr>
            <w:tcW w:w="846" w:type="dxa"/>
            <w:shd w:val="clear" w:color="auto" w:fill="auto"/>
            <w:vAlign w:val="center"/>
          </w:tcPr>
          <w:p w14:paraId="1B273933"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ACA2CC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Кількість елементів датчика, не менше</w:t>
            </w:r>
          </w:p>
        </w:tc>
        <w:tc>
          <w:tcPr>
            <w:tcW w:w="2949" w:type="dxa"/>
            <w:shd w:val="clear" w:color="auto" w:fill="auto"/>
            <w:vAlign w:val="center"/>
          </w:tcPr>
          <w:p w14:paraId="49247A33" w14:textId="77777777" w:rsidR="00C6629E" w:rsidRPr="004F765D" w:rsidRDefault="00C6629E" w:rsidP="00C321F0">
            <w:pPr>
              <w:pStyle w:val="Default"/>
              <w:jc w:val="center"/>
            </w:pPr>
            <w:r w:rsidRPr="004F765D">
              <w:t>80</w:t>
            </w:r>
          </w:p>
        </w:tc>
        <w:tc>
          <w:tcPr>
            <w:tcW w:w="1758" w:type="dxa"/>
            <w:shd w:val="clear" w:color="auto" w:fill="auto"/>
            <w:vAlign w:val="center"/>
          </w:tcPr>
          <w:p w14:paraId="1770E14E" w14:textId="77777777" w:rsidR="00C6629E" w:rsidRPr="004F765D" w:rsidRDefault="00C6629E" w:rsidP="00C321F0">
            <w:pPr>
              <w:jc w:val="center"/>
              <w:rPr>
                <w:rFonts w:ascii="Times New Roman" w:hAnsi="Times New Roman" w:cs="Times New Roman"/>
                <w:sz w:val="24"/>
                <w:szCs w:val="24"/>
              </w:rPr>
            </w:pPr>
          </w:p>
        </w:tc>
      </w:tr>
      <w:tr w:rsidR="00C6629E" w:rsidRPr="004F765D" w14:paraId="704E4433" w14:textId="77777777" w:rsidTr="00C321F0">
        <w:trPr>
          <w:jc w:val="center"/>
        </w:trPr>
        <w:tc>
          <w:tcPr>
            <w:tcW w:w="846" w:type="dxa"/>
            <w:shd w:val="clear" w:color="auto" w:fill="auto"/>
            <w:vAlign w:val="center"/>
          </w:tcPr>
          <w:p w14:paraId="2D8907F8" w14:textId="77777777" w:rsidR="00C6629E" w:rsidRPr="004F765D" w:rsidRDefault="00C6629E" w:rsidP="00C6629E">
            <w:pPr>
              <w:pStyle w:val="a3"/>
              <w:numPr>
                <w:ilvl w:val="2"/>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D038B4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Використання </w:t>
            </w:r>
            <w:proofErr w:type="spellStart"/>
            <w:r w:rsidRPr="004F765D">
              <w:rPr>
                <w:rFonts w:ascii="Times New Roman" w:hAnsi="Times New Roman" w:cs="Times New Roman"/>
                <w:sz w:val="24"/>
                <w:szCs w:val="24"/>
              </w:rPr>
              <w:t>біопсійних</w:t>
            </w:r>
            <w:proofErr w:type="spellEnd"/>
            <w:r w:rsidRPr="004F765D">
              <w:rPr>
                <w:rFonts w:ascii="Times New Roman" w:hAnsi="Times New Roman" w:cs="Times New Roman"/>
                <w:sz w:val="24"/>
                <w:szCs w:val="24"/>
              </w:rPr>
              <w:t xml:space="preserve"> насадок</w:t>
            </w:r>
          </w:p>
        </w:tc>
        <w:tc>
          <w:tcPr>
            <w:tcW w:w="2949" w:type="dxa"/>
            <w:shd w:val="clear" w:color="auto" w:fill="auto"/>
            <w:vAlign w:val="center"/>
          </w:tcPr>
          <w:p w14:paraId="0C025ED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w:t>
            </w:r>
          </w:p>
        </w:tc>
        <w:tc>
          <w:tcPr>
            <w:tcW w:w="1758" w:type="dxa"/>
            <w:shd w:val="clear" w:color="auto" w:fill="auto"/>
            <w:vAlign w:val="center"/>
          </w:tcPr>
          <w:p w14:paraId="51FCF4F5" w14:textId="77777777" w:rsidR="00C6629E" w:rsidRPr="004F765D" w:rsidRDefault="00C6629E" w:rsidP="00C321F0">
            <w:pPr>
              <w:jc w:val="center"/>
              <w:rPr>
                <w:rFonts w:ascii="Times New Roman" w:hAnsi="Times New Roman" w:cs="Times New Roman"/>
                <w:sz w:val="24"/>
                <w:szCs w:val="24"/>
              </w:rPr>
            </w:pPr>
          </w:p>
        </w:tc>
      </w:tr>
      <w:tr w:rsidR="00C6629E" w:rsidRPr="004F765D" w14:paraId="73241D41" w14:textId="77777777" w:rsidTr="00C321F0">
        <w:trPr>
          <w:jc w:val="center"/>
        </w:trPr>
        <w:tc>
          <w:tcPr>
            <w:tcW w:w="846" w:type="dxa"/>
            <w:shd w:val="clear" w:color="auto" w:fill="auto"/>
            <w:vAlign w:val="center"/>
          </w:tcPr>
          <w:p w14:paraId="059B59A2"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33CA4E2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Зберігання інформації</w:t>
            </w:r>
          </w:p>
        </w:tc>
      </w:tr>
      <w:tr w:rsidR="00C6629E" w:rsidRPr="004F765D" w14:paraId="13AD552F" w14:textId="77777777" w:rsidTr="00C321F0">
        <w:trPr>
          <w:jc w:val="center"/>
        </w:trPr>
        <w:tc>
          <w:tcPr>
            <w:tcW w:w="846" w:type="dxa"/>
            <w:shd w:val="clear" w:color="auto" w:fill="auto"/>
            <w:vAlign w:val="center"/>
          </w:tcPr>
          <w:p w14:paraId="4B833B93"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491651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HDD, не менше</w:t>
            </w:r>
          </w:p>
        </w:tc>
        <w:tc>
          <w:tcPr>
            <w:tcW w:w="2949" w:type="dxa"/>
            <w:shd w:val="clear" w:color="auto" w:fill="auto"/>
            <w:vAlign w:val="center"/>
          </w:tcPr>
          <w:p w14:paraId="58DF483E"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 ТВ</w:t>
            </w:r>
          </w:p>
        </w:tc>
        <w:tc>
          <w:tcPr>
            <w:tcW w:w="1758" w:type="dxa"/>
            <w:shd w:val="clear" w:color="auto" w:fill="auto"/>
            <w:vAlign w:val="center"/>
          </w:tcPr>
          <w:p w14:paraId="08E35129" w14:textId="77777777" w:rsidR="00C6629E" w:rsidRPr="004F765D" w:rsidRDefault="00C6629E" w:rsidP="00C321F0">
            <w:pPr>
              <w:jc w:val="center"/>
              <w:rPr>
                <w:rFonts w:ascii="Times New Roman" w:hAnsi="Times New Roman" w:cs="Times New Roman"/>
                <w:sz w:val="24"/>
                <w:szCs w:val="24"/>
              </w:rPr>
            </w:pPr>
          </w:p>
        </w:tc>
      </w:tr>
      <w:tr w:rsidR="00C6629E" w:rsidRPr="004F765D" w14:paraId="4592175D" w14:textId="77777777" w:rsidTr="00C321F0">
        <w:trPr>
          <w:jc w:val="center"/>
        </w:trPr>
        <w:tc>
          <w:tcPr>
            <w:tcW w:w="846" w:type="dxa"/>
            <w:shd w:val="clear" w:color="auto" w:fill="auto"/>
            <w:vAlign w:val="center"/>
          </w:tcPr>
          <w:p w14:paraId="7BA9A3E4"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36016E6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Експорт зображень</w:t>
            </w:r>
          </w:p>
        </w:tc>
        <w:tc>
          <w:tcPr>
            <w:tcW w:w="2949" w:type="dxa"/>
            <w:shd w:val="clear" w:color="auto" w:fill="auto"/>
            <w:vAlign w:val="center"/>
          </w:tcPr>
          <w:p w14:paraId="6FF4E93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BMP, JPG, TIFF, DCM, AVI</w:t>
            </w:r>
          </w:p>
        </w:tc>
        <w:tc>
          <w:tcPr>
            <w:tcW w:w="1758" w:type="dxa"/>
            <w:shd w:val="clear" w:color="auto" w:fill="auto"/>
            <w:vAlign w:val="center"/>
          </w:tcPr>
          <w:p w14:paraId="21A4AD1E" w14:textId="77777777" w:rsidR="00C6629E" w:rsidRPr="004F765D" w:rsidRDefault="00C6629E" w:rsidP="00C321F0">
            <w:pPr>
              <w:jc w:val="center"/>
              <w:rPr>
                <w:rFonts w:ascii="Times New Roman" w:hAnsi="Times New Roman" w:cs="Times New Roman"/>
                <w:sz w:val="24"/>
                <w:szCs w:val="24"/>
              </w:rPr>
            </w:pPr>
          </w:p>
        </w:tc>
      </w:tr>
      <w:tr w:rsidR="00C6629E" w:rsidRPr="004F765D" w14:paraId="6114CDE9" w14:textId="77777777" w:rsidTr="00C321F0">
        <w:trPr>
          <w:jc w:val="center"/>
        </w:trPr>
        <w:tc>
          <w:tcPr>
            <w:tcW w:w="846" w:type="dxa"/>
            <w:shd w:val="clear" w:color="auto" w:fill="auto"/>
            <w:vAlign w:val="center"/>
          </w:tcPr>
          <w:p w14:paraId="10971EDC"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08789C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Станція для ведення бази пацієнтів та результатів їх обстежень</w:t>
            </w:r>
          </w:p>
        </w:tc>
        <w:tc>
          <w:tcPr>
            <w:tcW w:w="2949" w:type="dxa"/>
            <w:shd w:val="clear" w:color="auto" w:fill="auto"/>
            <w:vAlign w:val="center"/>
          </w:tcPr>
          <w:p w14:paraId="3ABC94E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6FA9D31C" w14:textId="77777777" w:rsidR="00C6629E" w:rsidRPr="004F765D" w:rsidRDefault="00C6629E" w:rsidP="00C321F0">
            <w:pPr>
              <w:jc w:val="center"/>
              <w:rPr>
                <w:rFonts w:ascii="Times New Roman" w:hAnsi="Times New Roman" w:cs="Times New Roman"/>
                <w:sz w:val="24"/>
                <w:szCs w:val="24"/>
              </w:rPr>
            </w:pPr>
          </w:p>
        </w:tc>
      </w:tr>
      <w:tr w:rsidR="00C6629E" w:rsidRPr="004F765D" w14:paraId="13795F63" w14:textId="77777777" w:rsidTr="00C321F0">
        <w:trPr>
          <w:jc w:val="center"/>
        </w:trPr>
        <w:tc>
          <w:tcPr>
            <w:tcW w:w="846" w:type="dxa"/>
            <w:shd w:val="clear" w:color="auto" w:fill="auto"/>
            <w:vAlign w:val="center"/>
          </w:tcPr>
          <w:p w14:paraId="762C3D7B"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1A3F8FB9"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Система управління інформацією пацієнтів</w:t>
            </w:r>
          </w:p>
        </w:tc>
      </w:tr>
      <w:tr w:rsidR="00C6629E" w:rsidRPr="004F765D" w14:paraId="5D570264" w14:textId="77777777" w:rsidTr="00C321F0">
        <w:trPr>
          <w:jc w:val="center"/>
        </w:trPr>
        <w:tc>
          <w:tcPr>
            <w:tcW w:w="846" w:type="dxa"/>
            <w:shd w:val="clear" w:color="auto" w:fill="auto"/>
            <w:vAlign w:val="center"/>
          </w:tcPr>
          <w:p w14:paraId="324D0EC4"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13C38B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Робота з протоколами DICOM</w:t>
            </w:r>
          </w:p>
        </w:tc>
        <w:tc>
          <w:tcPr>
            <w:tcW w:w="2949" w:type="dxa"/>
            <w:shd w:val="clear" w:color="auto" w:fill="auto"/>
            <w:vAlign w:val="center"/>
          </w:tcPr>
          <w:p w14:paraId="0E58913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w:t>
            </w:r>
          </w:p>
        </w:tc>
        <w:tc>
          <w:tcPr>
            <w:tcW w:w="1758" w:type="dxa"/>
            <w:shd w:val="clear" w:color="auto" w:fill="auto"/>
            <w:vAlign w:val="center"/>
          </w:tcPr>
          <w:p w14:paraId="76C77817" w14:textId="77777777" w:rsidR="00C6629E" w:rsidRPr="004F765D" w:rsidRDefault="00C6629E" w:rsidP="00C321F0">
            <w:pPr>
              <w:jc w:val="center"/>
              <w:rPr>
                <w:rFonts w:ascii="Times New Roman" w:hAnsi="Times New Roman" w:cs="Times New Roman"/>
                <w:sz w:val="24"/>
                <w:szCs w:val="24"/>
              </w:rPr>
            </w:pPr>
          </w:p>
        </w:tc>
      </w:tr>
      <w:tr w:rsidR="00C6629E" w:rsidRPr="004F765D" w14:paraId="4527C51C" w14:textId="77777777" w:rsidTr="00C321F0">
        <w:trPr>
          <w:jc w:val="center"/>
        </w:trPr>
        <w:tc>
          <w:tcPr>
            <w:tcW w:w="846" w:type="dxa"/>
            <w:shd w:val="clear" w:color="auto" w:fill="auto"/>
            <w:vAlign w:val="center"/>
          </w:tcPr>
          <w:p w14:paraId="6E038FD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9B313D0"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Підключення цифрового/аналогового принтеру</w:t>
            </w:r>
          </w:p>
        </w:tc>
        <w:tc>
          <w:tcPr>
            <w:tcW w:w="2949" w:type="dxa"/>
            <w:shd w:val="clear" w:color="auto" w:fill="auto"/>
            <w:vAlign w:val="center"/>
          </w:tcPr>
          <w:p w14:paraId="060BD63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Можливість</w:t>
            </w:r>
          </w:p>
        </w:tc>
        <w:tc>
          <w:tcPr>
            <w:tcW w:w="1758" w:type="dxa"/>
            <w:shd w:val="clear" w:color="auto" w:fill="auto"/>
            <w:vAlign w:val="center"/>
          </w:tcPr>
          <w:p w14:paraId="0F262360" w14:textId="77777777" w:rsidR="00C6629E" w:rsidRPr="004F765D" w:rsidRDefault="00C6629E" w:rsidP="00C321F0">
            <w:pPr>
              <w:jc w:val="center"/>
              <w:rPr>
                <w:rFonts w:ascii="Times New Roman" w:hAnsi="Times New Roman" w:cs="Times New Roman"/>
                <w:sz w:val="24"/>
                <w:szCs w:val="24"/>
              </w:rPr>
            </w:pPr>
          </w:p>
        </w:tc>
      </w:tr>
      <w:tr w:rsidR="00C6629E" w:rsidRPr="004F765D" w14:paraId="6F3E699D" w14:textId="77777777" w:rsidTr="00C321F0">
        <w:trPr>
          <w:jc w:val="center"/>
        </w:trPr>
        <w:tc>
          <w:tcPr>
            <w:tcW w:w="846" w:type="dxa"/>
            <w:shd w:val="clear" w:color="auto" w:fill="auto"/>
            <w:vAlign w:val="center"/>
          </w:tcPr>
          <w:p w14:paraId="21C19598"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1A94BA9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Робота зі </w:t>
            </w:r>
            <w:proofErr w:type="spellStart"/>
            <w:r w:rsidRPr="004F765D">
              <w:rPr>
                <w:rFonts w:ascii="Times New Roman" w:hAnsi="Times New Roman" w:cs="Times New Roman"/>
                <w:sz w:val="24"/>
                <w:szCs w:val="24"/>
              </w:rPr>
              <w:t>смарт-девайсами</w:t>
            </w:r>
            <w:proofErr w:type="spellEnd"/>
            <w:r w:rsidRPr="004F765D">
              <w:rPr>
                <w:rFonts w:ascii="Times New Roman" w:hAnsi="Times New Roman" w:cs="Times New Roman"/>
                <w:sz w:val="24"/>
                <w:szCs w:val="24"/>
              </w:rPr>
              <w:t xml:space="preserve">( на базі </w:t>
            </w:r>
            <w:proofErr w:type="spellStart"/>
            <w:r w:rsidRPr="004F765D">
              <w:rPr>
                <w:rFonts w:ascii="Times New Roman" w:hAnsi="Times New Roman" w:cs="Times New Roman"/>
                <w:sz w:val="24"/>
                <w:szCs w:val="24"/>
              </w:rPr>
              <w:t>Android</w:t>
            </w:r>
            <w:proofErr w:type="spellEnd"/>
            <w:r w:rsidRPr="004F765D">
              <w:rPr>
                <w:rFonts w:ascii="Times New Roman" w:hAnsi="Times New Roman" w:cs="Times New Roman"/>
                <w:sz w:val="24"/>
                <w:szCs w:val="24"/>
              </w:rPr>
              <w:t xml:space="preserve"> і IOS)</w:t>
            </w:r>
          </w:p>
        </w:tc>
        <w:tc>
          <w:tcPr>
            <w:tcW w:w="2949" w:type="dxa"/>
            <w:shd w:val="clear" w:color="auto" w:fill="auto"/>
            <w:vAlign w:val="center"/>
          </w:tcPr>
          <w:p w14:paraId="56C6180D"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0895A097" w14:textId="77777777" w:rsidR="00C6629E" w:rsidRPr="004F765D" w:rsidRDefault="00C6629E" w:rsidP="00C321F0">
            <w:pPr>
              <w:jc w:val="center"/>
              <w:rPr>
                <w:rFonts w:ascii="Times New Roman" w:hAnsi="Times New Roman" w:cs="Times New Roman"/>
                <w:sz w:val="24"/>
                <w:szCs w:val="24"/>
              </w:rPr>
            </w:pPr>
          </w:p>
        </w:tc>
      </w:tr>
      <w:tr w:rsidR="00C6629E" w:rsidRPr="004F765D" w14:paraId="53B8FC22" w14:textId="77777777" w:rsidTr="00C321F0">
        <w:trPr>
          <w:jc w:val="center"/>
        </w:trPr>
        <w:tc>
          <w:tcPr>
            <w:tcW w:w="846" w:type="dxa"/>
            <w:shd w:val="clear" w:color="auto" w:fill="auto"/>
            <w:vAlign w:val="center"/>
          </w:tcPr>
          <w:p w14:paraId="4866A50B"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24D67E53"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Вимірювання та розрахунок</w:t>
            </w:r>
          </w:p>
        </w:tc>
      </w:tr>
      <w:tr w:rsidR="00C6629E" w:rsidRPr="004F765D" w14:paraId="3239E8D1" w14:textId="77777777" w:rsidTr="00C321F0">
        <w:trPr>
          <w:jc w:val="center"/>
        </w:trPr>
        <w:tc>
          <w:tcPr>
            <w:tcW w:w="846" w:type="dxa"/>
            <w:shd w:val="clear" w:color="auto" w:fill="auto"/>
            <w:vAlign w:val="center"/>
          </w:tcPr>
          <w:p w14:paraId="7AAD973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08F044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Пакети спеціальних вимірювань</w:t>
            </w:r>
          </w:p>
        </w:tc>
        <w:tc>
          <w:tcPr>
            <w:tcW w:w="2949" w:type="dxa"/>
            <w:shd w:val="clear" w:color="auto" w:fill="auto"/>
            <w:vAlign w:val="center"/>
          </w:tcPr>
          <w:p w14:paraId="39A3F5D4"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Абдомінальний, акушерський, гінекологія, кардіологія, судинний, урологія, дрібні частини, ортопедія, неврологія, педіатрія, екстрена медицина</w:t>
            </w:r>
          </w:p>
        </w:tc>
        <w:tc>
          <w:tcPr>
            <w:tcW w:w="1758" w:type="dxa"/>
            <w:shd w:val="clear" w:color="auto" w:fill="auto"/>
            <w:vAlign w:val="center"/>
          </w:tcPr>
          <w:p w14:paraId="621A9E5B" w14:textId="77777777" w:rsidR="00C6629E" w:rsidRPr="004F765D" w:rsidRDefault="00C6629E" w:rsidP="00C321F0">
            <w:pPr>
              <w:jc w:val="center"/>
              <w:rPr>
                <w:rFonts w:ascii="Times New Roman" w:hAnsi="Times New Roman" w:cs="Times New Roman"/>
                <w:sz w:val="24"/>
                <w:szCs w:val="24"/>
              </w:rPr>
            </w:pPr>
          </w:p>
        </w:tc>
      </w:tr>
      <w:tr w:rsidR="00C6629E" w:rsidRPr="004F765D" w14:paraId="5576918B" w14:textId="77777777" w:rsidTr="00C321F0">
        <w:trPr>
          <w:jc w:val="center"/>
        </w:trPr>
        <w:tc>
          <w:tcPr>
            <w:tcW w:w="846" w:type="dxa"/>
            <w:shd w:val="clear" w:color="auto" w:fill="auto"/>
            <w:vAlign w:val="center"/>
          </w:tcPr>
          <w:p w14:paraId="72A57902"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1202ED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Автоматичне вимірювання комплексу </w:t>
            </w:r>
            <w:proofErr w:type="spellStart"/>
            <w:r w:rsidRPr="004F765D">
              <w:rPr>
                <w:rFonts w:ascii="Times New Roman" w:hAnsi="Times New Roman" w:cs="Times New Roman"/>
                <w:sz w:val="24"/>
                <w:szCs w:val="24"/>
              </w:rPr>
              <w:t>інтіма</w:t>
            </w:r>
            <w:proofErr w:type="spellEnd"/>
            <w:r w:rsidRPr="004F765D">
              <w:rPr>
                <w:rFonts w:ascii="Times New Roman" w:hAnsi="Times New Roman" w:cs="Times New Roman"/>
                <w:sz w:val="24"/>
                <w:szCs w:val="24"/>
              </w:rPr>
              <w:t>/медіа</w:t>
            </w:r>
          </w:p>
        </w:tc>
        <w:tc>
          <w:tcPr>
            <w:tcW w:w="2949" w:type="dxa"/>
            <w:shd w:val="clear" w:color="auto" w:fill="auto"/>
            <w:vAlign w:val="center"/>
          </w:tcPr>
          <w:p w14:paraId="5AB11A1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57438C9F" w14:textId="77777777" w:rsidR="00C6629E" w:rsidRPr="004F765D" w:rsidRDefault="00C6629E" w:rsidP="00C321F0">
            <w:pPr>
              <w:jc w:val="center"/>
              <w:rPr>
                <w:rFonts w:ascii="Times New Roman" w:hAnsi="Times New Roman" w:cs="Times New Roman"/>
                <w:sz w:val="24"/>
                <w:szCs w:val="24"/>
              </w:rPr>
            </w:pPr>
          </w:p>
        </w:tc>
      </w:tr>
      <w:tr w:rsidR="00C6629E" w:rsidRPr="004F765D" w14:paraId="242A24A9" w14:textId="77777777" w:rsidTr="00C321F0">
        <w:trPr>
          <w:jc w:val="center"/>
        </w:trPr>
        <w:tc>
          <w:tcPr>
            <w:tcW w:w="846" w:type="dxa"/>
            <w:shd w:val="clear" w:color="auto" w:fill="auto"/>
            <w:vAlign w:val="center"/>
          </w:tcPr>
          <w:p w14:paraId="40BA5CE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488B2133" w14:textId="77777777" w:rsidR="00C6629E" w:rsidRPr="004F765D" w:rsidRDefault="00C6629E" w:rsidP="00C321F0">
            <w:pPr>
              <w:jc w:val="center"/>
              <w:rPr>
                <w:rFonts w:ascii="Times New Roman" w:hAnsi="Times New Roman" w:cs="Times New Roman"/>
                <w:sz w:val="24"/>
                <w:szCs w:val="24"/>
                <w:lang w:val="ru-RU"/>
              </w:rPr>
            </w:pPr>
            <w:r w:rsidRPr="004F765D">
              <w:rPr>
                <w:rFonts w:ascii="Times New Roman" w:hAnsi="Times New Roman" w:cs="Times New Roman"/>
                <w:sz w:val="24"/>
                <w:szCs w:val="24"/>
              </w:rPr>
              <w:t>Автоматичне вимірювання фракції викиду</w:t>
            </w:r>
          </w:p>
        </w:tc>
        <w:tc>
          <w:tcPr>
            <w:tcW w:w="2949" w:type="dxa"/>
            <w:shd w:val="clear" w:color="auto" w:fill="auto"/>
            <w:vAlign w:val="center"/>
          </w:tcPr>
          <w:p w14:paraId="1C85711B" w14:textId="77777777" w:rsidR="00C6629E" w:rsidRPr="004F765D" w:rsidRDefault="00C6629E" w:rsidP="00C321F0">
            <w:pPr>
              <w:jc w:val="center"/>
              <w:rPr>
                <w:rFonts w:ascii="Times New Roman" w:hAnsi="Times New Roman" w:cs="Times New Roman"/>
                <w:sz w:val="24"/>
                <w:szCs w:val="24"/>
                <w:lang w:val="en-US"/>
              </w:rPr>
            </w:pPr>
            <w:r w:rsidRPr="004F765D">
              <w:rPr>
                <w:rFonts w:ascii="Times New Roman" w:hAnsi="Times New Roman" w:cs="Times New Roman"/>
                <w:sz w:val="24"/>
                <w:szCs w:val="24"/>
              </w:rPr>
              <w:t>Наявність</w:t>
            </w:r>
          </w:p>
        </w:tc>
        <w:tc>
          <w:tcPr>
            <w:tcW w:w="1758" w:type="dxa"/>
            <w:shd w:val="clear" w:color="auto" w:fill="auto"/>
            <w:vAlign w:val="center"/>
          </w:tcPr>
          <w:p w14:paraId="4650C88A" w14:textId="77777777" w:rsidR="00C6629E" w:rsidRPr="004F765D" w:rsidRDefault="00C6629E" w:rsidP="00C321F0">
            <w:pPr>
              <w:jc w:val="center"/>
              <w:rPr>
                <w:rFonts w:ascii="Times New Roman" w:hAnsi="Times New Roman" w:cs="Times New Roman"/>
                <w:sz w:val="24"/>
                <w:szCs w:val="24"/>
              </w:rPr>
            </w:pPr>
          </w:p>
        </w:tc>
      </w:tr>
      <w:tr w:rsidR="00C6629E" w:rsidRPr="004F765D" w14:paraId="5021774E" w14:textId="77777777" w:rsidTr="00C321F0">
        <w:trPr>
          <w:jc w:val="center"/>
        </w:trPr>
        <w:tc>
          <w:tcPr>
            <w:tcW w:w="846" w:type="dxa"/>
            <w:shd w:val="clear" w:color="auto" w:fill="auto"/>
            <w:vAlign w:val="center"/>
          </w:tcPr>
          <w:p w14:paraId="7FCD28A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C9D96E2"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Дослідження з контрастом границь лівого шлуночка</w:t>
            </w:r>
          </w:p>
        </w:tc>
        <w:tc>
          <w:tcPr>
            <w:tcW w:w="2949" w:type="dxa"/>
            <w:shd w:val="clear" w:color="auto" w:fill="auto"/>
            <w:vAlign w:val="center"/>
          </w:tcPr>
          <w:p w14:paraId="44B264F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0AD95F16" w14:textId="77777777" w:rsidR="00C6629E" w:rsidRPr="004F765D" w:rsidRDefault="00C6629E" w:rsidP="00C321F0">
            <w:pPr>
              <w:jc w:val="center"/>
              <w:rPr>
                <w:rFonts w:ascii="Times New Roman" w:hAnsi="Times New Roman" w:cs="Times New Roman"/>
                <w:sz w:val="24"/>
                <w:szCs w:val="24"/>
                <w:lang w:val="ru-RU"/>
              </w:rPr>
            </w:pPr>
          </w:p>
        </w:tc>
      </w:tr>
      <w:tr w:rsidR="00C6629E" w:rsidRPr="004F765D" w14:paraId="2A3FCCE9" w14:textId="77777777" w:rsidTr="00C321F0">
        <w:trPr>
          <w:jc w:val="center"/>
        </w:trPr>
        <w:tc>
          <w:tcPr>
            <w:tcW w:w="846" w:type="dxa"/>
            <w:shd w:val="clear" w:color="auto" w:fill="auto"/>
            <w:vAlign w:val="center"/>
          </w:tcPr>
          <w:p w14:paraId="2EEABA89"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7E02F36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Програмне забезпечення для кількісного аналізу</w:t>
            </w:r>
          </w:p>
        </w:tc>
        <w:tc>
          <w:tcPr>
            <w:tcW w:w="2949" w:type="dxa"/>
            <w:shd w:val="clear" w:color="auto" w:fill="auto"/>
            <w:vAlign w:val="center"/>
          </w:tcPr>
          <w:p w14:paraId="523FD9BB"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7690C0C2" w14:textId="77777777" w:rsidR="00C6629E" w:rsidRPr="004F765D" w:rsidRDefault="00C6629E" w:rsidP="00C321F0">
            <w:pPr>
              <w:jc w:val="center"/>
              <w:rPr>
                <w:rFonts w:ascii="Times New Roman" w:hAnsi="Times New Roman" w:cs="Times New Roman"/>
                <w:sz w:val="24"/>
                <w:szCs w:val="24"/>
              </w:rPr>
            </w:pPr>
          </w:p>
        </w:tc>
      </w:tr>
      <w:tr w:rsidR="00C6629E" w:rsidRPr="004F765D" w14:paraId="5C7A2AD0" w14:textId="77777777" w:rsidTr="00C321F0">
        <w:trPr>
          <w:jc w:val="center"/>
        </w:trPr>
        <w:tc>
          <w:tcPr>
            <w:tcW w:w="846" w:type="dxa"/>
            <w:shd w:val="clear" w:color="auto" w:fill="auto"/>
            <w:vAlign w:val="center"/>
          </w:tcPr>
          <w:p w14:paraId="6CA4D8F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0B2553A8"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 xml:space="preserve">Автоматична зміна нахилу рамки кольорового </w:t>
            </w:r>
            <w:proofErr w:type="spellStart"/>
            <w:r w:rsidRPr="004F765D">
              <w:rPr>
                <w:rFonts w:ascii="Times New Roman" w:hAnsi="Times New Roman" w:cs="Times New Roman"/>
                <w:sz w:val="24"/>
                <w:szCs w:val="24"/>
              </w:rPr>
              <w:t>доплера</w:t>
            </w:r>
            <w:proofErr w:type="spellEnd"/>
            <w:r w:rsidRPr="004F765D">
              <w:rPr>
                <w:rFonts w:ascii="Times New Roman" w:hAnsi="Times New Roman" w:cs="Times New Roman"/>
                <w:sz w:val="24"/>
                <w:szCs w:val="24"/>
              </w:rPr>
              <w:t xml:space="preserve"> </w:t>
            </w:r>
          </w:p>
        </w:tc>
        <w:tc>
          <w:tcPr>
            <w:tcW w:w="2949" w:type="dxa"/>
            <w:shd w:val="clear" w:color="auto" w:fill="auto"/>
            <w:vAlign w:val="center"/>
          </w:tcPr>
          <w:p w14:paraId="3206FD51"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Наявність</w:t>
            </w:r>
          </w:p>
        </w:tc>
        <w:tc>
          <w:tcPr>
            <w:tcW w:w="1758" w:type="dxa"/>
            <w:shd w:val="clear" w:color="auto" w:fill="auto"/>
            <w:vAlign w:val="center"/>
          </w:tcPr>
          <w:p w14:paraId="5130E97C" w14:textId="77777777" w:rsidR="00C6629E" w:rsidRPr="004F765D" w:rsidRDefault="00C6629E" w:rsidP="00C321F0">
            <w:pPr>
              <w:jc w:val="center"/>
              <w:rPr>
                <w:rFonts w:ascii="Times New Roman" w:hAnsi="Times New Roman" w:cs="Times New Roman"/>
                <w:sz w:val="24"/>
                <w:szCs w:val="24"/>
              </w:rPr>
            </w:pPr>
          </w:p>
        </w:tc>
      </w:tr>
      <w:tr w:rsidR="00C6629E" w:rsidRPr="004F765D" w14:paraId="7D69D514" w14:textId="77777777" w:rsidTr="00C321F0">
        <w:trPr>
          <w:jc w:val="center"/>
        </w:trPr>
        <w:tc>
          <w:tcPr>
            <w:tcW w:w="846" w:type="dxa"/>
            <w:shd w:val="clear" w:color="auto" w:fill="auto"/>
            <w:vAlign w:val="center"/>
          </w:tcPr>
          <w:p w14:paraId="55C95590"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bookmarkStart w:id="1" w:name="_Hlk119425443"/>
          </w:p>
        </w:tc>
        <w:tc>
          <w:tcPr>
            <w:tcW w:w="8781" w:type="dxa"/>
            <w:gridSpan w:val="3"/>
            <w:shd w:val="clear" w:color="auto" w:fill="auto"/>
            <w:vAlign w:val="center"/>
          </w:tcPr>
          <w:p w14:paraId="27E453A6"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Входи і виходи</w:t>
            </w:r>
          </w:p>
        </w:tc>
      </w:tr>
      <w:tr w:rsidR="00C6629E" w:rsidRPr="004F765D" w14:paraId="20DACC87" w14:textId="77777777" w:rsidTr="00C321F0">
        <w:trPr>
          <w:jc w:val="center"/>
        </w:trPr>
        <w:tc>
          <w:tcPr>
            <w:tcW w:w="846" w:type="dxa"/>
            <w:shd w:val="clear" w:color="auto" w:fill="auto"/>
            <w:vAlign w:val="center"/>
          </w:tcPr>
          <w:p w14:paraId="60204EEF"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52810B9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USB виходи, не менше</w:t>
            </w:r>
          </w:p>
        </w:tc>
        <w:tc>
          <w:tcPr>
            <w:tcW w:w="2949" w:type="dxa"/>
            <w:shd w:val="clear" w:color="auto" w:fill="auto"/>
            <w:vAlign w:val="center"/>
          </w:tcPr>
          <w:p w14:paraId="3BA6F88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5</w:t>
            </w:r>
          </w:p>
        </w:tc>
        <w:tc>
          <w:tcPr>
            <w:tcW w:w="1758" w:type="dxa"/>
            <w:shd w:val="clear" w:color="auto" w:fill="auto"/>
            <w:vAlign w:val="center"/>
          </w:tcPr>
          <w:p w14:paraId="0F99F864" w14:textId="77777777" w:rsidR="00C6629E" w:rsidRPr="004F765D" w:rsidRDefault="00C6629E" w:rsidP="00C321F0">
            <w:pPr>
              <w:jc w:val="center"/>
              <w:rPr>
                <w:rFonts w:ascii="Times New Roman" w:hAnsi="Times New Roman" w:cs="Times New Roman"/>
                <w:sz w:val="24"/>
                <w:szCs w:val="24"/>
                <w:lang w:val="ru-RU"/>
              </w:rPr>
            </w:pPr>
          </w:p>
        </w:tc>
      </w:tr>
      <w:bookmarkEnd w:id="1"/>
      <w:tr w:rsidR="00C6629E" w:rsidRPr="004F765D" w14:paraId="5FD0ADD2" w14:textId="77777777" w:rsidTr="00C321F0">
        <w:trPr>
          <w:jc w:val="center"/>
        </w:trPr>
        <w:tc>
          <w:tcPr>
            <w:tcW w:w="846" w:type="dxa"/>
            <w:shd w:val="clear" w:color="auto" w:fill="auto"/>
            <w:vAlign w:val="center"/>
          </w:tcPr>
          <w:p w14:paraId="04E5135D"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32492BA"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lang w:val="en-US"/>
              </w:rPr>
              <w:t xml:space="preserve">HDMI </w:t>
            </w:r>
            <w:r w:rsidRPr="004F765D">
              <w:rPr>
                <w:rFonts w:ascii="Times New Roman" w:hAnsi="Times New Roman" w:cs="Times New Roman"/>
                <w:sz w:val="24"/>
                <w:szCs w:val="24"/>
              </w:rPr>
              <w:t>вихід, не менше</w:t>
            </w:r>
          </w:p>
        </w:tc>
        <w:tc>
          <w:tcPr>
            <w:tcW w:w="2949" w:type="dxa"/>
            <w:shd w:val="clear" w:color="auto" w:fill="auto"/>
            <w:vAlign w:val="center"/>
          </w:tcPr>
          <w:p w14:paraId="0D1DCF67"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w:t>
            </w:r>
          </w:p>
        </w:tc>
        <w:tc>
          <w:tcPr>
            <w:tcW w:w="1758" w:type="dxa"/>
            <w:shd w:val="clear" w:color="auto" w:fill="auto"/>
            <w:vAlign w:val="center"/>
          </w:tcPr>
          <w:p w14:paraId="4BAA5020" w14:textId="77777777" w:rsidR="00C6629E" w:rsidRPr="004F765D" w:rsidRDefault="00C6629E" w:rsidP="00C321F0">
            <w:pPr>
              <w:jc w:val="center"/>
              <w:rPr>
                <w:rFonts w:ascii="Times New Roman" w:hAnsi="Times New Roman" w:cs="Times New Roman"/>
                <w:sz w:val="24"/>
                <w:szCs w:val="24"/>
                <w:lang w:val="ru-RU"/>
              </w:rPr>
            </w:pPr>
          </w:p>
        </w:tc>
      </w:tr>
      <w:tr w:rsidR="00C6629E" w:rsidRPr="004F765D" w14:paraId="0C006F76" w14:textId="77777777" w:rsidTr="00C321F0">
        <w:trPr>
          <w:jc w:val="center"/>
        </w:trPr>
        <w:tc>
          <w:tcPr>
            <w:tcW w:w="846" w:type="dxa"/>
            <w:shd w:val="clear" w:color="auto" w:fill="auto"/>
            <w:vAlign w:val="center"/>
          </w:tcPr>
          <w:p w14:paraId="63A93517"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D66B175"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Мережевий порт</w:t>
            </w:r>
          </w:p>
        </w:tc>
        <w:tc>
          <w:tcPr>
            <w:tcW w:w="2949" w:type="dxa"/>
            <w:shd w:val="clear" w:color="auto" w:fill="auto"/>
            <w:vAlign w:val="center"/>
          </w:tcPr>
          <w:p w14:paraId="17B2CA3F"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sz w:val="24"/>
                <w:szCs w:val="24"/>
              </w:rPr>
              <w:t>1</w:t>
            </w:r>
          </w:p>
        </w:tc>
        <w:tc>
          <w:tcPr>
            <w:tcW w:w="1758" w:type="dxa"/>
            <w:shd w:val="clear" w:color="auto" w:fill="auto"/>
            <w:vAlign w:val="center"/>
          </w:tcPr>
          <w:p w14:paraId="4105865D" w14:textId="77777777" w:rsidR="00C6629E" w:rsidRPr="004F765D" w:rsidRDefault="00C6629E" w:rsidP="00C321F0">
            <w:pPr>
              <w:jc w:val="center"/>
              <w:rPr>
                <w:rFonts w:ascii="Times New Roman" w:hAnsi="Times New Roman" w:cs="Times New Roman"/>
                <w:sz w:val="24"/>
                <w:szCs w:val="24"/>
              </w:rPr>
            </w:pPr>
          </w:p>
        </w:tc>
      </w:tr>
      <w:tr w:rsidR="00C6629E" w:rsidRPr="004F765D" w14:paraId="21066BA0" w14:textId="77777777" w:rsidTr="00C321F0">
        <w:trPr>
          <w:jc w:val="center"/>
        </w:trPr>
        <w:tc>
          <w:tcPr>
            <w:tcW w:w="846" w:type="dxa"/>
            <w:shd w:val="clear" w:color="auto" w:fill="auto"/>
            <w:vAlign w:val="center"/>
          </w:tcPr>
          <w:p w14:paraId="07C0B4E6" w14:textId="77777777" w:rsidR="00C6629E" w:rsidRPr="004F765D" w:rsidRDefault="00C6629E" w:rsidP="00C6629E">
            <w:pPr>
              <w:pStyle w:val="a3"/>
              <w:numPr>
                <w:ilvl w:val="0"/>
                <w:numId w:val="35"/>
              </w:numPr>
              <w:ind w:left="0" w:firstLine="0"/>
              <w:jc w:val="center"/>
              <w:rPr>
                <w:rFonts w:ascii="Times New Roman" w:hAnsi="Times New Roman" w:cs="Times New Roman"/>
                <w:b/>
                <w:sz w:val="24"/>
                <w:szCs w:val="24"/>
              </w:rPr>
            </w:pPr>
          </w:p>
        </w:tc>
        <w:tc>
          <w:tcPr>
            <w:tcW w:w="8781" w:type="dxa"/>
            <w:gridSpan w:val="3"/>
            <w:shd w:val="clear" w:color="auto" w:fill="auto"/>
            <w:vAlign w:val="center"/>
          </w:tcPr>
          <w:p w14:paraId="06E8836C" w14:textId="77777777" w:rsidR="00C6629E" w:rsidRPr="004F765D" w:rsidRDefault="00C6629E" w:rsidP="00C321F0">
            <w:pPr>
              <w:jc w:val="center"/>
              <w:rPr>
                <w:rFonts w:ascii="Times New Roman" w:hAnsi="Times New Roman" w:cs="Times New Roman"/>
                <w:sz w:val="24"/>
                <w:szCs w:val="24"/>
              </w:rPr>
            </w:pPr>
            <w:r w:rsidRPr="004F765D">
              <w:rPr>
                <w:rFonts w:ascii="Times New Roman" w:hAnsi="Times New Roman" w:cs="Times New Roman"/>
                <w:b/>
                <w:sz w:val="24"/>
                <w:szCs w:val="24"/>
              </w:rPr>
              <w:t>Додаткова комплектація</w:t>
            </w:r>
          </w:p>
        </w:tc>
      </w:tr>
      <w:tr w:rsidR="00C6629E" w:rsidRPr="005E413B" w14:paraId="7537BCE9" w14:textId="77777777" w:rsidTr="00C321F0">
        <w:trPr>
          <w:jc w:val="center"/>
        </w:trPr>
        <w:tc>
          <w:tcPr>
            <w:tcW w:w="846" w:type="dxa"/>
            <w:shd w:val="clear" w:color="auto" w:fill="auto"/>
            <w:vAlign w:val="center"/>
          </w:tcPr>
          <w:p w14:paraId="0E5BA51B" w14:textId="77777777" w:rsidR="00C6629E" w:rsidRPr="004F765D" w:rsidRDefault="00C6629E" w:rsidP="00C6629E">
            <w:pPr>
              <w:pStyle w:val="a3"/>
              <w:numPr>
                <w:ilvl w:val="1"/>
                <w:numId w:val="35"/>
              </w:numPr>
              <w:ind w:left="0" w:firstLine="0"/>
              <w:jc w:val="center"/>
              <w:rPr>
                <w:rFonts w:ascii="Times New Roman" w:hAnsi="Times New Roman" w:cs="Times New Roman"/>
                <w:sz w:val="24"/>
                <w:szCs w:val="24"/>
              </w:rPr>
            </w:pPr>
          </w:p>
        </w:tc>
        <w:tc>
          <w:tcPr>
            <w:tcW w:w="4074" w:type="dxa"/>
            <w:shd w:val="clear" w:color="auto" w:fill="auto"/>
            <w:vAlign w:val="center"/>
          </w:tcPr>
          <w:p w14:paraId="6CD9B753" w14:textId="77777777" w:rsidR="00C6629E" w:rsidRPr="004F765D" w:rsidRDefault="00C6629E" w:rsidP="00C321F0">
            <w:pPr>
              <w:jc w:val="center"/>
              <w:rPr>
                <w:rFonts w:ascii="Times New Roman" w:hAnsi="Times New Roman" w:cs="Times New Roman"/>
                <w:sz w:val="24"/>
                <w:szCs w:val="24"/>
              </w:rPr>
            </w:pPr>
            <w:proofErr w:type="spellStart"/>
            <w:r w:rsidRPr="004F765D">
              <w:rPr>
                <w:rFonts w:ascii="Times New Roman" w:hAnsi="Times New Roman" w:cs="Times New Roman"/>
                <w:sz w:val="24"/>
                <w:szCs w:val="24"/>
              </w:rPr>
              <w:t>Безперебійник</w:t>
            </w:r>
            <w:proofErr w:type="spellEnd"/>
            <w:r w:rsidRPr="004F765D">
              <w:rPr>
                <w:rFonts w:ascii="Times New Roman" w:hAnsi="Times New Roman" w:cs="Times New Roman"/>
                <w:sz w:val="24"/>
                <w:szCs w:val="24"/>
              </w:rPr>
              <w:t xml:space="preserve"> живлення</w:t>
            </w:r>
          </w:p>
        </w:tc>
        <w:tc>
          <w:tcPr>
            <w:tcW w:w="4707" w:type="dxa"/>
            <w:gridSpan w:val="2"/>
            <w:shd w:val="clear" w:color="auto" w:fill="auto"/>
            <w:vAlign w:val="center"/>
          </w:tcPr>
          <w:p w14:paraId="775AE608" w14:textId="77777777" w:rsidR="00C6629E" w:rsidRPr="005E413B" w:rsidRDefault="00C6629E" w:rsidP="00C321F0">
            <w:pPr>
              <w:jc w:val="center"/>
              <w:rPr>
                <w:rFonts w:ascii="Times New Roman" w:hAnsi="Times New Roman" w:cs="Times New Roman"/>
                <w:sz w:val="24"/>
                <w:szCs w:val="24"/>
                <w:lang w:val="ru-RU"/>
              </w:rPr>
            </w:pPr>
            <w:r w:rsidRPr="004F765D">
              <w:rPr>
                <w:rFonts w:ascii="Times New Roman" w:hAnsi="Times New Roman" w:cs="Times New Roman"/>
                <w:sz w:val="24"/>
                <w:szCs w:val="24"/>
              </w:rPr>
              <w:t>Наявність</w:t>
            </w:r>
          </w:p>
        </w:tc>
      </w:tr>
    </w:tbl>
    <w:p w14:paraId="60296214" w14:textId="77777777" w:rsidR="00C6629E" w:rsidRPr="002B35A0" w:rsidRDefault="00C6629E" w:rsidP="00663A82">
      <w:pPr>
        <w:keepNext/>
        <w:tabs>
          <w:tab w:val="left" w:pos="851"/>
        </w:tabs>
        <w:suppressAutoHyphens/>
        <w:jc w:val="both"/>
        <w:rPr>
          <w:rFonts w:ascii="Times New Roman" w:hAnsi="Times New Roman" w:cs="Times New Roman"/>
          <w:color w:val="000000"/>
          <w:sz w:val="24"/>
          <w:szCs w:val="24"/>
        </w:rPr>
      </w:pPr>
      <w:bookmarkStart w:id="2" w:name="_GoBack"/>
      <w:bookmarkEnd w:id="2"/>
    </w:p>
    <w:sectPr w:rsidR="00C6629E" w:rsidRPr="002B35A0"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CEA"/>
    <w:multiLevelType w:val="multilevel"/>
    <w:tmpl w:val="3BD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6C18BF"/>
    <w:multiLevelType w:val="multilevel"/>
    <w:tmpl w:val="3EFA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5">
    <w:nsid w:val="107D3CAF"/>
    <w:multiLevelType w:val="multilevel"/>
    <w:tmpl w:val="87B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804EAC"/>
    <w:multiLevelType w:val="multilevel"/>
    <w:tmpl w:val="CCB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3292"/>
    <w:multiLevelType w:val="multilevel"/>
    <w:tmpl w:val="A6D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E1570"/>
    <w:multiLevelType w:val="multilevel"/>
    <w:tmpl w:val="169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7D4B1C"/>
    <w:multiLevelType w:val="multilevel"/>
    <w:tmpl w:val="500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C07481"/>
    <w:multiLevelType w:val="multilevel"/>
    <w:tmpl w:val="868C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14069"/>
    <w:multiLevelType w:val="multilevel"/>
    <w:tmpl w:val="881E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C74AB"/>
    <w:multiLevelType w:val="multilevel"/>
    <w:tmpl w:val="1D9C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481B7F"/>
    <w:multiLevelType w:val="multilevel"/>
    <w:tmpl w:val="00D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817C10"/>
    <w:multiLevelType w:val="multilevel"/>
    <w:tmpl w:val="9C5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A9959F0"/>
    <w:multiLevelType w:val="multilevel"/>
    <w:tmpl w:val="214E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C76BDE"/>
    <w:multiLevelType w:val="multilevel"/>
    <w:tmpl w:val="01D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8C5031"/>
    <w:multiLevelType w:val="multilevel"/>
    <w:tmpl w:val="443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8E14A7B"/>
    <w:multiLevelType w:val="multilevel"/>
    <w:tmpl w:val="28B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022DC8"/>
    <w:multiLevelType w:val="multilevel"/>
    <w:tmpl w:val="0F8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2E397E"/>
    <w:multiLevelType w:val="multilevel"/>
    <w:tmpl w:val="BBA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5E291E"/>
    <w:multiLevelType w:val="multilevel"/>
    <w:tmpl w:val="1C7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1A219E"/>
    <w:multiLevelType w:val="multilevel"/>
    <w:tmpl w:val="C7CE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nsid w:val="76420344"/>
    <w:multiLevelType w:val="multilevel"/>
    <w:tmpl w:val="E13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3">
    <w:nsid w:val="7CE07A46"/>
    <w:multiLevelType w:val="multilevel"/>
    <w:tmpl w:val="4740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num>
  <w:num w:numId="10">
    <w:abstractNumId w:val="4"/>
  </w:num>
  <w:num w:numId="11">
    <w:abstractNumId w:val="31"/>
  </w:num>
  <w:num w:numId="12">
    <w:abstractNumId w:val="33"/>
  </w:num>
  <w:num w:numId="13">
    <w:abstractNumId w:val="27"/>
  </w:num>
  <w:num w:numId="14">
    <w:abstractNumId w:val="28"/>
  </w:num>
  <w:num w:numId="15">
    <w:abstractNumId w:val="25"/>
  </w:num>
  <w:num w:numId="16">
    <w:abstractNumId w:val="15"/>
  </w:num>
  <w:num w:numId="17">
    <w:abstractNumId w:val="21"/>
  </w:num>
  <w:num w:numId="18">
    <w:abstractNumId w:val="18"/>
  </w:num>
  <w:num w:numId="19">
    <w:abstractNumId w:val="23"/>
  </w:num>
  <w:num w:numId="20">
    <w:abstractNumId w:val="16"/>
  </w:num>
  <w:num w:numId="21">
    <w:abstractNumId w:val="22"/>
  </w:num>
  <w:num w:numId="22">
    <w:abstractNumId w:val="7"/>
  </w:num>
  <w:num w:numId="23">
    <w:abstractNumId w:val="14"/>
  </w:num>
  <w:num w:numId="24">
    <w:abstractNumId w:val="5"/>
  </w:num>
  <w:num w:numId="25">
    <w:abstractNumId w:val="0"/>
  </w:num>
  <w:num w:numId="26">
    <w:abstractNumId w:val="17"/>
  </w:num>
  <w:num w:numId="27">
    <w:abstractNumId w:val="29"/>
  </w:num>
  <w:num w:numId="28">
    <w:abstractNumId w:val="26"/>
  </w:num>
  <w:num w:numId="29">
    <w:abstractNumId w:val="8"/>
  </w:num>
  <w:num w:numId="30">
    <w:abstractNumId w:val="9"/>
  </w:num>
  <w:num w:numId="31">
    <w:abstractNumId w:val="2"/>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05248"/>
    <w:rsid w:val="00042A0E"/>
    <w:rsid w:val="000B7D95"/>
    <w:rsid w:val="00103DD4"/>
    <w:rsid w:val="00111B5D"/>
    <w:rsid w:val="00113297"/>
    <w:rsid w:val="0016256C"/>
    <w:rsid w:val="001C50C2"/>
    <w:rsid w:val="00290BA1"/>
    <w:rsid w:val="002B5AA3"/>
    <w:rsid w:val="002C3E6B"/>
    <w:rsid w:val="00322FD6"/>
    <w:rsid w:val="003E4D96"/>
    <w:rsid w:val="00460CC7"/>
    <w:rsid w:val="004C0D01"/>
    <w:rsid w:val="004F765D"/>
    <w:rsid w:val="0055627C"/>
    <w:rsid w:val="005834F1"/>
    <w:rsid w:val="0060543F"/>
    <w:rsid w:val="00663A82"/>
    <w:rsid w:val="00676479"/>
    <w:rsid w:val="006D2F7C"/>
    <w:rsid w:val="006E65DD"/>
    <w:rsid w:val="00710A82"/>
    <w:rsid w:val="007361AB"/>
    <w:rsid w:val="007D749C"/>
    <w:rsid w:val="007E40D6"/>
    <w:rsid w:val="008178B1"/>
    <w:rsid w:val="00870AF8"/>
    <w:rsid w:val="008A0FD3"/>
    <w:rsid w:val="008C02B8"/>
    <w:rsid w:val="008F7B22"/>
    <w:rsid w:val="00912BD5"/>
    <w:rsid w:val="00915870"/>
    <w:rsid w:val="009267BE"/>
    <w:rsid w:val="009B4028"/>
    <w:rsid w:val="00A25815"/>
    <w:rsid w:val="00A556F0"/>
    <w:rsid w:val="00A72412"/>
    <w:rsid w:val="00AD5117"/>
    <w:rsid w:val="00B05360"/>
    <w:rsid w:val="00B10EE5"/>
    <w:rsid w:val="00B40D4A"/>
    <w:rsid w:val="00BF0B2F"/>
    <w:rsid w:val="00C02276"/>
    <w:rsid w:val="00C56670"/>
    <w:rsid w:val="00C6629E"/>
    <w:rsid w:val="00C947D6"/>
    <w:rsid w:val="00CC3340"/>
    <w:rsid w:val="00D00E8A"/>
    <w:rsid w:val="00D47936"/>
    <w:rsid w:val="00D54CBF"/>
    <w:rsid w:val="00D61D5E"/>
    <w:rsid w:val="00D83586"/>
    <w:rsid w:val="00DF3E8F"/>
    <w:rsid w:val="00E3698D"/>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8C75-12AD-4AEF-98A4-8D971576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1261</Words>
  <Characters>7189</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5</cp:revision>
  <dcterms:created xsi:type="dcterms:W3CDTF">2022-11-22T17:01:00Z</dcterms:created>
  <dcterms:modified xsi:type="dcterms:W3CDTF">2023-02-23T06:38:00Z</dcterms:modified>
</cp:coreProperties>
</file>