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95" w:rsidRPr="00F15361" w:rsidRDefault="00BD4995" w:rsidP="00BD4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5361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одаток 3</w:t>
      </w:r>
    </w:p>
    <w:p w:rsidR="00BD4995" w:rsidRPr="00AE5311" w:rsidRDefault="00BD4995" w:rsidP="00BD49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153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  <w:r w:rsidRPr="00AE53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 тендерної документації на закупівлю:</w:t>
      </w:r>
    </w:p>
    <w:p w:rsidR="001749EC" w:rsidRPr="001749EC" w:rsidRDefault="001749EC" w:rsidP="0036141C">
      <w:pPr>
        <w:pStyle w:val="aa"/>
        <w:spacing w:before="0" w:beforeAutospacing="0" w:after="0" w:afterAutospacing="0"/>
        <w:jc w:val="center"/>
        <w:rPr>
          <w:b/>
          <w:lang w:val="uk-UA"/>
        </w:rPr>
      </w:pPr>
      <w:r w:rsidRPr="001749EC">
        <w:rPr>
          <w:b/>
          <w:lang w:val="uk-UA"/>
        </w:rPr>
        <w:t>ПРОЄКТ ДОГОВОРУ № ___</w:t>
      </w:r>
    </w:p>
    <w:p w:rsidR="001749EC" w:rsidRPr="001749EC" w:rsidRDefault="001749EC" w:rsidP="0036141C">
      <w:pPr>
        <w:pStyle w:val="aa"/>
        <w:spacing w:before="0" w:beforeAutospacing="0" w:after="0" w:afterAutospacing="0"/>
        <w:jc w:val="center"/>
        <w:rPr>
          <w:lang w:val="uk-UA"/>
        </w:rPr>
      </w:pPr>
      <w:r w:rsidRPr="001749EC">
        <w:rPr>
          <w:b/>
          <w:lang w:val="uk-UA"/>
        </w:rPr>
        <w:t>про закупівлю послуг</w:t>
      </w:r>
    </w:p>
    <w:p w:rsidR="001749EC" w:rsidRPr="001749EC" w:rsidRDefault="001749EC" w:rsidP="001749EC">
      <w:pPr>
        <w:pStyle w:val="aa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>с</w:t>
      </w:r>
      <w:r w:rsidR="0036141C">
        <w:rPr>
          <w:color w:val="000000"/>
          <w:spacing w:val="-2"/>
          <w:lang w:val="uk-UA"/>
        </w:rPr>
        <w:t>мт</w:t>
      </w:r>
      <w:r>
        <w:rPr>
          <w:color w:val="000000"/>
          <w:spacing w:val="-2"/>
          <w:lang w:val="uk-UA"/>
        </w:rPr>
        <w:t xml:space="preserve"> </w:t>
      </w:r>
      <w:r w:rsidR="0036141C">
        <w:rPr>
          <w:color w:val="000000"/>
          <w:spacing w:val="-2"/>
          <w:lang w:val="uk-UA"/>
        </w:rPr>
        <w:t>Велика</w:t>
      </w:r>
      <w:r w:rsidRPr="001749EC">
        <w:rPr>
          <w:color w:val="000000"/>
          <w:spacing w:val="-2"/>
          <w:lang w:val="uk-UA"/>
        </w:rPr>
        <w:t xml:space="preserve"> </w:t>
      </w:r>
      <w:proofErr w:type="spellStart"/>
      <w:r w:rsidR="0036141C">
        <w:rPr>
          <w:color w:val="000000"/>
          <w:spacing w:val="-2"/>
          <w:lang w:val="uk-UA"/>
        </w:rPr>
        <w:t>Писарівка</w:t>
      </w:r>
      <w:proofErr w:type="spellEnd"/>
      <w:r w:rsidRPr="001749EC">
        <w:rPr>
          <w:color w:val="000000"/>
          <w:spacing w:val="-2"/>
          <w:lang w:val="uk-UA"/>
        </w:rPr>
        <w:t xml:space="preserve">                                                    </w:t>
      </w:r>
      <w:r w:rsidR="0036141C">
        <w:rPr>
          <w:color w:val="000000"/>
          <w:spacing w:val="-2"/>
          <w:lang w:val="uk-UA"/>
        </w:rPr>
        <w:t xml:space="preserve">                    </w:t>
      </w:r>
      <w:r w:rsidRPr="001749EC">
        <w:rPr>
          <w:color w:val="000000"/>
          <w:spacing w:val="-2"/>
          <w:lang w:val="uk-UA"/>
        </w:rPr>
        <w:t xml:space="preserve"> «___»__________</w:t>
      </w:r>
      <w:r w:rsidRPr="001749EC">
        <w:rPr>
          <w:color w:val="000000"/>
          <w:lang w:val="uk-UA"/>
        </w:rPr>
        <w:t>202</w:t>
      </w:r>
      <w:r w:rsidR="00BD4995">
        <w:rPr>
          <w:color w:val="000000"/>
          <w:lang w:val="uk-UA"/>
        </w:rPr>
        <w:t>3</w:t>
      </w:r>
      <w:r w:rsidRPr="001749EC">
        <w:rPr>
          <w:color w:val="000000"/>
          <w:lang w:val="uk-UA"/>
        </w:rPr>
        <w:t xml:space="preserve"> року</w:t>
      </w:r>
    </w:p>
    <w:p w:rsidR="001749EC" w:rsidRPr="0036141C" w:rsidRDefault="0036141C" w:rsidP="0036141C">
      <w:pPr>
        <w:pStyle w:val="a3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5"/>
        </w:rPr>
      </w:pPr>
      <w:proofErr w:type="spellStart"/>
      <w:r w:rsidRPr="0036141C">
        <w:rPr>
          <w:rFonts w:ascii="Times New Roman" w:hAnsi="Times New Roman" w:cs="Times New Roman"/>
          <w:sz w:val="24"/>
          <w:szCs w:val="24"/>
        </w:rPr>
        <w:t>Великописарівська</w:t>
      </w:r>
      <w:proofErr w:type="spellEnd"/>
      <w:r w:rsidRPr="0036141C">
        <w:rPr>
          <w:rFonts w:ascii="Times New Roman" w:hAnsi="Times New Roman" w:cs="Times New Roman"/>
          <w:sz w:val="24"/>
          <w:szCs w:val="24"/>
        </w:rPr>
        <w:t xml:space="preserve"> селищна рада,</w:t>
      </w:r>
      <w:r w:rsidRPr="0036141C">
        <w:rPr>
          <w:rFonts w:ascii="Times New Roman" w:hAnsi="Times New Roman" w:cs="Times New Roman"/>
          <w:b w:val="0"/>
          <w:sz w:val="24"/>
          <w:szCs w:val="24"/>
        </w:rPr>
        <w:t xml:space="preserve"> іменована у подальшому «</w:t>
      </w:r>
      <w:r>
        <w:rPr>
          <w:rFonts w:ascii="Times New Roman" w:hAnsi="Times New Roman" w:cs="Times New Roman"/>
          <w:b w:val="0"/>
          <w:sz w:val="24"/>
          <w:szCs w:val="24"/>
        </w:rPr>
        <w:t>Замовник</w:t>
      </w:r>
      <w:r w:rsidRPr="0036141C">
        <w:rPr>
          <w:rFonts w:ascii="Times New Roman" w:hAnsi="Times New Roman" w:cs="Times New Roman"/>
          <w:b w:val="0"/>
          <w:sz w:val="24"/>
          <w:szCs w:val="24"/>
        </w:rPr>
        <w:t>», в особі селищного голови Бірюкової Людмили Олександрівни, яка діє</w:t>
      </w:r>
      <w:r w:rsidRPr="0036141C">
        <w:rPr>
          <w:rFonts w:ascii="Times New Roman" w:hAnsi="Times New Roman" w:cs="Times New Roman"/>
          <w:sz w:val="24"/>
          <w:szCs w:val="24"/>
        </w:rPr>
        <w:t xml:space="preserve"> </w:t>
      </w:r>
      <w:r w:rsidRPr="0036141C">
        <w:rPr>
          <w:rFonts w:ascii="Times New Roman" w:hAnsi="Times New Roman" w:cs="Times New Roman"/>
          <w:b w:val="0"/>
          <w:sz w:val="24"/>
          <w:szCs w:val="24"/>
        </w:rPr>
        <w:t>на підставі Закону України «Про місцеве самоврядування в Україні», з однієї сторони і _____________________________________,  іменована у подальшому «</w:t>
      </w:r>
      <w:r>
        <w:rPr>
          <w:rFonts w:ascii="Times New Roman" w:hAnsi="Times New Roman" w:cs="Times New Roman"/>
          <w:b w:val="0"/>
          <w:sz w:val="24"/>
          <w:szCs w:val="24"/>
        </w:rPr>
        <w:t>Виконавець</w:t>
      </w:r>
      <w:r w:rsidRPr="0036141C">
        <w:rPr>
          <w:rFonts w:ascii="Times New Roman" w:hAnsi="Times New Roman" w:cs="Times New Roman"/>
          <w:b w:val="0"/>
          <w:sz w:val="24"/>
          <w:szCs w:val="24"/>
        </w:rPr>
        <w:t>», в особі _______________</w:t>
      </w:r>
      <w:r w:rsidRPr="0036141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що діє на підставі __________, </w:t>
      </w:r>
      <w:r w:rsidRPr="0036141C">
        <w:rPr>
          <w:rFonts w:ascii="Times New Roman" w:hAnsi="Times New Roman" w:cs="Times New Roman"/>
          <w:b w:val="0"/>
          <w:sz w:val="24"/>
          <w:szCs w:val="24"/>
        </w:rPr>
        <w:t>з другої сторони, уклали цей Договір про наступне</w:t>
      </w:r>
      <w:r w:rsidR="001749EC" w:rsidRPr="0036141C">
        <w:rPr>
          <w:rFonts w:ascii="Times New Roman" w:hAnsi="Times New Roman" w:cs="Times New Roman"/>
          <w:b w:val="0"/>
          <w:spacing w:val="5"/>
          <w:sz w:val="24"/>
          <w:szCs w:val="24"/>
        </w:rPr>
        <w:t>:</w:t>
      </w:r>
    </w:p>
    <w:p w:rsidR="001749EC" w:rsidRPr="001749EC" w:rsidRDefault="001749EC" w:rsidP="0036141C">
      <w:pPr>
        <w:pStyle w:val="aa"/>
        <w:jc w:val="center"/>
        <w:rPr>
          <w:b/>
          <w:bCs/>
          <w:lang w:val="uk-UA"/>
        </w:rPr>
      </w:pPr>
      <w:r w:rsidRPr="001749EC">
        <w:rPr>
          <w:b/>
          <w:bCs/>
          <w:lang w:val="uk-UA"/>
        </w:rPr>
        <w:t>І. ПРЕДМЕТ ДОГОВОРУ</w:t>
      </w:r>
    </w:p>
    <w:p w:rsidR="0036141C" w:rsidRPr="005D3D1A" w:rsidRDefault="001749EC" w:rsidP="0036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49EC">
        <w:rPr>
          <w:rFonts w:ascii="Times New Roman" w:hAnsi="Times New Roman" w:cs="Times New Roman"/>
          <w:bCs/>
          <w:spacing w:val="4"/>
          <w:sz w:val="24"/>
          <w:szCs w:val="24"/>
        </w:rPr>
        <w:t>1.1. Виконавець</w:t>
      </w:r>
      <w:r w:rsidRPr="001749EC">
        <w:rPr>
          <w:rFonts w:ascii="Times New Roman" w:hAnsi="Times New Roman" w:cs="Times New Roman"/>
          <w:sz w:val="24"/>
          <w:szCs w:val="24"/>
        </w:rPr>
        <w:t xml:space="preserve"> зобов'язується надати </w:t>
      </w:r>
      <w:r w:rsidRPr="001749EC">
        <w:rPr>
          <w:rFonts w:ascii="Times New Roman" w:hAnsi="Times New Roman" w:cs="Times New Roman"/>
          <w:spacing w:val="8"/>
          <w:sz w:val="24"/>
          <w:szCs w:val="24"/>
        </w:rPr>
        <w:t xml:space="preserve">Замовнику </w:t>
      </w:r>
      <w:r w:rsidR="005D3D1A" w:rsidRPr="005D3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Послуги з благоустрою населених пунктів (вирубка рослинної порослі з віднесенням її до місця складування на відстань 50 м на території </w:t>
      </w:r>
      <w:proofErr w:type="spellStart"/>
      <w:r w:rsidR="005D3D1A" w:rsidRPr="005D3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Великописарівської</w:t>
      </w:r>
      <w:proofErr w:type="spellEnd"/>
      <w:r w:rsidR="005D3D1A" w:rsidRPr="005D3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територіальної громади)</w:t>
      </w:r>
      <w:r w:rsidR="0036141C" w:rsidRPr="0036141C">
        <w:rPr>
          <w:rFonts w:ascii="Times New Roman" w:hAnsi="Times New Roman" w:cs="Times New Roman"/>
          <w:sz w:val="24"/>
          <w:szCs w:val="24"/>
        </w:rPr>
        <w:t xml:space="preserve"> (ДК 021:2015 </w:t>
      </w:r>
      <w:r w:rsidR="005D3D1A" w:rsidRPr="005D3D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77340000-5</w:t>
      </w:r>
      <w:r w:rsidR="005D3D1A" w:rsidRPr="005D3D1A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 </w:t>
      </w:r>
      <w:r w:rsidR="005D3D1A" w:rsidRPr="005D3D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Підрізання дерев і живих огорож</w:t>
      </w:r>
      <w:r w:rsidR="0036141C" w:rsidRPr="005D3D1A">
        <w:rPr>
          <w:rFonts w:ascii="Times New Roman" w:hAnsi="Times New Roman" w:cs="Times New Roman"/>
          <w:sz w:val="24"/>
          <w:szCs w:val="24"/>
        </w:rPr>
        <w:t>)</w:t>
      </w:r>
      <w:r w:rsidRPr="005D3D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3D1A">
        <w:rPr>
          <w:rFonts w:ascii="Times New Roman" w:hAnsi="Times New Roman" w:cs="Times New Roman"/>
          <w:spacing w:val="2"/>
          <w:sz w:val="24"/>
          <w:szCs w:val="24"/>
        </w:rPr>
        <w:t xml:space="preserve">(далі – Послуги).  </w:t>
      </w:r>
    </w:p>
    <w:p w:rsidR="0036141C" w:rsidRPr="0036141C" w:rsidRDefault="001749EC" w:rsidP="0036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6141C">
        <w:rPr>
          <w:rFonts w:ascii="Times New Roman" w:hAnsi="Times New Roman" w:cs="Times New Roman"/>
          <w:spacing w:val="2"/>
          <w:sz w:val="24"/>
          <w:szCs w:val="24"/>
        </w:rPr>
        <w:t>1.2. Кількість та обсяг послуг – _____________.</w:t>
      </w:r>
    </w:p>
    <w:p w:rsidR="001749EC" w:rsidRPr="0036141C" w:rsidRDefault="001749EC" w:rsidP="0036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6141C">
        <w:rPr>
          <w:rFonts w:ascii="Times New Roman" w:hAnsi="Times New Roman" w:cs="Times New Roman"/>
          <w:sz w:val="24"/>
          <w:szCs w:val="24"/>
        </w:rPr>
        <w:t xml:space="preserve">1.3. Обсяги закупівлі Послуг можуть бути зменшені залежно від реального фінансування видатків. </w:t>
      </w:r>
    </w:p>
    <w:p w:rsidR="001749EC" w:rsidRPr="001749EC" w:rsidRDefault="001749EC" w:rsidP="0036141C">
      <w:pPr>
        <w:pStyle w:val="aa"/>
        <w:spacing w:before="0" w:beforeAutospacing="0"/>
        <w:jc w:val="center"/>
        <w:rPr>
          <w:i/>
          <w:lang w:val="uk-UA"/>
        </w:rPr>
      </w:pPr>
      <w:r w:rsidRPr="001749EC">
        <w:rPr>
          <w:b/>
          <w:lang w:val="uk-UA"/>
        </w:rPr>
        <w:t>ІІ. ЯКІСТЬ ПОСЛУГ</w:t>
      </w:r>
    </w:p>
    <w:p w:rsidR="0036141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i/>
          <w:lang w:val="uk-UA"/>
        </w:rPr>
      </w:pPr>
      <w:r w:rsidRPr="001749EC">
        <w:rPr>
          <w:lang w:val="uk-UA"/>
        </w:rPr>
        <w:t xml:space="preserve">2.1.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повинен надати Замовнику Послуги, якість яких відповідає умовам діючих на території України нормативно-правових актів. </w:t>
      </w:r>
    </w:p>
    <w:p w:rsidR="001749EC" w:rsidRPr="0036141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i/>
          <w:lang w:val="uk-UA"/>
        </w:rPr>
      </w:pPr>
      <w:r w:rsidRPr="001749EC">
        <w:rPr>
          <w:lang w:val="uk-UA"/>
        </w:rPr>
        <w:t xml:space="preserve">2.2.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гарантує якість наданих Послуг. </w:t>
      </w:r>
      <w:r w:rsidRPr="001749EC">
        <w:rPr>
          <w:lang w:val="uk-UA"/>
        </w:rPr>
        <w:tab/>
      </w:r>
    </w:p>
    <w:p w:rsidR="0036141C" w:rsidRDefault="001749EC" w:rsidP="0036141C">
      <w:pPr>
        <w:pStyle w:val="aa"/>
        <w:spacing w:before="0" w:beforeAutospacing="0" w:after="0" w:afterAutospacing="0"/>
        <w:jc w:val="both"/>
        <w:rPr>
          <w:lang w:val="uk-UA"/>
        </w:rPr>
      </w:pPr>
      <w:r w:rsidRPr="001749EC">
        <w:rPr>
          <w:lang w:val="uk-UA"/>
        </w:rPr>
        <w:tab/>
        <w:t xml:space="preserve">2.3.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гарантує відповідність техніки, витратних матеріалів, державним стандартам, технічним умовам та наявність необхідних сертифікатів, технічних паспортів та інших документів, які посвідчують їх якість (у разі законодавчих вимог стосовно наявності даних документів).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09"/>
        <w:jc w:val="both"/>
        <w:rPr>
          <w:lang w:val="uk-UA"/>
        </w:rPr>
      </w:pPr>
      <w:r w:rsidRPr="001749EC">
        <w:rPr>
          <w:lang w:val="uk-UA"/>
        </w:rPr>
        <w:t>2.4</w:t>
      </w:r>
      <w:r w:rsidRPr="001749EC">
        <w:rPr>
          <w:i/>
          <w:lang w:val="uk-UA"/>
        </w:rPr>
        <w:t xml:space="preserve">.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відповідає за недоліки неякісних послуг, якщо він не доведе, що вони сталися не з його вини.</w:t>
      </w:r>
    </w:p>
    <w:p w:rsidR="001749EC" w:rsidRPr="001749EC" w:rsidRDefault="001749EC" w:rsidP="001749EC">
      <w:pPr>
        <w:pStyle w:val="aa"/>
        <w:jc w:val="center"/>
        <w:rPr>
          <w:bCs/>
          <w:lang w:val="uk-UA"/>
        </w:rPr>
      </w:pPr>
      <w:r w:rsidRPr="001749EC">
        <w:rPr>
          <w:b/>
          <w:bCs/>
          <w:lang w:val="uk-UA"/>
        </w:rPr>
        <w:t>ІІІ. ЦІНА ДОГОВОРУ</w:t>
      </w:r>
    </w:p>
    <w:p w:rsidR="0036141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spacing w:val="2"/>
          <w:lang w:val="uk-UA"/>
        </w:rPr>
      </w:pPr>
      <w:r w:rsidRPr="001749EC">
        <w:rPr>
          <w:bCs/>
          <w:lang w:val="uk-UA"/>
        </w:rPr>
        <w:t>3.1. Сума цього Договору становить _____________</w:t>
      </w:r>
      <w:r w:rsidRPr="001749EC">
        <w:rPr>
          <w:lang w:val="uk-UA"/>
        </w:rPr>
        <w:t xml:space="preserve">грн. (________________ гривень </w:t>
      </w:r>
      <w:r w:rsidR="00BD4995">
        <w:rPr>
          <w:lang w:val="uk-UA"/>
        </w:rPr>
        <w:t>__</w:t>
      </w:r>
      <w:r w:rsidRPr="001749EC">
        <w:rPr>
          <w:lang w:val="uk-UA"/>
        </w:rPr>
        <w:t xml:space="preserve"> копійок)</w:t>
      </w:r>
      <w:r w:rsidR="0007747C">
        <w:rPr>
          <w:bCs/>
          <w:lang w:val="uk-UA"/>
        </w:rPr>
        <w:t>, в тому числі ПДВ</w:t>
      </w:r>
      <w:r w:rsidRPr="001749EC">
        <w:rPr>
          <w:bCs/>
          <w:lang w:val="uk-UA"/>
        </w:rPr>
        <w:t>_________________ грн.</w:t>
      </w:r>
      <w:r w:rsidRPr="001749EC">
        <w:rPr>
          <w:spacing w:val="2"/>
          <w:lang w:val="uk-UA"/>
        </w:rPr>
        <w:t xml:space="preserve"> 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3.2. Сума цього Договору може бути зменшена за взаємною згодою Сторін в залежності від реального фінансування та фактично наданих послуг протягом дії договору.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3.3. Ціна Договору встановлюється в національній валюті України.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3.4. Джерело фінансування – кошти місцевого бюджету. 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3.5. Валютою платежу за даним договором є гривня.</w:t>
      </w:r>
    </w:p>
    <w:p w:rsidR="0036141C" w:rsidRDefault="0036141C" w:rsidP="0036141C">
      <w:pPr>
        <w:pStyle w:val="aa"/>
        <w:spacing w:before="0" w:beforeAutospacing="0" w:after="0" w:afterAutospacing="0"/>
        <w:jc w:val="center"/>
        <w:rPr>
          <w:b/>
          <w:bCs/>
          <w:lang w:val="uk-UA"/>
        </w:rPr>
      </w:pPr>
    </w:p>
    <w:p w:rsidR="001749EC" w:rsidRDefault="001749EC" w:rsidP="0036141C">
      <w:pPr>
        <w:pStyle w:val="aa"/>
        <w:spacing w:before="0" w:beforeAutospacing="0" w:after="0" w:afterAutospacing="0"/>
        <w:jc w:val="center"/>
        <w:rPr>
          <w:b/>
          <w:bCs/>
          <w:lang w:val="uk-UA"/>
        </w:rPr>
      </w:pPr>
      <w:r w:rsidRPr="001749EC">
        <w:rPr>
          <w:b/>
          <w:bCs/>
          <w:lang w:val="uk-UA"/>
        </w:rPr>
        <w:t>ІV. ПОРЯДОК ЗДІЙСНЕННЯ ОПЛАТИ</w:t>
      </w:r>
    </w:p>
    <w:p w:rsidR="0092683E" w:rsidRPr="001749EC" w:rsidRDefault="0092683E" w:rsidP="0036141C">
      <w:pPr>
        <w:pStyle w:val="aa"/>
        <w:spacing w:before="0" w:beforeAutospacing="0" w:after="0" w:afterAutospacing="0"/>
        <w:jc w:val="center"/>
        <w:rPr>
          <w:bCs/>
          <w:lang w:val="uk-UA"/>
        </w:rPr>
      </w:pP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4.1. Розрахунки проводяться відповідно до вимог Бюджетного кодексу України, шляхом перерахування Замовником коштів на поточний рахунок Виконавця після підписання Сторонами </w:t>
      </w:r>
      <w:r w:rsidRPr="001749EC">
        <w:rPr>
          <w:u w:val="single"/>
          <w:lang w:val="uk-UA"/>
        </w:rPr>
        <w:t>акту здачі-приймання наданих Послуг</w:t>
      </w:r>
      <w:r w:rsidRPr="001749EC">
        <w:rPr>
          <w:lang w:val="uk-UA"/>
        </w:rPr>
        <w:t>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4.1.1. Замовник приймає надані Послуги на підставі акту здачі-приймання, підписаного уповноваженими представниками Сторін та скріпленого печатками Сторін. 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4.1.2. Виконавець надає Замовнику акт здачі-приймання наданих Послуг протягом 5 днів після виконання послуг.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lastRenderedPageBreak/>
        <w:t>4.1.3. Замовник, по мірі надходження бюджетних коштів, сплачує рахунки Виконавця згідно з актами здачі-приймання наданих Послуг.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4.1.4. Якщо Послуги надані Виконавцем з недоліками i дефектами, що зафіксовано відповідним актом, Замовник може відстрочити оплату цих Послуг. Протягом встановлених вказаним актом строків,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повинен усунути виявлені порушення, після чого Замовник перераховує утримані суми.</w:t>
      </w:r>
    </w:p>
    <w:p w:rsidR="001749EC" w:rsidRP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4.2. Оплата за надані послуги здійснюється Замовником відповідно до Бюджетного кодексу України шляхом перерахування коштів на розрахунковий рахунок виконавця за фактично надані послуги протягом 10 робочих днів, з відстрочкою платежу до 30 банківських днів.</w:t>
      </w:r>
    </w:p>
    <w:p w:rsidR="0090086C" w:rsidRPr="0036141C" w:rsidRDefault="001749EC" w:rsidP="0036141C">
      <w:pPr>
        <w:pStyle w:val="aa"/>
        <w:spacing w:before="0" w:beforeAutospacing="0" w:after="0" w:afterAutospacing="0"/>
        <w:jc w:val="both"/>
        <w:rPr>
          <w:lang w:val="uk-UA"/>
        </w:rPr>
      </w:pPr>
      <w:r w:rsidRPr="001749EC">
        <w:rPr>
          <w:lang w:val="uk-UA"/>
        </w:rPr>
        <w:t xml:space="preserve">             4.3. Розрахунки за Договором проводяться шляхом поетапної оплати Замовником в межах наявного фінансування виконаних послуг після підписання Сторонами «</w:t>
      </w:r>
      <w:r w:rsidRPr="001749EC">
        <w:rPr>
          <w:u w:val="single"/>
          <w:lang w:val="uk-UA"/>
        </w:rPr>
        <w:t>Актів приймання виконаних послуг»</w:t>
      </w:r>
    </w:p>
    <w:p w:rsidR="001749EC" w:rsidRPr="001749EC" w:rsidRDefault="001749EC" w:rsidP="001749EC">
      <w:pPr>
        <w:pStyle w:val="aa"/>
        <w:jc w:val="center"/>
        <w:rPr>
          <w:bCs/>
          <w:lang w:val="uk-UA"/>
        </w:rPr>
      </w:pPr>
      <w:r w:rsidRPr="001749EC">
        <w:rPr>
          <w:b/>
          <w:bCs/>
          <w:lang w:val="uk-UA"/>
        </w:rPr>
        <w:t>V. НАДАННЯ ПОСЛУГ</w:t>
      </w:r>
    </w:p>
    <w:p w:rsidR="001749EC" w:rsidRPr="001749EC" w:rsidRDefault="001749EC" w:rsidP="0036141C">
      <w:pPr>
        <w:pStyle w:val="aa"/>
        <w:spacing w:before="0" w:beforeAutospacing="0" w:after="0" w:afterAutospacing="0"/>
        <w:jc w:val="both"/>
        <w:rPr>
          <w:lang w:val="uk-UA"/>
        </w:rPr>
      </w:pPr>
      <w:r w:rsidRPr="001749EC">
        <w:rPr>
          <w:lang w:val="uk-UA"/>
        </w:rPr>
        <w:tab/>
        <w:t xml:space="preserve">5.1. Місце надання послуг: </w:t>
      </w:r>
      <w:r>
        <w:rPr>
          <w:lang w:val="uk-UA"/>
        </w:rPr>
        <w:t xml:space="preserve">територія </w:t>
      </w:r>
      <w:proofErr w:type="spellStart"/>
      <w:r w:rsidR="0036141C">
        <w:rPr>
          <w:lang w:val="uk-UA"/>
        </w:rPr>
        <w:t>Великописарівської</w:t>
      </w:r>
      <w:proofErr w:type="spellEnd"/>
      <w:r w:rsidR="0036141C">
        <w:rPr>
          <w:lang w:val="uk-UA"/>
        </w:rPr>
        <w:t xml:space="preserve"> </w:t>
      </w:r>
      <w:r>
        <w:rPr>
          <w:lang w:val="uk-UA"/>
        </w:rPr>
        <w:t>об’єднаної територіальної громади</w:t>
      </w:r>
      <w:r w:rsidRPr="001749EC">
        <w:rPr>
          <w:lang w:val="uk-UA"/>
        </w:rPr>
        <w:t>.</w:t>
      </w:r>
    </w:p>
    <w:p w:rsidR="001749EC" w:rsidRDefault="001749EC" w:rsidP="0036141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5.2. За заявкою Замовника. Послуги надаються Виконавцем за заявкою замовника, зробленої у телефонному режимі або у письмовій формі протягом 2-х робочих днів з дати направлення заявки. </w:t>
      </w:r>
    </w:p>
    <w:p w:rsidR="005D3D1A" w:rsidRDefault="00BD4995" w:rsidP="005D3D1A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>5.3</w:t>
      </w:r>
      <w:r w:rsidRPr="001A03EE">
        <w:t>.</w:t>
      </w:r>
      <w:r>
        <w:t xml:space="preserve"> Послуги повинні надаватись з дня укладання договору до 31.1</w:t>
      </w:r>
      <w:r w:rsidR="005D3D1A">
        <w:t>2</w:t>
      </w:r>
      <w:r>
        <w:t xml:space="preserve">.2023 року, з урахуванням вимог замовника та у відповідності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105. </w:t>
      </w:r>
      <w:r w:rsidR="005D3D1A">
        <w:t>Перелік об</w:t>
      </w:r>
      <w:r w:rsidR="005D3D1A" w:rsidRPr="001A03EE">
        <w:rPr>
          <w:lang w:val="ru-RU"/>
        </w:rPr>
        <w:t>`</w:t>
      </w:r>
      <w:proofErr w:type="spellStart"/>
      <w:r w:rsidR="005D3D1A">
        <w:t>єктів</w:t>
      </w:r>
      <w:proofErr w:type="spellEnd"/>
      <w:r w:rsidR="005D3D1A">
        <w:t xml:space="preserve"> </w:t>
      </w:r>
      <w:proofErr w:type="spellStart"/>
      <w:r w:rsidR="005D3D1A">
        <w:t>спилення</w:t>
      </w:r>
      <w:proofErr w:type="spellEnd"/>
      <w:r w:rsidR="005D3D1A">
        <w:t xml:space="preserve"> вказуються замовником в заявці по кожному випадку окремо. Перелік адрес, на яких буде здійснюватися надання послуг та інша необхідна інформація, яка потрібна для надання послуг, надаються замовником шляхом надання заявок телефоном, у письмовому та/або електронному вигляді (електронною поштою) на адресу виконавця.</w:t>
      </w:r>
    </w:p>
    <w:p w:rsidR="005D3D1A" w:rsidRDefault="005D3D1A" w:rsidP="005D3D1A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>5.4</w:t>
      </w:r>
      <w:r>
        <w:t>. Замовник має право корегувати черговість, перелік, періодичність виконання послуг.</w:t>
      </w:r>
    </w:p>
    <w:p w:rsidR="005D3D1A" w:rsidRDefault="005D3D1A" w:rsidP="005D3D1A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>5.5</w:t>
      </w:r>
      <w:r>
        <w:t>. Залишення спиляних  гілок</w:t>
      </w:r>
      <w:r>
        <w:rPr>
          <w:lang w:val="ru-RU"/>
        </w:rPr>
        <w:t xml:space="preserve">, </w:t>
      </w:r>
      <w:r>
        <w:t>бруду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тирси</w:t>
      </w:r>
      <w:proofErr w:type="spellEnd"/>
      <w:r>
        <w:t xml:space="preserve"> на місці надання послуг не допускається, прибирання та віднесення на відстань 50 м спиляного виконується у той же день коли проводи</w:t>
      </w:r>
      <w:proofErr w:type="spellStart"/>
      <w:r>
        <w:rPr>
          <w:lang w:val="ru-RU"/>
        </w:rPr>
        <w:t>лась</w:t>
      </w:r>
      <w:proofErr w:type="spellEnd"/>
      <w:r>
        <w:t xml:space="preserve"> обрізка. </w:t>
      </w:r>
    </w:p>
    <w:p w:rsidR="005D3D1A" w:rsidRDefault="005D3D1A" w:rsidP="005D3D1A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>5.6</w:t>
      </w:r>
      <w:r>
        <w:t xml:space="preserve">. Виконавець повинен використовувати обладнання, матеріали, які не спричиняють шкоди довкіллю і забезпечити унеможливлення забруднення </w:t>
      </w:r>
      <w:proofErr w:type="spellStart"/>
      <w:r>
        <w:t>грунтів</w:t>
      </w:r>
      <w:proofErr w:type="spellEnd"/>
      <w:r>
        <w:t xml:space="preserve"> паливно-мастильними матеріалами. Заправка, технічне обслуговування, ремонт техніки забезпечується виконавцем послуги.</w:t>
      </w:r>
    </w:p>
    <w:p w:rsidR="005D3D1A" w:rsidRPr="005D3D1A" w:rsidRDefault="005D3D1A" w:rsidP="005D3D1A">
      <w:pPr>
        <w:pStyle w:val="2967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>
        <w:t>.7</w:t>
      </w:r>
      <w:r>
        <w:t xml:space="preserve">. Доставка працівників, які будуть залучатися до виконання послуг, техніки та обладнання до місць надання послуг забезпечується </w:t>
      </w:r>
      <w:r w:rsidRPr="005D3D1A">
        <w:t xml:space="preserve">виконавцем послуг. </w:t>
      </w:r>
    </w:p>
    <w:p w:rsidR="005D3D1A" w:rsidRPr="005D3D1A" w:rsidRDefault="005D3D1A" w:rsidP="005D3D1A">
      <w:pPr>
        <w:tabs>
          <w:tab w:val="left" w:pos="9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5D3D1A">
        <w:rPr>
          <w:rFonts w:ascii="Times New Roman" w:eastAsia="Times New Roman" w:hAnsi="Times New Roman" w:cs="Times New Roman"/>
          <w:sz w:val="24"/>
          <w:szCs w:val="24"/>
        </w:rPr>
        <w:t>. В разі необхідності термінового виконання послуг (можливо вихідні та святкові дні), що не передбачені графіком або дорученням, Замовник письмово або в телефонному режимі надає відповідні доручення Виконавцю, а Виконавець повинен приступити до виконання послуг не пізніше ніж через 3 години.</w:t>
      </w:r>
    </w:p>
    <w:p w:rsidR="005D3D1A" w:rsidRPr="005D3D1A" w:rsidRDefault="005D3D1A" w:rsidP="005D3D1A">
      <w:pPr>
        <w:tabs>
          <w:tab w:val="left" w:pos="9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Pr="005D3D1A">
        <w:rPr>
          <w:rFonts w:ascii="Times New Roman" w:eastAsia="Times New Roman" w:hAnsi="Times New Roman" w:cs="Times New Roman"/>
          <w:sz w:val="24"/>
          <w:szCs w:val="24"/>
        </w:rPr>
        <w:t>. Виконання послуги повинно здійснювати</w:t>
      </w:r>
      <w:proofErr w:type="spellStart"/>
      <w:r w:rsidRPr="005D3D1A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proofErr w:type="spellEnd"/>
      <w:r w:rsidRPr="005D3D1A">
        <w:rPr>
          <w:rFonts w:ascii="Times New Roman" w:eastAsia="Times New Roman" w:hAnsi="Times New Roman" w:cs="Times New Roman"/>
          <w:sz w:val="24"/>
          <w:szCs w:val="24"/>
        </w:rPr>
        <w:t xml:space="preserve"> Виконавцем у денний час з дотриманням вимог техніки безпеки, правил дорожнього руху, норм з охорони праці.</w:t>
      </w:r>
    </w:p>
    <w:p w:rsidR="005D3D1A" w:rsidRPr="005D3D1A" w:rsidRDefault="005D3D1A" w:rsidP="005D3D1A">
      <w:pPr>
        <w:tabs>
          <w:tab w:val="left" w:pos="9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Pr="005D3D1A">
        <w:rPr>
          <w:rFonts w:ascii="Times New Roman" w:eastAsia="Times New Roman" w:hAnsi="Times New Roman" w:cs="Times New Roman"/>
          <w:sz w:val="24"/>
          <w:szCs w:val="24"/>
        </w:rPr>
        <w:t>. Прийом – передача наданих послуг виконується шляхом підписання уповноваженими представниками сторін актів, які складає Виконавець, в яких відображено фактичні обсяги послуг наданих за відповідний період.</w:t>
      </w:r>
    </w:p>
    <w:p w:rsidR="005D3D1A" w:rsidRPr="005D3D1A" w:rsidRDefault="005D3D1A" w:rsidP="005D3D1A">
      <w:pPr>
        <w:tabs>
          <w:tab w:val="left" w:pos="9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Pr="005D3D1A">
        <w:rPr>
          <w:rFonts w:ascii="Times New Roman" w:eastAsia="Times New Roman" w:hAnsi="Times New Roman" w:cs="Times New Roman"/>
          <w:sz w:val="24"/>
          <w:szCs w:val="24"/>
        </w:rPr>
        <w:t>. В разі виявлення Замовником неякісного або не в повному обсязі надання послуг Виконавцем, про що представниками за результатами перевірки складається акт-претензія, Замовник не оплачує Виконавцю ненадані обсяги послуг або неякісно виконані послуги (згідно складеного акту-претензії).</w:t>
      </w:r>
    </w:p>
    <w:p w:rsidR="005D3D1A" w:rsidRPr="005D3D1A" w:rsidRDefault="005D3D1A" w:rsidP="005D3D1A">
      <w:pPr>
        <w:tabs>
          <w:tab w:val="left" w:pos="9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Pr="005D3D1A">
        <w:rPr>
          <w:rFonts w:ascii="Times New Roman" w:eastAsia="Times New Roman" w:hAnsi="Times New Roman" w:cs="Times New Roman"/>
          <w:sz w:val="24"/>
          <w:szCs w:val="24"/>
        </w:rPr>
        <w:t>. Учасник несе відповідальність за дотримання його персоналом всіх вимог правил техніки безпеки та пожежної безпеки на об’єкті Замовника.</w:t>
      </w:r>
    </w:p>
    <w:p w:rsidR="005D3D1A" w:rsidRPr="005D3D1A" w:rsidRDefault="005D3D1A" w:rsidP="005D3D1A">
      <w:pPr>
        <w:tabs>
          <w:tab w:val="left" w:pos="9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5D3D1A">
        <w:rPr>
          <w:rFonts w:ascii="Times New Roman" w:hAnsi="Times New Roman" w:cs="Times New Roman"/>
          <w:sz w:val="24"/>
          <w:szCs w:val="24"/>
        </w:rPr>
        <w:t xml:space="preserve">. </w:t>
      </w:r>
      <w:r w:rsidRPr="005D3D1A">
        <w:rPr>
          <w:rFonts w:ascii="Times New Roman" w:eastAsia="Times New Roman" w:hAnsi="Times New Roman" w:cs="Times New Roman"/>
          <w:sz w:val="24"/>
          <w:szCs w:val="24"/>
        </w:rPr>
        <w:t>Роботи (послуги) включають в себе послуги відповідно до даного технічного завдання, в тому числі додаткові послуги, які не зазначені в технічному завданні, потреба в яких може виникнути протягом 2023 року.</w:t>
      </w:r>
    </w:p>
    <w:p w:rsidR="001749EC" w:rsidRPr="001749EC" w:rsidRDefault="001749EC" w:rsidP="001749EC">
      <w:pPr>
        <w:pStyle w:val="aa"/>
        <w:jc w:val="center"/>
        <w:rPr>
          <w:lang w:val="uk-UA"/>
        </w:rPr>
      </w:pPr>
      <w:bookmarkStart w:id="0" w:name="_GoBack"/>
      <w:bookmarkEnd w:id="0"/>
      <w:r w:rsidRPr="001749EC">
        <w:rPr>
          <w:b/>
          <w:lang w:val="uk-UA"/>
        </w:rPr>
        <w:t>VІ. ПРАВА ТА ОБОВ'ЯЗКИ СТОРІН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6.1. Замовник зобов'язаний: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6.1.1. Своєчасно та в повному обсязі сплачувати за надані Послуги;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6.1.2. Приймати надані Послуги згідно з актом здачі-приймання наданих Послуг.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6.1.3. Інші обов’язки: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6.1.3.1. Протягом 15-ти календарних днів із дня отримання від Виконавця акту здачі-приймання наданих Послуг направити Виконавцю підписаний акт або мотивовану відмову від приймання Послуг.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У випадку мотивованої відмови Замовника Сторонами складається двосторонній акт з переліком зауважень та вказаним терміном їх виконання. 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6.2. Замовник має право: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6.2.1.Достроково розірвати цей Договір у разі невиконання зобов'язань </w:t>
      </w:r>
      <w:r w:rsidRPr="001749EC">
        <w:rPr>
          <w:bCs/>
          <w:spacing w:val="4"/>
          <w:lang w:val="uk-UA"/>
        </w:rPr>
        <w:t>Виконавцем</w:t>
      </w:r>
      <w:r w:rsidRPr="001749EC">
        <w:rPr>
          <w:lang w:val="uk-UA"/>
        </w:rPr>
        <w:t>, повідомивши про це його у строк 10 днів;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6.2.2. Контролювати надання Послуг у строки, встановлені цим Договором;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6.2.3. Зменшувати обсяг надання Послуг та загальну вартість цього Договору залежно від реального фінансування видатків та замовлень Замовника. У такому разі Сторони вносять відповідні зміни до цього Договору, якщо зменшується обсяг, період , сума договору;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6.2.4. Повернути акт здачі-приймання наданих Послуг </w:t>
      </w:r>
      <w:r w:rsidRPr="001749EC">
        <w:rPr>
          <w:bCs/>
          <w:spacing w:val="4"/>
          <w:lang w:val="uk-UA"/>
        </w:rPr>
        <w:t>Виконавцю</w:t>
      </w:r>
      <w:r w:rsidRPr="001749EC">
        <w:rPr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6.2.5. Інші права: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i/>
          <w:lang w:val="uk-UA"/>
        </w:rPr>
      </w:pPr>
      <w:r w:rsidRPr="001749EC">
        <w:rPr>
          <w:lang w:val="uk-UA"/>
        </w:rPr>
        <w:t xml:space="preserve">6.2.5.1. Здійснювати нагляд та контроль за відповідністю обсягів та якістю Послуг, що надаються Виконавцем.  </w:t>
      </w:r>
    </w:p>
    <w:p w:rsidR="001749EC" w:rsidRPr="001749EC" w:rsidRDefault="001749EC" w:rsidP="001749EC">
      <w:pPr>
        <w:pStyle w:val="12"/>
        <w:ind w:firstLine="720"/>
        <w:rPr>
          <w:sz w:val="24"/>
          <w:szCs w:val="24"/>
          <w:lang w:val="uk-UA"/>
        </w:rPr>
      </w:pPr>
      <w:r w:rsidRPr="001749EC">
        <w:rPr>
          <w:sz w:val="24"/>
          <w:szCs w:val="24"/>
          <w:lang w:val="uk-UA"/>
        </w:rPr>
        <w:t xml:space="preserve">6.2.5.2. У разі виявлення недоліків відмовитися від прийняття наданих Послуг, якщо ці недоліки виключають можливість належної експлуатації об’єкта і не можуть бути усунені </w:t>
      </w:r>
      <w:r w:rsidRPr="001749EC">
        <w:rPr>
          <w:bCs/>
          <w:spacing w:val="4"/>
          <w:sz w:val="24"/>
          <w:szCs w:val="24"/>
          <w:lang w:val="uk-UA"/>
        </w:rPr>
        <w:t>Виконавцем</w:t>
      </w:r>
      <w:r w:rsidRPr="001749EC">
        <w:rPr>
          <w:sz w:val="24"/>
          <w:szCs w:val="24"/>
          <w:lang w:val="uk-UA"/>
        </w:rPr>
        <w:t>, Замовником або третьою особою;</w:t>
      </w:r>
    </w:p>
    <w:p w:rsidR="001749EC" w:rsidRPr="001749EC" w:rsidRDefault="001749EC" w:rsidP="001749EC">
      <w:pPr>
        <w:pStyle w:val="12"/>
        <w:ind w:firstLine="720"/>
        <w:rPr>
          <w:sz w:val="24"/>
          <w:szCs w:val="24"/>
          <w:lang w:val="uk-UA"/>
        </w:rPr>
      </w:pPr>
      <w:r w:rsidRPr="001749EC">
        <w:rPr>
          <w:sz w:val="24"/>
          <w:szCs w:val="24"/>
          <w:lang w:val="uk-UA"/>
        </w:rPr>
        <w:t xml:space="preserve">6.2.5.3. Вимагати безоплатного усунення недоліків, що виникли внаслідок порушень з вини </w:t>
      </w:r>
      <w:r w:rsidRPr="001749EC">
        <w:rPr>
          <w:bCs/>
          <w:spacing w:val="4"/>
          <w:sz w:val="24"/>
          <w:szCs w:val="24"/>
          <w:lang w:val="uk-UA"/>
        </w:rPr>
        <w:t>Виконавця</w:t>
      </w:r>
      <w:r w:rsidRPr="001749EC">
        <w:rPr>
          <w:sz w:val="24"/>
          <w:szCs w:val="24"/>
          <w:lang w:val="uk-UA"/>
        </w:rPr>
        <w:t>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6.3.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зобов'язаний: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6.3.1. Забезпечити надання Послуг у строки, встановлені цим Договором;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6.3.2. Забезпечити надання Послуг, якість яких відповідає умовам, установленим розділом ІІ цього Договору.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6.4. </w:t>
      </w:r>
      <w:r w:rsidRPr="001749EC">
        <w:rPr>
          <w:bCs/>
          <w:spacing w:val="4"/>
          <w:lang w:val="uk-UA"/>
        </w:rPr>
        <w:t>Виконавець</w:t>
      </w:r>
      <w:r w:rsidRPr="001749EC">
        <w:rPr>
          <w:lang w:val="uk-UA"/>
        </w:rPr>
        <w:t xml:space="preserve"> має право: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6.4.1. Своєчасно та в повному обсязі отримувати плату за надані Послуги;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6.4.2. На дострокове надання Послуг за погодженням Замовника;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6.4.3.У разі невиконання зобов'язань Замовником достроково розірвати цей Договір, повідомивши про це Замовника у строк 10 днів.</w:t>
      </w:r>
    </w:p>
    <w:p w:rsidR="001749EC" w:rsidRPr="001749EC" w:rsidRDefault="001749EC" w:rsidP="001749EC">
      <w:pPr>
        <w:pStyle w:val="aa"/>
        <w:jc w:val="center"/>
        <w:rPr>
          <w:bCs/>
          <w:lang w:val="uk-UA"/>
        </w:rPr>
      </w:pPr>
      <w:r w:rsidRPr="001749EC">
        <w:rPr>
          <w:b/>
          <w:bCs/>
          <w:lang w:val="uk-UA"/>
        </w:rPr>
        <w:t>VІІ. ВІДПОВІДАЛЬНІСТЬ СТОРІН</w:t>
      </w:r>
    </w:p>
    <w:p w:rsidR="001749EC" w:rsidRPr="001749EC" w:rsidRDefault="001749EC" w:rsidP="0092683E">
      <w:pPr>
        <w:pStyle w:val="aa"/>
        <w:spacing w:before="0" w:beforeAutospacing="0" w:after="0" w:afterAutospacing="0"/>
        <w:jc w:val="both"/>
        <w:rPr>
          <w:lang w:val="uk-UA"/>
        </w:rPr>
      </w:pPr>
      <w:r w:rsidRPr="001749EC">
        <w:rPr>
          <w:i/>
          <w:color w:val="FF0000"/>
          <w:lang w:val="uk-UA"/>
        </w:rPr>
        <w:tab/>
      </w:r>
      <w:r w:rsidRPr="001749EC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bCs/>
          <w:spacing w:val="4"/>
          <w:lang w:val="uk-UA"/>
        </w:rPr>
        <w:t>7.2 Виконавець</w:t>
      </w:r>
      <w:r w:rsidRPr="001749EC">
        <w:rPr>
          <w:lang w:val="uk-UA"/>
        </w:rPr>
        <w:t xml:space="preserve"> відповідає за недоліки та прострочення строків надання Послуг Замовнику.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7.3 За несвоєчасне усунення недоліків, що виникли з вини Виконавця, останній несе повну відповідальність відповідно до діючого законодавства.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7.4. Відшкодування спричинених збитків не звільняє Сторони від виконання зобов’язань за цим Договором.</w:t>
      </w:r>
    </w:p>
    <w:p w:rsidR="001749EC" w:rsidRPr="001749EC" w:rsidRDefault="001749EC" w:rsidP="001749EC">
      <w:pPr>
        <w:pStyle w:val="aa"/>
        <w:jc w:val="center"/>
        <w:rPr>
          <w:bCs/>
          <w:lang w:val="uk-UA"/>
        </w:rPr>
      </w:pPr>
      <w:r w:rsidRPr="001749EC">
        <w:rPr>
          <w:b/>
          <w:bCs/>
          <w:lang w:val="uk-UA"/>
        </w:rPr>
        <w:lastRenderedPageBreak/>
        <w:t>VІІІ. ОБСТАВИНИ НЕПЕРЕБОРНОЇ СИЛИ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bCs/>
          <w:lang w:val="uk-UA"/>
        </w:rPr>
      </w:pPr>
      <w:r w:rsidRPr="001749EC">
        <w:rPr>
          <w:bCs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749EC" w:rsidRPr="001749EC" w:rsidRDefault="001749EC" w:rsidP="0092683E">
      <w:pPr>
        <w:pStyle w:val="aa"/>
        <w:spacing w:before="0" w:beforeAutospacing="0" w:after="0" w:afterAutospacing="0"/>
        <w:jc w:val="both"/>
        <w:rPr>
          <w:bCs/>
          <w:lang w:val="uk-UA"/>
        </w:rPr>
      </w:pPr>
      <w:r w:rsidRPr="001749EC">
        <w:rPr>
          <w:bCs/>
          <w:lang w:val="uk-UA"/>
        </w:rPr>
        <w:tab/>
        <w:t>8.2. 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1749EC" w:rsidRPr="001749EC" w:rsidRDefault="001749EC" w:rsidP="0092683E">
      <w:pPr>
        <w:pStyle w:val="aa"/>
        <w:spacing w:before="0" w:beforeAutospacing="0" w:after="0" w:afterAutospacing="0"/>
        <w:jc w:val="both"/>
        <w:rPr>
          <w:bCs/>
          <w:lang w:val="uk-UA"/>
        </w:rPr>
      </w:pPr>
      <w:r w:rsidRPr="001749EC">
        <w:rPr>
          <w:bCs/>
          <w:lang w:val="uk-UA"/>
        </w:rPr>
        <w:tab/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bCs/>
          <w:lang w:val="uk-UA"/>
        </w:rPr>
        <w:t xml:space="preserve">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:rsidR="001749EC" w:rsidRPr="001749EC" w:rsidRDefault="001749EC" w:rsidP="001749EC">
      <w:pPr>
        <w:pStyle w:val="aa"/>
        <w:jc w:val="center"/>
        <w:rPr>
          <w:bCs/>
          <w:lang w:val="uk-UA"/>
        </w:rPr>
      </w:pPr>
      <w:r w:rsidRPr="001749EC">
        <w:rPr>
          <w:b/>
          <w:bCs/>
          <w:lang w:val="uk-UA"/>
        </w:rPr>
        <w:t>ІХ. ВИРІШЕННЯ СПОРІВ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749EC" w:rsidRPr="001749EC" w:rsidRDefault="001749EC" w:rsidP="0092683E">
      <w:pPr>
        <w:pStyle w:val="aa"/>
        <w:spacing w:before="0" w:beforeAutospacing="0" w:after="0" w:afterAutospacing="0"/>
        <w:jc w:val="both"/>
        <w:rPr>
          <w:b/>
          <w:bCs/>
          <w:lang w:val="uk-UA"/>
        </w:rPr>
      </w:pPr>
      <w:r w:rsidRPr="001749EC">
        <w:rPr>
          <w:lang w:val="uk-UA"/>
        </w:rPr>
        <w:tab/>
        <w:t>9.2. У разі недосягнення Сторонами згоди спори (розбіжності) вирішуються у судовому порядку.</w:t>
      </w:r>
    </w:p>
    <w:p w:rsidR="001749EC" w:rsidRPr="001749EC" w:rsidRDefault="001749EC" w:rsidP="001749EC">
      <w:pPr>
        <w:pStyle w:val="aa"/>
        <w:jc w:val="center"/>
        <w:rPr>
          <w:lang w:val="uk-UA"/>
        </w:rPr>
      </w:pPr>
      <w:r w:rsidRPr="001749EC">
        <w:rPr>
          <w:b/>
          <w:bCs/>
          <w:lang w:val="uk-UA"/>
        </w:rPr>
        <w:t>Х. СТРОК ДІЇ ДОГОВОРУ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spacing w:val="4"/>
          <w:lang w:val="uk-UA"/>
        </w:rPr>
      </w:pPr>
      <w:r w:rsidRPr="001749EC">
        <w:rPr>
          <w:lang w:val="uk-UA"/>
        </w:rPr>
        <w:t>10.1. Цей Договір набирає чинності з моменту його підписання і діє до 31.12.202</w:t>
      </w:r>
      <w:r w:rsidR="00BD4995">
        <w:rPr>
          <w:lang w:val="uk-UA"/>
        </w:rPr>
        <w:t>3</w:t>
      </w:r>
      <w:r w:rsidRPr="001749EC">
        <w:rPr>
          <w:lang w:val="uk-UA"/>
        </w:rPr>
        <w:t xml:space="preserve"> року, але в будь-якому випадку до повного виконання сторонами своїх зобов’язань за цим договором.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 xml:space="preserve">10.2. Цей Договір укладається і підписується у 2-х </w:t>
      </w:r>
      <w:proofErr w:type="spellStart"/>
      <w:r w:rsidRPr="001749EC">
        <w:rPr>
          <w:lang w:val="uk-UA"/>
        </w:rPr>
        <w:t>примiрниках</w:t>
      </w:r>
      <w:proofErr w:type="spellEnd"/>
      <w:r w:rsidRPr="001749EC">
        <w:rPr>
          <w:lang w:val="uk-UA"/>
        </w:rPr>
        <w:t xml:space="preserve"> (по одному примірнику для кожної Сторони Договору), що мають однакову юридичну силу.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1749EC">
        <w:rPr>
          <w:lang w:val="uk-UA"/>
        </w:rPr>
        <w:t>10.3.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1749EC" w:rsidRPr="001749EC" w:rsidRDefault="001749EC" w:rsidP="0092683E">
      <w:pPr>
        <w:pStyle w:val="aa"/>
        <w:spacing w:before="0" w:beforeAutospacing="0" w:after="0" w:afterAutospacing="0"/>
        <w:ind w:firstLine="720"/>
        <w:jc w:val="both"/>
        <w:rPr>
          <w:b/>
          <w:bCs/>
          <w:lang w:val="uk-UA"/>
        </w:rPr>
      </w:pPr>
      <w:r w:rsidRPr="001749EC">
        <w:rPr>
          <w:lang w:val="uk-UA"/>
        </w:rPr>
        <w:t>10.4. Замовник має право в будь-який час відмовитися від даного договору та його виконання, направивши письмове повідомлення Виконавцю. В даному випадку договір вважається припиненим з часу, вказаному у повідомленні Замовника.</w:t>
      </w:r>
    </w:p>
    <w:p w:rsidR="001749EC" w:rsidRPr="001749EC" w:rsidRDefault="001749EC" w:rsidP="001749EC">
      <w:pPr>
        <w:pStyle w:val="aa"/>
        <w:jc w:val="center"/>
        <w:rPr>
          <w:lang w:val="uk-UA"/>
        </w:rPr>
      </w:pPr>
      <w:r w:rsidRPr="001749EC">
        <w:rPr>
          <w:b/>
          <w:bCs/>
          <w:lang w:val="uk-UA"/>
        </w:rPr>
        <w:t>ХІ. ІНШІ УМОВИ</w:t>
      </w:r>
    </w:p>
    <w:p w:rsidR="00BD4995" w:rsidRPr="004A7CB2" w:rsidRDefault="001749EC" w:rsidP="00BD4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1749EC">
        <w:tab/>
      </w:r>
      <w:r w:rsidR="00BD4995" w:rsidRPr="004A7CB2">
        <w:rPr>
          <w:rFonts w:ascii="Times New Roman" w:eastAsia="MS Mincho" w:hAnsi="Times New Roman" w:cs="Times New Roman"/>
          <w:sz w:val="24"/>
          <w:szCs w:val="24"/>
          <w:lang w:eastAsia="uk-UA"/>
        </w:rPr>
        <w:t>1</w:t>
      </w:r>
      <w:r w:rsidR="00BD4995" w:rsidRPr="00876862">
        <w:rPr>
          <w:rFonts w:ascii="Times New Roman" w:eastAsia="MS Mincho" w:hAnsi="Times New Roman" w:cs="Times New Roman"/>
          <w:sz w:val="24"/>
          <w:szCs w:val="24"/>
          <w:lang w:eastAsia="uk-UA"/>
        </w:rPr>
        <w:t>1</w:t>
      </w:r>
      <w:r w:rsidR="00BD4995" w:rsidRPr="004A7CB2">
        <w:rPr>
          <w:rFonts w:ascii="Times New Roman" w:eastAsia="MS Mincho" w:hAnsi="Times New Roman" w:cs="Times New Roman"/>
          <w:sz w:val="24"/>
          <w:szCs w:val="24"/>
          <w:lang w:eastAsia="uk-UA"/>
        </w:rPr>
        <w:t>.1. Договір про закупівлю укладається відповідно до норм Цивільного та Господарського Кодексів України. Усі правовідносини, що виникають з Договору або пов'язані з ним, регламентуються Договором та відповідними нормами чинного в Україні законодавства.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BD4995" w:rsidRPr="004A7CB2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4A7CB2">
        <w:rPr>
          <w:rFonts w:ascii="Times New Roman" w:eastAsia="MS Mincho" w:hAnsi="Times New Roman" w:cs="Times New Roman"/>
          <w:sz w:val="24"/>
          <w:szCs w:val="24"/>
          <w:lang w:eastAsia="uk-UA"/>
        </w:rPr>
        <w:t>1</w:t>
      </w:r>
      <w:r w:rsidRPr="00876862">
        <w:rPr>
          <w:rFonts w:ascii="Times New Roman" w:eastAsia="MS Mincho" w:hAnsi="Times New Roman" w:cs="Times New Roman"/>
          <w:sz w:val="24"/>
          <w:szCs w:val="24"/>
          <w:lang w:eastAsia="uk-UA"/>
        </w:rPr>
        <w:t>1</w:t>
      </w:r>
      <w:r w:rsidRPr="004A7CB2">
        <w:rPr>
          <w:rFonts w:ascii="Times New Roman" w:eastAsia="MS Mincho" w:hAnsi="Times New Roman" w:cs="Times New Roman"/>
          <w:sz w:val="24"/>
          <w:szCs w:val="24"/>
          <w:lang w:eastAsia="uk-UA"/>
        </w:rPr>
        <w:t>.2.</w:t>
      </w:r>
      <w:r w:rsidRPr="004A7CB2">
        <w:rPr>
          <w:rFonts w:ascii="Times New Roman" w:eastAsia="MS Mincho" w:hAnsi="Times New Roman" w:cs="Times New Roman"/>
          <w:sz w:val="24"/>
          <w:szCs w:val="24"/>
          <w:lang w:eastAsia="uk-UA"/>
        </w:rPr>
        <w:tab/>
        <w:t>У випадках, не передбачених цим Договором, Сторони керуються діючим законодавством України.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</w:pPr>
      <w:r>
        <w:t>11.3</w:t>
      </w:r>
      <w:r w:rsidRPr="008B4EEC">
        <w:t xml:space="preserve">. Істотні умови договору про закупівлю не можуть змінюватися після його підписання до </w:t>
      </w:r>
      <w:r w:rsidRPr="00BA078A">
        <w:t>виконання зобов'язань сторонами в повному обсязі, крім випадків, визначених пунктом 19 Особливостей, затверджених постановою КМУ від 12.10.2022 № 1178, зокрема: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</w:pPr>
      <w:r w:rsidRPr="00BA078A">
        <w:t xml:space="preserve">1. </w:t>
      </w:r>
      <w:r w:rsidRPr="00BA078A">
        <w:rPr>
          <w:color w:val="333333"/>
          <w:shd w:val="clear" w:color="auto" w:fill="FFFFFF"/>
        </w:rPr>
        <w:t>зменшення обсягів закупівлі, зокрема з урахуванням фактичного обсягу видатків замовника;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t xml:space="preserve">2. </w:t>
      </w:r>
      <w:r w:rsidRPr="00BA078A">
        <w:rPr>
          <w:color w:val="333333"/>
          <w:shd w:val="clear" w:color="auto" w:fill="FFFFFF"/>
        </w:rPr>
        <w:t xml:space="preserve">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BA078A">
        <w:rPr>
          <w:color w:val="333333"/>
          <w:shd w:val="clear" w:color="auto" w:fill="FFFFFF"/>
        </w:rPr>
        <w:t>пропорційно</w:t>
      </w:r>
      <w:proofErr w:type="spellEnd"/>
      <w:r w:rsidRPr="00BA078A">
        <w:rPr>
          <w:color w:val="333333"/>
          <w:shd w:val="clear" w:color="auto" w:fill="FFFFFF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r w:rsidRPr="00BA078A">
        <w:rPr>
          <w:color w:val="333333"/>
          <w:shd w:val="clear" w:color="auto" w:fill="FFFFFF"/>
        </w:rPr>
        <w:lastRenderedPageBreak/>
        <w:t>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rPr>
          <w:color w:val="333333"/>
          <w:shd w:val="clear" w:color="auto" w:fill="FFFFFF"/>
        </w:rPr>
        <w:t>3.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rPr>
          <w:color w:val="333333"/>
          <w:shd w:val="clear" w:color="auto" w:fill="FFFFFF"/>
        </w:rPr>
        <w:t>4.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rPr>
          <w:color w:val="333333"/>
          <w:shd w:val="clear" w:color="auto" w:fill="FFFFFF"/>
        </w:rPr>
        <w:t>5.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rPr>
          <w:color w:val="333333"/>
          <w:shd w:val="clear" w:color="auto" w:fill="FFFFFF"/>
        </w:rPr>
        <w:t xml:space="preserve">6.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BA078A">
        <w:rPr>
          <w:color w:val="333333"/>
          <w:shd w:val="clear" w:color="auto" w:fill="FFFFFF"/>
        </w:rPr>
        <w:t>пропорційно</w:t>
      </w:r>
      <w:proofErr w:type="spellEnd"/>
      <w:r w:rsidRPr="00BA078A">
        <w:rPr>
          <w:color w:val="333333"/>
          <w:shd w:val="clear" w:color="auto" w:fill="FFFFFF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BA078A">
        <w:rPr>
          <w:color w:val="333333"/>
          <w:shd w:val="clear" w:color="auto" w:fill="FFFFFF"/>
        </w:rPr>
        <w:t>пропорційно</w:t>
      </w:r>
      <w:proofErr w:type="spellEnd"/>
      <w:r w:rsidRPr="00BA078A">
        <w:rPr>
          <w:color w:val="333333"/>
          <w:shd w:val="clear" w:color="auto" w:fill="FFFFFF"/>
        </w:rPr>
        <w:t xml:space="preserve"> до зміни податкового навантаження внаслідок зміни системи оподаткування;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rPr>
          <w:color w:val="333333"/>
          <w:shd w:val="clear" w:color="auto" w:fill="FFFFFF"/>
        </w:rPr>
        <w:t xml:space="preserve">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A078A">
        <w:rPr>
          <w:color w:val="333333"/>
          <w:shd w:val="clear" w:color="auto" w:fill="FFFFFF"/>
        </w:rPr>
        <w:t>Platts</w:t>
      </w:r>
      <w:proofErr w:type="spellEnd"/>
      <w:r w:rsidRPr="00BA078A">
        <w:rPr>
          <w:color w:val="333333"/>
          <w:shd w:val="clear" w:color="auto" w:fill="FFFFFF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BD4995" w:rsidRPr="00BA078A" w:rsidRDefault="00BD4995" w:rsidP="00BD4995">
      <w:pPr>
        <w:pStyle w:val="af2"/>
        <w:spacing w:line="0" w:lineRule="atLeast"/>
        <w:ind w:firstLine="567"/>
        <w:jc w:val="both"/>
        <w:rPr>
          <w:color w:val="333333"/>
          <w:shd w:val="clear" w:color="auto" w:fill="FFFFFF"/>
        </w:rPr>
      </w:pPr>
      <w:r w:rsidRPr="00BA078A">
        <w:rPr>
          <w:color w:val="333333"/>
          <w:shd w:val="clear" w:color="auto" w:fill="FFFFFF"/>
        </w:rPr>
        <w:t>8.  зміни умов у зв’язку із застосуванням положень </w:t>
      </w:r>
      <w:hyperlink r:id="rId6" w:anchor="n1778" w:tgtFrame="_blank" w:history="1">
        <w:r w:rsidRPr="00BA078A">
          <w:rPr>
            <w:rStyle w:val="afe"/>
            <w:color w:val="000099"/>
            <w:shd w:val="clear" w:color="auto" w:fill="FFFFFF"/>
          </w:rPr>
          <w:t>частини шостої</w:t>
        </w:r>
      </w:hyperlink>
      <w:r w:rsidRPr="00BA078A">
        <w:rPr>
          <w:color w:val="333333"/>
          <w:shd w:val="clear" w:color="auto" w:fill="FFFFFF"/>
        </w:rPr>
        <w:t> статті 41 Закону.</w:t>
      </w:r>
    </w:p>
    <w:p w:rsidR="00BD4995" w:rsidRDefault="00BD4995" w:rsidP="00BD4995">
      <w:pPr>
        <w:pStyle w:val="aa"/>
        <w:spacing w:before="0" w:beforeAutospacing="0" w:after="0" w:afterAutospacing="0"/>
        <w:jc w:val="both"/>
        <w:rPr>
          <w:lang w:val="uk-UA"/>
        </w:rPr>
      </w:pPr>
      <w:r w:rsidRPr="00BA078A">
        <w:rPr>
          <w:lang w:val="uk-UA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D4995" w:rsidRDefault="00BD4995" w:rsidP="00BD4995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1749EC" w:rsidRPr="005D3D1A" w:rsidRDefault="001749EC" w:rsidP="00BD4995">
      <w:pPr>
        <w:pStyle w:val="aa"/>
        <w:spacing w:before="0" w:beforeAutospacing="0" w:after="0" w:afterAutospacing="0"/>
        <w:jc w:val="center"/>
        <w:rPr>
          <w:lang w:val="uk-UA"/>
        </w:rPr>
      </w:pPr>
      <w:r w:rsidRPr="001749EC">
        <w:rPr>
          <w:b/>
          <w:bCs/>
          <w:lang w:val="uk-UA"/>
        </w:rPr>
        <w:t>ХІІІ. МІСЦЕЗНАХОДЖЕННЯ ТА БАНКІВСЬКІ РЕКВІЗИТИ СТОРІН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92683E" w:rsidRPr="0092683E" w:rsidTr="00EF16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92683E" w:rsidRPr="0092683E" w:rsidTr="00EF16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83E">
              <w:rPr>
                <w:rFonts w:ascii="Times New Roman" w:hAnsi="Times New Roman" w:cs="Times New Roman"/>
                <w:b/>
                <w:sz w:val="24"/>
                <w:szCs w:val="24"/>
              </w:rPr>
              <w:t>Великописарівська</w:t>
            </w:r>
            <w:proofErr w:type="spellEnd"/>
            <w:r w:rsidRPr="0092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рада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83E" w:rsidRPr="0092683E" w:rsidTr="00EF16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Адреса:                                                           </w:t>
            </w: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42800, Сумська область,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смт Велика </w:t>
            </w:r>
            <w:proofErr w:type="spellStart"/>
            <w:r w:rsidRPr="0092683E">
              <w:rPr>
                <w:rFonts w:ascii="Times New Roman" w:hAnsi="Times New Roman" w:cs="Times New Roman"/>
                <w:sz w:val="24"/>
                <w:szCs w:val="24"/>
              </w:rPr>
              <w:t>Писарівка</w:t>
            </w:r>
            <w:proofErr w:type="spellEnd"/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, вул. Незалежності, 9А                                                     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Реквізити:                                                            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>р/р  _______________________________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МФО 820172,                                                       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04391262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83E" w:rsidRPr="0092683E" w:rsidTr="00EF167E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Селищний голова           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 </w:t>
            </w:r>
            <w:r w:rsidRPr="0092683E">
              <w:rPr>
                <w:rFonts w:ascii="Times New Roman" w:hAnsi="Times New Roman" w:cs="Times New Roman"/>
                <w:b/>
                <w:sz w:val="24"/>
                <w:szCs w:val="24"/>
              </w:rPr>
              <w:t>Л.О. Бірюкова</w:t>
            </w: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83E">
              <w:rPr>
                <w:rFonts w:ascii="Times New Roman" w:hAnsi="Times New Roman" w:cs="Times New Roman"/>
                <w:sz w:val="24"/>
                <w:szCs w:val="24"/>
              </w:rPr>
              <w:t xml:space="preserve">   М.П.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83E" w:rsidRPr="0092683E" w:rsidTr="00EF167E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3E" w:rsidRPr="0092683E" w:rsidRDefault="0092683E" w:rsidP="009268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9EC" w:rsidRPr="001749EC" w:rsidRDefault="001749EC" w:rsidP="00926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3E0" w:rsidRPr="00871AF3" w:rsidRDefault="004E63E0" w:rsidP="00871AF3">
      <w:pPr>
        <w:widowControl w:val="0"/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E63E0" w:rsidRPr="00871AF3" w:rsidSect="008C58E8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7135C"/>
    <w:multiLevelType w:val="multilevel"/>
    <w:tmpl w:val="E672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0C1D08"/>
    <w:multiLevelType w:val="multilevel"/>
    <w:tmpl w:val="E85A7B6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3DD"/>
    <w:multiLevelType w:val="multilevel"/>
    <w:tmpl w:val="B0C4E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D2F7B07"/>
    <w:multiLevelType w:val="multilevel"/>
    <w:tmpl w:val="3B30F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B1704C5"/>
    <w:multiLevelType w:val="multilevel"/>
    <w:tmpl w:val="343895A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D"/>
    <w:rsid w:val="00000907"/>
    <w:rsid w:val="00023A68"/>
    <w:rsid w:val="000257BF"/>
    <w:rsid w:val="000638B4"/>
    <w:rsid w:val="0007747C"/>
    <w:rsid w:val="000C066D"/>
    <w:rsid w:val="000D3B2D"/>
    <w:rsid w:val="00101EF6"/>
    <w:rsid w:val="0014536D"/>
    <w:rsid w:val="001533C6"/>
    <w:rsid w:val="001749EC"/>
    <w:rsid w:val="00193AFB"/>
    <w:rsid w:val="001B0AF9"/>
    <w:rsid w:val="001B61C5"/>
    <w:rsid w:val="001D1B00"/>
    <w:rsid w:val="00216ACE"/>
    <w:rsid w:val="0024309F"/>
    <w:rsid w:val="002543B2"/>
    <w:rsid w:val="002704D4"/>
    <w:rsid w:val="002A52BE"/>
    <w:rsid w:val="002B4821"/>
    <w:rsid w:val="002B58F0"/>
    <w:rsid w:val="002C0CF3"/>
    <w:rsid w:val="002D0791"/>
    <w:rsid w:val="002D68D7"/>
    <w:rsid w:val="002D6969"/>
    <w:rsid w:val="002E2A62"/>
    <w:rsid w:val="00321230"/>
    <w:rsid w:val="00345480"/>
    <w:rsid w:val="00345CDE"/>
    <w:rsid w:val="0035311A"/>
    <w:rsid w:val="00357B13"/>
    <w:rsid w:val="0036141C"/>
    <w:rsid w:val="00390466"/>
    <w:rsid w:val="00394408"/>
    <w:rsid w:val="003F7922"/>
    <w:rsid w:val="0040414D"/>
    <w:rsid w:val="00405D4D"/>
    <w:rsid w:val="00415A96"/>
    <w:rsid w:val="004272C5"/>
    <w:rsid w:val="00450CDA"/>
    <w:rsid w:val="00470DBD"/>
    <w:rsid w:val="00471520"/>
    <w:rsid w:val="00475A88"/>
    <w:rsid w:val="00494939"/>
    <w:rsid w:val="004B3ED3"/>
    <w:rsid w:val="004E63E0"/>
    <w:rsid w:val="004E780B"/>
    <w:rsid w:val="004F3FF3"/>
    <w:rsid w:val="00501C00"/>
    <w:rsid w:val="00516697"/>
    <w:rsid w:val="00552960"/>
    <w:rsid w:val="005651A2"/>
    <w:rsid w:val="00566FB6"/>
    <w:rsid w:val="00574BF6"/>
    <w:rsid w:val="00595BE4"/>
    <w:rsid w:val="005A3FA9"/>
    <w:rsid w:val="005C183C"/>
    <w:rsid w:val="005C3B89"/>
    <w:rsid w:val="005D3D1A"/>
    <w:rsid w:val="006105E1"/>
    <w:rsid w:val="006245FB"/>
    <w:rsid w:val="0065265F"/>
    <w:rsid w:val="0065596C"/>
    <w:rsid w:val="0066530C"/>
    <w:rsid w:val="00672B36"/>
    <w:rsid w:val="00675E66"/>
    <w:rsid w:val="006F0CC5"/>
    <w:rsid w:val="0070285C"/>
    <w:rsid w:val="00703AC1"/>
    <w:rsid w:val="00735078"/>
    <w:rsid w:val="0074433D"/>
    <w:rsid w:val="007B53A9"/>
    <w:rsid w:val="007E1644"/>
    <w:rsid w:val="0082405B"/>
    <w:rsid w:val="00862A33"/>
    <w:rsid w:val="00871AF3"/>
    <w:rsid w:val="00875C6F"/>
    <w:rsid w:val="00884B9D"/>
    <w:rsid w:val="00886181"/>
    <w:rsid w:val="008C58E8"/>
    <w:rsid w:val="008E5687"/>
    <w:rsid w:val="0090086C"/>
    <w:rsid w:val="00901425"/>
    <w:rsid w:val="0092683E"/>
    <w:rsid w:val="00955361"/>
    <w:rsid w:val="00955807"/>
    <w:rsid w:val="00957E3C"/>
    <w:rsid w:val="0096333A"/>
    <w:rsid w:val="009C29C4"/>
    <w:rsid w:val="009C7DB5"/>
    <w:rsid w:val="00A00008"/>
    <w:rsid w:val="00A11BE6"/>
    <w:rsid w:val="00A25DD4"/>
    <w:rsid w:val="00A3007D"/>
    <w:rsid w:val="00A56748"/>
    <w:rsid w:val="00A66BC6"/>
    <w:rsid w:val="00A87F41"/>
    <w:rsid w:val="00AA0058"/>
    <w:rsid w:val="00AB2B57"/>
    <w:rsid w:val="00AE1448"/>
    <w:rsid w:val="00AF00CA"/>
    <w:rsid w:val="00B16E5B"/>
    <w:rsid w:val="00B2097B"/>
    <w:rsid w:val="00B31317"/>
    <w:rsid w:val="00B42ED4"/>
    <w:rsid w:val="00BA14E6"/>
    <w:rsid w:val="00BD0112"/>
    <w:rsid w:val="00BD225A"/>
    <w:rsid w:val="00BD4995"/>
    <w:rsid w:val="00BF0274"/>
    <w:rsid w:val="00C07238"/>
    <w:rsid w:val="00C55709"/>
    <w:rsid w:val="00CA5AD4"/>
    <w:rsid w:val="00CB1D9A"/>
    <w:rsid w:val="00CB50EF"/>
    <w:rsid w:val="00CE28EA"/>
    <w:rsid w:val="00CF419D"/>
    <w:rsid w:val="00D4048F"/>
    <w:rsid w:val="00D41849"/>
    <w:rsid w:val="00D75EDF"/>
    <w:rsid w:val="00D82DF0"/>
    <w:rsid w:val="00D87759"/>
    <w:rsid w:val="00D97825"/>
    <w:rsid w:val="00DC45DD"/>
    <w:rsid w:val="00DE280E"/>
    <w:rsid w:val="00E23766"/>
    <w:rsid w:val="00E26CE0"/>
    <w:rsid w:val="00E279F9"/>
    <w:rsid w:val="00E661DC"/>
    <w:rsid w:val="00E85CCF"/>
    <w:rsid w:val="00EB0907"/>
    <w:rsid w:val="00EE294F"/>
    <w:rsid w:val="00EE69A7"/>
    <w:rsid w:val="00EF1C47"/>
    <w:rsid w:val="00F03D2E"/>
    <w:rsid w:val="00F37ADE"/>
    <w:rsid w:val="00F45976"/>
    <w:rsid w:val="00F72A72"/>
    <w:rsid w:val="00F75FB7"/>
    <w:rsid w:val="00F76C4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B57A"/>
  <w15:docId w15:val="{90A166C1-7A8B-40A4-B9D8-EEA9F0A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CDE"/>
  </w:style>
  <w:style w:type="paragraph" w:styleId="1">
    <w:name w:val="heading 1"/>
    <w:basedOn w:val="a"/>
    <w:next w:val="a"/>
    <w:rsid w:val="00345C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C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C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C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C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5C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345CDE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345C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345CD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345CD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45CD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FontStyle16">
    <w:name w:val="Font Style16"/>
    <w:rsid w:val="0039440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394408"/>
    <w:pPr>
      <w:ind w:left="720"/>
      <w:contextualSpacing/>
    </w:pPr>
  </w:style>
  <w:style w:type="paragraph" w:styleId="aa">
    <w:name w:val="Normal (Web)"/>
    <w:aliases w:val="Знак2"/>
    <w:basedOn w:val="a"/>
    <w:link w:val="ab"/>
    <w:unhideWhenUsed/>
    <w:qFormat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c">
    <w:name w:val="Знак Знак Знак"/>
    <w:basedOn w:val="a"/>
    <w:rsid w:val="003944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94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Основной текст Знак"/>
    <w:basedOn w:val="a0"/>
    <w:link w:val="ad"/>
    <w:rsid w:val="0039440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xwidthiban">
    <w:name w:val="maxwidthiban"/>
    <w:rsid w:val="00394408"/>
  </w:style>
  <w:style w:type="paragraph" w:customStyle="1" w:styleId="af">
    <w:name w:val="ДинТекстОбыч"/>
    <w:basedOn w:val="a"/>
    <w:autoRedefine/>
    <w:rsid w:val="00101EF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</w:rPr>
  </w:style>
  <w:style w:type="paragraph" w:customStyle="1" w:styleId="af0">
    <w:name w:val="ДинЦентрТабл"/>
    <w:basedOn w:val="a"/>
    <w:autoRedefine/>
    <w:rsid w:val="00101E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Обычный (веб) Знак"/>
    <w:aliases w:val="Знак2 Знак"/>
    <w:link w:val="aa"/>
    <w:locked/>
    <w:rsid w:val="00357B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1">
    <w:name w:val="Strong"/>
    <w:qFormat/>
    <w:rsid w:val="00357B13"/>
    <w:rPr>
      <w:b/>
      <w:bCs/>
    </w:rPr>
  </w:style>
  <w:style w:type="paragraph" w:styleId="af2">
    <w:name w:val="No Spacing"/>
    <w:link w:val="af3"/>
    <w:uiPriority w:val="1"/>
    <w:qFormat/>
    <w:rsid w:val="0035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0"/>
    <w:rsid w:val="00357B13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4"/>
    <w:rsid w:val="00357B13"/>
    <w:pPr>
      <w:shd w:val="clear" w:color="auto" w:fill="FFFFFF"/>
      <w:spacing w:after="0" w:line="0" w:lineRule="atLeast"/>
    </w:pPr>
    <w:rPr>
      <w:spacing w:val="10"/>
      <w:sz w:val="21"/>
      <w:szCs w:val="21"/>
    </w:rPr>
  </w:style>
  <w:style w:type="paragraph" w:styleId="af5">
    <w:name w:val="footnote text"/>
    <w:basedOn w:val="a"/>
    <w:link w:val="af6"/>
    <w:unhideWhenUsed/>
    <w:rsid w:val="0035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qFormat/>
    <w:rsid w:val="00357B13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357B13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B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2ED4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D87759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header"/>
    <w:basedOn w:val="a"/>
    <w:link w:val="afc"/>
    <w:uiPriority w:val="99"/>
    <w:rsid w:val="002B58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c">
    <w:name w:val="Верхний колонтитул Знак"/>
    <w:basedOn w:val="a0"/>
    <w:link w:val="afb"/>
    <w:uiPriority w:val="99"/>
    <w:rsid w:val="002B58F0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у1"/>
    <w:basedOn w:val="a"/>
    <w:rsid w:val="00574BF6"/>
    <w:pPr>
      <w:spacing w:after="0"/>
      <w:ind w:left="720"/>
    </w:pPr>
    <w:rPr>
      <w:rFonts w:ascii="Times New Roman" w:hAnsi="Times New Roman" w:cs="Times New Roman"/>
      <w:lang w:eastAsia="ar-SA"/>
    </w:rPr>
  </w:style>
  <w:style w:type="paragraph" w:customStyle="1" w:styleId="12">
    <w:name w:val="Текст1"/>
    <w:basedOn w:val="a"/>
    <w:qFormat/>
    <w:rsid w:val="00405D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d">
    <w:name w:val="ДинТекстТабл"/>
    <w:basedOn w:val="a"/>
    <w:autoRedefine/>
    <w:qFormat/>
    <w:rsid w:val="00405D4D"/>
    <w:pPr>
      <w:widowControl w:val="0"/>
      <w:tabs>
        <w:tab w:val="left" w:pos="4713"/>
      </w:tabs>
      <w:spacing w:after="0" w:line="240" w:lineRule="auto"/>
      <w:ind w:left="212" w:firstLine="709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3">
    <w:name w:val="Обычный1"/>
    <w:qFormat/>
    <w:rsid w:val="008C58E8"/>
    <w:pPr>
      <w:spacing w:after="0"/>
    </w:pPr>
    <w:rPr>
      <w:rFonts w:ascii="Arial" w:eastAsia="Times New Roman" w:hAnsi="Arial" w:cs="Arial"/>
      <w:color w:val="000000"/>
      <w:lang w:val="ru-RU"/>
    </w:rPr>
  </w:style>
  <w:style w:type="character" w:customStyle="1" w:styleId="2Verdana85pt">
    <w:name w:val="Основной текст (2) + Verdana;8;5 pt"/>
    <w:rsid w:val="008C58E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fe">
    <w:name w:val="Hyperlink"/>
    <w:uiPriority w:val="99"/>
    <w:unhideWhenUsed/>
    <w:rsid w:val="008C58E8"/>
    <w:rPr>
      <w:color w:val="0000FF"/>
      <w:u w:val="single"/>
    </w:rPr>
  </w:style>
  <w:style w:type="character" w:customStyle="1" w:styleId="30">
    <w:name w:val="Основной текст (3) + Не полужирный"/>
    <w:rsid w:val="008C58E8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u w:val="none"/>
      <w:vertAlign w:val="baseline"/>
      <w:lang w:val="uk-UA"/>
    </w:rPr>
  </w:style>
  <w:style w:type="paragraph" w:customStyle="1" w:styleId="2340">
    <w:name w:val="2340"/>
    <w:aliases w:val="baiaagaaboqcaaad+qqaaauhbqaaaaaaaaaaaaaaaaaaaaaaaaaaaaaaaaaaaaaaaaaaaaaaaaaaaaaaaaaaaaaaaaaaaaaaaaaaaaaaaaaaaaaaaaaaaaaaaaaaaaaaaaaaaaaaaaaaaaaaaaaaaaaaaaaaaaaaaaaaaaaaaaaaaaaaaaaaaaaaaaaaaaaaaaaaaaaaaaaaaaaaaaaaaaaaaaaaaaaaaaaaaaaa"/>
    <w:basedOn w:val="a"/>
    <w:rsid w:val="008C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f">
    <w:name w:val="annotation reference"/>
    <w:basedOn w:val="a0"/>
    <w:uiPriority w:val="99"/>
    <w:semiHidden/>
    <w:unhideWhenUsed/>
    <w:rsid w:val="00F72A7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72A72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72A72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72A7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72A72"/>
    <w:rPr>
      <w:b/>
      <w:bCs/>
      <w:sz w:val="20"/>
      <w:szCs w:val="20"/>
    </w:rPr>
  </w:style>
  <w:style w:type="character" w:customStyle="1" w:styleId="docdata">
    <w:name w:val="docdata"/>
    <w:aliases w:val="docy,v5,2487,baiaagaaboqcaaadhquaaawtbqaaaaaaaaaaaaaaaaaaaaaaaaaaaaaaaaaaaaaaaaaaaaaaaaaaaaaaaaaaaaaaaaaaaaaaaaaaaaaaaaaaaaaaaaaaaaaaaaaaaaaaaaaaaaaaaaaaaaaaaaaaaaaaaaaaaaaaaaaaaaaaaaaaaaaaaaaaaaaaaaaaaaaaaaaaaaaaaaaaaaaaaaaaaaaaaaaaaaaaaaaaaaaa"/>
    <w:basedOn w:val="a0"/>
    <w:rsid w:val="00F72A72"/>
  </w:style>
  <w:style w:type="paragraph" w:customStyle="1" w:styleId="20">
    <w:name w:val="Основной текст (2)"/>
    <w:basedOn w:val="a"/>
    <w:rsid w:val="00A56748"/>
    <w:pPr>
      <w:widowControl w:val="0"/>
      <w:shd w:val="clear" w:color="auto" w:fill="FFFFFF"/>
      <w:suppressAutoHyphens/>
      <w:spacing w:line="240" w:lineRule="auto"/>
      <w:ind w:hanging="1860"/>
    </w:pPr>
    <w:rPr>
      <w:rFonts w:ascii="Arial" w:eastAsia="Times New Roman" w:hAnsi="Arial" w:cs="Arial"/>
      <w:color w:val="00000A"/>
      <w:sz w:val="20"/>
      <w:szCs w:val="20"/>
      <w:lang w:val="ru-RU" w:eastAsia="ar-SA"/>
    </w:rPr>
  </w:style>
  <w:style w:type="character" w:customStyle="1" w:styleId="21">
    <w:name w:val="Основной текст (2) + Полужирный"/>
    <w:rsid w:val="00A56748"/>
    <w:rPr>
      <w:rFonts w:ascii="Times New Roman" w:eastAsia="Times New Roman" w:hAnsi="Times New Roman" w:cs="Times New Roman" w:hint="default"/>
      <w:color w:val="000000"/>
      <w:spacing w:val="0"/>
      <w:w w:val="100"/>
      <w:sz w:val="20"/>
      <w:szCs w:val="20"/>
      <w:shd w:val="clear" w:color="auto" w:fill="FFFFFF"/>
      <w:lang w:val="uk-UA"/>
    </w:rPr>
  </w:style>
  <w:style w:type="character" w:customStyle="1" w:styleId="a4">
    <w:name w:val="Заголовок Знак"/>
    <w:link w:val="a3"/>
    <w:rsid w:val="0036141C"/>
    <w:rPr>
      <w:b/>
      <w:sz w:val="72"/>
      <w:szCs w:val="72"/>
    </w:rPr>
  </w:style>
  <w:style w:type="character" w:customStyle="1" w:styleId="af3">
    <w:name w:val="Без интервала Знак"/>
    <w:link w:val="af2"/>
    <w:uiPriority w:val="1"/>
    <w:rsid w:val="00BD4995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er"/>
    <w:basedOn w:val="a"/>
    <w:link w:val="aff5"/>
    <w:uiPriority w:val="99"/>
    <w:semiHidden/>
    <w:unhideWhenUsed/>
    <w:rsid w:val="00BD49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/>
    </w:rPr>
  </w:style>
  <w:style w:type="character" w:customStyle="1" w:styleId="aff5">
    <w:name w:val="Нижний колонтитул Знак"/>
    <w:basedOn w:val="a0"/>
    <w:link w:val="aff4"/>
    <w:uiPriority w:val="99"/>
    <w:semiHidden/>
    <w:rsid w:val="00BD4995"/>
    <w:rPr>
      <w:rFonts w:asciiTheme="minorHAnsi" w:eastAsiaTheme="minorEastAsia" w:hAnsiTheme="minorHAnsi" w:cstheme="minorBidi"/>
      <w:lang w:val="ru-RU"/>
    </w:rPr>
  </w:style>
  <w:style w:type="paragraph" w:customStyle="1" w:styleId="2967">
    <w:name w:val="2967"/>
    <w:aliases w:val="baiaagaaboqcaaadbwcaaav9bwaaaaaaaaaaaaaaaaaaaaaaaaaaaaaaaaaaaaaaaaaaaaaaaaaaaaaaaaaaaaaaaaaaaaaaaaaaaaaaaaaaaaaaaaaaaaaaaaaaaaaaaaaaaaaaaaaaaaaaaaaaaaaaaaaaaaaaaaaaaaaaaaaaaaaaaaaaaaaaaaaaaaaaaaaaaaaaaaaaaaaaaaaaaaaaaaaaaaaaaaaaaaaa"/>
    <w:basedOn w:val="a"/>
    <w:rsid w:val="00BD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83B95-D3D9-4965-AF36-BEAB3187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Vika-Sasha</dc:creator>
  <cp:lastModifiedBy>Hanna Pinkas</cp:lastModifiedBy>
  <cp:revision>4</cp:revision>
  <cp:lastPrinted>2021-05-14T14:46:00Z</cp:lastPrinted>
  <dcterms:created xsi:type="dcterms:W3CDTF">2023-04-17T13:51:00Z</dcterms:created>
  <dcterms:modified xsi:type="dcterms:W3CDTF">2023-04-19T12:46:00Z</dcterms:modified>
</cp:coreProperties>
</file>