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0B99" w14:textId="77777777" w:rsidR="00303326" w:rsidRPr="00F33130" w:rsidRDefault="00303326" w:rsidP="00303326">
      <w:pPr>
        <w:spacing w:after="0" w:line="240" w:lineRule="auto"/>
        <w:ind w:left="6804"/>
        <w:rPr>
          <w:rFonts w:ascii="Times New Roman" w:hAnsi="Times New Roman"/>
          <w:b/>
          <w:caps/>
          <w:color w:val="000000"/>
          <w:sz w:val="24"/>
          <w:szCs w:val="24"/>
          <w:lang w:val="uk-UA"/>
        </w:rPr>
      </w:pPr>
      <w:bookmarkStart w:id="0" w:name="_GoBack"/>
      <w:bookmarkEnd w:id="0"/>
      <w:r w:rsidRPr="00F33130">
        <w:rPr>
          <w:rFonts w:ascii="Times New Roman" w:hAnsi="Times New Roman"/>
          <w:b/>
          <w:caps/>
          <w:color w:val="000000"/>
          <w:sz w:val="24"/>
          <w:szCs w:val="24"/>
          <w:lang w:val="uk-UA"/>
        </w:rPr>
        <w:t>Додаток №3</w:t>
      </w:r>
    </w:p>
    <w:p w14:paraId="3197C3A6" w14:textId="77777777" w:rsidR="00303326" w:rsidRPr="00F33130" w:rsidRDefault="00303326" w:rsidP="00303326">
      <w:pPr>
        <w:spacing w:after="0" w:line="240" w:lineRule="auto"/>
        <w:ind w:left="6663"/>
        <w:rPr>
          <w:rFonts w:ascii="Times New Roman" w:hAnsi="Times New Roman"/>
          <w:b/>
          <w:bCs/>
          <w:color w:val="000000"/>
          <w:sz w:val="24"/>
          <w:szCs w:val="24"/>
          <w:lang w:val="uk-UA"/>
        </w:rPr>
      </w:pPr>
      <w:r w:rsidRPr="00F33130">
        <w:rPr>
          <w:rFonts w:ascii="Times New Roman" w:hAnsi="Times New Roman"/>
          <w:b/>
          <w:bCs/>
          <w:color w:val="000000"/>
          <w:sz w:val="24"/>
          <w:szCs w:val="24"/>
          <w:lang w:val="uk-UA"/>
        </w:rPr>
        <w:t>до  тендерної  документації</w:t>
      </w:r>
    </w:p>
    <w:p w14:paraId="263993B1" w14:textId="77777777" w:rsidR="00303326" w:rsidRPr="00F33130" w:rsidRDefault="00303326" w:rsidP="00303326">
      <w:pPr>
        <w:spacing w:after="0" w:line="240" w:lineRule="auto"/>
        <w:ind w:left="7080"/>
        <w:jc w:val="both"/>
        <w:rPr>
          <w:rFonts w:ascii="Times New Roman" w:hAnsi="Times New Roman"/>
          <w:sz w:val="24"/>
          <w:szCs w:val="24"/>
          <w:lang w:val="uk-UA"/>
        </w:rPr>
      </w:pPr>
    </w:p>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2B0AD08A"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w:t>
      </w:r>
      <w:r w:rsidR="008D277B">
        <w:rPr>
          <w:rFonts w:ascii="Times New Roman" w:hAnsi="Times New Roman"/>
          <w:sz w:val="24"/>
          <w:szCs w:val="24"/>
          <w:lang w:val="uk-UA"/>
        </w:rPr>
        <w:t>4</w:t>
      </w:r>
      <w:r w:rsidRPr="00F33130">
        <w:rPr>
          <w:rFonts w:ascii="Times New Roman" w:hAnsi="Times New Roman"/>
          <w:sz w:val="24"/>
          <w:szCs w:val="24"/>
          <w:lang w:val="uk-UA"/>
        </w:rPr>
        <w:t>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303326">
      <w:pPr>
        <w:spacing w:after="0" w:line="240" w:lineRule="auto"/>
        <w:ind w:right="-284"/>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77777777" w:rsidR="00303326" w:rsidRPr="005C3D0C" w:rsidRDefault="00303326" w:rsidP="00303326">
      <w:pPr>
        <w:spacing w:after="0" w:line="240" w:lineRule="auto"/>
        <w:ind w:right="-284" w:firstLine="709"/>
        <w:jc w:val="center"/>
        <w:rPr>
          <w:rFonts w:ascii="Times New Roman" w:eastAsia="Times New Roman" w:hAnsi="Times New Roman"/>
          <w:b/>
          <w:sz w:val="24"/>
          <w:szCs w:val="24"/>
        </w:rPr>
      </w:pPr>
      <w:smartTag w:uri="urn:schemas-microsoft-com:office:smarttags" w:element="place">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w:t>
        </w:r>
      </w:smartTag>
      <w:r w:rsidRPr="005C3D0C">
        <w:rPr>
          <w:rFonts w:ascii="Times New Roman" w:eastAsia="Times New Roman" w:hAnsi="Times New Roman"/>
          <w:b/>
          <w:sz w:val="24"/>
          <w:szCs w:val="24"/>
        </w:rPr>
        <w:t xml:space="preserve"> Предмет Договору</w:t>
      </w:r>
    </w:p>
    <w:p w14:paraId="2C6DF825" w14:textId="25631D5C" w:rsidR="00303326" w:rsidRPr="005C3D0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w:t>
      </w:r>
      <w:r w:rsidR="008D277B">
        <w:rPr>
          <w:rFonts w:ascii="Times New Roman" w:hAnsi="Times New Roman"/>
          <w:sz w:val="24"/>
          <w:szCs w:val="24"/>
          <w:lang w:val="uk-UA"/>
        </w:rPr>
        <w:t>4</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Товари, зазначені у п.</w:t>
      </w:r>
      <w:r>
        <w:rPr>
          <w:rFonts w:ascii="Times New Roman" w:hAnsi="Times New Roman"/>
          <w:sz w:val="24"/>
          <w:szCs w:val="24"/>
          <w:lang w:val="uk-UA"/>
        </w:rPr>
        <w:t>1</w:t>
      </w:r>
      <w:r w:rsidRPr="005C3D0C">
        <w:rPr>
          <w:rFonts w:ascii="Times New Roman" w:hAnsi="Times New Roman"/>
          <w:sz w:val="24"/>
          <w:szCs w:val="24"/>
          <w:lang w:val="uk-UA"/>
        </w:rPr>
        <w:t>.2., а Покупець – прийняти  та своєчасно оплатити такі Товари.</w:t>
      </w:r>
    </w:p>
    <w:p w14:paraId="11D57A23" w14:textId="07920B69" w:rsidR="00303326" w:rsidRPr="00523EF3" w:rsidRDefault="00303326" w:rsidP="00303326">
      <w:pPr>
        <w:spacing w:after="0"/>
        <w:ind w:right="-284"/>
        <w:jc w:val="both"/>
        <w:rPr>
          <w:rFonts w:ascii="Times New Roman" w:hAnsi="Times New Roman"/>
          <w:b/>
          <w:sz w:val="24"/>
          <w:szCs w:val="24"/>
          <w:lang w:val="uk-UA"/>
        </w:rPr>
      </w:pPr>
      <w:r w:rsidRPr="005C3D0C">
        <w:rPr>
          <w:rFonts w:ascii="Times New Roman" w:hAnsi="Times New Roman"/>
          <w:sz w:val="24"/>
          <w:szCs w:val="24"/>
          <w:lang w:val="uk-UA"/>
        </w:rPr>
        <w:t xml:space="preserve">1.2. </w:t>
      </w:r>
      <w:r w:rsidRPr="00FB2B29">
        <w:rPr>
          <w:rFonts w:ascii="Times New Roman" w:hAnsi="Times New Roman"/>
          <w:sz w:val="24"/>
          <w:szCs w:val="24"/>
          <w:lang w:val="uk-UA"/>
        </w:rPr>
        <w:t>Назва предмету закупівлі</w:t>
      </w:r>
      <w:r>
        <w:rPr>
          <w:rFonts w:ascii="Times New Roman" w:hAnsi="Times New Roman"/>
          <w:sz w:val="24"/>
          <w:szCs w:val="24"/>
          <w:lang w:val="uk-UA"/>
        </w:rPr>
        <w:t xml:space="preserve"> товару</w:t>
      </w:r>
      <w:r w:rsidRPr="00FB2B29">
        <w:rPr>
          <w:rFonts w:ascii="Times New Roman" w:hAnsi="Times New Roman"/>
          <w:sz w:val="24"/>
          <w:szCs w:val="24"/>
          <w:lang w:val="uk-UA"/>
        </w:rPr>
        <w:t xml:space="preserve"> та код </w:t>
      </w:r>
      <w:r>
        <w:rPr>
          <w:rFonts w:ascii="Times New Roman" w:hAnsi="Times New Roman"/>
          <w:sz w:val="24"/>
          <w:szCs w:val="24"/>
          <w:lang w:val="uk-UA"/>
        </w:rPr>
        <w:t>НК 024:2023</w:t>
      </w:r>
      <w:r w:rsidRPr="005C3D0C">
        <w:rPr>
          <w:rFonts w:ascii="Times New Roman" w:hAnsi="Times New Roman"/>
          <w:color w:val="000000"/>
          <w:sz w:val="24"/>
          <w:szCs w:val="24"/>
          <w:lang w:val="uk-UA"/>
        </w:rPr>
        <w:t>:</w:t>
      </w:r>
      <w:r w:rsidRPr="005C3D0C">
        <w:rPr>
          <w:rFonts w:ascii="Times New Roman" w:hAnsi="Times New Roman"/>
          <w:bCs/>
          <w:sz w:val="24"/>
          <w:szCs w:val="24"/>
          <w:lang w:val="uk-UA"/>
        </w:rPr>
        <w:t xml:space="preserve"> </w:t>
      </w:r>
      <w:r w:rsidR="009125D8" w:rsidRPr="009125D8">
        <w:rPr>
          <w:rFonts w:ascii="Times New Roman" w:hAnsi="Times New Roman"/>
          <w:b/>
          <w:color w:val="000000"/>
          <w:sz w:val="24"/>
          <w:szCs w:val="24"/>
        </w:rPr>
        <w:t>код за ДК 021:2015 - 33190000-8 - Медичне обладнання та вироби медичного призначення різні (Гінекологічне оглядове крісло на електрокеруванні НК 024:2023: 38447 - Крісло загального огляду електричне)</w:t>
      </w:r>
    </w:p>
    <w:p w14:paraId="3D1CB2FF" w14:textId="43C5B679" w:rsidR="00303326" w:rsidRDefault="00303326" w:rsidP="00D575A5">
      <w:pPr>
        <w:spacing w:after="0"/>
        <w:ind w:right="-284"/>
        <w:jc w:val="both"/>
        <w:rPr>
          <w:rFonts w:ascii="Times New Roman" w:hAnsi="Times New Roman"/>
          <w:sz w:val="24"/>
          <w:szCs w:val="24"/>
          <w:lang w:val="uk-UA"/>
        </w:rPr>
      </w:pPr>
      <w:r w:rsidRPr="005C3D0C">
        <w:rPr>
          <w:rFonts w:ascii="Times New Roman" w:hAnsi="Times New Roman"/>
          <w:color w:val="000000"/>
          <w:sz w:val="24"/>
          <w:szCs w:val="24"/>
          <w:lang w:val="uk-UA"/>
        </w:rPr>
        <w:t xml:space="preserve"> </w:t>
      </w:r>
      <w:r w:rsidRPr="005C3D0C">
        <w:rPr>
          <w:rFonts w:ascii="Times New Roman" w:hAnsi="Times New Roman"/>
          <w:sz w:val="24"/>
          <w:szCs w:val="24"/>
          <w:lang w:val="uk-UA"/>
        </w:rPr>
        <w:t xml:space="preserve">       Найменування, асортимент,  кількість та ціни </w:t>
      </w:r>
      <w:r>
        <w:rPr>
          <w:rFonts w:ascii="Times New Roman" w:hAnsi="Times New Roman"/>
          <w:sz w:val="24"/>
          <w:szCs w:val="24"/>
          <w:lang w:val="uk-UA"/>
        </w:rPr>
        <w:t>товару зазначені у Специфікації</w:t>
      </w:r>
      <w:r w:rsidRPr="005C3D0C">
        <w:rPr>
          <w:rFonts w:ascii="Times New Roman" w:hAnsi="Times New Roman"/>
          <w:sz w:val="24"/>
          <w:szCs w:val="24"/>
          <w:lang w:val="uk-UA"/>
        </w:rPr>
        <w:t xml:space="preserve">, яка є невід'ємною частиною даного Договору. </w:t>
      </w:r>
    </w:p>
    <w:p w14:paraId="110BC57E" w14:textId="77777777"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 xml:space="preserve">1.3. </w:t>
      </w:r>
      <w:r w:rsidRPr="005C3D0C">
        <w:rPr>
          <w:rFonts w:ascii="Times New Roman" w:hAnsi="Times New Roman"/>
          <w:sz w:val="24"/>
          <w:szCs w:val="24"/>
          <w:lang w:val="uk-UA"/>
        </w:rPr>
        <w:t xml:space="preserve">Обсяги закупівлі Товарів можуть  бути зменшені залежно від реального фінансування видатків. </w:t>
      </w:r>
    </w:p>
    <w:p w14:paraId="0BA438FC" w14:textId="77777777" w:rsidR="00303326" w:rsidRPr="005C3D0C" w:rsidRDefault="00303326" w:rsidP="00303326">
      <w:pPr>
        <w:widowControl w:val="0"/>
        <w:suppressAutoHyphens/>
        <w:autoSpaceDE w:val="0"/>
        <w:spacing w:after="0" w:line="240" w:lineRule="auto"/>
        <w:ind w:right="142"/>
        <w:jc w:val="center"/>
        <w:rPr>
          <w:rFonts w:ascii="Times New Roman" w:eastAsia="Times New Roman" w:hAnsi="Times New Roman"/>
          <w:sz w:val="24"/>
          <w:szCs w:val="24"/>
          <w:lang w:eastAsia="zh-CN"/>
        </w:rPr>
      </w:pPr>
      <w:r w:rsidRPr="005C3D0C">
        <w:rPr>
          <w:rFonts w:ascii="Times New Roman" w:eastAsia="Times New Roman" w:hAnsi="Times New Roman"/>
          <w:b/>
          <w:bCs/>
          <w:sz w:val="24"/>
          <w:szCs w:val="24"/>
          <w:lang w:eastAsia="zh-CN"/>
        </w:rPr>
        <w:t>II. ЯКІСТЬ ТОВАРУ</w:t>
      </w:r>
    </w:p>
    <w:tbl>
      <w:tblPr>
        <w:tblW w:w="8774" w:type="dxa"/>
        <w:tblInd w:w="15" w:type="dxa"/>
        <w:tblLayout w:type="fixed"/>
        <w:tblLook w:val="04A0" w:firstRow="1" w:lastRow="0" w:firstColumn="1" w:lastColumn="0" w:noHBand="0" w:noVBand="1"/>
      </w:tblPr>
      <w:tblGrid>
        <w:gridCol w:w="8774"/>
      </w:tblGrid>
      <w:tr w:rsidR="00303326" w:rsidRPr="00BC1370" w14:paraId="6D60B0C7" w14:textId="77777777" w:rsidTr="009125D8">
        <w:tc>
          <w:tcPr>
            <w:tcW w:w="8774" w:type="dxa"/>
            <w:tcMar>
              <w:top w:w="15" w:type="dxa"/>
              <w:left w:w="15" w:type="dxa"/>
              <w:bottom w:w="15" w:type="dxa"/>
              <w:right w:w="15" w:type="dxa"/>
            </w:tcMar>
            <w:vAlign w:val="center"/>
          </w:tcPr>
          <w:p w14:paraId="362AD697" w14:textId="77777777" w:rsidR="00303326" w:rsidRPr="00BC1370" w:rsidRDefault="00303326" w:rsidP="00CB5916">
            <w:pPr>
              <w:pStyle w:val="20"/>
              <w:spacing w:line="254" w:lineRule="auto"/>
              <w:jc w:val="both"/>
              <w:rPr>
                <w:rFonts w:ascii="Times New Roman" w:hAnsi="Times New Roman"/>
                <w:sz w:val="24"/>
                <w:szCs w:val="24"/>
                <w:lang w:eastAsia="en-US"/>
              </w:rPr>
            </w:pPr>
            <w:r w:rsidRPr="00BC1370">
              <w:rPr>
                <w:rFonts w:ascii="Times New Roman" w:hAnsi="Times New Roman"/>
                <w:sz w:val="24"/>
                <w:szCs w:val="24"/>
                <w:lang w:eastAsia="en-US"/>
              </w:rPr>
              <w:t>2.</w:t>
            </w:r>
            <w:r w:rsidRPr="00BC1370">
              <w:rPr>
                <w:rFonts w:ascii="Times New Roman" w:hAnsi="Times New Roman"/>
                <w:bCs/>
                <w:sz w:val="24"/>
                <w:szCs w:val="24"/>
                <w:lang w:eastAsia="en-US"/>
              </w:rPr>
              <w:t xml:space="preserve">1. </w:t>
            </w:r>
            <w:r w:rsidRPr="00BC1370">
              <w:rPr>
                <w:rFonts w:ascii="Times New Roman" w:hAnsi="Times New Roman"/>
                <w:sz w:val="24"/>
                <w:szCs w:val="24"/>
                <w:lang w:eastAsia="en-US"/>
              </w:rPr>
              <w:t xml:space="preserve">Постачальник повинен поставити Покупцю товари, якість та безпека  яких відповідає Державним стандартам та технічним умовам заводів-виробників  </w:t>
            </w:r>
            <w:r w:rsidRPr="00BC1370">
              <w:rPr>
                <w:rFonts w:ascii="Times New Roman" w:hAnsi="Times New Roman"/>
                <w:sz w:val="24"/>
                <w:szCs w:val="24"/>
                <w:lang w:eastAsia="en-US"/>
              </w:rPr>
              <w:br/>
              <w:t xml:space="preserve"> та умовам цього Договору.</w:t>
            </w:r>
          </w:p>
          <w:p w14:paraId="24773DCB" w14:textId="77777777" w:rsidR="00303326" w:rsidRPr="00BC1370" w:rsidRDefault="00303326" w:rsidP="00CB5916">
            <w:pPr>
              <w:widowControl w:val="0"/>
              <w:suppressAutoHyphens/>
              <w:autoSpaceDE w:val="0"/>
              <w:spacing w:after="0" w:line="240" w:lineRule="auto"/>
              <w:ind w:right="-15"/>
              <w:jc w:val="both"/>
              <w:rPr>
                <w:rFonts w:ascii="Times New Roman" w:hAnsi="Times New Roman"/>
                <w:sz w:val="24"/>
                <w:szCs w:val="24"/>
                <w:lang w:val="uk-UA"/>
              </w:rPr>
            </w:pPr>
            <w:r w:rsidRPr="00BC1370">
              <w:rPr>
                <w:rFonts w:ascii="Times New Roman" w:eastAsia="Times New Roman" w:hAnsi="Times New Roman"/>
                <w:sz w:val="24"/>
                <w:szCs w:val="24"/>
                <w:lang w:val="uk-UA" w:eastAsia="zh-CN"/>
              </w:rPr>
              <w:t>2</w:t>
            </w:r>
            <w:r w:rsidRPr="00BC1370">
              <w:rPr>
                <w:rFonts w:ascii="Times New Roman" w:eastAsia="Times New Roman" w:hAnsi="Times New Roman"/>
                <w:spacing w:val="-2"/>
                <w:sz w:val="24"/>
                <w:szCs w:val="24"/>
                <w:lang w:val="uk-UA" w:eastAsia="zh-CN"/>
              </w:rPr>
              <w:t xml:space="preserve">.2. </w:t>
            </w:r>
            <w:r w:rsidRPr="00BC1370">
              <w:rPr>
                <w:rFonts w:ascii="Times New Roman" w:hAnsi="Times New Roman"/>
                <w:sz w:val="24"/>
                <w:szCs w:val="24"/>
                <w:lang w:val="uk-UA"/>
              </w:rPr>
              <w:t xml:space="preserve">Товари, що постачаються, повинні мати </w:t>
            </w:r>
            <w:r w:rsidRPr="00BC1370">
              <w:rPr>
                <w:rFonts w:ascii="Times New Roman" w:eastAsia="Times New Roman" w:hAnsi="Times New Roman"/>
                <w:spacing w:val="-2"/>
                <w:sz w:val="24"/>
                <w:szCs w:val="24"/>
                <w:lang w:val="uk-UA" w:eastAsia="zh-CN"/>
              </w:rPr>
              <w:t>необхідні декларації про відповідність, сертифікати</w:t>
            </w:r>
            <w:r w:rsidRPr="00BC1370">
              <w:rPr>
                <w:rFonts w:ascii="Times New Roman" w:hAnsi="Times New Roman"/>
                <w:sz w:val="24"/>
                <w:szCs w:val="24"/>
                <w:lang w:val="uk-UA"/>
              </w:rPr>
              <w:t xml:space="preserve"> якості або  висновки, щодо якості</w:t>
            </w:r>
            <w:r w:rsidRPr="00BC1370">
              <w:rPr>
                <w:rFonts w:ascii="Times New Roman" w:eastAsia="Times New Roman" w:hAnsi="Times New Roman"/>
                <w:spacing w:val="-2"/>
                <w:sz w:val="24"/>
                <w:szCs w:val="24"/>
                <w:lang w:val="uk-UA" w:eastAsia="zh-CN"/>
              </w:rPr>
              <w:t>, або сертифікат відповідності,  а</w:t>
            </w:r>
            <w:r w:rsidRPr="00BC1370">
              <w:rPr>
                <w:rFonts w:ascii="Times New Roman" w:hAnsi="Times New Roman"/>
                <w:sz w:val="24"/>
                <w:szCs w:val="24"/>
                <w:lang w:val="uk-UA"/>
              </w:rPr>
              <w:t xml:space="preserve">бо висновок державної санітарно-епідеміологічної експертизи, або інший подібний документ . </w:t>
            </w:r>
          </w:p>
          <w:p w14:paraId="0D8A4D8C"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val="uk-UA" w:eastAsia="zh-CN"/>
              </w:rPr>
              <w:t>2.3. Постачальник при поставці відповідної партії Товару передає Покупцю супровідну документацію на Товар: декларацію про відповідність, настанови з експлуатації, або інструкції з використання, або технічні паспорти, які повинні бути викладені українською мовою, гарантійні сертифікати, тощо, якщо їх отримання є обов’язковим згідно законодавства України. Покупець</w:t>
            </w:r>
            <w:r w:rsidRPr="00BC1370">
              <w:rPr>
                <w:rFonts w:ascii="Times New Roman" w:eastAsia="Times New Roman" w:hAnsi="Times New Roman"/>
                <w:sz w:val="24"/>
                <w:szCs w:val="24"/>
                <w:lang w:eastAsia="zh-CN"/>
              </w:rPr>
              <w:t xml:space="preserve"> має право не приймати Товар у випадку не надання супровідних документів на Товар.</w:t>
            </w:r>
          </w:p>
          <w:p w14:paraId="0DCD9B33"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eastAsia="zh-CN"/>
              </w:rPr>
              <w:t xml:space="preserve">2.4. </w:t>
            </w:r>
            <w:r w:rsidRPr="00BC1370">
              <w:rPr>
                <w:rFonts w:ascii="Times New Roman" w:eastAsia="Times New Roman" w:hAnsi="Times New Roman"/>
                <w:snapToGrid w:val="0"/>
                <w:sz w:val="24"/>
                <w:szCs w:val="24"/>
                <w:lang w:eastAsia="zh-CN"/>
              </w:rPr>
              <w:t xml:space="preserve">Товари передаються </w:t>
            </w:r>
            <w:r w:rsidRPr="00BC1370">
              <w:rPr>
                <w:rFonts w:ascii="Times New Roman" w:eastAsia="Times New Roman" w:hAnsi="Times New Roman"/>
                <w:snapToGrid w:val="0"/>
                <w:sz w:val="24"/>
                <w:szCs w:val="24"/>
                <w:lang w:val="uk-UA" w:eastAsia="zh-CN"/>
              </w:rPr>
              <w:t>Покупцю</w:t>
            </w:r>
            <w:r w:rsidRPr="00BC1370">
              <w:rPr>
                <w:rFonts w:ascii="Times New Roman" w:eastAsia="Times New Roman" w:hAnsi="Times New Roman"/>
                <w:snapToGrid w:val="0"/>
                <w:sz w:val="24"/>
                <w:szCs w:val="24"/>
                <w:lang w:eastAsia="zh-CN"/>
              </w:rPr>
              <w:t xml:space="preserve"> в тарі (упаковці) згідно із вимогами для такого виду Товару. </w:t>
            </w:r>
            <w:r w:rsidRPr="00BC1370">
              <w:rPr>
                <w:rFonts w:ascii="Times New Roman" w:eastAsia="Times New Roman" w:hAnsi="Times New Roman"/>
                <w:snapToGrid w:val="0"/>
                <w:sz w:val="24"/>
                <w:szCs w:val="24"/>
                <w:lang w:val="uk-UA" w:eastAsia="zh-CN"/>
              </w:rPr>
              <w:t xml:space="preserve">Товар (упаковка) повинна мати маркування відповідно до стандартів виробника, яке надає змогу: ідентифікувати Товар, його походження, дату виробництва. </w:t>
            </w:r>
            <w:r w:rsidRPr="00BC1370">
              <w:rPr>
                <w:rFonts w:ascii="Times New Roman" w:eastAsia="Times New Roman" w:hAnsi="Times New Roman"/>
                <w:snapToGrid w:val="0"/>
                <w:sz w:val="24"/>
                <w:szCs w:val="24"/>
                <w:lang w:eastAsia="zh-CN"/>
              </w:rPr>
              <w:t xml:space="preserve">Тара (упаковка) Товару повинна забезпечувати його схоронність за звичайних умов зберігання і транспортування. </w:t>
            </w:r>
            <w:r w:rsidRPr="00BC1370">
              <w:rPr>
                <w:rFonts w:ascii="Times New Roman" w:eastAsia="Times New Roman" w:hAnsi="Times New Roman"/>
                <w:sz w:val="24"/>
                <w:szCs w:val="24"/>
                <w:lang w:eastAsia="zh-CN"/>
              </w:rPr>
              <w:t xml:space="preserve">Упаковка Товару не повинна бути пошкодженою, наявні на Товарах написи та етикетки повинні легко читатися. У разі виявлення </w:t>
            </w:r>
            <w:r w:rsidRPr="00BC1370">
              <w:rPr>
                <w:rFonts w:ascii="Times New Roman" w:eastAsia="Times New Roman" w:hAnsi="Times New Roman"/>
                <w:sz w:val="24"/>
                <w:szCs w:val="24"/>
                <w:lang w:val="uk-UA" w:eastAsia="zh-CN"/>
              </w:rPr>
              <w:t>Покупцем</w:t>
            </w:r>
            <w:r w:rsidRPr="00BC1370">
              <w:rPr>
                <w:rFonts w:ascii="Times New Roman" w:eastAsia="Times New Roman" w:hAnsi="Times New Roman"/>
                <w:sz w:val="24"/>
                <w:szCs w:val="24"/>
                <w:lang w:eastAsia="zh-CN"/>
              </w:rPr>
              <w:t xml:space="preserve">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3C7B4DE"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pacing w:val="-2"/>
                <w:sz w:val="24"/>
                <w:szCs w:val="24"/>
                <w:lang w:val="uk-UA" w:eastAsia="zh-CN"/>
              </w:rPr>
            </w:pPr>
            <w:r w:rsidRPr="00BC1370">
              <w:rPr>
                <w:rFonts w:ascii="Times New Roman" w:eastAsia="Times New Roman" w:hAnsi="Times New Roman"/>
                <w:sz w:val="24"/>
                <w:szCs w:val="24"/>
                <w:lang w:eastAsia="zh-CN"/>
              </w:rPr>
              <w:t xml:space="preserve">2.5. </w:t>
            </w:r>
            <w:r w:rsidRPr="00BC1370">
              <w:rPr>
                <w:rFonts w:ascii="Times New Roman" w:eastAsia="Times New Roman" w:hAnsi="Times New Roman"/>
                <w:spacing w:val="-2"/>
                <w:sz w:val="24"/>
                <w:szCs w:val="24"/>
                <w:lang w:eastAsia="zh-CN"/>
              </w:rPr>
              <w:t xml:space="preserve">Постачальник гарантує якість Товару, що постачається </w:t>
            </w:r>
            <w:r w:rsidRPr="00BC1370">
              <w:rPr>
                <w:rFonts w:ascii="Times New Roman" w:eastAsia="Times New Roman" w:hAnsi="Times New Roman"/>
                <w:spacing w:val="-2"/>
                <w:sz w:val="24"/>
                <w:szCs w:val="24"/>
                <w:lang w:val="uk-UA" w:eastAsia="zh-CN"/>
              </w:rPr>
              <w:t>Покупцю</w:t>
            </w:r>
            <w:r w:rsidRPr="00BC1370">
              <w:rPr>
                <w:rFonts w:ascii="Times New Roman" w:eastAsia="Times New Roman" w:hAnsi="Times New Roman"/>
                <w:spacing w:val="-2"/>
                <w:sz w:val="24"/>
                <w:szCs w:val="24"/>
                <w:lang w:eastAsia="zh-CN"/>
              </w:rPr>
              <w:t xml:space="preserve"> за цим </w:t>
            </w:r>
            <w:r w:rsidRPr="00BC1370">
              <w:rPr>
                <w:rFonts w:ascii="Times New Roman" w:eastAsia="Times New Roman" w:hAnsi="Times New Roman"/>
                <w:spacing w:val="-2"/>
                <w:sz w:val="24"/>
                <w:szCs w:val="24"/>
                <w:lang w:eastAsia="zh-CN"/>
              </w:rPr>
              <w:lastRenderedPageBreak/>
              <w:t xml:space="preserve">Договором. </w:t>
            </w:r>
            <w:r w:rsidRPr="00BC1370">
              <w:rPr>
                <w:rFonts w:ascii="Times New Roman" w:eastAsia="Times New Roman" w:hAnsi="Times New Roman"/>
                <w:sz w:val="24"/>
                <w:szCs w:val="24"/>
                <w:lang w:eastAsia="zh-CN"/>
              </w:rPr>
              <w:t xml:space="preserve">Гарантійний термін (строк) експлуатації </w:t>
            </w:r>
            <w:r w:rsidRPr="00BC1370">
              <w:rPr>
                <w:rFonts w:ascii="Times New Roman" w:eastAsia="Times New Roman" w:hAnsi="Times New Roman"/>
                <w:sz w:val="24"/>
                <w:szCs w:val="24"/>
                <w:lang w:val="uk-UA" w:eastAsia="zh-CN"/>
              </w:rPr>
              <w:t xml:space="preserve">товару </w:t>
            </w:r>
            <w:r w:rsidRPr="00BC1370">
              <w:rPr>
                <w:rFonts w:ascii="Times New Roman" w:eastAsia="Times New Roman" w:hAnsi="Times New Roman"/>
                <w:sz w:val="24"/>
                <w:szCs w:val="24"/>
                <w:lang w:eastAsia="zh-CN"/>
              </w:rPr>
              <w:t>становить</w:t>
            </w:r>
            <w:r w:rsidRPr="00BC1370">
              <w:rPr>
                <w:rFonts w:ascii="Times New Roman" w:eastAsia="Times New Roman" w:hAnsi="Times New Roman"/>
                <w:b/>
                <w:sz w:val="24"/>
                <w:szCs w:val="24"/>
                <w:lang w:eastAsia="zh-CN"/>
              </w:rPr>
              <w:t xml:space="preserve"> </w:t>
            </w:r>
            <w:r w:rsidRPr="00BC1370">
              <w:rPr>
                <w:rFonts w:ascii="Times New Roman" w:eastAsia="Times New Roman" w:hAnsi="Times New Roman"/>
                <w:b/>
                <w:sz w:val="24"/>
                <w:szCs w:val="24"/>
                <w:lang w:val="uk-UA" w:eastAsia="zh-CN"/>
              </w:rPr>
              <w:t>_____</w:t>
            </w:r>
            <w:r w:rsidRPr="00BC1370">
              <w:rPr>
                <w:rFonts w:ascii="Times New Roman" w:eastAsia="Times New Roman" w:hAnsi="Times New Roman"/>
                <w:b/>
                <w:sz w:val="24"/>
                <w:szCs w:val="24"/>
                <w:lang w:eastAsia="zh-CN"/>
              </w:rPr>
              <w:t>(</w:t>
            </w:r>
            <w:r w:rsidRPr="00BC1370">
              <w:rPr>
                <w:rFonts w:ascii="Times New Roman" w:eastAsia="Times New Roman" w:hAnsi="Times New Roman"/>
                <w:b/>
                <w:i/>
                <w:sz w:val="24"/>
                <w:szCs w:val="24"/>
                <w:lang w:val="uk-UA" w:eastAsia="zh-CN"/>
              </w:rPr>
              <w:t>прописом</w:t>
            </w:r>
            <w:r w:rsidRPr="00BC1370">
              <w:rPr>
                <w:rFonts w:ascii="Times New Roman" w:eastAsia="Times New Roman" w:hAnsi="Times New Roman"/>
                <w:b/>
                <w:sz w:val="24"/>
                <w:szCs w:val="24"/>
                <w:lang w:val="uk-UA" w:eastAsia="zh-CN"/>
              </w:rPr>
              <w:t xml:space="preserve"> </w:t>
            </w:r>
            <w:r w:rsidRPr="00BC1370">
              <w:rPr>
                <w:rFonts w:ascii="Times New Roman" w:eastAsia="Times New Roman" w:hAnsi="Times New Roman"/>
                <w:b/>
                <w:sz w:val="24"/>
                <w:szCs w:val="24"/>
                <w:lang w:eastAsia="zh-CN"/>
              </w:rPr>
              <w:t>) місяців</w:t>
            </w:r>
            <w:r w:rsidRPr="00BC1370">
              <w:rPr>
                <w:rFonts w:ascii="Times New Roman" w:eastAsia="Times New Roman" w:hAnsi="Times New Roman"/>
                <w:b/>
                <w:sz w:val="24"/>
                <w:szCs w:val="24"/>
                <w:lang w:val="uk-UA" w:eastAsia="zh-CN"/>
              </w:rPr>
              <w:t xml:space="preserve">/років </w:t>
            </w:r>
            <w:r w:rsidRPr="00BC1370">
              <w:rPr>
                <w:rFonts w:ascii="Times New Roman" w:eastAsia="Times New Roman" w:hAnsi="Times New Roman"/>
                <w:sz w:val="24"/>
                <w:szCs w:val="24"/>
                <w:lang w:val="uk-UA" w:eastAsia="zh-CN"/>
              </w:rPr>
              <w:t>з дати введення його в експлуатацію.</w:t>
            </w:r>
          </w:p>
          <w:p w14:paraId="3F726B1C" w14:textId="77777777" w:rsidR="00303326" w:rsidRPr="00BC1370" w:rsidRDefault="00303326" w:rsidP="00CB5916">
            <w:pPr>
              <w:widowControl w:val="0"/>
              <w:tabs>
                <w:tab w:val="left" w:pos="9483"/>
              </w:tabs>
              <w:suppressAutoHyphens/>
              <w:autoSpaceDE w:val="0"/>
              <w:spacing w:after="0" w:line="240" w:lineRule="auto"/>
              <w:jc w:val="both"/>
              <w:rPr>
                <w:rFonts w:ascii="Times New Roman" w:eastAsia="Times New Roman" w:hAnsi="Times New Roman"/>
                <w:sz w:val="24"/>
                <w:szCs w:val="24"/>
                <w:lang w:eastAsia="zh-CN"/>
              </w:rPr>
            </w:pPr>
            <w:r w:rsidRPr="00303326">
              <w:rPr>
                <w:rFonts w:ascii="Times New Roman" w:eastAsia="Times New Roman" w:hAnsi="Times New Roman"/>
                <w:sz w:val="24"/>
                <w:szCs w:val="24"/>
                <w:lang w:val="uk-UA" w:eastAsia="zh-CN"/>
              </w:rPr>
              <w:t xml:space="preserve">2.6.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w:t>
            </w:r>
            <w:r w:rsidRPr="00BC1370">
              <w:rPr>
                <w:rFonts w:ascii="Times New Roman" w:eastAsia="Times New Roman" w:hAnsi="Times New Roman"/>
                <w:sz w:val="24"/>
                <w:szCs w:val="24"/>
                <w:lang w:val="uk-UA" w:eastAsia="zh-CN"/>
              </w:rPr>
              <w:t>Покупцем</w:t>
            </w:r>
            <w:r w:rsidRPr="00303326">
              <w:rPr>
                <w:rFonts w:ascii="Times New Roman" w:eastAsia="Times New Roman" w:hAnsi="Times New Roman"/>
                <w:sz w:val="24"/>
                <w:szCs w:val="24"/>
                <w:lang w:val="uk-UA" w:eastAsia="zh-CN"/>
              </w:rPr>
              <w:t xml:space="preserve"> правил експлуатації Товару або його зберігання. </w:t>
            </w:r>
            <w:r w:rsidRPr="00BC1370">
              <w:rPr>
                <w:rFonts w:ascii="Times New Roman" w:eastAsia="Times New Roman" w:hAnsi="Times New Roman"/>
                <w:sz w:val="24"/>
                <w:szCs w:val="24"/>
                <w:lang w:eastAsia="zh-CN"/>
              </w:rPr>
              <w:t xml:space="preserve">Усунення дефектів на території </w:t>
            </w:r>
            <w:r w:rsidRPr="00BC1370">
              <w:rPr>
                <w:rFonts w:ascii="Times New Roman" w:eastAsia="Times New Roman" w:hAnsi="Times New Roman"/>
                <w:sz w:val="24"/>
                <w:szCs w:val="24"/>
                <w:lang w:val="uk-UA" w:eastAsia="zh-CN"/>
              </w:rPr>
              <w:t xml:space="preserve">Покупця </w:t>
            </w:r>
            <w:r w:rsidRPr="00BC1370">
              <w:rPr>
                <w:rFonts w:ascii="Times New Roman" w:eastAsia="Times New Roman" w:hAnsi="Times New Roman"/>
                <w:sz w:val="24"/>
                <w:szCs w:val="24"/>
                <w:lang w:eastAsia="zh-CN"/>
              </w:rPr>
              <w:t xml:space="preserve"> здійснюється протягом 15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письмового повідомлення </w:t>
            </w:r>
            <w:r w:rsidRPr="00BC1370">
              <w:rPr>
                <w:rFonts w:ascii="Times New Roman" w:eastAsia="Times New Roman" w:hAnsi="Times New Roman"/>
                <w:sz w:val="24"/>
                <w:szCs w:val="24"/>
                <w:lang w:val="uk-UA" w:eastAsia="zh-CN"/>
              </w:rPr>
              <w:t>Покупця</w:t>
            </w:r>
            <w:r w:rsidRPr="00BC1370">
              <w:rPr>
                <w:rFonts w:ascii="Times New Roman" w:eastAsia="Times New Roman" w:hAnsi="Times New Roman"/>
                <w:sz w:val="24"/>
                <w:szCs w:val="24"/>
                <w:lang w:eastAsia="zh-CN"/>
              </w:rPr>
              <w:t xml:space="preserve"> про виявлені дефекти, якщо інший строк не встановлений по додатковому узгодженню Сторін. У випадку, якщо Постачальник не може у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w:t>
            </w:r>
            <w:r w:rsidRPr="00BC1370">
              <w:rPr>
                <w:rFonts w:ascii="Times New Roman" w:eastAsia="Times New Roman" w:hAnsi="Times New Roman"/>
                <w:sz w:val="24"/>
                <w:szCs w:val="24"/>
                <w:lang w:val="uk-UA" w:eastAsia="zh-CN"/>
              </w:rPr>
              <w:t>Покупцю</w:t>
            </w:r>
            <w:r w:rsidRPr="00BC1370">
              <w:rPr>
                <w:rFonts w:ascii="Times New Roman" w:eastAsia="Times New Roman" w:hAnsi="Times New Roman"/>
                <w:sz w:val="24"/>
                <w:szCs w:val="24"/>
                <w:lang w:eastAsia="zh-CN"/>
              </w:rPr>
              <w:t xml:space="preserve"> коштів, отриманих за Товар неналежної якості. </w:t>
            </w:r>
          </w:p>
          <w:p w14:paraId="2383EF6F"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z w:val="24"/>
                <w:szCs w:val="24"/>
                <w:lang w:val="uk-UA" w:eastAsia="zh-CN"/>
              </w:rPr>
            </w:pPr>
            <w:r w:rsidRPr="00BC1370">
              <w:rPr>
                <w:rFonts w:ascii="Times New Roman" w:eastAsia="Times New Roman" w:hAnsi="Times New Roman"/>
                <w:sz w:val="24"/>
                <w:szCs w:val="24"/>
                <w:lang w:eastAsia="zh-CN"/>
              </w:rPr>
              <w:t xml:space="preserve">2.7. Гарантійний строк на Товар, продовжується на час, протягом якого </w:t>
            </w:r>
            <w:r w:rsidRPr="00BC1370">
              <w:rPr>
                <w:rFonts w:ascii="Times New Roman" w:eastAsia="Times New Roman" w:hAnsi="Times New Roman"/>
                <w:sz w:val="24"/>
                <w:szCs w:val="24"/>
                <w:lang w:val="uk-UA" w:eastAsia="zh-CN"/>
              </w:rPr>
              <w:t xml:space="preserve">Покупець </w:t>
            </w:r>
            <w:r w:rsidRPr="00BC1370">
              <w:rPr>
                <w:rFonts w:ascii="Times New Roman" w:eastAsia="Times New Roman" w:hAnsi="Times New Roman"/>
                <w:sz w:val="24"/>
                <w:szCs w:val="24"/>
                <w:lang w:eastAsia="zh-CN"/>
              </w:rPr>
              <w:t>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17853C22" w14:textId="77777777" w:rsidR="00303326" w:rsidRPr="00BC1370" w:rsidRDefault="00303326" w:rsidP="00CB5916">
            <w:pPr>
              <w:widowControl w:val="0"/>
              <w:suppressAutoHyphens/>
              <w:autoSpaceDE w:val="0"/>
              <w:spacing w:after="0" w:line="240" w:lineRule="auto"/>
              <w:jc w:val="both"/>
              <w:rPr>
                <w:rFonts w:ascii="Times New Roman" w:eastAsia="Times New Roman" w:hAnsi="Times New Roman"/>
                <w:sz w:val="24"/>
                <w:szCs w:val="24"/>
                <w:lang w:val="uk-UA" w:eastAsia="zh-CN"/>
              </w:rPr>
            </w:pPr>
            <w:r w:rsidRPr="00BC1370">
              <w:rPr>
                <w:rFonts w:ascii="Times New Roman" w:eastAsia="Times New Roman" w:hAnsi="Times New Roman"/>
                <w:sz w:val="24"/>
                <w:szCs w:val="24"/>
                <w:lang w:val="uk-UA" w:eastAsia="zh-CN"/>
              </w:rPr>
              <w:t>2.8. Після спливу гарантійного терміну на Товар Постачальником встановлюється термін післягарантійного обслуговування: весь час експлуатації Товару.</w:t>
            </w:r>
          </w:p>
        </w:tc>
      </w:tr>
    </w:tbl>
    <w:p w14:paraId="316AA6A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638703F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tbl>
      <w:tblPr>
        <w:tblW w:w="9045" w:type="dxa"/>
        <w:tblLayout w:type="fixed"/>
        <w:tblLook w:val="04A0" w:firstRow="1" w:lastRow="0" w:firstColumn="1" w:lastColumn="0" w:noHBand="0" w:noVBand="1"/>
      </w:tblPr>
      <w:tblGrid>
        <w:gridCol w:w="9045"/>
      </w:tblGrid>
      <w:tr w:rsidR="00303326" w:rsidRPr="005C3D0C" w14:paraId="5884CB95" w14:textId="77777777" w:rsidTr="009125D8">
        <w:trPr>
          <w:trHeight w:val="4088"/>
        </w:trPr>
        <w:tc>
          <w:tcPr>
            <w:tcW w:w="9045" w:type="dxa"/>
            <w:tcMar>
              <w:top w:w="15" w:type="dxa"/>
              <w:left w:w="15" w:type="dxa"/>
              <w:bottom w:w="15" w:type="dxa"/>
              <w:right w:w="15" w:type="dxa"/>
            </w:tcMar>
            <w:vAlign w:val="center"/>
          </w:tcPr>
          <w:p w14:paraId="4DB10622" w14:textId="77777777" w:rsidR="00303326" w:rsidRPr="005C3D0C" w:rsidRDefault="00303326" w:rsidP="00303326">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sidRPr="005C3D0C">
              <w:rPr>
                <w:rFonts w:ascii="Times New Roman" w:hAnsi="Times New Roman"/>
                <w:sz w:val="24"/>
                <w:szCs w:val="24"/>
              </w:rPr>
              <w:t>Ціна цього Договору становить</w:t>
            </w:r>
            <w:r w:rsidRPr="005C3D0C">
              <w:rPr>
                <w:rFonts w:ascii="Times New Roman" w:eastAsia="Times New Roman" w:hAnsi="Times New Roman"/>
                <w:iCs/>
                <w:sz w:val="24"/>
                <w:szCs w:val="24"/>
                <w:shd w:val="clear" w:color="auto" w:fill="FFFFFF"/>
              </w:rPr>
              <w:t xml:space="preserve">: </w:t>
            </w:r>
            <w:r w:rsidRPr="005C3D0C">
              <w:rPr>
                <w:rFonts w:ascii="Times New Roman" w:hAnsi="Times New Roman"/>
                <w:sz w:val="24"/>
                <w:szCs w:val="24"/>
              </w:rPr>
              <w:t xml:space="preserve"> ____________</w:t>
            </w:r>
            <w:r w:rsidRPr="005C3D0C">
              <w:rPr>
                <w:rFonts w:ascii="Times New Roman" w:hAnsi="Times New Roman"/>
                <w:b/>
                <w:sz w:val="24"/>
                <w:szCs w:val="24"/>
              </w:rPr>
              <w:t xml:space="preserve"> (______________) </w:t>
            </w:r>
            <w:r w:rsidRPr="005C3D0C">
              <w:rPr>
                <w:rFonts w:ascii="Times New Roman" w:hAnsi="Times New Roman"/>
                <w:sz w:val="24"/>
                <w:szCs w:val="24"/>
              </w:rPr>
              <w:t>грн. 00 коп.</w:t>
            </w:r>
            <w:r>
              <w:rPr>
                <w:rFonts w:ascii="Times New Roman" w:hAnsi="Times New Roman"/>
                <w:sz w:val="24"/>
                <w:szCs w:val="24"/>
                <w:lang w:val="uk-UA"/>
              </w:rPr>
              <w:t xml:space="preserve"> </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страхування, сплату податків і зборів (обов’язкових платежів), тощо.</w:t>
            </w:r>
            <w:bookmarkStart w:id="1" w:name="n662"/>
            <w:bookmarkEnd w:id="1"/>
          </w:p>
          <w:p w14:paraId="6B814018"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 xml:space="preserve">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w:t>
            </w:r>
            <w:r>
              <w:rPr>
                <w:rFonts w:ascii="Times New Roman" w:eastAsia="Times New Roman" w:hAnsi="Times New Roman"/>
                <w:sz w:val="24"/>
                <w:szCs w:val="24"/>
                <w:lang w:val="ru-RU" w:eastAsia="zh-CN"/>
              </w:rPr>
              <w:t xml:space="preserve">пусконалагоджувальні роботи, </w:t>
            </w:r>
            <w:r w:rsidRPr="005C3D0C">
              <w:rPr>
                <w:rFonts w:ascii="Times New Roman" w:eastAsia="Times New Roman" w:hAnsi="Times New Roman"/>
                <w:sz w:val="24"/>
                <w:szCs w:val="24"/>
                <w:lang w:val="ru-RU" w:eastAsia="zh-CN"/>
              </w:rPr>
              <w:t xml:space="preserve">навчання </w:t>
            </w:r>
            <w:r>
              <w:rPr>
                <w:rFonts w:ascii="Times New Roman" w:eastAsia="Times New Roman" w:hAnsi="Times New Roman"/>
                <w:sz w:val="24"/>
                <w:szCs w:val="24"/>
                <w:lang w:val="ru-RU" w:eastAsia="zh-CN"/>
              </w:rPr>
              <w:t xml:space="preserve">(інструктаж) </w:t>
            </w:r>
            <w:r w:rsidRPr="005C3D0C">
              <w:rPr>
                <w:rFonts w:ascii="Times New Roman" w:eastAsia="Times New Roman" w:hAnsi="Times New Roman"/>
                <w:sz w:val="24"/>
                <w:szCs w:val="24"/>
                <w:lang w:val="ru-RU" w:eastAsia="zh-CN"/>
              </w:rPr>
              <w:t xml:space="preserve">персоналу </w:t>
            </w:r>
            <w:r>
              <w:rPr>
                <w:rFonts w:ascii="Times New Roman" w:eastAsia="Times New Roman" w:hAnsi="Times New Roman"/>
                <w:sz w:val="24"/>
                <w:szCs w:val="24"/>
                <w:lang w:val="ru-RU" w:eastAsia="zh-CN"/>
              </w:rPr>
              <w:t xml:space="preserve">Покупця, </w:t>
            </w:r>
            <w:r w:rsidRPr="005C3D0C">
              <w:rPr>
                <w:rFonts w:ascii="Times New Roman" w:eastAsia="Times New Roman" w:hAnsi="Times New Roman"/>
                <w:sz w:val="24"/>
                <w:szCs w:val="24"/>
                <w:lang w:val="ru-RU" w:eastAsia="zh-CN"/>
              </w:rPr>
              <w:t xml:space="preserve">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293" w:type="dxa"/>
        <w:tblInd w:w="15" w:type="dxa"/>
        <w:tblLayout w:type="fixed"/>
        <w:tblLook w:val="04A0" w:firstRow="1" w:lastRow="0" w:firstColumn="1" w:lastColumn="0" w:noHBand="0" w:noVBand="1"/>
      </w:tblPr>
      <w:tblGrid>
        <w:gridCol w:w="9293"/>
      </w:tblGrid>
      <w:tr w:rsidR="00303326" w:rsidRPr="005C3D0C" w14:paraId="37A09EC8" w14:textId="77777777" w:rsidTr="009125D8">
        <w:trPr>
          <w:trHeight w:val="872"/>
        </w:trPr>
        <w:tc>
          <w:tcPr>
            <w:tcW w:w="9293" w:type="dxa"/>
            <w:tcMar>
              <w:top w:w="15" w:type="dxa"/>
              <w:left w:w="15" w:type="dxa"/>
              <w:bottom w:w="15" w:type="dxa"/>
              <w:right w:w="15" w:type="dxa"/>
            </w:tcMar>
            <w:vAlign w:val="center"/>
          </w:tcPr>
          <w:p w14:paraId="316A598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та/або акту введення обладнання в експлуатацію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7306EBE3" w14:textId="77777777" w:rsidR="00303326" w:rsidRPr="00D0713C" w:rsidRDefault="00303326" w:rsidP="00CB5916">
            <w:pPr>
              <w:spacing w:after="0"/>
              <w:jc w:val="both"/>
              <w:rPr>
                <w:rFonts w:ascii="Times New Roman" w:hAnsi="Times New Roman"/>
                <w:sz w:val="24"/>
                <w:szCs w:val="24"/>
                <w:lang w:val="uk-UA"/>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та введення </w:t>
            </w:r>
            <w:r w:rsidRPr="00D057ED">
              <w:rPr>
                <w:rFonts w:ascii="Times New Roman" w:eastAsia="Times New Roman" w:hAnsi="Times New Roman"/>
                <w:bCs/>
                <w:sz w:val="24"/>
                <w:szCs w:val="24"/>
                <w:lang w:eastAsia="zh-CN"/>
              </w:rPr>
              <w:t>обладнання в експлуатацію</w:t>
            </w:r>
            <w:r>
              <w:rPr>
                <w:rFonts w:ascii="Times New Roman" w:hAnsi="Times New Roman"/>
                <w:sz w:val="24"/>
                <w:szCs w:val="24"/>
                <w:lang w:val="uk-UA"/>
              </w:rPr>
              <w:t xml:space="preserve"> </w:t>
            </w:r>
            <w:r w:rsidRPr="005C3D0C">
              <w:rPr>
                <w:rFonts w:ascii="Times New Roman" w:hAnsi="Times New Roman"/>
                <w:sz w:val="24"/>
                <w:szCs w:val="24"/>
              </w:rPr>
              <w:t xml:space="preserve"> </w:t>
            </w:r>
            <w:r>
              <w:rPr>
                <w:rFonts w:ascii="Times New Roman" w:hAnsi="Times New Roman"/>
                <w:sz w:val="24"/>
                <w:szCs w:val="24"/>
                <w:lang w:val="uk-UA"/>
              </w:rPr>
              <w:t>протягом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бюджетного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бюджетного призначення на фінансування закупівлі</w:t>
            </w:r>
            <w:r>
              <w:rPr>
                <w:rFonts w:ascii="Times New Roman" w:hAnsi="Times New Roman"/>
                <w:sz w:val="24"/>
                <w:szCs w:val="24"/>
              </w:rPr>
              <w:t xml:space="preserve"> на свій реєстраційний рахунок.</w:t>
            </w:r>
          </w:p>
          <w:p w14:paraId="6B94698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27F8308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 xml:space="preserve">V. </w:t>
      </w:r>
      <w:r>
        <w:rPr>
          <w:rFonts w:ascii="Times New Roman" w:eastAsia="Times New Roman" w:hAnsi="Times New Roman"/>
          <w:b/>
          <w:bCs/>
          <w:sz w:val="24"/>
          <w:szCs w:val="24"/>
          <w:lang w:val="uk-UA" w:eastAsia="zh-CN"/>
        </w:rPr>
        <w:t xml:space="preserve">УМОВИ </w:t>
      </w:r>
      <w:r>
        <w:rPr>
          <w:rFonts w:ascii="Times New Roman" w:eastAsia="Times New Roman" w:hAnsi="Times New Roman"/>
          <w:b/>
          <w:bCs/>
          <w:sz w:val="24"/>
          <w:szCs w:val="24"/>
          <w:lang w:eastAsia="zh-CN"/>
        </w:rPr>
        <w:t>ПОСТАВК</w:t>
      </w:r>
      <w:r>
        <w:rPr>
          <w:rFonts w:ascii="Times New Roman" w:eastAsia="Times New Roman" w:hAnsi="Times New Roman"/>
          <w:b/>
          <w:bCs/>
          <w:sz w:val="24"/>
          <w:szCs w:val="24"/>
          <w:lang w:val="uk-UA" w:eastAsia="zh-CN"/>
        </w:rPr>
        <w:t>И</w:t>
      </w:r>
      <w:r w:rsidRPr="005C3D0C">
        <w:rPr>
          <w:rFonts w:ascii="Times New Roman" w:eastAsia="Times New Roman" w:hAnsi="Times New Roman"/>
          <w:b/>
          <w:bCs/>
          <w:sz w:val="24"/>
          <w:szCs w:val="24"/>
          <w:lang w:eastAsia="zh-CN"/>
        </w:rPr>
        <w:t xml:space="preserve"> ТОВАРУ</w:t>
      </w:r>
    </w:p>
    <w:p w14:paraId="776B7F84" w14:textId="1C2E3CBC"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Pr="00E82D5B">
        <w:rPr>
          <w:rFonts w:ascii="Times New Roman" w:eastAsia="Times New Roman" w:hAnsi="Times New Roman"/>
          <w:sz w:val="24"/>
          <w:szCs w:val="24"/>
          <w:lang w:val="uk-UA" w:eastAsia="zh-CN"/>
        </w:rPr>
        <w:t xml:space="preserve">до </w:t>
      </w:r>
      <w:r w:rsidR="008D277B">
        <w:rPr>
          <w:rFonts w:ascii="Times New Roman" w:eastAsia="Times New Roman" w:hAnsi="Times New Roman"/>
          <w:sz w:val="24"/>
          <w:szCs w:val="24"/>
          <w:lang w:val="uk-UA" w:eastAsia="zh-CN"/>
        </w:rPr>
        <w:t>31</w:t>
      </w:r>
      <w:r w:rsidRPr="00E82D5B">
        <w:rPr>
          <w:rFonts w:ascii="Times New Roman" w:eastAsia="Times New Roman" w:hAnsi="Times New Roman"/>
          <w:sz w:val="24"/>
          <w:szCs w:val="24"/>
          <w:lang w:val="uk-UA" w:eastAsia="zh-CN"/>
        </w:rPr>
        <w:t>.12.202</w:t>
      </w:r>
      <w:r w:rsidR="008D277B">
        <w:rPr>
          <w:rFonts w:ascii="Times New Roman" w:eastAsia="Times New Roman" w:hAnsi="Times New Roman"/>
          <w:sz w:val="24"/>
          <w:szCs w:val="24"/>
          <w:lang w:val="uk-UA" w:eastAsia="zh-CN"/>
        </w:rPr>
        <w:t>4</w:t>
      </w:r>
    </w:p>
    <w:p w14:paraId="7207D32D" w14:textId="77777777" w:rsidR="00303326" w:rsidRDefault="00303326" w:rsidP="00303326">
      <w:pPr>
        <w:jc w:val="both"/>
        <w:rPr>
          <w:rFonts w:ascii="Times New Roman" w:hAnsi="Times New Roman"/>
          <w:sz w:val="24"/>
          <w:szCs w:val="24"/>
          <w:lang w:val="uk-UA"/>
        </w:rPr>
      </w:pPr>
      <w:r>
        <w:rPr>
          <w:rFonts w:ascii="Times New Roman" w:eastAsia="Times New Roman" w:hAnsi="Times New Roman"/>
          <w:sz w:val="24"/>
          <w:szCs w:val="24"/>
          <w:lang w:val="uk-UA" w:eastAsia="zh-CN"/>
        </w:rPr>
        <w:lastRenderedPageBreak/>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Запорізька область, м. Запоріжжя, вул. Медведєва сержанта,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77777777"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 xml:space="preserve">Покупцеві та підписання видаткової накладної та/або акта введення в експлуацію обома сторонами </w:t>
      </w:r>
    </w:p>
    <w:p w14:paraId="40E91C42" w14:textId="34DCC10E"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t>5.5</w:t>
      </w:r>
      <w:r w:rsidRPr="00BC1370">
        <w:rPr>
          <w:rFonts w:ascii="Times New Roman" w:eastAsia="Times New Roman" w:hAnsi="Times New Roman"/>
          <w:sz w:val="24"/>
          <w:szCs w:val="24"/>
          <w:lang w:val="uk-UA"/>
        </w:rPr>
        <w:t xml:space="preserve">. </w:t>
      </w:r>
      <w:r w:rsidRPr="00BC1370">
        <w:rPr>
          <w:rFonts w:ascii="Times New Roman" w:hAnsi="Times New Roman"/>
          <w:sz w:val="24"/>
          <w:szCs w:val="24"/>
          <w:lang w:val="uk-UA" w:eastAsia="zh-CN"/>
        </w:rPr>
        <w:t xml:space="preserve">Товар, що постачається по даному Договору повинен бути новим, а також таким, що не був у використанні, </w:t>
      </w:r>
      <w:r w:rsidRPr="00BC1370">
        <w:rPr>
          <w:rFonts w:ascii="Times New Roman" w:hAnsi="Times New Roman"/>
          <w:sz w:val="24"/>
          <w:szCs w:val="24"/>
          <w:shd w:val="clear" w:color="auto" w:fill="FFFFFF"/>
          <w:lang w:val="uk-UA"/>
        </w:rPr>
        <w:t>не використовувався у якості демонстраційного зразка,</w:t>
      </w:r>
      <w:r w:rsidRPr="00BC1370">
        <w:rPr>
          <w:rFonts w:ascii="Times New Roman" w:hAnsi="Times New Roman"/>
          <w:sz w:val="24"/>
          <w:szCs w:val="24"/>
          <w:lang w:val="uk-UA"/>
        </w:rPr>
        <w:t xml:space="preserve"> не знаходяться в розшуку,  під арештом, не обтяжений Договором застави чи іншими зобов’язаннями, пов’язаними з переходом права власності до Покупця.</w:t>
      </w:r>
      <w:r w:rsidRPr="006730DC">
        <w:rPr>
          <w:rFonts w:ascii="Times New Roman" w:hAnsi="Times New Roman"/>
          <w:color w:val="FF0000"/>
          <w:sz w:val="24"/>
          <w:szCs w:val="24"/>
          <w:lang w:val="uk-UA"/>
        </w:rPr>
        <w:t xml:space="preserve"> </w:t>
      </w:r>
      <w:r w:rsidRPr="006730DC">
        <w:rPr>
          <w:rFonts w:ascii="Times New Roman" w:hAnsi="Times New Roman"/>
          <w:sz w:val="24"/>
          <w:szCs w:val="24"/>
          <w:lang w:val="uk-UA" w:eastAsia="zh-CN"/>
        </w:rPr>
        <w:t xml:space="preserve"> </w:t>
      </w:r>
    </w:p>
    <w:p w14:paraId="49EDE65E" w14:textId="77777777" w:rsidR="00303326" w:rsidRPr="005C3D0C" w:rsidRDefault="00303326" w:rsidP="00303326">
      <w:pPr>
        <w:widowControl w:val="0"/>
        <w:suppressAutoHyphens/>
        <w:autoSpaceDE w:val="0"/>
        <w:spacing w:after="0" w:line="240" w:lineRule="auto"/>
        <w:ind w:right="284"/>
        <w:jc w:val="both"/>
        <w:rPr>
          <w:rFonts w:ascii="Times New Roman" w:eastAsia="Times New Roman" w:hAnsi="Times New Roman"/>
          <w:b/>
          <w:sz w:val="24"/>
          <w:szCs w:val="24"/>
          <w:lang w:eastAsia="zh-CN"/>
        </w:rPr>
      </w:pP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p>
    <w:p w14:paraId="46AB8E8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VI. ПРАВА ТА ОБОВ'ЯЗКИ СТОРІН</w:t>
      </w:r>
    </w:p>
    <w:tbl>
      <w:tblPr>
        <w:tblW w:w="8931" w:type="dxa"/>
        <w:tblLayout w:type="fixed"/>
        <w:tblLook w:val="04A0" w:firstRow="1" w:lastRow="0" w:firstColumn="1" w:lastColumn="0" w:noHBand="0" w:noVBand="1"/>
      </w:tblPr>
      <w:tblGrid>
        <w:gridCol w:w="8931"/>
      </w:tblGrid>
      <w:tr w:rsidR="00303326" w:rsidRPr="005C3D0C" w14:paraId="1C63EC0C" w14:textId="77777777" w:rsidTr="009125D8">
        <w:tc>
          <w:tcPr>
            <w:tcW w:w="8931"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Грубим порушенням умов Договору вважається :</w:t>
            </w:r>
          </w:p>
          <w:p w14:paraId="61EAE9AA"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товарного вигляду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73DC8B" w14:textId="77777777" w:rsidR="00303326"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sidRPr="005C3D0C">
              <w:rPr>
                <w:rFonts w:ascii="Times New Roman" w:eastAsia="Times New Roman" w:hAnsi="Times New Roman"/>
                <w:sz w:val="24"/>
                <w:szCs w:val="24"/>
                <w:lang w:eastAsia="zh-CN"/>
              </w:rPr>
              <w:t>6.3.3</w:t>
            </w:r>
            <w:r>
              <w:rPr>
                <w:rFonts w:ascii="Times New Roman" w:eastAsia="Times New Roman" w:hAnsi="Times New Roman"/>
                <w:sz w:val="24"/>
                <w:szCs w:val="24"/>
                <w:lang w:val="uk-UA" w:eastAsia="zh-CN"/>
              </w:rPr>
              <w:t>.</w:t>
            </w:r>
            <w:r w:rsidRPr="005C3D0C">
              <w:rPr>
                <w:rFonts w:ascii="Times New Roman" w:eastAsia="Times New Roman" w:hAnsi="Times New Roman"/>
                <w:sz w:val="24"/>
                <w:szCs w:val="24"/>
                <w:lang w:eastAsia="zh-CN"/>
              </w:rPr>
              <w:t xml:space="preserve"> </w:t>
            </w:r>
            <w:r w:rsidRPr="00D057ED">
              <w:rPr>
                <w:rFonts w:ascii="Times New Roman" w:eastAsia="Times New Roman" w:hAnsi="Times New Roman"/>
                <w:sz w:val="24"/>
                <w:szCs w:val="24"/>
                <w:lang w:eastAsia="zh-CN"/>
              </w:rPr>
              <w:t xml:space="preserve">Гарантувати відповідність поставленого Товару умовам цього Договору відповідно до вимог нормативно-технічної документації, проведення </w:t>
            </w:r>
            <w:r>
              <w:rPr>
                <w:rFonts w:ascii="Times New Roman" w:eastAsia="Times New Roman" w:hAnsi="Times New Roman"/>
                <w:sz w:val="24"/>
                <w:szCs w:val="24"/>
                <w:lang w:val="uk-UA" w:eastAsia="zh-CN"/>
              </w:rPr>
              <w:t xml:space="preserve">монтажу, </w:t>
            </w:r>
            <w:r w:rsidRPr="00D057ED">
              <w:rPr>
                <w:rFonts w:ascii="Times New Roman" w:eastAsia="Times New Roman" w:hAnsi="Times New Roman"/>
                <w:sz w:val="24"/>
                <w:szCs w:val="24"/>
                <w:lang w:eastAsia="zh-CN"/>
              </w:rPr>
              <w:t xml:space="preserve">пусконалагоджувальних робіт та здійснення введення в експлуатацію </w:t>
            </w:r>
            <w:r>
              <w:rPr>
                <w:rFonts w:ascii="Times New Roman" w:eastAsia="Times New Roman" w:hAnsi="Times New Roman"/>
                <w:sz w:val="24"/>
                <w:szCs w:val="24"/>
                <w:lang w:val="uk-UA" w:eastAsia="zh-CN"/>
              </w:rPr>
              <w:t xml:space="preserve">обладнання </w:t>
            </w:r>
            <w:r w:rsidRPr="00D057ED">
              <w:rPr>
                <w:rFonts w:ascii="Times New Roman" w:eastAsia="Times New Roman" w:hAnsi="Times New Roman"/>
                <w:sz w:val="24"/>
                <w:szCs w:val="24"/>
                <w:lang w:eastAsia="zh-CN"/>
              </w:rPr>
              <w:t xml:space="preserve">, гарантійне обслуговування </w:t>
            </w:r>
            <w:r w:rsidRPr="00D057ED">
              <w:rPr>
                <w:rFonts w:ascii="Times New Roman" w:eastAsia="Times New Roman" w:hAnsi="Times New Roman"/>
                <w:sz w:val="24"/>
                <w:szCs w:val="24"/>
                <w:lang w:val="uk-UA" w:eastAsia="zh-CN"/>
              </w:rPr>
              <w:t xml:space="preserve">його </w:t>
            </w:r>
            <w:r w:rsidRPr="00D057ED">
              <w:rPr>
                <w:rFonts w:ascii="Times New Roman" w:eastAsia="Times New Roman" w:hAnsi="Times New Roman"/>
                <w:sz w:val="24"/>
                <w:szCs w:val="24"/>
                <w:lang w:eastAsia="zh-CN"/>
              </w:rPr>
              <w:t xml:space="preserve"> впродовж гарантійного терміну. </w:t>
            </w:r>
            <w:r w:rsidRPr="00D057ED">
              <w:rPr>
                <w:rFonts w:ascii="Times New Roman" w:eastAsia="Times New Roman" w:hAnsi="Times New Roman"/>
                <w:bCs/>
                <w:sz w:val="24"/>
                <w:szCs w:val="24"/>
                <w:lang w:eastAsia="zh-CN"/>
              </w:rPr>
              <w:t>Про надання відповідних послуг підписується Сторонами акт про введення обладнання в експлуатацію.</w:t>
            </w:r>
          </w:p>
          <w:p w14:paraId="71E09E74" w14:textId="77777777" w:rsidR="00303326" w:rsidRPr="00C95BB8"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При здійсненні монтажу Постачальник </w:t>
            </w:r>
            <w:r w:rsidRPr="00C95BB8">
              <w:rPr>
                <w:rFonts w:ascii="Times New Roman" w:hAnsi="Times New Roman"/>
                <w:sz w:val="24"/>
                <w:szCs w:val="24"/>
                <w:lang w:val="uk-UA"/>
              </w:rPr>
              <w:t>повинен забезпечувати дотримання вимог нормативних документів в галузі охорони праці, техніки безпеки та протипожежних заходів</w:t>
            </w:r>
            <w:r>
              <w:rPr>
                <w:rFonts w:ascii="Times New Roman" w:hAnsi="Times New Roman"/>
                <w:sz w:val="24"/>
                <w:szCs w:val="24"/>
                <w:lang w:val="uk-UA"/>
              </w:rPr>
              <w:t>.</w:t>
            </w:r>
          </w:p>
          <w:p w14:paraId="512BBFC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lastRenderedPageBreak/>
              <w:t xml:space="preserve">6.3.4.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1669F876"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Копію  Декларації за результатами проходження процедури оцінки відповідності згідно вимог технічного регламенту;</w:t>
            </w:r>
          </w:p>
          <w:p w14:paraId="7A6D8A4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Технічний паспорт</w:t>
            </w:r>
            <w:r>
              <w:rPr>
                <w:rFonts w:ascii="Times New Roman" w:eastAsia="Times New Roman" w:hAnsi="Times New Roman"/>
                <w:sz w:val="24"/>
                <w:szCs w:val="24"/>
                <w:lang w:val="uk-UA" w:eastAsia="zh-CN"/>
              </w:rPr>
              <w:t xml:space="preserve"> або настанова з експлуатації</w:t>
            </w:r>
            <w:r w:rsidRPr="005C3D0C">
              <w:rPr>
                <w:rFonts w:ascii="Times New Roman" w:eastAsia="Times New Roman" w:hAnsi="Times New Roman"/>
                <w:sz w:val="24"/>
                <w:szCs w:val="24"/>
                <w:lang w:eastAsia="zh-CN"/>
              </w:rPr>
              <w:t xml:space="preserve"> обладнання</w:t>
            </w:r>
            <w:r>
              <w:rPr>
                <w:rFonts w:ascii="Times New Roman" w:eastAsia="Times New Roman" w:hAnsi="Times New Roman"/>
                <w:sz w:val="24"/>
                <w:szCs w:val="24"/>
                <w:lang w:val="uk-UA" w:eastAsia="zh-CN"/>
              </w:rPr>
              <w:t xml:space="preserve">  або інший подібний документ</w:t>
            </w:r>
            <w:r w:rsidRPr="005C3D0C">
              <w:rPr>
                <w:rFonts w:ascii="Times New Roman" w:eastAsia="Times New Roman" w:hAnsi="Times New Roman"/>
                <w:sz w:val="24"/>
                <w:szCs w:val="24"/>
                <w:lang w:eastAsia="zh-CN"/>
              </w:rPr>
              <w:t xml:space="preserve"> (українською мовою);</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49083407"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6.4.2. На дострокову поставку товарів ;</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VII. ВІДПОВІДАЛЬНІСТЬ СТОРІН</w:t>
      </w:r>
    </w:p>
    <w:tbl>
      <w:tblPr>
        <w:tblW w:w="8952" w:type="dxa"/>
        <w:tblInd w:w="15" w:type="dxa"/>
        <w:tblLayout w:type="fixed"/>
        <w:tblLook w:val="04A0" w:firstRow="1" w:lastRow="0" w:firstColumn="1" w:lastColumn="0" w:noHBand="0" w:noVBand="1"/>
      </w:tblPr>
      <w:tblGrid>
        <w:gridCol w:w="8952"/>
      </w:tblGrid>
      <w:tr w:rsidR="00303326" w:rsidRPr="005C3D0C" w14:paraId="5F815FE5" w14:textId="77777777" w:rsidTr="009125D8">
        <w:trPr>
          <w:trHeight w:val="3989"/>
        </w:trPr>
        <w:tc>
          <w:tcPr>
            <w:tcW w:w="8952"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77777777"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 згідно п.2.6. Договору.</w:t>
            </w:r>
          </w:p>
        </w:tc>
      </w:tr>
    </w:tbl>
    <w:p w14:paraId="0148BD52" w14:textId="77777777" w:rsidR="00303326" w:rsidRPr="005C3D0C"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5E93A032" w14:textId="77777777" w:rsidR="00303326" w:rsidRPr="005C3D0C" w:rsidRDefault="00303326"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ab/>
        <w:t>VIIІ ОБСТАВИНИ НЕПЕРЕБОРНОЇ СИЛИ</w:t>
      </w:r>
    </w:p>
    <w:tbl>
      <w:tblPr>
        <w:tblW w:w="9032" w:type="dxa"/>
        <w:tblInd w:w="15" w:type="dxa"/>
        <w:tblLayout w:type="fixed"/>
        <w:tblLook w:val="04A0" w:firstRow="1" w:lastRow="0" w:firstColumn="1" w:lastColumn="0" w:noHBand="0" w:noVBand="1"/>
      </w:tblPr>
      <w:tblGrid>
        <w:gridCol w:w="9032"/>
      </w:tblGrid>
      <w:tr w:rsidR="00303326" w:rsidRPr="005C3D0C" w14:paraId="60D5D732" w14:textId="77777777" w:rsidTr="009125D8">
        <w:trPr>
          <w:trHeight w:val="6169"/>
        </w:trPr>
        <w:tc>
          <w:tcPr>
            <w:tcW w:w="9032" w:type="dxa"/>
            <w:tcMar>
              <w:top w:w="15" w:type="dxa"/>
              <w:left w:w="15" w:type="dxa"/>
              <w:bottom w:w="15" w:type="dxa"/>
              <w:right w:w="15" w:type="dxa"/>
            </w:tcMar>
            <w:vAlign w:val="center"/>
          </w:tcPr>
          <w:p w14:paraId="60757ADA"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5F6D696"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99306B8" w14:textId="77777777" w:rsidR="00303326" w:rsidRPr="005C3D0C" w:rsidRDefault="00303326" w:rsidP="00CB5916">
            <w:pPr>
              <w:widowControl w:val="0"/>
              <w:suppressAutoHyphens/>
              <w:autoSpaceDE w:val="0"/>
              <w:autoSpaceDN w:val="0"/>
              <w:spacing w:after="0" w:line="240" w:lineRule="auto"/>
              <w:jc w:val="both"/>
              <w:rPr>
                <w:rFonts w:ascii="Times New Roman" w:eastAsia="Times New Roman" w:hAnsi="Times New Roman"/>
                <w:spacing w:val="2"/>
                <w:sz w:val="24"/>
                <w:szCs w:val="24"/>
                <w:lang w:eastAsia="zh-CN"/>
              </w:rPr>
            </w:pPr>
            <w:r w:rsidRPr="005C3D0C">
              <w:rPr>
                <w:rFonts w:ascii="Times New Roman" w:eastAsia="Times New Roman" w:hAnsi="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5C3D0C">
              <w:rPr>
                <w:rFonts w:ascii="Times New Roman" w:eastAsia="Times New Roman" w:hAnsi="Times New Roman"/>
                <w:spacing w:val="-1"/>
                <w:sz w:val="24"/>
                <w:szCs w:val="24"/>
                <w:lang w:eastAsia="zh-CN"/>
              </w:rPr>
              <w:t xml:space="preserve">Торгово-промисловою палатою </w:t>
            </w:r>
            <w:r w:rsidRPr="005C3D0C">
              <w:rPr>
                <w:rFonts w:ascii="Times New Roman" w:eastAsia="Times New Roman" w:hAnsi="Times New Roman"/>
                <w:spacing w:val="2"/>
                <w:sz w:val="24"/>
                <w:szCs w:val="24"/>
                <w:lang w:eastAsia="zh-CN"/>
              </w:rPr>
              <w:t>України, або іншим уповноваженим органом.</w:t>
            </w:r>
          </w:p>
          <w:p w14:paraId="58758C98" w14:textId="77777777" w:rsidR="00303326"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09F9590" w14:textId="77777777" w:rsidR="00303326" w:rsidRPr="00FA1BB7" w:rsidRDefault="00303326" w:rsidP="00CB5916">
            <w:pPr>
              <w:shd w:val="clear" w:color="auto" w:fill="FFFFFF"/>
              <w:ind w:right="-36"/>
              <w:jc w:val="both"/>
              <w:rPr>
                <w:rFonts w:ascii="Times New Roman" w:eastAsia="Times New Roman" w:hAnsi="Times New Roman"/>
                <w:bCs/>
                <w:kern w:val="2"/>
                <w:sz w:val="24"/>
                <w:szCs w:val="24"/>
                <w:lang w:val="uk-UA" w:eastAsia="zh-CN"/>
              </w:rPr>
            </w:pPr>
            <w:r>
              <w:rPr>
                <w:rFonts w:ascii="Times New Roman" w:eastAsia="Times New Roman" w:hAnsi="Times New Roman"/>
                <w:sz w:val="24"/>
                <w:szCs w:val="24"/>
                <w:lang w:val="uk-UA" w:eastAsia="zh-CN"/>
              </w:rPr>
              <w:t xml:space="preserve">8.5 </w:t>
            </w:r>
            <w:r w:rsidRPr="00FA1BB7">
              <w:rPr>
                <w:rFonts w:ascii="Times New Roman" w:eastAsia="Times New Roman" w:hAnsi="Times New Roman"/>
                <w:sz w:val="24"/>
                <w:szCs w:val="24"/>
                <w:lang w:val="uk-UA" w:eastAsia="ru-RU"/>
              </w:rPr>
              <w:t>На дату укладення цього Договору існує форс-мажорна обставина щодо в</w:t>
            </w:r>
            <w:r w:rsidRPr="00FA1BB7">
              <w:rPr>
                <w:rFonts w:ascii="Times New Roman" w:eastAsia="Times New Roman" w:hAnsi="Times New Roman"/>
                <w:bCs/>
                <w:kern w:val="2"/>
                <w:sz w:val="24"/>
                <w:szCs w:val="24"/>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378412E6"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6AD8A9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ІX. ВИРІШЕННЯ СПОРІВ</w:t>
      </w:r>
    </w:p>
    <w:tbl>
      <w:tblPr>
        <w:tblW w:w="9052" w:type="dxa"/>
        <w:tblInd w:w="15" w:type="dxa"/>
        <w:tblLayout w:type="fixed"/>
        <w:tblLook w:val="04A0" w:firstRow="1" w:lastRow="0" w:firstColumn="1" w:lastColumn="0" w:noHBand="0" w:noVBand="1"/>
      </w:tblPr>
      <w:tblGrid>
        <w:gridCol w:w="9052"/>
      </w:tblGrid>
      <w:tr w:rsidR="00303326" w:rsidRPr="005C3D0C" w14:paraId="7DBD9ABF" w14:textId="77777777" w:rsidTr="009125D8">
        <w:trPr>
          <w:trHeight w:val="1041"/>
        </w:trPr>
        <w:tc>
          <w:tcPr>
            <w:tcW w:w="9052"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012" w:type="dxa"/>
        <w:tblInd w:w="15" w:type="dxa"/>
        <w:tblLayout w:type="fixed"/>
        <w:tblLook w:val="04A0" w:firstRow="1" w:lastRow="0" w:firstColumn="1" w:lastColumn="0" w:noHBand="0" w:noVBand="1"/>
      </w:tblPr>
      <w:tblGrid>
        <w:gridCol w:w="9012"/>
      </w:tblGrid>
      <w:tr w:rsidR="00303326" w:rsidRPr="005C3D0C" w14:paraId="68EA6802" w14:textId="77777777" w:rsidTr="009125D8">
        <w:trPr>
          <w:trHeight w:val="1099"/>
        </w:trPr>
        <w:tc>
          <w:tcPr>
            <w:tcW w:w="9012" w:type="dxa"/>
            <w:tcMar>
              <w:top w:w="15" w:type="dxa"/>
              <w:left w:w="15" w:type="dxa"/>
              <w:bottom w:w="15" w:type="dxa"/>
              <w:right w:w="15" w:type="dxa"/>
            </w:tcMar>
            <w:vAlign w:val="center"/>
          </w:tcPr>
          <w:p w14:paraId="3E418413" w14:textId="31D3DA73"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291D3E">
              <w:rPr>
                <w:rFonts w:ascii="Times New Roman" w:eastAsia="Times New Roman" w:hAnsi="Times New Roman"/>
                <w:b/>
                <w:sz w:val="24"/>
                <w:szCs w:val="24"/>
                <w:lang w:eastAsia="zh-CN"/>
              </w:rPr>
              <w:t>31 грудня 202</w:t>
            </w:r>
            <w:r w:rsidR="008957C7">
              <w:rPr>
                <w:rFonts w:ascii="Times New Roman" w:eastAsia="Times New Roman" w:hAnsi="Times New Roman"/>
                <w:b/>
                <w:sz w:val="24"/>
                <w:szCs w:val="24"/>
                <w:lang w:val="uk-UA" w:eastAsia="zh-CN"/>
              </w:rPr>
              <w:t>4</w:t>
            </w:r>
            <w:r w:rsidRPr="00931252">
              <w:rPr>
                <w:rFonts w:ascii="Times New Roman" w:eastAsia="Times New Roman" w:hAnsi="Times New Roman"/>
                <w:b/>
                <w:sz w:val="24"/>
                <w:szCs w:val="24"/>
                <w:lang w:eastAsia="zh-CN"/>
              </w:rPr>
              <w:t xml:space="preserve"> рок</w:t>
            </w:r>
            <w:r w:rsidRPr="005C3D0C">
              <w:rPr>
                <w:rFonts w:ascii="Times New Roman" w:eastAsia="Times New Roman" w:hAnsi="Times New Roman"/>
                <w:sz w:val="24"/>
                <w:szCs w:val="24"/>
                <w:lang w:eastAsia="zh-CN"/>
              </w:rPr>
              <w:t>у, але в будь якому разі до повного виконання Сторонами своїх зобов’язань.</w:t>
            </w:r>
          </w:p>
          <w:p w14:paraId="7274923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10.2. Цей Договір укладається і підписується у двох примірниках, що мають однакову юридичну силу. </w:t>
            </w:r>
          </w:p>
          <w:p w14:paraId="7D19FC21" w14:textId="77777777" w:rsidR="00303326" w:rsidRPr="00173AFC" w:rsidRDefault="00303326" w:rsidP="00CB5916">
            <w:pPr>
              <w:spacing w:after="0"/>
              <w:jc w:val="both"/>
              <w:rPr>
                <w:rFonts w:ascii="Times New Roman" w:hAnsi="Times New Roman"/>
                <w:sz w:val="24"/>
                <w:szCs w:val="24"/>
                <w:lang w:val="uk-UA"/>
              </w:rPr>
            </w:pPr>
            <w:r>
              <w:rPr>
                <w:rFonts w:ascii="Times New Roman" w:eastAsia="Times New Roman" w:hAnsi="Times New Roman"/>
                <w:sz w:val="24"/>
                <w:szCs w:val="24"/>
                <w:lang w:eastAsia="zh-CN"/>
              </w:rPr>
              <w:t>10.3.</w:t>
            </w:r>
            <w:r>
              <w:rPr>
                <w:rFonts w:ascii="Times New Roman" w:hAnsi="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п.18 Особливостей</w:t>
            </w:r>
            <w:r>
              <w:rPr>
                <w:rFonts w:ascii="Times New Roman" w:hAnsi="Times New Roman"/>
                <w:sz w:val="24"/>
                <w:szCs w:val="24"/>
                <w:lang w:val="uk-UA" w:eastAsia="uk-UA"/>
              </w:rPr>
              <w:t xml:space="preserve">. </w:t>
            </w:r>
            <w:r>
              <w:rPr>
                <w:rFonts w:ascii="Times New Roman" w:hAnsi="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Pr>
                <w:rFonts w:ascii="Times New Roman" w:hAnsi="Times New Roman"/>
                <w:sz w:val="24"/>
                <w:szCs w:val="24"/>
                <w:lang w:val="uk-UA"/>
              </w:rPr>
              <w:t xml:space="preserve"> </w:t>
            </w:r>
          </w:p>
        </w:tc>
      </w:tr>
      <w:tr w:rsidR="00303326" w:rsidRPr="005C3D0C" w14:paraId="6F433E94" w14:textId="77777777" w:rsidTr="009125D8">
        <w:trPr>
          <w:trHeight w:val="272"/>
        </w:trPr>
        <w:tc>
          <w:tcPr>
            <w:tcW w:w="9012" w:type="dxa"/>
            <w:tcMar>
              <w:top w:w="15" w:type="dxa"/>
              <w:left w:w="15" w:type="dxa"/>
              <w:bottom w:w="15" w:type="dxa"/>
              <w:right w:w="15" w:type="dxa"/>
            </w:tcMar>
            <w:vAlign w:val="center"/>
          </w:tcPr>
          <w:p w14:paraId="03A515D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1C4A86F"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w:t>
      </w: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Листування Сторін</w:t>
      </w:r>
    </w:p>
    <w:p w14:paraId="707E56C1" w14:textId="77777777" w:rsidR="00303326" w:rsidRPr="005C3D0C" w:rsidRDefault="00303326" w:rsidP="00303326">
      <w:pPr>
        <w:tabs>
          <w:tab w:val="left" w:pos="0"/>
          <w:tab w:val="left" w:pos="709"/>
          <w:tab w:val="left" w:pos="10206"/>
        </w:tabs>
        <w:spacing w:after="0" w:line="240" w:lineRule="auto"/>
        <w:jc w:val="both"/>
        <w:rPr>
          <w:rFonts w:ascii="Times New Roman" w:hAnsi="Times New Roman"/>
          <w:sz w:val="24"/>
          <w:szCs w:val="24"/>
        </w:rPr>
      </w:pPr>
      <w:r w:rsidRPr="005C3D0C">
        <w:rPr>
          <w:rFonts w:ascii="Times New Roman" w:eastAsia="Times New Roman" w:hAnsi="Times New Roman"/>
          <w:sz w:val="24"/>
          <w:szCs w:val="24"/>
        </w:rPr>
        <w:t xml:space="preserve">10.1. </w:t>
      </w:r>
      <w:r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D31F4E"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7364C12F"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lastRenderedPageBreak/>
        <w:t xml:space="preserve">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B541DB5"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6504AF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7FDB04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1056040D" w14:textId="77777777" w:rsidR="00303326" w:rsidRPr="005C3D0C" w:rsidRDefault="00303326" w:rsidP="00303326">
      <w:pPr>
        <w:tabs>
          <w:tab w:val="left" w:pos="567"/>
        </w:tabs>
        <w:spacing w:after="0" w:line="240" w:lineRule="auto"/>
        <w:rPr>
          <w:rFonts w:ascii="Times New Roman" w:eastAsia="Times New Roman" w:hAnsi="Times New Roman"/>
          <w:b/>
          <w:sz w:val="24"/>
          <w:szCs w:val="24"/>
        </w:rPr>
      </w:pPr>
    </w:p>
    <w:p w14:paraId="4EE62D14"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 Порядок зміни та розірвання договору</w:t>
      </w:r>
    </w:p>
    <w:p w14:paraId="6F5C479B" w14:textId="77777777" w:rsidR="00303326" w:rsidRPr="005C3D0C" w:rsidRDefault="00303326" w:rsidP="00303326">
      <w:pPr>
        <w:pStyle w:val="rvps2"/>
        <w:shd w:val="clear" w:color="auto" w:fill="FFFFFF"/>
        <w:spacing w:before="0" w:beforeAutospacing="0" w:after="0" w:afterAutospacing="0"/>
        <w:ind w:firstLine="448"/>
        <w:jc w:val="both"/>
      </w:pPr>
      <w:r w:rsidRPr="005C3D0C">
        <w:t>12.1.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2" w:name="n1352"/>
      <w:bookmarkEnd w:id="2"/>
      <w:r w:rsidRPr="005C3D0C">
        <w:rPr>
          <w:rFonts w:ascii="Times New Roman" w:eastAsia="Times New Roman" w:hAnsi="Times New Roman"/>
          <w:sz w:val="24"/>
          <w:szCs w:val="24"/>
          <w:lang w:eastAsia="ru-RU"/>
        </w:rPr>
        <w:t>12.2. Сторона договору, яка вважає за необхідне змінити або розірвати договір, повинна надіслати пропозиції про це другій стороні.</w:t>
      </w:r>
    </w:p>
    <w:p w14:paraId="604B89C4"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3" w:name="n1353"/>
      <w:bookmarkEnd w:id="3"/>
      <w:r w:rsidRPr="005C3D0C">
        <w:rPr>
          <w:rFonts w:ascii="Times New Roman" w:eastAsia="Times New Roman" w:hAnsi="Times New Roman"/>
          <w:sz w:val="24"/>
          <w:szCs w:val="24"/>
          <w:lang w:eastAsia="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4" w:name="n1354"/>
      <w:bookmarkEnd w:id="4"/>
      <w:r w:rsidRPr="005C3D0C">
        <w:rPr>
          <w:rFonts w:ascii="Times New Roman" w:eastAsia="Times New Roman" w:hAnsi="Times New Roman"/>
          <w:sz w:val="24"/>
          <w:szCs w:val="24"/>
          <w:lang w:eastAsia="ru-RU"/>
        </w:rPr>
        <w:t xml:space="preserve">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5" w:name="n1355"/>
      <w:bookmarkEnd w:id="5"/>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5839F088"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p>
    <w:p w14:paraId="41CD7E5A"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XIII. Інші умови</w:t>
      </w:r>
    </w:p>
    <w:p w14:paraId="03752096" w14:textId="77777777" w:rsidR="00303326" w:rsidRPr="005C3D0C" w:rsidRDefault="00303326" w:rsidP="00303326">
      <w:pPr>
        <w:pStyle w:val="rvps2"/>
        <w:shd w:val="clear" w:color="auto" w:fill="FFFFFF"/>
        <w:spacing w:before="0" w:beforeAutospacing="0" w:after="0" w:afterAutospacing="0"/>
        <w:ind w:firstLine="450"/>
        <w:jc w:val="both"/>
      </w:pPr>
      <w:r w:rsidRPr="005C3D0C">
        <w:t>13.1.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6" w:name="n1768"/>
      <w:bookmarkEnd w:id="6"/>
    </w:p>
    <w:p w14:paraId="3F6FBE75" w14:textId="77777777" w:rsidR="00303326" w:rsidRPr="005C3D0C" w:rsidRDefault="00303326" w:rsidP="00303326">
      <w:pPr>
        <w:pStyle w:val="rvps2"/>
        <w:shd w:val="clear" w:color="auto" w:fill="FFFFFF"/>
        <w:spacing w:before="0" w:beforeAutospacing="0" w:after="0" w:afterAutospacing="0"/>
        <w:ind w:firstLine="450"/>
        <w:jc w:val="both"/>
      </w:pPr>
      <w:r w:rsidRPr="005C3D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303326">
      <w:pPr>
        <w:pStyle w:val="rvps2"/>
        <w:shd w:val="clear" w:color="auto" w:fill="FFFFFF"/>
        <w:spacing w:before="0" w:beforeAutospacing="0" w:after="150" w:afterAutospacing="0"/>
        <w:ind w:firstLine="450"/>
        <w:jc w:val="both"/>
      </w:pPr>
      <w:bookmarkStart w:id="7" w:name="n581"/>
      <w:bookmarkStart w:id="8" w:name="n582"/>
      <w:bookmarkStart w:id="9" w:name="n583"/>
      <w:bookmarkStart w:id="10" w:name="n584"/>
      <w:bookmarkStart w:id="11" w:name="n585"/>
      <w:bookmarkStart w:id="12" w:name="n586"/>
      <w:bookmarkEnd w:id="7"/>
      <w:bookmarkEnd w:id="8"/>
      <w:bookmarkEnd w:id="9"/>
      <w:bookmarkEnd w:id="10"/>
      <w:bookmarkEnd w:id="11"/>
      <w:bookmarkEnd w:id="12"/>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303326">
      <w:pPr>
        <w:pStyle w:val="rvps2"/>
        <w:shd w:val="clear" w:color="auto" w:fill="FFFFFF"/>
        <w:spacing w:before="0" w:beforeAutospacing="0" w:after="150" w:afterAutospacing="0"/>
        <w:ind w:firstLine="450"/>
        <w:jc w:val="both"/>
      </w:pPr>
      <w:bookmarkStart w:id="13" w:name="n511"/>
      <w:bookmarkEnd w:id="13"/>
      <w:r w:rsidRPr="0094460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944605">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303326">
      <w:pPr>
        <w:pStyle w:val="rvps2"/>
        <w:shd w:val="clear" w:color="auto" w:fill="FFFFFF"/>
        <w:spacing w:before="0" w:beforeAutospacing="0" w:after="150" w:afterAutospacing="0"/>
        <w:ind w:firstLine="450"/>
        <w:jc w:val="both"/>
      </w:pPr>
      <w:bookmarkStart w:id="14" w:name="n512"/>
      <w:bookmarkEnd w:id="14"/>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303326">
      <w:pPr>
        <w:pStyle w:val="rvps2"/>
        <w:shd w:val="clear" w:color="auto" w:fill="FFFFFF"/>
        <w:spacing w:before="0" w:beforeAutospacing="0" w:after="150" w:afterAutospacing="0"/>
        <w:ind w:firstLine="450"/>
        <w:jc w:val="both"/>
      </w:pPr>
      <w:bookmarkStart w:id="15" w:name="n513"/>
      <w:bookmarkEnd w:id="15"/>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303326">
      <w:pPr>
        <w:pStyle w:val="rvps2"/>
        <w:shd w:val="clear" w:color="auto" w:fill="FFFFFF"/>
        <w:spacing w:before="0" w:beforeAutospacing="0" w:after="150" w:afterAutospacing="0"/>
        <w:ind w:firstLine="450"/>
        <w:jc w:val="both"/>
      </w:pPr>
      <w:bookmarkStart w:id="16" w:name="n514"/>
      <w:bookmarkEnd w:id="16"/>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303326">
      <w:pPr>
        <w:pStyle w:val="rvps2"/>
        <w:shd w:val="clear" w:color="auto" w:fill="FFFFFF"/>
        <w:spacing w:before="0" w:beforeAutospacing="0" w:after="150" w:afterAutospacing="0"/>
        <w:ind w:firstLine="450"/>
        <w:jc w:val="both"/>
      </w:pPr>
      <w:bookmarkStart w:id="17" w:name="n515"/>
      <w:bookmarkEnd w:id="17"/>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303326">
      <w:pPr>
        <w:pStyle w:val="rvps2"/>
        <w:shd w:val="clear" w:color="auto" w:fill="FFFFFF"/>
        <w:spacing w:before="0" w:beforeAutospacing="0" w:after="150" w:afterAutospacing="0"/>
        <w:ind w:firstLine="450"/>
        <w:jc w:val="both"/>
      </w:pPr>
      <w:bookmarkStart w:id="18" w:name="n516"/>
      <w:bookmarkEnd w:id="18"/>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303326">
      <w:pPr>
        <w:pStyle w:val="rvps2"/>
        <w:shd w:val="clear" w:color="auto" w:fill="FFFFFF"/>
        <w:spacing w:before="0" w:beforeAutospacing="0" w:after="150" w:afterAutospacing="0"/>
        <w:ind w:firstLine="450"/>
        <w:jc w:val="both"/>
        <w:rPr>
          <w:color w:val="333333"/>
        </w:rPr>
      </w:pPr>
      <w:bookmarkStart w:id="19" w:name="n517"/>
      <w:bookmarkEnd w:id="19"/>
      <w:r w:rsidRPr="00944605">
        <w:t>8) зміни умов у зв’язку із застосуванням положень </w:t>
      </w:r>
      <w:hyperlink r:id="rId5" w:anchor="n1778" w:tgtFrame="_blank" w:history="1">
        <w:r w:rsidRPr="00944605">
          <w:rPr>
            <w:rStyle w:val="a4"/>
            <w:color w:val="auto"/>
          </w:rPr>
          <w:t>частини шостої</w:t>
        </w:r>
      </w:hyperlink>
      <w:r w:rsidRPr="00944605">
        <w:t> статті 41 Закону</w:t>
      </w:r>
      <w:r>
        <w:rPr>
          <w:color w:val="333333"/>
        </w:rPr>
        <w:t>.</w:t>
      </w:r>
    </w:p>
    <w:p w14:paraId="16EED05D" w14:textId="77777777" w:rsidR="00303326" w:rsidRPr="00A83A6B" w:rsidRDefault="00303326" w:rsidP="00303326">
      <w:pPr>
        <w:spacing w:after="0" w:line="240" w:lineRule="auto"/>
        <w:ind w:firstLine="567"/>
        <w:jc w:val="both"/>
        <w:rPr>
          <w:rFonts w:ascii="Times New Roman" w:eastAsia="Times New Roman" w:hAnsi="Times New Roman" w:cs="Arial"/>
          <w:color w:val="000000"/>
          <w:sz w:val="24"/>
          <w:szCs w:val="24"/>
          <w:lang w:val="uk-UA" w:eastAsia="ru-RU"/>
        </w:rPr>
      </w:pPr>
      <w:r w:rsidRPr="00A83A6B">
        <w:rPr>
          <w:rFonts w:ascii="Times New Roman" w:eastAsia="Times New Roman" w:hAnsi="Times New Roman" w:cs="Arial"/>
          <w:color w:val="000000"/>
          <w:sz w:val="24"/>
          <w:szCs w:val="24"/>
          <w:lang w:val="uk-UA" w:eastAsia="ru-RU"/>
        </w:rPr>
        <w:t xml:space="preserve">9) </w:t>
      </w:r>
      <w:r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A83A6B">
          <w:rPr>
            <w:rFonts w:ascii="Times New Roman" w:eastAsia="Times New Roman" w:hAnsi="Times New Roman"/>
            <w:color w:val="000099"/>
            <w:sz w:val="24"/>
            <w:szCs w:val="24"/>
            <w:u w:val="single"/>
            <w:shd w:val="clear" w:color="auto" w:fill="FFFFFF"/>
            <w:lang w:eastAsia="ru-RU"/>
          </w:rPr>
          <w:t>№ 382</w:t>
        </w:r>
      </w:hyperlink>
      <w:r w:rsidRPr="00A83A6B">
        <w:rPr>
          <w:rFonts w:ascii="Times New Roman" w:eastAsia="Times New Roman" w:hAnsi="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77777777" w:rsidR="00303326" w:rsidRPr="005C3D0C" w:rsidRDefault="00303326" w:rsidP="00303326">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t xml:space="preserve">13.2.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 xml:space="preserve">п. 13.1.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6954FF85"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7CDB6E86"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092C0963"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7970D46F"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r w:rsidRPr="005C3D0C">
        <w:rPr>
          <w:rFonts w:ascii="Times New Roman" w:eastAsia="Times New Roman" w:hAnsi="Times New Roman"/>
          <w:b/>
          <w:sz w:val="24"/>
          <w:szCs w:val="24"/>
        </w:rPr>
        <w:lastRenderedPageBreak/>
        <w:t>XIV. Додатки до договору</w:t>
      </w:r>
    </w:p>
    <w:p w14:paraId="78928C60"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303326">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51AB5BD8" w14:textId="77777777" w:rsidR="00303326" w:rsidRPr="00173AFC" w:rsidRDefault="00303326" w:rsidP="00303326">
      <w:pPr>
        <w:spacing w:after="0" w:line="240" w:lineRule="auto"/>
        <w:jc w:val="both"/>
        <w:rPr>
          <w:rFonts w:ascii="Times New Roman" w:hAnsi="Times New Roman"/>
          <w:sz w:val="24"/>
          <w:szCs w:val="24"/>
          <w:lang w:val="uk-UA"/>
        </w:rPr>
      </w:pPr>
    </w:p>
    <w:p w14:paraId="35EF5120"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XV. Місцезнаходження та банківські реквізити сторін</w:t>
      </w:r>
    </w:p>
    <w:p w14:paraId="3908026E" w14:textId="77777777" w:rsidR="00303326" w:rsidRPr="00173AF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36F17D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D575A5">
        <w:rPr>
          <w:rFonts w:ascii="Times New Roman" w:hAnsi="Times New Roman"/>
          <w:sz w:val="24"/>
          <w:szCs w:val="24"/>
          <w:lang w:val="uk-UA"/>
        </w:rPr>
        <w:t>С</w:t>
      </w:r>
      <w:r>
        <w:rPr>
          <w:rFonts w:ascii="Times New Roman" w:hAnsi="Times New Roman"/>
          <w:sz w:val="24"/>
          <w:szCs w:val="24"/>
          <w:lang w:val="uk-UA"/>
        </w:rPr>
        <w:t>ержанта</w:t>
      </w:r>
      <w:r w:rsidR="00D575A5">
        <w:rPr>
          <w:rFonts w:ascii="Times New Roman" w:hAnsi="Times New Roman"/>
          <w:sz w:val="24"/>
          <w:szCs w:val="24"/>
          <w:lang w:val="uk-UA"/>
        </w:rPr>
        <w:t xml:space="preserve"> медведєва</w:t>
      </w:r>
      <w:r>
        <w:rPr>
          <w:rFonts w:ascii="Times New Roman" w:hAnsi="Times New Roman"/>
          <w:sz w:val="24"/>
          <w:szCs w:val="24"/>
          <w:lang w:val="uk-UA"/>
        </w:rPr>
        <w:t xml:space="preserve">,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459EB737" w14:textId="77777777" w:rsidR="00303326" w:rsidRDefault="00303326" w:rsidP="00303326">
      <w:pPr>
        <w:tabs>
          <w:tab w:val="left" w:pos="2160"/>
        </w:tabs>
        <w:spacing w:after="0"/>
        <w:ind w:right="-365"/>
        <w:rPr>
          <w:rFonts w:ascii="Times New Roman" w:hAnsi="Times New Roman"/>
          <w:sz w:val="24"/>
          <w:szCs w:val="24"/>
          <w:lang w:val="uk-UA"/>
        </w:rPr>
      </w:pPr>
      <w:r>
        <w:rPr>
          <w:rFonts w:ascii="Times New Roman" w:hAnsi="Times New Roman"/>
          <w:sz w:val="24"/>
          <w:szCs w:val="24"/>
          <w:lang w:val="uk-UA"/>
        </w:rPr>
        <w:t xml:space="preserve">телефакс: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451D350B" w14:textId="77777777" w:rsidR="00303326" w:rsidRDefault="00303326" w:rsidP="00303326">
      <w:pPr>
        <w:tabs>
          <w:tab w:val="left" w:pos="2160"/>
        </w:tabs>
        <w:spacing w:after="0" w:line="240" w:lineRule="auto"/>
        <w:rPr>
          <w:rFonts w:ascii="Times New Roman" w:eastAsia="Times New Roman" w:hAnsi="Times New Roman"/>
        </w:rPr>
      </w:pPr>
    </w:p>
    <w:p w14:paraId="0C88CB54" w14:textId="77777777" w:rsidR="00303326" w:rsidRDefault="00303326" w:rsidP="00303326">
      <w:pPr>
        <w:tabs>
          <w:tab w:val="left" w:pos="2160"/>
        </w:tabs>
        <w:spacing w:after="0"/>
        <w:rPr>
          <w:rFonts w:ascii="Times New Roman" w:hAnsi="Times New Roman"/>
          <w:sz w:val="24"/>
          <w:szCs w:val="24"/>
        </w:rPr>
      </w:pPr>
    </w:p>
    <w:p w14:paraId="76ED114E"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7FBDDB96"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5C29C1C4" w14:textId="77777777" w:rsidR="00303326" w:rsidRDefault="00303326" w:rsidP="00303326">
      <w:pPr>
        <w:spacing w:after="0" w:line="276" w:lineRule="auto"/>
        <w:ind w:left="5664"/>
        <w:rPr>
          <w:rFonts w:ascii="Times New Roman" w:hAnsi="Times New Roman"/>
          <w:lang w:val="uk-UA"/>
        </w:rPr>
      </w:pPr>
    </w:p>
    <w:p w14:paraId="48FB6122" w14:textId="77777777" w:rsidR="00303326" w:rsidRDefault="00303326" w:rsidP="00303326">
      <w:pPr>
        <w:spacing w:after="0" w:line="276" w:lineRule="auto"/>
        <w:ind w:left="5664"/>
        <w:rPr>
          <w:rFonts w:ascii="Times New Roman" w:hAnsi="Times New Roman"/>
          <w:lang w:val="uk-UA"/>
        </w:rPr>
      </w:pPr>
    </w:p>
    <w:p w14:paraId="6ECA2286" w14:textId="77777777" w:rsidR="00303326" w:rsidRDefault="00303326" w:rsidP="00303326">
      <w:pPr>
        <w:spacing w:after="0" w:line="276" w:lineRule="auto"/>
        <w:ind w:left="5664"/>
        <w:rPr>
          <w:rFonts w:ascii="Times New Roman" w:hAnsi="Times New Roman"/>
          <w:lang w:val="uk-UA"/>
        </w:rPr>
      </w:pPr>
    </w:p>
    <w:p w14:paraId="5B9B7254" w14:textId="77777777" w:rsidR="00303326" w:rsidRDefault="00303326" w:rsidP="00303326">
      <w:pPr>
        <w:spacing w:after="0" w:line="276" w:lineRule="auto"/>
        <w:ind w:left="5664"/>
        <w:rPr>
          <w:rFonts w:ascii="Times New Roman" w:hAnsi="Times New Roman"/>
          <w:lang w:val="uk-UA"/>
        </w:rPr>
      </w:pPr>
    </w:p>
    <w:p w14:paraId="757DDFE5" w14:textId="77777777" w:rsidR="00303326" w:rsidRDefault="00303326" w:rsidP="00303326">
      <w:pPr>
        <w:spacing w:after="0" w:line="276" w:lineRule="auto"/>
        <w:ind w:left="5664"/>
        <w:rPr>
          <w:rFonts w:ascii="Times New Roman" w:hAnsi="Times New Roman"/>
          <w:lang w:val="uk-UA"/>
        </w:rPr>
      </w:pPr>
    </w:p>
    <w:p w14:paraId="79035D28" w14:textId="2952E938" w:rsidR="00303326" w:rsidRDefault="00303326" w:rsidP="00303326">
      <w:pPr>
        <w:spacing w:after="0" w:line="276" w:lineRule="auto"/>
        <w:ind w:left="5664"/>
        <w:rPr>
          <w:rFonts w:ascii="Times New Roman" w:hAnsi="Times New Roman"/>
          <w:lang w:val="uk-UA"/>
        </w:rPr>
      </w:pPr>
    </w:p>
    <w:p w14:paraId="6CC9C848" w14:textId="1415622D" w:rsidR="00303326" w:rsidRDefault="00303326" w:rsidP="00303326">
      <w:pPr>
        <w:spacing w:after="0" w:line="276" w:lineRule="auto"/>
        <w:ind w:left="5664"/>
        <w:rPr>
          <w:rFonts w:ascii="Times New Roman" w:hAnsi="Times New Roman"/>
          <w:lang w:val="uk-UA"/>
        </w:rPr>
      </w:pPr>
    </w:p>
    <w:p w14:paraId="1364211B" w14:textId="0356CA9A" w:rsidR="00303326" w:rsidRDefault="00303326" w:rsidP="00303326">
      <w:pPr>
        <w:spacing w:after="0" w:line="276" w:lineRule="auto"/>
        <w:ind w:left="5664"/>
        <w:rPr>
          <w:rFonts w:ascii="Times New Roman" w:hAnsi="Times New Roman"/>
          <w:lang w:val="uk-UA"/>
        </w:rPr>
      </w:pPr>
    </w:p>
    <w:p w14:paraId="33A7157E" w14:textId="2BF0484F" w:rsidR="00303326" w:rsidRDefault="00303326" w:rsidP="00303326">
      <w:pPr>
        <w:spacing w:after="0" w:line="276" w:lineRule="auto"/>
        <w:ind w:left="5664"/>
        <w:rPr>
          <w:rFonts w:ascii="Times New Roman" w:hAnsi="Times New Roman"/>
          <w:lang w:val="uk-UA"/>
        </w:rPr>
      </w:pPr>
    </w:p>
    <w:p w14:paraId="3C12C7C1" w14:textId="378614C6" w:rsidR="00303326" w:rsidRDefault="00303326" w:rsidP="00303326">
      <w:pPr>
        <w:spacing w:after="0" w:line="276" w:lineRule="auto"/>
        <w:ind w:left="5664"/>
        <w:rPr>
          <w:rFonts w:ascii="Times New Roman" w:hAnsi="Times New Roman"/>
          <w:lang w:val="uk-UA"/>
        </w:rPr>
      </w:pPr>
    </w:p>
    <w:p w14:paraId="2DD7CBB8" w14:textId="4AAF18E0" w:rsidR="00303326" w:rsidRDefault="00303326" w:rsidP="00303326">
      <w:pPr>
        <w:spacing w:after="0" w:line="276" w:lineRule="auto"/>
        <w:ind w:left="5664"/>
        <w:rPr>
          <w:rFonts w:ascii="Times New Roman" w:hAnsi="Times New Roman"/>
          <w:lang w:val="uk-UA"/>
        </w:rPr>
      </w:pPr>
    </w:p>
    <w:p w14:paraId="3A5A2AB5" w14:textId="302539B9" w:rsidR="00303326" w:rsidRDefault="00303326" w:rsidP="00303326">
      <w:pPr>
        <w:spacing w:after="0" w:line="276" w:lineRule="auto"/>
        <w:ind w:left="5664"/>
        <w:rPr>
          <w:rFonts w:ascii="Times New Roman" w:hAnsi="Times New Roman"/>
          <w:lang w:val="uk-UA"/>
        </w:rPr>
      </w:pPr>
    </w:p>
    <w:p w14:paraId="1F242B20" w14:textId="499737F3" w:rsidR="00303326" w:rsidRDefault="00303326" w:rsidP="00303326">
      <w:pPr>
        <w:spacing w:after="0" w:line="276" w:lineRule="auto"/>
        <w:ind w:left="5664"/>
        <w:rPr>
          <w:rFonts w:ascii="Times New Roman" w:hAnsi="Times New Roman"/>
          <w:lang w:val="uk-UA"/>
        </w:rPr>
      </w:pPr>
    </w:p>
    <w:p w14:paraId="494A5080" w14:textId="4DDDE41D" w:rsidR="00303326" w:rsidRDefault="00303326" w:rsidP="00303326">
      <w:pPr>
        <w:spacing w:after="0" w:line="276" w:lineRule="auto"/>
        <w:ind w:left="5664"/>
        <w:rPr>
          <w:rFonts w:ascii="Times New Roman" w:hAnsi="Times New Roman"/>
          <w:lang w:val="uk-UA"/>
        </w:rPr>
      </w:pPr>
    </w:p>
    <w:p w14:paraId="548509D2" w14:textId="0ED69C9A" w:rsidR="008573CA" w:rsidRDefault="008573CA" w:rsidP="00303326">
      <w:pPr>
        <w:spacing w:after="0" w:line="276" w:lineRule="auto"/>
        <w:ind w:left="5664"/>
        <w:rPr>
          <w:rFonts w:ascii="Times New Roman" w:hAnsi="Times New Roman"/>
          <w:lang w:val="uk-UA"/>
        </w:rPr>
      </w:pPr>
    </w:p>
    <w:p w14:paraId="5A427538" w14:textId="4297C4CD" w:rsidR="008573CA" w:rsidRDefault="008573CA" w:rsidP="00303326">
      <w:pPr>
        <w:spacing w:after="0" w:line="276" w:lineRule="auto"/>
        <w:ind w:left="5664"/>
        <w:rPr>
          <w:rFonts w:ascii="Times New Roman" w:hAnsi="Times New Roman"/>
          <w:lang w:val="uk-UA"/>
        </w:rPr>
      </w:pPr>
    </w:p>
    <w:p w14:paraId="5365D60C" w14:textId="04D16194" w:rsidR="008573CA" w:rsidRDefault="008573CA" w:rsidP="00303326">
      <w:pPr>
        <w:spacing w:after="0" w:line="276" w:lineRule="auto"/>
        <w:ind w:left="5664"/>
        <w:rPr>
          <w:rFonts w:ascii="Times New Roman" w:hAnsi="Times New Roman"/>
          <w:lang w:val="uk-UA"/>
        </w:rPr>
      </w:pPr>
    </w:p>
    <w:p w14:paraId="6F992EB9" w14:textId="77777777" w:rsidR="008573CA" w:rsidRDefault="008573CA" w:rsidP="00303326">
      <w:pPr>
        <w:spacing w:after="0" w:line="276" w:lineRule="auto"/>
        <w:ind w:left="5664"/>
        <w:rPr>
          <w:rFonts w:ascii="Times New Roman" w:hAnsi="Times New Roman"/>
          <w:lang w:val="uk-UA"/>
        </w:rPr>
      </w:pPr>
    </w:p>
    <w:p w14:paraId="4EEB3810" w14:textId="30D2963B" w:rsidR="00303326" w:rsidRDefault="00303326" w:rsidP="00303326">
      <w:pPr>
        <w:spacing w:after="0" w:line="276" w:lineRule="auto"/>
        <w:ind w:left="5664"/>
        <w:rPr>
          <w:rFonts w:ascii="Times New Roman" w:hAnsi="Times New Roman"/>
          <w:lang w:val="uk-UA"/>
        </w:rPr>
      </w:pPr>
    </w:p>
    <w:p w14:paraId="19DA15CD" w14:textId="3EEBDA8A" w:rsidR="00303326" w:rsidRDefault="00303326" w:rsidP="00303326">
      <w:pPr>
        <w:spacing w:after="0" w:line="276" w:lineRule="auto"/>
        <w:ind w:left="5664"/>
        <w:rPr>
          <w:rFonts w:ascii="Times New Roman" w:hAnsi="Times New Roman"/>
          <w:lang w:val="uk-UA"/>
        </w:rPr>
      </w:pPr>
    </w:p>
    <w:p w14:paraId="4F32C7E8" w14:textId="77777777" w:rsidR="009125D8" w:rsidRDefault="009125D8" w:rsidP="00303326">
      <w:pPr>
        <w:spacing w:after="0" w:line="276" w:lineRule="auto"/>
        <w:ind w:left="4956" w:firstLine="708"/>
        <w:rPr>
          <w:rFonts w:ascii="Times New Roman" w:hAnsi="Times New Roman"/>
          <w:lang w:val="uk-UA"/>
        </w:rPr>
      </w:pPr>
    </w:p>
    <w:p w14:paraId="30D7A4BB" w14:textId="77777777" w:rsidR="009125D8" w:rsidRDefault="009125D8" w:rsidP="00303326">
      <w:pPr>
        <w:spacing w:after="0" w:line="276" w:lineRule="auto"/>
        <w:ind w:left="4956" w:firstLine="708"/>
        <w:rPr>
          <w:rFonts w:ascii="Times New Roman" w:hAnsi="Times New Roman"/>
        </w:rPr>
      </w:pPr>
    </w:p>
    <w:p w14:paraId="1119C93C" w14:textId="6A2BE406" w:rsidR="00303326" w:rsidRPr="00173AFC" w:rsidRDefault="00303326" w:rsidP="00303326">
      <w:pPr>
        <w:spacing w:after="0" w:line="276" w:lineRule="auto"/>
        <w:ind w:left="4956" w:firstLine="708"/>
        <w:rPr>
          <w:rFonts w:ascii="Times New Roman" w:hAnsi="Times New Roman"/>
          <w:lang w:val="uk-UA"/>
        </w:rPr>
      </w:pPr>
      <w:r>
        <w:rPr>
          <w:rFonts w:ascii="Times New Roman" w:hAnsi="Times New Roman"/>
        </w:rPr>
        <w:lastRenderedPageBreak/>
        <w:t>Додаток 1</w:t>
      </w:r>
      <w:r>
        <w:rPr>
          <w:rFonts w:ascii="Times New Roman" w:hAnsi="Times New Roman"/>
          <w:lang w:val="uk-UA"/>
        </w:rPr>
        <w:t xml:space="preserve"> до договору про закупівлю</w:t>
      </w:r>
    </w:p>
    <w:p w14:paraId="2549C676" w14:textId="06B96ECC"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sidR="008957C7">
        <w:rPr>
          <w:rFonts w:ascii="Times New Roman" w:hAnsi="Times New Roman"/>
          <w:lang w:val="uk-UA"/>
        </w:rPr>
        <w:t xml:space="preserve">4 </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2340"/>
        <w:gridCol w:w="900"/>
        <w:gridCol w:w="900"/>
        <w:gridCol w:w="900"/>
        <w:gridCol w:w="797"/>
        <w:gridCol w:w="900"/>
        <w:gridCol w:w="720"/>
      </w:tblGrid>
      <w:tr w:rsidR="00303326" w:rsidRPr="001F7144" w14:paraId="70289EE6" w14:textId="77777777" w:rsidTr="00CB5916">
        <w:trPr>
          <w:cantSplit/>
          <w:trHeight w:val="407"/>
        </w:trPr>
        <w:tc>
          <w:tcPr>
            <w:tcW w:w="720" w:type="dxa"/>
            <w:vMerge w:val="restart"/>
            <w:tcBorders>
              <w:top w:val="single" w:sz="4" w:space="0" w:color="auto"/>
              <w:left w:val="single" w:sz="4" w:space="0" w:color="auto"/>
              <w:right w:val="single" w:sz="4" w:space="0" w:color="auto"/>
            </w:tcBorders>
          </w:tcPr>
          <w:p w14:paraId="731A26C3" w14:textId="77777777" w:rsidR="00303326" w:rsidRPr="001F7144" w:rsidRDefault="00303326" w:rsidP="00CB5916">
            <w:pPr>
              <w:spacing w:before="40" w:after="0"/>
              <w:ind w:left="-180"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  </w:t>
            </w:r>
          </w:p>
          <w:p w14:paraId="4D4DFF8D"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1980" w:type="dxa"/>
            <w:vMerge w:val="restart"/>
            <w:tcBorders>
              <w:top w:val="single" w:sz="4" w:space="0" w:color="auto"/>
              <w:left w:val="single" w:sz="4" w:space="0" w:color="auto"/>
              <w:right w:val="single" w:sz="4" w:space="0" w:color="auto"/>
            </w:tcBorders>
          </w:tcPr>
          <w:p w14:paraId="44518FAD"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Назва предмету закупівлі товару та код НК 024:2023</w:t>
            </w:r>
          </w:p>
        </w:tc>
        <w:tc>
          <w:tcPr>
            <w:tcW w:w="2340" w:type="dxa"/>
            <w:vMerge w:val="restart"/>
            <w:tcBorders>
              <w:top w:val="single" w:sz="4" w:space="0" w:color="auto"/>
              <w:left w:val="single" w:sz="4" w:space="0" w:color="auto"/>
              <w:right w:val="single" w:sz="4" w:space="0" w:color="auto"/>
            </w:tcBorders>
          </w:tcPr>
          <w:p w14:paraId="0801B652" w14:textId="77777777" w:rsidR="00303326" w:rsidRPr="001F7144" w:rsidRDefault="00303326" w:rsidP="00CB5916">
            <w:pPr>
              <w:spacing w:before="40" w:after="0"/>
              <w:ind w:right="-108"/>
              <w:jc w:val="center"/>
              <w:outlineLvl w:val="0"/>
              <w:rPr>
                <w:rFonts w:ascii="Times New Roman" w:hAnsi="Times New Roman"/>
                <w:bCs/>
                <w:sz w:val="24"/>
                <w:szCs w:val="24"/>
                <w:lang w:val="uk-UA"/>
              </w:rPr>
            </w:pPr>
            <w:r w:rsidRPr="001F7144">
              <w:rPr>
                <w:rFonts w:ascii="Times New Roman" w:hAnsi="Times New Roman"/>
                <w:bCs/>
                <w:sz w:val="24"/>
                <w:szCs w:val="24"/>
                <w:lang w:val="uk-UA"/>
              </w:rPr>
              <w:t>Найменування  товару</w:t>
            </w:r>
          </w:p>
          <w:p w14:paraId="44BC0C6E" w14:textId="77777777" w:rsidR="00303326" w:rsidRPr="001F7144" w:rsidRDefault="00303326" w:rsidP="00CB5916">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7D35AAFA"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Од. </w:t>
            </w:r>
          </w:p>
          <w:p w14:paraId="0EED42EB"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виміру</w:t>
            </w:r>
          </w:p>
        </w:tc>
        <w:tc>
          <w:tcPr>
            <w:tcW w:w="900" w:type="dxa"/>
            <w:vMerge w:val="restart"/>
            <w:tcBorders>
              <w:top w:val="single" w:sz="4" w:space="0" w:color="auto"/>
              <w:left w:val="single" w:sz="4" w:space="0" w:color="auto"/>
              <w:bottom w:val="single" w:sz="4" w:space="0" w:color="auto"/>
              <w:right w:val="single" w:sz="4" w:space="0" w:color="auto"/>
            </w:tcBorders>
          </w:tcPr>
          <w:p w14:paraId="3F2CDBD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36FB3A06"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Ціна за одну одиницю товару, </w:t>
            </w:r>
          </w:p>
          <w:p w14:paraId="5EEDCD5F"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14:paraId="63ECA38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Загальна вартість, в грн.</w:t>
            </w:r>
          </w:p>
          <w:p w14:paraId="08497E95" w14:textId="77777777" w:rsidR="00303326" w:rsidRPr="001F7144" w:rsidRDefault="00303326" w:rsidP="00CB5916">
            <w:pPr>
              <w:spacing w:before="40" w:after="0"/>
              <w:jc w:val="center"/>
              <w:outlineLvl w:val="0"/>
              <w:rPr>
                <w:rFonts w:ascii="Times New Roman" w:hAnsi="Times New Roman"/>
                <w:sz w:val="24"/>
                <w:szCs w:val="24"/>
                <w:lang w:val="uk-UA"/>
              </w:rPr>
            </w:pPr>
          </w:p>
          <w:p w14:paraId="0689D121"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158602C" w14:textId="77777777" w:rsidTr="00CB5916">
        <w:trPr>
          <w:cantSplit/>
        </w:trPr>
        <w:tc>
          <w:tcPr>
            <w:tcW w:w="720" w:type="dxa"/>
            <w:vMerge/>
            <w:tcBorders>
              <w:left w:val="single" w:sz="4" w:space="0" w:color="auto"/>
              <w:bottom w:val="nil"/>
              <w:right w:val="single" w:sz="4" w:space="0" w:color="auto"/>
            </w:tcBorders>
          </w:tcPr>
          <w:p w14:paraId="6164DB6F" w14:textId="77777777" w:rsidR="00303326" w:rsidRPr="001F7144" w:rsidRDefault="00303326" w:rsidP="00CB5916">
            <w:pPr>
              <w:spacing w:after="0"/>
              <w:rPr>
                <w:rFonts w:ascii="Times New Roman" w:hAnsi="Times New Roman"/>
                <w:sz w:val="24"/>
                <w:szCs w:val="24"/>
                <w:lang w:val="uk-UA"/>
              </w:rPr>
            </w:pPr>
          </w:p>
        </w:tc>
        <w:tc>
          <w:tcPr>
            <w:tcW w:w="1980" w:type="dxa"/>
            <w:vMerge/>
            <w:tcBorders>
              <w:left w:val="single" w:sz="4" w:space="0" w:color="auto"/>
              <w:bottom w:val="nil"/>
              <w:right w:val="single" w:sz="4" w:space="0" w:color="auto"/>
            </w:tcBorders>
          </w:tcPr>
          <w:p w14:paraId="75431128" w14:textId="77777777" w:rsidR="00303326" w:rsidRPr="001F7144" w:rsidRDefault="00303326" w:rsidP="00CB5916">
            <w:pPr>
              <w:spacing w:after="0"/>
              <w:rPr>
                <w:rFonts w:ascii="Times New Roman" w:hAnsi="Times New Roman"/>
                <w:sz w:val="24"/>
                <w:szCs w:val="24"/>
                <w:lang w:val="uk-UA"/>
              </w:rPr>
            </w:pPr>
          </w:p>
        </w:tc>
        <w:tc>
          <w:tcPr>
            <w:tcW w:w="2340" w:type="dxa"/>
            <w:vMerge/>
            <w:tcBorders>
              <w:left w:val="single" w:sz="4" w:space="0" w:color="auto"/>
              <w:bottom w:val="nil"/>
              <w:right w:val="single" w:sz="4" w:space="0" w:color="auto"/>
            </w:tcBorders>
          </w:tcPr>
          <w:p w14:paraId="28F61196"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30D6A42"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B21362" w14:textId="77777777" w:rsidR="00303326" w:rsidRPr="001F7144" w:rsidRDefault="00303326" w:rsidP="00CB5916">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E9E734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без </w:t>
            </w:r>
          </w:p>
          <w:p w14:paraId="0FB9C2D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647372BD"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3C0599F2"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3DEFB839"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14:paraId="307B3E58"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0313956E"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r>
      <w:tr w:rsidR="00303326" w:rsidRPr="001F7144" w14:paraId="103D3000"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566E4F34" w14:textId="77777777" w:rsidR="00303326" w:rsidRPr="001F7144" w:rsidRDefault="00303326" w:rsidP="00CB5916">
            <w:pPr>
              <w:spacing w:before="40" w:after="0"/>
              <w:outlineLvl w:val="0"/>
              <w:rPr>
                <w:rFonts w:ascii="Times New Roman" w:hAnsi="Times New Roman"/>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14:paraId="60E158DA" w14:textId="277034D0" w:rsidR="00303326" w:rsidRPr="00173AFC" w:rsidRDefault="00303326" w:rsidP="00CB5916">
            <w:pPr>
              <w:tabs>
                <w:tab w:val="left" w:pos="426"/>
              </w:tabs>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14:paraId="401A90AA"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B20F"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7BD4C"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5C9E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47F6CB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ACBD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A3698"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9C87B72"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16672E1E" w14:textId="77777777" w:rsidR="00303326" w:rsidRPr="001F7144" w:rsidRDefault="00303326" w:rsidP="00CB5916">
            <w:pPr>
              <w:spacing w:before="40" w:after="0"/>
              <w:outlineLvl w:val="0"/>
              <w:rPr>
                <w:rFonts w:ascii="Times New Roman" w:hAnsi="Times New Roman"/>
                <w:sz w:val="24"/>
                <w:szCs w:val="24"/>
                <w:lang w:val="uk-UA"/>
              </w:rPr>
            </w:pPr>
          </w:p>
        </w:tc>
        <w:tc>
          <w:tcPr>
            <w:tcW w:w="4320" w:type="dxa"/>
            <w:gridSpan w:val="2"/>
            <w:tcBorders>
              <w:top w:val="single" w:sz="4" w:space="0" w:color="auto"/>
              <w:left w:val="single" w:sz="4" w:space="0" w:color="auto"/>
              <w:bottom w:val="single" w:sz="4" w:space="0" w:color="auto"/>
              <w:right w:val="single" w:sz="4" w:space="0" w:color="auto"/>
            </w:tcBorders>
          </w:tcPr>
          <w:p w14:paraId="0F60FEA2"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5362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B9C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5D1B3"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88A81AB"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D351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A77E"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788BE49E" w14:textId="77777777" w:rsidTr="00CB5916">
        <w:trPr>
          <w:trHeight w:val="304"/>
        </w:trPr>
        <w:tc>
          <w:tcPr>
            <w:tcW w:w="10157" w:type="dxa"/>
            <w:gridSpan w:val="9"/>
            <w:tcBorders>
              <w:top w:val="single" w:sz="4" w:space="0" w:color="auto"/>
              <w:left w:val="single" w:sz="4" w:space="0" w:color="auto"/>
              <w:bottom w:val="single" w:sz="4" w:space="0" w:color="auto"/>
              <w:right w:val="single" w:sz="4" w:space="0" w:color="auto"/>
            </w:tcBorders>
          </w:tcPr>
          <w:p w14:paraId="0B3482D5" w14:textId="77777777" w:rsidR="00303326" w:rsidRPr="00173AFC" w:rsidRDefault="00303326" w:rsidP="00CB5916">
            <w:pPr>
              <w:spacing w:after="0"/>
              <w:ind w:right="196"/>
              <w:rPr>
                <w:rFonts w:ascii="Times New Roman" w:hAnsi="Times New Roman"/>
                <w:sz w:val="24"/>
                <w:szCs w:val="24"/>
              </w:rPr>
            </w:pPr>
            <w:r w:rsidRPr="001F7144">
              <w:rPr>
                <w:rFonts w:ascii="Times New Roman" w:hAnsi="Times New Roman"/>
                <w:sz w:val="24"/>
                <w:szCs w:val="24"/>
                <w:lang w:val="uk-UA"/>
              </w:rPr>
              <w:t xml:space="preserve">Загальна вартість пропозиції з ПДВ </w:t>
            </w:r>
            <w:r w:rsidRPr="001F7144">
              <w:rPr>
                <w:rFonts w:ascii="Times New Roman" w:hAnsi="Times New Roman"/>
                <w:b/>
                <w:sz w:val="24"/>
                <w:szCs w:val="24"/>
              </w:rPr>
              <w:t>(</w:t>
            </w:r>
            <w:r w:rsidRPr="001F7144">
              <w:rPr>
                <w:rFonts w:ascii="Times New Roman" w:hAnsi="Times New Roman"/>
                <w:b/>
                <w:sz w:val="24"/>
                <w:szCs w:val="24"/>
                <w:lang w:val="uk-UA"/>
              </w:rPr>
              <w:t>цифрами і прописом</w:t>
            </w:r>
            <w:r w:rsidRPr="001F7144">
              <w:rPr>
                <w:rFonts w:ascii="Times New Roman" w:hAnsi="Times New Roman"/>
                <w:b/>
                <w:sz w:val="24"/>
                <w:szCs w:val="24"/>
              </w:rPr>
              <w:t>):</w:t>
            </w:r>
          </w:p>
        </w:tc>
      </w:tr>
    </w:tbl>
    <w:p w14:paraId="29CE66EE" w14:textId="77777777" w:rsidR="00303326" w:rsidRDefault="00303326"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603072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9F7E1C">
        <w:rPr>
          <w:rFonts w:ascii="Times New Roman" w:hAnsi="Times New Roman"/>
          <w:sz w:val="24"/>
          <w:szCs w:val="24"/>
          <w:lang w:val="uk-UA"/>
        </w:rPr>
        <w:t>С</w:t>
      </w:r>
      <w:r>
        <w:rPr>
          <w:rFonts w:ascii="Times New Roman" w:hAnsi="Times New Roman"/>
          <w:sz w:val="24"/>
          <w:szCs w:val="24"/>
          <w:lang w:val="uk-UA"/>
        </w:rPr>
        <w:t>ержанта</w:t>
      </w:r>
      <w:r w:rsidR="009F7E1C" w:rsidRPr="009F7E1C">
        <w:rPr>
          <w:rFonts w:ascii="Times New Roman" w:hAnsi="Times New Roman"/>
          <w:sz w:val="24"/>
          <w:szCs w:val="24"/>
          <w:lang w:val="uk-UA"/>
        </w:rPr>
        <w:t xml:space="preserve"> </w:t>
      </w:r>
      <w:r w:rsidR="009F7E1C">
        <w:rPr>
          <w:rFonts w:ascii="Times New Roman" w:hAnsi="Times New Roman"/>
          <w:sz w:val="24"/>
          <w:szCs w:val="24"/>
          <w:lang w:val="uk-UA"/>
        </w:rPr>
        <w:t>медведєва</w:t>
      </w:r>
      <w:r>
        <w:rPr>
          <w:rFonts w:ascii="Times New Roman" w:hAnsi="Times New Roman"/>
          <w:sz w:val="24"/>
          <w:szCs w:val="24"/>
          <w:lang w:val="uk-UA"/>
        </w:rPr>
        <w:t xml:space="preserve">,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p w14:paraId="3580317A" w14:textId="77777777" w:rsidR="00303326" w:rsidRDefault="00303326" w:rsidP="00303326">
      <w:pPr>
        <w:rPr>
          <w:lang w:val="uk-UA" w:eastAsia="x-none"/>
        </w:rPr>
      </w:pPr>
    </w:p>
    <w:p w14:paraId="11F6D71C" w14:textId="77777777" w:rsidR="00303326" w:rsidRPr="00266286" w:rsidRDefault="00303326" w:rsidP="00303326">
      <w:pPr>
        <w:rPr>
          <w:lang w:val="uk-UA" w:eastAsia="x-none"/>
        </w:rPr>
      </w:pPr>
    </w:p>
    <w:p w14:paraId="45A71314" w14:textId="77777777" w:rsidR="00303326" w:rsidRDefault="00303326" w:rsidP="00303326">
      <w:pPr>
        <w:pStyle w:val="6"/>
        <w:spacing w:before="0" w:after="0"/>
        <w:ind w:left="6237" w:right="-261"/>
        <w:jc w:val="both"/>
        <w:rPr>
          <w:caps/>
          <w:color w:val="000000"/>
          <w:sz w:val="24"/>
          <w:szCs w:val="24"/>
        </w:rPr>
      </w:pPr>
    </w:p>
    <w:p w14:paraId="25C2A011" w14:textId="77777777" w:rsidR="00D04760" w:rsidRDefault="00D04760"/>
    <w:sectPr w:rsidR="00D04760" w:rsidSect="009125D8">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2122B6"/>
    <w:rsid w:val="00303326"/>
    <w:rsid w:val="00523EF3"/>
    <w:rsid w:val="00836CE3"/>
    <w:rsid w:val="008573CA"/>
    <w:rsid w:val="008957C7"/>
    <w:rsid w:val="008D277B"/>
    <w:rsid w:val="009125D8"/>
    <w:rsid w:val="009F7E1C"/>
    <w:rsid w:val="00A90CC9"/>
    <w:rsid w:val="00C415BD"/>
    <w:rsid w:val="00D04760"/>
    <w:rsid w:val="00D35858"/>
    <w:rsid w:val="00D575A5"/>
    <w:rsid w:val="00DE754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14440</Words>
  <Characters>8231</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berdcpmsd</cp:lastModifiedBy>
  <cp:revision>2</cp:revision>
  <dcterms:created xsi:type="dcterms:W3CDTF">2024-02-19T19:22:00Z</dcterms:created>
  <dcterms:modified xsi:type="dcterms:W3CDTF">2024-02-19T19:22:00Z</dcterms:modified>
</cp:coreProperties>
</file>