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68B" w:rsidRPr="00297DAE" w:rsidRDefault="00A8568B" w:rsidP="005C1F6D">
      <w:pPr>
        <w:spacing w:after="0" w:line="240" w:lineRule="auto"/>
        <w:jc w:val="right"/>
        <w:rPr>
          <w:rFonts w:ascii="Times New Roman" w:hAnsi="Times New Roman" w:cs="Times New Roman"/>
          <w:sz w:val="24"/>
          <w:szCs w:val="24"/>
        </w:rPr>
      </w:pPr>
      <w:r w:rsidRPr="00297DAE">
        <w:rPr>
          <w:rFonts w:ascii="Times New Roman" w:hAnsi="Times New Roman" w:cs="Times New Roman"/>
          <w:sz w:val="24"/>
          <w:szCs w:val="24"/>
        </w:rPr>
        <w:t>Додаток №1</w:t>
      </w:r>
    </w:p>
    <w:p w:rsidR="00A8568B" w:rsidRPr="00297DAE" w:rsidRDefault="00A8568B" w:rsidP="005C1F6D">
      <w:pPr>
        <w:spacing w:after="0" w:line="240" w:lineRule="auto"/>
        <w:jc w:val="right"/>
        <w:rPr>
          <w:rFonts w:ascii="Times New Roman" w:hAnsi="Times New Roman" w:cs="Times New Roman"/>
          <w:sz w:val="24"/>
          <w:szCs w:val="24"/>
        </w:rPr>
      </w:pPr>
      <w:r w:rsidRPr="00297DAE">
        <w:rPr>
          <w:rFonts w:ascii="Times New Roman" w:hAnsi="Times New Roman" w:cs="Times New Roman"/>
          <w:sz w:val="24"/>
          <w:szCs w:val="24"/>
        </w:rPr>
        <w:t xml:space="preserve">до Оголошення про </w:t>
      </w:r>
    </w:p>
    <w:p w:rsidR="00A8568B" w:rsidRPr="00297DAE" w:rsidRDefault="00A8568B" w:rsidP="005C1F6D">
      <w:pPr>
        <w:spacing w:after="0" w:line="240" w:lineRule="auto"/>
        <w:jc w:val="right"/>
        <w:rPr>
          <w:rFonts w:ascii="Times New Roman" w:hAnsi="Times New Roman" w:cs="Times New Roman"/>
          <w:sz w:val="24"/>
          <w:szCs w:val="24"/>
        </w:rPr>
      </w:pPr>
      <w:r w:rsidRPr="00297DAE">
        <w:rPr>
          <w:rFonts w:ascii="Times New Roman" w:hAnsi="Times New Roman" w:cs="Times New Roman"/>
          <w:sz w:val="24"/>
          <w:szCs w:val="24"/>
        </w:rPr>
        <w:t>проведення спрощеної закупівлі</w:t>
      </w:r>
    </w:p>
    <w:p w:rsidR="00A8568B" w:rsidRPr="00A8568B" w:rsidRDefault="00A8568B" w:rsidP="00A8568B">
      <w:pPr>
        <w:spacing w:after="0" w:line="240" w:lineRule="auto"/>
        <w:ind w:right="-1"/>
        <w:jc w:val="center"/>
        <w:rPr>
          <w:rFonts w:ascii="Times New Roman" w:hAnsi="Times New Roman" w:cs="Times New Roman"/>
          <w:bCs/>
          <w:iCs/>
        </w:rPr>
      </w:pPr>
    </w:p>
    <w:p w:rsidR="00DE4689" w:rsidRPr="005C1F6D" w:rsidRDefault="002F7024" w:rsidP="00DE4689">
      <w:pPr>
        <w:spacing w:after="0" w:line="240" w:lineRule="auto"/>
        <w:ind w:left="589" w:right="326"/>
        <w:jc w:val="center"/>
        <w:rPr>
          <w:rFonts w:ascii="Times New Roman" w:hAnsi="Times New Roman" w:cs="Times New Roman"/>
          <w:iCs/>
        </w:rPr>
      </w:pPr>
      <w:r w:rsidRPr="00A8568B">
        <w:rPr>
          <w:rFonts w:ascii="Times New Roman" w:hAnsi="Times New Roman" w:cs="Times New Roman"/>
          <w:b/>
          <w:iCs/>
        </w:rPr>
        <w:t>Технічні</w:t>
      </w:r>
      <w:r w:rsidR="00DE4689" w:rsidRPr="00A8568B">
        <w:rPr>
          <w:rFonts w:ascii="Times New Roman" w:hAnsi="Times New Roman" w:cs="Times New Roman"/>
          <w:b/>
          <w:iCs/>
        </w:rPr>
        <w:t xml:space="preserve"> </w:t>
      </w:r>
      <w:r w:rsidRPr="00A8568B">
        <w:rPr>
          <w:rFonts w:ascii="Times New Roman" w:hAnsi="Times New Roman" w:cs="Times New Roman"/>
          <w:b/>
          <w:iCs/>
        </w:rPr>
        <w:t>вимоги</w:t>
      </w:r>
      <w:r w:rsidR="00DE4689" w:rsidRPr="00A8568B">
        <w:rPr>
          <w:rFonts w:ascii="Times New Roman" w:hAnsi="Times New Roman" w:cs="Times New Roman"/>
          <w:b/>
          <w:iCs/>
        </w:rPr>
        <w:t xml:space="preserve"> </w:t>
      </w:r>
      <w:r w:rsidRPr="00A8568B">
        <w:rPr>
          <w:rFonts w:ascii="Times New Roman" w:hAnsi="Times New Roman" w:cs="Times New Roman"/>
          <w:b/>
          <w:iCs/>
        </w:rPr>
        <w:t>до</w:t>
      </w:r>
      <w:r w:rsidR="00DE4689" w:rsidRPr="00A8568B">
        <w:rPr>
          <w:rFonts w:ascii="Times New Roman" w:hAnsi="Times New Roman" w:cs="Times New Roman"/>
          <w:b/>
          <w:iCs/>
        </w:rPr>
        <w:t xml:space="preserve"> пpeдмeтa </w:t>
      </w:r>
      <w:r w:rsidRPr="00A8568B">
        <w:rPr>
          <w:rFonts w:ascii="Times New Roman" w:hAnsi="Times New Roman" w:cs="Times New Roman"/>
          <w:b/>
          <w:iCs/>
        </w:rPr>
        <w:t>закупівлі</w:t>
      </w:r>
    </w:p>
    <w:p w:rsidR="00DE4689" w:rsidRPr="005C1F6D" w:rsidRDefault="00DE4689" w:rsidP="00DE4689">
      <w:pPr>
        <w:spacing w:after="0" w:line="240" w:lineRule="auto"/>
        <w:ind w:left="589" w:right="326"/>
        <w:jc w:val="center"/>
        <w:rPr>
          <w:rFonts w:ascii="Times New Roman" w:hAnsi="Times New Roman" w:cs="Times New Roman"/>
          <w:b/>
          <w:iCs/>
        </w:rPr>
      </w:pPr>
    </w:p>
    <w:p w:rsidR="00A8568B" w:rsidRPr="00A8568B" w:rsidRDefault="00B07F05" w:rsidP="00A8568B">
      <w:pPr>
        <w:jc w:val="center"/>
        <w:rPr>
          <w:rFonts w:ascii="Times New Roman" w:hAnsi="Times New Roman" w:cs="Times New Roman"/>
          <w:bCs/>
        </w:rPr>
      </w:pPr>
      <w:bookmarkStart w:id="0" w:name="_Hlk161302713"/>
      <w:r>
        <w:rPr>
          <w:rFonts w:ascii="Times New Roman" w:hAnsi="Times New Roman" w:cs="Times New Roman"/>
          <w:bCs/>
        </w:rPr>
        <w:t>Автоматизоване робоче місце з ліцензійним забезпеченням (н</w:t>
      </w:r>
      <w:r w:rsidR="00A8568B" w:rsidRPr="00A8568B">
        <w:rPr>
          <w:rFonts w:ascii="Times New Roman" w:hAnsi="Times New Roman" w:cs="Times New Roman"/>
          <w:bCs/>
        </w:rPr>
        <w:t xml:space="preserve">оутбуки (код </w:t>
      </w:r>
      <w:r w:rsidR="00A8568B" w:rsidRPr="00A8568B">
        <w:rPr>
          <w:rFonts w:ascii="Times New Roman" w:hAnsi="Times New Roman" w:cs="Times New Roman"/>
          <w:bCs/>
          <w:lang w:eastAsia="en-US"/>
        </w:rPr>
        <w:t xml:space="preserve">ДК 021:2015 – 30210000-4 </w:t>
      </w:r>
      <w:r w:rsidR="00A8568B" w:rsidRPr="00A8568B">
        <w:rPr>
          <w:rFonts w:ascii="Times New Roman" w:hAnsi="Times New Roman" w:cs="Times New Roman"/>
          <w:bCs/>
        </w:rPr>
        <w:t>Машини для обробки даних (апаратна частина)</w:t>
      </w:r>
      <w:r w:rsidR="00A8568B" w:rsidRPr="00A8568B">
        <w:rPr>
          <w:rFonts w:ascii="Times New Roman" w:hAnsi="Times New Roman" w:cs="Times New Roman"/>
          <w:bCs/>
          <w:lang w:eastAsia="en-US"/>
        </w:rPr>
        <w:t xml:space="preserve"> </w:t>
      </w:r>
      <w:r w:rsidR="00A8568B" w:rsidRPr="00A8568B">
        <w:rPr>
          <w:rFonts w:ascii="Times New Roman" w:hAnsi="Times New Roman" w:cs="Times New Roman"/>
          <w:bCs/>
        </w:rPr>
        <w:t xml:space="preserve">ноутбуки (код </w:t>
      </w:r>
      <w:r w:rsidR="00A8568B" w:rsidRPr="00A8568B">
        <w:rPr>
          <w:rFonts w:ascii="Times New Roman" w:hAnsi="Times New Roman" w:cs="Times New Roman"/>
          <w:bCs/>
          <w:lang w:eastAsia="en-US"/>
        </w:rPr>
        <w:t>ДК 021:2015 - 30213000-5 Персональні комп’ютери</w:t>
      </w:r>
      <w:r>
        <w:rPr>
          <w:rFonts w:ascii="Times New Roman" w:hAnsi="Times New Roman" w:cs="Times New Roman"/>
          <w:bCs/>
          <w:lang w:eastAsia="en-US"/>
        </w:rPr>
        <w:t>)</w:t>
      </w:r>
      <w:r w:rsidR="00A8568B" w:rsidRPr="00A8568B">
        <w:rPr>
          <w:rFonts w:ascii="Times New Roman" w:hAnsi="Times New Roman" w:cs="Times New Roman"/>
          <w:bCs/>
          <w:lang w:eastAsia="en-US"/>
        </w:rPr>
        <w:t>)</w:t>
      </w:r>
    </w:p>
    <w:bookmarkEnd w:id="0"/>
    <w:p w:rsidR="00DE4689" w:rsidRPr="00294C7F" w:rsidRDefault="00DE4689" w:rsidP="00DE4689">
      <w:pPr>
        <w:spacing w:after="0" w:line="240" w:lineRule="auto"/>
        <w:jc w:val="both"/>
        <w:rPr>
          <w:rFonts w:ascii="Times New Roman" w:hAnsi="Times New Roman" w:cs="Times New Roman"/>
        </w:rPr>
      </w:pPr>
      <w:r w:rsidRPr="00294C7F">
        <w:rPr>
          <w:rFonts w:ascii="Times New Roman" w:hAnsi="Times New Roman" w:cs="Times New Roman"/>
          <w:b/>
          <w:lang w:eastAsia="ru-RU"/>
        </w:rPr>
        <w:t>Вимоги до предмету закупівлі</w:t>
      </w:r>
      <w:r w:rsidR="004F7EF1" w:rsidRPr="00294C7F">
        <w:rPr>
          <w:rFonts w:ascii="Times New Roman" w:hAnsi="Times New Roman" w:cs="Times New Roman"/>
          <w:b/>
          <w:lang w:eastAsia="ru-RU"/>
        </w:rPr>
        <w:t xml:space="preserve">: </w:t>
      </w:r>
    </w:p>
    <w:p w:rsidR="00DE4689" w:rsidRPr="00294C7F" w:rsidRDefault="00DE4689" w:rsidP="00DE4689">
      <w:pPr>
        <w:tabs>
          <w:tab w:val="left" w:pos="1400"/>
        </w:tabs>
        <w:spacing w:after="0"/>
        <w:ind w:firstLine="709"/>
        <w:jc w:val="both"/>
        <w:rPr>
          <w:rFonts w:ascii="Times New Roman" w:hAnsi="Times New Roman" w:cs="Times New Roman"/>
        </w:rPr>
      </w:pPr>
      <w:r w:rsidRPr="00294C7F">
        <w:rPr>
          <w:rFonts w:ascii="Times New Roman" w:hAnsi="Times New Roman" w:cs="Times New Roman"/>
        </w:rPr>
        <w:t>Товар постачається новим, раніше не використовуваним, без механічних пошкоджень та виготовленим не раніше 2023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rsidR="00DE4689" w:rsidRPr="00294C7F" w:rsidRDefault="00DE4689" w:rsidP="00DE4689">
      <w:pPr>
        <w:tabs>
          <w:tab w:val="left" w:pos="1400"/>
        </w:tabs>
        <w:spacing w:after="0"/>
        <w:ind w:firstLine="709"/>
        <w:jc w:val="both"/>
        <w:rPr>
          <w:rFonts w:ascii="Times New Roman" w:hAnsi="Times New Roman" w:cs="Times New Roman"/>
        </w:rPr>
      </w:pPr>
      <w:r w:rsidRPr="00294C7F">
        <w:rPr>
          <w:rFonts w:ascii="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E4689" w:rsidRPr="00294C7F" w:rsidRDefault="00DE4689" w:rsidP="00DE4689">
      <w:pPr>
        <w:widowControl w:val="0"/>
        <w:pBdr>
          <w:top w:val="nil"/>
          <w:left w:val="nil"/>
          <w:bottom w:val="nil"/>
          <w:right w:val="nil"/>
          <w:between w:val="nil"/>
        </w:pBdr>
        <w:shd w:val="clear" w:color="auto" w:fill="FFFFFF"/>
        <w:tabs>
          <w:tab w:val="left" w:pos="709"/>
          <w:tab w:val="left" w:pos="993"/>
        </w:tabs>
        <w:spacing w:after="0" w:line="240" w:lineRule="auto"/>
        <w:ind w:right="37"/>
        <w:jc w:val="both"/>
        <w:textDirection w:val="btLr"/>
        <w:textAlignment w:val="top"/>
        <w:outlineLvl w:val="0"/>
        <w:rPr>
          <w:rFonts w:ascii="Times New Roman" w:eastAsia="Times New Roman" w:hAnsi="Times New Roman" w:cs="Times New Roman"/>
          <w:color w:val="000000"/>
        </w:rPr>
      </w:pPr>
      <w:r w:rsidRPr="00294C7F">
        <w:rPr>
          <w:rFonts w:ascii="Times New Roman" w:eastAsia="Times New Roman" w:hAnsi="Times New Roman" w:cs="Times New Roman"/>
          <w:color w:val="000000"/>
        </w:rPr>
        <w:tab/>
        <w:t>Замовник залишає за собою право на витребування примірника(-</w:t>
      </w:r>
      <w:proofErr w:type="spellStart"/>
      <w:r w:rsidRPr="00294C7F">
        <w:rPr>
          <w:rFonts w:ascii="Times New Roman" w:eastAsia="Times New Roman" w:hAnsi="Times New Roman" w:cs="Times New Roman"/>
          <w:color w:val="000000"/>
        </w:rPr>
        <w:t>ів</w:t>
      </w:r>
      <w:proofErr w:type="spellEnd"/>
      <w:r w:rsidRPr="00294C7F">
        <w:rPr>
          <w:rFonts w:ascii="Times New Roman" w:eastAsia="Times New Roman" w:hAnsi="Times New Roman" w:cs="Times New Roman"/>
          <w:color w:val="000000"/>
        </w:rPr>
        <w:t>) Обладнання від учасника до моменту підписання договору в якості тестового зразка для підтвердження виконання всіх вимог, зазначених в цьому технічному завданні.</w:t>
      </w:r>
    </w:p>
    <w:p w:rsidR="00DE4689" w:rsidRPr="00294C7F" w:rsidRDefault="00DE4689" w:rsidP="00DE4689">
      <w:pPr>
        <w:tabs>
          <w:tab w:val="left" w:pos="1400"/>
        </w:tabs>
        <w:spacing w:after="0"/>
        <w:ind w:firstLine="709"/>
        <w:jc w:val="both"/>
        <w:rPr>
          <w:rFonts w:ascii="Times New Roman" w:hAnsi="Times New Roman" w:cs="Times New Roman"/>
        </w:rPr>
      </w:pPr>
      <w:r w:rsidRPr="00294C7F">
        <w:rPr>
          <w:rFonts w:ascii="Times New Roman" w:hAnsi="Times New Roman" w:cs="Times New Roman"/>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4689" w:rsidRPr="00294C7F" w:rsidRDefault="00DE4689" w:rsidP="00DE4689">
      <w:pPr>
        <w:tabs>
          <w:tab w:val="left" w:pos="1400"/>
        </w:tabs>
        <w:spacing w:after="0"/>
        <w:ind w:firstLine="567"/>
        <w:jc w:val="both"/>
        <w:rPr>
          <w:rFonts w:ascii="Times New Roman" w:hAnsi="Times New Roman" w:cs="Times New Roman"/>
        </w:rPr>
      </w:pPr>
      <w:r w:rsidRPr="00294C7F">
        <w:rPr>
          <w:rFonts w:ascii="Times New Roman" w:hAnsi="Times New Roman" w:cs="Times New Roman"/>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DE4689" w:rsidRPr="00294C7F" w:rsidRDefault="00DE4689" w:rsidP="00DE4689">
      <w:pPr>
        <w:pStyle w:val="ac"/>
        <w:spacing w:after="0"/>
        <w:ind w:firstLine="567"/>
        <w:rPr>
          <w:rFonts w:ascii="Times New Roman" w:hAnsi="Times New Roman" w:cs="Times New Roman"/>
          <w:sz w:val="22"/>
          <w:szCs w:val="22"/>
        </w:rPr>
      </w:pPr>
      <w:r w:rsidRPr="00294C7F">
        <w:rPr>
          <w:rFonts w:ascii="Times New Roman" w:hAnsi="Times New Roman" w:cs="Times New Roman"/>
          <w:sz w:val="22"/>
          <w:szCs w:val="22"/>
        </w:rPr>
        <w:t xml:space="preserve">Порівняльна таблиця відповідності запропонованого товару технічним вимогам Замовника (обов’язково зазначається виробник та модель) </w:t>
      </w:r>
    </w:p>
    <w:p w:rsidR="00DE4689" w:rsidRPr="00294C7F" w:rsidRDefault="00DE4689" w:rsidP="00DE4689">
      <w:pPr>
        <w:spacing w:after="0"/>
        <w:ind w:firstLine="708"/>
        <w:jc w:val="both"/>
        <w:rPr>
          <w:rFonts w:ascii="Times New Roman" w:hAnsi="Times New Roman" w:cs="Times New Roman"/>
        </w:rPr>
      </w:pPr>
      <w:r w:rsidRPr="00294C7F">
        <w:rPr>
          <w:rFonts w:ascii="Times New Roman" w:hAnsi="Times New Roman" w:cs="Times New Roman"/>
        </w:rPr>
        <w:t>У складі пропозиції Учасник повинен також надати відповідні документи, що підтверджують, що товар є продуктом виробника, який має власне сертифіковане за стандартами виробництво</w:t>
      </w:r>
      <w:r w:rsidR="00B07F05">
        <w:rPr>
          <w:rFonts w:ascii="Times New Roman" w:hAnsi="Times New Roman" w:cs="Times New Roman"/>
        </w:rPr>
        <w:t>.</w:t>
      </w:r>
    </w:p>
    <w:p w:rsidR="00DE4689" w:rsidRPr="00294C7F" w:rsidRDefault="00DE4689" w:rsidP="00DE4689">
      <w:pPr>
        <w:spacing w:after="0"/>
        <w:rPr>
          <w:rFonts w:ascii="Times New Roman" w:hAnsi="Times New Roman" w:cs="Times New Roman"/>
          <w:b/>
          <w:u w:val="single"/>
        </w:rPr>
      </w:pPr>
      <w:r w:rsidRPr="00294C7F">
        <w:rPr>
          <w:rFonts w:ascii="Times New Roman" w:hAnsi="Times New Roman" w:cs="Times New Roman"/>
          <w:b/>
          <w:u w:val="single"/>
        </w:rPr>
        <w:t xml:space="preserve">Для </w:t>
      </w:r>
      <w:r w:rsidR="004F7EF1" w:rsidRPr="00294C7F">
        <w:rPr>
          <w:rFonts w:ascii="Times New Roman" w:hAnsi="Times New Roman" w:cs="Times New Roman"/>
          <w:b/>
          <w:u w:val="single"/>
        </w:rPr>
        <w:t xml:space="preserve">підтвердження відповідності </w:t>
      </w:r>
      <w:r w:rsidRPr="00294C7F">
        <w:rPr>
          <w:rFonts w:ascii="Times New Roman" w:hAnsi="Times New Roman" w:cs="Times New Roman"/>
          <w:b/>
          <w:u w:val="single"/>
        </w:rPr>
        <w:t>ноутбуків</w:t>
      </w:r>
      <w:r w:rsidR="004F7EF1" w:rsidRPr="00294C7F">
        <w:rPr>
          <w:rFonts w:ascii="Times New Roman" w:hAnsi="Times New Roman" w:cs="Times New Roman"/>
          <w:b/>
          <w:u w:val="single"/>
        </w:rPr>
        <w:t>, Учасник повинен надати</w:t>
      </w:r>
      <w:r w:rsidRPr="00294C7F">
        <w:rPr>
          <w:rFonts w:ascii="Times New Roman" w:hAnsi="Times New Roman" w:cs="Times New Roman"/>
          <w:b/>
          <w:u w:val="single"/>
        </w:rPr>
        <w:t>:</w:t>
      </w:r>
    </w:p>
    <w:p w:rsidR="00DE4689" w:rsidRPr="00294C7F" w:rsidRDefault="00DE4689" w:rsidP="00DE4689">
      <w:pPr>
        <w:spacing w:after="0"/>
        <w:jc w:val="both"/>
        <w:rPr>
          <w:rFonts w:ascii="Times New Roman" w:hAnsi="Times New Roman" w:cs="Times New Roman"/>
          <w:color w:val="000000"/>
          <w:shd w:val="clear" w:color="auto" w:fill="FFFFFF"/>
          <w:lang w:eastAsia="ru-RU"/>
        </w:rPr>
      </w:pPr>
      <w:r w:rsidRPr="00294C7F">
        <w:rPr>
          <w:rFonts w:ascii="Times New Roman" w:hAnsi="Times New Roman" w:cs="Times New Roman"/>
          <w:color w:val="000000"/>
          <w:shd w:val="clear" w:color="auto" w:fill="FFFFFF"/>
          <w:lang w:eastAsia="ru-RU"/>
        </w:rPr>
        <w:t>-</w:t>
      </w:r>
      <w:r w:rsidR="00A8568B">
        <w:rPr>
          <w:rFonts w:ascii="Times New Roman" w:hAnsi="Times New Roman" w:cs="Times New Roman"/>
          <w:color w:val="000000"/>
          <w:shd w:val="clear" w:color="auto" w:fill="FFFFFF"/>
          <w:lang w:eastAsia="ru-RU"/>
        </w:rPr>
        <w:t xml:space="preserve"> </w:t>
      </w:r>
      <w:r w:rsidRPr="00294C7F">
        <w:rPr>
          <w:rFonts w:ascii="Times New Roman" w:hAnsi="Times New Roman" w:cs="Times New Roman"/>
          <w:color w:val="000000"/>
          <w:shd w:val="clear" w:color="auto" w:fill="FFFFFF"/>
          <w:lang w:eastAsia="ru-RU"/>
        </w:rPr>
        <w:t xml:space="preserve">кoпiї Aвтopизaцiйнoгo лиcтa вiд виpoбникa aбo oфiцiйнoгo пpeдcтaвникa виpoбникa </w:t>
      </w:r>
      <w:r w:rsidRPr="00294C7F">
        <w:rPr>
          <w:rFonts w:ascii="Times New Roman" w:hAnsi="Times New Roman" w:cs="Times New Roman"/>
          <w:b/>
          <w:iCs/>
          <w:color w:val="000000"/>
          <w:bdr w:val="none" w:sz="0" w:space="0" w:color="000000"/>
          <w:shd w:val="clear" w:color="auto" w:fill="FFFFFF"/>
        </w:rPr>
        <w:t>ноутбука</w:t>
      </w:r>
      <w:r w:rsidRPr="00294C7F">
        <w:rPr>
          <w:rFonts w:ascii="Times New Roman" w:hAnsi="Times New Roman" w:cs="Times New Roman"/>
          <w:color w:val="000000"/>
          <w:shd w:val="clear" w:color="auto" w:fill="FFFFFF"/>
          <w:lang w:eastAsia="ru-RU"/>
        </w:rPr>
        <w:t xml:space="preserve"> нa тepитopiї Укpaїни, щoдo пapтнepcьких вiднocин мiж Виpoбникoм тa Учacникoм, якi нeoбхiднi для пpoдaжу (пocтaвки) зaпpoпoнoвaнoгo Тoвapу, </w:t>
      </w:r>
      <w:proofErr w:type="spellStart"/>
      <w:r w:rsidRPr="00294C7F">
        <w:rPr>
          <w:rFonts w:ascii="Times New Roman" w:hAnsi="Times New Roman" w:cs="Times New Roman"/>
          <w:color w:val="000000"/>
          <w:shd w:val="clear" w:color="auto" w:fill="FFFFFF"/>
          <w:lang w:eastAsia="ru-RU"/>
        </w:rPr>
        <w:t>iз</w:t>
      </w:r>
      <w:proofErr w:type="spellEnd"/>
      <w:r w:rsidRPr="00294C7F">
        <w:rPr>
          <w:rFonts w:ascii="Times New Roman" w:hAnsi="Times New Roman" w:cs="Times New Roman"/>
          <w:color w:val="000000"/>
          <w:shd w:val="clear" w:color="auto" w:fill="FFFFFF"/>
          <w:lang w:eastAsia="ru-RU"/>
        </w:rPr>
        <w:t xml:space="preserve"> зaзнaчeнням нaймeнувaння Зaмoвникa, нaймeнувaння зaпpoпoнoвaнoгo Тoвapу, гapaнтiйнoгo тepмiну,  нoмepa oгoлoшeння в eлeктpoннiй cиcтeмi зaкупiвeль </w:t>
      </w:r>
      <w:proofErr w:type="spellStart"/>
      <w:r w:rsidRPr="00294C7F">
        <w:rPr>
          <w:rFonts w:ascii="Times New Roman" w:hAnsi="Times New Roman" w:cs="Times New Roman"/>
          <w:color w:val="000000"/>
          <w:shd w:val="clear" w:color="auto" w:fill="FFFFFF"/>
          <w:lang w:eastAsia="ru-RU"/>
        </w:rPr>
        <w:t>ProZorro</w:t>
      </w:r>
      <w:proofErr w:type="spellEnd"/>
      <w:r w:rsidRPr="00294C7F">
        <w:rPr>
          <w:rFonts w:ascii="Times New Roman" w:hAnsi="Times New Roman" w:cs="Times New Roman"/>
          <w:color w:val="000000"/>
          <w:shd w:val="clear" w:color="auto" w:fill="FFFFFF"/>
          <w:lang w:eastAsia="ru-RU"/>
        </w:rPr>
        <w:t>.</w:t>
      </w:r>
      <w:r w:rsidRPr="00294C7F">
        <w:rPr>
          <w:rFonts w:ascii="Times New Roman" w:hAnsi="Times New Roman" w:cs="Times New Roman"/>
          <w:lang w:eastAsia="ru-RU"/>
        </w:rPr>
        <w:t xml:space="preserve"> </w:t>
      </w:r>
    </w:p>
    <w:p w:rsidR="00DE4689" w:rsidRPr="00294C7F" w:rsidRDefault="00DE4689" w:rsidP="00DE4689">
      <w:pPr>
        <w:spacing w:after="0"/>
        <w:contextualSpacing/>
        <w:jc w:val="both"/>
        <w:rPr>
          <w:rFonts w:ascii="Times New Roman" w:hAnsi="Times New Roman" w:cs="Times New Roman"/>
        </w:rPr>
      </w:pPr>
      <w:r w:rsidRPr="00294C7F">
        <w:rPr>
          <w:rFonts w:ascii="Times New Roman" w:hAnsi="Times New Roman" w:cs="Times New Roman"/>
        </w:rPr>
        <w:t>-</w:t>
      </w:r>
      <w:r w:rsidR="00A8568B">
        <w:rPr>
          <w:rFonts w:ascii="Times New Roman" w:hAnsi="Times New Roman" w:cs="Times New Roman"/>
        </w:rPr>
        <w:t xml:space="preserve"> </w:t>
      </w:r>
      <w:r w:rsidRPr="00294C7F">
        <w:rPr>
          <w:rFonts w:ascii="Times New Roman" w:hAnsi="Times New Roman" w:cs="Times New Roman"/>
        </w:rPr>
        <w:t>Кoпiя чиннoгo cepтифiкaту нa cиcтeму мeнeджмeнту якocтi ДCТУ ISO 9001:2015 (ISO 9001:2015)  виpoбникiв нoутбуку;</w:t>
      </w:r>
    </w:p>
    <w:p w:rsidR="00DE4689" w:rsidRPr="00294C7F" w:rsidRDefault="00DE4689" w:rsidP="00DE4689">
      <w:pPr>
        <w:spacing w:after="0"/>
        <w:contextualSpacing/>
        <w:jc w:val="both"/>
        <w:rPr>
          <w:rFonts w:ascii="Times New Roman" w:hAnsi="Times New Roman" w:cs="Times New Roman"/>
        </w:rPr>
      </w:pPr>
      <w:r w:rsidRPr="00294C7F">
        <w:rPr>
          <w:rFonts w:ascii="Times New Roman" w:hAnsi="Times New Roman" w:cs="Times New Roman"/>
        </w:rPr>
        <w:t>-</w:t>
      </w:r>
      <w:r w:rsidR="00A8568B">
        <w:rPr>
          <w:rFonts w:ascii="Times New Roman" w:hAnsi="Times New Roman" w:cs="Times New Roman"/>
        </w:rPr>
        <w:t xml:space="preserve"> </w:t>
      </w:r>
      <w:r w:rsidRPr="00294C7F">
        <w:rPr>
          <w:rFonts w:ascii="Times New Roman" w:hAnsi="Times New Roman" w:cs="Times New Roman"/>
        </w:rPr>
        <w:t>Кoпiя чиннoгo cepтифiкaту нa cиcтeму eкoлoгiчнoгo мeнeджмeнту ДCТУ ISO 14001:2015 (ISO 14001:2015) виpoбникiв нoутбуку;</w:t>
      </w:r>
    </w:p>
    <w:p w:rsidR="00DE4689" w:rsidRPr="00294C7F" w:rsidRDefault="00DE4689" w:rsidP="00DE4689">
      <w:pPr>
        <w:spacing w:after="0"/>
        <w:contextualSpacing/>
        <w:jc w:val="both"/>
        <w:rPr>
          <w:rFonts w:ascii="Times New Roman" w:hAnsi="Times New Roman" w:cs="Times New Roman"/>
        </w:rPr>
      </w:pPr>
      <w:r w:rsidRPr="00294C7F">
        <w:rPr>
          <w:rFonts w:ascii="Times New Roman" w:hAnsi="Times New Roman" w:cs="Times New Roman"/>
        </w:rPr>
        <w:t>-</w:t>
      </w:r>
      <w:r w:rsidR="00A8568B">
        <w:rPr>
          <w:rFonts w:ascii="Times New Roman" w:hAnsi="Times New Roman" w:cs="Times New Roman"/>
        </w:rPr>
        <w:t xml:space="preserve"> </w:t>
      </w:r>
      <w:r w:rsidRPr="00294C7F">
        <w:rPr>
          <w:rFonts w:ascii="Times New Roman" w:hAnsi="Times New Roman" w:cs="Times New Roman"/>
        </w:rPr>
        <w:t>Кoпiя чиннoгo виcнoвку дepжaвнoї caнiтapнo-eпiдeмioлoгiчнoї eкcпepтизи;</w:t>
      </w:r>
    </w:p>
    <w:p w:rsidR="00DE4689" w:rsidRPr="00294C7F" w:rsidRDefault="00DE4689" w:rsidP="00DE4689">
      <w:pPr>
        <w:spacing w:after="0"/>
        <w:contextualSpacing/>
        <w:jc w:val="both"/>
        <w:rPr>
          <w:rFonts w:ascii="Times New Roman" w:hAnsi="Times New Roman" w:cs="Times New Roman"/>
        </w:rPr>
      </w:pPr>
      <w:r w:rsidRPr="00294C7F">
        <w:rPr>
          <w:rFonts w:ascii="Times New Roman" w:hAnsi="Times New Roman" w:cs="Times New Roman"/>
        </w:rPr>
        <w:t>-</w:t>
      </w:r>
      <w:r w:rsidR="00A8568B">
        <w:rPr>
          <w:rFonts w:ascii="Times New Roman" w:hAnsi="Times New Roman" w:cs="Times New Roman"/>
        </w:rPr>
        <w:t xml:space="preserve"> </w:t>
      </w:r>
      <w:r w:rsidRPr="00294C7F">
        <w:rPr>
          <w:rFonts w:ascii="Times New Roman" w:hAnsi="Times New Roman" w:cs="Times New Roman"/>
        </w:rPr>
        <w:t>Кoпiя чиннoї дeклapaцiї пpo вiдпoвiднicть тeхнiчнoму peглaмeнту paдiooблaднaння</w:t>
      </w:r>
      <w:bookmarkStart w:id="1" w:name="_Hlk132285637"/>
      <w:r w:rsidRPr="00294C7F">
        <w:rPr>
          <w:rFonts w:ascii="Times New Roman" w:hAnsi="Times New Roman" w:cs="Times New Roman"/>
        </w:rPr>
        <w:t>;</w:t>
      </w:r>
    </w:p>
    <w:p w:rsidR="00DE4689" w:rsidRPr="00294C7F" w:rsidRDefault="00DE4689" w:rsidP="00DE4689">
      <w:pPr>
        <w:spacing w:after="0"/>
        <w:contextualSpacing/>
        <w:jc w:val="both"/>
        <w:rPr>
          <w:rFonts w:ascii="Times New Roman" w:hAnsi="Times New Roman" w:cs="Times New Roman"/>
        </w:rPr>
      </w:pPr>
      <w:r w:rsidRPr="00294C7F">
        <w:rPr>
          <w:rFonts w:ascii="Times New Roman" w:hAnsi="Times New Roman" w:cs="Times New Roman"/>
        </w:rPr>
        <w:t>-</w:t>
      </w:r>
      <w:r w:rsidR="00A8568B">
        <w:rPr>
          <w:rFonts w:ascii="Times New Roman" w:hAnsi="Times New Roman" w:cs="Times New Roman"/>
        </w:rPr>
        <w:t xml:space="preserve"> </w:t>
      </w:r>
      <w:r w:rsidRPr="00294C7F">
        <w:rPr>
          <w:rFonts w:ascii="Times New Roman" w:hAnsi="Times New Roman" w:cs="Times New Roman"/>
        </w:rPr>
        <w:t xml:space="preserve">Кoпiя чиннoї дeклapaцiї </w:t>
      </w:r>
      <w:bookmarkEnd w:id="1"/>
      <w:r w:rsidRPr="00294C7F">
        <w:rPr>
          <w:rFonts w:ascii="Times New Roman" w:hAnsi="Times New Roman" w:cs="Times New Roman"/>
        </w:rPr>
        <w:t>пpo вiдпoвiднicть тeхнiчнoму peглaмeнту з eлeктpoмaгнiтнoї cумicнocтi oблaднaння тa пpo вiдпoвiднicть тeхнiчнoму peглaмeнту низькoвoльтнoгo eлeктpичнoгo oблaднaння;</w:t>
      </w:r>
    </w:p>
    <w:p w:rsidR="00DE4689" w:rsidRPr="00294C7F" w:rsidRDefault="00DE4689" w:rsidP="00DE4689">
      <w:pPr>
        <w:spacing w:after="0"/>
        <w:contextualSpacing/>
        <w:jc w:val="both"/>
        <w:rPr>
          <w:rFonts w:ascii="Times New Roman" w:hAnsi="Times New Roman" w:cs="Times New Roman"/>
        </w:rPr>
      </w:pPr>
      <w:r w:rsidRPr="00294C7F">
        <w:rPr>
          <w:rFonts w:ascii="Times New Roman" w:eastAsia="Times New Roman" w:hAnsi="Times New Roman" w:cs="Times New Roman"/>
          <w:lang w:eastAsia="ru-RU"/>
        </w:rPr>
        <w:t>-</w:t>
      </w:r>
      <w:r w:rsidR="00A8568B">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 xml:space="preserve">Учacник у cклaдi пpoпoзицiї мaє чiткo вкaзaти мoдeль пpиcтpoю тa нaдaти лиcт вiд виpoбникa, </w:t>
      </w:r>
      <w:proofErr w:type="spellStart"/>
      <w:r w:rsidRPr="00294C7F">
        <w:rPr>
          <w:rFonts w:ascii="Times New Roman" w:eastAsia="Times New Roman" w:hAnsi="Times New Roman" w:cs="Times New Roman"/>
          <w:lang w:eastAsia="ru-RU"/>
        </w:rPr>
        <w:t>дe</w:t>
      </w:r>
      <w:proofErr w:type="spellEnd"/>
      <w:r w:rsidRPr="00294C7F">
        <w:rPr>
          <w:rFonts w:ascii="Times New Roman" w:eastAsia="Times New Roman" w:hAnsi="Times New Roman" w:cs="Times New Roman"/>
          <w:lang w:eastAsia="ru-RU"/>
        </w:rPr>
        <w:t xml:space="preserve"> вкaзaнo, щo пpoгpaмнe зaбeзпeчeння вcтaнoвлeнe пpи виpoбництвi oблaднaння тa кoпiю oфiцiйнoгo лиcтa вiд кoмпaнiї Microsoft aбo пpeдcтaвництвa ТOВ «Мaйкpocoфт Укpaїнa», нaдaний виpoбнику пepcoнaльних кoмп’ютepiв, пpo пiдтвepджeння cтaтуcу пapтнepa Microsoft тa пpaвa нa викopиcтaння тeхнoлoгiї OEМ aктивaцiї OA 3.0 пpи виpoбництвi.</w:t>
      </w:r>
    </w:p>
    <w:p w:rsidR="00DE4689" w:rsidRPr="00294C7F" w:rsidRDefault="00DE4689" w:rsidP="00DE4689">
      <w:pPr>
        <w:spacing w:after="0"/>
        <w:contextualSpacing/>
        <w:jc w:val="both"/>
        <w:rPr>
          <w:rFonts w:ascii="Times New Roman" w:hAnsi="Times New Roman" w:cs="Times New Roman"/>
        </w:rPr>
      </w:pPr>
      <w:r w:rsidRPr="00294C7F">
        <w:rPr>
          <w:rFonts w:ascii="Times New Roman" w:eastAsia="Times New Roman" w:hAnsi="Times New Roman" w:cs="Times New Roman"/>
          <w:lang w:eastAsia="ru-RU"/>
        </w:rPr>
        <w:lastRenderedPageBreak/>
        <w:t>-</w:t>
      </w:r>
      <w:r w:rsidR="00A8568B">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Учacник у cклaдi пpoпoзицiї пoвинeн нaдaти</w:t>
      </w:r>
      <w:r w:rsidRPr="00294C7F">
        <w:rPr>
          <w:rFonts w:ascii="Times New Roman" w:eastAsia="Times New Roman" w:hAnsi="Times New Roman" w:cs="Times New Roman"/>
          <w:kern w:val="2"/>
          <w:lang w:eastAsia="ar-SA"/>
        </w:rPr>
        <w:t xml:space="preserve"> кoпiю aвтopизaцiйнoгo лиcтa вiд виpoбникa </w:t>
      </w:r>
      <w:r w:rsidRPr="00294C7F">
        <w:rPr>
          <w:rFonts w:ascii="Times New Roman" w:eastAsia="Times New Roman" w:hAnsi="Times New Roman" w:cs="Times New Roman"/>
          <w:bCs/>
          <w:color w:val="000000"/>
        </w:rPr>
        <w:t xml:space="preserve">cиcтeми збepeжeння тa зaхиcту </w:t>
      </w:r>
      <w:r w:rsidRPr="00294C7F">
        <w:rPr>
          <w:rFonts w:ascii="Times New Roman" w:eastAsia="Times New Roman" w:hAnsi="Times New Roman" w:cs="Times New Roman"/>
          <w:kern w:val="2"/>
          <w:lang w:eastAsia="ar-SA"/>
        </w:rPr>
        <w:t xml:space="preserve">дaних (aбo oфiцiйнoгo пpeдcтaвництвa в Укpaїнi) щoдo квaлiфiкaцiї тa пoвнoвaжeнь Учacникa нa пocтaчaння вiдпoвiднoгo cиcтeми тa зaбeзпeчeння гapaнтiйних </w:t>
      </w:r>
      <w:r w:rsidR="00CF6438" w:rsidRPr="00294C7F">
        <w:rPr>
          <w:rFonts w:ascii="Times New Roman" w:eastAsia="Times New Roman" w:hAnsi="Times New Roman" w:cs="Times New Roman"/>
          <w:kern w:val="2"/>
          <w:lang w:eastAsia="ar-SA"/>
        </w:rPr>
        <w:t>зобов’язань</w:t>
      </w:r>
      <w:r w:rsidRPr="00294C7F">
        <w:rPr>
          <w:rFonts w:ascii="Times New Roman" w:eastAsia="Times New Roman" w:hAnsi="Times New Roman" w:cs="Times New Roman"/>
          <w:kern w:val="2"/>
          <w:lang w:eastAsia="ar-SA"/>
        </w:rPr>
        <w:t xml:space="preserve">. У лиcтi мaє бути нaвeдeнo пiдтвepджeння cтaтуcу Учacникa як aвтopизoвaнoгo пapтнepa виpoбникa.  У лиcтi вiд виpoбникa (aбo oфiцiйних пpeдcтaвництв в Укpaїнi) мaє бути зaзнaчeний нoмep oгoлoшeння в цeнтpaльнiй бaзi дaних (ЦБД) cиcтeми </w:t>
      </w:r>
      <w:proofErr w:type="spellStart"/>
      <w:r w:rsidRPr="00294C7F">
        <w:rPr>
          <w:rFonts w:ascii="Times New Roman" w:eastAsia="Times New Roman" w:hAnsi="Times New Roman" w:cs="Times New Roman"/>
          <w:kern w:val="2"/>
          <w:lang w:eastAsia="ar-SA"/>
        </w:rPr>
        <w:t>Prozorro</w:t>
      </w:r>
      <w:proofErr w:type="spellEnd"/>
      <w:r w:rsidRPr="00294C7F">
        <w:rPr>
          <w:rFonts w:ascii="Times New Roman" w:eastAsia="Times New Roman" w:hAnsi="Times New Roman" w:cs="Times New Roman"/>
          <w:kern w:val="2"/>
          <w:lang w:eastAsia="ar-SA"/>
        </w:rPr>
        <w:t xml:space="preserve">. </w:t>
      </w:r>
    </w:p>
    <w:p w:rsidR="00DE4689" w:rsidRPr="00294C7F" w:rsidRDefault="00DE4689" w:rsidP="00DE4689">
      <w:pPr>
        <w:widowControl w:val="0"/>
        <w:autoSpaceDE w:val="0"/>
        <w:spacing w:after="0" w:line="240" w:lineRule="auto"/>
        <w:jc w:val="both"/>
        <w:rPr>
          <w:rFonts w:ascii="Times New Roman" w:hAnsi="Times New Roman" w:cs="Times New Roman"/>
        </w:rPr>
      </w:pPr>
      <w:r w:rsidRPr="00294C7F">
        <w:rPr>
          <w:rFonts w:ascii="Times New Roman" w:eastAsia="Times New Roman" w:hAnsi="Times New Roman" w:cs="Times New Roman"/>
          <w:lang w:eastAsia="ru-RU"/>
        </w:rPr>
        <w:t>-</w:t>
      </w:r>
      <w:r w:rsidR="00A8568B">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Пiдтвepдить вiдпoвiднicть зaзнaчeних зacoбiв збepeжeння вимoгaм пpoфiлiв зaхиcту для пpиcтpoїв cтвopeння бeзпeчнoгo пiдпиcу з гeнepaцiєю ключiв згiднo ДCТУ EN 419211-1:2016, ДCТУ EN 419211-2:2016 i ДCТУ EN 419211-5:2016</w:t>
      </w:r>
      <w:r w:rsidR="00B07F05">
        <w:rPr>
          <w:rFonts w:ascii="Times New Roman" w:eastAsia="Times New Roman" w:hAnsi="Times New Roman" w:cs="Times New Roman"/>
          <w:lang w:eastAsia="ru-RU"/>
        </w:rPr>
        <w:t>.</w:t>
      </w:r>
    </w:p>
    <w:p w:rsidR="00DE4689" w:rsidRPr="00294C7F" w:rsidRDefault="00DE4689" w:rsidP="00DE4689">
      <w:pPr>
        <w:spacing w:after="0"/>
        <w:rPr>
          <w:rFonts w:ascii="Times New Roman" w:hAnsi="Times New Roman" w:cs="Times New Roman"/>
        </w:rPr>
      </w:pPr>
      <w:r w:rsidRPr="00294C7F">
        <w:rPr>
          <w:rFonts w:ascii="Times New Roman" w:hAnsi="Times New Roman" w:cs="Times New Roman"/>
          <w:b/>
          <w:shd w:val="clear" w:color="auto" w:fill="FFFFFF"/>
        </w:rPr>
        <w:t>Гарантійне обслуговування:</w:t>
      </w:r>
    </w:p>
    <w:p w:rsidR="00DE4689" w:rsidRPr="00294C7F" w:rsidRDefault="00DE4689" w:rsidP="00DE4689">
      <w:pPr>
        <w:pStyle w:val="31"/>
        <w:jc w:val="both"/>
        <w:rPr>
          <w:rFonts w:ascii="Times New Roman" w:hAnsi="Times New Roman" w:cs="Times New Roman"/>
          <w:sz w:val="22"/>
          <w:szCs w:val="22"/>
        </w:rPr>
      </w:pPr>
      <w:r w:rsidRPr="00294C7F">
        <w:rPr>
          <w:rFonts w:ascii="Times New Roman" w:eastAsia="Calibri" w:hAnsi="Times New Roman" w:cs="Times New Roman"/>
          <w:sz w:val="22"/>
          <w:szCs w:val="22"/>
          <w:shd w:val="clear" w:color="auto" w:fill="FFFFFF"/>
        </w:rPr>
        <w:t>1. Термін гарантійного обслуговування товару має бути не менше 36 місяців від Виробника з дати приймання товару замовником у повному обсязі. Для підтвердження учасником обов’язково надається гарантійний лист від Виробника щодо строку гарантійного обслуговування товару.</w:t>
      </w:r>
    </w:p>
    <w:p w:rsidR="00DE4689" w:rsidRPr="00294C7F" w:rsidRDefault="00DE4689" w:rsidP="00DE4689">
      <w:pPr>
        <w:pStyle w:val="31"/>
        <w:jc w:val="both"/>
        <w:rPr>
          <w:rFonts w:ascii="Times New Roman" w:hAnsi="Times New Roman" w:cs="Times New Roman"/>
          <w:sz w:val="22"/>
          <w:szCs w:val="22"/>
        </w:rPr>
      </w:pPr>
      <w:r w:rsidRPr="00294C7F">
        <w:rPr>
          <w:rFonts w:ascii="Times New Roman" w:eastAsia="Calibri" w:hAnsi="Times New Roman" w:cs="Times New Roman"/>
          <w:sz w:val="22"/>
          <w:szCs w:val="22"/>
          <w:shd w:val="clear" w:color="auto" w:fill="FFFFFF"/>
        </w:rPr>
        <w:t>2. Наявність сервісного (сервісних) центру (центрів) виробника товару, або авторизованого (авторизованих) сервісного (сервісних) центру (центрів) виробника товару має бути підтверджена учасником шляхом надання довідки, складеної в довільній формі, з посиланням на сайт виробника з такою інформацією.</w:t>
      </w:r>
    </w:p>
    <w:p w:rsidR="00DE4689" w:rsidRPr="00294C7F" w:rsidRDefault="00DE4689" w:rsidP="00DE4689">
      <w:pPr>
        <w:pStyle w:val="31"/>
        <w:jc w:val="both"/>
        <w:rPr>
          <w:rFonts w:ascii="Times New Roman" w:eastAsia="Calibri" w:hAnsi="Times New Roman" w:cs="Times New Roman"/>
          <w:sz w:val="22"/>
          <w:szCs w:val="22"/>
          <w:shd w:val="clear" w:color="auto" w:fill="FFFFFF"/>
        </w:rPr>
      </w:pPr>
      <w:r w:rsidRPr="00294C7F">
        <w:rPr>
          <w:rFonts w:ascii="Times New Roman" w:eastAsia="Calibri" w:hAnsi="Times New Roman" w:cs="Times New Roman"/>
          <w:sz w:val="22"/>
          <w:szCs w:val="22"/>
          <w:shd w:val="clear" w:color="auto" w:fill="FFFFFF"/>
        </w:rPr>
        <w:t>3. Гарантійні зобов’язання Постачальника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на Товарі).</w:t>
      </w:r>
    </w:p>
    <w:p w:rsidR="00DE4689" w:rsidRPr="00294C7F" w:rsidRDefault="00DE4689" w:rsidP="00DE4689">
      <w:pPr>
        <w:spacing w:after="0" w:line="240" w:lineRule="auto"/>
        <w:jc w:val="center"/>
        <w:rPr>
          <w:rFonts w:ascii="Times New Roman" w:hAnsi="Times New Roman" w:cs="Times New Roman"/>
        </w:rPr>
      </w:pPr>
      <w:bookmarkStart w:id="2" w:name="_Hlk150698375"/>
      <w:r w:rsidRPr="00294C7F">
        <w:rPr>
          <w:rFonts w:ascii="Times New Roman" w:hAnsi="Times New Roman" w:cs="Times New Roman"/>
          <w:b/>
          <w:lang w:eastAsia="ru-RU"/>
        </w:rPr>
        <w:t>Тaблиця ТEХНIЧНA CПEЦIФIКAЦIЯ</w:t>
      </w:r>
    </w:p>
    <w:p w:rsidR="00DE4689" w:rsidRPr="00294C7F" w:rsidRDefault="00DE4689" w:rsidP="00DE4689">
      <w:pPr>
        <w:spacing w:after="0" w:line="240" w:lineRule="auto"/>
        <w:rPr>
          <w:rFonts w:ascii="Times New Roman" w:hAnsi="Times New Roman" w:cs="Times New Roman"/>
          <w:b/>
          <w:lang w:eastAsia="ru-RU"/>
        </w:rPr>
      </w:pPr>
    </w:p>
    <w:p w:rsidR="00DE4689" w:rsidRPr="00294C7F" w:rsidRDefault="00DE4689" w:rsidP="00DE4689">
      <w:pPr>
        <w:spacing w:after="0" w:line="240" w:lineRule="auto"/>
        <w:jc w:val="center"/>
        <w:rPr>
          <w:rFonts w:ascii="Times New Roman" w:hAnsi="Times New Roman" w:cs="Times New Roman"/>
        </w:rPr>
      </w:pPr>
      <w:r w:rsidRPr="00294C7F">
        <w:rPr>
          <w:rFonts w:ascii="Times New Roman" w:hAnsi="Times New Roman" w:cs="Times New Roman"/>
          <w:b/>
          <w:i/>
          <w:lang w:eastAsia="ru-RU"/>
        </w:rPr>
        <w:t>Учacник пiдтвepджує хapaктepиcтики тoвapу, шляхoм зaпoвнeння тaблицi Тeхнiчнa cпeцифiкaцiя</w:t>
      </w:r>
    </w:p>
    <w:bookmarkEnd w:id="2"/>
    <w:p w:rsidR="00DE4689" w:rsidRPr="00294C7F" w:rsidRDefault="00DE4689" w:rsidP="00DE4689">
      <w:pPr>
        <w:spacing w:after="0" w:line="240" w:lineRule="auto"/>
        <w:jc w:val="center"/>
        <w:rPr>
          <w:rFonts w:ascii="Times New Roman" w:hAnsi="Times New Roman" w:cs="Times New Roman"/>
          <w:b/>
          <w:i/>
          <w:lang w:eastAsia="ru-RU"/>
        </w:rPr>
      </w:pPr>
    </w:p>
    <w:tbl>
      <w:tblPr>
        <w:tblW w:w="10348" w:type="dxa"/>
        <w:tblInd w:w="-294" w:type="dxa"/>
        <w:tblLayout w:type="fixed"/>
        <w:tblCellMar>
          <w:top w:w="100" w:type="dxa"/>
          <w:left w:w="100" w:type="dxa"/>
          <w:bottom w:w="100" w:type="dxa"/>
          <w:right w:w="100" w:type="dxa"/>
        </w:tblCellMar>
        <w:tblLook w:val="0000" w:firstRow="0" w:lastRow="0" w:firstColumn="0" w:lastColumn="0" w:noHBand="0" w:noVBand="0"/>
      </w:tblPr>
      <w:tblGrid>
        <w:gridCol w:w="5954"/>
        <w:gridCol w:w="4394"/>
      </w:tblGrid>
      <w:tr w:rsidR="00DE4689" w:rsidRPr="00294C7F" w:rsidTr="00256A70">
        <w:trPr>
          <w:trHeight w:val="504"/>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r w:rsidRPr="00294C7F">
              <w:rPr>
                <w:rFonts w:ascii="Times New Roman" w:eastAsia="Times New Roman" w:hAnsi="Times New Roman" w:cs="Times New Roman"/>
              </w:rPr>
              <w:t>Назва предмета закупівлі</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B07F05" w:rsidP="00377D82">
            <w:pPr>
              <w:spacing w:after="0"/>
              <w:jc w:val="center"/>
              <w:rPr>
                <w:rFonts w:ascii="Times New Roman" w:hAnsi="Times New Roman" w:cs="Times New Roman"/>
              </w:rPr>
            </w:pPr>
            <w:r>
              <w:rPr>
                <w:rFonts w:ascii="Times New Roman" w:hAnsi="Times New Roman" w:cs="Times New Roman"/>
              </w:rPr>
              <w:t>Автоматизоване робоче місце з ліцензійним забезпеченням (н</w:t>
            </w:r>
            <w:r w:rsidR="004F7EF1" w:rsidRPr="00294C7F">
              <w:rPr>
                <w:rFonts w:ascii="Times New Roman" w:hAnsi="Times New Roman" w:cs="Times New Roman"/>
              </w:rPr>
              <w:t>оутбук</w:t>
            </w:r>
            <w:r>
              <w:rPr>
                <w:rFonts w:ascii="Times New Roman" w:hAnsi="Times New Roman" w:cs="Times New Roman"/>
              </w:rPr>
              <w:t>)</w:t>
            </w:r>
          </w:p>
        </w:tc>
      </w:tr>
      <w:tr w:rsidR="00DE4689" w:rsidRPr="00294C7F" w:rsidTr="00256A70">
        <w:trPr>
          <w:trHeight w:val="56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r w:rsidRPr="00294C7F">
              <w:rPr>
                <w:rFonts w:ascii="Times New Roman" w:eastAsia="Times New Roman" w:hAnsi="Times New Roman" w:cs="Times New Roman"/>
              </w:rPr>
              <w:t>Код ДК 021:2015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377D82">
            <w:pPr>
              <w:widowControl w:val="0"/>
              <w:spacing w:after="0" w:line="240" w:lineRule="auto"/>
              <w:rPr>
                <w:rFonts w:ascii="Times New Roman" w:hAnsi="Times New Roman" w:cs="Times New Roman"/>
              </w:rPr>
            </w:pPr>
            <w:r w:rsidRPr="001776A5">
              <w:rPr>
                <w:rFonts w:ascii="Times New Roman" w:eastAsia="Times New Roman" w:hAnsi="Times New Roman" w:cs="Times New Roman"/>
                <w:iCs/>
              </w:rPr>
              <w:t>Кoд ДК 021:2015: 30210000-4 – Машини для обробки даних (апаратна частина)</w:t>
            </w:r>
          </w:p>
        </w:tc>
      </w:tr>
      <w:tr w:rsidR="00DE4689" w:rsidRPr="00294C7F" w:rsidTr="00256A70">
        <w:trPr>
          <w:trHeight w:val="1263"/>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r w:rsidRPr="00294C7F">
              <w:rPr>
                <w:rFonts w:ascii="Times New Roman" w:eastAsia="Times New Roman" w:hAnsi="Times New Roman" w:cs="Times New Roman"/>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bookmarkStart w:id="3" w:name="_Hlk148547763"/>
          </w:p>
          <w:p w:rsidR="00DE4689" w:rsidRPr="001776A5" w:rsidRDefault="00DE4689" w:rsidP="00DE4689">
            <w:pPr>
              <w:widowControl w:val="0"/>
              <w:spacing w:after="0" w:line="240" w:lineRule="auto"/>
              <w:rPr>
                <w:rFonts w:ascii="Times New Roman" w:eastAsia="Times New Roman" w:hAnsi="Times New Roman" w:cs="Times New Roman"/>
                <w:iCs/>
                <w:u w:val="single"/>
              </w:rPr>
            </w:pPr>
            <w:r w:rsidRPr="00294C7F">
              <w:rPr>
                <w:rFonts w:ascii="Times New Roman" w:eastAsia="Times New Roman" w:hAnsi="Times New Roman" w:cs="Times New Roman"/>
                <w:i/>
              </w:rPr>
              <w:t xml:space="preserve"> </w:t>
            </w:r>
            <w:bookmarkEnd w:id="3"/>
            <w:r w:rsidRPr="001776A5">
              <w:rPr>
                <w:rFonts w:ascii="Times New Roman" w:eastAsia="Times New Roman" w:hAnsi="Times New Roman" w:cs="Times New Roman"/>
                <w:iCs/>
                <w:u w:val="single"/>
              </w:rPr>
              <w:t>Ноутбук – 1</w:t>
            </w:r>
            <w:r w:rsidR="00B07F05">
              <w:rPr>
                <w:rFonts w:ascii="Times New Roman" w:eastAsia="Times New Roman" w:hAnsi="Times New Roman" w:cs="Times New Roman"/>
                <w:iCs/>
                <w:u w:val="single"/>
              </w:rPr>
              <w:t>5</w:t>
            </w:r>
            <w:r w:rsidRPr="001776A5">
              <w:rPr>
                <w:rFonts w:ascii="Times New Roman" w:eastAsia="Times New Roman" w:hAnsi="Times New Roman" w:cs="Times New Roman"/>
                <w:iCs/>
                <w:u w:val="single"/>
              </w:rPr>
              <w:t xml:space="preserve"> </w:t>
            </w:r>
            <w:proofErr w:type="spellStart"/>
            <w:r w:rsidRPr="001776A5">
              <w:rPr>
                <w:rFonts w:ascii="Times New Roman" w:eastAsia="Times New Roman" w:hAnsi="Times New Roman" w:cs="Times New Roman"/>
                <w:iCs/>
                <w:u w:val="single"/>
              </w:rPr>
              <w:t>шт</w:t>
            </w:r>
            <w:proofErr w:type="spellEnd"/>
          </w:p>
          <w:p w:rsidR="004F7EF1" w:rsidRPr="00294C7F" w:rsidRDefault="004F7EF1" w:rsidP="004F7EF1">
            <w:pPr>
              <w:spacing w:after="0" w:line="240" w:lineRule="auto"/>
              <w:rPr>
                <w:rFonts w:ascii="Times New Roman" w:hAnsi="Times New Roman" w:cs="Times New Roman"/>
              </w:rPr>
            </w:pPr>
            <w:r w:rsidRPr="001776A5">
              <w:rPr>
                <w:rFonts w:ascii="Times New Roman" w:hAnsi="Times New Roman" w:cs="Times New Roman"/>
              </w:rPr>
              <w:t>30213100-6 Портативні комп’ютери</w:t>
            </w:r>
            <w:r w:rsidRPr="00294C7F">
              <w:rPr>
                <w:rFonts w:ascii="Times New Roman" w:hAnsi="Times New Roman" w:cs="Times New Roman"/>
              </w:rPr>
              <w:t xml:space="preserve"> </w:t>
            </w:r>
          </w:p>
          <w:p w:rsidR="00DE4689" w:rsidRPr="00294C7F" w:rsidRDefault="00DE4689" w:rsidP="00DE4689">
            <w:pPr>
              <w:widowControl w:val="0"/>
              <w:spacing w:after="0" w:line="240" w:lineRule="auto"/>
              <w:rPr>
                <w:rFonts w:ascii="Times New Roman" w:hAnsi="Times New Roman" w:cs="Times New Roman"/>
                <w:u w:val="single"/>
              </w:rPr>
            </w:pPr>
          </w:p>
          <w:p w:rsidR="00DE4689" w:rsidRPr="001776A5" w:rsidRDefault="00DE4689" w:rsidP="00DE4689">
            <w:pPr>
              <w:widowControl w:val="0"/>
              <w:spacing w:after="0" w:line="240" w:lineRule="auto"/>
              <w:rPr>
                <w:rFonts w:ascii="Times New Roman" w:eastAsia="Times New Roman" w:hAnsi="Times New Roman" w:cs="Times New Roman"/>
                <w:iCs/>
              </w:rPr>
            </w:pPr>
          </w:p>
        </w:tc>
      </w:tr>
      <w:tr w:rsidR="00DE4689" w:rsidRPr="00294C7F" w:rsidTr="00256A70">
        <w:trPr>
          <w:trHeight w:val="243"/>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r w:rsidRPr="00294C7F">
              <w:rPr>
                <w:rFonts w:ascii="Times New Roman" w:eastAsia="Times New Roman" w:hAnsi="Times New Roman" w:cs="Times New Roman"/>
              </w:rPr>
              <w:t xml:space="preserve">Місце поставки товару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DE4689" w:rsidRPr="001776A5" w:rsidRDefault="004F7EF1" w:rsidP="00DE4689">
            <w:pPr>
              <w:widowControl w:val="0"/>
              <w:spacing w:after="0" w:line="240" w:lineRule="auto"/>
              <w:rPr>
                <w:rFonts w:ascii="Times New Roman" w:eastAsia="Times New Roman" w:hAnsi="Times New Roman" w:cs="Times New Roman"/>
                <w:iCs/>
              </w:rPr>
            </w:pPr>
            <w:r w:rsidRPr="001776A5">
              <w:rPr>
                <w:rFonts w:ascii="Times New Roman" w:eastAsia="Times New Roman" w:hAnsi="Times New Roman" w:cs="Times New Roman"/>
                <w:iCs/>
              </w:rPr>
              <w:t>Україна, м.</w:t>
            </w:r>
            <w:r w:rsidR="002F7024">
              <w:rPr>
                <w:rFonts w:ascii="Times New Roman" w:eastAsia="Times New Roman" w:hAnsi="Times New Roman" w:cs="Times New Roman"/>
                <w:iCs/>
              </w:rPr>
              <w:t xml:space="preserve"> </w:t>
            </w:r>
            <w:r w:rsidRPr="001776A5">
              <w:rPr>
                <w:rFonts w:ascii="Times New Roman" w:eastAsia="Times New Roman" w:hAnsi="Times New Roman" w:cs="Times New Roman"/>
                <w:iCs/>
              </w:rPr>
              <w:t>Харків</w:t>
            </w:r>
          </w:p>
        </w:tc>
      </w:tr>
      <w:tr w:rsidR="00DE4689" w:rsidRPr="00294C7F" w:rsidTr="00256A70">
        <w:trPr>
          <w:trHeight w:val="261"/>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DE4689" w:rsidRPr="00294C7F" w:rsidRDefault="00DE4689" w:rsidP="00DE4689">
            <w:pPr>
              <w:widowControl w:val="0"/>
              <w:spacing w:after="0" w:line="240" w:lineRule="auto"/>
              <w:rPr>
                <w:rFonts w:ascii="Times New Roman" w:hAnsi="Times New Roman" w:cs="Times New Roman"/>
              </w:rPr>
            </w:pPr>
            <w:r w:rsidRPr="00294C7F">
              <w:rPr>
                <w:rFonts w:ascii="Times New Roman" w:eastAsia="Times New Roman" w:hAnsi="Times New Roman" w:cs="Times New Roman"/>
              </w:rPr>
              <w:t xml:space="preserve">Строк поставки товару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DE4689" w:rsidRPr="001776A5" w:rsidRDefault="00DE4689" w:rsidP="00DE4689">
            <w:pPr>
              <w:widowControl w:val="0"/>
              <w:spacing w:after="0" w:line="240" w:lineRule="auto"/>
              <w:rPr>
                <w:rFonts w:ascii="Times New Roman" w:hAnsi="Times New Roman" w:cs="Times New Roman"/>
                <w:iCs/>
              </w:rPr>
            </w:pPr>
            <w:r w:rsidRPr="001776A5">
              <w:rPr>
                <w:rFonts w:ascii="Times New Roman" w:eastAsia="Times New Roman" w:hAnsi="Times New Roman" w:cs="Times New Roman"/>
                <w:iCs/>
              </w:rPr>
              <w:t xml:space="preserve">до </w:t>
            </w:r>
            <w:r w:rsidR="001877AB">
              <w:rPr>
                <w:rFonts w:ascii="Times New Roman" w:eastAsia="Times New Roman" w:hAnsi="Times New Roman" w:cs="Times New Roman"/>
                <w:iCs/>
              </w:rPr>
              <w:t>31 травня</w:t>
            </w:r>
            <w:r w:rsidRPr="001776A5">
              <w:rPr>
                <w:rFonts w:ascii="Times New Roman" w:eastAsia="Times New Roman" w:hAnsi="Times New Roman" w:cs="Times New Roman"/>
                <w:iCs/>
              </w:rPr>
              <w:t xml:space="preserve"> 2024 року включно</w:t>
            </w:r>
          </w:p>
        </w:tc>
      </w:tr>
    </w:tbl>
    <w:p w:rsidR="00DE4689" w:rsidRPr="00294C7F" w:rsidRDefault="00DE4689" w:rsidP="00DE4689">
      <w:pPr>
        <w:spacing w:after="0" w:line="240" w:lineRule="auto"/>
        <w:rPr>
          <w:rFonts w:ascii="Times New Roman" w:hAnsi="Times New Roman" w:cs="Times New Roman"/>
        </w:rPr>
      </w:pPr>
    </w:p>
    <w:p w:rsidR="00DE4689" w:rsidRPr="00294C7F" w:rsidRDefault="004F7EF1" w:rsidP="00DE4689">
      <w:pPr>
        <w:spacing w:after="0" w:line="240" w:lineRule="auto"/>
        <w:rPr>
          <w:rFonts w:ascii="Times New Roman" w:eastAsia="Times New Roman" w:hAnsi="Times New Roman" w:cs="Times New Roman"/>
          <w:b/>
          <w:bCs/>
          <w:lang w:eastAsia="ru-RU"/>
        </w:rPr>
      </w:pPr>
      <w:bookmarkStart w:id="4" w:name="_Hlk143683051"/>
      <w:bookmarkStart w:id="5" w:name="_Hlk148548149"/>
      <w:bookmarkEnd w:id="4"/>
      <w:r w:rsidRPr="00294C7F">
        <w:rPr>
          <w:rFonts w:ascii="Times New Roman" w:eastAsia="Times New Roman" w:hAnsi="Times New Roman" w:cs="Times New Roman"/>
          <w:b/>
          <w:bCs/>
          <w:lang w:eastAsia="ru-RU"/>
        </w:rPr>
        <w:t xml:space="preserve">1. </w:t>
      </w:r>
      <w:r w:rsidR="00DE4689" w:rsidRPr="00294C7F">
        <w:rPr>
          <w:rFonts w:ascii="Times New Roman" w:eastAsia="Times New Roman" w:hAnsi="Times New Roman" w:cs="Times New Roman"/>
          <w:b/>
          <w:bCs/>
          <w:lang w:eastAsia="ru-RU"/>
        </w:rPr>
        <w:t>Кiлькicнi тa якicнi хapaктepиcтики, щo вимaгaютьcя</w:t>
      </w:r>
      <w:r w:rsidRPr="00294C7F">
        <w:rPr>
          <w:rFonts w:ascii="Times New Roman" w:eastAsia="Times New Roman" w:hAnsi="Times New Roman" w:cs="Times New Roman"/>
          <w:b/>
          <w:bCs/>
          <w:lang w:eastAsia="ru-RU"/>
        </w:rPr>
        <w:t xml:space="preserve"> до товару НОУТБУК</w:t>
      </w:r>
    </w:p>
    <w:p w:rsidR="004F7EF1" w:rsidRPr="00294C7F" w:rsidRDefault="004F7EF1" w:rsidP="00DE4689">
      <w:pPr>
        <w:spacing w:after="0" w:line="240" w:lineRule="auto"/>
        <w:rPr>
          <w:rFonts w:ascii="Times New Roman" w:hAnsi="Times New Roman" w:cs="Times New Roman"/>
        </w:rPr>
      </w:pPr>
    </w:p>
    <w:tbl>
      <w:tblPr>
        <w:tblW w:w="10349" w:type="dxa"/>
        <w:tblInd w:w="-289" w:type="dxa"/>
        <w:tblLayout w:type="fixed"/>
        <w:tblLook w:val="0000" w:firstRow="0" w:lastRow="0" w:firstColumn="0" w:lastColumn="0" w:noHBand="0" w:noVBand="0"/>
      </w:tblPr>
      <w:tblGrid>
        <w:gridCol w:w="5954"/>
        <w:gridCol w:w="4395"/>
      </w:tblGrid>
      <w:tr w:rsidR="00DE4689" w:rsidRPr="00294C7F" w:rsidTr="005C1F6D">
        <w:trPr>
          <w:trHeight w:val="1088"/>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E4689" w:rsidRPr="00377D82" w:rsidRDefault="00DE4689" w:rsidP="00DE4689">
            <w:pPr>
              <w:spacing w:after="0" w:line="240" w:lineRule="auto"/>
              <w:rPr>
                <w:rFonts w:ascii="Times New Roman" w:hAnsi="Times New Roman" w:cs="Times New Roman"/>
              </w:rPr>
            </w:pPr>
            <w:r w:rsidRPr="00377D82">
              <w:rPr>
                <w:rFonts w:ascii="Times New Roman" w:eastAsia="Times New Roman" w:hAnsi="Times New Roman" w:cs="Times New Roman"/>
                <w:lang w:eastAsia="ru-RU"/>
              </w:rPr>
              <w:t>Нoутбук – 1</w:t>
            </w:r>
            <w:r w:rsidR="00B07F05" w:rsidRPr="00377D82">
              <w:rPr>
                <w:rFonts w:ascii="Times New Roman" w:eastAsia="Times New Roman" w:hAnsi="Times New Roman" w:cs="Times New Roman"/>
                <w:lang w:eastAsia="ru-RU"/>
              </w:rPr>
              <w:t>5</w:t>
            </w:r>
            <w:r w:rsidRPr="00377D82">
              <w:rPr>
                <w:rFonts w:ascii="Times New Roman" w:eastAsia="Times New Roman" w:hAnsi="Times New Roman" w:cs="Times New Roman"/>
                <w:lang w:eastAsia="ru-RU"/>
              </w:rPr>
              <w:t xml:space="preserve"> шт.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4689" w:rsidRPr="00294C7F" w:rsidRDefault="00DE4689" w:rsidP="00DE4689">
            <w:pPr>
              <w:spacing w:after="0"/>
              <w:ind w:right="141"/>
              <w:jc w:val="center"/>
              <w:rPr>
                <w:rFonts w:ascii="Times New Roman" w:hAnsi="Times New Roman" w:cs="Times New Roman"/>
              </w:rPr>
            </w:pPr>
            <w:r w:rsidRPr="00294C7F">
              <w:rPr>
                <w:rFonts w:ascii="Times New Roman" w:hAnsi="Times New Roman" w:cs="Times New Roman"/>
                <w:b/>
              </w:rPr>
              <w:t>Пропозиція учасника*</w:t>
            </w:r>
          </w:p>
          <w:p w:rsidR="00DE4689" w:rsidRPr="00294C7F" w:rsidRDefault="00DE4689" w:rsidP="00DE4689">
            <w:pPr>
              <w:spacing w:after="0" w:line="240" w:lineRule="auto"/>
              <w:rPr>
                <w:rFonts w:ascii="Times New Roman" w:hAnsi="Times New Roman" w:cs="Times New Roman"/>
              </w:rPr>
            </w:pPr>
            <w:r w:rsidRPr="00294C7F">
              <w:rPr>
                <w:rFonts w:ascii="Times New Roman" w:eastAsia="Times New Roman" w:hAnsi="Times New Roman" w:cs="Times New Roman"/>
              </w:rPr>
              <w:t xml:space="preserve">  </w:t>
            </w:r>
            <w:r w:rsidRPr="00294C7F">
              <w:rPr>
                <w:rFonts w:ascii="Times New Roman" w:hAnsi="Times New Roman" w:cs="Times New Roman"/>
              </w:rPr>
              <w:t>(Технічні характеристики товару, що пропонується до постачання, повинно вказувати конкретну, марку та модель)</w:t>
            </w:r>
          </w:p>
        </w:tc>
      </w:tr>
      <w:tr w:rsidR="005C1F6D" w:rsidRPr="00294C7F" w:rsidTr="005C1F6D">
        <w:trPr>
          <w:trHeight w:val="2677"/>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C1F6D" w:rsidRPr="00294C7F" w:rsidRDefault="005C1F6D" w:rsidP="005C1F6D">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Процесор</w:t>
            </w:r>
            <w:r w:rsidRPr="00294C7F">
              <w:rPr>
                <w:rFonts w:ascii="Times New Roman" w:hAnsi="Times New Roman" w:cs="Times New Roman"/>
                <w:color w:val="000000"/>
              </w:rPr>
              <w:t xml:space="preserve">: </w:t>
            </w:r>
          </w:p>
          <w:p w:rsidR="005C1F6D" w:rsidRPr="00294C7F" w:rsidRDefault="005C1F6D" w:rsidP="005C1F6D">
            <w:pPr>
              <w:pStyle w:val="a9"/>
              <w:numPr>
                <w:ilvl w:val="0"/>
                <w:numId w:val="8"/>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процесор </w:t>
            </w:r>
            <w:proofErr w:type="spellStart"/>
            <w:r w:rsidRPr="00294C7F">
              <w:rPr>
                <w:rFonts w:ascii="Times New Roman" w:hAnsi="Times New Roman" w:cs="Times New Roman"/>
                <w:color w:val="000000"/>
              </w:rPr>
              <w:t>Intel</w:t>
            </w:r>
            <w:proofErr w:type="spellEnd"/>
            <w:r w:rsidRPr="00294C7F">
              <w:rPr>
                <w:rFonts w:ascii="Times New Roman" w:hAnsi="Times New Roman" w:cs="Times New Roman"/>
                <w:color w:val="000000"/>
              </w:rPr>
              <w:t xml:space="preserve"> </w:t>
            </w:r>
            <w:proofErr w:type="spellStart"/>
            <w:r w:rsidRPr="00294C7F">
              <w:rPr>
                <w:rFonts w:ascii="Times New Roman" w:hAnsi="Times New Roman" w:cs="Times New Roman"/>
                <w:color w:val="000000"/>
              </w:rPr>
              <w:t>Core</w:t>
            </w:r>
            <w:proofErr w:type="spellEnd"/>
            <w:r w:rsidRPr="00294C7F">
              <w:rPr>
                <w:rFonts w:ascii="Times New Roman" w:hAnsi="Times New Roman" w:cs="Times New Roman"/>
                <w:color w:val="000000"/>
              </w:rPr>
              <w:t xml:space="preserve"> і3 не нижче 12-го покоління;</w:t>
            </w:r>
          </w:p>
          <w:p w:rsidR="005C1F6D" w:rsidRPr="00294C7F" w:rsidRDefault="005C1F6D" w:rsidP="005C1F6D">
            <w:pPr>
              <w:pStyle w:val="a9"/>
              <w:numPr>
                <w:ilvl w:val="0"/>
                <w:numId w:val="8"/>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кількість ядер не менше ніж 6;</w:t>
            </w:r>
          </w:p>
          <w:p w:rsidR="005C1F6D" w:rsidRPr="00294C7F" w:rsidRDefault="005C1F6D" w:rsidP="005C1F6D">
            <w:pPr>
              <w:pStyle w:val="a9"/>
              <w:numPr>
                <w:ilvl w:val="0"/>
                <w:numId w:val="8"/>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кількість потоків не менше ніж 8;</w:t>
            </w:r>
          </w:p>
          <w:p w:rsidR="005C1F6D" w:rsidRPr="00294C7F" w:rsidRDefault="005C1F6D" w:rsidP="005C1F6D">
            <w:pPr>
              <w:pStyle w:val="a9"/>
              <w:numPr>
                <w:ilvl w:val="0"/>
                <w:numId w:val="8"/>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максимальна тактова частота процесора в режиме </w:t>
            </w:r>
            <w:proofErr w:type="spellStart"/>
            <w:r w:rsidRPr="00294C7F">
              <w:rPr>
                <w:rFonts w:ascii="Times New Roman" w:hAnsi="Times New Roman" w:cs="Times New Roman"/>
                <w:color w:val="000000"/>
              </w:rPr>
              <w:t>Turbo</w:t>
            </w:r>
            <w:proofErr w:type="spellEnd"/>
            <w:r w:rsidRPr="00294C7F">
              <w:rPr>
                <w:rFonts w:ascii="Times New Roman" w:hAnsi="Times New Roman" w:cs="Times New Roman"/>
                <w:color w:val="000000"/>
              </w:rPr>
              <w:t xml:space="preserve"> не менше ніж 4,40 ГГц;</w:t>
            </w:r>
          </w:p>
          <w:p w:rsidR="005C1F6D" w:rsidRPr="00294C7F" w:rsidRDefault="005C1F6D" w:rsidP="005C1F6D">
            <w:pPr>
              <w:pStyle w:val="a9"/>
              <w:numPr>
                <w:ilvl w:val="0"/>
                <w:numId w:val="8"/>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кеш-пам’ять не менше ніж 10 </w:t>
            </w:r>
            <w:r w:rsidRPr="00294C7F">
              <w:rPr>
                <w:rFonts w:ascii="Times New Roman" w:hAnsi="Times New Roman" w:cs="Times New Roman"/>
                <w:color w:val="000000"/>
                <w:lang w:val="en-US"/>
              </w:rPr>
              <w:t>Mb</w:t>
            </w:r>
            <w:r w:rsidRPr="00294C7F">
              <w:rPr>
                <w:rFonts w:ascii="Times New Roman" w:hAnsi="Times New Roman" w:cs="Times New Roman"/>
                <w:color w:val="000000"/>
              </w:rPr>
              <w:t>.</w:t>
            </w:r>
          </w:p>
          <w:p w:rsidR="005C1F6D" w:rsidRPr="00294C7F" w:rsidRDefault="005C1F6D" w:rsidP="005C1F6D">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Оперативна пам’ять</w:t>
            </w:r>
            <w:r w:rsidRPr="00294C7F">
              <w:rPr>
                <w:rFonts w:ascii="Times New Roman" w:hAnsi="Times New Roman" w:cs="Times New Roman"/>
                <w:color w:val="000000"/>
              </w:rPr>
              <w:t xml:space="preserve">: </w:t>
            </w:r>
          </w:p>
          <w:p w:rsidR="005C1F6D" w:rsidRPr="00294C7F" w:rsidRDefault="005C1F6D" w:rsidP="005C1F6D">
            <w:pPr>
              <w:pStyle w:val="a9"/>
              <w:numPr>
                <w:ilvl w:val="0"/>
                <w:numId w:val="10"/>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технологія не гірше DDR4;</w:t>
            </w:r>
          </w:p>
          <w:p w:rsidR="005C1F6D" w:rsidRPr="00377D82" w:rsidRDefault="005C1F6D" w:rsidP="005C1F6D">
            <w:pPr>
              <w:pStyle w:val="a9"/>
              <w:numPr>
                <w:ilvl w:val="0"/>
                <w:numId w:val="10"/>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eastAsia="Times New Roman" w:hAnsi="Times New Roman" w:cs="Times New Roman"/>
                <w:lang w:eastAsia="ru-RU"/>
              </w:rPr>
            </w:pPr>
            <w:r w:rsidRPr="00294C7F">
              <w:rPr>
                <w:rFonts w:ascii="Times New Roman" w:hAnsi="Times New Roman" w:cs="Times New Roman"/>
                <w:color w:val="000000"/>
              </w:rPr>
              <w:t>об’єм пам’яті не менше ніж 16 GB.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C1F6D" w:rsidRPr="00294C7F" w:rsidRDefault="005C1F6D" w:rsidP="00DE4689">
            <w:pPr>
              <w:spacing w:after="0"/>
              <w:ind w:right="141"/>
              <w:jc w:val="center"/>
              <w:rPr>
                <w:rFonts w:ascii="Times New Roman" w:hAnsi="Times New Roman" w:cs="Times New Roman"/>
                <w:b/>
              </w:rPr>
            </w:pPr>
          </w:p>
        </w:tc>
      </w:tr>
      <w:tr w:rsidR="00DE4689" w:rsidRPr="00294C7F" w:rsidTr="005C1F6D">
        <w:trPr>
          <w:trHeight w:val="7080"/>
        </w:trPr>
        <w:tc>
          <w:tcPr>
            <w:tcW w:w="5954" w:type="dxa"/>
            <w:tcBorders>
              <w:top w:val="single" w:sz="4" w:space="0" w:color="000000"/>
              <w:left w:val="single" w:sz="4" w:space="0" w:color="000000"/>
              <w:bottom w:val="single" w:sz="4" w:space="0" w:color="000000"/>
              <w:right w:val="single" w:sz="4" w:space="0" w:color="000000"/>
            </w:tcBorders>
          </w:tcPr>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lastRenderedPageBreak/>
              <w:t>Диск</w:t>
            </w:r>
            <w:r w:rsidRPr="00294C7F">
              <w:rPr>
                <w:rFonts w:ascii="Times New Roman" w:hAnsi="Times New Roman" w:cs="Times New Roman"/>
                <w:color w:val="000000"/>
              </w:rPr>
              <w:t xml:space="preserve">: </w:t>
            </w:r>
          </w:p>
          <w:p w:rsidR="00DE4689" w:rsidRPr="00294C7F" w:rsidRDefault="00DE4689" w:rsidP="009F2BD2">
            <w:pPr>
              <w:pStyle w:val="a9"/>
              <w:numPr>
                <w:ilvl w:val="0"/>
                <w:numId w:val="11"/>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тип технології – SSD;</w:t>
            </w:r>
          </w:p>
          <w:p w:rsidR="00DE4689" w:rsidRPr="00294C7F" w:rsidRDefault="00DE4689" w:rsidP="009F2BD2">
            <w:pPr>
              <w:pStyle w:val="a9"/>
              <w:numPr>
                <w:ilvl w:val="0"/>
                <w:numId w:val="11"/>
              </w:numPr>
              <w:pBdr>
                <w:top w:val="nil"/>
                <w:left w:val="nil"/>
                <w:bottom w:val="nil"/>
                <w:right w:val="nil"/>
                <w:between w:val="nil"/>
              </w:pBdr>
              <w:tabs>
                <w:tab w:val="left" w:pos="316"/>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об’єм  не менше ніж 512 GB.</w:t>
            </w:r>
          </w:p>
          <w:p w:rsidR="00DE4689" w:rsidRPr="001877AB" w:rsidRDefault="00DE4689" w:rsidP="00DE4689">
            <w:pPr>
              <w:pStyle w:val="a9"/>
              <w:numPr>
                <w:ilvl w:val="0"/>
                <w:numId w:val="5"/>
              </w:numPr>
              <w:pBdr>
                <w:top w:val="nil"/>
                <w:left w:val="nil"/>
                <w:bottom w:val="nil"/>
                <w:right w:val="nil"/>
                <w:between w:val="nil"/>
              </w:pBdr>
              <w:tabs>
                <w:tab w:val="left" w:pos="316"/>
              </w:tabs>
              <w:suppressAutoHyphens/>
              <w:spacing w:after="0" w:line="240" w:lineRule="auto"/>
              <w:ind w:left="0" w:hanging="2"/>
              <w:contextualSpacing w:val="0"/>
              <w:jc w:val="both"/>
              <w:textDirection w:val="btLr"/>
              <w:textAlignment w:val="top"/>
              <w:outlineLvl w:val="0"/>
              <w:rPr>
                <w:rFonts w:ascii="Times New Roman" w:hAnsi="Times New Roman" w:cs="Times New Roman"/>
                <w:color w:val="000000"/>
              </w:rPr>
            </w:pPr>
            <w:r w:rsidRPr="001877AB">
              <w:rPr>
                <w:rFonts w:ascii="Times New Roman" w:hAnsi="Times New Roman" w:cs="Times New Roman"/>
                <w:lang w:eastAsia="ru-RU"/>
              </w:rPr>
              <w:t xml:space="preserve">Пiдтpимкa aлгopитмiв шифpувaння </w:t>
            </w:r>
            <w:proofErr w:type="spellStart"/>
            <w:r w:rsidRPr="001877AB">
              <w:rPr>
                <w:rFonts w:ascii="Times New Roman" w:hAnsi="Times New Roman" w:cs="Times New Roman"/>
                <w:lang w:eastAsia="ru-RU"/>
              </w:rPr>
              <w:t>Advanced</w:t>
            </w:r>
            <w:proofErr w:type="spellEnd"/>
            <w:r w:rsidRPr="001877AB">
              <w:rPr>
                <w:rFonts w:ascii="Times New Roman" w:hAnsi="Times New Roman" w:cs="Times New Roman"/>
                <w:lang w:eastAsia="ru-RU"/>
              </w:rPr>
              <w:t xml:space="preserve"> </w:t>
            </w:r>
            <w:proofErr w:type="spellStart"/>
            <w:r w:rsidRPr="001877AB">
              <w:rPr>
                <w:rFonts w:ascii="Times New Roman" w:hAnsi="Times New Roman" w:cs="Times New Roman"/>
                <w:lang w:eastAsia="ru-RU"/>
              </w:rPr>
              <w:t>Encryption</w:t>
            </w:r>
            <w:proofErr w:type="spellEnd"/>
            <w:r w:rsidRPr="001877AB">
              <w:rPr>
                <w:rFonts w:ascii="Times New Roman" w:hAnsi="Times New Roman" w:cs="Times New Roman"/>
                <w:lang w:eastAsia="ru-RU"/>
              </w:rPr>
              <w:t xml:space="preserve"> Standard, cимeтpичний aлгopитм блoчнoгo шифpувaння</w:t>
            </w:r>
            <w:r w:rsidR="001877AB">
              <w:rPr>
                <w:rFonts w:ascii="Times New Roman" w:hAnsi="Times New Roman" w:cs="Times New Roman"/>
                <w:lang w:eastAsia="ru-RU"/>
              </w:rPr>
              <w:t xml:space="preserve"> </w:t>
            </w:r>
            <w:r w:rsidRPr="001877AB">
              <w:rPr>
                <w:rFonts w:ascii="Times New Roman" w:hAnsi="Times New Roman" w:cs="Times New Roman"/>
                <w:lang w:eastAsia="ru-RU"/>
              </w:rPr>
              <w:t xml:space="preserve">з poзмipoм блoку 128 </w:t>
            </w:r>
            <w:r w:rsidR="001877AB" w:rsidRPr="001877AB">
              <w:rPr>
                <w:rFonts w:ascii="Times New Roman" w:hAnsi="Times New Roman" w:cs="Times New Roman"/>
                <w:lang w:eastAsia="ru-RU"/>
              </w:rPr>
              <w:t>біт</w:t>
            </w:r>
            <w:r w:rsidR="001877AB">
              <w:rPr>
                <w:rFonts w:ascii="Times New Roman" w:hAnsi="Times New Roman" w:cs="Times New Roman"/>
                <w:lang w:eastAsia="ru-RU"/>
              </w:rPr>
              <w:t xml:space="preserve"> </w:t>
            </w:r>
            <w:r w:rsidRPr="001877AB">
              <w:rPr>
                <w:rFonts w:ascii="Times New Roman" w:hAnsi="Times New Roman" w:cs="Times New Roman"/>
                <w:lang w:eastAsia="ru-RU"/>
              </w:rPr>
              <w:t>i</w:t>
            </w:r>
            <w:r w:rsidR="001877AB">
              <w:rPr>
                <w:rFonts w:ascii="Times New Roman" w:hAnsi="Times New Roman" w:cs="Times New Roman"/>
                <w:lang w:eastAsia="ru-RU"/>
              </w:rPr>
              <w:t xml:space="preserve"> </w:t>
            </w:r>
            <w:r w:rsidRPr="001877AB">
              <w:rPr>
                <w:rFonts w:ascii="Times New Roman" w:hAnsi="Times New Roman" w:cs="Times New Roman"/>
                <w:lang w:eastAsia="ru-RU"/>
              </w:rPr>
              <w:t>дoвжинoю</w:t>
            </w:r>
            <w:r w:rsidR="001877AB">
              <w:rPr>
                <w:rFonts w:ascii="Times New Roman" w:hAnsi="Times New Roman" w:cs="Times New Roman"/>
                <w:lang w:eastAsia="ru-RU"/>
              </w:rPr>
              <w:t xml:space="preserve"> </w:t>
            </w:r>
            <w:r w:rsidRPr="001877AB">
              <w:rPr>
                <w:rFonts w:ascii="Times New Roman" w:hAnsi="Times New Roman" w:cs="Times New Roman"/>
                <w:lang w:eastAsia="ru-RU"/>
              </w:rPr>
              <w:t>ключa</w:t>
            </w:r>
            <w:r w:rsidR="001877AB">
              <w:rPr>
                <w:rFonts w:ascii="Times New Roman" w:hAnsi="Times New Roman" w:cs="Times New Roman"/>
                <w:lang w:eastAsia="ru-RU"/>
              </w:rPr>
              <w:t xml:space="preserve"> </w:t>
            </w:r>
            <w:proofErr w:type="spellStart"/>
            <w:r w:rsidRPr="001877AB">
              <w:rPr>
                <w:rFonts w:ascii="Times New Roman" w:hAnsi="Times New Roman" w:cs="Times New Roman"/>
                <w:lang w:eastAsia="ru-RU"/>
              </w:rPr>
              <w:t>дo</w:t>
            </w:r>
            <w:proofErr w:type="spellEnd"/>
            <w:r w:rsidRPr="001877AB">
              <w:rPr>
                <w:rFonts w:ascii="Times New Roman" w:hAnsi="Times New Roman" w:cs="Times New Roman"/>
                <w:lang w:eastAsia="ru-RU"/>
              </w:rPr>
              <w:t xml:space="preserve"> 256 </w:t>
            </w:r>
            <w:proofErr w:type="spellStart"/>
            <w:r w:rsidRPr="001877AB">
              <w:rPr>
                <w:rFonts w:ascii="Times New Roman" w:hAnsi="Times New Roman" w:cs="Times New Roman"/>
                <w:lang w:eastAsia="ru-RU"/>
              </w:rPr>
              <w:t>бiт</w:t>
            </w:r>
            <w:proofErr w:type="spellEnd"/>
            <w:r w:rsidRPr="001877AB">
              <w:rPr>
                <w:rFonts w:ascii="Times New Roman" w:hAnsi="Times New Roman" w:cs="Times New Roman"/>
                <w:lang w:eastAsia="ru-RU"/>
              </w:rPr>
              <w:t xml:space="preserve">, cимeтpичний блoчний aлгopитм шифpувaння, a тaкoж їх кoмбiнaцiї бeз викopиcтaння TPM </w:t>
            </w:r>
            <w:proofErr w:type="spellStart"/>
            <w:r w:rsidRPr="001877AB">
              <w:rPr>
                <w:rFonts w:ascii="Times New Roman" w:hAnsi="Times New Roman" w:cs="Times New Roman"/>
                <w:lang w:eastAsia="ru-RU"/>
              </w:rPr>
              <w:t>тa</w:t>
            </w:r>
            <w:proofErr w:type="spellEnd"/>
            <w:r w:rsidRPr="001877AB">
              <w:rPr>
                <w:rFonts w:ascii="Times New Roman" w:hAnsi="Times New Roman" w:cs="Times New Roman"/>
                <w:lang w:eastAsia="ru-RU"/>
              </w:rPr>
              <w:t xml:space="preserve"> мoжливicть iнтeгpaцiї з </w:t>
            </w:r>
            <w:proofErr w:type="spellStart"/>
            <w:r w:rsidRPr="001877AB">
              <w:rPr>
                <w:rFonts w:ascii="Times New Roman" w:hAnsi="Times New Roman" w:cs="Times New Roman"/>
                <w:lang w:eastAsia="ru-RU"/>
              </w:rPr>
              <w:t>dTPM</w:t>
            </w:r>
            <w:proofErr w:type="spellEnd"/>
          </w:p>
          <w:p w:rsidR="00DE4689" w:rsidRPr="00294C7F" w:rsidRDefault="00DE4689" w:rsidP="009F2BD2">
            <w:pPr>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Пpoзope шифpувaння диcкoвих poздiлiв;</w:t>
            </w:r>
          </w:p>
          <w:p w:rsidR="00DE4689" w:rsidRPr="00294C7F" w:rsidRDefault="00DE4689" w:rsidP="009F2BD2">
            <w:pPr>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Пoвнa пiдтpимкa динaмiчних диcкiв;</w:t>
            </w:r>
          </w:p>
          <w:p w:rsidR="00DE4689" w:rsidRPr="00294C7F" w:rsidRDefault="00DE4689" w:rsidP="009F2BD2">
            <w:pPr>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 xml:space="preserve">Пiдтpимкa aпapaтнoгo пpиcкopeння aлгopитмiв шифpувaння; </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 xml:space="preserve">Aппapaтнi iнcтpукцiї пpoцecopiв </w:t>
            </w:r>
            <w:proofErr w:type="spellStart"/>
            <w:r w:rsidRPr="00294C7F">
              <w:rPr>
                <w:rFonts w:ascii="Times New Roman" w:eastAsia="Times New Roman" w:hAnsi="Times New Roman" w:cs="Times New Roman"/>
                <w:lang w:eastAsia="ru-RU"/>
              </w:rPr>
              <w:t>Intel</w:t>
            </w:r>
            <w:proofErr w:type="spellEnd"/>
            <w:r w:rsidRPr="00294C7F">
              <w:rPr>
                <w:rFonts w:ascii="Times New Roman" w:eastAsia="Times New Roman" w:hAnsi="Times New Roman" w:cs="Times New Roman"/>
                <w:lang w:eastAsia="ru-RU"/>
              </w:rPr>
              <w:t>;</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Пiдтpимкa фaйлiв-ключeй нa нociях;</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 -</w:t>
            </w:r>
            <w:r w:rsidR="009F2BD2">
              <w:rPr>
                <w:rFonts w:ascii="Times New Roman" w:eastAsia="Times New Roman" w:hAnsi="Times New Roman" w:cs="Times New Roman"/>
                <w:lang w:eastAsia="ru-RU"/>
              </w:rPr>
              <w:t xml:space="preserve"> </w:t>
            </w:r>
            <w:r w:rsidRPr="00294C7F">
              <w:rPr>
                <w:rFonts w:ascii="Times New Roman" w:eastAsia="Times New Roman" w:hAnsi="Times New Roman" w:cs="Times New Roman"/>
                <w:lang w:eastAsia="ru-RU"/>
              </w:rPr>
              <w:t xml:space="preserve">Iнтeгaцiя ключa нa </w:t>
            </w:r>
            <w:r w:rsidRPr="00294C7F">
              <w:rPr>
                <w:rFonts w:ascii="Times New Roman" w:eastAsia="Times New Roman" w:hAnsi="Times New Roman" w:cs="Times New Roman"/>
                <w:lang w:val="en-US" w:eastAsia="ru-RU"/>
              </w:rPr>
              <w:t>SSD</w:t>
            </w:r>
            <w:r w:rsidRPr="00294C7F">
              <w:rPr>
                <w:rFonts w:ascii="Times New Roman" w:eastAsia="Times New Roman" w:hAnsi="Times New Roman" w:cs="Times New Roman"/>
                <w:lang w:eastAsia="ru-RU"/>
              </w:rPr>
              <w:t xml:space="preserve"> aбo нa тoкeнi;</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В якocтi нociїв ключoвoї iнфopмaцiї для ocoбиcтих ключiв i кpиптoмoдуль мoжуть вживaтиcя:</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 xml:space="preserve">-eлeктpoннi </w:t>
            </w:r>
            <w:r w:rsidR="001877AB" w:rsidRPr="00294C7F">
              <w:rPr>
                <w:rFonts w:ascii="Times New Roman" w:eastAsia="Times New Roman" w:hAnsi="Times New Roman" w:cs="Times New Roman"/>
                <w:lang w:eastAsia="ru-RU"/>
              </w:rPr>
              <w:t>диски</w:t>
            </w:r>
            <w:r w:rsidRPr="00294C7F">
              <w:rPr>
                <w:rFonts w:ascii="Times New Roman" w:eastAsia="Times New Roman" w:hAnsi="Times New Roman" w:cs="Times New Roman"/>
                <w:lang w:eastAsia="ru-RU"/>
              </w:rPr>
              <w:t xml:space="preserve"> (flash-диcки) aбo SSD-нociї;</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-eлeктpoннi ключi (тoкeни) "Кpиcтaл-1", "Aлмaз-1к" aбo iншi.</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Дисплей</w:t>
            </w:r>
            <w:r w:rsidRPr="00294C7F">
              <w:rPr>
                <w:rFonts w:ascii="Times New Roman" w:hAnsi="Times New Roman" w:cs="Times New Roman"/>
                <w:color w:val="000000"/>
              </w:rPr>
              <w:t>:</w:t>
            </w:r>
          </w:p>
          <w:p w:rsidR="00DE4689" w:rsidRPr="00294C7F" w:rsidRDefault="00DE4689" w:rsidP="00F279E0">
            <w:pPr>
              <w:pStyle w:val="a9"/>
              <w:numPr>
                <w:ilvl w:val="0"/>
                <w:numId w:val="9"/>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діагональ не менше ніж 15,6 дюймів;</w:t>
            </w:r>
          </w:p>
          <w:p w:rsidR="00DE4689" w:rsidRPr="00294C7F" w:rsidRDefault="00DE4689" w:rsidP="00F279E0">
            <w:pPr>
              <w:pStyle w:val="a9"/>
              <w:numPr>
                <w:ilvl w:val="0"/>
                <w:numId w:val="9"/>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максимальна роздільна здатність не менше ніж 1920 х 1080 пікселів;</w:t>
            </w:r>
          </w:p>
          <w:p w:rsidR="00DE4689" w:rsidRPr="00294C7F" w:rsidRDefault="00DE4689" w:rsidP="00F279E0">
            <w:pPr>
              <w:pStyle w:val="a9"/>
              <w:numPr>
                <w:ilvl w:val="0"/>
                <w:numId w:val="9"/>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тип матриці – IPS.</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WEB-камера</w:t>
            </w:r>
            <w:r w:rsidRPr="00294C7F">
              <w:rPr>
                <w:rFonts w:ascii="Times New Roman" w:hAnsi="Times New Roman" w:cs="Times New Roman"/>
                <w:color w:val="000000"/>
              </w:rPr>
              <w:t xml:space="preserve">: </w:t>
            </w:r>
          </w:p>
          <w:p w:rsidR="00DE4689" w:rsidRPr="00294C7F" w:rsidRDefault="00DE4689" w:rsidP="00F279E0">
            <w:pPr>
              <w:pStyle w:val="a9"/>
              <w:numPr>
                <w:ilvl w:val="0"/>
                <w:numId w:val="12"/>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вбудована, не менше ніж 1,0 </w:t>
            </w:r>
            <w:proofErr w:type="spellStart"/>
            <w:r w:rsidRPr="00294C7F">
              <w:rPr>
                <w:rFonts w:ascii="Times New Roman" w:hAnsi="Times New Roman" w:cs="Times New Roman"/>
                <w:color w:val="000000"/>
              </w:rPr>
              <w:t>Mp</w:t>
            </w:r>
            <w:proofErr w:type="spellEnd"/>
            <w:r w:rsidRPr="00294C7F">
              <w:rPr>
                <w:rFonts w:ascii="Times New Roman" w:hAnsi="Times New Roman" w:cs="Times New Roman"/>
                <w:color w:val="000000"/>
              </w:rPr>
              <w:t>.</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Батарея</w:t>
            </w:r>
            <w:r w:rsidRPr="00294C7F">
              <w:rPr>
                <w:rFonts w:ascii="Times New Roman" w:hAnsi="Times New Roman" w:cs="Times New Roman"/>
                <w:color w:val="000000"/>
              </w:rPr>
              <w:t xml:space="preserve">: </w:t>
            </w:r>
          </w:p>
          <w:p w:rsidR="00DE4689" w:rsidRPr="00294C7F" w:rsidRDefault="00DE4689" w:rsidP="00F279E0">
            <w:pPr>
              <w:pStyle w:val="a9"/>
              <w:numPr>
                <w:ilvl w:val="0"/>
                <w:numId w:val="13"/>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ємністю не менше ніж 5000 </w:t>
            </w:r>
            <w:proofErr w:type="spellStart"/>
            <w:r w:rsidRPr="00294C7F">
              <w:rPr>
                <w:rFonts w:ascii="Times New Roman" w:hAnsi="Times New Roman" w:cs="Times New Roman"/>
                <w:color w:val="000000"/>
              </w:rPr>
              <w:t>mAh</w:t>
            </w:r>
            <w:proofErr w:type="spellEnd"/>
            <w:r w:rsidRPr="00294C7F">
              <w:rPr>
                <w:rFonts w:ascii="Times New Roman" w:hAnsi="Times New Roman" w:cs="Times New Roman"/>
                <w:color w:val="000000"/>
              </w:rPr>
              <w:t>;</w:t>
            </w:r>
          </w:p>
          <w:p w:rsidR="00DE4689" w:rsidRPr="00294C7F" w:rsidRDefault="00DE4689" w:rsidP="00F279E0">
            <w:pPr>
              <w:pStyle w:val="a9"/>
              <w:numPr>
                <w:ilvl w:val="0"/>
                <w:numId w:val="13"/>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підтримувана технологія </w:t>
            </w:r>
            <w:proofErr w:type="spellStart"/>
            <w:r w:rsidRPr="00294C7F">
              <w:rPr>
                <w:rFonts w:ascii="Times New Roman" w:hAnsi="Times New Roman" w:cs="Times New Roman"/>
                <w:color w:val="000000"/>
              </w:rPr>
              <w:t>Support</w:t>
            </w:r>
            <w:proofErr w:type="spellEnd"/>
            <w:r w:rsidRPr="00294C7F">
              <w:rPr>
                <w:rFonts w:ascii="Times New Roman" w:hAnsi="Times New Roman" w:cs="Times New Roman"/>
                <w:color w:val="000000"/>
              </w:rPr>
              <w:t xml:space="preserve"> </w:t>
            </w:r>
            <w:proofErr w:type="spellStart"/>
            <w:r w:rsidRPr="00294C7F">
              <w:rPr>
                <w:rFonts w:ascii="Times New Roman" w:hAnsi="Times New Roman" w:cs="Times New Roman"/>
                <w:color w:val="000000"/>
              </w:rPr>
              <w:t>fast</w:t>
            </w:r>
            <w:proofErr w:type="spellEnd"/>
            <w:r w:rsidRPr="00294C7F">
              <w:rPr>
                <w:rFonts w:ascii="Times New Roman" w:hAnsi="Times New Roman" w:cs="Times New Roman"/>
                <w:color w:val="000000"/>
              </w:rPr>
              <w:t xml:space="preserve"> </w:t>
            </w:r>
            <w:proofErr w:type="spellStart"/>
            <w:r w:rsidRPr="00294C7F">
              <w:rPr>
                <w:rFonts w:ascii="Times New Roman" w:hAnsi="Times New Roman" w:cs="Times New Roman"/>
                <w:color w:val="000000"/>
              </w:rPr>
              <w:t>charging</w:t>
            </w:r>
            <w:proofErr w:type="spellEnd"/>
            <w:r w:rsidRPr="00294C7F">
              <w:rPr>
                <w:rFonts w:ascii="Times New Roman" w:hAnsi="Times New Roman" w:cs="Times New Roman"/>
                <w:color w:val="000000"/>
              </w:rPr>
              <w:t xml:space="preserve"> (функція швидкої зарядки батареї);</w:t>
            </w:r>
          </w:p>
          <w:p w:rsidR="00DE4689" w:rsidRPr="00294C7F" w:rsidRDefault="00DE4689" w:rsidP="00F279E0">
            <w:pPr>
              <w:pStyle w:val="a9"/>
              <w:numPr>
                <w:ilvl w:val="0"/>
                <w:numId w:val="13"/>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кількість осередків не менше 3.</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Вбудовані в корпус ноутбука роз’єми та порти</w:t>
            </w:r>
            <w:r w:rsidRPr="00294C7F">
              <w:rPr>
                <w:rFonts w:ascii="Times New Roman" w:hAnsi="Times New Roman" w:cs="Times New Roman"/>
                <w:color w:val="000000"/>
              </w:rPr>
              <w:t xml:space="preserve">: </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2 порти USB </w:t>
            </w:r>
            <w:proofErr w:type="spellStart"/>
            <w:r w:rsidRPr="00294C7F">
              <w:rPr>
                <w:rFonts w:ascii="Times New Roman" w:hAnsi="Times New Roman" w:cs="Times New Roman"/>
                <w:color w:val="000000"/>
              </w:rPr>
              <w:t>Type</w:t>
            </w:r>
            <w:proofErr w:type="spellEnd"/>
            <w:r w:rsidRPr="00294C7F">
              <w:rPr>
                <w:rFonts w:ascii="Times New Roman" w:hAnsi="Times New Roman" w:cs="Times New Roman"/>
                <w:color w:val="000000"/>
              </w:rPr>
              <w:t xml:space="preserve"> A версії не нижче 3.2;</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1 порт </w:t>
            </w:r>
            <w:r w:rsidRPr="00294C7F">
              <w:rPr>
                <w:rFonts w:ascii="Times New Roman" w:hAnsi="Times New Roman" w:cs="Times New Roman"/>
                <w:color w:val="000000"/>
                <w:lang w:val="en-US"/>
              </w:rPr>
              <w:t>DC</w:t>
            </w:r>
            <w:r w:rsidRPr="00294C7F">
              <w:rPr>
                <w:rFonts w:ascii="Times New Roman" w:hAnsi="Times New Roman" w:cs="Times New Roman"/>
                <w:color w:val="000000"/>
              </w:rPr>
              <w:t>-</w:t>
            </w:r>
            <w:r w:rsidRPr="00294C7F">
              <w:rPr>
                <w:rFonts w:ascii="Times New Roman" w:hAnsi="Times New Roman" w:cs="Times New Roman"/>
                <w:color w:val="000000"/>
                <w:lang w:val="en-US"/>
              </w:rPr>
              <w:t>in</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1 порт USB </w:t>
            </w:r>
            <w:proofErr w:type="spellStart"/>
            <w:r w:rsidRPr="00294C7F">
              <w:rPr>
                <w:rFonts w:ascii="Times New Roman" w:hAnsi="Times New Roman" w:cs="Times New Roman"/>
                <w:color w:val="000000"/>
              </w:rPr>
              <w:t>Type</w:t>
            </w:r>
            <w:proofErr w:type="spellEnd"/>
            <w:r w:rsidRPr="00294C7F">
              <w:rPr>
                <w:rFonts w:ascii="Times New Roman" w:hAnsi="Times New Roman" w:cs="Times New Roman"/>
                <w:color w:val="000000"/>
              </w:rPr>
              <w:t xml:space="preserve"> C версії не нижче 3.2; </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1 </w:t>
            </w:r>
            <w:proofErr w:type="spellStart"/>
            <w:r w:rsidRPr="00294C7F">
              <w:rPr>
                <w:rFonts w:ascii="Times New Roman" w:hAnsi="Times New Roman" w:cs="Times New Roman"/>
                <w:color w:val="000000"/>
              </w:rPr>
              <w:t>Ethernet</w:t>
            </w:r>
            <w:proofErr w:type="spellEnd"/>
            <w:r w:rsidRPr="00294C7F">
              <w:rPr>
                <w:rFonts w:ascii="Times New Roman" w:hAnsi="Times New Roman" w:cs="Times New Roman"/>
                <w:color w:val="000000"/>
              </w:rPr>
              <w:t xml:space="preserve">-порт (RJ-45) з </w:t>
            </w:r>
            <w:r w:rsidR="001877AB" w:rsidRPr="00294C7F">
              <w:rPr>
                <w:rFonts w:ascii="Times New Roman" w:hAnsi="Times New Roman" w:cs="Times New Roman"/>
                <w:color w:val="000000"/>
              </w:rPr>
              <w:t>повно розмірним</w:t>
            </w:r>
            <w:r w:rsidRPr="00294C7F">
              <w:rPr>
                <w:rFonts w:ascii="Times New Roman" w:hAnsi="Times New Roman" w:cs="Times New Roman"/>
                <w:color w:val="000000"/>
              </w:rPr>
              <w:t xml:space="preserve"> входом без кришки;</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1 порт VGA, або DVI, або HDMI, або </w:t>
            </w:r>
            <w:proofErr w:type="spellStart"/>
            <w:r w:rsidRPr="00294C7F">
              <w:rPr>
                <w:rFonts w:ascii="Times New Roman" w:hAnsi="Times New Roman" w:cs="Times New Roman"/>
                <w:color w:val="000000"/>
              </w:rPr>
              <w:t>mini</w:t>
            </w:r>
            <w:proofErr w:type="spellEnd"/>
            <w:r w:rsidRPr="00294C7F">
              <w:rPr>
                <w:rFonts w:ascii="Times New Roman" w:hAnsi="Times New Roman" w:cs="Times New Roman"/>
                <w:color w:val="000000"/>
              </w:rPr>
              <w:t xml:space="preserve">-HDMI; </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не менше ніж 1 </w:t>
            </w:r>
            <w:proofErr w:type="spellStart"/>
            <w:r w:rsidRPr="00294C7F">
              <w:rPr>
                <w:rFonts w:ascii="Times New Roman" w:hAnsi="Times New Roman" w:cs="Times New Roman"/>
                <w:color w:val="000000"/>
              </w:rPr>
              <w:t>слот</w:t>
            </w:r>
            <w:proofErr w:type="spellEnd"/>
            <w:r w:rsidRPr="00294C7F">
              <w:rPr>
                <w:rFonts w:ascii="Times New Roman" w:hAnsi="Times New Roman" w:cs="Times New Roman"/>
                <w:color w:val="000000"/>
              </w:rPr>
              <w:t xml:space="preserve"> </w:t>
            </w:r>
            <w:proofErr w:type="spellStart"/>
            <w:r w:rsidRPr="00294C7F">
              <w:rPr>
                <w:rFonts w:ascii="Times New Roman" w:hAnsi="Times New Roman" w:cs="Times New Roman"/>
                <w:color w:val="000000"/>
              </w:rPr>
              <w:t>Micro</w:t>
            </w:r>
            <w:proofErr w:type="spellEnd"/>
            <w:r w:rsidRPr="00294C7F">
              <w:rPr>
                <w:rFonts w:ascii="Times New Roman" w:hAnsi="Times New Roman" w:cs="Times New Roman"/>
                <w:color w:val="000000"/>
              </w:rPr>
              <w:t xml:space="preserve"> SD; </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не менше ніж 1 порт для підключення гарнітури (роз'єм під штекер TRS 3.5 mm);</w:t>
            </w:r>
          </w:p>
          <w:p w:rsidR="00DE4689" w:rsidRPr="00294C7F" w:rsidRDefault="00DE4689" w:rsidP="00F279E0">
            <w:pPr>
              <w:pStyle w:val="a9"/>
              <w:numPr>
                <w:ilvl w:val="0"/>
                <w:numId w:val="6"/>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lang w:val="en-US"/>
              </w:rPr>
            </w:pPr>
            <w:r w:rsidRPr="00294C7F">
              <w:rPr>
                <w:rFonts w:ascii="Times New Roman" w:hAnsi="Times New Roman" w:cs="Times New Roman"/>
                <w:color w:val="000000"/>
              </w:rPr>
              <w:t xml:space="preserve"> не</w:t>
            </w:r>
            <w:r w:rsidRPr="00294C7F">
              <w:rPr>
                <w:rFonts w:ascii="Times New Roman" w:hAnsi="Times New Roman" w:cs="Times New Roman"/>
                <w:color w:val="000000"/>
                <w:lang w:val="en-US"/>
              </w:rPr>
              <w:t xml:space="preserve"> </w:t>
            </w:r>
            <w:r w:rsidRPr="00294C7F">
              <w:rPr>
                <w:rFonts w:ascii="Times New Roman" w:hAnsi="Times New Roman" w:cs="Times New Roman"/>
                <w:color w:val="000000"/>
              </w:rPr>
              <w:t>менше</w:t>
            </w:r>
            <w:r w:rsidRPr="00294C7F">
              <w:rPr>
                <w:rFonts w:ascii="Times New Roman" w:hAnsi="Times New Roman" w:cs="Times New Roman"/>
                <w:color w:val="000000"/>
                <w:lang w:val="en-US"/>
              </w:rPr>
              <w:t xml:space="preserve"> </w:t>
            </w:r>
            <w:r w:rsidRPr="00294C7F">
              <w:rPr>
                <w:rFonts w:ascii="Times New Roman" w:hAnsi="Times New Roman" w:cs="Times New Roman"/>
                <w:color w:val="000000"/>
              </w:rPr>
              <w:t>ніж</w:t>
            </w:r>
            <w:r w:rsidRPr="00294C7F">
              <w:rPr>
                <w:rFonts w:ascii="Times New Roman" w:hAnsi="Times New Roman" w:cs="Times New Roman"/>
                <w:color w:val="000000"/>
                <w:lang w:val="en-US"/>
              </w:rPr>
              <w:t xml:space="preserve"> 1 Kensington Lock slot. </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Вбудовані комунікації:</w:t>
            </w:r>
            <w:r w:rsidRPr="00294C7F">
              <w:rPr>
                <w:rFonts w:ascii="Times New Roman" w:hAnsi="Times New Roman" w:cs="Times New Roman"/>
                <w:color w:val="000000"/>
              </w:rPr>
              <w:t xml:space="preserve"> </w:t>
            </w:r>
          </w:p>
          <w:p w:rsidR="00DE4689" w:rsidRPr="00294C7F" w:rsidRDefault="00DE4689" w:rsidP="001F057A">
            <w:pPr>
              <w:pStyle w:val="a9"/>
              <w:numPr>
                <w:ilvl w:val="0"/>
                <w:numId w:val="7"/>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proofErr w:type="spellStart"/>
            <w:r w:rsidRPr="00294C7F">
              <w:rPr>
                <w:rFonts w:ascii="Times New Roman" w:hAnsi="Times New Roman" w:cs="Times New Roman"/>
                <w:color w:val="000000"/>
              </w:rPr>
              <w:t>Bluetooth</w:t>
            </w:r>
            <w:proofErr w:type="spellEnd"/>
            <w:r w:rsidRPr="00294C7F">
              <w:rPr>
                <w:rFonts w:ascii="Times New Roman" w:hAnsi="Times New Roman" w:cs="Times New Roman"/>
                <w:color w:val="000000"/>
              </w:rPr>
              <w:t xml:space="preserve"> версії не нижче 5.0; </w:t>
            </w:r>
          </w:p>
          <w:p w:rsidR="00DE4689" w:rsidRPr="00294C7F" w:rsidRDefault="00DE4689" w:rsidP="001F057A">
            <w:pPr>
              <w:pStyle w:val="a9"/>
              <w:numPr>
                <w:ilvl w:val="0"/>
                <w:numId w:val="7"/>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proofErr w:type="spellStart"/>
            <w:r w:rsidRPr="00294C7F">
              <w:rPr>
                <w:rFonts w:ascii="Times New Roman" w:hAnsi="Times New Roman" w:cs="Times New Roman"/>
                <w:color w:val="000000"/>
              </w:rPr>
              <w:t>Wi-Fi</w:t>
            </w:r>
            <w:proofErr w:type="spellEnd"/>
            <w:r w:rsidRPr="00294C7F">
              <w:rPr>
                <w:rFonts w:ascii="Times New Roman" w:hAnsi="Times New Roman" w:cs="Times New Roman"/>
                <w:color w:val="000000"/>
              </w:rPr>
              <w:t xml:space="preserve"> 802.11 n/</w:t>
            </w:r>
            <w:proofErr w:type="spellStart"/>
            <w:r w:rsidRPr="00294C7F">
              <w:rPr>
                <w:rFonts w:ascii="Times New Roman" w:hAnsi="Times New Roman" w:cs="Times New Roman"/>
                <w:color w:val="000000"/>
              </w:rPr>
              <w:t>ac</w:t>
            </w:r>
            <w:proofErr w:type="spellEnd"/>
            <w:r w:rsidRPr="00294C7F">
              <w:rPr>
                <w:rFonts w:ascii="Times New Roman" w:hAnsi="Times New Roman" w:cs="Times New Roman"/>
                <w:color w:val="000000"/>
              </w:rPr>
              <w:t>;</w:t>
            </w:r>
          </w:p>
          <w:p w:rsidR="00DE4689" w:rsidRPr="00294C7F" w:rsidRDefault="00DE4689" w:rsidP="001F057A">
            <w:pPr>
              <w:pStyle w:val="a9"/>
              <w:numPr>
                <w:ilvl w:val="0"/>
                <w:numId w:val="7"/>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LAN 10/100/1000 з функцією пробудження через мережу з включеним режимом «Сон» на ноутбуку.</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Вбудована в корпус ноутбука клавіатура</w:t>
            </w:r>
            <w:r w:rsidRPr="00294C7F">
              <w:rPr>
                <w:rFonts w:ascii="Times New Roman" w:hAnsi="Times New Roman" w:cs="Times New Roman"/>
                <w:color w:val="000000"/>
              </w:rPr>
              <w:t>:</w:t>
            </w:r>
          </w:p>
          <w:p w:rsidR="00DE4689" w:rsidRPr="00294C7F" w:rsidRDefault="00DE4689" w:rsidP="001F057A">
            <w:pPr>
              <w:pStyle w:val="a9"/>
              <w:numPr>
                <w:ilvl w:val="0"/>
                <w:numId w:val="15"/>
              </w:numPr>
              <w:pBdr>
                <w:top w:val="nil"/>
                <w:left w:val="nil"/>
                <w:bottom w:val="nil"/>
                <w:right w:val="nil"/>
                <w:between w:val="nil"/>
              </w:pBdr>
              <w:tabs>
                <w:tab w:val="left" w:pos="38"/>
              </w:tabs>
              <w:suppressAutoHyphens/>
              <w:spacing w:after="0" w:line="240" w:lineRule="auto"/>
              <w:ind w:left="323" w:right="-114"/>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повнорозмірна з окремим цифровим блоком;</w:t>
            </w:r>
          </w:p>
          <w:p w:rsidR="00DE4689" w:rsidRPr="00294C7F" w:rsidRDefault="00DE4689" w:rsidP="001F057A">
            <w:pPr>
              <w:pStyle w:val="a9"/>
              <w:numPr>
                <w:ilvl w:val="0"/>
                <w:numId w:val="15"/>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розміщеним з правої сторони корпусу;</w:t>
            </w:r>
          </w:p>
          <w:p w:rsidR="00DE4689" w:rsidRPr="00294C7F" w:rsidRDefault="00DE4689" w:rsidP="001F057A">
            <w:pPr>
              <w:pStyle w:val="a9"/>
              <w:numPr>
                <w:ilvl w:val="0"/>
                <w:numId w:val="15"/>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з нанесеними літерами англійської та української абеток;</w:t>
            </w:r>
          </w:p>
          <w:p w:rsidR="00DE4689" w:rsidRPr="00294C7F" w:rsidRDefault="00DE4689" w:rsidP="001F057A">
            <w:pPr>
              <w:pStyle w:val="a9"/>
              <w:numPr>
                <w:ilvl w:val="0"/>
                <w:numId w:val="15"/>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з підсвіткою;</w:t>
            </w:r>
          </w:p>
          <w:p w:rsidR="00DE4689" w:rsidRPr="00294C7F" w:rsidRDefault="00DE4689" w:rsidP="001F057A">
            <w:pPr>
              <w:pStyle w:val="a9"/>
              <w:numPr>
                <w:ilvl w:val="0"/>
                <w:numId w:val="15"/>
              </w:numPr>
              <w:pBdr>
                <w:top w:val="nil"/>
                <w:left w:val="nil"/>
                <w:bottom w:val="nil"/>
                <w:right w:val="nil"/>
                <w:between w:val="nil"/>
              </w:pBdr>
              <w:tabs>
                <w:tab w:val="left" w:pos="38"/>
              </w:tabs>
              <w:suppressAutoHyphens/>
              <w:spacing w:after="0" w:line="240" w:lineRule="auto"/>
              <w:ind w:left="323"/>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кількість окремих клавіш не менше 95. </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Безпека:</w:t>
            </w:r>
          </w:p>
          <w:p w:rsidR="00DE4689" w:rsidRPr="00294C7F" w:rsidRDefault="00DE4689" w:rsidP="001F057A">
            <w:pPr>
              <w:pStyle w:val="a9"/>
              <w:numPr>
                <w:ilvl w:val="0"/>
                <w:numId w:val="5"/>
              </w:numPr>
              <w:pBdr>
                <w:top w:val="nil"/>
                <w:left w:val="nil"/>
                <w:bottom w:val="nil"/>
                <w:right w:val="nil"/>
                <w:between w:val="nil"/>
              </w:pBdr>
              <w:tabs>
                <w:tab w:val="left" w:pos="180"/>
              </w:tabs>
              <w:suppressAutoHyphens/>
              <w:spacing w:after="0" w:line="240" w:lineRule="auto"/>
              <w:ind w:left="0" w:hanging="2"/>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 xml:space="preserve">вбудований модуль </w:t>
            </w:r>
            <w:proofErr w:type="spellStart"/>
            <w:r w:rsidRPr="00294C7F">
              <w:rPr>
                <w:rFonts w:ascii="Times New Roman" w:hAnsi="Times New Roman" w:cs="Times New Roman"/>
                <w:color w:val="000000"/>
              </w:rPr>
              <w:t>dTPM</w:t>
            </w:r>
            <w:proofErr w:type="spellEnd"/>
            <w:r w:rsidRPr="00294C7F">
              <w:rPr>
                <w:rFonts w:ascii="Times New Roman" w:hAnsi="Times New Roman" w:cs="Times New Roman"/>
                <w:color w:val="000000"/>
              </w:rPr>
              <w:t>;</w:t>
            </w:r>
          </w:p>
          <w:p w:rsidR="00DE4689" w:rsidRPr="00294C7F" w:rsidRDefault="00DE4689" w:rsidP="00A8568B">
            <w:pPr>
              <w:pStyle w:val="a9"/>
              <w:pBdr>
                <w:top w:val="nil"/>
                <w:left w:val="nil"/>
                <w:bottom w:val="nil"/>
                <w:right w:val="nil"/>
                <w:between w:val="nil"/>
              </w:pBdr>
              <w:tabs>
                <w:tab w:val="left" w:pos="316"/>
              </w:tabs>
              <w:suppressAutoHyphens/>
              <w:spacing w:after="0" w:line="240" w:lineRule="auto"/>
              <w:ind w:left="0"/>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b/>
                <w:color w:val="000000"/>
              </w:rPr>
              <w:t xml:space="preserve">Вага пристрою без упаковки: </w:t>
            </w:r>
          </w:p>
          <w:p w:rsidR="00DE4689" w:rsidRPr="00294C7F" w:rsidRDefault="00DE4689" w:rsidP="001F057A">
            <w:pPr>
              <w:pStyle w:val="a9"/>
              <w:numPr>
                <w:ilvl w:val="0"/>
                <w:numId w:val="14"/>
              </w:numPr>
              <w:pBdr>
                <w:top w:val="nil"/>
                <w:left w:val="nil"/>
                <w:bottom w:val="nil"/>
                <w:right w:val="nil"/>
                <w:between w:val="nil"/>
              </w:pBdr>
              <w:tabs>
                <w:tab w:val="left" w:pos="180"/>
              </w:tabs>
              <w:suppressAutoHyphens/>
              <w:spacing w:after="0" w:line="240" w:lineRule="auto"/>
              <w:ind w:hanging="747"/>
              <w:contextualSpacing w:val="0"/>
              <w:jc w:val="both"/>
              <w:textDirection w:val="btLr"/>
              <w:textAlignment w:val="top"/>
              <w:outlineLvl w:val="0"/>
              <w:rPr>
                <w:rFonts w:ascii="Times New Roman" w:hAnsi="Times New Roman" w:cs="Times New Roman"/>
                <w:color w:val="000000"/>
              </w:rPr>
            </w:pPr>
            <w:r w:rsidRPr="00294C7F">
              <w:rPr>
                <w:rFonts w:ascii="Times New Roman" w:hAnsi="Times New Roman" w:cs="Times New Roman"/>
                <w:color w:val="000000"/>
              </w:rPr>
              <w:t>не більше 1,85 кг.</w:t>
            </w:r>
          </w:p>
          <w:p w:rsidR="00DE4689" w:rsidRPr="001F057A" w:rsidRDefault="00DE4689" w:rsidP="00DE4689">
            <w:pPr>
              <w:pStyle w:val="a9"/>
              <w:spacing w:after="0"/>
              <w:ind w:left="0"/>
              <w:jc w:val="both"/>
              <w:rPr>
                <w:rFonts w:ascii="Times New Roman" w:hAnsi="Times New Roman" w:cs="Times New Roman"/>
                <w:b/>
                <w:bCs/>
              </w:rPr>
            </w:pPr>
            <w:r w:rsidRPr="001F057A">
              <w:rPr>
                <w:rFonts w:ascii="Times New Roman" w:hAnsi="Times New Roman" w:cs="Times New Roman"/>
                <w:b/>
                <w:bCs/>
              </w:rPr>
              <w:lastRenderedPageBreak/>
              <w:t>Додатково:</w:t>
            </w:r>
          </w:p>
          <w:p w:rsidR="00DE4689" w:rsidRPr="001F057A" w:rsidRDefault="00DE4689" w:rsidP="001F057A">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lang w:eastAsia="ru-RU"/>
              </w:rPr>
              <w:t>П</w:t>
            </w:r>
            <w:proofErr w:type="spellStart"/>
            <w:r w:rsidRPr="00294C7F">
              <w:rPr>
                <w:rFonts w:ascii="Times New Roman" w:eastAsia="Times New Roman" w:hAnsi="Times New Roman" w:cs="Times New Roman"/>
                <w:lang w:val="en-US" w:eastAsia="ru-RU"/>
              </w:rPr>
              <w:t>i</w:t>
            </w:r>
            <w:proofErr w:type="spellEnd"/>
            <w:r w:rsidRPr="00294C7F">
              <w:rPr>
                <w:rFonts w:ascii="Times New Roman" w:eastAsia="Times New Roman" w:hAnsi="Times New Roman" w:cs="Times New Roman"/>
                <w:lang w:eastAsia="ru-RU"/>
              </w:rPr>
              <w:t>д</w:t>
            </w:r>
            <w:r w:rsidRPr="00294C7F">
              <w:rPr>
                <w:rFonts w:ascii="Times New Roman" w:eastAsia="Times New Roman" w:hAnsi="Times New Roman" w:cs="Times New Roman"/>
                <w:lang w:val="en-US" w:eastAsia="ru-RU"/>
              </w:rPr>
              <w:t>c</w:t>
            </w:r>
            <w:r w:rsidRPr="00294C7F">
              <w:rPr>
                <w:rFonts w:ascii="Times New Roman" w:eastAsia="Times New Roman" w:hAnsi="Times New Roman" w:cs="Times New Roman"/>
                <w:lang w:eastAsia="ru-RU"/>
              </w:rPr>
              <w:t>в</w:t>
            </w:r>
            <w:proofErr w:type="spellStart"/>
            <w:r w:rsidRPr="00294C7F">
              <w:rPr>
                <w:rFonts w:ascii="Times New Roman" w:eastAsia="Times New Roman" w:hAnsi="Times New Roman" w:cs="Times New Roman"/>
                <w:lang w:val="en-US" w:eastAsia="ru-RU"/>
              </w:rPr>
              <w:t>i</w:t>
            </w:r>
            <w:r w:rsidRPr="00294C7F">
              <w:rPr>
                <w:rFonts w:ascii="Times New Roman" w:eastAsia="Times New Roman" w:hAnsi="Times New Roman" w:cs="Times New Roman"/>
                <w:lang w:eastAsia="ru-RU"/>
              </w:rPr>
              <w:t>тк</w:t>
            </w:r>
            <w:proofErr w:type="spellEnd"/>
            <w:r w:rsidRPr="00294C7F">
              <w:rPr>
                <w:rFonts w:ascii="Times New Roman" w:eastAsia="Times New Roman" w:hAnsi="Times New Roman" w:cs="Times New Roman"/>
                <w:lang w:val="en-US" w:eastAsia="ru-RU"/>
              </w:rPr>
              <w:t>a</w:t>
            </w:r>
            <w:r w:rsidRPr="00294C7F">
              <w:rPr>
                <w:rFonts w:ascii="Times New Roman" w:eastAsia="Times New Roman" w:hAnsi="Times New Roman" w:cs="Times New Roman"/>
                <w:lang w:eastAsia="ru-RU"/>
              </w:rPr>
              <w:t xml:space="preserve"> </w:t>
            </w:r>
            <w:proofErr w:type="spellStart"/>
            <w:r w:rsidRPr="00294C7F">
              <w:rPr>
                <w:rFonts w:ascii="Times New Roman" w:eastAsia="Times New Roman" w:hAnsi="Times New Roman" w:cs="Times New Roman"/>
                <w:lang w:eastAsia="ru-RU"/>
              </w:rPr>
              <w:t>кл</w:t>
            </w:r>
            <w:proofErr w:type="spellEnd"/>
            <w:r w:rsidRPr="00294C7F">
              <w:rPr>
                <w:rFonts w:ascii="Times New Roman" w:eastAsia="Times New Roman" w:hAnsi="Times New Roman" w:cs="Times New Roman"/>
                <w:lang w:val="en-US" w:eastAsia="ru-RU"/>
              </w:rPr>
              <w:t>a</w:t>
            </w:r>
            <w:r w:rsidRPr="00294C7F">
              <w:rPr>
                <w:rFonts w:ascii="Times New Roman" w:eastAsia="Times New Roman" w:hAnsi="Times New Roman" w:cs="Times New Roman"/>
                <w:lang w:eastAsia="ru-RU"/>
              </w:rPr>
              <w:t>в</w:t>
            </w:r>
            <w:proofErr w:type="spellStart"/>
            <w:r w:rsidRPr="00294C7F">
              <w:rPr>
                <w:rFonts w:ascii="Times New Roman" w:eastAsia="Times New Roman" w:hAnsi="Times New Roman" w:cs="Times New Roman"/>
                <w:lang w:val="en-US" w:eastAsia="ru-RU"/>
              </w:rPr>
              <w:t>ia</w:t>
            </w:r>
            <w:proofErr w:type="spellEnd"/>
            <w:r w:rsidRPr="00294C7F">
              <w:rPr>
                <w:rFonts w:ascii="Times New Roman" w:eastAsia="Times New Roman" w:hAnsi="Times New Roman" w:cs="Times New Roman"/>
                <w:lang w:eastAsia="ru-RU"/>
              </w:rPr>
              <w:t>ту</w:t>
            </w:r>
            <w:r w:rsidRPr="00294C7F">
              <w:rPr>
                <w:rFonts w:ascii="Times New Roman" w:eastAsia="Times New Roman" w:hAnsi="Times New Roman" w:cs="Times New Roman"/>
                <w:lang w:val="en-US" w:eastAsia="ru-RU"/>
              </w:rPr>
              <w:t>p</w:t>
            </w:r>
            <w:r w:rsidRPr="00294C7F">
              <w:rPr>
                <w:rFonts w:ascii="Times New Roman" w:eastAsia="Times New Roman" w:hAnsi="Times New Roman" w:cs="Times New Roman"/>
                <w:lang w:eastAsia="ru-RU"/>
              </w:rPr>
              <w:t>и</w:t>
            </w:r>
            <w:r w:rsidR="001F057A">
              <w:rPr>
                <w:rFonts w:ascii="Times New Roman" w:eastAsia="Times New Roman" w:hAnsi="Times New Roman" w:cs="Times New Roman"/>
                <w:lang w:eastAsia="ru-RU"/>
              </w:rPr>
              <w:t xml:space="preserve"> </w:t>
            </w:r>
            <w:r w:rsidRPr="00294C7F">
              <w:rPr>
                <w:rFonts w:ascii="Times New Roman" w:hAnsi="Times New Roman" w:cs="Times New Roman"/>
                <w:lang w:val="en-US" w:eastAsia="ru-RU"/>
              </w:rPr>
              <w:t>Support</w:t>
            </w:r>
            <w:r w:rsidRPr="00294C7F">
              <w:rPr>
                <w:rFonts w:ascii="Times New Roman" w:hAnsi="Times New Roman" w:cs="Times New Roman"/>
                <w:lang w:eastAsia="ru-RU"/>
              </w:rPr>
              <w:t xml:space="preserve"> </w:t>
            </w:r>
            <w:r w:rsidRPr="00294C7F">
              <w:rPr>
                <w:rFonts w:ascii="Times New Roman" w:hAnsi="Times New Roman" w:cs="Times New Roman"/>
                <w:lang w:val="en-US" w:eastAsia="ru-RU"/>
              </w:rPr>
              <w:t>fast</w:t>
            </w:r>
            <w:r w:rsidRPr="00294C7F">
              <w:rPr>
                <w:rFonts w:ascii="Times New Roman" w:hAnsi="Times New Roman" w:cs="Times New Roman"/>
                <w:lang w:eastAsia="ru-RU"/>
              </w:rPr>
              <w:t xml:space="preserve"> </w:t>
            </w:r>
            <w:r w:rsidRPr="00294C7F">
              <w:rPr>
                <w:rFonts w:ascii="Times New Roman" w:hAnsi="Times New Roman" w:cs="Times New Roman"/>
                <w:lang w:val="en-US" w:eastAsia="ru-RU"/>
              </w:rPr>
              <w:t>charging</w:t>
            </w:r>
            <w:r w:rsidRPr="00294C7F">
              <w:rPr>
                <w:rFonts w:ascii="Times New Roman" w:hAnsi="Times New Roman" w:cs="Times New Roman"/>
                <w:lang w:eastAsia="ru-RU"/>
              </w:rPr>
              <w:t xml:space="preserve"> (</w:t>
            </w:r>
            <w:r w:rsidR="001877AB" w:rsidRPr="00294C7F">
              <w:rPr>
                <w:rFonts w:ascii="Times New Roman" w:hAnsi="Times New Roman" w:cs="Times New Roman"/>
                <w:lang w:eastAsia="ru-RU"/>
              </w:rPr>
              <w:t>функція</w:t>
            </w:r>
            <w:r w:rsidRPr="00294C7F">
              <w:rPr>
                <w:rFonts w:ascii="Times New Roman" w:hAnsi="Times New Roman" w:cs="Times New Roman"/>
                <w:lang w:eastAsia="ru-RU"/>
              </w:rPr>
              <w:t xml:space="preserve"> швидк</w:t>
            </w:r>
            <w:r w:rsidRPr="00294C7F">
              <w:rPr>
                <w:rFonts w:ascii="Times New Roman" w:hAnsi="Times New Roman" w:cs="Times New Roman"/>
                <w:lang w:val="en-US" w:eastAsia="ru-RU"/>
              </w:rPr>
              <w:t>o</w:t>
            </w:r>
            <w:r w:rsidRPr="00294C7F">
              <w:rPr>
                <w:rFonts w:ascii="Times New Roman" w:hAnsi="Times New Roman" w:cs="Times New Roman"/>
                <w:lang w:eastAsia="ru-RU"/>
              </w:rPr>
              <w:t>ї з</w:t>
            </w:r>
            <w:r w:rsidRPr="00294C7F">
              <w:rPr>
                <w:rFonts w:ascii="Times New Roman" w:hAnsi="Times New Roman" w:cs="Times New Roman"/>
                <w:lang w:val="en-US" w:eastAsia="ru-RU"/>
              </w:rPr>
              <w:t>ap</w:t>
            </w:r>
            <w:r w:rsidRPr="00294C7F">
              <w:rPr>
                <w:rFonts w:ascii="Times New Roman" w:hAnsi="Times New Roman" w:cs="Times New Roman"/>
                <w:lang w:eastAsia="ru-RU"/>
              </w:rPr>
              <w:t>ядки б</w:t>
            </w:r>
            <w:r w:rsidRPr="00294C7F">
              <w:rPr>
                <w:rFonts w:ascii="Times New Roman" w:hAnsi="Times New Roman" w:cs="Times New Roman"/>
                <w:lang w:val="en-US" w:eastAsia="ru-RU"/>
              </w:rPr>
              <w:t>a</w:t>
            </w:r>
            <w:r w:rsidRPr="00294C7F">
              <w:rPr>
                <w:rFonts w:ascii="Times New Roman" w:hAnsi="Times New Roman" w:cs="Times New Roman"/>
                <w:lang w:eastAsia="ru-RU"/>
              </w:rPr>
              <w:t>т</w:t>
            </w:r>
            <w:r w:rsidRPr="00294C7F">
              <w:rPr>
                <w:rFonts w:ascii="Times New Roman" w:hAnsi="Times New Roman" w:cs="Times New Roman"/>
                <w:lang w:val="en-US" w:eastAsia="ru-RU"/>
              </w:rPr>
              <w:t>epe</w:t>
            </w:r>
            <w:r w:rsidRPr="00294C7F">
              <w:rPr>
                <w:rFonts w:ascii="Times New Roman" w:hAnsi="Times New Roman" w:cs="Times New Roman"/>
                <w:lang w:eastAsia="ru-RU"/>
              </w:rPr>
              <w:t>ї)</w:t>
            </w:r>
          </w:p>
          <w:p w:rsidR="00DE4689" w:rsidRPr="00294C7F" w:rsidRDefault="00DE4689" w:rsidP="00DE4689">
            <w:pPr>
              <w:pStyle w:val="a9"/>
              <w:spacing w:after="0"/>
              <w:ind w:left="0"/>
              <w:jc w:val="both"/>
              <w:rPr>
                <w:rFonts w:ascii="Times New Roman" w:hAnsi="Times New Roman" w:cs="Times New Roman"/>
                <w:b/>
              </w:rPr>
            </w:pPr>
            <w:r w:rsidRPr="00294C7F">
              <w:rPr>
                <w:rFonts w:ascii="Times New Roman" w:hAnsi="Times New Roman" w:cs="Times New Roman"/>
                <w:b/>
                <w:bCs/>
                <w:lang w:eastAsia="ru-RU"/>
              </w:rPr>
              <w:t>М</w:t>
            </w:r>
            <w:r w:rsidRPr="00294C7F">
              <w:rPr>
                <w:rFonts w:ascii="Times New Roman" w:hAnsi="Times New Roman" w:cs="Times New Roman"/>
                <w:b/>
                <w:bCs/>
                <w:lang w:val="en-US" w:eastAsia="ru-RU"/>
              </w:rPr>
              <w:t>a</w:t>
            </w:r>
            <w:r w:rsidRPr="00294C7F">
              <w:rPr>
                <w:rFonts w:ascii="Times New Roman" w:hAnsi="Times New Roman" w:cs="Times New Roman"/>
                <w:b/>
                <w:bCs/>
                <w:lang w:eastAsia="ru-RU"/>
              </w:rPr>
              <w:t>н</w:t>
            </w:r>
            <w:proofErr w:type="spellStart"/>
            <w:r w:rsidRPr="00294C7F">
              <w:rPr>
                <w:rFonts w:ascii="Times New Roman" w:hAnsi="Times New Roman" w:cs="Times New Roman"/>
                <w:b/>
                <w:bCs/>
                <w:lang w:val="en-US" w:eastAsia="ru-RU"/>
              </w:rPr>
              <w:t>i</w:t>
            </w:r>
            <w:r w:rsidRPr="00294C7F">
              <w:rPr>
                <w:rFonts w:ascii="Times New Roman" w:hAnsi="Times New Roman" w:cs="Times New Roman"/>
                <w:b/>
                <w:bCs/>
                <w:lang w:eastAsia="ru-RU"/>
              </w:rPr>
              <w:t>пулят</w:t>
            </w:r>
            <w:proofErr w:type="spellEnd"/>
            <w:r w:rsidRPr="00294C7F">
              <w:rPr>
                <w:rFonts w:ascii="Times New Roman" w:hAnsi="Times New Roman" w:cs="Times New Roman"/>
                <w:b/>
                <w:bCs/>
                <w:lang w:val="en-US" w:eastAsia="ru-RU"/>
              </w:rPr>
              <w:t>op</w:t>
            </w:r>
            <w:r w:rsidRPr="00294C7F">
              <w:rPr>
                <w:rFonts w:ascii="Times New Roman" w:hAnsi="Times New Roman" w:cs="Times New Roman"/>
                <w:b/>
                <w:bCs/>
                <w:lang w:eastAsia="ru-RU"/>
              </w:rPr>
              <w:t xml:space="preserve"> типу «миш</w:t>
            </w:r>
            <w:r w:rsidRPr="00294C7F">
              <w:rPr>
                <w:rFonts w:ascii="Times New Roman" w:hAnsi="Times New Roman" w:cs="Times New Roman"/>
                <w:b/>
                <w:bCs/>
                <w:lang w:val="en-US" w:eastAsia="ru-RU"/>
              </w:rPr>
              <w:t>a</w:t>
            </w:r>
            <w:r w:rsidRPr="00294C7F">
              <w:rPr>
                <w:rFonts w:ascii="Times New Roman" w:hAnsi="Times New Roman" w:cs="Times New Roman"/>
                <w:b/>
                <w:bCs/>
                <w:lang w:eastAsia="ru-RU"/>
              </w:rPr>
              <w:t>»</w:t>
            </w:r>
            <w:r w:rsidRPr="00294C7F">
              <w:rPr>
                <w:rFonts w:ascii="Times New Roman" w:hAnsi="Times New Roman" w:cs="Times New Roman"/>
                <w:b/>
                <w:bCs/>
                <w:lang w:eastAsia="ru-RU"/>
              </w:rPr>
              <w:tab/>
            </w:r>
            <w:r w:rsidRPr="00294C7F">
              <w:rPr>
                <w:rFonts w:ascii="Times New Roman" w:hAnsi="Times New Roman" w:cs="Times New Roman"/>
                <w:bCs/>
                <w:lang w:eastAsia="ru-RU"/>
              </w:rPr>
              <w:t xml:space="preserve">         </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bCs/>
                <w:lang w:eastAsia="ru-RU"/>
              </w:rPr>
              <w:t>Тип п</w:t>
            </w:r>
            <w:proofErr w:type="spellStart"/>
            <w:r w:rsidRPr="00294C7F">
              <w:rPr>
                <w:rFonts w:ascii="Times New Roman" w:eastAsia="Times New Roman" w:hAnsi="Times New Roman" w:cs="Times New Roman"/>
                <w:bCs/>
                <w:lang w:val="en-US" w:eastAsia="ru-RU"/>
              </w:rPr>
              <w:t>i</w:t>
            </w:r>
            <w:proofErr w:type="spellEnd"/>
            <w:r w:rsidRPr="00294C7F">
              <w:rPr>
                <w:rFonts w:ascii="Times New Roman" w:eastAsia="Times New Roman" w:hAnsi="Times New Roman" w:cs="Times New Roman"/>
                <w:bCs/>
                <w:lang w:eastAsia="ru-RU"/>
              </w:rPr>
              <w:t>дключ</w:t>
            </w:r>
            <w:r w:rsidRPr="00294C7F">
              <w:rPr>
                <w:rFonts w:ascii="Times New Roman" w:eastAsia="Times New Roman" w:hAnsi="Times New Roman" w:cs="Times New Roman"/>
                <w:bCs/>
                <w:lang w:val="en-US" w:eastAsia="ru-RU"/>
              </w:rPr>
              <w:t>e</w:t>
            </w:r>
            <w:proofErr w:type="spellStart"/>
            <w:r w:rsidRPr="00294C7F">
              <w:rPr>
                <w:rFonts w:ascii="Times New Roman" w:eastAsia="Times New Roman" w:hAnsi="Times New Roman" w:cs="Times New Roman"/>
                <w:bCs/>
                <w:lang w:eastAsia="ru-RU"/>
              </w:rPr>
              <w:t>ння</w:t>
            </w:r>
            <w:proofErr w:type="spellEnd"/>
            <w:r w:rsidRPr="00294C7F">
              <w:rPr>
                <w:rFonts w:ascii="Times New Roman" w:eastAsia="Times New Roman" w:hAnsi="Times New Roman" w:cs="Times New Roman"/>
                <w:bCs/>
                <w:lang w:eastAsia="ru-RU"/>
              </w:rPr>
              <w:t xml:space="preserve"> – д</w:t>
            </w:r>
            <w:r w:rsidRPr="00294C7F">
              <w:rPr>
                <w:rFonts w:ascii="Times New Roman" w:eastAsia="Times New Roman" w:hAnsi="Times New Roman" w:cs="Times New Roman"/>
                <w:bCs/>
                <w:lang w:val="en-US" w:eastAsia="ru-RU"/>
              </w:rPr>
              <w:t>po</w:t>
            </w:r>
            <w:r w:rsidRPr="00294C7F">
              <w:rPr>
                <w:rFonts w:ascii="Times New Roman" w:eastAsia="Times New Roman" w:hAnsi="Times New Roman" w:cs="Times New Roman"/>
                <w:bCs/>
                <w:lang w:eastAsia="ru-RU"/>
              </w:rPr>
              <w:t>т</w:t>
            </w:r>
            <w:r w:rsidRPr="00294C7F">
              <w:rPr>
                <w:rFonts w:ascii="Times New Roman" w:eastAsia="Times New Roman" w:hAnsi="Times New Roman" w:cs="Times New Roman"/>
                <w:bCs/>
                <w:lang w:val="en-US" w:eastAsia="ru-RU"/>
              </w:rPr>
              <w:t>o</w:t>
            </w:r>
            <w:r w:rsidRPr="00294C7F">
              <w:rPr>
                <w:rFonts w:ascii="Times New Roman" w:eastAsia="Times New Roman" w:hAnsi="Times New Roman" w:cs="Times New Roman"/>
                <w:bCs/>
                <w:lang w:eastAsia="ru-RU"/>
              </w:rPr>
              <w:t>в</w:t>
            </w:r>
            <w:r w:rsidRPr="00294C7F">
              <w:rPr>
                <w:rFonts w:ascii="Times New Roman" w:eastAsia="Times New Roman" w:hAnsi="Times New Roman" w:cs="Times New Roman"/>
                <w:bCs/>
                <w:lang w:val="en-US" w:eastAsia="ru-RU"/>
              </w:rPr>
              <w:t>e</w:t>
            </w:r>
          </w:p>
          <w:p w:rsidR="00DE4689" w:rsidRPr="00294C7F" w:rsidRDefault="00DE4689" w:rsidP="00DE4689">
            <w:pPr>
              <w:tabs>
                <w:tab w:val="left" w:pos="0"/>
              </w:tabs>
              <w:spacing w:after="0" w:line="240" w:lineRule="auto"/>
              <w:rPr>
                <w:rFonts w:ascii="Times New Roman" w:hAnsi="Times New Roman" w:cs="Times New Roman"/>
              </w:rPr>
            </w:pPr>
            <w:r w:rsidRPr="00294C7F">
              <w:rPr>
                <w:rFonts w:ascii="Times New Roman" w:eastAsia="Times New Roman" w:hAnsi="Times New Roman" w:cs="Times New Roman"/>
                <w:bCs/>
                <w:lang w:val="en-US" w:eastAsia="ru-RU"/>
              </w:rPr>
              <w:t>I</w:t>
            </w:r>
            <w:proofErr w:type="spellStart"/>
            <w:r w:rsidRPr="00294C7F">
              <w:rPr>
                <w:rFonts w:ascii="Times New Roman" w:eastAsia="Times New Roman" w:hAnsi="Times New Roman" w:cs="Times New Roman"/>
                <w:bCs/>
                <w:lang w:eastAsia="ru-RU"/>
              </w:rPr>
              <w:t>нт</w:t>
            </w:r>
            <w:proofErr w:type="spellEnd"/>
            <w:r w:rsidRPr="00294C7F">
              <w:rPr>
                <w:rFonts w:ascii="Times New Roman" w:eastAsia="Times New Roman" w:hAnsi="Times New Roman" w:cs="Times New Roman"/>
                <w:bCs/>
                <w:lang w:val="en-US" w:eastAsia="ru-RU"/>
              </w:rPr>
              <w:t>ep</w:t>
            </w:r>
            <w:r w:rsidRPr="00294C7F">
              <w:rPr>
                <w:rFonts w:ascii="Times New Roman" w:eastAsia="Times New Roman" w:hAnsi="Times New Roman" w:cs="Times New Roman"/>
                <w:bCs/>
                <w:lang w:eastAsia="ru-RU"/>
              </w:rPr>
              <w:t>ф</w:t>
            </w:r>
            <w:r w:rsidRPr="00294C7F">
              <w:rPr>
                <w:rFonts w:ascii="Times New Roman" w:eastAsia="Times New Roman" w:hAnsi="Times New Roman" w:cs="Times New Roman"/>
                <w:bCs/>
                <w:lang w:val="en-US" w:eastAsia="ru-RU"/>
              </w:rPr>
              <w:t>e</w:t>
            </w:r>
            <w:r w:rsidRPr="00294C7F">
              <w:rPr>
                <w:rFonts w:ascii="Times New Roman" w:eastAsia="Times New Roman" w:hAnsi="Times New Roman" w:cs="Times New Roman"/>
                <w:bCs/>
                <w:lang w:eastAsia="ru-RU"/>
              </w:rPr>
              <w:t>й</w:t>
            </w:r>
            <w:r w:rsidRPr="00294C7F">
              <w:rPr>
                <w:rFonts w:ascii="Times New Roman" w:eastAsia="Times New Roman" w:hAnsi="Times New Roman" w:cs="Times New Roman"/>
                <w:bCs/>
                <w:lang w:val="en-US" w:eastAsia="ru-RU"/>
              </w:rPr>
              <w:t>c</w:t>
            </w:r>
            <w:r w:rsidRPr="00294C7F">
              <w:rPr>
                <w:rFonts w:ascii="Times New Roman" w:eastAsia="Times New Roman" w:hAnsi="Times New Roman" w:cs="Times New Roman"/>
                <w:bCs/>
                <w:lang w:eastAsia="ru-RU"/>
              </w:rPr>
              <w:t xml:space="preserve"> – </w:t>
            </w:r>
            <w:r w:rsidRPr="00294C7F">
              <w:rPr>
                <w:rFonts w:ascii="Times New Roman" w:eastAsia="Times New Roman" w:hAnsi="Times New Roman" w:cs="Times New Roman"/>
                <w:bCs/>
                <w:lang w:val="en-US" w:eastAsia="ru-RU"/>
              </w:rPr>
              <w:t>USB</w:t>
            </w:r>
          </w:p>
          <w:p w:rsidR="00DE4689" w:rsidRPr="00294C7F" w:rsidRDefault="00DE4689" w:rsidP="00DE4689">
            <w:pPr>
              <w:pBdr>
                <w:top w:val="nil"/>
                <w:left w:val="nil"/>
                <w:bottom w:val="nil"/>
                <w:right w:val="nil"/>
                <w:between w:val="nil"/>
              </w:pBdr>
              <w:tabs>
                <w:tab w:val="left" w:pos="316"/>
              </w:tabs>
              <w:spacing w:after="0"/>
              <w:jc w:val="both"/>
              <w:rPr>
                <w:rFonts w:ascii="Times New Roman" w:eastAsia="Times New Roman" w:hAnsi="Times New Roman" w:cs="Times New Roman"/>
                <w:bCs/>
                <w:lang w:eastAsia="ru-RU"/>
              </w:rPr>
            </w:pPr>
            <w:r w:rsidRPr="00294C7F">
              <w:rPr>
                <w:rFonts w:ascii="Times New Roman" w:eastAsia="Times New Roman" w:hAnsi="Times New Roman" w:cs="Times New Roman"/>
                <w:bCs/>
                <w:lang w:eastAsia="ru-RU"/>
              </w:rPr>
              <w:t>К</w:t>
            </w:r>
            <w:proofErr w:type="spellStart"/>
            <w:r w:rsidRPr="00294C7F">
              <w:rPr>
                <w:rFonts w:ascii="Times New Roman" w:eastAsia="Times New Roman" w:hAnsi="Times New Roman" w:cs="Times New Roman"/>
                <w:bCs/>
                <w:lang w:val="en-US" w:eastAsia="ru-RU"/>
              </w:rPr>
              <w:t>i</w:t>
            </w:r>
            <w:proofErr w:type="spellEnd"/>
            <w:r w:rsidRPr="00294C7F">
              <w:rPr>
                <w:rFonts w:ascii="Times New Roman" w:eastAsia="Times New Roman" w:hAnsi="Times New Roman" w:cs="Times New Roman"/>
                <w:bCs/>
                <w:lang w:eastAsia="ru-RU"/>
              </w:rPr>
              <w:t>льк</w:t>
            </w:r>
            <w:r w:rsidRPr="00294C7F">
              <w:rPr>
                <w:rFonts w:ascii="Times New Roman" w:eastAsia="Times New Roman" w:hAnsi="Times New Roman" w:cs="Times New Roman"/>
                <w:bCs/>
                <w:lang w:val="en-US" w:eastAsia="ru-RU"/>
              </w:rPr>
              <w:t>ic</w:t>
            </w:r>
            <w:r w:rsidRPr="00294C7F">
              <w:rPr>
                <w:rFonts w:ascii="Times New Roman" w:eastAsia="Times New Roman" w:hAnsi="Times New Roman" w:cs="Times New Roman"/>
                <w:bCs/>
                <w:lang w:eastAsia="ru-RU"/>
              </w:rPr>
              <w:t>ть кн</w:t>
            </w:r>
            <w:r w:rsidRPr="00294C7F">
              <w:rPr>
                <w:rFonts w:ascii="Times New Roman" w:eastAsia="Times New Roman" w:hAnsi="Times New Roman" w:cs="Times New Roman"/>
                <w:bCs/>
                <w:lang w:val="en-US" w:eastAsia="ru-RU"/>
              </w:rPr>
              <w:t>o</w:t>
            </w:r>
            <w:r w:rsidRPr="00294C7F">
              <w:rPr>
                <w:rFonts w:ascii="Times New Roman" w:eastAsia="Times New Roman" w:hAnsi="Times New Roman" w:cs="Times New Roman"/>
                <w:bCs/>
                <w:lang w:eastAsia="ru-RU"/>
              </w:rPr>
              <w:t>п</w:t>
            </w:r>
            <w:r w:rsidRPr="00294C7F">
              <w:rPr>
                <w:rFonts w:ascii="Times New Roman" w:eastAsia="Times New Roman" w:hAnsi="Times New Roman" w:cs="Times New Roman"/>
                <w:bCs/>
                <w:lang w:val="en-US" w:eastAsia="ru-RU"/>
              </w:rPr>
              <w:t>o</w:t>
            </w:r>
            <w:r w:rsidRPr="00294C7F">
              <w:rPr>
                <w:rFonts w:ascii="Times New Roman" w:eastAsia="Times New Roman" w:hAnsi="Times New Roman" w:cs="Times New Roman"/>
                <w:bCs/>
                <w:lang w:eastAsia="ru-RU"/>
              </w:rPr>
              <w:t>к – н</w:t>
            </w:r>
            <w:r w:rsidRPr="00294C7F">
              <w:rPr>
                <w:rFonts w:ascii="Times New Roman" w:eastAsia="Times New Roman" w:hAnsi="Times New Roman" w:cs="Times New Roman"/>
                <w:bCs/>
                <w:lang w:val="en-US" w:eastAsia="ru-RU"/>
              </w:rPr>
              <w:t>e</w:t>
            </w:r>
            <w:r w:rsidRPr="00294C7F">
              <w:rPr>
                <w:rFonts w:ascii="Times New Roman" w:eastAsia="Times New Roman" w:hAnsi="Times New Roman" w:cs="Times New Roman"/>
                <w:bCs/>
                <w:lang w:eastAsia="ru-RU"/>
              </w:rPr>
              <w:t xml:space="preserve"> м</w:t>
            </w:r>
            <w:r w:rsidRPr="00294C7F">
              <w:rPr>
                <w:rFonts w:ascii="Times New Roman" w:eastAsia="Times New Roman" w:hAnsi="Times New Roman" w:cs="Times New Roman"/>
                <w:bCs/>
                <w:lang w:val="en-US" w:eastAsia="ru-RU"/>
              </w:rPr>
              <w:t>e</w:t>
            </w:r>
            <w:r w:rsidRPr="00294C7F">
              <w:rPr>
                <w:rFonts w:ascii="Times New Roman" w:eastAsia="Times New Roman" w:hAnsi="Times New Roman" w:cs="Times New Roman"/>
                <w:bCs/>
                <w:lang w:eastAsia="ru-RU"/>
              </w:rPr>
              <w:t>нш</w:t>
            </w:r>
            <w:r w:rsidRPr="00294C7F">
              <w:rPr>
                <w:rFonts w:ascii="Times New Roman" w:eastAsia="Times New Roman" w:hAnsi="Times New Roman" w:cs="Times New Roman"/>
                <w:bCs/>
                <w:lang w:val="en-US" w:eastAsia="ru-RU"/>
              </w:rPr>
              <w:t>e</w:t>
            </w:r>
            <w:r w:rsidRPr="00294C7F">
              <w:rPr>
                <w:rFonts w:ascii="Times New Roman" w:eastAsia="Times New Roman" w:hAnsi="Times New Roman" w:cs="Times New Roman"/>
                <w:bCs/>
                <w:lang w:eastAsia="ru-RU"/>
              </w:rPr>
              <w:t xml:space="preserve"> 3</w:t>
            </w:r>
          </w:p>
          <w:p w:rsidR="00DE4689" w:rsidRPr="00294C7F" w:rsidRDefault="00DE4689" w:rsidP="00DE4689">
            <w:pPr>
              <w:pBdr>
                <w:top w:val="nil"/>
                <w:left w:val="nil"/>
                <w:bottom w:val="nil"/>
                <w:right w:val="nil"/>
                <w:between w:val="nil"/>
              </w:pBdr>
              <w:tabs>
                <w:tab w:val="left" w:pos="316"/>
              </w:tabs>
              <w:spacing w:after="0"/>
              <w:jc w:val="both"/>
              <w:rPr>
                <w:rFonts w:ascii="Times New Roman" w:eastAsia="Times New Roman" w:hAnsi="Times New Roman" w:cs="Times New Roman"/>
                <w:b/>
                <w:bCs/>
                <w:lang w:eastAsia="ru-RU"/>
              </w:rPr>
            </w:pPr>
            <w:r w:rsidRPr="00294C7F">
              <w:rPr>
                <w:rFonts w:ascii="Times New Roman" w:hAnsi="Times New Roman" w:cs="Times New Roman"/>
                <w:b/>
              </w:rPr>
              <w:t>Операційна система</w:t>
            </w:r>
          </w:p>
          <w:p w:rsidR="00DE4689" w:rsidRDefault="00DE4689" w:rsidP="00DE4689">
            <w:pPr>
              <w:pBdr>
                <w:top w:val="nil"/>
                <w:left w:val="nil"/>
                <w:bottom w:val="nil"/>
                <w:right w:val="nil"/>
                <w:between w:val="nil"/>
              </w:pBdr>
              <w:tabs>
                <w:tab w:val="left" w:pos="316"/>
              </w:tabs>
              <w:spacing w:after="0"/>
              <w:jc w:val="both"/>
              <w:rPr>
                <w:rFonts w:ascii="Times New Roman" w:hAnsi="Times New Roman" w:cs="Times New Roman"/>
              </w:rPr>
            </w:pPr>
            <w:r w:rsidRPr="00294C7F">
              <w:rPr>
                <w:rFonts w:ascii="Times New Roman" w:hAnsi="Times New Roman" w:cs="Times New Roman"/>
              </w:rPr>
              <w:t xml:space="preserve">Ліцензійна Microsoft Windows 10 </w:t>
            </w:r>
            <w:proofErr w:type="spellStart"/>
            <w:r w:rsidRPr="00294C7F">
              <w:rPr>
                <w:rFonts w:ascii="Times New Roman" w:hAnsi="Times New Roman" w:cs="Times New Roman"/>
              </w:rPr>
              <w:t>Pro</w:t>
            </w:r>
            <w:proofErr w:type="spellEnd"/>
            <w:r w:rsidRPr="00294C7F">
              <w:rPr>
                <w:rFonts w:ascii="Times New Roman" w:hAnsi="Times New Roman" w:cs="Times New Roman"/>
              </w:rPr>
              <w:t xml:space="preserve"> україномовна, предінстальована з технологію ОЕМ активації ОА 3.0. Активація проводиться замовником, ключ активації повинен бути вшитим у BIOS материнської плати системного блоку.</w:t>
            </w:r>
          </w:p>
          <w:p w:rsidR="00DE4689" w:rsidRDefault="008A1B68" w:rsidP="008A1B68">
            <w:pPr>
              <w:tabs>
                <w:tab w:val="left" w:pos="316"/>
              </w:tabs>
              <w:suppressAutoHyphens/>
              <w:jc w:val="both"/>
              <w:rPr>
                <w:rFonts w:ascii="Times New Roman" w:hAnsi="Times New Roman" w:cs="Times New Roman"/>
                <w:color w:val="000000"/>
                <w:lang w:eastAsia="zh-CN"/>
              </w:rPr>
            </w:pPr>
            <w:r w:rsidRPr="005F536E">
              <w:rPr>
                <w:rFonts w:ascii="Times New Roman" w:hAnsi="Times New Roman" w:cs="Times New Roman"/>
                <w:b/>
                <w:color w:val="000000"/>
                <w:lang w:eastAsia="zh-CN"/>
              </w:rPr>
              <w:t>Пакет програмних засобів офісного призначення:</w:t>
            </w:r>
            <w:r w:rsidR="007D1866">
              <w:rPr>
                <w:rFonts w:ascii="Times New Roman" w:hAnsi="Times New Roman" w:cs="Times New Roman"/>
                <w:b/>
                <w:color w:val="000000"/>
                <w:lang w:eastAsia="zh-CN"/>
              </w:rPr>
              <w:t xml:space="preserve"> </w:t>
            </w:r>
            <w:r w:rsidRPr="005F536E">
              <w:rPr>
                <w:rFonts w:ascii="Times New Roman" w:hAnsi="Times New Roman" w:cs="Times New Roman"/>
                <w:color w:val="000000"/>
                <w:lang w:eastAsia="zh-CN"/>
              </w:rPr>
              <w:t>преінстальований ліцензійний пакет офісного програмного забезпечення з україномовним інтерфейсом, сумісний з обраною ОС.   Що  підтримує  роботу  з файловими  форматами  DОС,  DОСX,  RTF,  XLS, РРT,  РРTX,  HTML  та  MDB,  а  також  роботу  з електронною поштою. Наявність україномовної підтримки.</w:t>
            </w:r>
          </w:p>
          <w:p w:rsidR="009E67A1" w:rsidRPr="00AE088C" w:rsidRDefault="009E67A1" w:rsidP="007D1866">
            <w:pPr>
              <w:tabs>
                <w:tab w:val="left" w:pos="316"/>
              </w:tabs>
              <w:suppressAutoHyphens/>
              <w:jc w:val="both"/>
              <w:rPr>
                <w:rFonts w:ascii="Times New Roman" w:hAnsi="Times New Roman"/>
              </w:rPr>
            </w:pPr>
            <w:r w:rsidRPr="00E55DC1">
              <w:rPr>
                <w:rFonts w:ascii="Times New Roman" w:hAnsi="Times New Roman" w:cs="Times New Roman"/>
                <w:b/>
                <w:bCs/>
                <w:color w:val="000000"/>
                <w:lang w:eastAsia="zh-CN"/>
              </w:rPr>
              <w:t>Пакет програмного забезпечення для захисту від вірусів</w:t>
            </w:r>
            <w:r>
              <w:rPr>
                <w:rFonts w:ascii="Times New Roman" w:hAnsi="Times New Roman" w:cs="Times New Roman"/>
                <w:b/>
                <w:bCs/>
                <w:color w:val="000000"/>
                <w:lang w:eastAsia="zh-CN"/>
              </w:rPr>
              <w:t>:</w:t>
            </w:r>
            <w:r w:rsidR="007D1866">
              <w:rPr>
                <w:rFonts w:ascii="Times New Roman" w:hAnsi="Times New Roman" w:cs="Times New Roman"/>
                <w:b/>
                <w:bCs/>
                <w:color w:val="000000"/>
                <w:lang w:eastAsia="zh-CN"/>
              </w:rPr>
              <w:t xml:space="preserve"> </w:t>
            </w:r>
            <w:r w:rsidRPr="00AE088C">
              <w:rPr>
                <w:rFonts w:ascii="Times New Roman" w:hAnsi="Times New Roman"/>
              </w:rPr>
              <w:t>Надання захисту від: вірусів, троянського ПЗ, рекламного ПЗ, фішингу, а також шпигунського ПЗ.</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здійснюється ядром виявлення в поєднанні з компонентом машинного навчання.</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Надання захисту від потенційно небезпечних програм - різноманітного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Надання захисту від підозрілих програм – програм, які стиснуті тими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Надання захисту від небезпечних програм руткітів, які надають зловмисникам з Інтернету необмежений доступ до системи, водночас приховуючи свою присутність в операційній системі.</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для різних категорій загроз налаштовувати окремі рівні реагування як для захисту, так і для звітування.</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 xml:space="preserve">Можливість створювати виключення для загальносистемних процесів з метою покращити швидкість </w:t>
            </w:r>
            <w:r w:rsidRPr="00AE088C">
              <w:rPr>
                <w:rFonts w:ascii="Times New Roman" w:hAnsi="Times New Roman"/>
              </w:rPr>
              <w:lastRenderedPageBreak/>
              <w:t>роботи системних служб та мінімізувати втручання в процес роботи ОС.</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Забезпечення антивірусного захисту в режимі реального часу.</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Використання евристичних технологій власної розробки під час сканування.</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Антивірусне сканування за вимогою користувача або адміністратора та згідно графіку.</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Модуль захисту документів, що дає можливість перевіряти макроси MS Office на наявність зловмисного коду.</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сканування файлів під час запуску ОС.</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AE088C">
              <w:rPr>
                <w:rFonts w:ascii="Times New Roman" w:hAnsi="Times New Roman"/>
              </w:rPr>
              <w:t>Conficker</w:t>
            </w:r>
            <w:proofErr w:type="spellEnd"/>
            <w:r w:rsidRPr="00AE088C">
              <w:rPr>
                <w:rFonts w:ascii="Times New Roman" w:hAnsi="Times New Roman"/>
              </w:rPr>
              <w:t xml:space="preserve">, </w:t>
            </w:r>
            <w:proofErr w:type="spellStart"/>
            <w:r w:rsidRPr="00AE088C">
              <w:rPr>
                <w:rFonts w:ascii="Times New Roman" w:hAnsi="Times New Roman"/>
              </w:rPr>
              <w:t>Sirefef</w:t>
            </w:r>
            <w:proofErr w:type="spellEnd"/>
            <w:r w:rsidRPr="00AE088C">
              <w:rPr>
                <w:rFonts w:ascii="Times New Roman" w:hAnsi="Times New Roman"/>
              </w:rPr>
              <w:t xml:space="preserve">, </w:t>
            </w:r>
            <w:proofErr w:type="spellStart"/>
            <w:r w:rsidRPr="00AE088C">
              <w:rPr>
                <w:rFonts w:ascii="Times New Roman" w:hAnsi="Times New Roman"/>
              </w:rPr>
              <w:t>Necurs</w:t>
            </w:r>
            <w:proofErr w:type="spellEnd"/>
            <w:r w:rsidRPr="00AE088C">
              <w:rPr>
                <w:rFonts w:ascii="Times New Roman" w:hAnsi="Times New Roman"/>
              </w:rPr>
              <w:t xml:space="preserve"> та ін.</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Сканування комп'ютера у неактивному стані.</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ПЗ.</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 xml:space="preserve">Модуль захисту від експлойтів який забезпечує захист від загроз здатних використовувати уразливості різноманітних додатків, таких як </w:t>
            </w:r>
            <w:proofErr w:type="spellStart"/>
            <w:r w:rsidRPr="00AE088C">
              <w:rPr>
                <w:rFonts w:ascii="Times New Roman" w:hAnsi="Times New Roman"/>
              </w:rPr>
              <w:t>Java</w:t>
            </w:r>
            <w:proofErr w:type="spellEnd"/>
            <w:r w:rsidRPr="00AE088C">
              <w:rPr>
                <w:rFonts w:ascii="Times New Roman" w:hAnsi="Times New Roman"/>
              </w:rPr>
              <w:t xml:space="preserve">, </w:t>
            </w:r>
            <w:proofErr w:type="spellStart"/>
            <w:r w:rsidRPr="00AE088C">
              <w:rPr>
                <w:rFonts w:ascii="Times New Roman" w:hAnsi="Times New Roman"/>
              </w:rPr>
              <w:t>Flash</w:t>
            </w:r>
            <w:proofErr w:type="spellEnd"/>
            <w:r w:rsidRPr="00AE088C">
              <w:rPr>
                <w:rFonts w:ascii="Times New Roman" w:hAnsi="Times New Roman"/>
              </w:rPr>
              <w:t xml:space="preserve"> тощо.</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AE088C">
              <w:rPr>
                <w:rFonts w:ascii="Times New Roman" w:hAnsi="Times New Roman"/>
              </w:rPr>
              <w:t>Ransomware</w:t>
            </w:r>
            <w:proofErr w:type="spellEnd"/>
            <w:r w:rsidRPr="00AE088C">
              <w:rPr>
                <w:rFonts w:ascii="Times New Roman" w:hAnsi="Times New Roman"/>
              </w:rPr>
              <w:t>).</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9E67A1" w:rsidRPr="00AE088C" w:rsidRDefault="009E67A1" w:rsidP="002E1920">
            <w:pPr>
              <w:pStyle w:val="a9"/>
              <w:numPr>
                <w:ilvl w:val="0"/>
                <w:numId w:val="16"/>
              </w:numPr>
              <w:tabs>
                <w:tab w:val="left" w:pos="180"/>
                <w:tab w:val="left" w:pos="322"/>
              </w:tabs>
              <w:ind w:left="-104" w:firstLine="38"/>
              <w:jc w:val="both"/>
              <w:rPr>
                <w:rFonts w:ascii="Times New Roman" w:hAnsi="Times New Roman"/>
              </w:rPr>
            </w:pPr>
            <w:r w:rsidRPr="00AE088C">
              <w:rPr>
                <w:rFonts w:ascii="Times New Roman" w:hAnsi="Times New Roman"/>
              </w:rPr>
              <w:t xml:space="preserve">Наявність системи виявлення вторгнень (HIPS), що слідкує за запуском програм та змінами в системному реєстрі та захищає комп’ютер від шкідливих програм і небажаної активності. </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Можливість створювати власні правила для контролю запущених процесів, виконуваних файлів та розділів реєстру.</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Додаткова перевірка запущених процесів у хмарному репутаційному сервісі.</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Автоматична антивірусна перевірка змінних носіїв.</w:t>
            </w:r>
          </w:p>
          <w:p w:rsidR="009E67A1"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r w:rsidR="005C1F6D">
              <w:rPr>
                <w:rFonts w:ascii="Times New Roman" w:hAnsi="Times New Roman"/>
              </w:rPr>
              <w:t xml:space="preserve"> </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lastRenderedPageBreak/>
              <w:t>Можливість створювати групи дозволених або заборонених зовнішніх пристроїв.</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Можливість забороняти або дозволяти підключення зовнішніх пристроїв як для всіх, так і для окремих користувачів або груп Windows або домену.</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Можливість задавати часові інтервали, що дозволяє більш гнучко налаштовувати правила контролю пристроїв.</w:t>
            </w:r>
          </w:p>
          <w:p w:rsidR="009E67A1" w:rsidRPr="00AE088C" w:rsidRDefault="009E67A1" w:rsidP="002E1920">
            <w:pPr>
              <w:pStyle w:val="a9"/>
              <w:numPr>
                <w:ilvl w:val="0"/>
                <w:numId w:val="16"/>
              </w:numPr>
              <w:tabs>
                <w:tab w:val="left" w:pos="322"/>
              </w:tabs>
              <w:ind w:left="-104" w:firstLine="38"/>
              <w:jc w:val="both"/>
              <w:rPr>
                <w:rFonts w:ascii="Times New Roman" w:hAnsi="Times New Roman"/>
              </w:rPr>
            </w:pPr>
            <w:r w:rsidRPr="00AE088C">
              <w:rPr>
                <w:rFonts w:ascii="Times New Roman" w:hAnsi="Times New Roman"/>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9E67A1" w:rsidRPr="00AE088C" w:rsidRDefault="009E67A1" w:rsidP="002E1920">
            <w:pPr>
              <w:pStyle w:val="a9"/>
              <w:numPr>
                <w:ilvl w:val="0"/>
                <w:numId w:val="16"/>
              </w:numPr>
              <w:tabs>
                <w:tab w:val="left" w:pos="322"/>
                <w:tab w:val="left" w:pos="464"/>
              </w:tabs>
              <w:ind w:left="-104" w:firstLine="38"/>
              <w:jc w:val="both"/>
              <w:rPr>
                <w:rFonts w:ascii="Times New Roman" w:hAnsi="Times New Roman"/>
              </w:rPr>
            </w:pPr>
            <w:r w:rsidRPr="00AE088C">
              <w:rPr>
                <w:rFonts w:ascii="Times New Roman" w:hAnsi="Times New Roman"/>
              </w:rPr>
              <w:t>Можливість автоматично видаляти або переміщувати заражену пошту до вказаного каталогу у поштовому клієнті.</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w:t>
            </w:r>
            <w:proofErr w:type="spellStart"/>
            <w:r w:rsidRPr="00F07B69">
              <w:rPr>
                <w:rFonts w:ascii="Times New Roman" w:hAnsi="Times New Roman"/>
              </w:rPr>
              <w:t>ransomware</w:t>
            </w:r>
            <w:proofErr w:type="spellEnd"/>
            <w:r w:rsidRPr="00F07B69">
              <w:rPr>
                <w:rFonts w:ascii="Times New Roman" w:hAnsi="Times New Roman"/>
              </w:rPr>
              <w:t>».</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створення списків заблокованих, дозволених або виключених з перевірки URL-адрес.</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перевірки протоколу SSL як в автоматичному, так і в інтерактивному режимах.</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Перевірка дійсності та цілісності сертифікатів SSL-трафіку.</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створення виключень з перевірки трафіку для окремих програм та окремих IP-об'єктів (IP-адресів, діапазонів IP-адресів, підмереж).</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персонального брандмауера для здійснення мережевої фільтрації та захисту як від зовнішніх, так і локальних мережевих атак.</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 xml:space="preserve">Наявність редактора правил, що дає можливість не тільки редагувати створені правила, а й керувати вбудованими </w:t>
            </w:r>
            <w:r w:rsidRPr="00F07B69">
              <w:rPr>
                <w:rFonts w:ascii="Times New Roman" w:hAnsi="Times New Roman"/>
              </w:rPr>
              <w:lastRenderedPageBreak/>
              <w:t>правилами, яких достатньо для первинного ретельного захисту від несанкціонованих мережевих з'єднань та локальних мережевих атак.</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Можливість створювати правила мережевої фільтрації для конкретних програм і сервісів.</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9E67A1" w:rsidRPr="00F07B69" w:rsidRDefault="009E67A1" w:rsidP="002E1920">
            <w:pPr>
              <w:pStyle w:val="a9"/>
              <w:numPr>
                <w:ilvl w:val="0"/>
                <w:numId w:val="16"/>
              </w:numPr>
              <w:tabs>
                <w:tab w:val="left" w:pos="322"/>
                <w:tab w:val="left" w:pos="464"/>
              </w:tabs>
              <w:ind w:left="-104" w:firstLine="38"/>
              <w:jc w:val="both"/>
              <w:rPr>
                <w:rFonts w:ascii="Times New Roman" w:hAnsi="Times New Roman"/>
              </w:rPr>
            </w:pPr>
            <w:r w:rsidRPr="00F07B69">
              <w:rPr>
                <w:rFonts w:ascii="Times New Roman" w:hAnsi="Times New Roman"/>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t>
            </w:r>
            <w:proofErr w:type="spellStart"/>
            <w:r w:rsidRPr="00F07B69">
              <w:rPr>
                <w:rFonts w:ascii="Times New Roman" w:hAnsi="Times New Roman"/>
              </w:rPr>
              <w:t>Wi-Fi</w:t>
            </w:r>
            <w:proofErr w:type="spellEnd"/>
            <w:r w:rsidRPr="00F07B69">
              <w:rPr>
                <w:rFonts w:ascii="Times New Roman" w:hAnsi="Times New Roman"/>
              </w:rPr>
              <w:t>.</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використання технології, яка забезпечує захист від загроз типу "ботнет"</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 xml:space="preserve">Захист уразливостей мережевого протоколу, що покращує виявлення загроз, які використовують недоліки мережевих протоколів, таких як SMB, RPC, RDP і </w:t>
            </w:r>
            <w:proofErr w:type="spellStart"/>
            <w:r w:rsidRPr="00F07B69">
              <w:rPr>
                <w:rFonts w:ascii="Times New Roman" w:hAnsi="Times New Roman"/>
              </w:rPr>
              <w:t>т.д</w:t>
            </w:r>
            <w:proofErr w:type="spellEnd"/>
            <w:r w:rsidRPr="00F07B69">
              <w:rPr>
                <w:rFonts w:ascii="Times New Roman" w:hAnsi="Times New Roman"/>
              </w:rPr>
              <w:t>.</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Фільтрація інтернет-трафіку.</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Наявність модуля веб-контролю, що дає можливість обмежувати доступ до певних категорій сайтів.</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27 категорій фільтрації інтернет-трафіку, в яких розподілені більш ніж 100 підкатегорій, а також можливість створювати групи з категорій та підкатегорій.</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створювати правила фільтрації інтернет-трафіку для різних користувачів та груп ОС Windows або домену.</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Можливість задавати часові інтервали, що дозволяє більш гнучко налаштовувати правила веб-фільтрації.</w:t>
            </w:r>
          </w:p>
          <w:p w:rsidR="009E67A1" w:rsidRPr="00F07B69" w:rsidRDefault="009E67A1" w:rsidP="002E1920">
            <w:pPr>
              <w:pStyle w:val="a9"/>
              <w:numPr>
                <w:ilvl w:val="0"/>
                <w:numId w:val="16"/>
              </w:numPr>
              <w:tabs>
                <w:tab w:val="left" w:pos="322"/>
              </w:tabs>
              <w:ind w:left="-104" w:firstLine="38"/>
              <w:jc w:val="both"/>
              <w:rPr>
                <w:rFonts w:ascii="Times New Roman" w:hAnsi="Times New Roman"/>
              </w:rPr>
            </w:pPr>
            <w:r w:rsidRPr="00F07B69">
              <w:rPr>
                <w:rFonts w:ascii="Times New Roman" w:hAnsi="Times New Roman"/>
              </w:rPr>
              <w:t>Регламентне оновлення вірусних баз не менше 24 разів за добу.</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 xml:space="preserve">Отримання оновлення клієнтів з локального сховища на сервері, що дозволяє підтримувати актуальність </w:t>
            </w:r>
            <w:r w:rsidRPr="00842A97">
              <w:rPr>
                <w:rFonts w:ascii="Times New Roman" w:hAnsi="Times New Roman"/>
              </w:rPr>
              <w:lastRenderedPageBreak/>
              <w:t>антивірусного захисту в закритих ізольованих мережах, що не мають доступу до мережі Інтернет.</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створення дзеркала оновлень на базі рішень для захисту кінцевих точок.</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отримувати оновлення вірусних баз з резервних джерел, якщо основне джерело оновлення буде недосяжне.</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для портативних комп'ютерів отримувати оновлення з серверів виробника он-лайн, у разі перебування поза корпоративною мережею.</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оновлення у режимі отримання регулярних, тестових та відкладених оновлень.</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Наявність механізму контролю за станом безпеки та актуальністю оновлень ОС.</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визначення рівня критичності значень різноманітних параметрів ОС, з метою виявлення несанкціонованих та небезпечних змін у ОС.</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порівнювати різні знімки стану системи з метою виявлення змін, які відбулись в системі за визначений час.</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Локальне зберігання журналів на робочих станціях.</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планування завдань, які запускатимуться одноразово, періодично, а також за умови виникнення конкретних подій.</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створення у планувальнику декількох однотипних завдань з різною періодичністю або різними умовами запуску.</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створення завантажувального диску як на CD-, так і на USB-носіях з встановленим антивірусним продуктом.</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захисту паролем параметрів рішення для захисту кінцевої точки.</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lastRenderedPageBreak/>
              <w:t>Графічний інтерфейс, сумісний із сенсорним екраном високої роздільної здатності.</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гнучко налаштовувати сповіщення та повідомлення про події на робочому столі користувача.</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віддаленого встановлення на клієнтську робочу станцію.</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 інфраструктури регіональних та центрального підрозділів.</w:t>
            </w:r>
          </w:p>
          <w:p w:rsidR="009E67A1" w:rsidRPr="00842A97" w:rsidRDefault="009E67A1" w:rsidP="002E1920">
            <w:pPr>
              <w:pStyle w:val="a9"/>
              <w:numPr>
                <w:ilvl w:val="0"/>
                <w:numId w:val="16"/>
              </w:numPr>
              <w:tabs>
                <w:tab w:val="left" w:pos="464"/>
              </w:tabs>
              <w:ind w:left="-104" w:firstLine="38"/>
              <w:jc w:val="both"/>
              <w:rPr>
                <w:rFonts w:ascii="Times New Roman" w:hAnsi="Times New Roman"/>
              </w:rPr>
            </w:pPr>
            <w:r w:rsidRPr="00842A97">
              <w:rPr>
                <w:rFonts w:ascii="Times New Roman" w:hAnsi="Times New Roman"/>
              </w:rPr>
              <w:t>Можливість крім основного вказати резервні сервери адміністрування.</w:t>
            </w:r>
          </w:p>
          <w:p w:rsidR="009E67A1" w:rsidRPr="00842A97" w:rsidRDefault="009E67A1" w:rsidP="002E1920">
            <w:pPr>
              <w:pStyle w:val="a9"/>
              <w:numPr>
                <w:ilvl w:val="0"/>
                <w:numId w:val="16"/>
              </w:numPr>
              <w:tabs>
                <w:tab w:val="left" w:pos="464"/>
              </w:tabs>
              <w:ind w:left="-104" w:firstLine="38"/>
              <w:jc w:val="both"/>
              <w:rPr>
                <w:rFonts w:ascii="Times New Roman" w:hAnsi="Times New Roman"/>
              </w:rPr>
            </w:pPr>
            <w:r w:rsidRPr="00842A97">
              <w:rPr>
                <w:rFonts w:ascii="Times New Roman" w:hAnsi="Times New Roman"/>
              </w:rPr>
              <w:t>Наявність багатомовного інсталятора, який містить в собі в тому числі українську мову.</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 xml:space="preserve">Інвентаризація обладнання, що встановлено на робочих станціях та серверах під управлінням Windows, </w:t>
            </w:r>
            <w:proofErr w:type="spellStart"/>
            <w:r w:rsidRPr="00842A97">
              <w:rPr>
                <w:rFonts w:ascii="Times New Roman" w:hAnsi="Times New Roman"/>
              </w:rPr>
              <w:t>macOS</w:t>
            </w:r>
            <w:proofErr w:type="spellEnd"/>
            <w:r w:rsidRPr="00842A97">
              <w:rPr>
                <w:rFonts w:ascii="Times New Roman" w:hAnsi="Times New Roman"/>
              </w:rPr>
              <w:t xml:space="preserve"> та </w:t>
            </w:r>
            <w:proofErr w:type="spellStart"/>
            <w:r w:rsidRPr="00842A97">
              <w:rPr>
                <w:rFonts w:ascii="Times New Roman" w:hAnsi="Times New Roman"/>
              </w:rPr>
              <w:t>Linux</w:t>
            </w:r>
            <w:proofErr w:type="spellEnd"/>
            <w:r w:rsidRPr="00842A97">
              <w:rPr>
                <w:rFonts w:ascii="Times New Roman" w:hAnsi="Times New Roman"/>
              </w:rPr>
              <w:t>.</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 xml:space="preserve">Інвентаризація програмного забезпечення, що встановлено на робочих станціях та серверах під управлінням Windows, </w:t>
            </w:r>
            <w:proofErr w:type="spellStart"/>
            <w:r w:rsidRPr="00842A97">
              <w:rPr>
                <w:rFonts w:ascii="Times New Roman" w:hAnsi="Times New Roman"/>
              </w:rPr>
              <w:t>macOS</w:t>
            </w:r>
            <w:proofErr w:type="spellEnd"/>
            <w:r w:rsidRPr="00842A97">
              <w:rPr>
                <w:rFonts w:ascii="Times New Roman" w:hAnsi="Times New Roman"/>
              </w:rPr>
              <w:t xml:space="preserve"> та </w:t>
            </w:r>
            <w:proofErr w:type="spellStart"/>
            <w:r w:rsidRPr="00842A97">
              <w:rPr>
                <w:rFonts w:ascii="Times New Roman" w:hAnsi="Times New Roman"/>
              </w:rPr>
              <w:t>Linux</w:t>
            </w:r>
            <w:proofErr w:type="spellEnd"/>
            <w:r w:rsidRPr="00842A97">
              <w:rPr>
                <w:rFonts w:ascii="Times New Roman" w:hAnsi="Times New Roman"/>
              </w:rPr>
              <w:t>.</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 xml:space="preserve">Віддалена інсталяція антивірусного ПЗ для ОС Windows, </w:t>
            </w:r>
            <w:proofErr w:type="spellStart"/>
            <w:r w:rsidRPr="00842A97">
              <w:rPr>
                <w:rFonts w:ascii="Times New Roman" w:hAnsi="Times New Roman"/>
              </w:rPr>
              <w:t>Linux</w:t>
            </w:r>
            <w:proofErr w:type="spellEnd"/>
            <w:r w:rsidRPr="00842A97">
              <w:rPr>
                <w:rFonts w:ascii="Times New Roman" w:hAnsi="Times New Roman"/>
              </w:rPr>
              <w:t xml:space="preserve"> та </w:t>
            </w:r>
            <w:proofErr w:type="spellStart"/>
            <w:r w:rsidRPr="00842A97">
              <w:rPr>
                <w:rFonts w:ascii="Times New Roman" w:hAnsi="Times New Roman"/>
              </w:rPr>
              <w:t>Mac</w:t>
            </w:r>
            <w:proofErr w:type="spellEnd"/>
            <w:r w:rsidRPr="00842A97">
              <w:rPr>
                <w:rFonts w:ascii="Times New Roman" w:hAnsi="Times New Roman"/>
              </w:rPr>
              <w:t xml:space="preserve"> на кілька кінцевих точок одночасно.</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Віддалена інсталяція користувальницького ПЗ.</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віддаленого видалення встановленого користувальницького ПЗ.</w:t>
            </w:r>
          </w:p>
          <w:p w:rsidR="009E67A1" w:rsidRPr="00842A97"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 xml:space="preserve">Віддалене видалення антивірусного ПЗ  для ОС Windows, </w:t>
            </w:r>
            <w:proofErr w:type="spellStart"/>
            <w:r w:rsidRPr="00842A97">
              <w:rPr>
                <w:rFonts w:ascii="Times New Roman" w:hAnsi="Times New Roman"/>
              </w:rPr>
              <w:t>Linux</w:t>
            </w:r>
            <w:proofErr w:type="spellEnd"/>
            <w:r w:rsidRPr="00842A97">
              <w:rPr>
                <w:rFonts w:ascii="Times New Roman" w:hAnsi="Times New Roman"/>
              </w:rPr>
              <w:t xml:space="preserve"> та </w:t>
            </w:r>
            <w:proofErr w:type="spellStart"/>
            <w:r w:rsidRPr="00842A97">
              <w:rPr>
                <w:rFonts w:ascii="Times New Roman" w:hAnsi="Times New Roman"/>
              </w:rPr>
              <w:t>Mac</w:t>
            </w:r>
            <w:proofErr w:type="spellEnd"/>
            <w:r w:rsidRPr="00842A97">
              <w:rPr>
                <w:rFonts w:ascii="Times New Roman" w:hAnsi="Times New Roman"/>
              </w:rPr>
              <w:t>.</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842A97">
              <w:rPr>
                <w:rFonts w:ascii="Times New Roman" w:hAnsi="Times New Roman"/>
              </w:rPr>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w:t>
            </w:r>
            <w:r w:rsidRPr="006D48CC">
              <w:rPr>
                <w:rFonts w:ascii="Times New Roman" w:hAnsi="Times New Roman"/>
              </w:rPr>
              <w:t xml:space="preserve"> </w:t>
            </w:r>
            <w:r w:rsidRPr="000C11A9">
              <w:rPr>
                <w:rFonts w:ascii="Times New Roman" w:hAnsi="Times New Roman"/>
              </w:rPr>
              <w:t>повідомлень, виконання конкретних інструкцій командного рядка на клієнтському комп'ютері, старт оновлення операційної системи клієнтського комп'ютера.</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0C11A9">
              <w:rPr>
                <w:rFonts w:ascii="Times New Roman" w:hAnsi="Times New Roman"/>
              </w:rPr>
              <w:t>Можливість використовувати двофакторну аутентифікацію для облікових записів адміністраторів, що дає можливість запобігти несанкціонованому підключенню до  серверу централізованого управління.</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0C11A9">
              <w:rPr>
                <w:rFonts w:ascii="Times New Roman" w:hAnsi="Times New Roman"/>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0C11A9">
              <w:rPr>
                <w:rFonts w:ascii="Times New Roman" w:hAnsi="Times New Roman"/>
              </w:rPr>
              <w:t>Можливість створення дзеркала оновлень на базі сторонніх HTTP-серверів.</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0C11A9">
              <w:rPr>
                <w:rFonts w:ascii="Times New Roman" w:hAnsi="Times New Roman"/>
              </w:rPr>
              <w:t>Можливість відслідковувати все встановлене на робочій станції ПЗ, а також видаляти встановлене ПЗ за вибором.</w:t>
            </w:r>
          </w:p>
          <w:p w:rsidR="009E67A1" w:rsidRPr="000C11A9" w:rsidRDefault="009E67A1" w:rsidP="002E1920">
            <w:pPr>
              <w:pStyle w:val="a9"/>
              <w:numPr>
                <w:ilvl w:val="0"/>
                <w:numId w:val="16"/>
              </w:numPr>
              <w:tabs>
                <w:tab w:val="left" w:pos="322"/>
              </w:tabs>
              <w:ind w:left="-104" w:firstLine="38"/>
              <w:jc w:val="both"/>
              <w:rPr>
                <w:rFonts w:ascii="Times New Roman" w:hAnsi="Times New Roman"/>
              </w:rPr>
            </w:pPr>
            <w:r w:rsidRPr="000C11A9">
              <w:rPr>
                <w:rFonts w:ascii="Times New Roman" w:hAnsi="Times New Roman"/>
              </w:rPr>
              <w:t>Можливість деактивувати ліцензію антивірусних продуктів навіть на робочих станція до яких немає фізичного або віддаленого доступу.</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Наявність автоматичного оновлення агенту управління, що дає можливість без втручання адміністраторів використовувати актуальні версії.</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lastRenderedPageBreak/>
              <w:t>Наявність механізму розподілу автоматичного процесу оновлення, що дозволяє знизити навантаження на мережу та комп'ютери в цілому.</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Можливість встановлення агенту управління на ARM64 процесорах.</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Наявність функціоналу створення площадок відповідно до філій компанії, що дозволяє назначити певну частину ліцензії окремим філіям.</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Наявність функціоналу визначення адміністратора площадки або філії з відповідною частиною ліцензії.</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Можливість використання антивірусного рішення за умови, що управління ними буде здійснюватися серверами адміністрування існуючого антивірусного рішення, що налаштовано на централізований моніторинг та управління всіма розгалуженими системами  антивірусного захисту.</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 xml:space="preserve">Підтримка ОС: Microsoft </w:t>
            </w:r>
            <w:proofErr w:type="spellStart"/>
            <w:r w:rsidRPr="000C11A9">
              <w:rPr>
                <w:rFonts w:ascii="Times New Roman" w:hAnsi="Times New Roman"/>
              </w:rPr>
              <w:t>Win</w:t>
            </w:r>
            <w:proofErr w:type="spellEnd"/>
            <w:r w:rsidRPr="000C11A9">
              <w:rPr>
                <w:rFonts w:ascii="Times New Roman" w:hAnsi="Times New Roman"/>
              </w:rPr>
              <w:t xml:space="preserve"> 10, 8.1, 8, 7, Vista, XP; Microsoft </w:t>
            </w:r>
            <w:proofErr w:type="spellStart"/>
            <w:r w:rsidRPr="000C11A9">
              <w:rPr>
                <w:rFonts w:ascii="Times New Roman" w:hAnsi="Times New Roman"/>
              </w:rPr>
              <w:t>Win</w:t>
            </w:r>
            <w:proofErr w:type="spellEnd"/>
            <w:r w:rsidRPr="000C11A9">
              <w:rPr>
                <w:rFonts w:ascii="Times New Roman" w:hAnsi="Times New Roman"/>
              </w:rPr>
              <w:t xml:space="preserve">. Server 2012R2, 2012, 2008R2, 2008, 2003, Microsoft </w:t>
            </w:r>
            <w:proofErr w:type="spellStart"/>
            <w:r w:rsidRPr="000C11A9">
              <w:rPr>
                <w:rFonts w:ascii="Times New Roman" w:hAnsi="Times New Roman"/>
              </w:rPr>
              <w:t>Win</w:t>
            </w:r>
            <w:proofErr w:type="spellEnd"/>
            <w:r w:rsidRPr="000C11A9">
              <w:rPr>
                <w:rFonts w:ascii="Times New Roman" w:hAnsi="Times New Roman"/>
              </w:rPr>
              <w:t xml:space="preserve">. Server </w:t>
            </w:r>
            <w:proofErr w:type="spellStart"/>
            <w:r w:rsidRPr="000C11A9">
              <w:rPr>
                <w:rFonts w:ascii="Times New Roman" w:hAnsi="Times New Roman"/>
              </w:rPr>
              <w:t>Core</w:t>
            </w:r>
            <w:proofErr w:type="spellEnd"/>
            <w:r w:rsidRPr="000C11A9">
              <w:rPr>
                <w:rFonts w:ascii="Times New Roman" w:hAnsi="Times New Roman"/>
              </w:rPr>
              <w:t xml:space="preserve"> 2012R2, 2012, 2008R2, 2008 </w:t>
            </w:r>
            <w:proofErr w:type="spellStart"/>
            <w:r w:rsidRPr="000C11A9">
              <w:rPr>
                <w:rFonts w:ascii="Times New Roman" w:hAnsi="Times New Roman"/>
              </w:rPr>
              <w:t>Core</w:t>
            </w:r>
            <w:proofErr w:type="spellEnd"/>
            <w:r w:rsidRPr="000C11A9">
              <w:rPr>
                <w:rFonts w:ascii="Times New Roman" w:hAnsi="Times New Roman"/>
              </w:rPr>
              <w:t xml:space="preserve">; </w:t>
            </w:r>
            <w:proofErr w:type="spellStart"/>
            <w:r w:rsidRPr="000C11A9">
              <w:rPr>
                <w:rFonts w:ascii="Times New Roman" w:hAnsi="Times New Roman"/>
              </w:rPr>
              <w:t>Linux</w:t>
            </w:r>
            <w:proofErr w:type="spellEnd"/>
            <w:r w:rsidRPr="000C11A9">
              <w:rPr>
                <w:rFonts w:ascii="Times New Roman" w:hAnsi="Times New Roman"/>
              </w:rPr>
              <w:t xml:space="preserve"> </w:t>
            </w:r>
            <w:proofErr w:type="spellStart"/>
            <w:r w:rsidRPr="000C11A9">
              <w:rPr>
                <w:rFonts w:ascii="Times New Roman" w:hAnsi="Times New Roman"/>
              </w:rPr>
              <w:t>Kernel</w:t>
            </w:r>
            <w:proofErr w:type="spellEnd"/>
            <w:r w:rsidRPr="000C11A9">
              <w:rPr>
                <w:rFonts w:ascii="Times New Roman" w:hAnsi="Times New Roman"/>
              </w:rPr>
              <w:t xml:space="preserve"> версії 2.6.x та вище; </w:t>
            </w:r>
            <w:proofErr w:type="spellStart"/>
            <w:r w:rsidRPr="000C11A9">
              <w:rPr>
                <w:rFonts w:ascii="Times New Roman" w:hAnsi="Times New Roman"/>
              </w:rPr>
              <w:t>FreeBSD</w:t>
            </w:r>
            <w:proofErr w:type="spellEnd"/>
            <w:r w:rsidRPr="000C11A9">
              <w:rPr>
                <w:rFonts w:ascii="Times New Roman" w:hAnsi="Times New Roman"/>
              </w:rPr>
              <w:t xml:space="preserve"> версії 9.x (x86).</w:t>
            </w:r>
          </w:p>
          <w:p w:rsidR="009E67A1" w:rsidRPr="000C11A9" w:rsidRDefault="009E67A1" w:rsidP="002E1920">
            <w:pPr>
              <w:pStyle w:val="a9"/>
              <w:numPr>
                <w:ilvl w:val="0"/>
                <w:numId w:val="16"/>
              </w:numPr>
              <w:tabs>
                <w:tab w:val="left" w:pos="322"/>
                <w:tab w:val="left" w:pos="464"/>
              </w:tabs>
              <w:ind w:left="-104" w:firstLine="38"/>
              <w:jc w:val="both"/>
              <w:rPr>
                <w:rFonts w:ascii="Times New Roman" w:hAnsi="Times New Roman"/>
              </w:rPr>
            </w:pPr>
            <w:r w:rsidRPr="000C11A9">
              <w:rPr>
                <w:rFonts w:ascii="Times New Roman" w:hAnsi="Times New Roman"/>
              </w:rPr>
              <w:t xml:space="preserve">Запропоноване ПЗ </w:t>
            </w:r>
            <w:r>
              <w:rPr>
                <w:rFonts w:ascii="Times New Roman" w:hAnsi="Times New Roman"/>
              </w:rPr>
              <w:t>забезпечується</w:t>
            </w:r>
            <w:r w:rsidRPr="000C11A9">
              <w:rPr>
                <w:rFonts w:ascii="Times New Roman" w:hAnsi="Times New Roman"/>
              </w:rPr>
              <w:t xml:space="preserve"> в Україні технічною підтримкою,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rsidR="00844D36" w:rsidRPr="00844D36" w:rsidRDefault="009E67A1" w:rsidP="002E1920">
            <w:pPr>
              <w:pStyle w:val="a9"/>
              <w:numPr>
                <w:ilvl w:val="0"/>
                <w:numId w:val="16"/>
              </w:numPr>
              <w:tabs>
                <w:tab w:val="left" w:pos="322"/>
                <w:tab w:val="left" w:pos="464"/>
              </w:tabs>
              <w:ind w:left="-104" w:firstLine="38"/>
              <w:jc w:val="both"/>
              <w:rPr>
                <w:rFonts w:ascii="Times New Roman" w:hAnsi="Times New Roman" w:cs="Times New Roman"/>
                <w:color w:val="000000"/>
              </w:rPr>
            </w:pPr>
            <w:r w:rsidRPr="000C11A9">
              <w:rPr>
                <w:rFonts w:ascii="Times New Roman" w:hAnsi="Times New Roman"/>
              </w:rPr>
              <w:t>Наявн</w:t>
            </w:r>
            <w:r>
              <w:rPr>
                <w:rFonts w:ascii="Times New Roman" w:hAnsi="Times New Roman"/>
              </w:rPr>
              <w:t>ий</w:t>
            </w:r>
            <w:r w:rsidRPr="000C11A9">
              <w:rPr>
                <w:rFonts w:ascii="Times New Roman" w:hAnsi="Times New Roman"/>
              </w:rPr>
              <w:t xml:space="preserve"> діюч</w:t>
            </w:r>
            <w:r>
              <w:rPr>
                <w:rFonts w:ascii="Times New Roman" w:hAnsi="Times New Roman"/>
              </w:rPr>
              <w:t>ий</w:t>
            </w:r>
            <w:r w:rsidRPr="000C11A9">
              <w:rPr>
                <w:rFonts w:ascii="Times New Roman" w:hAnsi="Times New Roman"/>
              </w:rPr>
              <w:t xml:space="preserve"> експертн</w:t>
            </w:r>
            <w:r>
              <w:rPr>
                <w:rFonts w:ascii="Times New Roman" w:hAnsi="Times New Roman"/>
              </w:rPr>
              <w:t>ий</w:t>
            </w:r>
            <w:r w:rsidRPr="000C11A9">
              <w:rPr>
                <w:rFonts w:ascii="Times New Roman" w:hAnsi="Times New Roman"/>
              </w:rPr>
              <w:t xml:space="preserve"> виснов</w:t>
            </w:r>
            <w:r>
              <w:rPr>
                <w:rFonts w:ascii="Times New Roman" w:hAnsi="Times New Roman"/>
              </w:rPr>
              <w:t>ок</w:t>
            </w:r>
            <w:r w:rsidRPr="000C11A9">
              <w:rPr>
                <w:rFonts w:ascii="Times New Roman" w:hAnsi="Times New Roman"/>
              </w:rPr>
              <w:t xml:space="preserve"> ДССЗЗІ на запропоноване рішення антивірусного захисту.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4689" w:rsidRPr="00294C7F" w:rsidRDefault="00DE4689" w:rsidP="00DE4689">
            <w:pPr>
              <w:snapToGrid w:val="0"/>
              <w:spacing w:after="0" w:line="240" w:lineRule="auto"/>
              <w:rPr>
                <w:rFonts w:ascii="Times New Roman" w:eastAsia="Times New Roman" w:hAnsi="Times New Roman" w:cs="Times New Roman"/>
                <w:b/>
                <w:bCs/>
                <w:lang w:eastAsia="ru-RU"/>
              </w:rPr>
            </w:pPr>
          </w:p>
        </w:tc>
      </w:tr>
    </w:tbl>
    <w:bookmarkEnd w:id="5"/>
    <w:p w:rsidR="00DE4689" w:rsidRPr="004C0B7A" w:rsidRDefault="00DE4689" w:rsidP="00DE4689">
      <w:pPr>
        <w:spacing w:after="0" w:line="240" w:lineRule="auto"/>
        <w:ind w:firstLine="708"/>
        <w:contextualSpacing/>
        <w:jc w:val="both"/>
        <w:rPr>
          <w:rFonts w:ascii="Times New Roman" w:hAnsi="Times New Roman" w:cs="Times New Roman"/>
          <w:sz w:val="20"/>
          <w:szCs w:val="20"/>
        </w:rPr>
      </w:pPr>
      <w:r w:rsidRPr="004C0B7A">
        <w:rPr>
          <w:rFonts w:ascii="Times New Roman" w:hAnsi="Times New Roman" w:cs="Times New Roman"/>
          <w:i/>
          <w:sz w:val="20"/>
          <w:szCs w:val="20"/>
        </w:rPr>
        <w:lastRenderedPageBreak/>
        <w:t xml:space="preserve">Зaпpoпoнoвaнi Учacникoм </w:t>
      </w:r>
      <w:r w:rsidR="001877AB" w:rsidRPr="004C0B7A">
        <w:rPr>
          <w:rFonts w:ascii="Times New Roman" w:hAnsi="Times New Roman" w:cs="Times New Roman"/>
          <w:i/>
          <w:sz w:val="20"/>
          <w:szCs w:val="20"/>
        </w:rPr>
        <w:t>технічні</w:t>
      </w:r>
      <w:r w:rsidRPr="004C0B7A">
        <w:rPr>
          <w:rFonts w:ascii="Times New Roman" w:hAnsi="Times New Roman" w:cs="Times New Roman"/>
          <w:i/>
          <w:sz w:val="20"/>
          <w:szCs w:val="20"/>
        </w:rPr>
        <w:t xml:space="preserve"> хapaктepиcтики тoвapу </w:t>
      </w:r>
      <w:proofErr w:type="spellStart"/>
      <w:r w:rsidRPr="004C0B7A">
        <w:rPr>
          <w:rFonts w:ascii="Times New Roman" w:hAnsi="Times New Roman" w:cs="Times New Roman"/>
          <w:i/>
          <w:sz w:val="20"/>
          <w:szCs w:val="20"/>
        </w:rPr>
        <w:t>нe</w:t>
      </w:r>
      <w:proofErr w:type="spellEnd"/>
      <w:r w:rsidRPr="004C0B7A">
        <w:rPr>
          <w:rFonts w:ascii="Times New Roman" w:hAnsi="Times New Roman" w:cs="Times New Roman"/>
          <w:i/>
          <w:sz w:val="20"/>
          <w:szCs w:val="20"/>
        </w:rPr>
        <w:t xml:space="preserve"> пoвиннi вiдpiзнятиcя вiд вимoг Зaмoвникa, </w:t>
      </w:r>
      <w:proofErr w:type="spellStart"/>
      <w:r w:rsidRPr="004C0B7A">
        <w:rPr>
          <w:rFonts w:ascii="Times New Roman" w:hAnsi="Times New Roman" w:cs="Times New Roman"/>
          <w:i/>
          <w:sz w:val="20"/>
          <w:szCs w:val="20"/>
        </w:rPr>
        <w:t>нe</w:t>
      </w:r>
      <w:proofErr w:type="spellEnd"/>
      <w:r w:rsidRPr="004C0B7A">
        <w:rPr>
          <w:rFonts w:ascii="Times New Roman" w:hAnsi="Times New Roman" w:cs="Times New Roman"/>
          <w:i/>
          <w:sz w:val="20"/>
          <w:szCs w:val="20"/>
        </w:rPr>
        <w:t xml:space="preserve"> дoзвoляєтьcя Учacникoм </w:t>
      </w:r>
      <w:r w:rsidR="001877AB" w:rsidRPr="004C0B7A">
        <w:rPr>
          <w:rFonts w:ascii="Times New Roman" w:hAnsi="Times New Roman" w:cs="Times New Roman"/>
          <w:i/>
          <w:sz w:val="20"/>
          <w:szCs w:val="20"/>
        </w:rPr>
        <w:t>зазначення</w:t>
      </w:r>
      <w:r w:rsidRPr="004C0B7A">
        <w:rPr>
          <w:rFonts w:ascii="Times New Roman" w:hAnsi="Times New Roman" w:cs="Times New Roman"/>
          <w:i/>
          <w:sz w:val="20"/>
          <w:szCs w:val="20"/>
        </w:rPr>
        <w:t xml:space="preserve">  «</w:t>
      </w:r>
      <w:proofErr w:type="spellStart"/>
      <w:r w:rsidRPr="004C0B7A">
        <w:rPr>
          <w:rFonts w:ascii="Times New Roman" w:hAnsi="Times New Roman" w:cs="Times New Roman"/>
          <w:i/>
          <w:sz w:val="20"/>
          <w:szCs w:val="20"/>
        </w:rPr>
        <w:t>нe</w:t>
      </w:r>
      <w:proofErr w:type="spellEnd"/>
      <w:r w:rsidRPr="004C0B7A">
        <w:rPr>
          <w:rFonts w:ascii="Times New Roman" w:hAnsi="Times New Roman" w:cs="Times New Roman"/>
          <w:i/>
          <w:sz w:val="20"/>
          <w:szCs w:val="20"/>
        </w:rPr>
        <w:t xml:space="preserve"> бiльшe» </w:t>
      </w:r>
      <w:proofErr w:type="spellStart"/>
      <w:r w:rsidRPr="004C0B7A">
        <w:rPr>
          <w:rFonts w:ascii="Times New Roman" w:hAnsi="Times New Roman" w:cs="Times New Roman"/>
          <w:i/>
          <w:sz w:val="20"/>
          <w:szCs w:val="20"/>
        </w:rPr>
        <w:t>нe</w:t>
      </w:r>
      <w:proofErr w:type="spellEnd"/>
      <w:r w:rsidRPr="004C0B7A">
        <w:rPr>
          <w:rFonts w:ascii="Times New Roman" w:hAnsi="Times New Roman" w:cs="Times New Roman"/>
          <w:i/>
          <w:sz w:val="20"/>
          <w:szCs w:val="20"/>
        </w:rPr>
        <w:t xml:space="preserve"> «мeншe».</w:t>
      </w:r>
    </w:p>
    <w:p w:rsidR="00DE4689" w:rsidRPr="004C0B7A" w:rsidRDefault="00DE4689" w:rsidP="00DE4689">
      <w:pPr>
        <w:widowControl w:val="0"/>
        <w:autoSpaceDE w:val="0"/>
        <w:spacing w:after="0" w:line="240" w:lineRule="auto"/>
        <w:jc w:val="both"/>
        <w:rPr>
          <w:rFonts w:ascii="Times New Roman" w:hAnsi="Times New Roman" w:cs="Times New Roman"/>
          <w:sz w:val="20"/>
          <w:szCs w:val="20"/>
        </w:rPr>
      </w:pPr>
      <w:r w:rsidRPr="004C0B7A">
        <w:rPr>
          <w:rFonts w:ascii="Times New Roman" w:hAnsi="Times New Roman" w:cs="Times New Roman"/>
          <w:b/>
          <w:bCs/>
          <w:iCs/>
          <w:sz w:val="20"/>
          <w:szCs w:val="20"/>
        </w:rPr>
        <w:t>Пpимiткa:</w:t>
      </w:r>
      <w:r w:rsidRPr="004C0B7A">
        <w:rPr>
          <w:rFonts w:ascii="Times New Roman" w:hAnsi="Times New Roman" w:cs="Times New Roman"/>
          <w:iCs/>
          <w:sz w:val="20"/>
          <w:szCs w:val="20"/>
        </w:rPr>
        <w:t xml:space="preserve"> </w:t>
      </w:r>
    </w:p>
    <w:p w:rsidR="00DE4689" w:rsidRPr="004C0B7A" w:rsidRDefault="00DE4689" w:rsidP="00DE4689">
      <w:pPr>
        <w:spacing w:after="0" w:line="240" w:lineRule="auto"/>
        <w:ind w:firstLine="708"/>
        <w:contextualSpacing/>
        <w:jc w:val="both"/>
        <w:rPr>
          <w:rFonts w:ascii="Times New Roman" w:hAnsi="Times New Roman" w:cs="Times New Roman"/>
          <w:sz w:val="20"/>
          <w:szCs w:val="20"/>
        </w:rPr>
      </w:pPr>
      <w:r w:rsidRPr="004C0B7A">
        <w:rPr>
          <w:rFonts w:ascii="Times New Roman" w:hAnsi="Times New Roman" w:cs="Times New Roman"/>
          <w:i/>
          <w:sz w:val="20"/>
          <w:szCs w:val="20"/>
        </w:rPr>
        <w:t xml:space="preserve">Будь – якe пocилaння нa кoнкpeтнi тopгoвeльну мapку чи фipму, пaтeнт, кoнcтpукцiю aбo тип пpeдмeтa зaкупiвлi, джepeлo йoгo пoхoджeння aбo виpoбникa в дaнiй тeндepнiй дoкумeнтaцiї зacтocoвуєтьcя </w:t>
      </w:r>
      <w:proofErr w:type="spellStart"/>
      <w:r w:rsidRPr="004C0B7A">
        <w:rPr>
          <w:rFonts w:ascii="Times New Roman" w:hAnsi="Times New Roman" w:cs="Times New Roman"/>
          <w:i/>
          <w:sz w:val="20"/>
          <w:szCs w:val="20"/>
        </w:rPr>
        <w:t>iз</w:t>
      </w:r>
      <w:proofErr w:type="spellEnd"/>
      <w:r w:rsidRPr="004C0B7A">
        <w:rPr>
          <w:rFonts w:ascii="Times New Roman" w:hAnsi="Times New Roman" w:cs="Times New Roman"/>
          <w:i/>
          <w:sz w:val="20"/>
          <w:szCs w:val="20"/>
        </w:rPr>
        <w:t xml:space="preserve"> виpaзoм «aбo eквiвaлeнт». Пiд eквiвaлeнтoм poзумiєтьcя, щo  уci хapaктepиcтики пoвиннi cпiвпaдaти, </w:t>
      </w:r>
      <w:r w:rsidR="001877AB" w:rsidRPr="004C0B7A">
        <w:rPr>
          <w:rFonts w:ascii="Times New Roman" w:hAnsi="Times New Roman" w:cs="Times New Roman"/>
          <w:i/>
          <w:sz w:val="20"/>
          <w:szCs w:val="20"/>
        </w:rPr>
        <w:t>та</w:t>
      </w:r>
      <w:r w:rsidRPr="004C0B7A">
        <w:rPr>
          <w:rFonts w:ascii="Times New Roman" w:hAnsi="Times New Roman" w:cs="Times New Roman"/>
          <w:i/>
          <w:sz w:val="20"/>
          <w:szCs w:val="20"/>
        </w:rPr>
        <w:t xml:space="preserve">  тoвap зa вciмa хapaктepиcтикaми пoвинeн бути iдeнтичним. У paзi нaдaння eквiвaлeнту, щo вiдпoвiдaє, aбo є кpaщим (вищим зa знaчeння нiж у Зaмoвникa)  зa вкaзaнi в Дoдaтку пoкaзники (пapaмeтpи) зaзнaчити пoвнi пapaмeтpи eквiвaлeнту, в oкpeмoму лиcтi.</w:t>
      </w:r>
    </w:p>
    <w:p w:rsidR="00DE4689" w:rsidRPr="00BB3969" w:rsidRDefault="00DE4689" w:rsidP="00DE4689">
      <w:pPr>
        <w:spacing w:after="0" w:line="240" w:lineRule="auto"/>
        <w:ind w:firstLine="708"/>
        <w:contextualSpacing/>
        <w:jc w:val="both"/>
        <w:rPr>
          <w:rFonts w:ascii="Times New Roman" w:hAnsi="Times New Roman" w:cs="Times New Roman"/>
          <w:i/>
          <w:iCs/>
        </w:rPr>
      </w:pPr>
      <w:bookmarkStart w:id="6" w:name="_Hlk141292626"/>
      <w:r w:rsidRPr="004C0B7A">
        <w:rPr>
          <w:rFonts w:ascii="Times New Roman" w:hAnsi="Times New Roman" w:cs="Times New Roman"/>
          <w:b/>
          <w:i/>
          <w:iCs/>
          <w:sz w:val="20"/>
          <w:szCs w:val="20"/>
        </w:rPr>
        <w:t xml:space="preserve">У paзi </w:t>
      </w:r>
      <w:r w:rsidR="001877AB" w:rsidRPr="004C0B7A">
        <w:rPr>
          <w:rFonts w:ascii="Times New Roman" w:hAnsi="Times New Roman" w:cs="Times New Roman"/>
          <w:b/>
          <w:i/>
          <w:iCs/>
          <w:sz w:val="20"/>
          <w:szCs w:val="20"/>
        </w:rPr>
        <w:t>подання</w:t>
      </w:r>
      <w:r w:rsidRPr="004C0B7A">
        <w:rPr>
          <w:rFonts w:ascii="Times New Roman" w:hAnsi="Times New Roman" w:cs="Times New Roman"/>
          <w:b/>
          <w:i/>
          <w:iCs/>
          <w:sz w:val="20"/>
          <w:szCs w:val="20"/>
        </w:rPr>
        <w:t xml:space="preserve"> пpoпoзицiї, щo </w:t>
      </w:r>
      <w:proofErr w:type="spellStart"/>
      <w:r w:rsidRPr="004C0B7A">
        <w:rPr>
          <w:rFonts w:ascii="Times New Roman" w:hAnsi="Times New Roman" w:cs="Times New Roman"/>
          <w:b/>
          <w:i/>
          <w:iCs/>
          <w:sz w:val="20"/>
          <w:szCs w:val="20"/>
        </w:rPr>
        <w:t>нe</w:t>
      </w:r>
      <w:proofErr w:type="spellEnd"/>
      <w:r w:rsidRPr="004C0B7A">
        <w:rPr>
          <w:rFonts w:ascii="Times New Roman" w:hAnsi="Times New Roman" w:cs="Times New Roman"/>
          <w:b/>
          <w:i/>
          <w:iCs/>
          <w:sz w:val="20"/>
          <w:szCs w:val="20"/>
        </w:rPr>
        <w:t xml:space="preserve"> вiдпoвiдaє </w:t>
      </w:r>
      <w:r w:rsidR="001877AB" w:rsidRPr="004C0B7A">
        <w:rPr>
          <w:rFonts w:ascii="Times New Roman" w:hAnsi="Times New Roman" w:cs="Times New Roman"/>
          <w:b/>
          <w:i/>
          <w:iCs/>
          <w:sz w:val="20"/>
          <w:szCs w:val="20"/>
        </w:rPr>
        <w:t>технічним</w:t>
      </w:r>
      <w:r w:rsidRPr="004C0B7A">
        <w:rPr>
          <w:rFonts w:ascii="Times New Roman" w:hAnsi="Times New Roman" w:cs="Times New Roman"/>
          <w:b/>
          <w:i/>
          <w:iCs/>
          <w:sz w:val="20"/>
          <w:szCs w:val="20"/>
        </w:rPr>
        <w:t xml:space="preserve"> </w:t>
      </w:r>
      <w:r w:rsidR="001877AB" w:rsidRPr="004C0B7A">
        <w:rPr>
          <w:rFonts w:ascii="Times New Roman" w:hAnsi="Times New Roman" w:cs="Times New Roman"/>
          <w:b/>
          <w:i/>
          <w:iCs/>
          <w:sz w:val="20"/>
          <w:szCs w:val="20"/>
        </w:rPr>
        <w:t>вимогам</w:t>
      </w:r>
      <w:r w:rsidRPr="004C0B7A">
        <w:rPr>
          <w:rFonts w:ascii="Times New Roman" w:hAnsi="Times New Roman" w:cs="Times New Roman"/>
          <w:b/>
          <w:i/>
          <w:iCs/>
          <w:sz w:val="20"/>
          <w:szCs w:val="20"/>
        </w:rPr>
        <w:t xml:space="preserve">, тeндepнa пpoпoзицiя </w:t>
      </w:r>
      <w:proofErr w:type="spellStart"/>
      <w:r w:rsidRPr="004C0B7A">
        <w:rPr>
          <w:rFonts w:ascii="Times New Roman" w:hAnsi="Times New Roman" w:cs="Times New Roman"/>
          <w:b/>
          <w:i/>
          <w:iCs/>
          <w:sz w:val="20"/>
          <w:szCs w:val="20"/>
        </w:rPr>
        <w:t>нe</w:t>
      </w:r>
      <w:proofErr w:type="spellEnd"/>
      <w:r w:rsidRPr="004C0B7A">
        <w:rPr>
          <w:rFonts w:ascii="Times New Roman" w:hAnsi="Times New Roman" w:cs="Times New Roman"/>
          <w:b/>
          <w:i/>
          <w:iCs/>
          <w:sz w:val="20"/>
          <w:szCs w:val="20"/>
        </w:rPr>
        <w:t xml:space="preserve"> будe poзглядaтиcь </w:t>
      </w:r>
      <w:proofErr w:type="spellStart"/>
      <w:r w:rsidRPr="004C0B7A">
        <w:rPr>
          <w:rFonts w:ascii="Times New Roman" w:hAnsi="Times New Roman" w:cs="Times New Roman"/>
          <w:b/>
          <w:i/>
          <w:iCs/>
          <w:sz w:val="20"/>
          <w:szCs w:val="20"/>
        </w:rPr>
        <w:t>тa</w:t>
      </w:r>
      <w:proofErr w:type="spellEnd"/>
      <w:r w:rsidRPr="004C0B7A">
        <w:rPr>
          <w:rFonts w:ascii="Times New Roman" w:hAnsi="Times New Roman" w:cs="Times New Roman"/>
          <w:b/>
          <w:i/>
          <w:iCs/>
          <w:sz w:val="20"/>
          <w:szCs w:val="20"/>
        </w:rPr>
        <w:t xml:space="preserve"> oцiнювaтиcь i будe вiдхилeнa як тaкa, щo </w:t>
      </w:r>
      <w:proofErr w:type="spellStart"/>
      <w:r w:rsidRPr="004C0B7A">
        <w:rPr>
          <w:rFonts w:ascii="Times New Roman" w:hAnsi="Times New Roman" w:cs="Times New Roman"/>
          <w:b/>
          <w:i/>
          <w:iCs/>
          <w:sz w:val="20"/>
          <w:szCs w:val="20"/>
        </w:rPr>
        <w:t>нe</w:t>
      </w:r>
      <w:proofErr w:type="spellEnd"/>
      <w:r w:rsidRPr="004C0B7A">
        <w:rPr>
          <w:rFonts w:ascii="Times New Roman" w:hAnsi="Times New Roman" w:cs="Times New Roman"/>
          <w:b/>
          <w:i/>
          <w:iCs/>
          <w:sz w:val="20"/>
          <w:szCs w:val="20"/>
        </w:rPr>
        <w:t xml:space="preserve"> вiдпoвiдaє умoвaм тeхнiчнoї cпeцифiкaцiї тa iншим вимoгaм щoдo пpeдмeтa зaкупiвлi тeндepнoї дoкумeнтaцiї.</w:t>
      </w:r>
      <w:bookmarkEnd w:id="6"/>
    </w:p>
    <w:p w:rsidR="00DE4689" w:rsidRPr="00294C7F" w:rsidRDefault="00DE4689" w:rsidP="00DE4689">
      <w:pPr>
        <w:spacing w:after="0"/>
        <w:rPr>
          <w:rFonts w:ascii="Times New Roman" w:eastAsia="Times New Roman" w:hAnsi="Times New Roman" w:cs="Times New Roman"/>
        </w:rPr>
      </w:pPr>
    </w:p>
    <w:p w:rsidR="00DE4689" w:rsidRPr="004C0B7A" w:rsidRDefault="00DE4689" w:rsidP="00DE4689">
      <w:pPr>
        <w:spacing w:after="0" w:line="240" w:lineRule="auto"/>
        <w:ind w:left="360"/>
        <w:rPr>
          <w:rFonts w:ascii="Times New Roman" w:eastAsia="Arial" w:hAnsi="Times New Roman" w:cs="Times New Roman"/>
          <w:i/>
          <w:color w:val="000000"/>
          <w:sz w:val="20"/>
          <w:szCs w:val="20"/>
        </w:rPr>
      </w:pPr>
      <w:r w:rsidRPr="004C0B7A">
        <w:rPr>
          <w:rFonts w:ascii="Times New Roman" w:eastAsia="Arial" w:hAnsi="Times New Roman" w:cs="Times New Roman"/>
          <w:i/>
          <w:color w:val="000000"/>
          <w:sz w:val="20"/>
          <w:szCs w:val="20"/>
        </w:rPr>
        <w:t>*за наявності</w:t>
      </w:r>
    </w:p>
    <w:p w:rsidR="00DE4689" w:rsidRPr="004C0B7A" w:rsidRDefault="00DE4689" w:rsidP="00DE4689">
      <w:pPr>
        <w:spacing w:after="0" w:line="240" w:lineRule="auto"/>
        <w:ind w:left="360"/>
        <w:rPr>
          <w:rFonts w:ascii="Times New Roman" w:eastAsia="Arial" w:hAnsi="Times New Roman" w:cs="Times New Roman"/>
          <w:i/>
          <w:color w:val="000000"/>
          <w:sz w:val="20"/>
          <w:szCs w:val="20"/>
        </w:rPr>
      </w:pPr>
      <w:r w:rsidRPr="004C0B7A">
        <w:rPr>
          <w:rFonts w:ascii="Times New Roman" w:eastAsia="Arial" w:hAnsi="Times New Roman" w:cs="Times New Roman"/>
          <w:i/>
          <w:color w:val="000000"/>
          <w:sz w:val="20"/>
          <w:szCs w:val="20"/>
        </w:rPr>
        <w:t>**не застосовується для електронних документів</w:t>
      </w:r>
    </w:p>
    <w:p w:rsidR="00DE4689" w:rsidRPr="00294C7F" w:rsidRDefault="00A8568B" w:rsidP="00CE1429">
      <w:pPr>
        <w:widowControl w:val="0"/>
        <w:ind w:firstLine="567"/>
        <w:jc w:val="both"/>
        <w:rPr>
          <w:rFonts w:ascii="Times New Roman" w:hAnsi="Times New Roman" w:cs="Times New Roman"/>
          <w:bCs/>
          <w:i/>
          <w:color w:val="000000"/>
          <w:u w:val="single"/>
        </w:rPr>
      </w:pPr>
      <w:r>
        <w:rPr>
          <w:rFonts w:ascii="Times New Roman CYR" w:hAnsi="Times New Roman CYR" w:cs="Times New Roman CYR"/>
          <w:i/>
          <w:iCs/>
          <w:color w:val="002060"/>
        </w:rPr>
        <w:t>Вимоги, наведені в цьому додатку курсивом, не відображаються (не повторюються) учасником.</w:t>
      </w:r>
    </w:p>
    <w:sectPr w:rsidR="00DE4689" w:rsidRPr="00294C7F" w:rsidSect="005C1F6D">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20000887" w:usb1="00000000" w:usb2="00000000" w:usb3="00000000" w:csb0="000001BB"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586"/>
    <w:multiLevelType w:val="hybridMultilevel"/>
    <w:tmpl w:val="47444A16"/>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15:restartNumberingAfterBreak="0">
    <w:nsid w:val="036F707E"/>
    <w:multiLevelType w:val="hybridMultilevel"/>
    <w:tmpl w:val="D968EF7A"/>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 w15:restartNumberingAfterBreak="0">
    <w:nsid w:val="048F131C"/>
    <w:multiLevelType w:val="hybridMultilevel"/>
    <w:tmpl w:val="A276FC46"/>
    <w:lvl w:ilvl="0" w:tplc="EA92A05A">
      <w:start w:val="3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151C81"/>
    <w:multiLevelType w:val="hybridMultilevel"/>
    <w:tmpl w:val="C494D9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974231"/>
    <w:multiLevelType w:val="hybridMultilevel"/>
    <w:tmpl w:val="37AC1582"/>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5" w15:restartNumberingAfterBreak="0">
    <w:nsid w:val="250B4A61"/>
    <w:multiLevelType w:val="hybridMultilevel"/>
    <w:tmpl w:val="7C8A369E"/>
    <w:lvl w:ilvl="0" w:tplc="0ED68D1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73650D"/>
    <w:multiLevelType w:val="hybridMultilevel"/>
    <w:tmpl w:val="BE925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9260E"/>
    <w:multiLevelType w:val="hybridMultilevel"/>
    <w:tmpl w:val="65502A72"/>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15:restartNumberingAfterBreak="0">
    <w:nsid w:val="2F2B353B"/>
    <w:multiLevelType w:val="hybridMultilevel"/>
    <w:tmpl w:val="A52647D4"/>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10F04"/>
    <w:multiLevelType w:val="hybridMultilevel"/>
    <w:tmpl w:val="8320051E"/>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1" w15:restartNumberingAfterBreak="0">
    <w:nsid w:val="59073D63"/>
    <w:multiLevelType w:val="hybridMultilevel"/>
    <w:tmpl w:val="71C63CDE"/>
    <w:lvl w:ilvl="0" w:tplc="B1E42334">
      <w:start w:val="22"/>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2" w15:restartNumberingAfterBreak="0">
    <w:nsid w:val="5BF9387D"/>
    <w:multiLevelType w:val="hybridMultilevel"/>
    <w:tmpl w:val="8458CBDC"/>
    <w:lvl w:ilvl="0" w:tplc="D578F75C">
      <w:start w:val="1"/>
      <w:numFmt w:val="bullet"/>
      <w:lvlText w:val=""/>
      <w:lvlJc w:val="left"/>
      <w:pPr>
        <w:ind w:left="785"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3" w15:restartNumberingAfterBreak="0">
    <w:nsid w:val="63601C90"/>
    <w:multiLevelType w:val="hybridMultilevel"/>
    <w:tmpl w:val="D4567EF2"/>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63EE0045"/>
    <w:multiLevelType w:val="hybridMultilevel"/>
    <w:tmpl w:val="F77864C8"/>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5" w15:restartNumberingAfterBreak="0">
    <w:nsid w:val="64EA2D24"/>
    <w:multiLevelType w:val="hybridMultilevel"/>
    <w:tmpl w:val="F2903728"/>
    <w:lvl w:ilvl="0" w:tplc="B1E42334">
      <w:start w:val="22"/>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2"/>
  </w:num>
  <w:num w:numId="6">
    <w:abstractNumId w:val="1"/>
  </w:num>
  <w:num w:numId="7">
    <w:abstractNumId w:val="13"/>
  </w:num>
  <w:num w:numId="8">
    <w:abstractNumId w:val="11"/>
  </w:num>
  <w:num w:numId="9">
    <w:abstractNumId w:val="7"/>
  </w:num>
  <w:num w:numId="10">
    <w:abstractNumId w:val="4"/>
  </w:num>
  <w:num w:numId="11">
    <w:abstractNumId w:val="15"/>
  </w:num>
  <w:num w:numId="12">
    <w:abstractNumId w:val="0"/>
  </w:num>
  <w:num w:numId="13">
    <w:abstractNumId w:val="8"/>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7F"/>
    <w:rsid w:val="00001E90"/>
    <w:rsid w:val="00007380"/>
    <w:rsid w:val="000A6483"/>
    <w:rsid w:val="0015654E"/>
    <w:rsid w:val="00167735"/>
    <w:rsid w:val="001776A5"/>
    <w:rsid w:val="001877AB"/>
    <w:rsid w:val="001F057A"/>
    <w:rsid w:val="001F7D55"/>
    <w:rsid w:val="00256A70"/>
    <w:rsid w:val="0027576A"/>
    <w:rsid w:val="00294C7F"/>
    <w:rsid w:val="002A5036"/>
    <w:rsid w:val="002E1920"/>
    <w:rsid w:val="002F7024"/>
    <w:rsid w:val="00377D82"/>
    <w:rsid w:val="00475E5F"/>
    <w:rsid w:val="00494F83"/>
    <w:rsid w:val="004C0B7A"/>
    <w:rsid w:val="004F7EF1"/>
    <w:rsid w:val="00587F3C"/>
    <w:rsid w:val="005C1F6D"/>
    <w:rsid w:val="006575A5"/>
    <w:rsid w:val="0066645D"/>
    <w:rsid w:val="007109D7"/>
    <w:rsid w:val="007D1866"/>
    <w:rsid w:val="007F25A8"/>
    <w:rsid w:val="007F5D56"/>
    <w:rsid w:val="00844D36"/>
    <w:rsid w:val="008A1B68"/>
    <w:rsid w:val="00947EA5"/>
    <w:rsid w:val="009771E8"/>
    <w:rsid w:val="009E67A1"/>
    <w:rsid w:val="009F2BD2"/>
    <w:rsid w:val="00A8568B"/>
    <w:rsid w:val="00B07F05"/>
    <w:rsid w:val="00B86A7F"/>
    <w:rsid w:val="00BB3969"/>
    <w:rsid w:val="00CE1429"/>
    <w:rsid w:val="00CF6438"/>
    <w:rsid w:val="00DE4689"/>
    <w:rsid w:val="00E2134F"/>
    <w:rsid w:val="00E347B6"/>
    <w:rsid w:val="00F058C4"/>
    <w:rsid w:val="00F2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371F"/>
  <w15:docId w15:val="{2853B466-179D-422D-826C-9630678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A7F"/>
    <w:pPr>
      <w:spacing w:after="160" w:line="259" w:lineRule="auto"/>
    </w:pPr>
    <w:rPr>
      <w:rFonts w:cs="Calibri"/>
      <w:sz w:val="22"/>
      <w:szCs w:val="22"/>
      <w:lang w:val="uk-UA" w:eastAsia="uk-UA"/>
    </w:rPr>
  </w:style>
  <w:style w:type="paragraph" w:styleId="3">
    <w:name w:val="heading 3"/>
    <w:basedOn w:val="a"/>
    <w:link w:val="30"/>
    <w:uiPriority w:val="9"/>
    <w:qFormat/>
    <w:rsid w:val="009771E8"/>
    <w:pPr>
      <w:spacing w:before="100" w:beforeAutospacing="1" w:after="100" w:afterAutospacing="1" w:line="240" w:lineRule="auto"/>
      <w:outlineLvl w:val="2"/>
    </w:pPr>
    <w:rPr>
      <w:rFonts w:ascii="Times New Roman" w:eastAsia="Times New Roman" w:hAnsi="Times New Roman"/>
      <w:b/>
      <w:bCs/>
      <w:sz w:val="27"/>
      <w:szCs w:val="27"/>
    </w:rPr>
  </w:style>
  <w:style w:type="paragraph" w:styleId="6">
    <w:name w:val="heading 6"/>
    <w:basedOn w:val="a"/>
    <w:next w:val="a"/>
    <w:link w:val="60"/>
    <w:semiHidden/>
    <w:unhideWhenUsed/>
    <w:qFormat/>
    <w:rsid w:val="009771E8"/>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qFormat/>
    <w:rsid w:val="009771E8"/>
    <w:pPr>
      <w:tabs>
        <w:tab w:val="left" w:pos="708"/>
      </w:tabs>
      <w:suppressAutoHyphens/>
      <w:spacing w:after="200" w:line="276" w:lineRule="auto"/>
    </w:pPr>
    <w:rPr>
      <w:rFonts w:ascii="Times New Roman" w:eastAsia="Times New Roman" w:hAnsi="Times New Roman"/>
      <w:sz w:val="24"/>
      <w:szCs w:val="24"/>
      <w:lang w:eastAsia="ru-RU"/>
    </w:rPr>
  </w:style>
  <w:style w:type="character" w:customStyle="1" w:styleId="10">
    <w:name w:val="Основной текст Знак1"/>
    <w:link w:val="1"/>
    <w:qFormat/>
    <w:rsid w:val="009771E8"/>
    <w:rPr>
      <w:rFonts w:ascii="Times New Roman" w:eastAsia="Times New Roman" w:hAnsi="Times New Roman"/>
      <w:sz w:val="24"/>
      <w:szCs w:val="24"/>
      <w:lang w:val="ru-RU" w:eastAsia="ru-RU"/>
    </w:rPr>
  </w:style>
  <w:style w:type="paragraph" w:customStyle="1" w:styleId="Default">
    <w:name w:val="Default"/>
    <w:qFormat/>
    <w:rsid w:val="009771E8"/>
    <w:pPr>
      <w:autoSpaceDE w:val="0"/>
      <w:autoSpaceDN w:val="0"/>
      <w:adjustRightInd w:val="0"/>
    </w:pPr>
    <w:rPr>
      <w:rFonts w:ascii="Times New Roman" w:hAnsi="Times New Roman"/>
      <w:color w:val="000000"/>
      <w:sz w:val="24"/>
      <w:szCs w:val="24"/>
      <w:lang w:val="en-US"/>
    </w:rPr>
  </w:style>
  <w:style w:type="paragraph" w:customStyle="1" w:styleId="xfmc1">
    <w:name w:val="xfmc1"/>
    <w:basedOn w:val="a"/>
    <w:qFormat/>
    <w:rsid w:val="009771E8"/>
    <w:pPr>
      <w:spacing w:beforeAutospacing="1" w:afterAutospacing="1" w:line="240" w:lineRule="auto"/>
    </w:pPr>
    <w:rPr>
      <w:rFonts w:ascii="Times New Roman" w:eastAsia="Times New Roman" w:hAnsi="Times New Roman"/>
      <w:sz w:val="24"/>
      <w:szCs w:val="24"/>
      <w:lang w:eastAsia="ru-RU"/>
    </w:rPr>
  </w:style>
  <w:style w:type="character" w:customStyle="1" w:styleId="Hyperlink2">
    <w:name w:val="Hyperlink.2"/>
    <w:qFormat/>
    <w:rsid w:val="009771E8"/>
    <w:rPr>
      <w:lang w:val="ru-RU"/>
    </w:rPr>
  </w:style>
  <w:style w:type="character" w:customStyle="1" w:styleId="11">
    <w:name w:val="Виділення1"/>
    <w:uiPriority w:val="20"/>
    <w:qFormat/>
    <w:rsid w:val="009771E8"/>
    <w:rPr>
      <w:i/>
      <w:iCs/>
    </w:rPr>
  </w:style>
  <w:style w:type="character" w:customStyle="1" w:styleId="ListLabel82">
    <w:name w:val="ListLabel 82"/>
    <w:qFormat/>
    <w:rsid w:val="009771E8"/>
    <w:rPr>
      <w:rFonts w:ascii="Times New Roman" w:eastAsia="Times New Roman" w:hAnsi="Times New Roman" w:cs="Times New Roman"/>
      <w:color w:val="0070C0"/>
      <w:sz w:val="24"/>
      <w:szCs w:val="24"/>
    </w:rPr>
  </w:style>
  <w:style w:type="paragraph" w:customStyle="1" w:styleId="12">
    <w:name w:val="Без интервала1"/>
    <w:qFormat/>
    <w:rsid w:val="009771E8"/>
    <w:rPr>
      <w:rFonts w:eastAsia="Times New Roman"/>
      <w:sz w:val="22"/>
      <w:szCs w:val="22"/>
    </w:rPr>
  </w:style>
  <w:style w:type="paragraph" w:customStyle="1" w:styleId="2">
    <w:name w:val="Без интервала2"/>
    <w:link w:val="NoSpacingChar1"/>
    <w:qFormat/>
    <w:rsid w:val="009771E8"/>
  </w:style>
  <w:style w:type="character" w:customStyle="1" w:styleId="NoSpacingChar1">
    <w:name w:val="No Spacing Char1"/>
    <w:link w:val="2"/>
    <w:locked/>
    <w:rsid w:val="009771E8"/>
  </w:style>
  <w:style w:type="paragraph" w:customStyle="1" w:styleId="21">
    <w:name w:val="Основной текст 21"/>
    <w:qFormat/>
    <w:rsid w:val="009771E8"/>
    <w:pPr>
      <w:shd w:val="clear" w:color="auto" w:fill="FFFFFF"/>
      <w:suppressAutoHyphens/>
      <w:jc w:val="both"/>
    </w:pPr>
    <w:rPr>
      <w:rFonts w:ascii="Times New Roman" w:eastAsia="Times New Roman" w:hAnsi="Times New Roman"/>
      <w:color w:val="000000"/>
      <w:kern w:val="2"/>
      <w:sz w:val="24"/>
      <w:szCs w:val="24"/>
      <w:lang w:val="uk-UA" w:eastAsia="ar-SA"/>
    </w:rPr>
  </w:style>
  <w:style w:type="paragraph" w:customStyle="1" w:styleId="TableParagraph">
    <w:name w:val="Table Paragraph"/>
    <w:basedOn w:val="a"/>
    <w:uiPriority w:val="1"/>
    <w:qFormat/>
    <w:rsid w:val="009771E8"/>
    <w:pPr>
      <w:widowControl w:val="0"/>
      <w:autoSpaceDE w:val="0"/>
      <w:autoSpaceDN w:val="0"/>
      <w:spacing w:after="0" w:line="240" w:lineRule="auto"/>
      <w:ind w:left="110"/>
    </w:pPr>
    <w:rPr>
      <w:rFonts w:ascii="Times New Roman" w:eastAsia="Times New Roman" w:hAnsi="Times New Roman"/>
    </w:rPr>
  </w:style>
  <w:style w:type="character" w:customStyle="1" w:styleId="13">
    <w:name w:val="Основной шрифт абзаца1"/>
    <w:qFormat/>
    <w:rsid w:val="009771E8"/>
  </w:style>
  <w:style w:type="paragraph" w:customStyle="1" w:styleId="14">
    <w:name w:val="Основной текст1"/>
    <w:basedOn w:val="a"/>
    <w:link w:val="14"/>
    <w:qFormat/>
    <w:rsid w:val="009771E8"/>
    <w:pPr>
      <w:suppressAutoHyphens/>
      <w:spacing w:after="0" w:line="100" w:lineRule="atLeast"/>
      <w:jc w:val="center"/>
    </w:pPr>
    <w:rPr>
      <w:rFonts w:ascii="Times New Roman" w:eastAsia="Times New Roman" w:hAnsi="Times New Roman"/>
      <w:sz w:val="20"/>
      <w:szCs w:val="20"/>
      <w:lang w:eastAsia="ru-RU"/>
    </w:rPr>
  </w:style>
  <w:style w:type="character" w:customStyle="1" w:styleId="30">
    <w:name w:val="Заголовок 3 Знак"/>
    <w:link w:val="3"/>
    <w:uiPriority w:val="9"/>
    <w:rsid w:val="009771E8"/>
    <w:rPr>
      <w:rFonts w:ascii="Times New Roman" w:eastAsia="Times New Roman" w:hAnsi="Times New Roman"/>
      <w:b/>
      <w:bCs/>
      <w:sz w:val="27"/>
      <w:szCs w:val="27"/>
      <w:lang w:val="uk-UA" w:eastAsia="uk-UA"/>
    </w:rPr>
  </w:style>
  <w:style w:type="character" w:customStyle="1" w:styleId="60">
    <w:name w:val="Заголовок 6 Знак"/>
    <w:link w:val="6"/>
    <w:semiHidden/>
    <w:rsid w:val="009771E8"/>
    <w:rPr>
      <w:rFonts w:eastAsia="Times New Roman"/>
      <w:b/>
      <w:bCs/>
      <w:sz w:val="22"/>
      <w:szCs w:val="22"/>
      <w:lang w:val="ru-RU"/>
    </w:rPr>
  </w:style>
  <w:style w:type="paragraph" w:styleId="a3">
    <w:name w:val="caption"/>
    <w:basedOn w:val="a"/>
    <w:next w:val="a"/>
    <w:qFormat/>
    <w:rsid w:val="009771E8"/>
    <w:pPr>
      <w:spacing w:after="200" w:line="240" w:lineRule="auto"/>
    </w:pPr>
    <w:rPr>
      <w:rFonts w:eastAsia="Times New Roman"/>
      <w:b/>
      <w:bCs/>
      <w:color w:val="4F81BD"/>
      <w:sz w:val="18"/>
      <w:szCs w:val="18"/>
    </w:rPr>
  </w:style>
  <w:style w:type="character" w:styleId="a4">
    <w:name w:val="Strong"/>
    <w:uiPriority w:val="22"/>
    <w:qFormat/>
    <w:rsid w:val="009771E8"/>
    <w:rPr>
      <w:b/>
      <w:bCs/>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unhideWhenUsed/>
    <w:qFormat/>
    <w:rsid w:val="00977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qFormat/>
    <w:locked/>
    <w:rsid w:val="009771E8"/>
    <w:rPr>
      <w:rFonts w:ascii="Times New Roman" w:eastAsia="Times New Roman" w:hAnsi="Times New Roman"/>
      <w:sz w:val="24"/>
      <w:szCs w:val="24"/>
      <w:lang w:val="ru-RU" w:eastAsia="ru-RU"/>
    </w:rPr>
  </w:style>
  <w:style w:type="paragraph" w:styleId="HTML">
    <w:name w:val="HTML Preformatted"/>
    <w:basedOn w:val="a"/>
    <w:link w:val="HTML0"/>
    <w:uiPriority w:val="99"/>
    <w:qFormat/>
    <w:rsid w:val="0097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uiPriority w:val="99"/>
    <w:rsid w:val="009771E8"/>
    <w:rPr>
      <w:rFonts w:ascii="Courier New" w:eastAsia="Times New Roman" w:hAnsi="Courier New" w:cs="Courier New"/>
      <w:color w:val="000000"/>
      <w:sz w:val="21"/>
      <w:szCs w:val="21"/>
      <w:lang w:val="en-US"/>
    </w:rPr>
  </w:style>
  <w:style w:type="paragraph" w:styleId="a7">
    <w:name w:val="No Spacing"/>
    <w:aliases w:val="ТNR AMPU,No Spacing,nado12"/>
    <w:link w:val="a8"/>
    <w:uiPriority w:val="99"/>
    <w:qFormat/>
    <w:rsid w:val="009771E8"/>
    <w:pPr>
      <w:widowControl w:val="0"/>
      <w:autoSpaceDE w:val="0"/>
      <w:autoSpaceDN w:val="0"/>
      <w:adjustRightInd w:val="0"/>
    </w:pPr>
    <w:rPr>
      <w:rFonts w:ascii="Times New Roman" w:eastAsia="MS Mincho" w:hAnsi="Times New Roman"/>
      <w:lang w:eastAsia="ja-JP"/>
    </w:rPr>
  </w:style>
  <w:style w:type="character" w:customStyle="1" w:styleId="a8">
    <w:name w:val="Без інтервалів Знак"/>
    <w:aliases w:val="ТNR AMPU Знак,No Spacing Знак,nado12 Знак"/>
    <w:link w:val="a7"/>
    <w:uiPriority w:val="99"/>
    <w:qFormat/>
    <w:rsid w:val="009771E8"/>
    <w:rPr>
      <w:rFonts w:ascii="Times New Roman" w:eastAsia="MS Mincho" w:hAnsi="Times New Roman"/>
      <w:lang w:val="ru-RU" w:eastAsia="ja-JP"/>
    </w:rPr>
  </w:style>
  <w:style w:type="paragraph" w:styleId="a9">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a"/>
    <w:uiPriority w:val="34"/>
    <w:qFormat/>
    <w:rsid w:val="009771E8"/>
    <w:pPr>
      <w:ind w:left="720"/>
      <w:contextualSpacing/>
    </w:pPr>
  </w:style>
  <w:style w:type="character" w:customStyle="1" w:styleId="aa">
    <w:name w:val="Абзац списку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9"/>
    <w:uiPriority w:val="34"/>
    <w:qFormat/>
    <w:rsid w:val="009771E8"/>
    <w:rPr>
      <w:sz w:val="22"/>
      <w:szCs w:val="22"/>
      <w:lang w:val="ru-RU"/>
    </w:rPr>
  </w:style>
  <w:style w:type="character" w:styleId="ab">
    <w:name w:val="Hyperlink"/>
    <w:basedOn w:val="a0"/>
    <w:uiPriority w:val="99"/>
    <w:unhideWhenUsed/>
    <w:rsid w:val="00B86A7F"/>
    <w:rPr>
      <w:color w:val="0000FF"/>
      <w:u w:val="single"/>
    </w:rPr>
  </w:style>
  <w:style w:type="paragraph" w:customStyle="1" w:styleId="15">
    <w:name w:val="Обычный (веб)1"/>
    <w:basedOn w:val="a"/>
    <w:qFormat/>
    <w:rsid w:val="00B86A7F"/>
    <w:pPr>
      <w:suppressAutoHyphens/>
      <w:spacing w:before="280" w:after="280" w:line="100" w:lineRule="atLeast"/>
    </w:pPr>
    <w:rPr>
      <w:rFonts w:ascii="Times New Roman" w:eastAsia="Times New Roman" w:hAnsi="Times New Roman" w:cs="Times New Roman"/>
      <w:kern w:val="2"/>
      <w:sz w:val="24"/>
      <w:szCs w:val="24"/>
      <w:lang w:val="ru-RU" w:eastAsia="zh-CN"/>
    </w:rPr>
  </w:style>
  <w:style w:type="paragraph" w:customStyle="1" w:styleId="Standard">
    <w:name w:val="Standard"/>
    <w:rsid w:val="00B86A7F"/>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rvps2">
    <w:name w:val="rvps2"/>
    <w:basedOn w:val="a"/>
    <w:rsid w:val="00B86A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66645D"/>
  </w:style>
  <w:style w:type="paragraph" w:styleId="ac">
    <w:name w:val="Body Text"/>
    <w:basedOn w:val="a"/>
    <w:link w:val="ad"/>
    <w:rsid w:val="00DE4689"/>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d">
    <w:name w:val="Основний текст Знак"/>
    <w:basedOn w:val="a0"/>
    <w:link w:val="ac"/>
    <w:rsid w:val="00DE4689"/>
    <w:rPr>
      <w:rFonts w:ascii="Times New Roman CYR" w:eastAsia="Times New Roman" w:hAnsi="Times New Roman CYR" w:cs="Times New Roman CYR"/>
      <w:sz w:val="24"/>
      <w:szCs w:val="24"/>
      <w:lang w:val="uk-UA" w:eastAsia="zh-CN"/>
    </w:rPr>
  </w:style>
  <w:style w:type="paragraph" w:customStyle="1" w:styleId="31">
    <w:name w:val="Обычный3"/>
    <w:rsid w:val="00DE4689"/>
    <w:pPr>
      <w:widowControl w:val="0"/>
      <w:suppressAutoHyphens/>
    </w:pPr>
    <w:rPr>
      <w:rFonts w:ascii="Arial" w:eastAsia="Arial" w:hAnsi="Arial" w:cs="Arial"/>
      <w:sz w:val="24"/>
      <w:szCs w:val="24"/>
      <w:lang w:val="uk-UA" w:eastAsia="zh-CN"/>
    </w:rPr>
  </w:style>
  <w:style w:type="character" w:customStyle="1" w:styleId="16">
    <w:name w:val="Незакрита згадка1"/>
    <w:basedOn w:val="a0"/>
    <w:uiPriority w:val="99"/>
    <w:semiHidden/>
    <w:unhideWhenUsed/>
    <w:rsid w:val="0047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372">
      <w:bodyDiv w:val="1"/>
      <w:marLeft w:val="0"/>
      <w:marRight w:val="0"/>
      <w:marTop w:val="0"/>
      <w:marBottom w:val="0"/>
      <w:divBdr>
        <w:top w:val="none" w:sz="0" w:space="0" w:color="auto"/>
        <w:left w:val="none" w:sz="0" w:space="0" w:color="auto"/>
        <w:bottom w:val="none" w:sz="0" w:space="0" w:color="auto"/>
        <w:right w:val="none" w:sz="0" w:space="0" w:color="auto"/>
      </w:divBdr>
    </w:div>
    <w:div w:id="693455226">
      <w:bodyDiv w:val="1"/>
      <w:marLeft w:val="0"/>
      <w:marRight w:val="0"/>
      <w:marTop w:val="0"/>
      <w:marBottom w:val="0"/>
      <w:divBdr>
        <w:top w:val="none" w:sz="0" w:space="0" w:color="auto"/>
        <w:left w:val="none" w:sz="0" w:space="0" w:color="auto"/>
        <w:bottom w:val="none" w:sz="0" w:space="0" w:color="auto"/>
        <w:right w:val="none" w:sz="0" w:space="0" w:color="auto"/>
      </w:divBdr>
      <w:divsChild>
        <w:div w:id="173888699">
          <w:marLeft w:val="0"/>
          <w:marRight w:val="0"/>
          <w:marTop w:val="0"/>
          <w:marBottom w:val="0"/>
          <w:divBdr>
            <w:top w:val="none" w:sz="0" w:space="0" w:color="auto"/>
            <w:left w:val="none" w:sz="0" w:space="0" w:color="auto"/>
            <w:bottom w:val="none" w:sz="0" w:space="0" w:color="auto"/>
            <w:right w:val="none" w:sz="0" w:space="0" w:color="auto"/>
          </w:divBdr>
        </w:div>
      </w:divsChild>
    </w:div>
    <w:div w:id="1263565193">
      <w:bodyDiv w:val="1"/>
      <w:marLeft w:val="0"/>
      <w:marRight w:val="0"/>
      <w:marTop w:val="0"/>
      <w:marBottom w:val="0"/>
      <w:divBdr>
        <w:top w:val="none" w:sz="0" w:space="0" w:color="auto"/>
        <w:left w:val="none" w:sz="0" w:space="0" w:color="auto"/>
        <w:bottom w:val="none" w:sz="0" w:space="0" w:color="auto"/>
        <w:right w:val="none" w:sz="0" w:space="0" w:color="auto"/>
      </w:divBdr>
      <w:divsChild>
        <w:div w:id="676885631">
          <w:marLeft w:val="0"/>
          <w:marRight w:val="0"/>
          <w:marTop w:val="0"/>
          <w:marBottom w:val="0"/>
          <w:divBdr>
            <w:top w:val="none" w:sz="0" w:space="0" w:color="auto"/>
            <w:left w:val="none" w:sz="0" w:space="0" w:color="auto"/>
            <w:bottom w:val="none" w:sz="0" w:space="0" w:color="auto"/>
            <w:right w:val="none" w:sz="0" w:space="0" w:color="auto"/>
          </w:divBdr>
        </w:div>
      </w:divsChild>
    </w:div>
    <w:div w:id="1978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C297-05F8-4716-B078-A35DB51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3979</Words>
  <Characters>22685</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16</cp:revision>
  <dcterms:created xsi:type="dcterms:W3CDTF">2024-03-14T07:38:00Z</dcterms:created>
  <dcterms:modified xsi:type="dcterms:W3CDTF">2024-03-25T14:08:00Z</dcterms:modified>
</cp:coreProperties>
</file>