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187" w:rsidRPr="00B70FB0" w:rsidRDefault="00C87DE9">
      <w:pPr>
        <w:spacing w:line="240" w:lineRule="atLeast"/>
        <w:ind w:left="6663"/>
        <w:rPr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 xml:space="preserve">Додаток № 4 </w:t>
      </w:r>
    </w:p>
    <w:p w:rsidR="00567187" w:rsidRPr="00B70FB0" w:rsidRDefault="00C87DE9">
      <w:pPr>
        <w:spacing w:line="240" w:lineRule="atLeast"/>
        <w:ind w:left="6663"/>
        <w:rPr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 xml:space="preserve">до </w:t>
      </w:r>
      <w:r w:rsidRPr="00B70FB0">
        <w:rPr>
          <w:iCs/>
          <w:sz w:val="24"/>
          <w:szCs w:val="24"/>
          <w:lang w:val="uk-UA"/>
        </w:rPr>
        <w:t>Оголошення</w:t>
      </w:r>
      <w:r w:rsidRPr="00B70FB0">
        <w:rPr>
          <w:b/>
          <w:sz w:val="24"/>
          <w:szCs w:val="24"/>
          <w:lang w:val="uk-UA"/>
        </w:rPr>
        <w:t xml:space="preserve"> </w:t>
      </w:r>
      <w:r w:rsidRPr="00B70FB0">
        <w:rPr>
          <w:sz w:val="24"/>
          <w:szCs w:val="24"/>
          <w:lang w:val="uk-UA"/>
        </w:rPr>
        <w:t xml:space="preserve">про  </w:t>
      </w:r>
    </w:p>
    <w:p w:rsidR="00567187" w:rsidRPr="00B70FB0" w:rsidRDefault="00C87DE9">
      <w:pPr>
        <w:spacing w:line="240" w:lineRule="atLeast"/>
        <w:ind w:left="6663"/>
        <w:rPr>
          <w:iCs/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>проведення спрощеної закупівлі</w:t>
      </w:r>
    </w:p>
    <w:p w:rsidR="00567187" w:rsidRDefault="00567187">
      <w:pPr>
        <w:spacing w:line="240" w:lineRule="atLeast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567187" w:rsidRDefault="00C87DE9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  <w:r>
        <w:rPr>
          <w:i/>
          <w:iCs/>
          <w:sz w:val="24"/>
          <w:szCs w:val="24"/>
          <w:lang w:val="uk-UA" w:eastAsia="uk-UA"/>
        </w:rPr>
        <w:t>надається  на фірмовому бланку</w:t>
      </w: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 w:eastAsia="uk-UA"/>
        </w:rPr>
        <w:t xml:space="preserve">Учасником </w:t>
      </w:r>
      <w:r>
        <w:rPr>
          <w:rFonts w:eastAsia="Calibri"/>
          <w:i/>
          <w:sz w:val="24"/>
          <w:szCs w:val="24"/>
          <w:lang w:val="uk-UA"/>
        </w:rPr>
        <w:t xml:space="preserve">(у разі наявності) </w:t>
      </w:r>
    </w:p>
    <w:p w:rsidR="00567187" w:rsidRDefault="00567187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</w:p>
    <w:p w:rsidR="00567187" w:rsidRPr="00BE727C" w:rsidRDefault="00C87DE9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ЦІНОВА ПРОПОЗИЦІЯ</w:t>
      </w:r>
    </w:p>
    <w:p w:rsidR="007D1FED" w:rsidRPr="0044438F" w:rsidRDefault="007D1FED" w:rsidP="007D1FED">
      <w:pPr>
        <w:tabs>
          <w:tab w:val="left" w:pos="0"/>
          <w:tab w:val="center" w:pos="4153"/>
          <w:tab w:val="right" w:pos="8306"/>
        </w:tabs>
        <w:rPr>
          <w:iCs/>
          <w:lang w:val="uk-UA"/>
        </w:rPr>
      </w:pPr>
      <w:r w:rsidRPr="0044438F">
        <w:rPr>
          <w:iCs/>
          <w:sz w:val="22"/>
          <w:szCs w:val="22"/>
          <w:lang w:val="uk-UA"/>
        </w:rPr>
        <w:t>Повне найменування учасника</w:t>
      </w:r>
      <w:r w:rsidRPr="0044438F">
        <w:rPr>
          <w:iCs/>
          <w:lang w:val="uk-UA"/>
        </w:rPr>
        <w:t xml:space="preserve"> ________________________________________________________,</w:t>
      </w:r>
    </w:p>
    <w:p w:rsidR="007D1FED" w:rsidRPr="0044438F" w:rsidRDefault="007D1FED" w:rsidP="007D1FED">
      <w:pPr>
        <w:tabs>
          <w:tab w:val="left" w:pos="0"/>
          <w:tab w:val="center" w:pos="4153"/>
          <w:tab w:val="right" w:pos="8306"/>
        </w:tabs>
        <w:rPr>
          <w:iCs/>
          <w:sz w:val="22"/>
          <w:szCs w:val="22"/>
          <w:lang w:val="uk-UA"/>
        </w:rPr>
      </w:pPr>
      <w:r w:rsidRPr="0044438F">
        <w:rPr>
          <w:iCs/>
          <w:lang w:val="uk-UA"/>
        </w:rPr>
        <w:t>-</w:t>
      </w:r>
      <w:r w:rsidR="00EB7C28">
        <w:rPr>
          <w:iCs/>
          <w:lang w:val="uk-UA"/>
        </w:rPr>
        <w:t xml:space="preserve"> </w:t>
      </w:r>
      <w:r w:rsidRPr="0044438F">
        <w:rPr>
          <w:iCs/>
          <w:sz w:val="22"/>
          <w:szCs w:val="22"/>
          <w:lang w:val="uk-UA"/>
        </w:rPr>
        <w:t>Адреса (юридична та фактична) ____________________ ___________________________,</w:t>
      </w:r>
    </w:p>
    <w:p w:rsidR="007D1FED" w:rsidRPr="00104B9D" w:rsidRDefault="007D1FED" w:rsidP="007D1FED">
      <w:pPr>
        <w:tabs>
          <w:tab w:val="left" w:pos="0"/>
          <w:tab w:val="center" w:pos="4153"/>
          <w:tab w:val="right" w:pos="8306"/>
        </w:tabs>
        <w:rPr>
          <w:sz w:val="22"/>
          <w:szCs w:val="22"/>
          <w:lang w:val="uk-UA"/>
        </w:rPr>
      </w:pPr>
      <w:r w:rsidRPr="0044438F">
        <w:rPr>
          <w:iCs/>
          <w:sz w:val="22"/>
          <w:szCs w:val="22"/>
          <w:lang w:val="uk-UA"/>
        </w:rPr>
        <w:t>- Додаткові відомості (зокрема щодо системи оподаткування тощо</w:t>
      </w:r>
      <w:r w:rsidRPr="00104B9D">
        <w:rPr>
          <w:sz w:val="22"/>
          <w:szCs w:val="22"/>
          <w:lang w:val="uk-UA"/>
        </w:rPr>
        <w:t>)__________________________.</w:t>
      </w:r>
    </w:p>
    <w:p w:rsidR="00567187" w:rsidRPr="007D1FED" w:rsidRDefault="00567187">
      <w:pPr>
        <w:widowControl w:val="0"/>
        <w:ind w:firstLine="567"/>
        <w:jc w:val="center"/>
        <w:rPr>
          <w:b/>
          <w:bCs/>
          <w:sz w:val="22"/>
          <w:szCs w:val="22"/>
          <w:lang w:eastAsia="uk-UA"/>
        </w:rPr>
      </w:pPr>
    </w:p>
    <w:p w:rsidR="00BE727C" w:rsidRPr="00BE727C" w:rsidRDefault="00C87DE9" w:rsidP="007D1FED">
      <w:pPr>
        <w:jc w:val="both"/>
        <w:rPr>
          <w:bCs/>
          <w:sz w:val="24"/>
          <w:szCs w:val="24"/>
          <w:lang w:val="uk-UA" w:eastAsia="uk-UA"/>
        </w:rPr>
      </w:pPr>
      <w:r>
        <w:rPr>
          <w:lang w:val="uk-UA"/>
        </w:rPr>
        <w:t xml:space="preserve">_________________________________________ (назва учасника), </w:t>
      </w:r>
      <w:r w:rsidRPr="00BE727C">
        <w:rPr>
          <w:sz w:val="24"/>
          <w:szCs w:val="24"/>
          <w:lang w:val="uk-UA"/>
        </w:rPr>
        <w:t>надає свою цінову пропозицію щодо участі у спрощеній закупівлі</w:t>
      </w:r>
      <w:r w:rsidR="00BE727C" w:rsidRPr="00BE727C">
        <w:rPr>
          <w:bCs/>
          <w:sz w:val="24"/>
          <w:szCs w:val="24"/>
          <w:lang w:val="uk-UA" w:eastAsia="uk-UA"/>
        </w:rPr>
        <w:t xml:space="preserve"> </w:t>
      </w:r>
      <w:r w:rsidR="00104B9D">
        <w:rPr>
          <w:bCs/>
          <w:sz w:val="24"/>
          <w:szCs w:val="24"/>
          <w:lang w:val="uk-UA" w:eastAsia="uk-UA"/>
        </w:rPr>
        <w:t>Автоматизоване робоче місце з ліцензійним програмним забезпеченням (н</w:t>
      </w:r>
      <w:r w:rsidR="00BE727C" w:rsidRPr="00BE727C">
        <w:rPr>
          <w:bCs/>
          <w:sz w:val="24"/>
          <w:szCs w:val="24"/>
          <w:lang w:val="uk-UA" w:eastAsia="uk-UA"/>
        </w:rPr>
        <w:t xml:space="preserve">оутбуки (код </w:t>
      </w:r>
      <w:r w:rsidR="00BE727C" w:rsidRPr="00BE727C">
        <w:rPr>
          <w:rFonts w:eastAsia="Calibri"/>
          <w:bCs/>
          <w:sz w:val="24"/>
          <w:szCs w:val="24"/>
          <w:lang w:eastAsia="en-US"/>
        </w:rPr>
        <w:t>ДК 021:2015</w:t>
      </w:r>
      <w:r w:rsidR="00BE727C" w:rsidRPr="00BE727C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="00BE727C" w:rsidRPr="00BE727C">
        <w:rPr>
          <w:rFonts w:eastAsia="Calibri"/>
          <w:bCs/>
          <w:sz w:val="24"/>
          <w:szCs w:val="24"/>
          <w:lang w:eastAsia="en-US"/>
        </w:rPr>
        <w:t>–</w:t>
      </w:r>
      <w:r w:rsidR="00BE727C" w:rsidRPr="00BE727C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="00BE727C" w:rsidRPr="00BE727C">
        <w:rPr>
          <w:rFonts w:eastAsia="Calibri"/>
          <w:bCs/>
          <w:sz w:val="24"/>
          <w:szCs w:val="24"/>
          <w:lang w:eastAsia="en-US"/>
        </w:rPr>
        <w:t>3021</w:t>
      </w:r>
      <w:r w:rsidR="00BE727C" w:rsidRPr="00BE727C">
        <w:rPr>
          <w:rFonts w:eastAsia="Calibri"/>
          <w:bCs/>
          <w:sz w:val="24"/>
          <w:szCs w:val="24"/>
          <w:lang w:val="uk-UA" w:eastAsia="en-US"/>
        </w:rPr>
        <w:t xml:space="preserve">0000-4 </w:t>
      </w:r>
      <w:r w:rsidR="00BE727C" w:rsidRPr="00BE727C">
        <w:rPr>
          <w:bCs/>
          <w:sz w:val="24"/>
          <w:szCs w:val="24"/>
        </w:rPr>
        <w:t xml:space="preserve">Машини для </w:t>
      </w:r>
      <w:r w:rsidR="00BE727C" w:rsidRPr="00104B9D">
        <w:rPr>
          <w:bCs/>
          <w:sz w:val="24"/>
          <w:szCs w:val="24"/>
          <w:lang w:val="uk-UA"/>
        </w:rPr>
        <w:t>обробки</w:t>
      </w:r>
      <w:r w:rsidR="00BE727C" w:rsidRPr="00BE727C">
        <w:rPr>
          <w:bCs/>
          <w:sz w:val="24"/>
          <w:szCs w:val="24"/>
        </w:rPr>
        <w:t xml:space="preserve"> даних (</w:t>
      </w:r>
      <w:r w:rsidR="00BE727C" w:rsidRPr="00104B9D">
        <w:rPr>
          <w:bCs/>
          <w:sz w:val="24"/>
          <w:szCs w:val="24"/>
          <w:lang w:val="uk-UA"/>
        </w:rPr>
        <w:t>апаратна</w:t>
      </w:r>
      <w:r w:rsidR="00BE727C" w:rsidRPr="00BE727C">
        <w:rPr>
          <w:bCs/>
          <w:sz w:val="24"/>
          <w:szCs w:val="24"/>
        </w:rPr>
        <w:t xml:space="preserve"> частина</w:t>
      </w:r>
      <w:r w:rsidR="00BE727C" w:rsidRPr="00BE727C">
        <w:rPr>
          <w:bCs/>
          <w:sz w:val="24"/>
          <w:szCs w:val="24"/>
          <w:lang w:val="uk-UA"/>
        </w:rPr>
        <w:t>)</w:t>
      </w:r>
      <w:r w:rsidR="00BE727C" w:rsidRPr="00BE727C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="00BE727C" w:rsidRPr="00BE727C">
        <w:rPr>
          <w:bCs/>
          <w:sz w:val="24"/>
          <w:szCs w:val="24"/>
          <w:lang w:val="uk-UA" w:eastAsia="uk-UA"/>
        </w:rPr>
        <w:t xml:space="preserve">ноутбуки (код </w:t>
      </w:r>
      <w:r w:rsidR="00BE727C" w:rsidRPr="00BE727C">
        <w:rPr>
          <w:rFonts w:eastAsia="Calibri"/>
          <w:bCs/>
          <w:sz w:val="24"/>
          <w:szCs w:val="24"/>
          <w:lang w:eastAsia="en-US"/>
        </w:rPr>
        <w:t>ДК 021:2015</w:t>
      </w:r>
      <w:r w:rsidR="00BE727C" w:rsidRPr="00BE727C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="00BE727C" w:rsidRPr="00BE727C">
        <w:rPr>
          <w:rFonts w:eastAsia="Calibri"/>
          <w:bCs/>
          <w:sz w:val="24"/>
          <w:szCs w:val="24"/>
          <w:lang w:eastAsia="en-US"/>
        </w:rPr>
        <w:t>-</w:t>
      </w:r>
      <w:r w:rsidR="00BE727C" w:rsidRPr="00BE727C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="00BE727C" w:rsidRPr="00BE727C">
        <w:rPr>
          <w:rFonts w:eastAsia="Calibri"/>
          <w:bCs/>
          <w:sz w:val="24"/>
          <w:szCs w:val="24"/>
          <w:lang w:eastAsia="en-US"/>
        </w:rPr>
        <w:t xml:space="preserve">30213000-5 Персональні </w:t>
      </w:r>
      <w:r w:rsidR="00BE727C" w:rsidRPr="00104B9D">
        <w:rPr>
          <w:rFonts w:eastAsia="Calibri"/>
          <w:bCs/>
          <w:sz w:val="24"/>
          <w:szCs w:val="24"/>
          <w:lang w:val="uk-UA" w:eastAsia="en-US"/>
        </w:rPr>
        <w:t>комп’ютери</w:t>
      </w:r>
      <w:r w:rsidR="00BE727C" w:rsidRPr="00BE727C">
        <w:rPr>
          <w:rFonts w:eastAsia="Calibri"/>
          <w:bCs/>
          <w:sz w:val="24"/>
          <w:szCs w:val="24"/>
          <w:lang w:val="uk-UA" w:eastAsia="en-US"/>
        </w:rPr>
        <w:t>)</w:t>
      </w:r>
      <w:r w:rsidR="00104B9D">
        <w:rPr>
          <w:rFonts w:eastAsia="Calibri"/>
          <w:bCs/>
          <w:sz w:val="24"/>
          <w:szCs w:val="24"/>
          <w:lang w:val="uk-UA" w:eastAsia="en-US"/>
        </w:rPr>
        <w:t>)</w:t>
      </w:r>
    </w:p>
    <w:p w:rsidR="00B70FB0" w:rsidRPr="00BE727C" w:rsidRDefault="00B70FB0" w:rsidP="00B70FB0">
      <w:pPr>
        <w:pStyle w:val="ac"/>
        <w:spacing w:before="0" w:after="0"/>
        <w:ind w:firstLine="708"/>
        <w:jc w:val="both"/>
        <w:rPr>
          <w:b/>
          <w:lang w:val="uk-UA"/>
        </w:rPr>
      </w:pPr>
    </w:p>
    <w:p w:rsidR="00567187" w:rsidRPr="007D1FED" w:rsidRDefault="00C87DE9">
      <w:pPr>
        <w:ind w:firstLine="708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Вивчивши вимоги Документації для проведення спрощеної закупівлі, у тому числі технічні</w:t>
      </w:r>
      <w:r w:rsidR="006B6212">
        <w:rPr>
          <w:sz w:val="24"/>
          <w:szCs w:val="24"/>
          <w:lang w:val="uk-UA"/>
        </w:rPr>
        <w:t xml:space="preserve"> вимоги до предмету закупівлі (Д</w:t>
      </w:r>
      <w:r>
        <w:rPr>
          <w:sz w:val="24"/>
          <w:szCs w:val="24"/>
          <w:lang w:val="uk-UA"/>
        </w:rPr>
        <w:t>одаток № 1), повідомляємо, що маємо можливість та гарантуємо виконати всі вимоги Замовника на загальну суму ____________________ (</w:t>
      </w:r>
      <w:r>
        <w:rPr>
          <w:i/>
          <w:sz w:val="24"/>
          <w:szCs w:val="24"/>
          <w:lang w:val="uk-UA"/>
        </w:rPr>
        <w:t>сума цифрами та прописом</w:t>
      </w:r>
      <w:r>
        <w:rPr>
          <w:sz w:val="24"/>
          <w:szCs w:val="24"/>
          <w:lang w:val="uk-UA"/>
        </w:rPr>
        <w:t>) гривень</w:t>
      </w:r>
      <w:r w:rsidR="007D1FED" w:rsidRPr="007D1FED">
        <w:rPr>
          <w:sz w:val="22"/>
          <w:szCs w:val="22"/>
          <w:lang w:val="uk-UA"/>
        </w:rPr>
        <w:t>, в тому числі ПДВ</w:t>
      </w:r>
      <w:r w:rsidR="007D1FED">
        <w:rPr>
          <w:sz w:val="24"/>
          <w:szCs w:val="24"/>
          <w:lang w:val="uk-UA"/>
        </w:rPr>
        <w:t xml:space="preserve"> (</w:t>
      </w:r>
      <w:r w:rsidR="007D1FED" w:rsidRPr="007D1FED">
        <w:rPr>
          <w:i/>
          <w:iCs/>
          <w:sz w:val="22"/>
          <w:szCs w:val="22"/>
          <w:lang w:val="uk-UA"/>
        </w:rPr>
        <w:t>цифрами та прописом</w:t>
      </w:r>
      <w:r w:rsidR="007D1FED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. </w:t>
      </w:r>
    </w:p>
    <w:p w:rsidR="00567187" w:rsidRDefault="00567187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9909" w:type="dxa"/>
        <w:tblInd w:w="-147" w:type="dxa"/>
        <w:tblLook w:val="0000" w:firstRow="0" w:lastRow="0" w:firstColumn="0" w:lastColumn="0" w:noHBand="0" w:noVBand="0"/>
      </w:tblPr>
      <w:tblGrid>
        <w:gridCol w:w="3825"/>
        <w:gridCol w:w="858"/>
        <w:gridCol w:w="848"/>
        <w:gridCol w:w="1415"/>
        <w:gridCol w:w="1418"/>
        <w:gridCol w:w="1545"/>
      </w:tblGrid>
      <w:tr w:rsidR="00BE727C" w:rsidTr="00104B9D">
        <w:trPr>
          <w:cantSplit/>
          <w:trHeight w:val="107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>
            <w:pPr>
              <w:ind w:right="-108" w:firstLine="567"/>
              <w:jc w:val="center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Од.</w:t>
            </w:r>
          </w:p>
          <w:p w:rsidR="00BE727C" w:rsidRPr="007D1FED" w:rsidRDefault="00BE727C" w:rsidP="00104B9D">
            <w:pPr>
              <w:ind w:left="-21" w:right="-108" w:firstLine="21"/>
              <w:jc w:val="center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>
            <w:pPr>
              <w:ind w:right="-41"/>
              <w:jc w:val="center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Ціна за одиницю без ПДВ (грн.)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C" w:rsidRPr="007D1FED" w:rsidRDefault="00BE727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  <w:p w:rsidR="00BE727C" w:rsidRPr="007D1FED" w:rsidRDefault="00BE727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Сума без ПДВ (грн.)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Сума з ПДВ (грн.)</w:t>
            </w:r>
          </w:p>
        </w:tc>
      </w:tr>
      <w:tr w:rsidR="00BE727C" w:rsidTr="00104B9D">
        <w:trPr>
          <w:cantSplit/>
          <w:trHeight w:val="113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104B9D" w:rsidP="00104B9D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Автоматизоване робоче місце з ліцензійним програмним забезпеченням (н</w:t>
            </w:r>
            <w:r w:rsidR="00BE727C" w:rsidRPr="007D1FED">
              <w:rPr>
                <w:bCs/>
                <w:sz w:val="22"/>
                <w:szCs w:val="22"/>
                <w:lang w:val="uk-UA" w:eastAsia="uk-UA"/>
              </w:rPr>
              <w:t xml:space="preserve">оутбуки (код </w:t>
            </w:r>
            <w:r w:rsidR="00BE727C" w:rsidRPr="007D1FED">
              <w:rPr>
                <w:rFonts w:eastAsia="Calibri"/>
                <w:bCs/>
                <w:sz w:val="22"/>
                <w:szCs w:val="22"/>
                <w:lang w:eastAsia="en-US"/>
              </w:rPr>
              <w:t>ДК 021:2015</w:t>
            </w:r>
            <w:r w:rsidR="00BE727C" w:rsidRPr="007D1FED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</w:t>
            </w:r>
            <w:r w:rsidR="00BE727C" w:rsidRPr="007D1FED">
              <w:rPr>
                <w:rFonts w:eastAsia="Calibri"/>
                <w:bCs/>
                <w:sz w:val="22"/>
                <w:szCs w:val="22"/>
                <w:lang w:eastAsia="en-US"/>
              </w:rPr>
              <w:t>–</w:t>
            </w:r>
            <w:r w:rsidR="00BE727C" w:rsidRPr="007D1FED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</w:t>
            </w:r>
            <w:r w:rsidR="00BE727C" w:rsidRPr="007D1FED">
              <w:rPr>
                <w:rFonts w:eastAsia="Calibri"/>
                <w:bCs/>
                <w:sz w:val="22"/>
                <w:szCs w:val="22"/>
                <w:lang w:eastAsia="en-US"/>
              </w:rPr>
              <w:t>3021</w:t>
            </w:r>
            <w:r w:rsidR="00BE727C" w:rsidRPr="007D1FED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0000-4 </w:t>
            </w:r>
            <w:r w:rsidR="00BE727C" w:rsidRPr="007D1FED">
              <w:rPr>
                <w:bCs/>
                <w:sz w:val="22"/>
                <w:szCs w:val="22"/>
              </w:rPr>
              <w:t>Машини для обробки даних (</w:t>
            </w:r>
            <w:r w:rsidR="00BE727C" w:rsidRPr="00104B9D">
              <w:rPr>
                <w:bCs/>
                <w:sz w:val="22"/>
                <w:szCs w:val="22"/>
                <w:lang w:val="uk-UA"/>
              </w:rPr>
              <w:t>апаратна</w:t>
            </w:r>
            <w:r w:rsidR="00BE727C" w:rsidRPr="007D1FED">
              <w:rPr>
                <w:bCs/>
                <w:sz w:val="22"/>
                <w:szCs w:val="22"/>
              </w:rPr>
              <w:t xml:space="preserve"> частина</w:t>
            </w:r>
            <w:r w:rsidR="00BE727C" w:rsidRPr="007D1FED">
              <w:rPr>
                <w:bCs/>
                <w:sz w:val="22"/>
                <w:szCs w:val="22"/>
                <w:lang w:val="uk-UA"/>
              </w:rPr>
              <w:t>)</w:t>
            </w:r>
            <w:r w:rsidR="00BE727C" w:rsidRPr="007D1FED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</w:t>
            </w:r>
            <w:r w:rsidR="00BE727C" w:rsidRPr="007D1FED">
              <w:rPr>
                <w:bCs/>
                <w:sz w:val="22"/>
                <w:szCs w:val="22"/>
                <w:lang w:val="uk-UA" w:eastAsia="uk-UA"/>
              </w:rPr>
              <w:t xml:space="preserve">ноутбуки (код </w:t>
            </w:r>
            <w:r w:rsidR="00BE727C" w:rsidRPr="007D1FED">
              <w:rPr>
                <w:rFonts w:eastAsia="Calibri"/>
                <w:bCs/>
                <w:sz w:val="22"/>
                <w:szCs w:val="22"/>
                <w:lang w:eastAsia="en-US"/>
              </w:rPr>
              <w:t>ДК 021:2015</w:t>
            </w:r>
            <w:r w:rsidR="00BE727C" w:rsidRPr="007D1FED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</w:t>
            </w:r>
            <w:r w:rsidR="00BE727C" w:rsidRPr="007D1FE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BE727C" w:rsidRPr="007D1FED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</w:t>
            </w:r>
            <w:r w:rsidR="00BE727C" w:rsidRPr="007D1FED">
              <w:rPr>
                <w:rFonts w:eastAsia="Calibri"/>
                <w:bCs/>
                <w:sz w:val="22"/>
                <w:szCs w:val="22"/>
                <w:lang w:eastAsia="en-US"/>
              </w:rPr>
              <w:t>30213000-5 Персональні комп’ютери</w:t>
            </w:r>
            <w:r w:rsidR="00BE727C" w:rsidRPr="007D1FED">
              <w:rPr>
                <w:rFonts w:eastAsia="Calibr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 w:rsidP="00B70FB0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FED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 w:rsidP="00B70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 w:rsidP="00B70FB0">
            <w:pPr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C" w:rsidRPr="007D1FED" w:rsidRDefault="00BE727C" w:rsidP="00B70FB0">
            <w:pPr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C" w:rsidRPr="007D1FED" w:rsidRDefault="00BE727C" w:rsidP="00B70FB0">
            <w:pPr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E727C" w:rsidTr="00104B9D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 w:rsidP="00BE727C">
            <w:pPr>
              <w:ind w:firstLine="567"/>
              <w:jc w:val="right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Загальна вартість без ПДВ: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C" w:rsidRPr="007D1FED" w:rsidRDefault="00BE727C">
            <w:pPr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E727C" w:rsidTr="00104B9D">
        <w:trPr>
          <w:trHeight w:val="158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 w:rsidP="00BE727C">
            <w:pPr>
              <w:ind w:firstLine="567"/>
              <w:jc w:val="right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Крім того ПДВ: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C" w:rsidRPr="007D1FED" w:rsidRDefault="00BE727C">
            <w:pPr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E727C" w:rsidTr="00104B9D">
        <w:trPr>
          <w:trHeight w:val="25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7C" w:rsidRPr="007D1FED" w:rsidRDefault="00BE727C" w:rsidP="00BE727C">
            <w:pPr>
              <w:ind w:firstLine="567"/>
              <w:jc w:val="right"/>
              <w:rPr>
                <w:sz w:val="22"/>
                <w:szCs w:val="22"/>
                <w:lang w:val="uk-UA"/>
              </w:rPr>
            </w:pPr>
            <w:r w:rsidRPr="007D1FED">
              <w:rPr>
                <w:sz w:val="22"/>
                <w:szCs w:val="22"/>
                <w:lang w:val="uk-UA"/>
              </w:rPr>
              <w:t>Загальна вартість з ПДВ: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C" w:rsidRPr="007D1FED" w:rsidRDefault="00BE727C">
            <w:pPr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67187" w:rsidRPr="007D1FED" w:rsidRDefault="00C87DE9">
      <w:pPr>
        <w:widowControl w:val="0"/>
        <w:tabs>
          <w:tab w:val="left" w:pos="540"/>
        </w:tabs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7D1FED">
        <w:rPr>
          <w:color w:val="000000"/>
          <w:sz w:val="22"/>
          <w:szCs w:val="22"/>
          <w:lang w:val="uk-UA" w:eastAsia="uk-UA"/>
        </w:rPr>
        <w:t xml:space="preserve">Ціна включає у себе всі витрати, пов’язані з цією закупівлею, сплату податків і зборів в повному обсязі тощо. </w:t>
      </w:r>
    </w:p>
    <w:p w:rsidR="00567187" w:rsidRPr="007D1FED" w:rsidRDefault="00567187">
      <w:pPr>
        <w:ind w:firstLine="709"/>
        <w:jc w:val="both"/>
        <w:rPr>
          <w:sz w:val="22"/>
          <w:szCs w:val="22"/>
          <w:lang w:val="uk-UA"/>
        </w:rPr>
      </w:pPr>
    </w:p>
    <w:p w:rsidR="00567187" w:rsidRPr="007D1FED" w:rsidRDefault="00C87DE9">
      <w:pPr>
        <w:ind w:firstLine="709"/>
        <w:jc w:val="both"/>
        <w:rPr>
          <w:sz w:val="22"/>
          <w:szCs w:val="22"/>
          <w:lang w:val="uk-UA"/>
        </w:rPr>
      </w:pPr>
      <w:r w:rsidRPr="007D1FED">
        <w:rPr>
          <w:sz w:val="22"/>
          <w:szCs w:val="22"/>
          <w:lang w:val="uk-UA"/>
        </w:rPr>
        <w:t>Погоджуємося з умовами, що Замовник може відхилити нашу чи всі пропозиції згідно з умовами Оголошення про проведення спрощеної закупівлі, а також розуміємо, що Замовник не обмежений у прийнятті рішення про намір укласти договір з будь-яким іншим Учасником цієї спрощеної закупівлі, з більш вигідними умовами.</w:t>
      </w:r>
    </w:p>
    <w:p w:rsidR="00567187" w:rsidRPr="007D1FED" w:rsidRDefault="00C87DE9">
      <w:pPr>
        <w:ind w:firstLine="708"/>
        <w:jc w:val="both"/>
        <w:rPr>
          <w:sz w:val="22"/>
          <w:szCs w:val="22"/>
          <w:lang w:val="uk-UA"/>
        </w:rPr>
      </w:pPr>
      <w:r w:rsidRPr="007D1FED">
        <w:rPr>
          <w:sz w:val="22"/>
          <w:szCs w:val="22"/>
          <w:lang w:val="uk-UA"/>
        </w:rPr>
        <w:t xml:space="preserve">У разі, якщо наша пропозиція буде визнана як найбільш економічно вигідною, ми зобов’язуємося підписати Договір із замовником не пізніше ніж через 20 днів з дня прийняття рішення про намір укласти договір відповідно до оголошення про </w:t>
      </w:r>
      <w:r w:rsidRPr="007D1FED">
        <w:rPr>
          <w:rStyle w:val="rvts0"/>
          <w:sz w:val="22"/>
          <w:szCs w:val="22"/>
          <w:lang w:val="uk-UA"/>
        </w:rPr>
        <w:t>проведення спрощеної закупівлі</w:t>
      </w:r>
      <w:r w:rsidRPr="007D1FED">
        <w:rPr>
          <w:sz w:val="22"/>
          <w:szCs w:val="22"/>
          <w:lang w:val="uk-UA"/>
        </w:rPr>
        <w:t xml:space="preserve"> та пропозиції учасника-переможця.</w:t>
      </w:r>
    </w:p>
    <w:p w:rsidR="00567187" w:rsidRDefault="00567187">
      <w:pPr>
        <w:pStyle w:val="ab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187" w:rsidRDefault="00C87D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:rsidR="00567187" w:rsidRPr="007D1FED" w:rsidRDefault="00C87DE9">
      <w:pPr>
        <w:jc w:val="both"/>
        <w:rPr>
          <w:i/>
          <w:lang w:val="uk-UA"/>
        </w:rPr>
      </w:pPr>
      <w:r w:rsidRPr="007D1FED">
        <w:rPr>
          <w:i/>
          <w:lang w:val="uk-UA"/>
        </w:rPr>
        <w:t>(Посада, прізвище, ініціали, підпис уповноваженої особи Учасника, завірені печаткою (у разі наявності)</w:t>
      </w:r>
    </w:p>
    <w:p w:rsidR="00567187" w:rsidRDefault="00567187">
      <w:pPr>
        <w:jc w:val="both"/>
        <w:rPr>
          <w:i/>
          <w:sz w:val="24"/>
          <w:szCs w:val="24"/>
          <w:lang w:val="uk-UA"/>
        </w:rPr>
      </w:pPr>
    </w:p>
    <w:p w:rsidR="00567187" w:rsidRDefault="00567187">
      <w:pPr>
        <w:widowControl w:val="0"/>
        <w:ind w:firstLine="567"/>
        <w:jc w:val="both"/>
        <w:rPr>
          <w:i/>
          <w:sz w:val="22"/>
          <w:szCs w:val="22"/>
          <w:lang w:val="uk-UA"/>
        </w:rPr>
      </w:pPr>
    </w:p>
    <w:p w:rsidR="00567187" w:rsidRDefault="00567187">
      <w:pPr>
        <w:widowControl w:val="0"/>
        <w:ind w:firstLine="567"/>
        <w:jc w:val="both"/>
        <w:rPr>
          <w:i/>
          <w:sz w:val="22"/>
          <w:szCs w:val="22"/>
          <w:lang w:val="uk-UA"/>
        </w:rPr>
      </w:pPr>
    </w:p>
    <w:p w:rsidR="00567187" w:rsidRDefault="00C87DE9">
      <w:pPr>
        <w:widowControl w:val="0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i/>
          <w:iCs/>
          <w:color w:val="002060"/>
          <w:sz w:val="22"/>
          <w:szCs w:val="22"/>
          <w:lang w:val="uk-UA"/>
        </w:rPr>
        <w:t>Вимоги, наведені в цьому додатку курсивом, не відображаються (не повторюються) учасником в ціновій пропозиції.</w:t>
      </w:r>
    </w:p>
    <w:sectPr w:rsidR="00567187" w:rsidSect="007D1FED">
      <w:pgSz w:w="11906" w:h="16838"/>
      <w:pgMar w:top="850" w:right="707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87"/>
    <w:rsid w:val="0004007F"/>
    <w:rsid w:val="00104B9D"/>
    <w:rsid w:val="001D7DDF"/>
    <w:rsid w:val="0044438F"/>
    <w:rsid w:val="00567187"/>
    <w:rsid w:val="006B6212"/>
    <w:rsid w:val="007D1FED"/>
    <w:rsid w:val="00882F2F"/>
    <w:rsid w:val="008F61A0"/>
    <w:rsid w:val="00B70FB0"/>
    <w:rsid w:val="00BE727C"/>
    <w:rsid w:val="00C87DE9"/>
    <w:rsid w:val="00EA3022"/>
    <w:rsid w:val="00EB7C28"/>
    <w:rsid w:val="00F64660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5BE3"/>
  <w15:docId w15:val="{0DD04A93-8C7E-4824-B6A7-EF094CC9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188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ий текст (6)_"/>
    <w:link w:val="60"/>
    <w:qFormat/>
    <w:rsid w:val="000F3188"/>
    <w:rPr>
      <w:sz w:val="27"/>
      <w:szCs w:val="27"/>
      <w:shd w:val="clear" w:color="auto" w:fill="FFFFFF"/>
    </w:rPr>
  </w:style>
  <w:style w:type="character" w:customStyle="1" w:styleId="8">
    <w:name w:val="Основний текст (8)_"/>
    <w:link w:val="80"/>
    <w:qFormat/>
    <w:rsid w:val="000F3188"/>
    <w:rPr>
      <w:sz w:val="15"/>
      <w:szCs w:val="15"/>
      <w:shd w:val="clear" w:color="auto" w:fill="FFFFFF"/>
    </w:rPr>
  </w:style>
  <w:style w:type="character" w:customStyle="1" w:styleId="rvts0">
    <w:name w:val="rvts0"/>
    <w:qFormat/>
    <w:rsid w:val="00835727"/>
  </w:style>
  <w:style w:type="character" w:customStyle="1" w:styleId="a3">
    <w:name w:val="Прив'язка ви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835727"/>
    <w:rPr>
      <w:vertAlign w:val="superscript"/>
    </w:rPr>
  </w:style>
  <w:style w:type="character" w:customStyle="1" w:styleId="a4">
    <w:name w:val="Обычный (веб) Знак"/>
    <w:uiPriority w:val="99"/>
    <w:qFormat/>
    <w:locked/>
    <w:rsid w:val="004632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60">
    <w:name w:val="Основний текст (6)"/>
    <w:basedOn w:val="a"/>
    <w:link w:val="6"/>
    <w:qFormat/>
    <w:rsid w:val="000F3188"/>
    <w:pPr>
      <w:shd w:val="clear" w:color="auto" w:fill="FFFFFF"/>
      <w:spacing w:before="1500" w:after="3600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customStyle="1" w:styleId="80">
    <w:name w:val="Основний текст (8)"/>
    <w:basedOn w:val="a"/>
    <w:link w:val="8"/>
    <w:qFormat/>
    <w:rsid w:val="000F3188"/>
    <w:pPr>
      <w:shd w:val="clear" w:color="auto" w:fill="FFFFFF"/>
      <w:spacing w:before="240"/>
      <w:jc w:val="both"/>
    </w:pPr>
    <w:rPr>
      <w:rFonts w:asciiTheme="minorHAnsi" w:eastAsiaTheme="minorHAnsi" w:hAnsiTheme="minorHAnsi" w:cstheme="minorBidi"/>
      <w:sz w:val="15"/>
      <w:szCs w:val="15"/>
      <w:lang w:val="uk-UA" w:eastAsia="en-US"/>
    </w:rPr>
  </w:style>
  <w:style w:type="paragraph" w:styleId="aa">
    <w:name w:val="List Paragraph"/>
    <w:basedOn w:val="a"/>
    <w:uiPriority w:val="34"/>
    <w:qFormat/>
    <w:rsid w:val="000F31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">
    <w:name w:val="Название1"/>
    <w:basedOn w:val="a"/>
    <w:qFormat/>
    <w:rsid w:val="00835727"/>
    <w:pPr>
      <w:widowControl w:val="0"/>
      <w:ind w:left="113"/>
      <w:jc w:val="center"/>
    </w:pPr>
    <w:rPr>
      <w:rFonts w:ascii="Times New Roman CYR" w:hAnsi="Times New Roman CYR" w:cs="Times New Roman CYR"/>
      <w:b/>
      <w:bCs/>
      <w:sz w:val="22"/>
      <w:szCs w:val="22"/>
      <w:lang w:val="uk-UA"/>
    </w:rPr>
  </w:style>
  <w:style w:type="paragraph" w:customStyle="1" w:styleId="ab">
    <w:name w:val="Знак Знак Знак Знак Знак"/>
    <w:basedOn w:val="a"/>
    <w:uiPriority w:val="99"/>
    <w:qFormat/>
    <w:rsid w:val="00835727"/>
    <w:rPr>
      <w:rFonts w:ascii="Verdana" w:hAnsi="Verdana" w:cs="Verdana"/>
      <w:lang w:val="uk-UA" w:eastAsia="uk-U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4632AC"/>
    <w:pPr>
      <w:spacing w:before="150" w:after="150"/>
    </w:pPr>
    <w:rPr>
      <w:sz w:val="24"/>
      <w:szCs w:val="24"/>
    </w:rPr>
  </w:style>
  <w:style w:type="character" w:customStyle="1" w:styleId="a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B70F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Дещеня Ірина Леонідівна</dc:creator>
  <dc:description/>
  <cp:lastModifiedBy>Саша</cp:lastModifiedBy>
  <cp:revision>12</cp:revision>
  <cp:lastPrinted>2020-07-14T08:03:00Z</cp:lastPrinted>
  <dcterms:created xsi:type="dcterms:W3CDTF">2024-02-23T09:21:00Z</dcterms:created>
  <dcterms:modified xsi:type="dcterms:W3CDTF">2024-03-22T09:03:00Z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