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2C" w:rsidRPr="00214A09" w:rsidRDefault="00214A09" w:rsidP="0090378D">
      <w:pPr>
        <w:spacing w:after="0" w:line="240" w:lineRule="auto"/>
        <w:jc w:val="right"/>
        <w:rPr>
          <w:rFonts w:ascii="Times New Roman" w:hAnsi="Times New Roman" w:cs="Times New Roman"/>
          <w:bCs/>
          <w:iCs/>
          <w:sz w:val="24"/>
          <w:szCs w:val="24"/>
        </w:rPr>
      </w:pPr>
      <w:r w:rsidRPr="00214A09">
        <w:rPr>
          <w:rFonts w:ascii="Times New Roman" w:hAnsi="Times New Roman" w:cs="Times New Roman"/>
          <w:bCs/>
          <w:iCs/>
          <w:sz w:val="24"/>
          <w:szCs w:val="24"/>
        </w:rPr>
        <w:t>Додаток №1</w:t>
      </w:r>
      <w:r w:rsidR="00EC556D">
        <w:rPr>
          <w:rFonts w:ascii="Times New Roman" w:hAnsi="Times New Roman" w:cs="Times New Roman"/>
          <w:bCs/>
          <w:iCs/>
          <w:sz w:val="24"/>
          <w:szCs w:val="24"/>
        </w:rPr>
        <w:t xml:space="preserve"> зі змінами</w:t>
      </w:r>
      <w:r w:rsidR="0090378D" w:rsidRPr="00214A09">
        <w:rPr>
          <w:rFonts w:ascii="Times New Roman" w:hAnsi="Times New Roman" w:cs="Times New Roman"/>
          <w:bCs/>
          <w:iCs/>
          <w:sz w:val="24"/>
          <w:szCs w:val="24"/>
        </w:rPr>
        <w:t xml:space="preserve"> </w:t>
      </w:r>
    </w:p>
    <w:p w:rsidR="002F1F60" w:rsidRPr="00214A09" w:rsidRDefault="002F1F60" w:rsidP="0090378D">
      <w:pPr>
        <w:spacing w:after="0" w:line="240" w:lineRule="auto"/>
        <w:jc w:val="right"/>
        <w:rPr>
          <w:rFonts w:ascii="Times New Roman" w:hAnsi="Times New Roman" w:cs="Times New Roman"/>
          <w:bCs/>
          <w:iCs/>
          <w:sz w:val="24"/>
          <w:szCs w:val="24"/>
        </w:rPr>
      </w:pPr>
      <w:r w:rsidRPr="00214A09">
        <w:rPr>
          <w:rFonts w:ascii="Times New Roman" w:hAnsi="Times New Roman" w:cs="Times New Roman"/>
          <w:bCs/>
          <w:iCs/>
          <w:sz w:val="24"/>
          <w:szCs w:val="24"/>
        </w:rPr>
        <w:t>до Тендерної документації</w:t>
      </w:r>
    </w:p>
    <w:p w:rsidR="00D24E48" w:rsidRPr="00D24E48" w:rsidRDefault="00D24E48" w:rsidP="00D2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4"/>
          <w:szCs w:val="24"/>
        </w:rPr>
      </w:pPr>
      <w:r w:rsidRPr="00D24E48">
        <w:rPr>
          <w:rFonts w:ascii="Times New Roman" w:hAnsi="Times New Roman" w:cs="Times New Roman"/>
          <w:sz w:val="24"/>
          <w:szCs w:val="24"/>
        </w:rPr>
        <w:t>Подається Учасником на фірмовому бланку (за наявності) і підписується уповноваженою особою</w:t>
      </w:r>
    </w:p>
    <w:p w:rsidR="0090378D" w:rsidRPr="006F0CB3" w:rsidRDefault="00D508F5" w:rsidP="006F0CB3">
      <w:pPr>
        <w:spacing w:after="0"/>
        <w:jc w:val="center"/>
        <w:rPr>
          <w:rFonts w:ascii="Times New Roman" w:hAnsi="Times New Roman" w:cs="Times New Roman"/>
          <w:b/>
          <w:sz w:val="24"/>
          <w:szCs w:val="24"/>
        </w:rPr>
      </w:pPr>
      <w:r>
        <w:rPr>
          <w:rFonts w:ascii="Times New Roman" w:hAnsi="Times New Roman" w:cs="Times New Roman"/>
          <w:b/>
          <w:sz w:val="24"/>
          <w:szCs w:val="24"/>
        </w:rPr>
        <w:t>Технічна специфікація</w:t>
      </w:r>
    </w:p>
    <w:p w:rsidR="0090378D" w:rsidRDefault="0090378D" w:rsidP="006F0CB3">
      <w:pPr>
        <w:spacing w:after="0" w:line="240" w:lineRule="auto"/>
        <w:jc w:val="center"/>
        <w:rPr>
          <w:rFonts w:ascii="Times New Roman" w:hAnsi="Times New Roman" w:cs="Times New Roman"/>
          <w:b/>
          <w:bCs/>
          <w:sz w:val="24"/>
          <w:szCs w:val="24"/>
        </w:rPr>
      </w:pPr>
      <w:r w:rsidRPr="006F0CB3">
        <w:rPr>
          <w:rFonts w:ascii="Times New Roman" w:hAnsi="Times New Roman" w:cs="Times New Roman"/>
          <w:b/>
          <w:bCs/>
          <w:sz w:val="24"/>
          <w:szCs w:val="24"/>
        </w:rPr>
        <w:t>на закупівлю:</w:t>
      </w:r>
    </w:p>
    <w:p w:rsidR="002F1F60" w:rsidRPr="002F1F60" w:rsidRDefault="002F1F60" w:rsidP="006F0CB3">
      <w:pPr>
        <w:spacing w:after="0" w:line="240" w:lineRule="auto"/>
        <w:jc w:val="center"/>
        <w:rPr>
          <w:rFonts w:ascii="Times New Roman" w:hAnsi="Times New Roman" w:cs="Times New Roman"/>
          <w:b/>
          <w:bCs/>
        </w:rPr>
      </w:pPr>
    </w:p>
    <w:p w:rsidR="00EA5C1C" w:rsidRPr="00091B92" w:rsidRDefault="002F1F60" w:rsidP="00EA5C1C">
      <w:pPr>
        <w:widowControl w:val="0"/>
        <w:ind w:left="20"/>
        <w:contextualSpacing/>
        <w:jc w:val="center"/>
        <w:rPr>
          <w:rFonts w:ascii="Times New Roman" w:hAnsi="Times New Roman" w:cs="Times New Roman"/>
          <w:b/>
          <w:spacing w:val="3"/>
          <w:sz w:val="24"/>
          <w:szCs w:val="24"/>
          <w:shd w:val="clear" w:color="auto" w:fill="FFFFFF"/>
          <w:lang w:val="ru-RU" w:eastAsia="ru-RU"/>
        </w:rPr>
      </w:pPr>
      <w:r w:rsidRPr="002F1F60">
        <w:rPr>
          <w:rFonts w:ascii="Times New Roman" w:hAnsi="Times New Roman"/>
          <w:b/>
          <w:bCs/>
          <w:sz w:val="24"/>
          <w:szCs w:val="24"/>
        </w:rPr>
        <w:t>«</w:t>
      </w:r>
      <w:proofErr w:type="spellStart"/>
      <w:r w:rsidRPr="002F1F60">
        <w:rPr>
          <w:rFonts w:ascii="Times New Roman" w:hAnsi="Times New Roman"/>
          <w:b/>
          <w:bCs/>
          <w:sz w:val="24"/>
          <w:szCs w:val="24"/>
        </w:rPr>
        <w:t>ДК</w:t>
      </w:r>
      <w:proofErr w:type="spellEnd"/>
      <w:r w:rsidRPr="002F1F60">
        <w:rPr>
          <w:rFonts w:ascii="Times New Roman" w:hAnsi="Times New Roman"/>
          <w:b/>
          <w:bCs/>
          <w:sz w:val="24"/>
          <w:szCs w:val="24"/>
        </w:rPr>
        <w:t xml:space="preserve"> 021:2015 </w:t>
      </w:r>
      <w:r w:rsidR="00EA5C1C" w:rsidRPr="00EA5C1C">
        <w:rPr>
          <w:rFonts w:ascii="Times New Roman" w:hAnsi="Times New Roman"/>
          <w:b/>
          <w:bCs/>
          <w:sz w:val="24"/>
          <w:szCs w:val="24"/>
          <w:lang w:val="ru-RU"/>
        </w:rPr>
        <w:t>:</w:t>
      </w:r>
      <w:r w:rsidRPr="002F1F60">
        <w:rPr>
          <w:rFonts w:ascii="Times New Roman" w:hAnsi="Times New Roman"/>
          <w:b/>
          <w:bCs/>
          <w:sz w:val="24"/>
          <w:szCs w:val="24"/>
          <w:lang w:eastAsia="uk-UA"/>
        </w:rPr>
        <w:t>34920000-2</w:t>
      </w:r>
      <w:r w:rsidRPr="002F1F60">
        <w:rPr>
          <w:rFonts w:ascii="Times New Roman" w:hAnsi="Times New Roman"/>
          <w:b/>
          <w:bCs/>
          <w:sz w:val="24"/>
          <w:szCs w:val="24"/>
        </w:rPr>
        <w:t xml:space="preserve"> </w:t>
      </w:r>
      <w:r w:rsidRPr="002F1F60">
        <w:rPr>
          <w:rFonts w:ascii="Times New Roman" w:hAnsi="Times New Roman"/>
          <w:b/>
          <w:bCs/>
          <w:sz w:val="24"/>
          <w:szCs w:val="24"/>
          <w:lang w:eastAsia="uk-UA"/>
        </w:rPr>
        <w:t xml:space="preserve">Дорожнє </w:t>
      </w:r>
      <w:r w:rsidRPr="00C95FAC">
        <w:rPr>
          <w:rFonts w:ascii="Times New Roman" w:hAnsi="Times New Roman"/>
          <w:b/>
          <w:bCs/>
          <w:sz w:val="24"/>
          <w:szCs w:val="24"/>
          <w:lang w:eastAsia="uk-UA"/>
        </w:rPr>
        <w:t>обладнання</w:t>
      </w:r>
      <w:r w:rsidR="00EA5C1C">
        <w:rPr>
          <w:rFonts w:ascii="Times New Roman" w:hAnsi="Times New Roman"/>
          <w:b/>
          <w:sz w:val="24"/>
          <w:szCs w:val="24"/>
          <w:lang w:eastAsia="ru-RU"/>
        </w:rPr>
        <w:t xml:space="preserve"> «</w:t>
      </w:r>
      <w:r w:rsidR="00EA5C1C" w:rsidRPr="00EA5C1C">
        <w:rPr>
          <w:rFonts w:ascii="Times New Roman" w:hAnsi="Times New Roman" w:cs="Times New Roman"/>
          <w:b/>
          <w:sz w:val="24"/>
          <w:szCs w:val="24"/>
          <w:shd w:val="clear" w:color="auto" w:fill="F0F5F2"/>
        </w:rPr>
        <w:t xml:space="preserve">Опора </w:t>
      </w:r>
      <w:proofErr w:type="spellStart"/>
      <w:r w:rsidR="00EA5C1C" w:rsidRPr="00EA5C1C">
        <w:rPr>
          <w:rFonts w:ascii="Times New Roman" w:hAnsi="Times New Roman" w:cs="Times New Roman"/>
          <w:b/>
          <w:sz w:val="24"/>
          <w:szCs w:val="24"/>
          <w:shd w:val="clear" w:color="auto" w:fill="F0F5F2"/>
        </w:rPr>
        <w:t>залізобетонна-</w:t>
      </w:r>
      <w:proofErr w:type="spellEnd"/>
      <w:r w:rsidR="00EA5C1C" w:rsidRPr="00EA5C1C">
        <w:rPr>
          <w:rFonts w:ascii="Times New Roman" w:hAnsi="Times New Roman" w:cs="Times New Roman"/>
          <w:b/>
          <w:sz w:val="24"/>
          <w:szCs w:val="24"/>
          <w:shd w:val="clear" w:color="auto" w:fill="F0F5F2"/>
        </w:rPr>
        <w:t xml:space="preserve"> 9,5 м.(34928510-6-опори для вуличного освітлення)</w:t>
      </w:r>
      <w:r w:rsidR="00EA5C1C" w:rsidRPr="00EA5C1C">
        <w:rPr>
          <w:rFonts w:ascii="Times New Roman" w:hAnsi="Times New Roman"/>
          <w:b/>
          <w:sz w:val="24"/>
          <w:szCs w:val="24"/>
          <w:shd w:val="clear" w:color="auto" w:fill="F0F5F2"/>
        </w:rPr>
        <w:t>»</w:t>
      </w:r>
    </w:p>
    <w:p w:rsidR="00EA5C1C" w:rsidRPr="00091B92" w:rsidRDefault="00EA5C1C" w:rsidP="00EA5C1C">
      <w:pPr>
        <w:spacing w:after="0" w:line="240" w:lineRule="auto"/>
        <w:jc w:val="center"/>
        <w:rPr>
          <w:rFonts w:ascii="Times New Roman" w:eastAsia="Times New Roman" w:hAnsi="Times New Roman" w:cs="Times New Roman"/>
          <w:b/>
          <w:sz w:val="24"/>
          <w:szCs w:val="24"/>
          <w:lang w:eastAsia="zh-CN"/>
        </w:rPr>
      </w:pPr>
    </w:p>
    <w:p w:rsidR="00CF3511" w:rsidRDefault="00DE65B9" w:rsidP="00475779">
      <w:pPr>
        <w:shd w:val="clear" w:color="auto" w:fill="FFFFFF"/>
        <w:tabs>
          <w:tab w:val="center" w:pos="4904"/>
          <w:tab w:val="right" w:pos="9808"/>
        </w:tabs>
        <w:jc w:val="center"/>
        <w:outlineLvl w:val="0"/>
        <w:rPr>
          <w:rFonts w:ascii="Times New Roman" w:hAnsi="Times New Roman" w:cs="Times New Roman"/>
          <w:b/>
          <w:i/>
          <w:sz w:val="24"/>
          <w:szCs w:val="24"/>
        </w:rPr>
      </w:pPr>
      <w:r w:rsidRPr="00DE65B9">
        <w:rPr>
          <w:rFonts w:ascii="Times New Roman" w:eastAsia="Times New Roman" w:hAnsi="Times New Roman" w:cs="Times New Roman"/>
          <w:color w:val="000000"/>
          <w:sz w:val="24"/>
          <w:szCs w:val="24"/>
          <w:lang w:eastAsia="uk-UA"/>
        </w:rPr>
        <w:t>Таблиця інформації про необхідні технічні, якісні та кількісні характеристики предмету закупівлі та відповідності технічних та якісних характеристик запропонованого Учасником товару</w:t>
      </w:r>
      <w:r w:rsidRPr="00DE65B9">
        <w:rPr>
          <w:rFonts w:ascii="Times New Roman" w:hAnsi="Times New Roman" w:cs="Times New Roman"/>
          <w:b/>
          <w:i/>
          <w:sz w:val="24"/>
          <w:szCs w:val="24"/>
        </w:rPr>
        <w:t xml:space="preserve">  </w:t>
      </w:r>
    </w:p>
    <w:tbl>
      <w:tblPr>
        <w:tblStyle w:val="a3"/>
        <w:tblW w:w="0" w:type="auto"/>
        <w:tblLook w:val="04A0"/>
      </w:tblPr>
      <w:tblGrid>
        <w:gridCol w:w="555"/>
        <w:gridCol w:w="3786"/>
        <w:gridCol w:w="1552"/>
        <w:gridCol w:w="1250"/>
        <w:gridCol w:w="3335"/>
      </w:tblGrid>
      <w:tr w:rsidR="00CF3511" w:rsidRPr="00A2328D" w:rsidTr="00475779">
        <w:tc>
          <w:tcPr>
            <w:tcW w:w="560" w:type="dxa"/>
            <w:shd w:val="clear" w:color="auto" w:fill="C5E0B3" w:themeFill="accent6"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w:t>
            </w:r>
          </w:p>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п/п</w:t>
            </w:r>
          </w:p>
        </w:tc>
        <w:tc>
          <w:tcPr>
            <w:tcW w:w="2270" w:type="dxa"/>
            <w:shd w:val="clear" w:color="auto" w:fill="C5E0B3" w:themeFill="accent6"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Назва виробу</w:t>
            </w:r>
          </w:p>
        </w:tc>
        <w:tc>
          <w:tcPr>
            <w:tcW w:w="1701" w:type="dxa"/>
            <w:shd w:val="clear" w:color="auto" w:fill="C5E0B3" w:themeFill="accent6"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Одиниця виміру</w:t>
            </w:r>
          </w:p>
        </w:tc>
        <w:tc>
          <w:tcPr>
            <w:tcW w:w="1276" w:type="dxa"/>
            <w:shd w:val="clear" w:color="auto" w:fill="C5E0B3" w:themeFill="accent6"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Кількість</w:t>
            </w:r>
          </w:p>
        </w:tc>
        <w:tc>
          <w:tcPr>
            <w:tcW w:w="3822" w:type="dxa"/>
            <w:shd w:val="clear" w:color="auto" w:fill="C5E0B3" w:themeFill="accent6"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Опис та технічні характеристики складових Товару, що пропонуються учасником із зазначенням Назви виробника запропонованого товару; торгівельної марка, моделі; країни походження; Номеру та дата сертифікатів відповідності / декларації відповідності на запропонований учасниками Товар</w:t>
            </w:r>
          </w:p>
        </w:tc>
      </w:tr>
      <w:tr w:rsidR="00CF3511" w:rsidRPr="00A2328D" w:rsidTr="00475779">
        <w:tc>
          <w:tcPr>
            <w:tcW w:w="560" w:type="dxa"/>
            <w:shd w:val="clear" w:color="auto" w:fill="BDD6EE" w:themeFill="accent5" w:themeFillTint="66"/>
          </w:tcPr>
          <w:p w:rsidR="00CF3511"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1.</w:t>
            </w:r>
          </w:p>
        </w:tc>
        <w:tc>
          <w:tcPr>
            <w:tcW w:w="2270" w:type="dxa"/>
            <w:shd w:val="clear" w:color="auto" w:fill="BDD6EE" w:themeFill="accent5" w:themeFillTint="66"/>
          </w:tcPr>
          <w:p w:rsidR="009D2B26" w:rsidRPr="00474E1B" w:rsidRDefault="00CF3511" w:rsidP="00474E1B">
            <w:pPr>
              <w:rPr>
                <w:rFonts w:ascii="Times New Roman" w:hAnsi="Times New Roman" w:cs="Times New Roman"/>
                <w:sz w:val="24"/>
                <w:szCs w:val="24"/>
              </w:rPr>
            </w:pPr>
            <w:r w:rsidRPr="00474E1B">
              <w:rPr>
                <w:rFonts w:ascii="Times New Roman" w:hAnsi="Times New Roman" w:cs="Times New Roman"/>
                <w:sz w:val="24"/>
                <w:szCs w:val="24"/>
              </w:rPr>
              <w:t>Залізобетонна опора СВ 9,5-2 або еквівалент</w:t>
            </w:r>
          </w:p>
        </w:tc>
        <w:tc>
          <w:tcPr>
            <w:tcW w:w="1701" w:type="dxa"/>
            <w:shd w:val="clear" w:color="auto" w:fill="BDD6EE" w:themeFill="accent5" w:themeFillTint="66"/>
          </w:tcPr>
          <w:p w:rsidR="00CF3511" w:rsidRPr="00474E1B" w:rsidRDefault="00CF3511" w:rsidP="00474E1B">
            <w:pPr>
              <w:rPr>
                <w:rFonts w:ascii="Times New Roman" w:hAnsi="Times New Roman" w:cs="Times New Roman"/>
                <w:sz w:val="24"/>
                <w:szCs w:val="24"/>
              </w:rPr>
            </w:pPr>
          </w:p>
          <w:p w:rsidR="00CF3511" w:rsidRPr="00474E1B" w:rsidRDefault="007A064A" w:rsidP="00474E1B">
            <w:pPr>
              <w:rPr>
                <w:rFonts w:ascii="Times New Roman" w:hAnsi="Times New Roman" w:cs="Times New Roman"/>
                <w:sz w:val="24"/>
                <w:szCs w:val="24"/>
              </w:rPr>
            </w:pPr>
            <w:r w:rsidRPr="00474E1B">
              <w:rPr>
                <w:rFonts w:ascii="Times New Roman" w:hAnsi="Times New Roman" w:cs="Times New Roman"/>
                <w:sz w:val="24"/>
                <w:szCs w:val="24"/>
              </w:rPr>
              <w:t>ш</w:t>
            </w:r>
            <w:r w:rsidR="00CF3511" w:rsidRPr="00474E1B">
              <w:rPr>
                <w:rFonts w:ascii="Times New Roman" w:hAnsi="Times New Roman" w:cs="Times New Roman"/>
                <w:sz w:val="24"/>
                <w:szCs w:val="24"/>
              </w:rPr>
              <w:t>т.</w:t>
            </w:r>
          </w:p>
        </w:tc>
        <w:tc>
          <w:tcPr>
            <w:tcW w:w="1276" w:type="dxa"/>
            <w:shd w:val="clear" w:color="auto" w:fill="BDD6EE" w:themeFill="accent5" w:themeFillTint="66"/>
          </w:tcPr>
          <w:p w:rsidR="00CF3511" w:rsidRPr="00474E1B" w:rsidRDefault="00CF3511" w:rsidP="00474E1B">
            <w:pPr>
              <w:rPr>
                <w:rFonts w:ascii="Times New Roman" w:hAnsi="Times New Roman" w:cs="Times New Roman"/>
                <w:sz w:val="24"/>
                <w:szCs w:val="24"/>
              </w:rPr>
            </w:pPr>
          </w:p>
          <w:p w:rsidR="00CF3511" w:rsidRPr="00474E1B" w:rsidRDefault="00A2328D" w:rsidP="00474E1B">
            <w:pPr>
              <w:rPr>
                <w:rFonts w:ascii="Times New Roman" w:hAnsi="Times New Roman" w:cs="Times New Roman"/>
                <w:sz w:val="24"/>
                <w:szCs w:val="24"/>
              </w:rPr>
            </w:pPr>
            <w:r w:rsidRPr="00474E1B">
              <w:rPr>
                <w:rFonts w:ascii="Times New Roman" w:hAnsi="Times New Roman" w:cs="Times New Roman"/>
                <w:sz w:val="24"/>
                <w:szCs w:val="24"/>
              </w:rPr>
              <w:t>50</w:t>
            </w:r>
          </w:p>
        </w:tc>
        <w:tc>
          <w:tcPr>
            <w:tcW w:w="3822" w:type="dxa"/>
            <w:shd w:val="clear" w:color="auto" w:fill="BDD6EE" w:themeFill="accent5" w:themeFillTint="66"/>
          </w:tcPr>
          <w:p w:rsidR="00CF3511" w:rsidRPr="00474E1B" w:rsidRDefault="00CF3511" w:rsidP="00474E1B">
            <w:pPr>
              <w:rPr>
                <w:rFonts w:ascii="Times New Roman" w:hAnsi="Times New Roman" w:cs="Times New Roman"/>
                <w:sz w:val="24"/>
                <w:szCs w:val="24"/>
              </w:rPr>
            </w:pPr>
          </w:p>
        </w:tc>
      </w:tr>
      <w:tr w:rsidR="009D2B26" w:rsidTr="00CF3511">
        <w:tc>
          <w:tcPr>
            <w:tcW w:w="560" w:type="dxa"/>
          </w:tcPr>
          <w:p w:rsidR="009D2B26" w:rsidRPr="00A2328D" w:rsidRDefault="009D2B26" w:rsidP="00DE65B9">
            <w:pPr>
              <w:tabs>
                <w:tab w:val="center" w:pos="4904"/>
                <w:tab w:val="right" w:pos="9808"/>
              </w:tabs>
              <w:jc w:val="center"/>
              <w:outlineLvl w:val="0"/>
              <w:rPr>
                <w:rFonts w:ascii="Times New Roman" w:hAnsi="Times New Roman" w:cs="Times New Roman"/>
                <w:b/>
                <w:iCs/>
                <w:sz w:val="24"/>
                <w:szCs w:val="24"/>
              </w:rPr>
            </w:pPr>
          </w:p>
        </w:tc>
        <w:tc>
          <w:tcPr>
            <w:tcW w:w="2270" w:type="dxa"/>
          </w:tcPr>
          <w:p w:rsidR="009D2B26" w:rsidRPr="00A2328D" w:rsidRDefault="009D2B26" w:rsidP="000B041F">
            <w:pPr>
              <w:shd w:val="clear" w:color="auto" w:fill="FFFFFF"/>
              <w:spacing w:line="0" w:lineRule="atLeast"/>
              <w:rPr>
                <w:rFonts w:ascii="Times New Roman" w:eastAsia="Times New Roman" w:hAnsi="Times New Roman" w:cs="Times New Roman"/>
                <w:color w:val="000000"/>
                <w:sz w:val="24"/>
                <w:szCs w:val="24"/>
                <w:lang w:eastAsia="uk-UA"/>
              </w:rPr>
            </w:pPr>
            <w:r w:rsidRPr="00A2328D">
              <w:rPr>
                <w:rFonts w:ascii="Times New Roman" w:eastAsia="Times New Roman" w:hAnsi="Times New Roman" w:cs="Times New Roman"/>
                <w:color w:val="000000"/>
                <w:sz w:val="24"/>
                <w:szCs w:val="24"/>
                <w:lang w:eastAsia="uk-UA"/>
              </w:rPr>
              <w:t>1.Технічні характеристики виробу:</w:t>
            </w:r>
          </w:p>
          <w:p w:rsidR="009D2B26" w:rsidRPr="00A2328D" w:rsidRDefault="009D2B26" w:rsidP="000B041F">
            <w:pPr>
              <w:spacing w:line="0" w:lineRule="atLeast"/>
              <w:rPr>
                <w:rFonts w:ascii="Times New Roman" w:hAnsi="Times New Roman" w:cs="Times New Roman"/>
                <w:bCs/>
                <w:sz w:val="24"/>
                <w:szCs w:val="24"/>
              </w:rPr>
            </w:pPr>
            <w:r w:rsidRPr="00A2328D">
              <w:rPr>
                <w:rFonts w:ascii="Times New Roman" w:hAnsi="Times New Roman" w:cs="Times New Roman"/>
                <w:b/>
                <w:sz w:val="24"/>
                <w:szCs w:val="24"/>
              </w:rPr>
              <w:t xml:space="preserve">Тип </w:t>
            </w:r>
            <w:proofErr w:type="spellStart"/>
            <w:r w:rsidRPr="00A2328D">
              <w:rPr>
                <w:rFonts w:ascii="Times New Roman" w:hAnsi="Times New Roman" w:cs="Times New Roman"/>
                <w:b/>
                <w:sz w:val="24"/>
                <w:szCs w:val="24"/>
              </w:rPr>
              <w:t>стояків-</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Стояк вібрований, попередньо напружений для опор повітряних ліній електропередач 0,38 кВ;</w:t>
            </w:r>
          </w:p>
          <w:p w:rsidR="009D2B26" w:rsidRPr="00A2328D" w:rsidRDefault="009D2B26" w:rsidP="000B041F">
            <w:pPr>
              <w:spacing w:line="0" w:lineRule="atLeast"/>
              <w:rPr>
                <w:rFonts w:ascii="Times New Roman" w:hAnsi="Times New Roman" w:cs="Times New Roman"/>
                <w:bCs/>
                <w:sz w:val="24"/>
                <w:szCs w:val="24"/>
              </w:rPr>
            </w:pPr>
            <w:r w:rsidRPr="00A2328D">
              <w:rPr>
                <w:rFonts w:ascii="Times New Roman" w:hAnsi="Times New Roman" w:cs="Times New Roman"/>
                <w:b/>
                <w:sz w:val="24"/>
                <w:szCs w:val="24"/>
              </w:rPr>
              <w:t xml:space="preserve">Температурний діапазон </w:t>
            </w:r>
            <w:proofErr w:type="spellStart"/>
            <w:r w:rsidRPr="00A2328D">
              <w:rPr>
                <w:rFonts w:ascii="Times New Roman" w:hAnsi="Times New Roman" w:cs="Times New Roman"/>
                <w:b/>
                <w:sz w:val="24"/>
                <w:szCs w:val="24"/>
              </w:rPr>
              <w:t>експлуатації-</w:t>
            </w:r>
            <w:proofErr w:type="spellEnd"/>
            <w:r w:rsidRPr="00A2328D">
              <w:rPr>
                <w:rFonts w:ascii="Times New Roman" w:hAnsi="Times New Roman" w:cs="Times New Roman"/>
                <w:b/>
                <w:sz w:val="24"/>
                <w:szCs w:val="24"/>
              </w:rPr>
              <w:t xml:space="preserve"> - </w:t>
            </w:r>
            <w:r w:rsidRPr="00A2328D">
              <w:rPr>
                <w:rFonts w:ascii="Times New Roman" w:hAnsi="Times New Roman" w:cs="Times New Roman"/>
                <w:bCs/>
                <w:sz w:val="24"/>
                <w:szCs w:val="24"/>
              </w:rPr>
              <w:t>30°С; +40°С;</w:t>
            </w:r>
          </w:p>
          <w:p w:rsidR="009D2B26" w:rsidRPr="00A2328D" w:rsidRDefault="009D2B26" w:rsidP="000B041F">
            <w:pPr>
              <w:spacing w:line="0" w:lineRule="atLeast"/>
              <w:rPr>
                <w:rFonts w:ascii="Times New Roman" w:hAnsi="Times New Roman" w:cs="Times New Roman"/>
                <w:bCs/>
                <w:sz w:val="24"/>
                <w:szCs w:val="24"/>
              </w:rPr>
            </w:pPr>
            <w:r w:rsidRPr="00A2328D">
              <w:rPr>
                <w:rFonts w:ascii="Times New Roman" w:hAnsi="Times New Roman" w:cs="Times New Roman"/>
                <w:b/>
                <w:sz w:val="24"/>
                <w:szCs w:val="24"/>
              </w:rPr>
              <w:t xml:space="preserve">Матеріал </w:t>
            </w:r>
            <w:proofErr w:type="spellStart"/>
            <w:r w:rsidRPr="00A2328D">
              <w:rPr>
                <w:rFonts w:ascii="Times New Roman" w:hAnsi="Times New Roman" w:cs="Times New Roman"/>
                <w:b/>
                <w:sz w:val="24"/>
                <w:szCs w:val="24"/>
              </w:rPr>
              <w:t>опор-</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Залізобетон, попередньо напружений, вібрований;</w:t>
            </w:r>
          </w:p>
          <w:p w:rsidR="009D2B26" w:rsidRPr="00A2328D" w:rsidRDefault="009D2B26" w:rsidP="000B041F">
            <w:pPr>
              <w:spacing w:line="0" w:lineRule="atLeast"/>
              <w:jc w:val="both"/>
              <w:rPr>
                <w:rFonts w:ascii="Times New Roman" w:hAnsi="Times New Roman" w:cs="Times New Roman"/>
                <w:bCs/>
                <w:sz w:val="24"/>
                <w:szCs w:val="24"/>
              </w:rPr>
            </w:pPr>
            <w:r w:rsidRPr="00A2328D">
              <w:rPr>
                <w:rFonts w:ascii="Times New Roman" w:hAnsi="Times New Roman" w:cs="Times New Roman"/>
                <w:b/>
                <w:sz w:val="24"/>
                <w:szCs w:val="24"/>
              </w:rPr>
              <w:t xml:space="preserve">Марка </w:t>
            </w:r>
            <w:proofErr w:type="spellStart"/>
            <w:r w:rsidRPr="00A2328D">
              <w:rPr>
                <w:rFonts w:ascii="Times New Roman" w:hAnsi="Times New Roman" w:cs="Times New Roman"/>
                <w:b/>
                <w:sz w:val="24"/>
                <w:szCs w:val="24"/>
              </w:rPr>
              <w:t>бетону-</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В30 (М400);</w:t>
            </w:r>
          </w:p>
          <w:p w:rsidR="009D2B26" w:rsidRPr="00A2328D" w:rsidRDefault="009D2B26" w:rsidP="000B041F">
            <w:pPr>
              <w:spacing w:line="0" w:lineRule="atLeast"/>
              <w:rPr>
                <w:rFonts w:ascii="Times New Roman" w:hAnsi="Times New Roman" w:cs="Times New Roman"/>
                <w:bCs/>
                <w:sz w:val="24"/>
                <w:szCs w:val="24"/>
              </w:rPr>
            </w:pPr>
            <w:r w:rsidRPr="00A2328D">
              <w:rPr>
                <w:rFonts w:ascii="Times New Roman" w:hAnsi="Times New Roman" w:cs="Times New Roman"/>
                <w:b/>
                <w:sz w:val="24"/>
                <w:szCs w:val="24"/>
              </w:rPr>
              <w:t xml:space="preserve">Міцність </w:t>
            </w:r>
            <w:proofErr w:type="spellStart"/>
            <w:r w:rsidRPr="00A2328D">
              <w:rPr>
                <w:rFonts w:ascii="Times New Roman" w:hAnsi="Times New Roman" w:cs="Times New Roman"/>
                <w:b/>
                <w:sz w:val="24"/>
                <w:szCs w:val="24"/>
              </w:rPr>
              <w:t>бетону-</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392 кгс/см2 згідно ДСТУ БВ.2.6-2009;</w:t>
            </w:r>
          </w:p>
          <w:p w:rsidR="009D2B26" w:rsidRPr="00A2328D" w:rsidRDefault="009D2B26" w:rsidP="000B041F">
            <w:pPr>
              <w:spacing w:line="0" w:lineRule="atLeast"/>
              <w:jc w:val="both"/>
              <w:rPr>
                <w:rFonts w:ascii="Times New Roman" w:hAnsi="Times New Roman" w:cs="Times New Roman"/>
                <w:b/>
                <w:sz w:val="24"/>
                <w:szCs w:val="24"/>
              </w:rPr>
            </w:pPr>
            <w:r w:rsidRPr="00A2328D">
              <w:rPr>
                <w:rFonts w:ascii="Times New Roman" w:hAnsi="Times New Roman" w:cs="Times New Roman"/>
                <w:b/>
                <w:sz w:val="24"/>
                <w:szCs w:val="24"/>
              </w:rPr>
              <w:t xml:space="preserve">Об’єм </w:t>
            </w:r>
            <w:proofErr w:type="spellStart"/>
            <w:r w:rsidRPr="00A2328D">
              <w:rPr>
                <w:rFonts w:ascii="Times New Roman" w:hAnsi="Times New Roman" w:cs="Times New Roman"/>
                <w:b/>
                <w:sz w:val="24"/>
                <w:szCs w:val="24"/>
              </w:rPr>
              <w:t>бетону-</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0,3 м3</w:t>
            </w:r>
            <w:r w:rsidRPr="00A2328D">
              <w:rPr>
                <w:rFonts w:ascii="Times New Roman" w:hAnsi="Times New Roman" w:cs="Times New Roman"/>
                <w:b/>
                <w:sz w:val="24"/>
                <w:szCs w:val="24"/>
              </w:rPr>
              <w:t>;</w:t>
            </w:r>
          </w:p>
          <w:p w:rsidR="009D2B26" w:rsidRPr="00A2328D" w:rsidRDefault="009D2B26" w:rsidP="000B041F">
            <w:pPr>
              <w:spacing w:line="0" w:lineRule="atLeast"/>
              <w:jc w:val="both"/>
              <w:rPr>
                <w:rFonts w:ascii="Times New Roman" w:hAnsi="Times New Roman" w:cs="Times New Roman"/>
                <w:bCs/>
                <w:sz w:val="24"/>
                <w:szCs w:val="24"/>
              </w:rPr>
            </w:pPr>
            <w:r w:rsidRPr="00A2328D">
              <w:rPr>
                <w:rFonts w:ascii="Times New Roman" w:hAnsi="Times New Roman" w:cs="Times New Roman"/>
                <w:b/>
                <w:sz w:val="24"/>
                <w:szCs w:val="24"/>
              </w:rPr>
              <w:t xml:space="preserve">Кількість металу на один стояк- </w:t>
            </w:r>
            <w:r w:rsidRPr="00A2328D">
              <w:rPr>
                <w:rFonts w:ascii="Times New Roman" w:hAnsi="Times New Roman" w:cs="Times New Roman"/>
                <w:bCs/>
                <w:sz w:val="24"/>
                <w:szCs w:val="24"/>
              </w:rPr>
              <w:t>Не менше 29,96 кг;</w:t>
            </w:r>
          </w:p>
          <w:p w:rsidR="009D2B26" w:rsidRPr="00A2328D" w:rsidRDefault="009D2B26" w:rsidP="000B041F">
            <w:pPr>
              <w:spacing w:line="0" w:lineRule="atLeast"/>
              <w:jc w:val="both"/>
              <w:rPr>
                <w:rFonts w:ascii="Times New Roman" w:hAnsi="Times New Roman" w:cs="Times New Roman"/>
                <w:bCs/>
                <w:sz w:val="24"/>
                <w:szCs w:val="24"/>
              </w:rPr>
            </w:pPr>
            <w:r w:rsidRPr="00A2328D">
              <w:rPr>
                <w:rFonts w:ascii="Times New Roman" w:hAnsi="Times New Roman" w:cs="Times New Roman"/>
                <w:b/>
                <w:sz w:val="24"/>
                <w:szCs w:val="24"/>
              </w:rPr>
              <w:t xml:space="preserve">Клас </w:t>
            </w:r>
            <w:proofErr w:type="spellStart"/>
            <w:r w:rsidRPr="00A2328D">
              <w:rPr>
                <w:rFonts w:ascii="Times New Roman" w:hAnsi="Times New Roman" w:cs="Times New Roman"/>
                <w:b/>
                <w:sz w:val="24"/>
                <w:szCs w:val="24"/>
              </w:rPr>
              <w:t>металу-</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Ø10 А1000 А800Ø10/ А500С;</w:t>
            </w:r>
          </w:p>
          <w:p w:rsidR="009D2B26" w:rsidRPr="00A2328D" w:rsidRDefault="009D2B26" w:rsidP="000B041F">
            <w:pPr>
              <w:spacing w:line="0" w:lineRule="atLeast"/>
              <w:jc w:val="both"/>
              <w:rPr>
                <w:rFonts w:ascii="Times New Roman" w:hAnsi="Times New Roman" w:cs="Times New Roman"/>
                <w:bCs/>
                <w:sz w:val="24"/>
                <w:szCs w:val="24"/>
              </w:rPr>
            </w:pPr>
            <w:r w:rsidRPr="00A2328D">
              <w:rPr>
                <w:rFonts w:ascii="Times New Roman" w:hAnsi="Times New Roman" w:cs="Times New Roman"/>
                <w:b/>
                <w:sz w:val="24"/>
                <w:szCs w:val="24"/>
              </w:rPr>
              <w:t xml:space="preserve">Розрахунковий момент на </w:t>
            </w:r>
            <w:proofErr w:type="spellStart"/>
            <w:r w:rsidRPr="00A2328D">
              <w:rPr>
                <w:rFonts w:ascii="Times New Roman" w:hAnsi="Times New Roman" w:cs="Times New Roman"/>
                <w:b/>
                <w:sz w:val="24"/>
                <w:szCs w:val="24"/>
              </w:rPr>
              <w:t>згин-</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 xml:space="preserve">Не менше 2,0 </w:t>
            </w:r>
            <w:proofErr w:type="spellStart"/>
            <w:r w:rsidRPr="00A2328D">
              <w:rPr>
                <w:rFonts w:ascii="Times New Roman" w:hAnsi="Times New Roman" w:cs="Times New Roman"/>
                <w:bCs/>
                <w:sz w:val="24"/>
                <w:szCs w:val="24"/>
              </w:rPr>
              <w:t>тс</w:t>
            </w:r>
            <w:proofErr w:type="spellEnd"/>
            <w:r w:rsidRPr="00A2328D">
              <w:rPr>
                <w:rFonts w:ascii="Times New Roman" w:hAnsi="Times New Roman" w:cs="Times New Roman"/>
                <w:bCs/>
                <w:sz w:val="24"/>
                <w:szCs w:val="24"/>
              </w:rPr>
              <w:t>/м;</w:t>
            </w:r>
          </w:p>
          <w:p w:rsidR="009D2B26" w:rsidRPr="00A2328D" w:rsidRDefault="009D2B26" w:rsidP="000B041F">
            <w:pPr>
              <w:spacing w:line="0" w:lineRule="atLeast"/>
              <w:rPr>
                <w:rFonts w:ascii="Times New Roman" w:hAnsi="Times New Roman" w:cs="Times New Roman"/>
                <w:sz w:val="24"/>
                <w:szCs w:val="24"/>
              </w:rPr>
            </w:pPr>
            <w:r w:rsidRPr="00A2328D">
              <w:rPr>
                <w:rFonts w:ascii="Times New Roman" w:hAnsi="Times New Roman" w:cs="Times New Roman"/>
                <w:b/>
                <w:bCs/>
                <w:sz w:val="24"/>
                <w:szCs w:val="24"/>
              </w:rPr>
              <w:t>Геометричні розміри</w:t>
            </w:r>
            <w:r w:rsidRPr="00A2328D">
              <w:rPr>
                <w:rFonts w:ascii="Times New Roman" w:hAnsi="Times New Roman" w:cs="Times New Roman"/>
                <w:sz w:val="24"/>
                <w:szCs w:val="24"/>
              </w:rPr>
              <w:t xml:space="preserve">   L=9500,h=240,h1=165,a=165,b=150</w:t>
            </w:r>
          </w:p>
          <w:p w:rsidR="009D2B26" w:rsidRDefault="009D2B26" w:rsidP="000B041F">
            <w:pPr>
              <w:spacing w:line="0" w:lineRule="atLeast"/>
              <w:jc w:val="both"/>
              <w:rPr>
                <w:rFonts w:ascii="Times New Roman" w:hAnsi="Times New Roman" w:cs="Times New Roman"/>
                <w:b/>
                <w:iCs/>
                <w:sz w:val="24"/>
                <w:szCs w:val="24"/>
              </w:rPr>
            </w:pPr>
            <w:proofErr w:type="spellStart"/>
            <w:r w:rsidRPr="00A2328D">
              <w:rPr>
                <w:rFonts w:ascii="Times New Roman" w:hAnsi="Times New Roman" w:cs="Times New Roman"/>
                <w:b/>
                <w:sz w:val="24"/>
                <w:szCs w:val="24"/>
              </w:rPr>
              <w:t>Використання-</w:t>
            </w:r>
            <w:proofErr w:type="spellEnd"/>
            <w:r w:rsidRPr="00A2328D">
              <w:rPr>
                <w:rFonts w:ascii="Times New Roman" w:hAnsi="Times New Roman" w:cs="Times New Roman"/>
                <w:b/>
                <w:sz w:val="24"/>
                <w:szCs w:val="24"/>
              </w:rPr>
              <w:t xml:space="preserve">  </w:t>
            </w:r>
            <w:r w:rsidRPr="00A2328D">
              <w:rPr>
                <w:rFonts w:ascii="Times New Roman" w:hAnsi="Times New Roman" w:cs="Times New Roman"/>
                <w:bCs/>
                <w:sz w:val="24"/>
                <w:szCs w:val="24"/>
              </w:rPr>
              <w:t>На повітряних лініях.</w:t>
            </w:r>
          </w:p>
        </w:tc>
        <w:tc>
          <w:tcPr>
            <w:tcW w:w="1701" w:type="dxa"/>
          </w:tcPr>
          <w:p w:rsidR="009D2B26" w:rsidRDefault="009D2B26" w:rsidP="00DE65B9">
            <w:pPr>
              <w:tabs>
                <w:tab w:val="center" w:pos="4904"/>
                <w:tab w:val="right" w:pos="9808"/>
              </w:tabs>
              <w:jc w:val="center"/>
              <w:outlineLvl w:val="0"/>
              <w:rPr>
                <w:rFonts w:ascii="Times New Roman" w:hAnsi="Times New Roman" w:cs="Times New Roman"/>
                <w:b/>
                <w:iCs/>
                <w:sz w:val="24"/>
                <w:szCs w:val="24"/>
              </w:rPr>
            </w:pPr>
          </w:p>
        </w:tc>
        <w:tc>
          <w:tcPr>
            <w:tcW w:w="1276" w:type="dxa"/>
          </w:tcPr>
          <w:p w:rsidR="009D2B26" w:rsidRDefault="009D2B26" w:rsidP="00DE65B9">
            <w:pPr>
              <w:tabs>
                <w:tab w:val="center" w:pos="4904"/>
                <w:tab w:val="right" w:pos="9808"/>
              </w:tabs>
              <w:jc w:val="center"/>
              <w:outlineLvl w:val="0"/>
              <w:rPr>
                <w:rFonts w:ascii="Times New Roman" w:hAnsi="Times New Roman" w:cs="Times New Roman"/>
                <w:b/>
                <w:iCs/>
                <w:sz w:val="24"/>
                <w:szCs w:val="24"/>
              </w:rPr>
            </w:pPr>
          </w:p>
        </w:tc>
        <w:tc>
          <w:tcPr>
            <w:tcW w:w="3822" w:type="dxa"/>
          </w:tcPr>
          <w:p w:rsidR="009D2B26" w:rsidRDefault="009D2B26" w:rsidP="00DE65B9">
            <w:pPr>
              <w:tabs>
                <w:tab w:val="center" w:pos="4904"/>
                <w:tab w:val="right" w:pos="9808"/>
              </w:tabs>
              <w:jc w:val="center"/>
              <w:outlineLvl w:val="0"/>
              <w:rPr>
                <w:rFonts w:ascii="Times New Roman" w:hAnsi="Times New Roman" w:cs="Times New Roman"/>
                <w:b/>
                <w:iCs/>
                <w:sz w:val="24"/>
                <w:szCs w:val="24"/>
              </w:rPr>
            </w:pPr>
          </w:p>
        </w:tc>
      </w:tr>
    </w:tbl>
    <w:p w:rsidR="00CF3511" w:rsidRPr="00CF3511" w:rsidRDefault="00CF3511" w:rsidP="00DE65B9">
      <w:pPr>
        <w:shd w:val="clear" w:color="auto" w:fill="FFFFFF"/>
        <w:tabs>
          <w:tab w:val="center" w:pos="4904"/>
          <w:tab w:val="right" w:pos="9808"/>
        </w:tabs>
        <w:jc w:val="center"/>
        <w:outlineLvl w:val="0"/>
        <w:rPr>
          <w:rFonts w:ascii="Times New Roman" w:hAnsi="Times New Roman" w:cs="Times New Roman"/>
          <w:b/>
          <w:iCs/>
          <w:sz w:val="24"/>
          <w:szCs w:val="24"/>
        </w:rPr>
      </w:pPr>
    </w:p>
    <w:p w:rsidR="00CF3511" w:rsidRPr="00253B5E" w:rsidRDefault="00253B5E" w:rsidP="00253B5E">
      <w:pPr>
        <w:pStyle w:val="a4"/>
        <w:numPr>
          <w:ilvl w:val="0"/>
          <w:numId w:val="3"/>
        </w:numPr>
        <w:shd w:val="clear" w:color="auto" w:fill="FFFFFF"/>
        <w:tabs>
          <w:tab w:val="center" w:pos="4904"/>
          <w:tab w:val="right" w:pos="9808"/>
        </w:tabs>
        <w:jc w:val="both"/>
        <w:outlineLvl w:val="0"/>
        <w:rPr>
          <w:b/>
        </w:rPr>
      </w:pPr>
      <w:r>
        <w:rPr>
          <w:b/>
          <w:lang w:val="uk-UA"/>
        </w:rPr>
        <w:t>Вимоги до якості товару:</w:t>
      </w:r>
    </w:p>
    <w:tbl>
      <w:tblPr>
        <w:tblW w:w="11057" w:type="dxa"/>
        <w:tblInd w:w="-601" w:type="dxa"/>
        <w:tblLayout w:type="fixed"/>
        <w:tblLook w:val="04A0"/>
      </w:tblPr>
      <w:tblGrid>
        <w:gridCol w:w="236"/>
        <w:gridCol w:w="10821"/>
      </w:tblGrid>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2E316D"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B3D6A" w:rsidRPr="006F02B7" w:rsidRDefault="00CB3D6A" w:rsidP="006F02B7">
            <w:pPr>
              <w:pStyle w:val="a4"/>
              <w:numPr>
                <w:ilvl w:val="1"/>
                <w:numId w:val="3"/>
              </w:numPr>
              <w:rPr>
                <w:rFonts w:eastAsia="Times New Roman"/>
                <w:color w:val="000000"/>
                <w:lang w:eastAsia="uk-UA"/>
              </w:rPr>
            </w:pPr>
            <w:proofErr w:type="spellStart"/>
            <w:r w:rsidRPr="006F02B7">
              <w:rPr>
                <w:rFonts w:eastAsia="Times New Roman"/>
                <w:color w:val="000000"/>
                <w:lang w:eastAsia="uk-UA"/>
              </w:rPr>
              <w:t>Якість</w:t>
            </w:r>
            <w:proofErr w:type="spellEnd"/>
            <w:r w:rsidRPr="006F02B7">
              <w:rPr>
                <w:rFonts w:eastAsia="Times New Roman"/>
                <w:color w:val="000000"/>
                <w:lang w:eastAsia="uk-UA"/>
              </w:rPr>
              <w:t xml:space="preserve"> товару повинна </w:t>
            </w:r>
            <w:proofErr w:type="spellStart"/>
            <w:r w:rsidRPr="006F02B7">
              <w:rPr>
                <w:rFonts w:eastAsia="Times New Roman"/>
                <w:color w:val="000000"/>
                <w:lang w:eastAsia="uk-UA"/>
              </w:rPr>
              <w:t>відповідати</w:t>
            </w:r>
            <w:proofErr w:type="spellEnd"/>
            <w:r w:rsidRPr="006F02B7">
              <w:rPr>
                <w:rFonts w:eastAsia="Times New Roman"/>
                <w:color w:val="000000"/>
                <w:lang w:eastAsia="uk-UA"/>
              </w:rPr>
              <w:t xml:space="preserve"> вимогам відповідних діючих нормативних д</w:t>
            </w:r>
            <w:r w:rsidR="006F02B7" w:rsidRPr="006F02B7">
              <w:rPr>
                <w:rFonts w:eastAsia="Times New Roman"/>
                <w:color w:val="000000"/>
                <w:lang w:eastAsia="uk-UA"/>
              </w:rPr>
              <w:t xml:space="preserve">окументів (ГОСТ, ДСТУ, ТУ </w:t>
            </w:r>
            <w:proofErr w:type="spellStart"/>
            <w:r w:rsidR="006F02B7" w:rsidRPr="006F02B7">
              <w:rPr>
                <w:rFonts w:eastAsia="Times New Roman"/>
                <w:color w:val="000000"/>
                <w:lang w:eastAsia="uk-UA"/>
              </w:rPr>
              <w:t>тощо</w:t>
            </w:r>
            <w:proofErr w:type="spellEnd"/>
            <w:r w:rsidR="006F02B7" w:rsidRPr="006F02B7">
              <w:rPr>
                <w:rFonts w:eastAsia="Times New Roman"/>
                <w:color w:val="000000"/>
                <w:lang w:eastAsia="uk-UA"/>
              </w:rPr>
              <w:t>)</w:t>
            </w:r>
            <w:proofErr w:type="spellStart"/>
            <w:r w:rsidR="006F02B7" w:rsidRPr="006F02B7">
              <w:rPr>
                <w:rFonts w:eastAsia="Times New Roman"/>
                <w:color w:val="000000"/>
                <w:lang w:eastAsia="uk-UA"/>
              </w:rPr>
              <w:t>і</w:t>
            </w:r>
            <w:proofErr w:type="spellEnd"/>
            <w:r w:rsidR="006F02B7" w:rsidRPr="006F02B7">
              <w:rPr>
                <w:rFonts w:eastAsia="Times New Roman"/>
                <w:color w:val="000000"/>
                <w:lang w:eastAsia="uk-UA"/>
              </w:rPr>
              <w:t xml:space="preserve"> </w:t>
            </w:r>
            <w:proofErr w:type="spellStart"/>
            <w:r w:rsidR="006F02B7" w:rsidRPr="006F02B7">
              <w:rPr>
                <w:rFonts w:eastAsia="Times New Roman"/>
                <w:color w:val="000000"/>
                <w:lang w:eastAsia="uk-UA"/>
              </w:rPr>
              <w:t>Учасник</w:t>
            </w:r>
            <w:proofErr w:type="spellEnd"/>
            <w:r w:rsidR="006F02B7" w:rsidRPr="006F02B7">
              <w:rPr>
                <w:rFonts w:eastAsia="Times New Roman"/>
                <w:color w:val="000000"/>
                <w:lang w:eastAsia="uk-UA"/>
              </w:rPr>
              <w:t xml:space="preserve"> </w:t>
            </w:r>
            <w:proofErr w:type="spellStart"/>
            <w:r w:rsidR="006F02B7" w:rsidRPr="006F02B7">
              <w:rPr>
                <w:rFonts w:eastAsia="Times New Roman"/>
                <w:color w:val="000000"/>
                <w:lang w:eastAsia="uk-UA"/>
              </w:rPr>
              <w:t>завантажує</w:t>
            </w:r>
            <w:proofErr w:type="spellEnd"/>
            <w:r w:rsidR="006F02B7" w:rsidRPr="006F02B7">
              <w:rPr>
                <w:rFonts w:eastAsia="Times New Roman"/>
                <w:color w:val="000000"/>
                <w:lang w:eastAsia="uk-UA"/>
              </w:rPr>
              <w:t xml:space="preserve"> у </w:t>
            </w:r>
            <w:proofErr w:type="spellStart"/>
            <w:r w:rsidR="006F02B7" w:rsidRPr="006F02B7">
              <w:rPr>
                <w:rFonts w:eastAsia="Times New Roman"/>
                <w:color w:val="000000"/>
                <w:lang w:eastAsia="uk-UA"/>
              </w:rPr>
              <w:t>електронну</w:t>
            </w:r>
            <w:proofErr w:type="spellEnd"/>
            <w:r w:rsidR="006F02B7" w:rsidRPr="006F02B7">
              <w:rPr>
                <w:rFonts w:eastAsia="Times New Roman"/>
                <w:color w:val="000000"/>
                <w:lang w:eastAsia="uk-UA"/>
              </w:rPr>
              <w:t xml:space="preserve"> систему на </w:t>
            </w:r>
            <w:proofErr w:type="spellStart"/>
            <w:proofErr w:type="gramStart"/>
            <w:r w:rsidR="006F02B7" w:rsidRPr="006F02B7">
              <w:rPr>
                <w:rFonts w:eastAsia="Times New Roman"/>
                <w:color w:val="000000"/>
                <w:lang w:eastAsia="uk-UA"/>
              </w:rPr>
              <w:t>п</w:t>
            </w:r>
            <w:proofErr w:type="gramEnd"/>
            <w:r w:rsidR="006F02B7" w:rsidRPr="006F02B7">
              <w:rPr>
                <w:rFonts w:eastAsia="Times New Roman"/>
                <w:color w:val="000000"/>
                <w:lang w:eastAsia="uk-UA"/>
              </w:rPr>
              <w:t>ідтвердження</w:t>
            </w:r>
            <w:proofErr w:type="spellEnd"/>
          </w:p>
          <w:p w:rsidR="006F02B7" w:rsidRPr="006F02B7" w:rsidRDefault="006F02B7" w:rsidP="006F02B7">
            <w:pPr>
              <w:pStyle w:val="a4"/>
              <w:rPr>
                <w:rFonts w:eastAsia="Times New Roman"/>
                <w:color w:val="000000"/>
                <w:lang w:eastAsia="uk-UA"/>
              </w:rPr>
            </w:pPr>
          </w:p>
          <w:p w:rsidR="006F02B7" w:rsidRDefault="006F02B7" w:rsidP="006F02B7">
            <w:pPr>
              <w:pStyle w:val="a4"/>
              <w:rPr>
                <w:rFonts w:eastAsia="Times New Roman"/>
                <w:color w:val="000000"/>
                <w:lang w:val="uk-UA" w:eastAsia="uk-UA"/>
              </w:rPr>
            </w:pPr>
            <w:r w:rsidRPr="00F670C5">
              <w:rPr>
                <w:rFonts w:eastAsia="Times New Roman"/>
                <w:color w:val="000000"/>
                <w:lang w:eastAsia="uk-UA"/>
              </w:rPr>
              <w:t>-</w:t>
            </w:r>
            <w:proofErr w:type="gramStart"/>
            <w:r>
              <w:rPr>
                <w:rFonts w:eastAsia="Times New Roman"/>
                <w:color w:val="000000"/>
                <w:lang w:val="en-US" w:eastAsia="uk-UA"/>
              </w:rPr>
              <w:t>c</w:t>
            </w:r>
            <w:proofErr w:type="spellStart"/>
            <w:proofErr w:type="gramEnd"/>
            <w:r w:rsidRPr="00F670C5">
              <w:rPr>
                <w:rFonts w:eastAsia="Times New Roman"/>
                <w:color w:val="000000"/>
                <w:lang w:eastAsia="uk-UA"/>
              </w:rPr>
              <w:t>ертифікат</w:t>
            </w:r>
            <w:proofErr w:type="spellEnd"/>
            <w:r w:rsidR="00F670C5">
              <w:rPr>
                <w:rFonts w:eastAsia="Times New Roman"/>
                <w:color w:val="000000"/>
                <w:lang w:val="uk-UA" w:eastAsia="uk-UA"/>
              </w:rPr>
              <w:t xml:space="preserve"> відповідності діючий, </w:t>
            </w:r>
          </w:p>
          <w:p w:rsidR="00F670C5" w:rsidRDefault="00F670C5" w:rsidP="006F02B7">
            <w:pPr>
              <w:pStyle w:val="a4"/>
              <w:rPr>
                <w:rFonts w:eastAsia="Times New Roman"/>
                <w:color w:val="000000"/>
                <w:lang w:val="uk-UA" w:eastAsia="uk-UA"/>
              </w:rPr>
            </w:pPr>
            <w:proofErr w:type="spellStart"/>
            <w:r>
              <w:rPr>
                <w:rFonts w:eastAsia="Times New Roman"/>
                <w:color w:val="000000"/>
                <w:lang w:val="uk-UA" w:eastAsia="uk-UA"/>
              </w:rPr>
              <w:t>-технічний</w:t>
            </w:r>
            <w:proofErr w:type="spellEnd"/>
            <w:r>
              <w:rPr>
                <w:rFonts w:eastAsia="Times New Roman"/>
                <w:color w:val="000000"/>
                <w:lang w:val="uk-UA" w:eastAsia="uk-UA"/>
              </w:rPr>
              <w:t xml:space="preserve"> паспорт на предмет;</w:t>
            </w:r>
          </w:p>
          <w:p w:rsidR="00F670C5" w:rsidRPr="00C54CA7" w:rsidRDefault="00C54CA7" w:rsidP="006F02B7">
            <w:pPr>
              <w:pStyle w:val="a4"/>
              <w:rPr>
                <w:rFonts w:eastAsia="Times New Roman"/>
                <w:color w:val="000000"/>
                <w:lang w:val="uk-UA" w:eastAsia="uk-UA"/>
              </w:rPr>
            </w:pPr>
            <w:r>
              <w:rPr>
                <w:rFonts w:eastAsia="Times New Roman"/>
                <w:color w:val="000000"/>
                <w:lang w:val="uk-UA" w:eastAsia="uk-UA"/>
              </w:rPr>
              <w:t>-</w:t>
            </w:r>
            <w:r>
              <w:rPr>
                <w:rFonts w:eastAsia="Times New Roman"/>
                <w:color w:val="000000"/>
                <w:lang w:val="en-US" w:eastAsia="uk-UA"/>
              </w:rPr>
              <w:t>c</w:t>
            </w:r>
            <w:proofErr w:type="spellStart"/>
            <w:r w:rsidRPr="00214A09">
              <w:rPr>
                <w:rFonts w:eastAsia="Times New Roman"/>
                <w:color w:val="000000"/>
                <w:lang w:val="uk-UA" w:eastAsia="uk-UA"/>
              </w:rPr>
              <w:t>ертифікат</w:t>
            </w:r>
            <w:proofErr w:type="spellEnd"/>
            <w:r>
              <w:rPr>
                <w:rFonts w:eastAsia="Times New Roman"/>
                <w:color w:val="000000"/>
                <w:lang w:val="uk-UA" w:eastAsia="uk-UA"/>
              </w:rPr>
              <w:t xml:space="preserve"> управління </w:t>
            </w:r>
            <w:proofErr w:type="spellStart"/>
            <w:r>
              <w:rPr>
                <w:rFonts w:eastAsia="Times New Roman"/>
                <w:color w:val="000000"/>
                <w:lang w:val="uk-UA" w:eastAsia="uk-UA"/>
              </w:rPr>
              <w:t>якостю</w:t>
            </w:r>
            <w:proofErr w:type="spellEnd"/>
            <w:r>
              <w:rPr>
                <w:rFonts w:eastAsia="Times New Roman"/>
                <w:color w:val="000000"/>
                <w:lang w:val="uk-UA" w:eastAsia="uk-UA"/>
              </w:rPr>
              <w:t>.</w:t>
            </w:r>
          </w:p>
          <w:p w:rsidR="00CB3D6A" w:rsidRPr="00CB3D6A" w:rsidRDefault="00CB3D6A" w:rsidP="00C95FAC">
            <w:pPr>
              <w:spacing w:after="0"/>
              <w:jc w:val="both"/>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1.2 Товар повинен бути новим, без зовнішніх пошкоджень, таким що не перебував в експлуатації та немає дефектів пов’язаних з матеріалом, з якого він вироблений.</w:t>
            </w: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10385"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1.3 Якщо товар виявиться неякісним або таким, що не відповідає умовам Договору, Постачальник зобов’язаний замінити цей товар. Всі витрати, пов’язані із заміною товару належної та неналежної якості (транспортні витрати, тощо) несе Постачальник.</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1.4 Товар повинен бути в непошкодженій упаковці (за умови що вона передбачена виробником), яка повинна забезпечити повне збереження Товару від всякого роду пошкоджень, знищення, псування, погіршення його якісних характеристик, втрати товарного вигляду, деформування під час транспортування і зберігання.</w:t>
            </w:r>
          </w:p>
          <w:p w:rsidR="00CB3D6A" w:rsidRP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1.5 Маркування кожної одиниці товару повинно відповідати вимогам чинного законодавства України, а також вимогам і стандартам виробника товару.</w:t>
            </w:r>
          </w:p>
          <w:p w:rsidR="00CB3D6A" w:rsidRDefault="00CB3D6A" w:rsidP="00C95FAC">
            <w:pPr>
              <w:spacing w:after="0"/>
              <w:rPr>
                <w:rFonts w:ascii="Times New Roman" w:eastAsia="Times New Roman" w:hAnsi="Times New Roman" w:cs="Times New Roman"/>
                <w:color w:val="000000"/>
                <w:sz w:val="24"/>
                <w:szCs w:val="24"/>
                <w:lang w:eastAsia="uk-UA"/>
              </w:rPr>
            </w:pPr>
            <w:r w:rsidRPr="00CB3D6A">
              <w:rPr>
                <w:rFonts w:ascii="Times New Roman" w:eastAsia="Times New Roman" w:hAnsi="Times New Roman" w:cs="Times New Roman"/>
                <w:color w:val="000000"/>
                <w:sz w:val="24"/>
                <w:szCs w:val="24"/>
                <w:lang w:eastAsia="uk-UA"/>
              </w:rPr>
              <w:t>1.6 Ціни на товар повинні включати у себе всі види платежів, зборів та податків, витрати пов’язані з поставкою даного товару (зокрема послуги з маркування, пакування, транспортування, розвантажувально-навантажувальні роботи). Доставка товару проводиться транспортом Учасника-переможця та за його рахунок. Вказані послуги окремо не сплачуються та включаються учасником до загальної вартості товару.</w:t>
            </w:r>
          </w:p>
          <w:p w:rsidR="00103CD3" w:rsidRDefault="00103CD3" w:rsidP="00C95FAC">
            <w:pPr>
              <w:spacing w:after="0"/>
              <w:rPr>
                <w:rFonts w:ascii="Times New Roman" w:eastAsia="Times New Roman" w:hAnsi="Times New Roman" w:cs="Times New Roman"/>
                <w:color w:val="000000"/>
                <w:sz w:val="24"/>
                <w:szCs w:val="24"/>
                <w:lang w:eastAsia="uk-UA"/>
              </w:rPr>
            </w:pPr>
          </w:p>
          <w:p w:rsidR="00871EEF" w:rsidRPr="00CB3D6A" w:rsidRDefault="00871EEF" w:rsidP="00C95FAC">
            <w:pPr>
              <w:spacing w:after="0"/>
              <w:rPr>
                <w:rFonts w:ascii="Times New Roman" w:eastAsia="Times New Roman" w:hAnsi="Times New Roman" w:cs="Times New Roman"/>
                <w:color w:val="000000"/>
                <w:sz w:val="24"/>
                <w:szCs w:val="24"/>
                <w:lang w:eastAsia="uk-UA"/>
              </w:rPr>
            </w:pPr>
          </w:p>
        </w:tc>
      </w:tr>
      <w:tr w:rsidR="00CB3D6A" w:rsidRPr="00310385" w:rsidTr="00D73C81">
        <w:trPr>
          <w:trHeight w:val="360"/>
        </w:trPr>
        <w:tc>
          <w:tcPr>
            <w:tcW w:w="236" w:type="dxa"/>
            <w:tcBorders>
              <w:top w:val="nil"/>
              <w:left w:val="nil"/>
              <w:bottom w:val="nil"/>
              <w:right w:val="nil"/>
            </w:tcBorders>
            <w:shd w:val="clear" w:color="auto" w:fill="auto"/>
            <w:vAlign w:val="center"/>
            <w:hideMark/>
          </w:tcPr>
          <w:p w:rsidR="00CB3D6A" w:rsidRPr="00332EF9" w:rsidRDefault="00CB3D6A"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C95FAC" w:rsidRDefault="00CB3D6A" w:rsidP="006F02B7">
            <w:pPr>
              <w:spacing w:after="0" w:line="0" w:lineRule="atLeast"/>
              <w:rPr>
                <w:rFonts w:ascii="Times New Roman" w:eastAsia="Times New Roman" w:hAnsi="Times New Roman" w:cs="Times New Roman"/>
                <w:b/>
                <w:color w:val="000000"/>
                <w:sz w:val="24"/>
                <w:szCs w:val="24"/>
                <w:lang w:eastAsia="uk-UA"/>
              </w:rPr>
            </w:pPr>
            <w:r w:rsidRPr="00332EF9">
              <w:rPr>
                <w:rFonts w:ascii="Times New Roman" w:eastAsia="Times New Roman" w:hAnsi="Times New Roman" w:cs="Times New Roman"/>
                <w:b/>
                <w:color w:val="000000"/>
                <w:sz w:val="24"/>
                <w:szCs w:val="24"/>
                <w:lang w:eastAsia="uk-UA"/>
              </w:rPr>
              <w:t>2.Документи, які повинен надати Учасник в складі пропозиції для підтвердження якості товару:</w:t>
            </w:r>
          </w:p>
          <w:p w:rsidR="005A3CB0" w:rsidRDefault="005A3CB0" w:rsidP="006F02B7">
            <w:pPr>
              <w:spacing w:after="0" w:line="0" w:lineRule="atLeast"/>
              <w:jc w:val="both"/>
              <w:rPr>
                <w:rFonts w:ascii="Times New Roman" w:hAnsi="Times New Roman" w:cs="Times New Roman"/>
                <w:sz w:val="24"/>
                <w:szCs w:val="24"/>
              </w:rPr>
            </w:pPr>
            <w:r w:rsidRPr="00332EF9">
              <w:rPr>
                <w:rFonts w:ascii="Times New Roman" w:eastAsia="Times New Roman" w:hAnsi="Times New Roman" w:cs="Times New Roman"/>
                <w:bCs/>
                <w:color w:val="000000"/>
                <w:sz w:val="24"/>
                <w:szCs w:val="24"/>
                <w:lang w:eastAsia="uk-UA"/>
              </w:rPr>
              <w:t>1.</w:t>
            </w:r>
            <w:r w:rsidRPr="00332EF9">
              <w:rPr>
                <w:rFonts w:ascii="Times New Roman" w:hAnsi="Times New Roman" w:cs="Times New Roman"/>
                <w:sz w:val="24"/>
                <w:szCs w:val="24"/>
              </w:rPr>
              <w:t>Якість продукції Учасник підтверджує шляхом надання у складі пропозиції сертифікатів відповідності та/або декларації про відповідність на запропонований товар. У випадку, якщо даний вид товару не підлягає сертифікації, учасник на підтвердження повинен надати</w:t>
            </w:r>
            <w:r w:rsidR="003B771C" w:rsidRPr="00332EF9">
              <w:rPr>
                <w:rFonts w:ascii="Times New Roman" w:hAnsi="Times New Roman" w:cs="Times New Roman"/>
                <w:sz w:val="24"/>
                <w:szCs w:val="24"/>
              </w:rPr>
              <w:t xml:space="preserve"> </w:t>
            </w:r>
            <w:r w:rsidR="00871EEF" w:rsidRPr="00332EF9">
              <w:rPr>
                <w:rFonts w:ascii="Times New Roman" w:hAnsi="Times New Roman" w:cs="Times New Roman"/>
                <w:sz w:val="24"/>
                <w:szCs w:val="24"/>
              </w:rPr>
              <w:t>лист-роз’яснення</w:t>
            </w:r>
            <w:r w:rsidRPr="00332EF9">
              <w:rPr>
                <w:rFonts w:ascii="Times New Roman" w:hAnsi="Times New Roman" w:cs="Times New Roman"/>
                <w:sz w:val="24"/>
                <w:szCs w:val="24"/>
              </w:rPr>
              <w:t>, в якому вказана інформація про те, що даний вид товару не підлягає сертифікації.</w:t>
            </w:r>
          </w:p>
          <w:p w:rsidR="00CF3511" w:rsidRDefault="00074709" w:rsidP="006F02B7">
            <w:pPr>
              <w:spacing w:after="0" w:line="0" w:lineRule="atLeast"/>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val="ru-RU"/>
              </w:rPr>
              <w:t>2</w:t>
            </w:r>
            <w:r w:rsidR="00CF3511" w:rsidRPr="00332EF9">
              <w:rPr>
                <w:rFonts w:ascii="Times New Roman" w:hAnsi="Times New Roman" w:cs="Times New Roman"/>
                <w:sz w:val="24"/>
                <w:szCs w:val="24"/>
                <w:lang w:val="ru-RU"/>
              </w:rPr>
              <w:t>.</w:t>
            </w:r>
            <w:r w:rsidR="00CF3511" w:rsidRPr="00332EF9">
              <w:rPr>
                <w:rFonts w:ascii="Times New Roman" w:eastAsia="Times New Roman" w:hAnsi="Times New Roman" w:cs="Times New Roman"/>
                <w:color w:val="000000"/>
                <w:sz w:val="24"/>
                <w:szCs w:val="24"/>
                <w:lang w:eastAsia="uk-UA"/>
              </w:rPr>
              <w:t xml:space="preserve"> Таблиця відповідності технічних та якісних характеристик запропонованого товару згідно з формою, що наведена у Таблиці цього додатку. Таблиця відповідності технічних та якісних характеристик запропонованого Товару повинна засвідчувати відповідність Товару всім технічним вимогам цієї документації.</w:t>
            </w:r>
          </w:p>
          <w:p w:rsidR="00475779" w:rsidRDefault="00074709" w:rsidP="006F02B7">
            <w:pPr>
              <w:spacing w:after="0" w:line="0" w:lineRule="atLeast"/>
              <w:rPr>
                <w:rFonts w:ascii="Times New Roman" w:hAnsi="Times New Roman" w:cs="Times New Roman"/>
                <w:iCs/>
                <w:sz w:val="24"/>
                <w:szCs w:val="24"/>
              </w:rPr>
            </w:pPr>
            <w:r>
              <w:rPr>
                <w:rFonts w:ascii="Times New Roman" w:eastAsia="Times New Roman" w:hAnsi="Times New Roman" w:cs="Times New Roman"/>
                <w:color w:val="000000"/>
                <w:sz w:val="24"/>
                <w:szCs w:val="24"/>
                <w:lang w:eastAsia="uk-UA"/>
              </w:rPr>
              <w:t>3</w:t>
            </w:r>
            <w:r w:rsidR="003B771C" w:rsidRPr="00332EF9">
              <w:rPr>
                <w:rFonts w:ascii="Times New Roman" w:hAnsi="Times New Roman" w:cs="Times New Roman"/>
                <w:sz w:val="24"/>
                <w:szCs w:val="24"/>
              </w:rPr>
              <w:t>.</w:t>
            </w:r>
            <w:r w:rsidR="003B771C" w:rsidRPr="00332EF9">
              <w:rPr>
                <w:rFonts w:ascii="Times New Roman" w:hAnsi="Times New Roman" w:cs="Times New Roman"/>
                <w:iCs/>
                <w:sz w:val="24"/>
                <w:szCs w:val="24"/>
              </w:rPr>
              <w:t xml:space="preserve"> На підтвердження Учасник повинен надати файл </w:t>
            </w:r>
            <w:proofErr w:type="spellStart"/>
            <w:r w:rsidR="003B771C" w:rsidRPr="00332EF9">
              <w:rPr>
                <w:rFonts w:ascii="Times New Roman" w:hAnsi="Times New Roman" w:cs="Times New Roman"/>
                <w:iCs/>
                <w:sz w:val="24"/>
                <w:szCs w:val="24"/>
              </w:rPr>
              <w:t>відсканований</w:t>
            </w:r>
            <w:proofErr w:type="spellEnd"/>
            <w:r w:rsidR="003B771C" w:rsidRPr="00332EF9">
              <w:rPr>
                <w:rFonts w:ascii="Times New Roman" w:hAnsi="Times New Roman" w:cs="Times New Roman"/>
                <w:iCs/>
                <w:sz w:val="24"/>
                <w:szCs w:val="24"/>
              </w:rPr>
              <w:t xml:space="preserve"> з </w:t>
            </w:r>
            <w:r w:rsidR="003B771C" w:rsidRPr="00332EF9">
              <w:rPr>
                <w:rFonts w:ascii="Times New Roman" w:hAnsi="Times New Roman" w:cs="Times New Roman"/>
                <w:iCs/>
                <w:spacing w:val="1"/>
                <w:sz w:val="24"/>
                <w:szCs w:val="24"/>
              </w:rPr>
              <w:t xml:space="preserve">оригіналу </w:t>
            </w:r>
            <w:r w:rsidR="003B771C" w:rsidRPr="00332EF9">
              <w:rPr>
                <w:rFonts w:ascii="Times New Roman" w:hAnsi="Times New Roman" w:cs="Times New Roman"/>
                <w:iCs/>
                <w:sz w:val="24"/>
                <w:szCs w:val="24"/>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p>
          <w:p w:rsidR="003B771C" w:rsidRDefault="00EC556D" w:rsidP="00D73C81">
            <w:pPr>
              <w:spacing w:after="0" w:line="0" w:lineRule="atLeast"/>
              <w:ind w:right="-641"/>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3B771C"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Запропонований</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учасником</w:t>
            </w:r>
            <w:proofErr w:type="spellEnd"/>
            <w:r w:rsidR="005A3CB0" w:rsidRPr="00332EF9">
              <w:rPr>
                <w:rFonts w:ascii="Times New Roman" w:hAnsi="Times New Roman" w:cs="Times New Roman"/>
                <w:sz w:val="24"/>
                <w:szCs w:val="24"/>
                <w:lang w:val="ru-RU"/>
              </w:rPr>
              <w:t xml:space="preserve"> у </w:t>
            </w:r>
            <w:proofErr w:type="spellStart"/>
            <w:r w:rsidR="005A3CB0" w:rsidRPr="00332EF9">
              <w:rPr>
                <w:rFonts w:ascii="Times New Roman" w:hAnsi="Times New Roman" w:cs="Times New Roman"/>
                <w:sz w:val="24"/>
                <w:szCs w:val="24"/>
                <w:lang w:val="ru-RU"/>
              </w:rPr>
              <w:t>складі</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пропозиції</w:t>
            </w:r>
            <w:proofErr w:type="spellEnd"/>
            <w:r w:rsidR="005A3CB0" w:rsidRPr="00332EF9">
              <w:rPr>
                <w:rFonts w:ascii="Times New Roman" w:hAnsi="Times New Roman" w:cs="Times New Roman"/>
                <w:sz w:val="24"/>
                <w:szCs w:val="24"/>
                <w:lang w:val="ru-RU"/>
              </w:rPr>
              <w:t xml:space="preserve"> товар повинен бути </w:t>
            </w:r>
            <w:proofErr w:type="spellStart"/>
            <w:r w:rsidR="005A3CB0" w:rsidRPr="00332EF9">
              <w:rPr>
                <w:rFonts w:ascii="Times New Roman" w:hAnsi="Times New Roman" w:cs="Times New Roman"/>
                <w:sz w:val="24"/>
                <w:szCs w:val="24"/>
                <w:lang w:val="ru-RU"/>
              </w:rPr>
              <w:t>новим</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технічно</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справним</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і</w:t>
            </w:r>
            <w:proofErr w:type="spellEnd"/>
            <w:r w:rsidR="005A3CB0" w:rsidRPr="00332EF9">
              <w:rPr>
                <w:rFonts w:ascii="Times New Roman" w:hAnsi="Times New Roman" w:cs="Times New Roman"/>
                <w:sz w:val="24"/>
                <w:szCs w:val="24"/>
                <w:lang w:val="ru-RU"/>
              </w:rPr>
              <w:t xml:space="preserve"> таким, </w:t>
            </w:r>
            <w:proofErr w:type="spellStart"/>
            <w:r w:rsidR="005A3CB0" w:rsidRPr="00332EF9">
              <w:rPr>
                <w:rFonts w:ascii="Times New Roman" w:hAnsi="Times New Roman" w:cs="Times New Roman"/>
                <w:sz w:val="24"/>
                <w:szCs w:val="24"/>
                <w:lang w:val="ru-RU"/>
              </w:rPr>
              <w:t>що</w:t>
            </w:r>
            <w:proofErr w:type="spellEnd"/>
            <w:r w:rsidR="005A3CB0" w:rsidRPr="00332EF9">
              <w:rPr>
                <w:rFonts w:ascii="Times New Roman" w:hAnsi="Times New Roman" w:cs="Times New Roman"/>
                <w:sz w:val="24"/>
                <w:szCs w:val="24"/>
                <w:lang w:val="ru-RU"/>
              </w:rPr>
              <w:t xml:space="preserve"> не </w:t>
            </w:r>
            <w:proofErr w:type="spellStart"/>
            <w:r w:rsidR="005A3CB0" w:rsidRPr="00332EF9">
              <w:rPr>
                <w:rFonts w:ascii="Times New Roman" w:hAnsi="Times New Roman" w:cs="Times New Roman"/>
                <w:sz w:val="24"/>
                <w:szCs w:val="24"/>
                <w:lang w:val="ru-RU"/>
              </w:rPr>
              <w:t>був</w:t>
            </w:r>
            <w:proofErr w:type="spellEnd"/>
            <w:r w:rsidR="005A3CB0" w:rsidRPr="00332EF9">
              <w:rPr>
                <w:rFonts w:ascii="Times New Roman" w:hAnsi="Times New Roman" w:cs="Times New Roman"/>
                <w:sz w:val="24"/>
                <w:szCs w:val="24"/>
                <w:lang w:val="ru-RU"/>
              </w:rPr>
              <w:t xml:space="preserve"> у </w:t>
            </w:r>
            <w:proofErr w:type="spellStart"/>
            <w:r w:rsidR="005A3CB0" w:rsidRPr="00332EF9">
              <w:rPr>
                <w:rFonts w:ascii="Times New Roman" w:hAnsi="Times New Roman" w:cs="Times New Roman"/>
                <w:sz w:val="24"/>
                <w:szCs w:val="24"/>
                <w:lang w:val="ru-RU"/>
              </w:rPr>
              <w:t>використанні</w:t>
            </w:r>
            <w:proofErr w:type="spellEnd"/>
            <w:r w:rsidR="005A3CB0" w:rsidRPr="00332EF9">
              <w:rPr>
                <w:rFonts w:ascii="Times New Roman" w:hAnsi="Times New Roman" w:cs="Times New Roman"/>
                <w:sz w:val="24"/>
                <w:szCs w:val="24"/>
                <w:lang w:val="ru-RU"/>
              </w:rPr>
              <w:t xml:space="preserve">, про </w:t>
            </w:r>
            <w:proofErr w:type="spellStart"/>
            <w:r w:rsidR="005A3CB0" w:rsidRPr="00332EF9">
              <w:rPr>
                <w:rFonts w:ascii="Times New Roman" w:hAnsi="Times New Roman" w:cs="Times New Roman"/>
                <w:sz w:val="24"/>
                <w:szCs w:val="24"/>
                <w:lang w:val="ru-RU"/>
              </w:rPr>
              <w:t>що</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учаcник</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надає</w:t>
            </w:r>
            <w:proofErr w:type="spellEnd"/>
            <w:r w:rsidR="005A3CB0" w:rsidRPr="00332EF9">
              <w:rPr>
                <w:rFonts w:ascii="Times New Roman" w:hAnsi="Times New Roman" w:cs="Times New Roman"/>
                <w:sz w:val="24"/>
                <w:szCs w:val="24"/>
                <w:lang w:val="ru-RU"/>
              </w:rPr>
              <w:t xml:space="preserve"> </w:t>
            </w:r>
            <w:proofErr w:type="spellStart"/>
            <w:r w:rsidR="005A3CB0" w:rsidRPr="00332EF9">
              <w:rPr>
                <w:rFonts w:ascii="Times New Roman" w:hAnsi="Times New Roman" w:cs="Times New Roman"/>
                <w:sz w:val="24"/>
                <w:szCs w:val="24"/>
                <w:lang w:val="ru-RU"/>
              </w:rPr>
              <w:t>гарантійний</w:t>
            </w:r>
            <w:proofErr w:type="spellEnd"/>
            <w:r w:rsidR="005A3CB0" w:rsidRPr="00332EF9">
              <w:rPr>
                <w:rFonts w:ascii="Times New Roman" w:hAnsi="Times New Roman" w:cs="Times New Roman"/>
                <w:sz w:val="24"/>
                <w:szCs w:val="24"/>
                <w:lang w:val="ru-RU"/>
              </w:rPr>
              <w:t xml:space="preserve"> лист. </w:t>
            </w:r>
          </w:p>
          <w:p w:rsidR="00332EF9" w:rsidRPr="00332EF9" w:rsidRDefault="00332EF9" w:rsidP="006F02B7">
            <w:pPr>
              <w:spacing w:after="0" w:line="0" w:lineRule="atLeast"/>
              <w:jc w:val="both"/>
              <w:rPr>
                <w:rFonts w:ascii="Times New Roman" w:hAnsi="Times New Roman" w:cs="Times New Roman"/>
                <w:sz w:val="24"/>
                <w:szCs w:val="24"/>
                <w:lang w:val="ru-RU"/>
              </w:rPr>
            </w:pPr>
          </w:p>
          <w:p w:rsidR="005A3CB0" w:rsidRPr="00332EF9" w:rsidRDefault="005A3CB0" w:rsidP="006F02B7">
            <w:pPr>
              <w:spacing w:after="0" w:line="0" w:lineRule="atLeast"/>
              <w:rPr>
                <w:rFonts w:ascii="Times New Roman" w:eastAsia="Times New Roman" w:hAnsi="Times New Roman" w:cs="Times New Roman"/>
                <w:color w:val="000000"/>
                <w:sz w:val="24"/>
                <w:szCs w:val="24"/>
                <w:lang w:eastAsia="uk-UA"/>
              </w:rPr>
            </w:pPr>
          </w:p>
        </w:tc>
      </w:tr>
      <w:tr w:rsidR="00103CD3" w:rsidRPr="00310385" w:rsidTr="00D73C81">
        <w:trPr>
          <w:trHeight w:val="360"/>
        </w:trPr>
        <w:tc>
          <w:tcPr>
            <w:tcW w:w="236" w:type="dxa"/>
            <w:tcBorders>
              <w:top w:val="nil"/>
              <w:left w:val="nil"/>
              <w:bottom w:val="nil"/>
              <w:right w:val="nil"/>
            </w:tcBorders>
            <w:shd w:val="clear" w:color="auto" w:fill="auto"/>
            <w:vAlign w:val="center"/>
          </w:tcPr>
          <w:p w:rsidR="00103CD3" w:rsidRPr="00332EF9" w:rsidRDefault="00103CD3" w:rsidP="00C95FAC">
            <w:pPr>
              <w:spacing w:after="0"/>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103CD3" w:rsidRPr="00332EF9" w:rsidRDefault="00103CD3" w:rsidP="00C95FAC">
            <w:pPr>
              <w:spacing w:after="0"/>
              <w:rPr>
                <w:rFonts w:ascii="Times New Roman" w:eastAsia="Times New Roman" w:hAnsi="Times New Roman" w:cs="Times New Roman"/>
                <w:b/>
                <w:color w:val="000000"/>
                <w:sz w:val="24"/>
                <w:szCs w:val="24"/>
                <w:lang w:eastAsia="uk-UA"/>
              </w:rPr>
            </w:pPr>
          </w:p>
        </w:tc>
      </w:tr>
      <w:tr w:rsidR="003B771C" w:rsidRPr="00310385" w:rsidTr="00D73C81">
        <w:trPr>
          <w:trHeight w:val="360"/>
        </w:trPr>
        <w:tc>
          <w:tcPr>
            <w:tcW w:w="236"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hideMark/>
          </w:tcPr>
          <w:p w:rsidR="003B771C" w:rsidRPr="00310385" w:rsidRDefault="003B771C" w:rsidP="006F02B7">
            <w:pPr>
              <w:spacing w:after="0" w:line="0" w:lineRule="atLeast"/>
              <w:rPr>
                <w:rFonts w:ascii="Times New Roman" w:eastAsia="Times New Roman" w:hAnsi="Times New Roman" w:cs="Times New Roman"/>
                <w:color w:val="000000"/>
                <w:sz w:val="24"/>
                <w:szCs w:val="24"/>
                <w:lang w:eastAsia="uk-UA"/>
              </w:rPr>
            </w:pPr>
            <w:r w:rsidRPr="009333E2">
              <w:rPr>
                <w:rFonts w:ascii="Times New Roman" w:eastAsia="Times New Roman" w:hAnsi="Times New Roman" w:cs="Times New Roman"/>
                <w:b/>
                <w:bCs/>
                <w:color w:val="000000"/>
                <w:sz w:val="24"/>
                <w:szCs w:val="24"/>
                <w:lang w:eastAsia="uk-UA"/>
              </w:rPr>
              <w:t>Обсяг поставки:</w:t>
            </w:r>
            <w:r w:rsidRPr="00310385">
              <w:rPr>
                <w:rFonts w:ascii="Times New Roman" w:eastAsia="Times New Roman" w:hAnsi="Times New Roman" w:cs="Times New Roman"/>
                <w:color w:val="000000"/>
                <w:sz w:val="24"/>
                <w:szCs w:val="24"/>
                <w:lang w:eastAsia="uk-UA"/>
              </w:rPr>
              <w:t xml:space="preserve"> може бути зменшено, в залежності від реальної потреби та фінансової спроможності Замовника.</w:t>
            </w:r>
          </w:p>
          <w:p w:rsidR="003B771C" w:rsidRPr="00310385" w:rsidRDefault="003B771C" w:rsidP="006F02B7">
            <w:pPr>
              <w:spacing w:after="0" w:line="0" w:lineRule="atLeast"/>
              <w:rPr>
                <w:rFonts w:ascii="Times New Roman" w:eastAsia="Times New Roman" w:hAnsi="Times New Roman" w:cs="Times New Roman"/>
                <w:color w:val="000000"/>
                <w:sz w:val="24"/>
                <w:szCs w:val="24"/>
                <w:lang w:eastAsia="uk-UA"/>
              </w:rPr>
            </w:pPr>
            <w:r w:rsidRPr="009333E2">
              <w:rPr>
                <w:rFonts w:ascii="Times New Roman" w:eastAsia="Times New Roman" w:hAnsi="Times New Roman" w:cs="Times New Roman"/>
                <w:b/>
                <w:bCs/>
                <w:color w:val="000000"/>
                <w:sz w:val="24"/>
                <w:szCs w:val="24"/>
                <w:lang w:eastAsia="uk-UA"/>
              </w:rPr>
              <w:t>Строк поставки товару –</w:t>
            </w:r>
            <w:r w:rsidRPr="00310385">
              <w:rPr>
                <w:rFonts w:ascii="Times New Roman" w:eastAsia="Times New Roman" w:hAnsi="Times New Roman" w:cs="Times New Roman"/>
                <w:color w:val="000000"/>
                <w:sz w:val="24"/>
                <w:szCs w:val="24"/>
                <w:lang w:eastAsia="uk-UA"/>
              </w:rPr>
              <w:t xml:space="preserve"> згідно заявок Замовника, протягом десяти робочих днів.</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9333E2" w:rsidRDefault="003B771C" w:rsidP="006F02B7">
            <w:pPr>
              <w:spacing w:after="0" w:line="0" w:lineRule="atLeast"/>
              <w:rPr>
                <w:rFonts w:ascii="Times New Roman" w:eastAsia="Times New Roman" w:hAnsi="Times New Roman" w:cs="Times New Roman"/>
                <w:b/>
                <w:bCs/>
                <w:color w:val="000000"/>
                <w:sz w:val="24"/>
                <w:szCs w:val="24"/>
                <w:lang w:eastAsia="uk-UA"/>
              </w:rPr>
            </w:pPr>
            <w:r w:rsidRPr="009333E2">
              <w:rPr>
                <w:rFonts w:ascii="Times New Roman" w:eastAsia="Times New Roman" w:hAnsi="Times New Roman" w:cs="Times New Roman"/>
                <w:b/>
                <w:bCs/>
                <w:color w:val="000000"/>
                <w:sz w:val="24"/>
                <w:szCs w:val="24"/>
                <w:lang w:eastAsia="uk-UA"/>
              </w:rPr>
              <w:t>Доставка товару</w:t>
            </w:r>
            <w:r w:rsidRPr="00310385">
              <w:rPr>
                <w:rFonts w:ascii="Times New Roman" w:eastAsia="Times New Roman" w:hAnsi="Times New Roman" w:cs="Times New Roman"/>
                <w:color w:val="000000"/>
                <w:sz w:val="24"/>
                <w:szCs w:val="24"/>
                <w:lang w:eastAsia="uk-UA"/>
              </w:rPr>
              <w:t xml:space="preserve"> здійснюється транспортом Постачальника.</w:t>
            </w:r>
          </w:p>
        </w:tc>
      </w:tr>
      <w:tr w:rsidR="003B771C" w:rsidRPr="00310385" w:rsidTr="00D73C81">
        <w:trPr>
          <w:trHeight w:val="360"/>
        </w:trPr>
        <w:tc>
          <w:tcPr>
            <w:tcW w:w="236" w:type="dxa"/>
            <w:tcBorders>
              <w:top w:val="nil"/>
              <w:left w:val="nil"/>
              <w:bottom w:val="nil"/>
              <w:right w:val="nil"/>
            </w:tcBorders>
            <w:shd w:val="clear" w:color="auto" w:fill="auto"/>
            <w:vAlign w:val="center"/>
          </w:tcPr>
          <w:p w:rsidR="003B771C" w:rsidRPr="00310385" w:rsidRDefault="003B771C" w:rsidP="006F02B7">
            <w:pPr>
              <w:spacing w:after="0" w:line="0" w:lineRule="atLeast"/>
              <w:jc w:val="center"/>
              <w:rPr>
                <w:rFonts w:ascii="Times New Roman" w:eastAsia="Times New Roman" w:hAnsi="Times New Roman" w:cs="Times New Roman"/>
                <w:b/>
                <w:bCs/>
                <w:sz w:val="24"/>
                <w:szCs w:val="24"/>
                <w:lang w:eastAsia="uk-UA"/>
              </w:rPr>
            </w:pPr>
          </w:p>
        </w:tc>
        <w:tc>
          <w:tcPr>
            <w:tcW w:w="10821" w:type="dxa"/>
            <w:tcBorders>
              <w:top w:val="nil"/>
              <w:left w:val="nil"/>
              <w:bottom w:val="nil"/>
              <w:right w:val="nil"/>
            </w:tcBorders>
            <w:shd w:val="clear" w:color="auto" w:fill="auto"/>
            <w:vAlign w:val="center"/>
          </w:tcPr>
          <w:p w:rsidR="003B771C" w:rsidRPr="00C95FAC" w:rsidRDefault="003B771C" w:rsidP="006F02B7">
            <w:pPr>
              <w:spacing w:after="0" w:line="0" w:lineRule="atLeast"/>
              <w:rPr>
                <w:rFonts w:ascii="Times New Roman" w:eastAsia="Times New Roman" w:hAnsi="Times New Roman" w:cs="Times New Roman"/>
                <w:sz w:val="24"/>
                <w:szCs w:val="24"/>
              </w:rPr>
            </w:pPr>
            <w:r w:rsidRPr="009333E2">
              <w:rPr>
                <w:rFonts w:ascii="Times New Roman" w:eastAsia="Times New Roman" w:hAnsi="Times New Roman" w:cs="Times New Roman"/>
                <w:b/>
                <w:bCs/>
                <w:color w:val="000000"/>
                <w:sz w:val="24"/>
                <w:szCs w:val="24"/>
                <w:lang w:eastAsia="uk-UA"/>
              </w:rPr>
              <w:t>Місце доставки</w:t>
            </w:r>
            <w:r w:rsidRPr="00310385">
              <w:rPr>
                <w:rFonts w:ascii="Times New Roman" w:eastAsia="Times New Roman" w:hAnsi="Times New Roman" w:cs="Times New Roman"/>
                <w:color w:val="000000"/>
                <w:sz w:val="24"/>
                <w:szCs w:val="24"/>
                <w:lang w:eastAsia="uk-UA"/>
              </w:rPr>
              <w:t xml:space="preserve">: </w:t>
            </w:r>
            <w:r w:rsidR="006F02B7">
              <w:rPr>
                <w:rFonts w:ascii="Times New Roman" w:eastAsia="Times New Roman" w:hAnsi="Times New Roman" w:cs="Times New Roman"/>
                <w:sz w:val="24"/>
                <w:szCs w:val="24"/>
              </w:rPr>
              <w:t xml:space="preserve">79068 </w:t>
            </w:r>
            <w:proofErr w:type="spellStart"/>
            <w:r w:rsidR="006F02B7">
              <w:rPr>
                <w:rFonts w:ascii="Times New Roman" w:eastAsia="Times New Roman" w:hAnsi="Times New Roman" w:cs="Times New Roman"/>
                <w:sz w:val="24"/>
                <w:szCs w:val="24"/>
              </w:rPr>
              <w:t>м.Львів</w:t>
            </w:r>
            <w:proofErr w:type="spellEnd"/>
            <w:r w:rsidR="006F02B7">
              <w:rPr>
                <w:rFonts w:ascii="Times New Roman" w:eastAsia="Times New Roman" w:hAnsi="Times New Roman" w:cs="Times New Roman"/>
                <w:sz w:val="24"/>
                <w:szCs w:val="24"/>
              </w:rPr>
              <w:t xml:space="preserve"> вул..А.Лінкольна,8</w:t>
            </w:r>
          </w:p>
        </w:tc>
      </w:tr>
    </w:tbl>
    <w:p w:rsidR="00310385" w:rsidRPr="00310385" w:rsidRDefault="00310385" w:rsidP="006F02B7">
      <w:pPr>
        <w:spacing w:after="0" w:line="0" w:lineRule="atLeast"/>
        <w:jc w:val="both"/>
        <w:rPr>
          <w:rFonts w:ascii="Times New Roman" w:hAnsi="Times New Roman" w:cs="Times New Roman"/>
          <w:b/>
          <w:sz w:val="24"/>
          <w:szCs w:val="24"/>
        </w:rPr>
      </w:pPr>
    </w:p>
    <w:p w:rsidR="00F00BCE" w:rsidRPr="009E0C33" w:rsidRDefault="00F00BCE" w:rsidP="006F02B7">
      <w:pPr>
        <w:spacing w:after="0" w:line="0" w:lineRule="atLeast"/>
        <w:contextualSpacing/>
        <w:jc w:val="center"/>
        <w:rPr>
          <w:rFonts w:ascii="Times New Roman" w:eastAsia="Times New Roman" w:hAnsi="Times New Roman" w:cs="Times New Roman"/>
          <w:b/>
          <w:bCs/>
          <w:sz w:val="24"/>
          <w:szCs w:val="24"/>
        </w:rPr>
      </w:pPr>
      <w:r w:rsidRPr="00B52887">
        <w:rPr>
          <w:rFonts w:ascii="Times New Roman" w:eastAsia="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310385" w:rsidRPr="00310385" w:rsidRDefault="00310385" w:rsidP="00310385">
      <w:pPr>
        <w:jc w:val="both"/>
        <w:rPr>
          <w:rFonts w:ascii="Times New Roman" w:eastAsia="Times New Roman" w:hAnsi="Times New Roman" w:cs="Times New Roman"/>
          <w:sz w:val="24"/>
          <w:szCs w:val="24"/>
          <w:lang w:eastAsia="uk-UA"/>
        </w:rPr>
      </w:pPr>
    </w:p>
    <w:p w:rsidR="00C54A77" w:rsidRPr="0090378D" w:rsidRDefault="00C54A77" w:rsidP="00310385">
      <w:pPr>
        <w:spacing w:after="0" w:line="240" w:lineRule="auto"/>
        <w:jc w:val="both"/>
        <w:rPr>
          <w:rFonts w:ascii="Times New Roman" w:hAnsi="Times New Roman" w:cs="Times New Roman"/>
          <w:sz w:val="24"/>
          <w:szCs w:val="24"/>
        </w:rPr>
      </w:pPr>
    </w:p>
    <w:sectPr w:rsidR="00C54A77" w:rsidRPr="0090378D" w:rsidSect="00A2328D">
      <w:pgSz w:w="11906" w:h="16838"/>
      <w:pgMar w:top="340" w:right="510"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BFD" w:rsidRDefault="00EE0BFD" w:rsidP="0006382B">
      <w:pPr>
        <w:spacing w:after="0" w:line="240" w:lineRule="auto"/>
      </w:pPr>
      <w:r>
        <w:separator/>
      </w:r>
    </w:p>
  </w:endnote>
  <w:endnote w:type="continuationSeparator" w:id="0">
    <w:p w:rsidR="00EE0BFD" w:rsidRDefault="00EE0BFD" w:rsidP="0006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BFD" w:rsidRDefault="00EE0BFD" w:rsidP="0006382B">
      <w:pPr>
        <w:spacing w:after="0" w:line="240" w:lineRule="auto"/>
      </w:pPr>
      <w:r>
        <w:separator/>
      </w:r>
    </w:p>
  </w:footnote>
  <w:footnote w:type="continuationSeparator" w:id="0">
    <w:p w:rsidR="00EE0BFD" w:rsidRDefault="00EE0BFD" w:rsidP="00063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E19C3"/>
    <w:multiLevelType w:val="multilevel"/>
    <w:tmpl w:val="AD761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9406B16"/>
    <w:multiLevelType w:val="hybridMultilevel"/>
    <w:tmpl w:val="D944C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34D2C"/>
    <w:rsid w:val="0006382B"/>
    <w:rsid w:val="00074709"/>
    <w:rsid w:val="000B041F"/>
    <w:rsid w:val="00103CD3"/>
    <w:rsid w:val="00106B0C"/>
    <w:rsid w:val="0015691C"/>
    <w:rsid w:val="00163204"/>
    <w:rsid w:val="001E0F6E"/>
    <w:rsid w:val="001F3D84"/>
    <w:rsid w:val="00214A09"/>
    <w:rsid w:val="00223FE9"/>
    <w:rsid w:val="00253B5E"/>
    <w:rsid w:val="002557C0"/>
    <w:rsid w:val="00275D53"/>
    <w:rsid w:val="0028326D"/>
    <w:rsid w:val="0029437B"/>
    <w:rsid w:val="002E316D"/>
    <w:rsid w:val="002F1F60"/>
    <w:rsid w:val="00305FFD"/>
    <w:rsid w:val="00310385"/>
    <w:rsid w:val="00325501"/>
    <w:rsid w:val="00332EF9"/>
    <w:rsid w:val="003432B3"/>
    <w:rsid w:val="00371BA9"/>
    <w:rsid w:val="003B6018"/>
    <w:rsid w:val="003B771C"/>
    <w:rsid w:val="003D540A"/>
    <w:rsid w:val="00422B6B"/>
    <w:rsid w:val="004742BF"/>
    <w:rsid w:val="00474E1B"/>
    <w:rsid w:val="00475779"/>
    <w:rsid w:val="004767B9"/>
    <w:rsid w:val="00481171"/>
    <w:rsid w:val="00493BCC"/>
    <w:rsid w:val="004C7AD0"/>
    <w:rsid w:val="00526E65"/>
    <w:rsid w:val="005A3CB0"/>
    <w:rsid w:val="005B497D"/>
    <w:rsid w:val="005E7AD5"/>
    <w:rsid w:val="00614BDD"/>
    <w:rsid w:val="00635BC2"/>
    <w:rsid w:val="006712E3"/>
    <w:rsid w:val="006842F8"/>
    <w:rsid w:val="006C09C6"/>
    <w:rsid w:val="006F02B7"/>
    <w:rsid w:val="006F0CB3"/>
    <w:rsid w:val="00720998"/>
    <w:rsid w:val="007424CD"/>
    <w:rsid w:val="00776CF7"/>
    <w:rsid w:val="00795AC8"/>
    <w:rsid w:val="007A064A"/>
    <w:rsid w:val="007D3755"/>
    <w:rsid w:val="007E0A80"/>
    <w:rsid w:val="007F7FCC"/>
    <w:rsid w:val="00834D2C"/>
    <w:rsid w:val="00871EEF"/>
    <w:rsid w:val="00901BA2"/>
    <w:rsid w:val="0090378D"/>
    <w:rsid w:val="009333E2"/>
    <w:rsid w:val="009935AE"/>
    <w:rsid w:val="009A045B"/>
    <w:rsid w:val="009B01B2"/>
    <w:rsid w:val="009B69DB"/>
    <w:rsid w:val="009D2B26"/>
    <w:rsid w:val="00A02EDB"/>
    <w:rsid w:val="00A2328D"/>
    <w:rsid w:val="00A2495E"/>
    <w:rsid w:val="00BD525E"/>
    <w:rsid w:val="00C54A77"/>
    <w:rsid w:val="00C54CA7"/>
    <w:rsid w:val="00C57570"/>
    <w:rsid w:val="00C675E2"/>
    <w:rsid w:val="00C95FAC"/>
    <w:rsid w:val="00CB2C13"/>
    <w:rsid w:val="00CB3D6A"/>
    <w:rsid w:val="00CF3511"/>
    <w:rsid w:val="00D24E48"/>
    <w:rsid w:val="00D508F5"/>
    <w:rsid w:val="00D67485"/>
    <w:rsid w:val="00D73C81"/>
    <w:rsid w:val="00DE65B9"/>
    <w:rsid w:val="00EA5C1C"/>
    <w:rsid w:val="00EC556D"/>
    <w:rsid w:val="00EE0BFD"/>
    <w:rsid w:val="00F00BCE"/>
    <w:rsid w:val="00F111FF"/>
    <w:rsid w:val="00F221DD"/>
    <w:rsid w:val="00F45F19"/>
    <w:rsid w:val="00F605F1"/>
    <w:rsid w:val="00F670C5"/>
    <w:rsid w:val="00FE73E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C54A77"/>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5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6842F8"/>
    <w:pPr>
      <w:widowControl w:val="0"/>
      <w:suppressAutoHyphens/>
      <w:spacing w:after="0" w:line="240" w:lineRule="auto"/>
      <w:textAlignment w:val="baseline"/>
    </w:pPr>
    <w:rPr>
      <w:rFonts w:ascii="Calibri" w:eastAsia="Calibri" w:hAnsi="Calibri" w:cs="Tahoma"/>
      <w:color w:val="000000"/>
      <w:kern w:val="2"/>
      <w:sz w:val="24"/>
      <w:szCs w:val="24"/>
    </w:rPr>
  </w:style>
  <w:style w:type="paragraph" w:styleId="a4">
    <w:name w:val="List Paragraph"/>
    <w:basedOn w:val="a"/>
    <w:uiPriority w:val="34"/>
    <w:qFormat/>
    <w:rsid w:val="006F0CB3"/>
    <w:pPr>
      <w:spacing w:after="0" w:line="240" w:lineRule="auto"/>
      <w:ind w:left="720"/>
      <w:contextualSpacing/>
    </w:pPr>
    <w:rPr>
      <w:rFonts w:ascii="Times New Roman" w:eastAsia="Calibri" w:hAnsi="Times New Roman" w:cs="Times New Roman"/>
      <w:sz w:val="24"/>
      <w:szCs w:val="24"/>
      <w:lang w:val="ru-RU" w:eastAsia="ru-RU"/>
    </w:rPr>
  </w:style>
  <w:style w:type="paragraph" w:styleId="a5">
    <w:name w:val="header"/>
    <w:basedOn w:val="a"/>
    <w:link w:val="a6"/>
    <w:uiPriority w:val="99"/>
    <w:unhideWhenUsed/>
    <w:rsid w:val="0006382B"/>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6382B"/>
  </w:style>
  <w:style w:type="paragraph" w:styleId="a7">
    <w:name w:val="footer"/>
    <w:basedOn w:val="a"/>
    <w:link w:val="a8"/>
    <w:uiPriority w:val="99"/>
    <w:unhideWhenUsed/>
    <w:rsid w:val="0006382B"/>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6382B"/>
  </w:style>
  <w:style w:type="paragraph" w:styleId="a9">
    <w:name w:val="No Spacing"/>
    <w:uiPriority w:val="1"/>
    <w:qFormat/>
    <w:rsid w:val="00422B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36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3178</Words>
  <Characters>1812</Characters>
  <Application>Microsoft Office Word</Application>
  <DocSecurity>0</DocSecurity>
  <Lines>15</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n.dorosh</cp:lastModifiedBy>
  <cp:revision>17</cp:revision>
  <dcterms:created xsi:type="dcterms:W3CDTF">2022-07-21T09:20:00Z</dcterms:created>
  <dcterms:modified xsi:type="dcterms:W3CDTF">2023-01-24T09:33:00Z</dcterms:modified>
</cp:coreProperties>
</file>